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ED" w:rsidRPr="00A20067" w:rsidRDefault="006712ED" w:rsidP="004D11FF">
      <w:pPr>
        <w:pStyle w:val="1"/>
        <w:keepNext w:val="0"/>
        <w:keepLines w:val="0"/>
        <w:widowControl w:val="0"/>
        <w:spacing w:before="0" w:line="240" w:lineRule="auto"/>
        <w:jc w:val="right"/>
        <w:rPr>
          <w:rFonts w:ascii="Times New Roman" w:hAnsi="Times New Roman" w:cs="Times New Roman"/>
          <w:b w:val="0"/>
          <w:bCs w:val="0"/>
          <w:color w:val="auto"/>
        </w:rPr>
      </w:pPr>
      <w:r w:rsidRPr="00A20067">
        <w:rPr>
          <w:rFonts w:ascii="Times New Roman" w:hAnsi="Times New Roman" w:cs="Times New Roman"/>
          <w:b w:val="0"/>
          <w:bCs w:val="0"/>
          <w:color w:val="auto"/>
        </w:rPr>
        <w:t xml:space="preserve">Проект </w:t>
      </w:r>
    </w:p>
    <w:p w:rsidR="006304C1" w:rsidRPr="007B1CB8" w:rsidRDefault="006304C1" w:rsidP="00A610A7">
      <w:pPr>
        <w:widowControl w:val="0"/>
        <w:spacing w:after="0" w:line="240" w:lineRule="auto"/>
        <w:ind w:firstLine="709"/>
      </w:pPr>
    </w:p>
    <w:p w:rsidR="004E69B7" w:rsidRPr="00A20067" w:rsidRDefault="004E69B7" w:rsidP="00A610A7">
      <w:pPr>
        <w:widowControl w:val="0"/>
        <w:spacing w:after="0" w:line="240" w:lineRule="auto"/>
        <w:ind w:firstLine="709"/>
        <w:rPr>
          <w:rFonts w:ascii="Times New Roman" w:hAnsi="Times New Roman" w:cs="Times New Roman"/>
          <w:bCs/>
          <w:sz w:val="24"/>
          <w:szCs w:val="24"/>
        </w:rPr>
      </w:pPr>
    </w:p>
    <w:p w:rsidR="00B83499" w:rsidRDefault="00B83499" w:rsidP="00B27DC0">
      <w:pPr>
        <w:pStyle w:val="a5"/>
        <w:widowControl w:val="0"/>
        <w:spacing w:after="0" w:line="240" w:lineRule="auto"/>
        <w:ind w:left="0" w:firstLine="709"/>
        <w:jc w:val="center"/>
        <w:rPr>
          <w:rFonts w:ascii="Times New Roman" w:hAnsi="Times New Roman" w:cs="Times New Roman"/>
          <w:bCs/>
          <w:sz w:val="28"/>
          <w:szCs w:val="28"/>
        </w:rPr>
      </w:pPr>
    </w:p>
    <w:p w:rsidR="00B83499" w:rsidRDefault="00B83499" w:rsidP="00B27DC0">
      <w:pPr>
        <w:pStyle w:val="a5"/>
        <w:widowControl w:val="0"/>
        <w:spacing w:after="0" w:line="240" w:lineRule="auto"/>
        <w:ind w:left="0" w:firstLine="709"/>
        <w:jc w:val="center"/>
        <w:rPr>
          <w:rFonts w:ascii="Times New Roman" w:hAnsi="Times New Roman" w:cs="Times New Roman"/>
          <w:bCs/>
          <w:sz w:val="28"/>
          <w:szCs w:val="28"/>
        </w:rPr>
      </w:pPr>
    </w:p>
    <w:p w:rsidR="00B83499" w:rsidRDefault="00B83499" w:rsidP="00B27DC0">
      <w:pPr>
        <w:pStyle w:val="a5"/>
        <w:widowControl w:val="0"/>
        <w:spacing w:after="0" w:line="240" w:lineRule="auto"/>
        <w:ind w:left="0" w:firstLine="709"/>
        <w:jc w:val="center"/>
        <w:rPr>
          <w:rFonts w:ascii="Times New Roman" w:hAnsi="Times New Roman" w:cs="Times New Roman"/>
          <w:bCs/>
          <w:sz w:val="28"/>
          <w:szCs w:val="28"/>
        </w:rPr>
      </w:pPr>
    </w:p>
    <w:p w:rsidR="00B83499" w:rsidRDefault="00B83499" w:rsidP="00B27DC0">
      <w:pPr>
        <w:pStyle w:val="a5"/>
        <w:widowControl w:val="0"/>
        <w:spacing w:after="0" w:line="240" w:lineRule="auto"/>
        <w:ind w:left="0" w:firstLine="709"/>
        <w:jc w:val="center"/>
        <w:rPr>
          <w:rFonts w:ascii="Times New Roman" w:hAnsi="Times New Roman" w:cs="Times New Roman"/>
          <w:bCs/>
          <w:sz w:val="28"/>
          <w:szCs w:val="28"/>
        </w:rPr>
      </w:pPr>
    </w:p>
    <w:p w:rsidR="00B83499" w:rsidRDefault="00B83499" w:rsidP="00B27DC0">
      <w:pPr>
        <w:pStyle w:val="a5"/>
        <w:widowControl w:val="0"/>
        <w:spacing w:after="0" w:line="240" w:lineRule="auto"/>
        <w:ind w:left="0" w:firstLine="709"/>
        <w:jc w:val="center"/>
        <w:rPr>
          <w:rFonts w:ascii="Times New Roman" w:hAnsi="Times New Roman" w:cs="Times New Roman"/>
          <w:bCs/>
          <w:sz w:val="28"/>
          <w:szCs w:val="28"/>
        </w:rPr>
      </w:pPr>
    </w:p>
    <w:p w:rsidR="00B83499" w:rsidRDefault="00B83499" w:rsidP="00B27DC0">
      <w:pPr>
        <w:pStyle w:val="a5"/>
        <w:widowControl w:val="0"/>
        <w:spacing w:after="0" w:line="240" w:lineRule="auto"/>
        <w:ind w:left="0" w:firstLine="709"/>
        <w:jc w:val="center"/>
        <w:rPr>
          <w:rFonts w:ascii="Times New Roman" w:hAnsi="Times New Roman" w:cs="Times New Roman"/>
          <w:bCs/>
          <w:sz w:val="28"/>
          <w:szCs w:val="28"/>
        </w:rPr>
      </w:pPr>
    </w:p>
    <w:p w:rsidR="00B83499" w:rsidRDefault="00B83499" w:rsidP="00B27DC0">
      <w:pPr>
        <w:pStyle w:val="a5"/>
        <w:widowControl w:val="0"/>
        <w:spacing w:after="0" w:line="240" w:lineRule="auto"/>
        <w:ind w:left="0" w:firstLine="709"/>
        <w:jc w:val="center"/>
        <w:rPr>
          <w:rFonts w:ascii="Times New Roman" w:hAnsi="Times New Roman" w:cs="Times New Roman"/>
          <w:bCs/>
          <w:sz w:val="28"/>
          <w:szCs w:val="28"/>
        </w:rPr>
      </w:pPr>
    </w:p>
    <w:p w:rsidR="00C1532F" w:rsidRDefault="00E25906" w:rsidP="00B27DC0">
      <w:pPr>
        <w:pStyle w:val="a5"/>
        <w:widowControl w:val="0"/>
        <w:spacing w:after="0" w:line="240" w:lineRule="auto"/>
        <w:ind w:left="0" w:firstLine="709"/>
        <w:jc w:val="center"/>
        <w:rPr>
          <w:rFonts w:ascii="Times New Roman" w:hAnsi="Times New Roman" w:cs="Times New Roman"/>
          <w:bCs/>
          <w:sz w:val="28"/>
          <w:szCs w:val="28"/>
        </w:rPr>
      </w:pPr>
      <w:r w:rsidRPr="00D1259E">
        <w:rPr>
          <w:rFonts w:ascii="Times New Roman" w:hAnsi="Times New Roman" w:cs="Times New Roman"/>
          <w:bCs/>
          <w:sz w:val="28"/>
          <w:szCs w:val="28"/>
        </w:rPr>
        <w:t>ЗАКОН РЕСПУБЛИКИ КАЗАХСТАН</w:t>
      </w:r>
    </w:p>
    <w:p w:rsidR="00B83499" w:rsidRDefault="00B83499" w:rsidP="00B27DC0">
      <w:pPr>
        <w:pStyle w:val="a5"/>
        <w:widowControl w:val="0"/>
        <w:spacing w:after="0" w:line="240" w:lineRule="auto"/>
        <w:ind w:left="0" w:firstLine="709"/>
        <w:jc w:val="center"/>
        <w:rPr>
          <w:rFonts w:ascii="Times New Roman" w:hAnsi="Times New Roman" w:cs="Times New Roman"/>
          <w:bCs/>
          <w:sz w:val="28"/>
          <w:szCs w:val="28"/>
          <w:lang w:val="kk-KZ"/>
        </w:rPr>
      </w:pPr>
    </w:p>
    <w:p w:rsidR="004E69B7" w:rsidRPr="00A20067" w:rsidRDefault="004E69B7" w:rsidP="005D047A">
      <w:pPr>
        <w:pStyle w:val="a5"/>
        <w:widowControl w:val="0"/>
        <w:spacing w:after="60" w:line="240" w:lineRule="auto"/>
        <w:ind w:left="0" w:firstLine="709"/>
        <w:jc w:val="center"/>
        <w:rPr>
          <w:rFonts w:ascii="Times New Roman" w:hAnsi="Times New Roman" w:cs="Times New Roman"/>
          <w:bCs/>
          <w:sz w:val="28"/>
          <w:szCs w:val="28"/>
        </w:rPr>
      </w:pPr>
      <w:r w:rsidRPr="00A20067">
        <w:rPr>
          <w:rFonts w:ascii="Times New Roman" w:hAnsi="Times New Roman" w:cs="Times New Roman"/>
          <w:b/>
          <w:bCs/>
          <w:sz w:val="28"/>
          <w:szCs w:val="28"/>
        </w:rPr>
        <w:t xml:space="preserve">О внесении изменений и дополнений в некоторые законодательные акты Республики Казахстан по вопросам развития </w:t>
      </w:r>
      <w:proofErr w:type="gramStart"/>
      <w:r w:rsidRPr="00A20067">
        <w:rPr>
          <w:rFonts w:ascii="Times New Roman" w:hAnsi="Times New Roman" w:cs="Times New Roman"/>
          <w:b/>
          <w:bCs/>
          <w:sz w:val="28"/>
          <w:szCs w:val="28"/>
        </w:rPr>
        <w:t>бизнес-среды</w:t>
      </w:r>
      <w:proofErr w:type="gramEnd"/>
      <w:r w:rsidRPr="00A20067">
        <w:rPr>
          <w:rFonts w:ascii="Times New Roman" w:hAnsi="Times New Roman" w:cs="Times New Roman"/>
          <w:b/>
          <w:bCs/>
          <w:sz w:val="28"/>
          <w:szCs w:val="28"/>
        </w:rPr>
        <w:t xml:space="preserve"> и регулирования торговой деятельности</w:t>
      </w:r>
    </w:p>
    <w:p w:rsidR="004E69B7" w:rsidRPr="00A20067" w:rsidRDefault="004E69B7" w:rsidP="00A610A7">
      <w:pPr>
        <w:pStyle w:val="a5"/>
        <w:widowControl w:val="0"/>
        <w:spacing w:after="0" w:line="240" w:lineRule="auto"/>
        <w:ind w:left="0" w:firstLine="709"/>
        <w:jc w:val="both"/>
        <w:rPr>
          <w:rFonts w:ascii="Times New Roman" w:hAnsi="Times New Roman" w:cs="Times New Roman"/>
          <w:bCs/>
          <w:sz w:val="28"/>
          <w:szCs w:val="28"/>
        </w:rPr>
      </w:pPr>
    </w:p>
    <w:p w:rsidR="00C1532F" w:rsidRPr="00A20067" w:rsidRDefault="00C1532F" w:rsidP="00A610A7">
      <w:pPr>
        <w:widowControl w:val="0"/>
        <w:tabs>
          <w:tab w:val="left" w:pos="1134"/>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b/>
          <w:sz w:val="28"/>
          <w:szCs w:val="28"/>
        </w:rPr>
        <w:t xml:space="preserve">Статья 1. </w:t>
      </w:r>
      <w:r w:rsidRPr="00A20067">
        <w:rPr>
          <w:rFonts w:ascii="Times New Roman" w:hAnsi="Times New Roman" w:cs="Times New Roman"/>
          <w:sz w:val="28"/>
          <w:szCs w:val="28"/>
        </w:rPr>
        <w:t>Внести изменения и дополнения в следующие законодательные акты Республики Казахстан:</w:t>
      </w:r>
    </w:p>
    <w:p w:rsidR="008C67CE" w:rsidRPr="00A20067" w:rsidRDefault="008C67CE" w:rsidP="00A610A7">
      <w:pPr>
        <w:pStyle w:val="a9"/>
        <w:numPr>
          <w:ilvl w:val="0"/>
          <w:numId w:val="15"/>
        </w:numPr>
        <w:tabs>
          <w:tab w:val="left" w:pos="1134"/>
        </w:tabs>
        <w:spacing w:after="0" w:line="240" w:lineRule="auto"/>
        <w:ind w:left="0" w:firstLine="709"/>
        <w:contextualSpacing/>
        <w:jc w:val="both"/>
        <w:rPr>
          <w:rFonts w:ascii="Times New Roman" w:hAnsi="Times New Roman"/>
          <w:sz w:val="28"/>
          <w:szCs w:val="28"/>
        </w:rPr>
      </w:pPr>
      <w:proofErr w:type="gramStart"/>
      <w:r w:rsidRPr="00A20067">
        <w:rPr>
          <w:rFonts w:ascii="Times New Roman" w:hAnsi="Times New Roman"/>
          <w:sz w:val="28"/>
          <w:szCs w:val="28"/>
        </w:rPr>
        <w:t xml:space="preserve">В Гражданский кодекс Республики Казахстан (Общая часть) </w:t>
      </w:r>
      <w:r w:rsidRPr="00A20067">
        <w:rPr>
          <w:rFonts w:ascii="Times New Roman" w:hAnsi="Times New Roman"/>
          <w:sz w:val="28"/>
          <w:szCs w:val="28"/>
        </w:rPr>
        <w:br/>
        <w:t>от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w:t>
      </w:r>
      <w:r w:rsidRPr="00A20067">
        <w:rPr>
          <w:rFonts w:ascii="Times New Roman" w:hAnsi="Times New Roman"/>
          <w:sz w:val="28"/>
          <w:szCs w:val="28"/>
        </w:rPr>
        <w:br/>
        <w:t>№ 14, ст.274; № 19, ст.370; 1997 г., № 1-2, ст.8; № 5, ст.55;</w:t>
      </w:r>
      <w:proofErr w:type="gramEnd"/>
      <w:r w:rsidRPr="00A20067">
        <w:rPr>
          <w:rFonts w:ascii="Times New Roman" w:hAnsi="Times New Roman"/>
          <w:sz w:val="28"/>
          <w:szCs w:val="28"/>
        </w:rPr>
        <w:t xml:space="preserve"> № </w:t>
      </w:r>
      <w:proofErr w:type="gramStart"/>
      <w:r w:rsidRPr="00A20067">
        <w:rPr>
          <w:rFonts w:ascii="Times New Roman" w:hAnsi="Times New Roman"/>
          <w:sz w:val="28"/>
          <w:szCs w:val="28"/>
        </w:rPr>
        <w:t>12, ст.183, 184; № 13-14, ст.195, 205; 1998 г., № 2-3, ст.23; № 5-6, ст.50; № 11-12, ст.178;</w:t>
      </w:r>
      <w:r w:rsidRPr="00A20067">
        <w:rPr>
          <w:rFonts w:ascii="Times New Roman" w:hAnsi="Times New Roman"/>
          <w:sz w:val="28"/>
          <w:szCs w:val="28"/>
        </w:rPr>
        <w:br/>
        <w:t>№ 17-18, ст.224, 225; № 23, ст.429; 1999 г., № 20, ст.727, 731; № 23, ст.916; 2000 г., № 18, ст.336; № 22, ст.408; 2001 г., № 1, ст.7; № 8, ст.52;</w:t>
      </w:r>
      <w:proofErr w:type="gramEnd"/>
      <w:r w:rsidRPr="00A20067">
        <w:rPr>
          <w:rFonts w:ascii="Times New Roman" w:hAnsi="Times New Roman"/>
          <w:sz w:val="28"/>
          <w:szCs w:val="28"/>
        </w:rPr>
        <w:t xml:space="preserve"> № </w:t>
      </w:r>
      <w:proofErr w:type="gramStart"/>
      <w:r w:rsidRPr="00A20067">
        <w:rPr>
          <w:rFonts w:ascii="Times New Roman" w:hAnsi="Times New Roman"/>
          <w:sz w:val="28"/>
          <w:szCs w:val="28"/>
        </w:rPr>
        <w:t>17-18, ст.240; № 24, ст.338; 2002 г., № 2, ст.17; № 10, ст.102; 2003 г., № 1-2, ст.3;</w:t>
      </w:r>
      <w:r w:rsidRPr="00A20067">
        <w:rPr>
          <w:rFonts w:ascii="Times New Roman" w:hAnsi="Times New Roman"/>
          <w:sz w:val="28"/>
          <w:szCs w:val="28"/>
        </w:rPr>
        <w:br/>
        <w:t xml:space="preserve">№ 11, ст.56, 57, 66; № 15, ст.139; № 19-20, ст.146; 2004 г., № 6, ст.42; </w:t>
      </w:r>
      <w:r w:rsidRPr="00A20067">
        <w:rPr>
          <w:rFonts w:ascii="Times New Roman" w:hAnsi="Times New Roman"/>
          <w:sz w:val="28"/>
          <w:szCs w:val="28"/>
        </w:rPr>
        <w:br/>
        <w:t>№ 10, ст.56; № 16, ст.91; № 23, ст.142; 2005 г., № 10, ст.31; № 14, ст.58;</w:t>
      </w:r>
      <w:proofErr w:type="gramEnd"/>
      <w:r w:rsidRPr="00A20067">
        <w:rPr>
          <w:rFonts w:ascii="Times New Roman" w:hAnsi="Times New Roman"/>
          <w:sz w:val="28"/>
          <w:szCs w:val="28"/>
        </w:rPr>
        <w:t xml:space="preserve"> </w:t>
      </w:r>
      <w:r w:rsidRPr="00A20067">
        <w:rPr>
          <w:rFonts w:ascii="Times New Roman" w:hAnsi="Times New Roman"/>
          <w:sz w:val="28"/>
          <w:szCs w:val="28"/>
        </w:rPr>
        <w:br/>
        <w:t xml:space="preserve">№ </w:t>
      </w:r>
      <w:proofErr w:type="gramStart"/>
      <w:r w:rsidRPr="00A20067">
        <w:rPr>
          <w:rFonts w:ascii="Times New Roman" w:hAnsi="Times New Roman"/>
          <w:sz w:val="28"/>
          <w:szCs w:val="28"/>
        </w:rPr>
        <w:t xml:space="preserve">23, ст.104; 2006 г., № 1, ст.4; № 3, ст.22; № 4, ст.24; № 8, ст.45; № 10, ст.52; № 11, ст.55; № 13, ст.85; 2007 г., № 2, ст.18; № 3, ст.20, 21; № 4, ст.28; </w:t>
      </w:r>
      <w:r w:rsidRPr="00A20067">
        <w:rPr>
          <w:rFonts w:ascii="Times New Roman" w:hAnsi="Times New Roman"/>
          <w:sz w:val="28"/>
          <w:szCs w:val="28"/>
        </w:rPr>
        <w:br/>
        <w:t>№ 16, ст.131; № 18, ст.143; № 20, ст.153; 2008 г., № 12, ст.52;</w:t>
      </w:r>
      <w:proofErr w:type="gramEnd"/>
      <w:r w:rsidRPr="00A20067">
        <w:rPr>
          <w:rFonts w:ascii="Times New Roman" w:hAnsi="Times New Roman"/>
          <w:sz w:val="28"/>
          <w:szCs w:val="28"/>
        </w:rPr>
        <w:t xml:space="preserve"> № 13-14, ст.58; № 21, ст.97; № 23, ст.114, 115; 2009 г., № 2-3, ст.7, 16, 18; № 8, ст.44; </w:t>
      </w:r>
      <w:r w:rsidRPr="00A20067">
        <w:rPr>
          <w:rFonts w:ascii="Times New Roman" w:hAnsi="Times New Roman"/>
          <w:sz w:val="28"/>
          <w:szCs w:val="28"/>
        </w:rPr>
        <w:br/>
        <w:t xml:space="preserve">№ 17, ст.81; № 19, ст.88; № 24, ст.125, 134; 2010 г., № 1-2, ст.2; № 7, ст.28; </w:t>
      </w:r>
      <w:r w:rsidRPr="00A20067">
        <w:rPr>
          <w:rFonts w:ascii="Times New Roman" w:hAnsi="Times New Roman"/>
          <w:sz w:val="28"/>
          <w:szCs w:val="28"/>
        </w:rPr>
        <w:br/>
        <w:t xml:space="preserve">№ 15, ст.71; № 17-18, ст.112; 2011 г., № 2, ст.21, 28; № </w:t>
      </w:r>
      <w:proofErr w:type="gramStart"/>
      <w:r w:rsidRPr="00A20067">
        <w:rPr>
          <w:rFonts w:ascii="Times New Roman" w:hAnsi="Times New Roman"/>
          <w:sz w:val="28"/>
          <w:szCs w:val="28"/>
        </w:rPr>
        <w:t xml:space="preserve">3, ст.32; № 4, ст.37; </w:t>
      </w:r>
      <w:r w:rsidRPr="00A20067">
        <w:rPr>
          <w:rFonts w:ascii="Times New Roman" w:hAnsi="Times New Roman"/>
          <w:sz w:val="28"/>
          <w:szCs w:val="28"/>
        </w:rPr>
        <w:br/>
        <w:t xml:space="preserve">№ 5, ст.43; № 6, ст.50; № 16, ст.129; № 24, ст.196; 2012 г., № 1, ст.5; № 2, </w:t>
      </w:r>
      <w:r w:rsidRPr="00A20067">
        <w:rPr>
          <w:rFonts w:ascii="Times New Roman" w:hAnsi="Times New Roman"/>
          <w:sz w:val="28"/>
          <w:szCs w:val="28"/>
        </w:rPr>
        <w:br/>
        <w:t xml:space="preserve">ст.13, 15; № 6, ст.43; № 8, ст.64; № 10, ст.77; № 11, ст.80; № 20, ст.121; </w:t>
      </w:r>
      <w:r w:rsidRPr="00A20067">
        <w:rPr>
          <w:rFonts w:ascii="Times New Roman" w:hAnsi="Times New Roman"/>
          <w:sz w:val="28"/>
          <w:szCs w:val="28"/>
        </w:rPr>
        <w:br/>
        <w:t>№ 21-22, ст.124; № 23-24, ст.125; 2013 г., № 7, ст.36;</w:t>
      </w:r>
      <w:proofErr w:type="gramEnd"/>
      <w:r w:rsidRPr="00A20067">
        <w:rPr>
          <w:rFonts w:ascii="Times New Roman" w:hAnsi="Times New Roman"/>
          <w:sz w:val="28"/>
          <w:szCs w:val="28"/>
        </w:rPr>
        <w:t xml:space="preserve"> № </w:t>
      </w:r>
      <w:proofErr w:type="gramStart"/>
      <w:r w:rsidRPr="00A20067">
        <w:rPr>
          <w:rFonts w:ascii="Times New Roman" w:hAnsi="Times New Roman"/>
          <w:sz w:val="28"/>
          <w:szCs w:val="28"/>
        </w:rPr>
        <w:t xml:space="preserve">10-11, ст.56; </w:t>
      </w:r>
      <w:r w:rsidRPr="00A20067">
        <w:rPr>
          <w:rFonts w:ascii="Times New Roman" w:hAnsi="Times New Roman"/>
          <w:sz w:val="28"/>
          <w:szCs w:val="28"/>
        </w:rPr>
        <w:br/>
        <w:t xml:space="preserve">№ 14, ст.72; № 15, ст.76; 2014 г., № 4-5, ст.24; № 10, ст.52; № 11, ст.61, 63; </w:t>
      </w:r>
      <w:r w:rsidRPr="00A20067">
        <w:rPr>
          <w:rFonts w:ascii="Times New Roman" w:hAnsi="Times New Roman"/>
          <w:sz w:val="28"/>
          <w:szCs w:val="28"/>
        </w:rPr>
        <w:br/>
        <w:t xml:space="preserve">№ 14, ст.84; № 21, ст.122; № 23, ст.143; 2015 г., № 7, ст.34; № 8, ст.42, 45; </w:t>
      </w:r>
      <w:r w:rsidRPr="00A20067">
        <w:rPr>
          <w:rFonts w:ascii="Times New Roman" w:hAnsi="Times New Roman"/>
          <w:sz w:val="28"/>
          <w:szCs w:val="28"/>
        </w:rPr>
        <w:br/>
        <w:t>№ 13, ст.68; № 15, ст.78; № 16, ст.79; № 20-І, ст.110;</w:t>
      </w:r>
      <w:proofErr w:type="gramEnd"/>
      <w:r w:rsidRPr="00A20067">
        <w:rPr>
          <w:rFonts w:ascii="Times New Roman" w:hAnsi="Times New Roman"/>
          <w:sz w:val="28"/>
          <w:szCs w:val="28"/>
        </w:rPr>
        <w:t xml:space="preserve"> № </w:t>
      </w:r>
      <w:proofErr w:type="gramStart"/>
      <w:r w:rsidRPr="00A20067">
        <w:rPr>
          <w:rFonts w:ascii="Times New Roman" w:hAnsi="Times New Roman"/>
          <w:sz w:val="28"/>
          <w:szCs w:val="28"/>
        </w:rPr>
        <w:t xml:space="preserve">20-IV, ст.113; </w:t>
      </w:r>
      <w:r w:rsidRPr="00A20067">
        <w:rPr>
          <w:rFonts w:ascii="Times New Roman" w:hAnsi="Times New Roman"/>
          <w:sz w:val="28"/>
          <w:szCs w:val="28"/>
        </w:rPr>
        <w:br/>
        <w:t xml:space="preserve">№ 20-VII, ст.115; № 21-І, ст.128; № 22-І, ст.140, 143; № 22-V, ст.156; </w:t>
      </w:r>
      <w:r w:rsidRPr="00A20067">
        <w:rPr>
          <w:rFonts w:ascii="Times New Roman" w:hAnsi="Times New Roman"/>
          <w:sz w:val="28"/>
          <w:szCs w:val="28"/>
        </w:rPr>
        <w:br/>
      </w:r>
      <w:r w:rsidRPr="00A20067">
        <w:rPr>
          <w:rFonts w:ascii="Times New Roman" w:hAnsi="Times New Roman"/>
          <w:sz w:val="28"/>
          <w:szCs w:val="28"/>
        </w:rPr>
        <w:lastRenderedPageBreak/>
        <w:t xml:space="preserve">№ 22-VI, ст.159; 2016 г., № 7-II, ст.55; № 8-II, ст.70; № 12, ст.87; 2017 г., </w:t>
      </w:r>
      <w:r w:rsidRPr="00A20067">
        <w:rPr>
          <w:rFonts w:ascii="Times New Roman" w:hAnsi="Times New Roman"/>
          <w:sz w:val="28"/>
          <w:szCs w:val="28"/>
        </w:rPr>
        <w:br/>
        <w:t>№ 4, ст.7; № 15, ст.55;</w:t>
      </w:r>
      <w:r w:rsidRPr="00A20067">
        <w:t xml:space="preserve"> </w:t>
      </w:r>
      <w:r w:rsidRPr="00A20067">
        <w:rPr>
          <w:rFonts w:ascii="Times New Roman" w:hAnsi="Times New Roman"/>
          <w:sz w:val="28"/>
          <w:szCs w:val="28"/>
          <w:lang w:val="kk-KZ"/>
        </w:rPr>
        <w:t>№ 22-</w:t>
      </w:r>
      <w:r w:rsidRPr="00A20067">
        <w:rPr>
          <w:rFonts w:ascii="Times New Roman" w:hAnsi="Times New Roman"/>
          <w:sz w:val="28"/>
          <w:szCs w:val="28"/>
          <w:lang w:val="en-US"/>
        </w:rPr>
        <w:t>III</w:t>
      </w:r>
      <w:r w:rsidRPr="00A20067">
        <w:rPr>
          <w:rFonts w:ascii="Times New Roman" w:hAnsi="Times New Roman"/>
          <w:sz w:val="28"/>
          <w:szCs w:val="28"/>
        </w:rPr>
        <w:t xml:space="preserve">, ст.109; 2018 г., № 1, ст.4): </w:t>
      </w:r>
      <w:proofErr w:type="gramEnd"/>
    </w:p>
    <w:p w:rsidR="008C67CE" w:rsidRPr="00A20067" w:rsidRDefault="00855761" w:rsidP="00A610A7">
      <w:pPr>
        <w:spacing w:after="0" w:line="240" w:lineRule="auto"/>
        <w:ind w:firstLine="709"/>
        <w:contextualSpacing/>
        <w:jc w:val="both"/>
        <w:rPr>
          <w:rFonts w:ascii="Times New Roman" w:hAnsi="Times New Roman"/>
          <w:sz w:val="28"/>
          <w:szCs w:val="28"/>
        </w:rPr>
      </w:pPr>
      <w:r w:rsidRPr="00A20067">
        <w:rPr>
          <w:rFonts w:ascii="Times New Roman" w:hAnsi="Times New Roman"/>
          <w:sz w:val="28"/>
          <w:szCs w:val="28"/>
        </w:rPr>
        <w:t>1</w:t>
      </w:r>
      <w:r w:rsidR="008C67CE" w:rsidRPr="00A20067">
        <w:rPr>
          <w:rFonts w:ascii="Times New Roman" w:hAnsi="Times New Roman"/>
          <w:sz w:val="28"/>
          <w:szCs w:val="28"/>
        </w:rPr>
        <w:t>) пункт 1 статьи 42 изложить в следующей редакции:</w:t>
      </w:r>
    </w:p>
    <w:p w:rsidR="00B32A5A" w:rsidRPr="00A20067" w:rsidRDefault="008C67CE" w:rsidP="00B32A5A">
      <w:pPr>
        <w:spacing w:after="0" w:line="240" w:lineRule="auto"/>
        <w:ind w:firstLine="709"/>
        <w:contextualSpacing/>
        <w:jc w:val="both"/>
        <w:rPr>
          <w:rFonts w:ascii="Times New Roman" w:hAnsi="Times New Roman"/>
          <w:sz w:val="28"/>
          <w:szCs w:val="28"/>
        </w:rPr>
      </w:pPr>
      <w:r w:rsidRPr="00A20067">
        <w:rPr>
          <w:rFonts w:ascii="Times New Roman" w:hAnsi="Times New Roman"/>
          <w:sz w:val="28"/>
          <w:szCs w:val="28"/>
        </w:rPr>
        <w:t xml:space="preserve">«1. </w:t>
      </w:r>
      <w:r w:rsidR="00B32A5A" w:rsidRPr="00A20067">
        <w:rPr>
          <w:rFonts w:ascii="Times New Roman" w:hAnsi="Times New Roman"/>
          <w:sz w:val="28"/>
          <w:szCs w:val="28"/>
        </w:rPr>
        <w:t>Юридическое лицо, являющееся некоммерческой организацией, подлежит государственной регистрации в органах юстиции.</w:t>
      </w:r>
    </w:p>
    <w:p w:rsidR="00B32A5A" w:rsidRPr="00A20067" w:rsidRDefault="00B32A5A" w:rsidP="003C73C0">
      <w:pPr>
        <w:spacing w:after="0" w:line="240" w:lineRule="auto"/>
        <w:ind w:firstLine="709"/>
        <w:contextualSpacing/>
        <w:jc w:val="both"/>
        <w:rPr>
          <w:rFonts w:ascii="Times New Roman" w:hAnsi="Times New Roman"/>
          <w:sz w:val="28"/>
          <w:szCs w:val="28"/>
        </w:rPr>
      </w:pPr>
      <w:r w:rsidRPr="00A20067">
        <w:rPr>
          <w:rFonts w:ascii="Times New Roman" w:hAnsi="Times New Roman"/>
          <w:sz w:val="28"/>
          <w:szCs w:val="28"/>
        </w:rPr>
        <w:t xml:space="preserve"> Юридическое лицо, являющееся коммерческой организацией, подлежит регистрации  в Государственной корпорации «Правительство для г</w:t>
      </w:r>
      <w:r w:rsidR="003C73C0" w:rsidRPr="00A20067">
        <w:rPr>
          <w:rFonts w:ascii="Times New Roman" w:hAnsi="Times New Roman"/>
          <w:sz w:val="28"/>
          <w:szCs w:val="28"/>
        </w:rPr>
        <w:t xml:space="preserve">раждан», </w:t>
      </w:r>
      <w:r w:rsidRPr="00A20067">
        <w:rPr>
          <w:rFonts w:ascii="Times New Roman" w:hAnsi="Times New Roman"/>
          <w:sz w:val="28"/>
          <w:szCs w:val="28"/>
        </w:rPr>
        <w:t xml:space="preserve">за исключением случаев, предусмотренных законодательными актами Республики Казахстан. </w:t>
      </w:r>
    </w:p>
    <w:p w:rsidR="008C67CE" w:rsidRPr="00A20067" w:rsidRDefault="00B32A5A" w:rsidP="00B32A5A">
      <w:pPr>
        <w:spacing w:after="0" w:line="240" w:lineRule="auto"/>
        <w:ind w:firstLine="709"/>
        <w:contextualSpacing/>
        <w:jc w:val="both"/>
        <w:rPr>
          <w:rFonts w:ascii="Times New Roman" w:hAnsi="Times New Roman"/>
          <w:sz w:val="28"/>
          <w:szCs w:val="28"/>
        </w:rPr>
      </w:pPr>
      <w:r w:rsidRPr="00A20067">
        <w:rPr>
          <w:rFonts w:ascii="Times New Roman" w:hAnsi="Times New Roman"/>
          <w:sz w:val="28"/>
          <w:szCs w:val="28"/>
        </w:rPr>
        <w:t>Порядок государственной регистрации определяется законодательством</w:t>
      </w:r>
      <w:proofErr w:type="gramStart"/>
      <w:r w:rsidR="008C67CE" w:rsidRPr="00A20067">
        <w:rPr>
          <w:rFonts w:ascii="Times New Roman" w:hAnsi="Times New Roman"/>
          <w:sz w:val="28"/>
          <w:szCs w:val="28"/>
        </w:rPr>
        <w:t>.»;</w:t>
      </w:r>
      <w:proofErr w:type="gramEnd"/>
    </w:p>
    <w:p w:rsidR="00170768" w:rsidRPr="00A20067" w:rsidRDefault="00682D9B" w:rsidP="00A610A7">
      <w:pPr>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rPr>
        <w:t xml:space="preserve">2) </w:t>
      </w:r>
      <w:r w:rsidR="00170768" w:rsidRPr="00A20067">
        <w:rPr>
          <w:rFonts w:ascii="Times New Roman" w:hAnsi="Times New Roman"/>
          <w:sz w:val="28"/>
          <w:szCs w:val="28"/>
          <w:lang w:val="kk-KZ"/>
        </w:rPr>
        <w:t>в статье 50:</w:t>
      </w:r>
    </w:p>
    <w:p w:rsidR="00682D9B" w:rsidRPr="00A20067" w:rsidRDefault="00682D9B" w:rsidP="00A610A7">
      <w:pPr>
        <w:spacing w:after="0" w:line="240" w:lineRule="auto"/>
        <w:ind w:firstLine="709"/>
        <w:contextualSpacing/>
        <w:jc w:val="both"/>
        <w:rPr>
          <w:rFonts w:ascii="Times New Roman" w:hAnsi="Times New Roman"/>
          <w:sz w:val="28"/>
          <w:szCs w:val="28"/>
        </w:rPr>
      </w:pPr>
      <w:r w:rsidRPr="00A20067">
        <w:rPr>
          <w:rFonts w:ascii="Times New Roman" w:hAnsi="Times New Roman"/>
          <w:sz w:val="28"/>
          <w:szCs w:val="28"/>
        </w:rPr>
        <w:t>пункт 1 изложить в следующей редакции:</w:t>
      </w:r>
    </w:p>
    <w:p w:rsidR="002B20F6" w:rsidRPr="00A20067" w:rsidRDefault="00682D9B" w:rsidP="002B20F6">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rPr>
        <w:t xml:space="preserve">«1. </w:t>
      </w:r>
      <w:r w:rsidR="002F65A5" w:rsidRPr="00A20067">
        <w:rPr>
          <w:rFonts w:ascii="Times New Roman" w:hAnsi="Times New Roman"/>
          <w:sz w:val="28"/>
          <w:szCs w:val="28"/>
        </w:rPr>
        <w:t>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осуществляющих регистрацию юридических лиц, органу государственных доходов по месту регистрации</w:t>
      </w:r>
      <w:proofErr w:type="gramStart"/>
      <w:r w:rsidRPr="00A20067">
        <w:rPr>
          <w:rFonts w:ascii="Times New Roman" w:hAnsi="Times New Roman"/>
          <w:sz w:val="28"/>
          <w:szCs w:val="28"/>
        </w:rPr>
        <w:t>.»;</w:t>
      </w:r>
      <w:proofErr w:type="gramEnd"/>
    </w:p>
    <w:p w:rsidR="00170768" w:rsidRPr="00A20067" w:rsidRDefault="002B20F6" w:rsidP="002B20F6">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bCs/>
          <w:sz w:val="28"/>
          <w:szCs w:val="28"/>
        </w:rPr>
        <w:t>части втор</w:t>
      </w:r>
      <w:r w:rsidRPr="00A20067">
        <w:rPr>
          <w:rFonts w:ascii="Times New Roman" w:hAnsi="Times New Roman"/>
          <w:bCs/>
          <w:sz w:val="28"/>
          <w:szCs w:val="28"/>
          <w:lang w:val="kk-KZ"/>
        </w:rPr>
        <w:t>ую</w:t>
      </w:r>
      <w:r w:rsidRPr="00A20067">
        <w:rPr>
          <w:rFonts w:ascii="Times New Roman" w:hAnsi="Times New Roman"/>
          <w:bCs/>
          <w:sz w:val="28"/>
          <w:szCs w:val="28"/>
        </w:rPr>
        <w:t xml:space="preserve"> и треть</w:t>
      </w:r>
      <w:r w:rsidRPr="00A20067">
        <w:rPr>
          <w:rFonts w:ascii="Times New Roman" w:hAnsi="Times New Roman"/>
          <w:bCs/>
          <w:sz w:val="28"/>
          <w:szCs w:val="28"/>
          <w:lang w:val="kk-KZ"/>
        </w:rPr>
        <w:t>ю</w:t>
      </w:r>
      <w:r w:rsidRPr="00A20067">
        <w:rPr>
          <w:rFonts w:ascii="Times New Roman" w:hAnsi="Times New Roman"/>
          <w:sz w:val="28"/>
          <w:szCs w:val="28"/>
          <w:lang w:val="kk-KZ"/>
        </w:rPr>
        <w:t xml:space="preserve"> </w:t>
      </w:r>
      <w:r w:rsidRPr="00A20067">
        <w:rPr>
          <w:rFonts w:ascii="Times New Roman" w:hAnsi="Times New Roman"/>
          <w:bCs/>
          <w:sz w:val="28"/>
          <w:szCs w:val="28"/>
        </w:rPr>
        <w:t xml:space="preserve">пункта 5 </w:t>
      </w:r>
      <w:r w:rsidRPr="00A20067">
        <w:rPr>
          <w:rFonts w:ascii="Times New Roman" w:hAnsi="Times New Roman"/>
          <w:sz w:val="28"/>
          <w:szCs w:val="28"/>
        </w:rPr>
        <w:t>изложить в следующей редакции:</w:t>
      </w:r>
    </w:p>
    <w:p w:rsidR="002B20F6" w:rsidRPr="00A20067" w:rsidRDefault="002B20F6" w:rsidP="002B20F6">
      <w:pPr>
        <w:tabs>
          <w:tab w:val="left" w:pos="993"/>
        </w:tabs>
        <w:spacing w:after="0" w:line="240" w:lineRule="auto"/>
        <w:ind w:firstLine="709"/>
        <w:contextualSpacing/>
        <w:jc w:val="both"/>
        <w:rPr>
          <w:rFonts w:ascii="Times New Roman" w:hAnsi="Times New Roman"/>
          <w:sz w:val="28"/>
          <w:szCs w:val="28"/>
          <w:lang w:val="x-none"/>
        </w:rPr>
      </w:pPr>
      <w:r w:rsidRPr="00A20067">
        <w:rPr>
          <w:rFonts w:ascii="Times New Roman" w:hAnsi="Times New Roman"/>
          <w:sz w:val="28"/>
          <w:szCs w:val="28"/>
          <w:lang w:val="kk-KZ"/>
        </w:rPr>
        <w:t>«</w:t>
      </w:r>
      <w:r w:rsidRPr="00A20067">
        <w:rPr>
          <w:rFonts w:ascii="Times New Roman" w:hAnsi="Times New Roman"/>
          <w:sz w:val="28"/>
          <w:szCs w:val="28"/>
          <w:lang w:val="x-none"/>
        </w:rPr>
        <w:t>При продаже с публичных торгов залогового имущества, включенного в состав имущества ликвидируемого юридического лица  , требования залоговых кредиторов удовлетворяются преимущественно перед другими кредиторами в пределах суммы, полученной от реализации залогового имущества.</w:t>
      </w:r>
    </w:p>
    <w:p w:rsidR="002B20F6" w:rsidRPr="00A20067" w:rsidRDefault="002B20F6" w:rsidP="002B20F6">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x-none"/>
        </w:rPr>
        <w:t>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статьей 51 настоящего Кодекса.</w:t>
      </w:r>
      <w:r w:rsidRPr="00A20067">
        <w:rPr>
          <w:rFonts w:ascii="Times New Roman" w:hAnsi="Times New Roman"/>
          <w:sz w:val="28"/>
          <w:szCs w:val="28"/>
          <w:lang w:val="kk-KZ"/>
        </w:rPr>
        <w:t>»</w:t>
      </w:r>
      <w:r w:rsidR="00E14A39" w:rsidRPr="00A20067">
        <w:rPr>
          <w:rFonts w:ascii="Times New Roman" w:hAnsi="Times New Roman"/>
          <w:sz w:val="28"/>
          <w:szCs w:val="28"/>
          <w:lang w:val="kk-KZ"/>
        </w:rPr>
        <w:t>;</w:t>
      </w:r>
    </w:p>
    <w:p w:rsidR="00E14A39" w:rsidRPr="00A20067" w:rsidRDefault="009A5B4C" w:rsidP="002B20F6">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пункт</w:t>
      </w:r>
      <w:r w:rsidR="00E14A39" w:rsidRPr="00A20067">
        <w:rPr>
          <w:rFonts w:ascii="Times New Roman" w:hAnsi="Times New Roman"/>
          <w:sz w:val="28"/>
          <w:szCs w:val="28"/>
          <w:lang w:val="kk-KZ"/>
        </w:rPr>
        <w:t xml:space="preserve"> 6 </w:t>
      </w:r>
      <w:r w:rsidR="00E14A39" w:rsidRPr="00A20067">
        <w:rPr>
          <w:rFonts w:ascii="Times New Roman" w:hAnsi="Times New Roman"/>
          <w:sz w:val="28"/>
          <w:szCs w:val="28"/>
        </w:rPr>
        <w:t>изложить в следующей редакции:</w:t>
      </w:r>
    </w:p>
    <w:p w:rsidR="009A5B4C" w:rsidRPr="00A20067" w:rsidRDefault="00E14A39"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w:t>
      </w:r>
      <w:r w:rsidR="009A5B4C" w:rsidRPr="00A20067">
        <w:rPr>
          <w:rFonts w:ascii="Times New Roman" w:hAnsi="Times New Roman"/>
          <w:sz w:val="28"/>
          <w:szCs w:val="28"/>
          <w:lang w:val="kk-KZ"/>
        </w:rPr>
        <w:t xml:space="preserve">6. Выплата денег кредиторам ликвидируемого юридического лица производится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о них. </w:t>
      </w:r>
    </w:p>
    <w:p w:rsidR="009A5B4C" w:rsidRPr="00A20067" w:rsidRDefault="009A5B4C"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При наличии в составе имущества ликвидируемого юридического лица залогового имущества,  залоговый кредитор вправе удовлетворить свои требования путем принятия залогового имущества в натуре.</w:t>
      </w:r>
    </w:p>
    <w:p w:rsidR="009A5B4C" w:rsidRPr="00A20067" w:rsidRDefault="009A5B4C"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 xml:space="preserve">Ликвидационная комиссия в течение десяти рабочих дней со дня  получения от залогового кредитора  уведомления о принятии залогового имущества в натуре проводит его оценку. </w:t>
      </w:r>
    </w:p>
    <w:p w:rsidR="009A5B4C" w:rsidRPr="00A20067" w:rsidRDefault="009A5B4C"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Передача залогового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p w:rsidR="009A5B4C" w:rsidRPr="00A20067" w:rsidRDefault="009A5B4C"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lastRenderedPageBreak/>
        <w:t xml:space="preserve">В случае если оценочная стоимость залогового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 </w:t>
      </w:r>
    </w:p>
    <w:p w:rsidR="00E14A39" w:rsidRPr="00A20067" w:rsidRDefault="009A5B4C"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В случае если оценочная стоимость залогового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статьей 51 настоящего Кодекса.</w:t>
      </w:r>
      <w:r w:rsidR="00E14A39" w:rsidRPr="00A20067">
        <w:rPr>
          <w:rFonts w:ascii="Times New Roman" w:hAnsi="Times New Roman"/>
          <w:sz w:val="28"/>
          <w:szCs w:val="28"/>
          <w:lang w:val="kk-KZ"/>
        </w:rPr>
        <w:t>».</w:t>
      </w:r>
    </w:p>
    <w:p w:rsidR="00606D44" w:rsidRPr="00A20067" w:rsidRDefault="007A7D6A"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 xml:space="preserve">3) </w:t>
      </w:r>
      <w:r w:rsidR="00606D44" w:rsidRPr="00A20067">
        <w:rPr>
          <w:rFonts w:ascii="Times New Roman" w:hAnsi="Times New Roman"/>
          <w:sz w:val="28"/>
          <w:szCs w:val="28"/>
          <w:lang w:val="kk-KZ"/>
        </w:rPr>
        <w:t>в статье 51:</w:t>
      </w:r>
    </w:p>
    <w:p w:rsidR="007A7D6A" w:rsidRPr="00A20067" w:rsidRDefault="007A7D6A"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подпункт 3) пункта 1 изложить в следующей редакции:</w:t>
      </w:r>
    </w:p>
    <w:p w:rsidR="007A7D6A" w:rsidRPr="00A20067" w:rsidRDefault="007A7D6A"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 xml:space="preserve">«3) в третью очередь </w:t>
      </w:r>
      <w:r w:rsidR="00307795" w:rsidRPr="00A20067">
        <w:rPr>
          <w:rFonts w:ascii="Times New Roman" w:hAnsi="Times New Roman"/>
          <w:sz w:val="28"/>
          <w:szCs w:val="28"/>
          <w:lang w:val="kk-KZ"/>
        </w:rPr>
        <w:t>–</w:t>
      </w:r>
      <w:r w:rsidRPr="00A20067">
        <w:rPr>
          <w:rFonts w:ascii="Times New Roman" w:hAnsi="Times New Roman"/>
          <w:sz w:val="28"/>
          <w:szCs w:val="28"/>
          <w:lang w:val="kk-KZ"/>
        </w:rPr>
        <w:t xml:space="preserve">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w:t>
      </w:r>
      <w:r w:rsidR="00606D44" w:rsidRPr="00A20067">
        <w:rPr>
          <w:rFonts w:ascii="Times New Roman" w:hAnsi="Times New Roman"/>
          <w:sz w:val="28"/>
          <w:szCs w:val="28"/>
          <w:lang w:val="kk-KZ"/>
        </w:rPr>
        <w:br/>
      </w:r>
      <w:r w:rsidRPr="00A20067">
        <w:rPr>
          <w:rFonts w:ascii="Times New Roman" w:hAnsi="Times New Roman"/>
          <w:sz w:val="28"/>
          <w:szCs w:val="28"/>
          <w:lang w:val="kk-KZ"/>
        </w:rPr>
        <w:t xml:space="preserve">в соответствии с частью второй пункта 5 или частью второй пункта 6 статьи </w:t>
      </w:r>
      <w:r w:rsidR="00606D44" w:rsidRPr="00A20067">
        <w:rPr>
          <w:rFonts w:ascii="Times New Roman" w:hAnsi="Times New Roman"/>
          <w:sz w:val="28"/>
          <w:szCs w:val="28"/>
          <w:lang w:val="kk-KZ"/>
        </w:rPr>
        <w:br/>
      </w:r>
      <w:r w:rsidRPr="00A20067">
        <w:rPr>
          <w:rFonts w:ascii="Times New Roman" w:hAnsi="Times New Roman"/>
          <w:sz w:val="28"/>
          <w:szCs w:val="28"/>
          <w:lang w:val="kk-KZ"/>
        </w:rPr>
        <w:t>50 настоящего Кодекса;»;</w:t>
      </w:r>
    </w:p>
    <w:p w:rsidR="00606D44" w:rsidRPr="00A20067" w:rsidRDefault="00606D44" w:rsidP="00606D44">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подпункт 5) пункта 1 изложить в следующей редакции:</w:t>
      </w:r>
    </w:p>
    <w:p w:rsidR="00606D44" w:rsidRPr="00A20067" w:rsidRDefault="00727133" w:rsidP="009A5B4C">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 xml:space="preserve">«5) в пятую очередь </w:t>
      </w:r>
      <w:r w:rsidR="00307795" w:rsidRPr="00A20067">
        <w:rPr>
          <w:rFonts w:ascii="Times New Roman" w:hAnsi="Times New Roman"/>
          <w:sz w:val="28"/>
          <w:szCs w:val="28"/>
          <w:lang w:val="kk-KZ"/>
        </w:rPr>
        <w:t>–</w:t>
      </w:r>
      <w:r w:rsidRPr="00A20067">
        <w:rPr>
          <w:rFonts w:ascii="Times New Roman" w:hAnsi="Times New Roman"/>
          <w:sz w:val="28"/>
          <w:szCs w:val="28"/>
          <w:lang w:val="kk-KZ"/>
        </w:rPr>
        <w:t xml:space="preserve"> производятся</w:t>
      </w:r>
      <w:r w:rsidR="00307795" w:rsidRPr="00A20067">
        <w:rPr>
          <w:rFonts w:ascii="Times New Roman" w:hAnsi="Times New Roman"/>
          <w:sz w:val="28"/>
          <w:szCs w:val="28"/>
          <w:lang w:val="kk-KZ"/>
        </w:rPr>
        <w:t xml:space="preserve"> </w:t>
      </w:r>
      <w:r w:rsidRPr="00A20067">
        <w:rPr>
          <w:rFonts w:ascii="Times New Roman" w:hAnsi="Times New Roman"/>
          <w:sz w:val="28"/>
          <w:szCs w:val="28"/>
          <w:lang w:val="kk-KZ"/>
        </w:rPr>
        <w:t>расчеты с другими кредиторами в соответствии с законодательными актами, а также с залоговыми кредиторами в случаях, предусмотренных  частью третьей пункта 5  и частью  шестой пункта 6 статьи 50 настоящего Кодекса;».</w:t>
      </w:r>
    </w:p>
    <w:p w:rsidR="00275DE7" w:rsidRPr="00A20067" w:rsidRDefault="00606D44" w:rsidP="00CC7A56">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4</w:t>
      </w:r>
      <w:r w:rsidR="00CF20C2" w:rsidRPr="00A20067">
        <w:rPr>
          <w:rFonts w:ascii="Times New Roman" w:hAnsi="Times New Roman"/>
          <w:sz w:val="28"/>
          <w:szCs w:val="28"/>
        </w:rPr>
        <w:t xml:space="preserve">) </w:t>
      </w:r>
      <w:r w:rsidR="00CC7A56" w:rsidRPr="00A20067">
        <w:rPr>
          <w:rFonts w:ascii="Times New Roman" w:hAnsi="Times New Roman"/>
          <w:sz w:val="28"/>
          <w:szCs w:val="28"/>
        </w:rPr>
        <w:t>пункт</w:t>
      </w:r>
      <w:r w:rsidR="00CF20C2" w:rsidRPr="00A20067">
        <w:rPr>
          <w:rFonts w:ascii="Times New Roman" w:hAnsi="Times New Roman"/>
          <w:sz w:val="28"/>
          <w:szCs w:val="28"/>
        </w:rPr>
        <w:t xml:space="preserve"> 3 статьи 327</w:t>
      </w:r>
      <w:r w:rsidR="00603D10" w:rsidRPr="00A20067">
        <w:rPr>
          <w:rFonts w:ascii="Times New Roman" w:hAnsi="Times New Roman"/>
          <w:sz w:val="28"/>
          <w:szCs w:val="28"/>
        </w:rPr>
        <w:t xml:space="preserve"> </w:t>
      </w:r>
      <w:r w:rsidR="00CC7A56" w:rsidRPr="00A20067">
        <w:rPr>
          <w:rFonts w:ascii="Times New Roman" w:hAnsi="Times New Roman"/>
          <w:sz w:val="28"/>
          <w:szCs w:val="28"/>
          <w:lang w:val="kk-KZ"/>
        </w:rPr>
        <w:t>изложить в следующей редакции:</w:t>
      </w:r>
    </w:p>
    <w:p w:rsidR="00CC7A56" w:rsidRPr="00A20067" w:rsidRDefault="00CC7A56" w:rsidP="00A610A7">
      <w:pPr>
        <w:tabs>
          <w:tab w:val="left" w:pos="993"/>
        </w:tabs>
        <w:spacing w:after="0" w:line="240" w:lineRule="auto"/>
        <w:ind w:firstLine="709"/>
        <w:contextualSpacing/>
        <w:jc w:val="both"/>
        <w:rPr>
          <w:rFonts w:ascii="Times New Roman" w:hAnsi="Times New Roman"/>
          <w:sz w:val="28"/>
          <w:szCs w:val="28"/>
          <w:lang w:val="kk-KZ"/>
        </w:rPr>
      </w:pPr>
      <w:r w:rsidRPr="00A20067">
        <w:rPr>
          <w:rFonts w:ascii="Times New Roman" w:hAnsi="Times New Roman"/>
          <w:sz w:val="28"/>
          <w:szCs w:val="28"/>
          <w:lang w:val="kk-KZ"/>
        </w:rPr>
        <w:t>«3. В случае если по соглашению сторон договор о залоге предусматривает условие о том, что общая стоимость залога товаров в обороте не должна становиться меньше стоимости, указанной в договоре о залоге, то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D2A16" w:rsidRPr="00A20067" w:rsidRDefault="00603D10" w:rsidP="00B15EF7">
      <w:pPr>
        <w:pStyle w:val="a9"/>
        <w:numPr>
          <w:ilvl w:val="0"/>
          <w:numId w:val="15"/>
        </w:numPr>
        <w:tabs>
          <w:tab w:val="left" w:pos="993"/>
        </w:tabs>
        <w:spacing w:after="0" w:line="240" w:lineRule="auto"/>
        <w:ind w:left="0" w:firstLine="709"/>
        <w:contextualSpacing/>
        <w:jc w:val="both"/>
        <w:rPr>
          <w:rFonts w:ascii="Times New Roman" w:hAnsi="Times New Roman"/>
          <w:sz w:val="28"/>
          <w:szCs w:val="28"/>
          <w:lang w:val="kk-KZ"/>
        </w:rPr>
      </w:pPr>
      <w:r w:rsidRPr="00A20067">
        <w:rPr>
          <w:rFonts w:ascii="Times New Roman" w:hAnsi="Times New Roman"/>
          <w:sz w:val="28"/>
          <w:szCs w:val="28"/>
          <w:lang w:val="kk-KZ"/>
        </w:rPr>
        <w:t>В Гражданский кодекс Республики</w:t>
      </w:r>
      <w:r w:rsidR="00B15EF7" w:rsidRPr="00A20067">
        <w:rPr>
          <w:rFonts w:ascii="Times New Roman" w:hAnsi="Times New Roman"/>
          <w:sz w:val="28"/>
          <w:szCs w:val="28"/>
          <w:lang w:val="kk-KZ"/>
        </w:rPr>
        <w:t xml:space="preserve"> Казахстан (Особенная</w:t>
      </w:r>
      <w:r w:rsidR="00B15EF7" w:rsidRPr="00A20067">
        <w:rPr>
          <w:rFonts w:ascii="Times New Roman" w:hAnsi="Times New Roman"/>
          <w:sz w:val="28"/>
          <w:szCs w:val="28"/>
          <w:lang w:val="kk-KZ"/>
        </w:rPr>
        <w:br/>
      </w:r>
      <w:r w:rsidR="008D425D" w:rsidRPr="00A20067">
        <w:rPr>
          <w:rFonts w:ascii="Times New Roman" w:hAnsi="Times New Roman"/>
          <w:sz w:val="28"/>
          <w:szCs w:val="28"/>
          <w:lang w:val="kk-KZ"/>
        </w:rPr>
        <w:t>часть) от</w:t>
      </w:r>
      <w:r w:rsidR="00B15EF7" w:rsidRPr="00A20067">
        <w:rPr>
          <w:rFonts w:ascii="Times New Roman" w:hAnsi="Times New Roman"/>
          <w:sz w:val="28"/>
          <w:szCs w:val="28"/>
          <w:lang w:val="kk-KZ"/>
        </w:rPr>
        <w:t xml:space="preserve"> </w:t>
      </w:r>
      <w:r w:rsidRPr="00A20067">
        <w:rPr>
          <w:rFonts w:ascii="Times New Roman" w:hAnsi="Times New Roman"/>
          <w:sz w:val="28"/>
          <w:szCs w:val="28"/>
          <w:lang w:val="kk-KZ"/>
        </w:rPr>
        <w:t xml:space="preserve">1 июля 1999 года </w:t>
      </w:r>
      <w:r w:rsidR="00CA6489" w:rsidRPr="00A20067">
        <w:rPr>
          <w:rFonts w:ascii="Times New Roman" w:hAnsi="Times New Roman"/>
          <w:sz w:val="28"/>
          <w:szCs w:val="28"/>
          <w:lang w:val="kk-KZ"/>
        </w:rPr>
        <w:t xml:space="preserve"> </w:t>
      </w:r>
      <w:r w:rsidR="00FD2A16" w:rsidRPr="00A20067">
        <w:rPr>
          <w:rFonts w:ascii="Times New Roman" w:hAnsi="Times New Roman"/>
          <w:sz w:val="28"/>
          <w:szCs w:val="28"/>
          <w:lang w:val="kk-KZ"/>
        </w:rPr>
        <w:t>(</w:t>
      </w:r>
      <w:r w:rsidR="00CA6489" w:rsidRPr="00A20067">
        <w:rPr>
          <w:rFonts w:ascii="Times New Roman" w:hAnsi="Times New Roman"/>
          <w:sz w:val="28"/>
          <w:szCs w:val="28"/>
          <w:lang w:val="kk-KZ"/>
        </w:rPr>
        <w:t xml:space="preserve">Ведомости Парламента Республики Казахстан, 1999 г., № 16-17, ст.642; № 23, ст.929; 2000 г., № 3-4, ст.66; № 10, ст.244; </w:t>
      </w:r>
      <w:r w:rsidR="00B15EF7" w:rsidRPr="00A20067">
        <w:rPr>
          <w:rFonts w:ascii="Times New Roman" w:hAnsi="Times New Roman"/>
          <w:sz w:val="28"/>
          <w:szCs w:val="28"/>
          <w:lang w:val="kk-KZ"/>
        </w:rPr>
        <w:br/>
      </w:r>
      <w:r w:rsidR="00CA6489" w:rsidRPr="00A20067">
        <w:rPr>
          <w:rFonts w:ascii="Times New Roman" w:hAnsi="Times New Roman"/>
          <w:sz w:val="28"/>
          <w:szCs w:val="28"/>
          <w:lang w:val="kk-KZ"/>
        </w:rPr>
        <w:t xml:space="preserve">№ 22, ст.408; 2001 г., № 23, ст.309; № 24, ст.338; 2002 г., № 10, ст.102; </w:t>
      </w:r>
      <w:r w:rsidR="00A76335" w:rsidRPr="00A20067">
        <w:rPr>
          <w:rFonts w:ascii="Times New Roman" w:hAnsi="Times New Roman"/>
          <w:sz w:val="28"/>
          <w:szCs w:val="28"/>
          <w:lang w:val="kk-KZ"/>
        </w:rPr>
        <w:br/>
      </w:r>
      <w:r w:rsidR="00CA6489" w:rsidRPr="00A20067">
        <w:rPr>
          <w:rFonts w:ascii="Times New Roman" w:hAnsi="Times New Roman"/>
          <w:sz w:val="28"/>
          <w:szCs w:val="28"/>
          <w:lang w:val="kk-KZ"/>
        </w:rPr>
        <w:t xml:space="preserve">2003 г., № 1-2, ст.7; № 4, ст.25; № 11, ст.56; № 14, ст.103; № 15, ст.138, 139; 2004 г., № 3-4, ст.16; № 5, ст.25; № 6, ст.42; № 16, ст.91; № 23, ст.142; 2005 г., </w:t>
      </w:r>
      <w:r w:rsidR="00275DE7" w:rsidRPr="00A20067">
        <w:rPr>
          <w:rFonts w:ascii="Times New Roman" w:hAnsi="Times New Roman"/>
          <w:sz w:val="28"/>
          <w:szCs w:val="28"/>
          <w:lang w:val="kk-KZ"/>
        </w:rPr>
        <w:br/>
      </w:r>
      <w:r w:rsidR="00CA6489" w:rsidRPr="00A20067">
        <w:rPr>
          <w:rFonts w:ascii="Times New Roman" w:hAnsi="Times New Roman"/>
          <w:sz w:val="28"/>
          <w:szCs w:val="28"/>
          <w:lang w:val="kk-KZ"/>
        </w:rPr>
        <w:t xml:space="preserve">№ 21-22, ст.87; № 23, ст.104; 2006 г., № 4, ст.24, 25; № 8, ст.45; № 11, ст.55; № 13, ст.85; 2007 г., № 3, ст.21; № 4, ст.28; № 5-6, ст.37; № 8, ст.52; № 9, ст.67; № </w:t>
      </w:r>
      <w:r w:rsidR="00CA6489" w:rsidRPr="00A20067">
        <w:rPr>
          <w:rFonts w:ascii="Times New Roman" w:hAnsi="Times New Roman"/>
          <w:sz w:val="28"/>
          <w:szCs w:val="28"/>
          <w:lang w:val="kk-KZ"/>
        </w:rPr>
        <w:lastRenderedPageBreak/>
        <w:t xml:space="preserve">12, ст.88; 2009 г., № 2-3, ст.16; № 9-10, ст.48; № 17, ст.81; № 19, ст.88; № 24, ст.134; 2010 г., № 3-4, ст.12; № 5, ст.23; № 7, ст.28; № 15, ст.71; </w:t>
      </w:r>
      <w:r w:rsidR="00275DE7" w:rsidRPr="00A20067">
        <w:rPr>
          <w:rFonts w:ascii="Times New Roman" w:hAnsi="Times New Roman"/>
          <w:sz w:val="28"/>
          <w:szCs w:val="28"/>
          <w:lang w:val="kk-KZ"/>
        </w:rPr>
        <w:br/>
      </w:r>
      <w:r w:rsidR="00CA6489" w:rsidRPr="00A20067">
        <w:rPr>
          <w:rFonts w:ascii="Times New Roman" w:hAnsi="Times New Roman"/>
          <w:sz w:val="28"/>
          <w:szCs w:val="28"/>
          <w:lang w:val="kk-KZ"/>
        </w:rPr>
        <w:t xml:space="preserve">№ 17-18, ст.112; 2011 г., № 3, ст.32; № 5, ст.43; № 6, ст.50, 53; № 16, ст.129; № 24, ст.196; 2012 г., № 2, ст.13, 14, 15; № 8, ст.64; № 10, ст.77; № 12, ст.85; № 13, ст.91; № 14, ст.92; № 20, ст.121; № 21-22, ст.124; 2013 г., № 4, ст.21; </w:t>
      </w:r>
      <w:r w:rsidR="00275DE7" w:rsidRPr="00A20067">
        <w:rPr>
          <w:rFonts w:ascii="Times New Roman" w:hAnsi="Times New Roman"/>
          <w:sz w:val="28"/>
          <w:szCs w:val="28"/>
          <w:lang w:val="kk-KZ"/>
        </w:rPr>
        <w:br/>
      </w:r>
      <w:r w:rsidR="00CA6489" w:rsidRPr="00A20067">
        <w:rPr>
          <w:rFonts w:ascii="Times New Roman" w:hAnsi="Times New Roman"/>
          <w:sz w:val="28"/>
          <w:szCs w:val="28"/>
          <w:lang w:val="kk-KZ"/>
        </w:rPr>
        <w:t xml:space="preserve">№ 10-11, ст.56; № 15, ст.82; 2014 г., № 1, ст.9; № 4-5, ст.24; № 11, ст.61, 69; </w:t>
      </w:r>
      <w:r w:rsidR="00275DE7" w:rsidRPr="00A20067">
        <w:rPr>
          <w:rFonts w:ascii="Times New Roman" w:hAnsi="Times New Roman"/>
          <w:sz w:val="28"/>
          <w:szCs w:val="28"/>
          <w:lang w:val="kk-KZ"/>
        </w:rPr>
        <w:br/>
      </w:r>
      <w:r w:rsidR="00CA6489" w:rsidRPr="00A20067">
        <w:rPr>
          <w:rFonts w:ascii="Times New Roman" w:hAnsi="Times New Roman"/>
          <w:sz w:val="28"/>
          <w:szCs w:val="28"/>
          <w:lang w:val="kk-KZ"/>
        </w:rPr>
        <w:t xml:space="preserve">№ 14, ст.84; № 19-I, 19-II, ст.96; № 21, ст.122; № 23, ст.143; 2015 г., № 7, ст.34; № 8, ст.42, 45; № 13, ст.68; № 15, ст.78; № 19-I, ст.100; № 19-II, ст.102; № 20-VII, ст.117, 119; № 22-I, ст.143; № 22-II, ст.145; № 22-III, ст.149; </w:t>
      </w:r>
      <w:r w:rsidR="00275DE7" w:rsidRPr="00A20067">
        <w:rPr>
          <w:rFonts w:ascii="Times New Roman" w:hAnsi="Times New Roman"/>
          <w:sz w:val="28"/>
          <w:szCs w:val="28"/>
          <w:lang w:val="kk-KZ"/>
        </w:rPr>
        <w:br/>
      </w:r>
      <w:r w:rsidR="00CA6489" w:rsidRPr="00A20067">
        <w:rPr>
          <w:rFonts w:ascii="Times New Roman" w:hAnsi="Times New Roman"/>
          <w:sz w:val="28"/>
          <w:szCs w:val="28"/>
          <w:lang w:val="kk-KZ"/>
        </w:rPr>
        <w:t>№ 22-VI, ст.159; № 22-VII, ст.161; 2016 г., № 7-I, ст.49; № 7-II, ст.53; № 8-I, ст.62; № 12, ст.87; № 24, ст.126; 2017 г., № 4, ст.7; № 13, ст.45; № 21, ст.98</w:t>
      </w:r>
      <w:r w:rsidR="00FD2A16" w:rsidRPr="00A20067">
        <w:rPr>
          <w:rFonts w:ascii="Times New Roman" w:hAnsi="Times New Roman"/>
          <w:sz w:val="28"/>
          <w:szCs w:val="28"/>
          <w:lang w:val="kk-KZ"/>
        </w:rPr>
        <w:t xml:space="preserve">): </w:t>
      </w:r>
    </w:p>
    <w:p w:rsidR="005475BA" w:rsidRPr="00A20067" w:rsidRDefault="005475BA" w:rsidP="00B15EF7">
      <w:pPr>
        <w:pStyle w:val="a9"/>
        <w:tabs>
          <w:tab w:val="left" w:pos="993"/>
        </w:tabs>
        <w:spacing w:after="0" w:line="240" w:lineRule="auto"/>
        <w:ind w:left="709"/>
        <w:contextualSpacing/>
        <w:jc w:val="both"/>
        <w:rPr>
          <w:rFonts w:ascii="Times New Roman" w:hAnsi="Times New Roman"/>
          <w:sz w:val="28"/>
          <w:szCs w:val="28"/>
        </w:rPr>
      </w:pPr>
      <w:r w:rsidRPr="00A20067">
        <w:rPr>
          <w:rFonts w:ascii="Times New Roman" w:hAnsi="Times New Roman"/>
          <w:sz w:val="28"/>
          <w:szCs w:val="28"/>
        </w:rPr>
        <w:t>пункты 1 и 2 статьи 483 изложить в следующей редакции:</w:t>
      </w:r>
    </w:p>
    <w:p w:rsidR="00A76A75" w:rsidRPr="00A20067" w:rsidRDefault="00A76A75" w:rsidP="00A610A7">
      <w:pPr>
        <w:pStyle w:val="a9"/>
        <w:tabs>
          <w:tab w:val="left" w:pos="993"/>
        </w:tabs>
        <w:spacing w:after="0" w:line="240" w:lineRule="auto"/>
        <w:ind w:left="0" w:firstLine="709"/>
        <w:contextualSpacing/>
        <w:jc w:val="both"/>
        <w:rPr>
          <w:rFonts w:ascii="Times New Roman" w:hAnsi="Times New Roman"/>
          <w:sz w:val="28"/>
          <w:szCs w:val="28"/>
        </w:rPr>
      </w:pPr>
      <w:r w:rsidRPr="00A20067">
        <w:rPr>
          <w:rFonts w:ascii="Times New Roman" w:hAnsi="Times New Roman"/>
          <w:sz w:val="28"/>
          <w:szCs w:val="28"/>
        </w:rPr>
        <w:t xml:space="preserve">«1. </w:t>
      </w:r>
      <w:r w:rsidR="005475BA" w:rsidRPr="00A20067">
        <w:rPr>
          <w:rFonts w:ascii="Times New Roman" w:hAnsi="Times New Roman"/>
          <w:sz w:val="28"/>
          <w:szCs w:val="28"/>
        </w:rPr>
        <w:t xml:space="preserve">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 </w:t>
      </w:r>
    </w:p>
    <w:p w:rsidR="00A76A75" w:rsidRPr="00A20067" w:rsidRDefault="00A76A75" w:rsidP="00A610A7">
      <w:pPr>
        <w:pStyle w:val="a9"/>
        <w:tabs>
          <w:tab w:val="left" w:pos="993"/>
        </w:tabs>
        <w:spacing w:after="0" w:line="240" w:lineRule="auto"/>
        <w:ind w:left="0" w:firstLine="709"/>
        <w:contextualSpacing/>
        <w:jc w:val="both"/>
        <w:rPr>
          <w:rFonts w:ascii="Times New Roman" w:hAnsi="Times New Roman"/>
          <w:sz w:val="28"/>
          <w:szCs w:val="28"/>
        </w:rPr>
      </w:pPr>
      <w:r w:rsidRPr="00A20067">
        <w:rPr>
          <w:rFonts w:ascii="Times New Roman" w:hAnsi="Times New Roman"/>
          <w:sz w:val="28"/>
          <w:szCs w:val="28"/>
        </w:rPr>
        <w:t xml:space="preserve">2. </w:t>
      </w:r>
      <w:r w:rsidR="005475BA" w:rsidRPr="00A20067">
        <w:rPr>
          <w:rFonts w:ascii="Times New Roman" w:hAnsi="Times New Roman"/>
          <w:sz w:val="28"/>
          <w:szCs w:val="28"/>
        </w:rPr>
        <w:t>Договор считается заключенным с момента первого фактического подключения абонента в установленном порядке к присоединенной сети</w:t>
      </w:r>
      <w:r w:rsidRPr="00A20067">
        <w:rPr>
          <w:rFonts w:ascii="Times New Roman" w:hAnsi="Times New Roman"/>
          <w:sz w:val="28"/>
          <w:szCs w:val="28"/>
        </w:rPr>
        <w:t>.</w:t>
      </w:r>
    </w:p>
    <w:p w:rsidR="00F0797E" w:rsidRPr="00A20067" w:rsidRDefault="005475BA" w:rsidP="00A610A7">
      <w:pPr>
        <w:pStyle w:val="a9"/>
        <w:tabs>
          <w:tab w:val="left" w:pos="993"/>
        </w:tabs>
        <w:spacing w:after="0" w:line="240" w:lineRule="auto"/>
        <w:ind w:left="0" w:firstLine="709"/>
        <w:contextualSpacing/>
        <w:jc w:val="both"/>
        <w:rPr>
          <w:rFonts w:ascii="Times New Roman" w:hAnsi="Times New Roman"/>
          <w:sz w:val="28"/>
          <w:szCs w:val="28"/>
          <w:lang w:val="kk-KZ"/>
        </w:rPr>
      </w:pPr>
      <w:r w:rsidRPr="00A20067">
        <w:rPr>
          <w:rFonts w:ascii="Times New Roman" w:hAnsi="Times New Roman"/>
          <w:sz w:val="28"/>
          <w:szCs w:val="28"/>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r w:rsidR="00A76A75" w:rsidRPr="00A20067">
        <w:rPr>
          <w:rFonts w:ascii="Times New Roman" w:hAnsi="Times New Roman"/>
          <w:sz w:val="28"/>
          <w:szCs w:val="28"/>
        </w:rPr>
        <w:t>статьей 490 настоящего Кодекса</w:t>
      </w:r>
      <w:proofErr w:type="gramStart"/>
      <w:r w:rsidR="00A76A75" w:rsidRPr="00A20067">
        <w:rPr>
          <w:rFonts w:ascii="Times New Roman" w:hAnsi="Times New Roman"/>
          <w:sz w:val="28"/>
          <w:szCs w:val="28"/>
        </w:rPr>
        <w:t>.»</w:t>
      </w:r>
      <w:r w:rsidR="00275DE7" w:rsidRPr="00A20067">
        <w:rPr>
          <w:rFonts w:ascii="Times New Roman" w:hAnsi="Times New Roman"/>
          <w:sz w:val="28"/>
          <w:szCs w:val="28"/>
          <w:lang w:val="kk-KZ"/>
        </w:rPr>
        <w:t>.</w:t>
      </w:r>
      <w:proofErr w:type="gramEnd"/>
    </w:p>
    <w:p w:rsidR="00F0797E" w:rsidRPr="00A20067" w:rsidRDefault="00987D01" w:rsidP="00A610A7">
      <w:pPr>
        <w:pStyle w:val="a9"/>
        <w:numPr>
          <w:ilvl w:val="0"/>
          <w:numId w:val="15"/>
        </w:numPr>
        <w:tabs>
          <w:tab w:val="left" w:pos="993"/>
        </w:tabs>
        <w:spacing w:after="0" w:line="240" w:lineRule="auto"/>
        <w:ind w:left="0" w:firstLine="709"/>
        <w:contextualSpacing/>
        <w:jc w:val="both"/>
        <w:rPr>
          <w:rFonts w:ascii="Times New Roman" w:hAnsi="Times New Roman"/>
          <w:sz w:val="28"/>
          <w:szCs w:val="28"/>
          <w:lang w:val="kk-KZ"/>
        </w:rPr>
      </w:pPr>
      <w:r w:rsidRPr="00A20067">
        <w:rPr>
          <w:rFonts w:ascii="Times New Roman" w:hAnsi="Times New Roman"/>
          <w:sz w:val="28"/>
          <w:szCs w:val="28"/>
          <w:lang w:val="kk-KZ"/>
        </w:rPr>
        <w:t>В Экологический кодекс Республики Казахстан от 9 января 2007 года (Ведомости Парламента Республики Казахстан, 2007 г., № 1, ст.1; № 20, ст.152; 2008 г., № 21, ст.97; № 23, ст.114; 2009 г., № 11-12, ст.55; № 18, ст.84; № 23, ст.100; 2010 г., № 1-2, ст.5; № 5, ст.23; № 24, ст</w:t>
      </w:r>
      <w:r w:rsidR="00526EA4" w:rsidRPr="00A20067">
        <w:rPr>
          <w:rFonts w:ascii="Times New Roman" w:hAnsi="Times New Roman"/>
          <w:sz w:val="28"/>
          <w:szCs w:val="28"/>
          <w:lang w:val="kk-KZ"/>
        </w:rPr>
        <w:t xml:space="preserve">.146; 2011 г., № 1, ст.2, 3, 7; </w:t>
      </w:r>
      <w:r w:rsidRPr="00A20067">
        <w:rPr>
          <w:rFonts w:ascii="Times New Roman" w:hAnsi="Times New Roman"/>
          <w:sz w:val="28"/>
          <w:szCs w:val="28"/>
          <w:lang w:val="kk-KZ"/>
        </w:rPr>
        <w:t xml:space="preserve">№ 5, ст.43; № 11, ст.102; № 12, ст.111; № 16, ст.129; № 21, ст.161; </w:t>
      </w:r>
      <w:r w:rsidR="00F0797E" w:rsidRPr="00A20067">
        <w:rPr>
          <w:rFonts w:ascii="Times New Roman" w:hAnsi="Times New Roman"/>
          <w:sz w:val="28"/>
          <w:szCs w:val="28"/>
          <w:lang w:val="kk-KZ"/>
        </w:rPr>
        <w:br/>
      </w:r>
      <w:r w:rsidRPr="00A20067">
        <w:rPr>
          <w:rFonts w:ascii="Times New Roman" w:hAnsi="Times New Roman"/>
          <w:sz w:val="28"/>
          <w:szCs w:val="28"/>
          <w:lang w:val="kk-KZ"/>
        </w:rPr>
        <w:t>2012 г., № 3, ст.27; № 8, ст.64; № 14, ст.92, 95; № 15, ст.97; № 21-22, ст.124; 2013 г., № 9, ст.51; № 12, ст.57; № 14, ст.72, 75; 2014 г., № 1</w:t>
      </w:r>
      <w:r w:rsidR="00526EA4" w:rsidRPr="00A20067">
        <w:rPr>
          <w:rFonts w:ascii="Times New Roman" w:hAnsi="Times New Roman"/>
          <w:sz w:val="28"/>
          <w:szCs w:val="28"/>
          <w:lang w:val="kk-KZ"/>
        </w:rPr>
        <w:t xml:space="preserve">, ст.4; № 2, ст.10; № 7, ст.37; </w:t>
      </w:r>
      <w:r w:rsidRPr="00A20067">
        <w:rPr>
          <w:rFonts w:ascii="Times New Roman" w:hAnsi="Times New Roman"/>
          <w:sz w:val="28"/>
          <w:szCs w:val="28"/>
          <w:lang w:val="kk-KZ"/>
        </w:rPr>
        <w:t>№ 10, ст.52; № 12, ст.82; № 14, ст.84; № 19-I, 19-II, ст.96; № 21, ст.122; № 23, ст.143; № 24, ст.145; 2015 г., № 8, ст.42</w:t>
      </w:r>
      <w:r w:rsidR="00F0797E" w:rsidRPr="00A20067">
        <w:rPr>
          <w:rFonts w:ascii="Times New Roman" w:hAnsi="Times New Roman"/>
          <w:sz w:val="28"/>
          <w:szCs w:val="28"/>
          <w:lang w:val="kk-KZ"/>
        </w:rPr>
        <w:t xml:space="preserve">; № 11, ст.57; № 20-IV, ст.113; </w:t>
      </w:r>
      <w:r w:rsidRPr="00A20067">
        <w:rPr>
          <w:rFonts w:ascii="Times New Roman" w:hAnsi="Times New Roman"/>
          <w:sz w:val="28"/>
          <w:szCs w:val="28"/>
          <w:lang w:val="kk-KZ"/>
        </w:rPr>
        <w:t xml:space="preserve">№ 20-VII, ст.115; № 22-I, ст.141; № 22-II, ст.144; № 22-V, ст.156; </w:t>
      </w:r>
      <w:r w:rsidR="00F0797E" w:rsidRPr="00A20067">
        <w:rPr>
          <w:rFonts w:ascii="Times New Roman" w:hAnsi="Times New Roman"/>
          <w:sz w:val="28"/>
          <w:szCs w:val="28"/>
          <w:lang w:val="kk-KZ"/>
        </w:rPr>
        <w:br/>
      </w:r>
      <w:r w:rsidRPr="00A20067">
        <w:rPr>
          <w:rFonts w:ascii="Times New Roman" w:hAnsi="Times New Roman"/>
          <w:sz w:val="28"/>
          <w:szCs w:val="28"/>
          <w:lang w:val="kk-KZ"/>
        </w:rPr>
        <w:t xml:space="preserve">2016 г., № 1, ст.2; № 6, ст.45; № 7-II, ст.56, 57; № 8-II, ст.71, 72; № 24, ст.124; 2017 г., № 4, ст.7; № 7, ст.14; № 9, ст.17; № 12, ст.34; № 23-III, ст.111; </w:t>
      </w:r>
      <w:r w:rsidR="00F0797E" w:rsidRPr="00A20067">
        <w:rPr>
          <w:rFonts w:ascii="Times New Roman" w:hAnsi="Times New Roman"/>
          <w:sz w:val="28"/>
          <w:szCs w:val="28"/>
          <w:lang w:val="kk-KZ"/>
        </w:rPr>
        <w:br/>
      </w:r>
      <w:r w:rsidRPr="00A20067">
        <w:rPr>
          <w:rFonts w:ascii="Times New Roman" w:hAnsi="Times New Roman"/>
          <w:sz w:val="28"/>
          <w:szCs w:val="28"/>
          <w:lang w:val="kk-KZ"/>
        </w:rPr>
        <w:t>№ 23-V, ст.113):</w:t>
      </w:r>
    </w:p>
    <w:p w:rsidR="00B33251" w:rsidRPr="00A20067" w:rsidRDefault="00B33251" w:rsidP="00B15EF7">
      <w:pPr>
        <w:pStyle w:val="a9"/>
        <w:tabs>
          <w:tab w:val="left" w:pos="993"/>
        </w:tabs>
        <w:spacing w:after="0" w:line="240" w:lineRule="auto"/>
        <w:ind w:left="709"/>
        <w:contextualSpacing/>
        <w:jc w:val="both"/>
        <w:rPr>
          <w:rFonts w:ascii="Times New Roman" w:hAnsi="Times New Roman"/>
          <w:sz w:val="28"/>
          <w:szCs w:val="28"/>
          <w:lang w:val="kk-KZ"/>
        </w:rPr>
      </w:pPr>
      <w:r w:rsidRPr="00A20067">
        <w:rPr>
          <w:rFonts w:ascii="Times New Roman" w:hAnsi="Times New Roman"/>
          <w:sz w:val="28"/>
          <w:szCs w:val="28"/>
        </w:rPr>
        <w:t>пункт 1 статьи 40 изложить в следующей редакции:</w:t>
      </w:r>
    </w:p>
    <w:p w:rsidR="00B33251" w:rsidRPr="00A20067" w:rsidRDefault="00B33251" w:rsidP="00A610A7">
      <w:pPr>
        <w:pStyle w:val="a9"/>
        <w:tabs>
          <w:tab w:val="left" w:pos="993"/>
        </w:tabs>
        <w:spacing w:after="0" w:line="240" w:lineRule="auto"/>
        <w:ind w:left="0" w:firstLine="709"/>
        <w:contextualSpacing/>
        <w:jc w:val="both"/>
        <w:rPr>
          <w:rFonts w:ascii="Times New Roman" w:hAnsi="Times New Roman"/>
          <w:sz w:val="28"/>
          <w:szCs w:val="28"/>
        </w:rPr>
      </w:pPr>
      <w:r w:rsidRPr="00A20067">
        <w:rPr>
          <w:rFonts w:ascii="Times New Roman" w:hAnsi="Times New Roman"/>
          <w:sz w:val="28"/>
          <w:szCs w:val="28"/>
        </w:rPr>
        <w:t>«1. Хозяйственная и иная деятельность, для которой осуществляется оценка воздействия на окружающую среду, по значимости и полноте оценки разделяется на 4 категории – I, II, III, IV.</w:t>
      </w:r>
    </w:p>
    <w:p w:rsidR="00B33251" w:rsidRPr="00A20067" w:rsidRDefault="00B33251" w:rsidP="00A610A7">
      <w:pPr>
        <w:pStyle w:val="a9"/>
        <w:tabs>
          <w:tab w:val="left" w:pos="993"/>
        </w:tabs>
        <w:spacing w:after="0" w:line="240" w:lineRule="auto"/>
        <w:ind w:left="0" w:firstLine="709"/>
        <w:contextualSpacing/>
        <w:jc w:val="both"/>
        <w:rPr>
          <w:rFonts w:ascii="Times New Roman" w:hAnsi="Times New Roman"/>
          <w:sz w:val="28"/>
          <w:szCs w:val="28"/>
        </w:rPr>
      </w:pPr>
      <w:r w:rsidRPr="00A20067">
        <w:rPr>
          <w:rFonts w:ascii="Times New Roman" w:hAnsi="Times New Roman"/>
          <w:sz w:val="28"/>
          <w:szCs w:val="28"/>
        </w:rPr>
        <w:t xml:space="preserve">К I категории относятся виды деятельности, относящиеся к 1 и 2 классам опасности согласно санитарной классификации производственных объектов, при которых осуществляется сброс сточных вод (в водные объекты, на рельеф местности, в пруды-накопители и (или) пруды-испарители, в очистные </w:t>
      </w:r>
      <w:r w:rsidRPr="00A20067">
        <w:rPr>
          <w:rFonts w:ascii="Times New Roman" w:hAnsi="Times New Roman"/>
          <w:sz w:val="28"/>
          <w:szCs w:val="28"/>
        </w:rPr>
        <w:lastRenderedPageBreak/>
        <w:t xml:space="preserve">сооружения), а также разведка и добыча полезных ископаемых, </w:t>
      </w:r>
      <w:proofErr w:type="gramStart"/>
      <w:r w:rsidRPr="00A20067">
        <w:rPr>
          <w:rFonts w:ascii="Times New Roman" w:hAnsi="Times New Roman"/>
          <w:sz w:val="28"/>
          <w:szCs w:val="28"/>
        </w:rPr>
        <w:t>кроме</w:t>
      </w:r>
      <w:proofErr w:type="gramEnd"/>
      <w:r w:rsidRPr="00A20067">
        <w:rPr>
          <w:rFonts w:ascii="Times New Roman" w:hAnsi="Times New Roman"/>
          <w:sz w:val="28"/>
          <w:szCs w:val="28"/>
        </w:rPr>
        <w:t xml:space="preserve"> общераспространенных.</w:t>
      </w:r>
    </w:p>
    <w:p w:rsidR="00B33251" w:rsidRPr="00A20067" w:rsidRDefault="00B33251" w:rsidP="00A610A7">
      <w:pPr>
        <w:pStyle w:val="a9"/>
        <w:tabs>
          <w:tab w:val="left" w:pos="993"/>
        </w:tabs>
        <w:spacing w:after="0" w:line="240" w:lineRule="auto"/>
        <w:ind w:left="0" w:firstLine="709"/>
        <w:contextualSpacing/>
        <w:jc w:val="both"/>
        <w:rPr>
          <w:rFonts w:ascii="Times New Roman" w:hAnsi="Times New Roman"/>
          <w:sz w:val="28"/>
          <w:szCs w:val="28"/>
        </w:rPr>
      </w:pPr>
      <w:r w:rsidRPr="00A20067">
        <w:rPr>
          <w:rFonts w:ascii="Times New Roman" w:hAnsi="Times New Roman"/>
          <w:sz w:val="28"/>
          <w:szCs w:val="28"/>
        </w:rPr>
        <w:t>Ко II категории относятся виды деятельности, относящиеся к 3 классу опасности согласно санитарной классификации производственных объектов, добыча общераспространенных полезных ископаемых.</w:t>
      </w:r>
    </w:p>
    <w:p w:rsidR="00B33251" w:rsidRPr="00A20067" w:rsidRDefault="00B33251" w:rsidP="00A610A7">
      <w:pPr>
        <w:pStyle w:val="a9"/>
        <w:tabs>
          <w:tab w:val="left" w:pos="993"/>
        </w:tabs>
        <w:spacing w:after="0" w:line="240" w:lineRule="auto"/>
        <w:ind w:left="0" w:firstLine="709"/>
        <w:contextualSpacing/>
        <w:jc w:val="both"/>
        <w:rPr>
          <w:rFonts w:ascii="Times New Roman" w:hAnsi="Times New Roman"/>
          <w:sz w:val="28"/>
          <w:szCs w:val="28"/>
        </w:rPr>
      </w:pPr>
      <w:r w:rsidRPr="00A20067">
        <w:rPr>
          <w:rFonts w:ascii="Times New Roman" w:hAnsi="Times New Roman"/>
          <w:sz w:val="28"/>
          <w:szCs w:val="28"/>
        </w:rPr>
        <w:t>К III категории относятся виды деятельности, относящиеся к 4 классу опасности согласно санитарной классификации производственных объектов.</w:t>
      </w:r>
    </w:p>
    <w:p w:rsidR="00F0797E" w:rsidRPr="00A20067" w:rsidRDefault="00B33251" w:rsidP="00A610A7">
      <w:pPr>
        <w:pStyle w:val="a9"/>
        <w:tabs>
          <w:tab w:val="left" w:pos="993"/>
        </w:tabs>
        <w:spacing w:after="0" w:line="240" w:lineRule="auto"/>
        <w:ind w:left="0" w:firstLine="709"/>
        <w:contextualSpacing/>
        <w:jc w:val="both"/>
        <w:rPr>
          <w:rFonts w:ascii="Times New Roman" w:hAnsi="Times New Roman"/>
          <w:sz w:val="28"/>
          <w:szCs w:val="28"/>
        </w:rPr>
      </w:pPr>
      <w:r w:rsidRPr="00A20067">
        <w:rPr>
          <w:rFonts w:ascii="Times New Roman" w:hAnsi="Times New Roman"/>
          <w:sz w:val="28"/>
          <w:szCs w:val="28"/>
        </w:rPr>
        <w:t>К IV категории относятся виды деятельности, относящиеся к 5 классу опасности согласно санитарной классификации производственных объектов</w:t>
      </w:r>
      <w:proofErr w:type="gramStart"/>
      <w:r w:rsidRPr="00A20067">
        <w:rPr>
          <w:rFonts w:ascii="Times New Roman" w:hAnsi="Times New Roman"/>
          <w:sz w:val="28"/>
          <w:szCs w:val="28"/>
        </w:rPr>
        <w:t>;»</w:t>
      </w:r>
      <w:proofErr w:type="gramEnd"/>
      <w:r w:rsidRPr="00A20067">
        <w:rPr>
          <w:rFonts w:ascii="Times New Roman" w:hAnsi="Times New Roman"/>
          <w:sz w:val="28"/>
          <w:szCs w:val="28"/>
        </w:rPr>
        <w:t>.</w:t>
      </w:r>
    </w:p>
    <w:p w:rsidR="0045464F" w:rsidRPr="00A20067" w:rsidRDefault="0056310E" w:rsidP="00A610A7">
      <w:pPr>
        <w:pStyle w:val="a9"/>
        <w:tabs>
          <w:tab w:val="left" w:pos="993"/>
        </w:tabs>
        <w:spacing w:after="0" w:line="240" w:lineRule="auto"/>
        <w:ind w:left="0" w:firstLine="709"/>
        <w:contextualSpacing/>
        <w:jc w:val="both"/>
        <w:rPr>
          <w:rFonts w:ascii="Times New Roman" w:hAnsi="Times New Roman" w:cs="Times New Roman"/>
          <w:sz w:val="28"/>
          <w:szCs w:val="28"/>
          <w:lang w:val="kk-KZ"/>
        </w:rPr>
      </w:pPr>
      <w:r w:rsidRPr="00A20067">
        <w:rPr>
          <w:rFonts w:ascii="Times New Roman" w:hAnsi="Times New Roman"/>
          <w:sz w:val="28"/>
          <w:szCs w:val="28"/>
          <w:lang w:val="kk-KZ"/>
        </w:rPr>
        <w:t>4.</w:t>
      </w:r>
      <w:r w:rsidR="00C53CE2" w:rsidRPr="00A20067">
        <w:rPr>
          <w:rFonts w:ascii="Times New Roman" w:hAnsi="Times New Roman"/>
          <w:sz w:val="28"/>
          <w:szCs w:val="28"/>
          <w:lang w:val="kk-KZ"/>
        </w:rPr>
        <w:t xml:space="preserve"> </w:t>
      </w:r>
      <w:r w:rsidR="00C1532F" w:rsidRPr="00A20067">
        <w:rPr>
          <w:rFonts w:ascii="Times New Roman" w:hAnsi="Times New Roman" w:cs="Times New Roman"/>
          <w:sz w:val="28"/>
          <w:szCs w:val="28"/>
          <w:lang w:val="kk-KZ"/>
        </w:rPr>
        <w:t xml:space="preserve">В Бюджетный кодекс Республики Казахстан от 4 декабря 2008 года </w:t>
      </w:r>
      <w:r w:rsidR="0099431B" w:rsidRPr="00A20067">
        <w:rPr>
          <w:rFonts w:ascii="Times New Roman" w:hAnsi="Times New Roman" w:cs="Times New Roman"/>
          <w:sz w:val="28"/>
          <w:szCs w:val="28"/>
          <w:lang w:val="kk-KZ"/>
        </w:rPr>
        <w:t>(Ведомости Парламента Республики Казахстан, 2008 г., № 21, ст.93; 2009 г., № 23, ст.112; № 24, ст.129; 2010 г., № 5, ст.23; № 7, ст.29, 32; № 15, ст.71;</w:t>
      </w:r>
      <w:r w:rsidR="003059CC" w:rsidRPr="00A20067">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xml:space="preserve">№ 24, ст.146, 149, 150; 2011 г., № 2, ст.21, 25; № 4, ст.37; № 6, ст.50; № 7, ст.54; № 11, ст.102; № 13, ст.115; № 15, ст.125; № 16, ст.129; № 20, ст.151; </w:t>
      </w:r>
      <w:r w:rsidR="00F0797E" w:rsidRPr="00A20067">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24, ст.196; 2012 г., № 1, ст.5; № 2, ст.16; № 3, ст.21; № 4, ст.30, 32; № 5, ст.36, 41; № 8, ст.64; № 13, ст.91; № 14, ст.94; № 18-19, ст.119; № 23-24, ст.125; 2013 г., № 2, ст.13; № 5-6, ст.30; № 8, ст.50; № 9, ст.51; № 10-11, ст.56; № 13, ст.63;</w:t>
      </w:r>
      <w:r w:rsidR="00526EA4" w:rsidRPr="00A20067">
        <w:rPr>
          <w:rFonts w:ascii="Times New Roman" w:hAnsi="Times New Roman" w:cs="Times New Roman"/>
          <w:sz w:val="28"/>
          <w:szCs w:val="28"/>
          <w:lang w:val="kk-KZ"/>
        </w:rPr>
        <w:t xml:space="preserve"> </w:t>
      </w:r>
      <w:r w:rsidR="0099431B" w:rsidRPr="00A20067">
        <w:rPr>
          <w:rFonts w:ascii="Times New Roman" w:hAnsi="Times New Roman" w:cs="Times New Roman"/>
          <w:sz w:val="28"/>
          <w:szCs w:val="28"/>
          <w:lang w:val="kk-KZ"/>
        </w:rPr>
        <w:t>№ 14, ст.72;</w:t>
      </w:r>
      <w:r w:rsidR="00632CD0" w:rsidRPr="00A20067">
        <w:rPr>
          <w:rFonts w:ascii="Times New Roman" w:hAnsi="Times New Roman" w:cs="Times New Roman"/>
          <w:sz w:val="28"/>
          <w:szCs w:val="28"/>
          <w:lang w:val="kk-KZ"/>
        </w:rPr>
        <w:t xml:space="preserve"> </w:t>
      </w:r>
      <w:r w:rsidR="0099431B" w:rsidRPr="00A20067">
        <w:rPr>
          <w:rFonts w:ascii="Times New Roman" w:hAnsi="Times New Roman" w:cs="Times New Roman"/>
          <w:sz w:val="28"/>
          <w:szCs w:val="28"/>
          <w:lang w:val="kk-KZ"/>
        </w:rPr>
        <w:t>№ 15, ст.81, 82; № 16, ст.83; № 20, ст.113; № 21-22, ст.114;</w:t>
      </w:r>
      <w:r w:rsidR="00F0797E" w:rsidRPr="00A20067">
        <w:rPr>
          <w:rFonts w:ascii="Times New Roman" w:hAnsi="Times New Roman" w:cs="Times New Roman"/>
          <w:sz w:val="28"/>
          <w:szCs w:val="28"/>
          <w:lang w:val="kk-KZ"/>
        </w:rPr>
        <w:t xml:space="preserve"> </w:t>
      </w:r>
      <w:r w:rsidR="0099431B" w:rsidRPr="00A20067">
        <w:rPr>
          <w:rFonts w:ascii="Times New Roman" w:hAnsi="Times New Roman" w:cs="Times New Roman"/>
          <w:sz w:val="28"/>
          <w:szCs w:val="28"/>
          <w:lang w:val="kk-KZ"/>
        </w:rPr>
        <w:t xml:space="preserve">2014 г., № 1, ст.6; № 2, ст.10, 12; № 4-5, ст.24; № 7, ст.37; № 8, ст.44; № 11, ст.63, 69; № 12, ст.82; № 14, ст.84, 86; № 16, ст.90; № 19-І, 19-II, ст.96; № 21, ст.122; № 22, ст.128, 131; № 23, ст.143; 2015 г., № 2, ст.3; № 11, ст.57; № 14, ст.72; № 15, ст.78; № 19-І, ст.100; № 19-II, ст.106; № 20-IV, ст.113; </w:t>
      </w:r>
      <w:r w:rsidR="00F0797E" w:rsidRPr="00A20067">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xml:space="preserve">№ 20-VII, ст.117; № 21-І, ст.121, 124; № 21-II, ст.130, 132; № 22-І, ст.140, 143; № 22-II, ст.144; № 22-V, ст.156; № 22-VI, ст.159; № 23-II, ст.172; 2016 г., </w:t>
      </w:r>
      <w:r w:rsidR="00F0797E" w:rsidRPr="00A20067">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7-II, ст.53; № 8-І, ст.62; № 12, cт.87; № 22, ст.116; № 23, ст.119; № 24, ст.126; 2017 г.,</w:t>
      </w:r>
      <w:r w:rsidR="00F0797E" w:rsidRPr="00A20067">
        <w:rPr>
          <w:rFonts w:ascii="Times New Roman" w:hAnsi="Times New Roman" w:cs="Times New Roman"/>
          <w:sz w:val="28"/>
          <w:szCs w:val="28"/>
          <w:lang w:val="kk-KZ"/>
        </w:rPr>
        <w:t xml:space="preserve"> </w:t>
      </w:r>
      <w:r w:rsidR="0099431B" w:rsidRPr="00A20067">
        <w:rPr>
          <w:rFonts w:ascii="Times New Roman" w:hAnsi="Times New Roman" w:cs="Times New Roman"/>
          <w:sz w:val="28"/>
          <w:szCs w:val="28"/>
          <w:lang w:val="kk-KZ"/>
        </w:rPr>
        <w:t xml:space="preserve">№ 4, ст.7; № 6, ст.11; № 9, ст.18; № 10, ст.23; № 13, ст.45; </w:t>
      </w:r>
      <w:r w:rsidR="00F0797E" w:rsidRPr="00A20067">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xml:space="preserve">№ 14, ст.51; № 15, ст.55; № 20, ст.96; № 22-III, ст.109; № 23-III, ст.111; </w:t>
      </w:r>
      <w:r w:rsidR="00F0797E" w:rsidRPr="00A20067">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23-V, ст.113; № 24, ст.115; 2018 г., № 1, ст.2;</w:t>
      </w:r>
      <w:r w:rsidR="0099431B" w:rsidRPr="00A20067">
        <w:rPr>
          <w:rFonts w:ascii="Times New Roman" w:hAnsi="Times New Roman" w:cs="Times New Roman"/>
          <w:sz w:val="28"/>
          <w:szCs w:val="28"/>
          <w:lang w:val="kk-KZ" w:eastAsia="en-US"/>
        </w:rPr>
        <w:t xml:space="preserve"> № 7-8, ст.22</w:t>
      </w:r>
      <w:r w:rsidR="003059CC" w:rsidRPr="00A20067">
        <w:rPr>
          <w:rFonts w:ascii="Times New Roman" w:hAnsi="Times New Roman" w:cs="Times New Roman"/>
          <w:sz w:val="28"/>
          <w:szCs w:val="28"/>
          <w:lang w:val="kk-KZ" w:eastAsia="en-US"/>
        </w:rPr>
        <w:t xml:space="preserve">; </w:t>
      </w:r>
      <w:r w:rsidR="0045464F" w:rsidRPr="00A20067">
        <w:rPr>
          <w:rFonts w:ascii="Times New Roman" w:hAnsi="Times New Roman" w:cs="Times New Roman"/>
          <w:sz w:val="28"/>
          <w:szCs w:val="28"/>
          <w:lang w:val="kk-KZ" w:eastAsia="en-US"/>
        </w:rPr>
        <w:t xml:space="preserve">№ 9, ст.31; </w:t>
      </w:r>
      <w:r w:rsidR="00F0797E" w:rsidRPr="00A20067">
        <w:rPr>
          <w:rFonts w:ascii="Times New Roman" w:hAnsi="Times New Roman" w:cs="Times New Roman"/>
          <w:sz w:val="28"/>
          <w:szCs w:val="28"/>
          <w:lang w:val="kk-KZ" w:eastAsia="en-US"/>
        </w:rPr>
        <w:br/>
      </w:r>
      <w:r w:rsidR="0045464F" w:rsidRPr="00A20067">
        <w:rPr>
          <w:rFonts w:ascii="Times New Roman" w:hAnsi="Times New Roman" w:cs="Times New Roman"/>
          <w:sz w:val="28"/>
          <w:szCs w:val="28"/>
          <w:lang w:val="kk-KZ" w:eastAsia="en-US"/>
        </w:rPr>
        <w:t>№ 10, ст.32</w:t>
      </w:r>
      <w:r w:rsidR="0045464F" w:rsidRPr="00A20067">
        <w:rPr>
          <w:rFonts w:ascii="Times New Roman" w:hAnsi="Times New Roman" w:cs="Times New Roman"/>
          <w:sz w:val="28"/>
          <w:szCs w:val="28"/>
          <w:lang w:val="kk-KZ"/>
        </w:rPr>
        <w:t>):</w:t>
      </w:r>
    </w:p>
    <w:p w:rsidR="006A073B" w:rsidRPr="00A20067" w:rsidRDefault="006A073B" w:rsidP="006A073B">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1) в оглавлении: </w:t>
      </w:r>
    </w:p>
    <w:p w:rsidR="006A073B" w:rsidRPr="00A20067" w:rsidRDefault="006A073B" w:rsidP="006A073B">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дополнить заголовк</w:t>
      </w:r>
      <w:r w:rsidR="00E5477B" w:rsidRPr="00A20067">
        <w:rPr>
          <w:rFonts w:ascii="Times New Roman" w:hAnsi="Times New Roman" w:cs="Times New Roman"/>
          <w:sz w:val="28"/>
          <w:szCs w:val="28"/>
          <w:lang w:val="kk-KZ"/>
        </w:rPr>
        <w:t xml:space="preserve">ом </w:t>
      </w:r>
      <w:r w:rsidRPr="00A20067">
        <w:rPr>
          <w:rFonts w:ascii="Times New Roman" w:hAnsi="Times New Roman" w:cs="Times New Roman"/>
          <w:sz w:val="28"/>
          <w:szCs w:val="28"/>
          <w:lang w:val="kk-KZ"/>
        </w:rPr>
        <w:t xml:space="preserve">статьи </w:t>
      </w:r>
      <w:r w:rsidR="00E5477B" w:rsidRPr="00A20067">
        <w:rPr>
          <w:rFonts w:ascii="Times New Roman" w:hAnsi="Times New Roman" w:cs="Times New Roman"/>
          <w:sz w:val="28"/>
          <w:szCs w:val="28"/>
          <w:lang w:val="kk-KZ"/>
        </w:rPr>
        <w:t xml:space="preserve">51 </w:t>
      </w:r>
      <w:r w:rsidRPr="00A20067">
        <w:rPr>
          <w:rFonts w:ascii="Times New Roman" w:hAnsi="Times New Roman" w:cs="Times New Roman"/>
          <w:sz w:val="28"/>
          <w:szCs w:val="28"/>
          <w:lang w:val="kk-KZ"/>
        </w:rPr>
        <w:t>следующего содержания:</w:t>
      </w:r>
    </w:p>
    <w:p w:rsidR="00520C2A" w:rsidRPr="00A20067" w:rsidRDefault="006A073B" w:rsidP="00520C2A">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008B5F02" w:rsidRPr="00A20067">
        <w:rPr>
          <w:rFonts w:ascii="Times New Roman" w:hAnsi="Times New Roman" w:cs="Times New Roman"/>
          <w:sz w:val="28"/>
          <w:szCs w:val="28"/>
          <w:lang w:val="kk-KZ"/>
        </w:rPr>
        <w:t xml:space="preserve">Статья 51. Поступления в бюджеты городов республиканского </w:t>
      </w:r>
      <w:r w:rsidR="008B5F02" w:rsidRPr="00A20067">
        <w:rPr>
          <w:rFonts w:ascii="Times New Roman" w:hAnsi="Times New Roman" w:cs="Times New Roman"/>
          <w:sz w:val="28"/>
          <w:szCs w:val="28"/>
          <w:lang w:val="kk-KZ"/>
        </w:rPr>
        <w:br/>
        <w:t xml:space="preserve">                                 </w:t>
      </w:r>
      <w:r w:rsidR="0006532B" w:rsidRPr="00A20067">
        <w:rPr>
          <w:rFonts w:ascii="Times New Roman" w:hAnsi="Times New Roman" w:cs="Times New Roman"/>
          <w:sz w:val="28"/>
          <w:szCs w:val="28"/>
        </w:rPr>
        <w:t xml:space="preserve">   </w:t>
      </w:r>
      <w:r w:rsidR="008B5F02" w:rsidRPr="00A20067">
        <w:rPr>
          <w:rFonts w:ascii="Times New Roman" w:hAnsi="Times New Roman" w:cs="Times New Roman"/>
          <w:sz w:val="28"/>
          <w:szCs w:val="28"/>
          <w:lang w:val="kk-KZ"/>
        </w:rPr>
        <w:t>значения, столицы»</w:t>
      </w:r>
      <w:r w:rsidR="00520C2A" w:rsidRPr="00A20067">
        <w:rPr>
          <w:rFonts w:ascii="Times New Roman" w:hAnsi="Times New Roman" w:cs="Times New Roman"/>
          <w:sz w:val="28"/>
          <w:szCs w:val="28"/>
          <w:lang w:val="kk-KZ"/>
        </w:rPr>
        <w:t>;</w:t>
      </w:r>
    </w:p>
    <w:p w:rsidR="00E5477B" w:rsidRPr="00A20067" w:rsidRDefault="00E5477B" w:rsidP="00E5477B">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заголов</w:t>
      </w:r>
      <w:r w:rsidRPr="00A20067">
        <w:rPr>
          <w:rFonts w:ascii="Times New Roman" w:hAnsi="Times New Roman" w:cs="Times New Roman"/>
          <w:sz w:val="28"/>
          <w:szCs w:val="28"/>
          <w:lang w:val="kk-KZ"/>
        </w:rPr>
        <w:t>ок</w:t>
      </w:r>
      <w:r w:rsidRPr="00A20067">
        <w:rPr>
          <w:rFonts w:ascii="Times New Roman" w:hAnsi="Times New Roman" w:cs="Times New Roman"/>
          <w:sz w:val="28"/>
          <w:szCs w:val="28"/>
        </w:rPr>
        <w:t xml:space="preserve"> статьи </w:t>
      </w:r>
      <w:r w:rsidRPr="00A20067">
        <w:rPr>
          <w:rFonts w:ascii="Times New Roman" w:hAnsi="Times New Roman" w:cs="Times New Roman"/>
          <w:sz w:val="28"/>
          <w:szCs w:val="28"/>
          <w:lang w:val="kk-KZ"/>
        </w:rPr>
        <w:t>52</w:t>
      </w:r>
      <w:r w:rsidRPr="00A20067">
        <w:rPr>
          <w:rFonts w:ascii="Times New Roman" w:hAnsi="Times New Roman" w:cs="Times New Roman"/>
          <w:sz w:val="28"/>
          <w:szCs w:val="28"/>
        </w:rPr>
        <w:t xml:space="preserve"> изложить следующей редакции:</w:t>
      </w:r>
    </w:p>
    <w:p w:rsidR="008B5F02" w:rsidRPr="00A20067" w:rsidRDefault="00520C2A" w:rsidP="00520C2A">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«Статья 52. Поступления в районный (городов областного значения) </w:t>
      </w:r>
      <w:r w:rsidRPr="00A20067">
        <w:rPr>
          <w:rFonts w:ascii="Times New Roman" w:hAnsi="Times New Roman" w:cs="Times New Roman"/>
          <w:sz w:val="28"/>
          <w:szCs w:val="28"/>
          <w:lang w:val="kk-KZ"/>
        </w:rPr>
        <w:br/>
        <w:t xml:space="preserve">                              </w:t>
      </w:r>
      <w:r w:rsidR="0006532B" w:rsidRPr="00A20067">
        <w:rPr>
          <w:rFonts w:ascii="Times New Roman" w:hAnsi="Times New Roman" w:cs="Times New Roman"/>
          <w:sz w:val="28"/>
          <w:szCs w:val="28"/>
        </w:rPr>
        <w:t xml:space="preserve">  </w:t>
      </w:r>
      <w:r w:rsidRPr="00A20067">
        <w:rPr>
          <w:rFonts w:ascii="Times New Roman" w:hAnsi="Times New Roman" w:cs="Times New Roman"/>
          <w:sz w:val="28"/>
          <w:szCs w:val="28"/>
          <w:lang w:val="kk-KZ"/>
        </w:rPr>
        <w:t>бюджет»;</w:t>
      </w:r>
    </w:p>
    <w:p w:rsidR="007974EA" w:rsidRPr="00A20067" w:rsidRDefault="00811194" w:rsidP="008B5F02">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2</w:t>
      </w:r>
      <w:r w:rsidR="00902551" w:rsidRPr="00A20067">
        <w:rPr>
          <w:rFonts w:ascii="Times New Roman" w:hAnsi="Times New Roman" w:cs="Times New Roman"/>
          <w:sz w:val="28"/>
          <w:szCs w:val="28"/>
        </w:rPr>
        <w:t xml:space="preserve">) </w:t>
      </w:r>
      <w:r w:rsidR="007974EA" w:rsidRPr="00A20067">
        <w:rPr>
          <w:rFonts w:ascii="Times New Roman" w:hAnsi="Times New Roman" w:cs="Times New Roman"/>
          <w:sz w:val="28"/>
          <w:szCs w:val="28"/>
        </w:rPr>
        <w:t>подпункт 16) пункта 1 статьи 51 изложить в следующей редакции:</w:t>
      </w:r>
    </w:p>
    <w:p w:rsidR="007974EA" w:rsidRPr="00A20067" w:rsidRDefault="006F10A9"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«16) сбор за государственную регистрацию юридических лиц и учетную регистрацию филиалов и представительств, а также их перерегистрацию, за исключением юридических лиц, филиалов и представительств, относящи</w:t>
      </w:r>
      <w:r w:rsidR="00550573" w:rsidRPr="00A20067">
        <w:rPr>
          <w:rFonts w:ascii="Times New Roman" w:hAnsi="Times New Roman" w:cs="Times New Roman"/>
          <w:sz w:val="28"/>
          <w:szCs w:val="28"/>
        </w:rPr>
        <w:t>хся к коммерческим организациям</w:t>
      </w:r>
      <w:proofErr w:type="gramStart"/>
      <w:r w:rsidR="00550573"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6F10A9" w:rsidRPr="00A20067" w:rsidRDefault="00811194" w:rsidP="006F10A9">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6F10A9" w:rsidRPr="00A20067">
        <w:rPr>
          <w:rFonts w:ascii="Times New Roman" w:hAnsi="Times New Roman" w:cs="Times New Roman"/>
          <w:sz w:val="28"/>
          <w:szCs w:val="28"/>
        </w:rPr>
        <w:t>) подпункт 12) пункта 1 статьи 52 изложить в следующей редакции:</w:t>
      </w:r>
    </w:p>
    <w:p w:rsidR="006F10A9" w:rsidRPr="00A20067" w:rsidRDefault="006F10A9" w:rsidP="006F10A9">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«12) сбор за государственную регистрацию юридических лиц и учетную </w:t>
      </w:r>
      <w:r w:rsidRPr="00A20067">
        <w:rPr>
          <w:rFonts w:ascii="Times New Roman" w:hAnsi="Times New Roman" w:cs="Times New Roman"/>
          <w:sz w:val="28"/>
          <w:szCs w:val="28"/>
        </w:rPr>
        <w:lastRenderedPageBreak/>
        <w:t>регистрацию филиалов и представительств, а также их перерегистрацию, за исключением юридических лиц, филиалов и представительств, относящихся к коммерческим организациям</w:t>
      </w:r>
      <w:proofErr w:type="gramStart"/>
      <w:r w:rsidR="00550573"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466B8E" w:rsidRPr="00A20067" w:rsidRDefault="00811194"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w:t>
      </w:r>
      <w:r w:rsidR="00550573" w:rsidRPr="00A20067">
        <w:rPr>
          <w:rFonts w:ascii="Times New Roman" w:hAnsi="Times New Roman" w:cs="Times New Roman"/>
          <w:sz w:val="28"/>
          <w:szCs w:val="28"/>
        </w:rPr>
        <w:t xml:space="preserve">) </w:t>
      </w:r>
      <w:r w:rsidR="00A56197" w:rsidRPr="00A20067">
        <w:rPr>
          <w:rFonts w:ascii="Times New Roman" w:hAnsi="Times New Roman" w:cs="Times New Roman"/>
          <w:sz w:val="28"/>
          <w:szCs w:val="28"/>
        </w:rPr>
        <w:t xml:space="preserve">абзац двадцать девятый </w:t>
      </w:r>
      <w:r w:rsidR="00466B8E" w:rsidRPr="00A20067">
        <w:rPr>
          <w:rFonts w:ascii="Times New Roman" w:hAnsi="Times New Roman" w:cs="Times New Roman"/>
          <w:sz w:val="28"/>
          <w:szCs w:val="28"/>
        </w:rPr>
        <w:t>подпункт</w:t>
      </w:r>
      <w:r w:rsidR="00A56197" w:rsidRPr="00A20067">
        <w:rPr>
          <w:rFonts w:ascii="Times New Roman" w:hAnsi="Times New Roman" w:cs="Times New Roman"/>
          <w:sz w:val="28"/>
          <w:szCs w:val="28"/>
        </w:rPr>
        <w:t>а</w:t>
      </w:r>
      <w:r w:rsidR="00466B8E" w:rsidRPr="00A20067">
        <w:rPr>
          <w:rFonts w:ascii="Times New Roman" w:hAnsi="Times New Roman" w:cs="Times New Roman"/>
          <w:sz w:val="28"/>
          <w:szCs w:val="28"/>
        </w:rPr>
        <w:t xml:space="preserve"> 8) пункта 1 статьи 53 </w:t>
      </w:r>
      <w:r w:rsidR="00466B8E" w:rsidRPr="00A20067">
        <w:rPr>
          <w:rFonts w:ascii="Times New Roman" w:hAnsi="Times New Roman"/>
          <w:sz w:val="28"/>
          <w:szCs w:val="28"/>
        </w:rPr>
        <w:t>изложить в следующей редакции:</w:t>
      </w:r>
    </w:p>
    <w:p w:rsidR="00C53CE2" w:rsidRPr="00A20067" w:rsidRDefault="00466B8E"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sz w:val="28"/>
          <w:szCs w:val="28"/>
        </w:rPr>
        <w:t>«</w:t>
      </w:r>
      <w:r w:rsidR="00A56197" w:rsidRPr="00A20067">
        <w:rPr>
          <w:rFonts w:ascii="Times New Roman" w:hAnsi="Times New Roman" w:cs="Times New Roman"/>
          <w:sz w:val="28"/>
          <w:szCs w:val="28"/>
        </w:rPr>
        <w:t>реализация механизмов стабилизации цен на социально значимые продовольственные товары</w:t>
      </w:r>
      <w:proofErr w:type="gramStart"/>
      <w:r w:rsidR="00A56197" w:rsidRPr="00A20067">
        <w:rPr>
          <w:rFonts w:ascii="Times New Roman" w:hAnsi="Times New Roman" w:cs="Times New Roman"/>
          <w:sz w:val="28"/>
          <w:szCs w:val="28"/>
        </w:rPr>
        <w:t>;»</w:t>
      </w:r>
      <w:proofErr w:type="gramEnd"/>
      <w:r w:rsidR="00A56197" w:rsidRPr="00A20067">
        <w:rPr>
          <w:rFonts w:ascii="Times New Roman" w:hAnsi="Times New Roman" w:cs="Times New Roman"/>
          <w:sz w:val="28"/>
          <w:szCs w:val="28"/>
        </w:rPr>
        <w:t>;</w:t>
      </w:r>
    </w:p>
    <w:p w:rsidR="0098739A" w:rsidRPr="00A20067" w:rsidRDefault="00811194" w:rsidP="00B15EF7">
      <w:pPr>
        <w:pStyle w:val="a9"/>
        <w:tabs>
          <w:tab w:val="left" w:pos="993"/>
        </w:tabs>
        <w:spacing w:after="0" w:line="240" w:lineRule="auto"/>
        <w:ind w:left="709"/>
        <w:jc w:val="both"/>
        <w:rPr>
          <w:rFonts w:ascii="Times New Roman" w:hAnsi="Times New Roman" w:cs="Times New Roman"/>
          <w:sz w:val="28"/>
          <w:szCs w:val="28"/>
        </w:rPr>
      </w:pPr>
      <w:r w:rsidRPr="00A20067">
        <w:rPr>
          <w:rFonts w:ascii="Times New Roman" w:hAnsi="Times New Roman" w:cs="Times New Roman"/>
          <w:sz w:val="28"/>
          <w:szCs w:val="28"/>
          <w:lang w:val="kk-KZ"/>
        </w:rPr>
        <w:t>5</w:t>
      </w:r>
      <w:r w:rsidR="00A2636D" w:rsidRPr="00A20067">
        <w:rPr>
          <w:rFonts w:ascii="Times New Roman" w:hAnsi="Times New Roman" w:cs="Times New Roman"/>
          <w:sz w:val="28"/>
          <w:szCs w:val="28"/>
        </w:rPr>
        <w:t xml:space="preserve">) </w:t>
      </w:r>
      <w:r w:rsidR="0098739A" w:rsidRPr="00A20067">
        <w:rPr>
          <w:rFonts w:ascii="Times New Roman" w:hAnsi="Times New Roman" w:cs="Times New Roman"/>
          <w:sz w:val="28"/>
          <w:szCs w:val="28"/>
        </w:rPr>
        <w:t>пункт 2 статьи 157</w:t>
      </w:r>
      <w:r w:rsidR="0098739A" w:rsidRPr="00A20067">
        <w:t xml:space="preserve"> </w:t>
      </w:r>
      <w:r w:rsidR="0098739A" w:rsidRPr="00A20067">
        <w:rPr>
          <w:rFonts w:ascii="Times New Roman" w:hAnsi="Times New Roman" w:cs="Times New Roman"/>
          <w:sz w:val="28"/>
          <w:szCs w:val="28"/>
        </w:rPr>
        <w:t>изложить в следующей редакции:</w:t>
      </w:r>
    </w:p>
    <w:p w:rsidR="0098739A" w:rsidRPr="00A20067" w:rsidRDefault="0098739A" w:rsidP="00A610A7">
      <w:pPr>
        <w:pStyle w:val="a9"/>
        <w:tabs>
          <w:tab w:val="left" w:pos="1276"/>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p w:rsidR="0098739A" w:rsidRPr="00A20067" w:rsidRDefault="0098739A" w:rsidP="00A610A7">
      <w:pPr>
        <w:pStyle w:val="a9"/>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случае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если </w:t>
      </w:r>
      <w:r w:rsidR="00074614" w:rsidRPr="00A20067">
        <w:rPr>
          <w:rFonts w:ascii="Times New Roman" w:hAnsi="Times New Roman" w:cs="Times New Roman"/>
          <w:sz w:val="28"/>
          <w:szCs w:val="28"/>
        </w:rPr>
        <w:t>возникла обоснованная Заказчиком необходимость</w:t>
      </w:r>
      <w:r w:rsidRPr="00A20067">
        <w:rPr>
          <w:rFonts w:ascii="Times New Roman" w:hAnsi="Times New Roman" w:cs="Times New Roman"/>
          <w:sz w:val="28"/>
          <w:szCs w:val="28"/>
        </w:rPr>
        <w:t xml:space="preserve"> корректировки проектной (проектно-сметной) документации, утвержденной в соответствии с законодательством Республики Казахстан, то корректировка предпроектной документации (при наличии) не требуется.</w:t>
      </w:r>
    </w:p>
    <w:p w:rsidR="00F0797E" w:rsidRPr="00A20067" w:rsidRDefault="0098739A" w:rsidP="00A610A7">
      <w:pPr>
        <w:pStyle w:val="a9"/>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w:t>
      </w:r>
      <w:r w:rsidR="00307795" w:rsidRPr="00A20067">
        <w:rPr>
          <w:rFonts w:ascii="Times New Roman" w:hAnsi="Times New Roman" w:cs="Times New Roman"/>
          <w:sz w:val="28"/>
          <w:szCs w:val="28"/>
        </w:rPr>
        <w:t>ированию увеличения стоимости.».</w:t>
      </w:r>
      <w:proofErr w:type="gramEnd"/>
    </w:p>
    <w:p w:rsidR="00006D4D" w:rsidRPr="00A20067" w:rsidRDefault="00006D4D" w:rsidP="00A610A7">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w:t>
      </w:r>
      <w:r w:rsidRPr="00A20067">
        <w:rPr>
          <w:rFonts w:ascii="Times New Roman" w:hAnsi="Times New Roman" w:cs="Times New Roman"/>
          <w:sz w:val="28"/>
          <w:szCs w:val="28"/>
          <w:lang w:val="kk-KZ"/>
        </w:rPr>
        <w:tab/>
        <w:t xml:space="preserve">В Кодекс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w:t>
      </w:r>
      <w:r w:rsidR="00B83499">
        <w:rPr>
          <w:rFonts w:ascii="Times New Roman" w:hAnsi="Times New Roman" w:cs="Times New Roman"/>
          <w:sz w:val="28"/>
          <w:szCs w:val="28"/>
          <w:lang w:val="kk-KZ"/>
        </w:rPr>
        <w:br/>
      </w:r>
      <w:r w:rsidRPr="00A20067">
        <w:rPr>
          <w:rFonts w:ascii="Times New Roman" w:hAnsi="Times New Roman" w:cs="Times New Roman"/>
          <w:sz w:val="28"/>
          <w:szCs w:val="28"/>
          <w:lang w:val="kk-KZ"/>
        </w:rPr>
        <w:t xml:space="preserve">№ 24, ст.149, 152; 2011 г., № 1, ст.2, 3; № 2, ст.21; № 11, ст.102; № 12, ст.111; </w:t>
      </w:r>
      <w:r w:rsidR="00B83499">
        <w:rPr>
          <w:rFonts w:ascii="Times New Roman" w:hAnsi="Times New Roman" w:cs="Times New Roman"/>
          <w:sz w:val="28"/>
          <w:szCs w:val="28"/>
          <w:lang w:val="kk-KZ"/>
        </w:rPr>
        <w:br/>
      </w:r>
      <w:r w:rsidRPr="00A20067">
        <w:rPr>
          <w:rFonts w:ascii="Times New Roman" w:hAnsi="Times New Roman" w:cs="Times New Roman"/>
          <w:sz w:val="28"/>
          <w:szCs w:val="28"/>
          <w:lang w:val="kk-KZ"/>
        </w:rPr>
        <w:t xml:space="preserve">№ 17, ст.136; № 21, ст.161; 2012 г., № 1, ст.5; № 3, ст.26; № 4, ст.32; № 8, ст.64; № 12, ст.83; № 14, ст.92, 95; № 15, ст.97; № 21-22, ст.124; 2013 г., № 1, ст.3; </w:t>
      </w:r>
      <w:r w:rsidR="00B83499">
        <w:rPr>
          <w:rFonts w:ascii="Times New Roman" w:hAnsi="Times New Roman" w:cs="Times New Roman"/>
          <w:sz w:val="28"/>
          <w:szCs w:val="28"/>
          <w:lang w:val="kk-KZ"/>
        </w:rPr>
        <w:br/>
      </w:r>
      <w:r w:rsidRPr="00A20067">
        <w:rPr>
          <w:rFonts w:ascii="Times New Roman" w:hAnsi="Times New Roman" w:cs="Times New Roman"/>
          <w:sz w:val="28"/>
          <w:szCs w:val="28"/>
          <w:lang w:val="kk-KZ"/>
        </w:rPr>
        <w:t xml:space="preserve">№ 5-6, ст.30; № 7, ст.36; № 9, ст.51; № 12, ст.57; № 13, ст.62; № 14, ст.72, 75; </w:t>
      </w:r>
      <w:r w:rsidR="00B83499">
        <w:rPr>
          <w:rFonts w:ascii="Times New Roman" w:hAnsi="Times New Roman" w:cs="Times New Roman"/>
          <w:sz w:val="28"/>
          <w:szCs w:val="28"/>
          <w:lang w:val="kk-KZ"/>
        </w:rPr>
        <w:br/>
      </w:r>
      <w:r w:rsidRPr="00A20067">
        <w:rPr>
          <w:rFonts w:ascii="Times New Roman" w:hAnsi="Times New Roman" w:cs="Times New Roman"/>
          <w:sz w:val="28"/>
          <w:szCs w:val="28"/>
          <w:lang w:val="kk-KZ"/>
        </w:rPr>
        <w:t>№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w:t>
      </w:r>
    </w:p>
    <w:p w:rsidR="00AB576F" w:rsidRPr="00A20067" w:rsidRDefault="00B642B1"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w:t>
      </w:r>
      <w:r w:rsidR="0078732D"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w:t>
      </w:r>
      <w:r w:rsidR="00AB576F" w:rsidRPr="00A20067">
        <w:rPr>
          <w:rFonts w:ascii="Times New Roman" w:hAnsi="Times New Roman" w:cs="Times New Roman"/>
          <w:sz w:val="28"/>
          <w:szCs w:val="28"/>
          <w:lang w:val="kk-KZ"/>
        </w:rPr>
        <w:t>в пункте 1 статьи 1:</w:t>
      </w:r>
    </w:p>
    <w:p w:rsidR="00B642B1" w:rsidRPr="00A20067" w:rsidRDefault="00B642B1"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50) изложить в следующей редакции:</w:t>
      </w:r>
    </w:p>
    <w:p w:rsidR="00B642B1" w:rsidRPr="00A20067" w:rsidRDefault="00B642B1"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«50) фальсифицированные лекарственные средства – лекарственные средства, противоправно и преднамеренно снабженные недостоверной информацией об их составе, и (или) производителе, а также о поставках, включая записи и документы, затрагивающие использованные каналы дистрибьюции</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B642B1" w:rsidRPr="00A20067" w:rsidRDefault="00B642B1" w:rsidP="00B15EF7">
      <w:pPr>
        <w:pStyle w:val="a9"/>
        <w:widowControl w:val="0"/>
        <w:tabs>
          <w:tab w:val="left" w:pos="993"/>
        </w:tabs>
        <w:spacing w:after="0" w:line="240" w:lineRule="auto"/>
        <w:ind w:left="709"/>
        <w:jc w:val="both"/>
        <w:rPr>
          <w:rFonts w:ascii="Times New Roman" w:hAnsi="Times New Roman" w:cs="Times New Roman"/>
          <w:sz w:val="28"/>
          <w:szCs w:val="28"/>
        </w:rPr>
      </w:pPr>
      <w:r w:rsidRPr="00A20067">
        <w:rPr>
          <w:rFonts w:ascii="Times New Roman" w:hAnsi="Times New Roman" w:cs="Times New Roman"/>
          <w:sz w:val="28"/>
          <w:szCs w:val="28"/>
        </w:rPr>
        <w:lastRenderedPageBreak/>
        <w:t>дополнить подпунктом 60-1) следующего содержания:</w:t>
      </w:r>
    </w:p>
    <w:p w:rsidR="00B642B1" w:rsidRPr="00A20067" w:rsidRDefault="00B642B1"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«60-1) контрафактное лекарственное средство </w:t>
      </w:r>
      <w:r w:rsidR="00307795" w:rsidRPr="00A20067">
        <w:rPr>
          <w:rFonts w:ascii="Times New Roman" w:hAnsi="Times New Roman" w:cs="Times New Roman"/>
          <w:sz w:val="28"/>
          <w:szCs w:val="28"/>
        </w:rPr>
        <w:t>–</w:t>
      </w:r>
      <w:r w:rsidRPr="00A20067">
        <w:rPr>
          <w:rFonts w:ascii="Times New Roman" w:hAnsi="Times New Roman" w:cs="Times New Roman"/>
          <w:sz w:val="28"/>
          <w:szCs w:val="28"/>
        </w:rPr>
        <w:t xml:space="preserve"> лекарственное средство, производимая и распространяемая с нарушением прав интеллектуальной собственности, предусмотренных законод</w:t>
      </w:r>
      <w:r w:rsidR="00A1256F" w:rsidRPr="00A20067">
        <w:rPr>
          <w:rFonts w:ascii="Times New Roman" w:hAnsi="Times New Roman" w:cs="Times New Roman"/>
          <w:sz w:val="28"/>
          <w:szCs w:val="28"/>
        </w:rPr>
        <w:t>ательством Республики Казахстан</w:t>
      </w:r>
      <w:proofErr w:type="gramStart"/>
      <w:r w:rsidR="00A1256F" w:rsidRPr="00A20067">
        <w:rPr>
          <w:rFonts w:ascii="Times New Roman" w:hAnsi="Times New Roman" w:cs="Times New Roman"/>
          <w:sz w:val="28"/>
          <w:szCs w:val="28"/>
          <w:lang w:val="kk-KZ"/>
        </w:rPr>
        <w:t>.</w:t>
      </w:r>
      <w:r w:rsidRPr="00A20067">
        <w:rPr>
          <w:rFonts w:ascii="Times New Roman" w:hAnsi="Times New Roman" w:cs="Times New Roman"/>
          <w:sz w:val="28"/>
          <w:szCs w:val="28"/>
        </w:rPr>
        <w:t>»;</w:t>
      </w:r>
      <w:proofErr w:type="gramEnd"/>
    </w:p>
    <w:p w:rsidR="00B642B1" w:rsidRPr="00A20067" w:rsidRDefault="00B642B1" w:rsidP="00B15EF7">
      <w:pPr>
        <w:pStyle w:val="a9"/>
        <w:widowControl w:val="0"/>
        <w:tabs>
          <w:tab w:val="left" w:pos="993"/>
        </w:tabs>
        <w:spacing w:after="0" w:line="240" w:lineRule="auto"/>
        <w:ind w:left="709"/>
        <w:jc w:val="both"/>
        <w:rPr>
          <w:rFonts w:ascii="Times New Roman" w:hAnsi="Times New Roman" w:cs="Times New Roman"/>
          <w:sz w:val="28"/>
          <w:szCs w:val="28"/>
        </w:rPr>
      </w:pPr>
      <w:r w:rsidRPr="00A20067">
        <w:rPr>
          <w:rFonts w:ascii="Times New Roman" w:hAnsi="Times New Roman" w:cs="Times New Roman"/>
          <w:sz w:val="28"/>
          <w:szCs w:val="28"/>
        </w:rPr>
        <w:t xml:space="preserve">дополнить подпунктом 95-3) следующего содержания: </w:t>
      </w:r>
    </w:p>
    <w:p w:rsidR="00B642B1" w:rsidRPr="00A20067" w:rsidRDefault="00B642B1"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«95-3) средства идентификации – уникальный цифровой или </w:t>
      </w:r>
      <w:r w:rsidR="00307795" w:rsidRPr="00A20067">
        <w:rPr>
          <w:rFonts w:ascii="Times New Roman" w:hAnsi="Times New Roman" w:cs="Times New Roman"/>
          <w:sz w:val="28"/>
          <w:szCs w:val="28"/>
        </w:rPr>
        <w:br/>
      </w:r>
      <w:r w:rsidRPr="00A20067">
        <w:rPr>
          <w:rFonts w:ascii="Times New Roman" w:hAnsi="Times New Roman" w:cs="Times New Roman"/>
          <w:sz w:val="28"/>
          <w:szCs w:val="28"/>
        </w:rPr>
        <w:t xml:space="preserve">буквенно-цифровой код, который состоит </w:t>
      </w:r>
      <w:proofErr w:type="gramStart"/>
      <w:r w:rsidRPr="00A20067">
        <w:rPr>
          <w:rFonts w:ascii="Times New Roman" w:hAnsi="Times New Roman" w:cs="Times New Roman"/>
          <w:sz w:val="28"/>
          <w:szCs w:val="28"/>
        </w:rPr>
        <w:t>из</w:t>
      </w:r>
      <w:proofErr w:type="gramEnd"/>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статической</w:t>
      </w:r>
      <w:proofErr w:type="gramEnd"/>
      <w:r w:rsidRPr="00A20067">
        <w:rPr>
          <w:rFonts w:ascii="Times New Roman" w:hAnsi="Times New Roman" w:cs="Times New Roman"/>
          <w:sz w:val="28"/>
          <w:szCs w:val="28"/>
        </w:rPr>
        <w:t xml:space="preserve"> и (или) динамической информацией данных и идентифицирующий данные, относящиеся к лекарственному </w:t>
      </w:r>
      <w:r w:rsidR="00A1256F" w:rsidRPr="00A20067">
        <w:rPr>
          <w:rFonts w:ascii="Times New Roman" w:hAnsi="Times New Roman" w:cs="Times New Roman"/>
          <w:sz w:val="28"/>
          <w:szCs w:val="28"/>
        </w:rPr>
        <w:t>средству и медицинскому изделию</w:t>
      </w:r>
      <w:r w:rsidR="00A1256F" w:rsidRPr="00A20067">
        <w:rPr>
          <w:rFonts w:ascii="Times New Roman" w:hAnsi="Times New Roman" w:cs="Times New Roman"/>
          <w:sz w:val="28"/>
          <w:szCs w:val="28"/>
          <w:lang w:val="kk-KZ"/>
        </w:rPr>
        <w:t>.</w:t>
      </w:r>
      <w:r w:rsidRPr="00A20067">
        <w:rPr>
          <w:rFonts w:ascii="Times New Roman" w:hAnsi="Times New Roman" w:cs="Times New Roman"/>
          <w:sz w:val="28"/>
          <w:szCs w:val="28"/>
        </w:rPr>
        <w:t>»;</w:t>
      </w:r>
    </w:p>
    <w:p w:rsidR="00B642B1" w:rsidRPr="00A20067" w:rsidRDefault="007808BE"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2</w:t>
      </w:r>
      <w:r w:rsidR="00B642B1" w:rsidRPr="00A20067">
        <w:rPr>
          <w:rFonts w:ascii="Times New Roman" w:hAnsi="Times New Roman" w:cs="Times New Roman"/>
          <w:sz w:val="28"/>
          <w:szCs w:val="28"/>
        </w:rPr>
        <w:t>) пункт 1 статьи 7 дополнить подпунктом 125) следующего содержания:</w:t>
      </w:r>
    </w:p>
    <w:p w:rsidR="00B642B1" w:rsidRPr="00A20067" w:rsidRDefault="00B642B1"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«125) определяет порядок маркировки товаров и порядок осуществления контроля за оборотом товаров подлежащих маркировке</w:t>
      </w:r>
      <w:proofErr w:type="gramStart"/>
      <w:r w:rsidRPr="00A20067">
        <w:rPr>
          <w:rFonts w:ascii="Times New Roman" w:hAnsi="Times New Roman" w:cs="Times New Roman"/>
          <w:sz w:val="28"/>
          <w:szCs w:val="28"/>
        </w:rPr>
        <w:t>.</w:t>
      </w:r>
      <w:r w:rsidR="00A1256F" w:rsidRPr="00A20067">
        <w:rPr>
          <w:rFonts w:ascii="Times New Roman" w:hAnsi="Times New Roman" w:cs="Times New Roman"/>
          <w:sz w:val="28"/>
          <w:szCs w:val="28"/>
          <w:lang w:val="kk-KZ"/>
        </w:rPr>
        <w:t>»;</w:t>
      </w:r>
      <w:proofErr w:type="gramEnd"/>
    </w:p>
    <w:p w:rsidR="00B642B1" w:rsidRPr="00A20067" w:rsidRDefault="007808BE"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B642B1" w:rsidRPr="00A20067">
        <w:rPr>
          <w:rFonts w:ascii="Times New Roman" w:hAnsi="Times New Roman" w:cs="Times New Roman"/>
          <w:sz w:val="28"/>
          <w:szCs w:val="28"/>
        </w:rPr>
        <w:t>) пункт 1 статьи 75 изложить в следующей редакции:</w:t>
      </w:r>
    </w:p>
    <w:p w:rsidR="002B487D" w:rsidRPr="00A20067" w:rsidRDefault="00B642B1" w:rsidP="00685546">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«1. Лекарственные средства должны поступать в обращение с маркировкой, нанесенной на потребительскую упаковку (первичную, вторичную и третичную) хорошо читаемым шрифтом на казахском и русском языках, с использованием средств идентификации, и с инструкцией по медицинскому применению</w:t>
      </w:r>
      <w:proofErr w:type="gramStart"/>
      <w:r w:rsidRPr="00A20067">
        <w:rPr>
          <w:rFonts w:ascii="Times New Roman" w:hAnsi="Times New Roman" w:cs="Times New Roman"/>
          <w:sz w:val="28"/>
          <w:szCs w:val="28"/>
        </w:rPr>
        <w:t>.».</w:t>
      </w:r>
      <w:proofErr w:type="gramEnd"/>
    </w:p>
    <w:p w:rsidR="00DF40F9" w:rsidRPr="00A20067" w:rsidRDefault="00FE6339"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6</w:t>
      </w:r>
      <w:r w:rsidR="00C1532F" w:rsidRPr="00A20067">
        <w:rPr>
          <w:rFonts w:ascii="Times New Roman" w:hAnsi="Times New Roman" w:cs="Times New Roman"/>
          <w:sz w:val="28"/>
          <w:szCs w:val="28"/>
          <w:lang w:val="kk-KZ"/>
        </w:rPr>
        <w:t xml:space="preserve">. В Кодекс Республики Казахстан </w:t>
      </w:r>
      <w:r w:rsidR="008024CD" w:rsidRPr="00A20067">
        <w:rPr>
          <w:rFonts w:ascii="Times New Roman" w:hAnsi="Times New Roman" w:cs="Times New Roman"/>
          <w:sz w:val="28"/>
          <w:szCs w:val="28"/>
          <w:lang w:val="kk-KZ"/>
        </w:rPr>
        <w:t>о</w:t>
      </w:r>
      <w:r w:rsidR="00C1532F" w:rsidRPr="00A20067">
        <w:rPr>
          <w:rFonts w:ascii="Times New Roman" w:hAnsi="Times New Roman" w:cs="Times New Roman"/>
          <w:sz w:val="28"/>
          <w:szCs w:val="28"/>
          <w:lang w:val="kk-KZ"/>
        </w:rPr>
        <w:t>б административных правонарушениях</w:t>
      </w:r>
      <w:r w:rsidR="008024CD" w:rsidRPr="00A20067">
        <w:rPr>
          <w:rFonts w:ascii="Times New Roman" w:hAnsi="Times New Roman" w:cs="Times New Roman"/>
          <w:sz w:val="28"/>
          <w:szCs w:val="28"/>
          <w:lang w:val="kk-KZ"/>
        </w:rPr>
        <w:t xml:space="preserve"> от 5 июля 2014 года </w:t>
      </w:r>
      <w:r w:rsidR="0099431B" w:rsidRPr="00A20067">
        <w:rPr>
          <w:rFonts w:ascii="Times New Roman" w:hAnsi="Times New Roman" w:cs="Times New Roman"/>
          <w:sz w:val="28"/>
          <w:szCs w:val="28"/>
          <w:lang w:val="kk-KZ"/>
        </w:rPr>
        <w:t xml:space="preserve">(Ведомости Парламента Республики Казахстан, 2014 г., № 18-I, 18-II, ст.92; № 21, ст.122; № 23, ст.143; № 24, ст.145, 146; 2015 г., № 1, ст.2; № 2, ст.6; № 7, ст.33; № 8, ст.44, 45; № 9, ст.46; № 10, ст.50; № 11, cт.52; № 14, ст.71; № 15, ст.78; № 16, ст.79; № 19-I, ст.101; № 19-II, ст.102, 103, 105; № 20-IV, ст.113; № 20-VII, ст.115; № 21-I, ст.124, 125; № 21-II, ст.130; № 21-III, ст.137; № 22-I, ст.140, 141, 143; № 22-II, ст.144, 145, 148; </w:t>
      </w:r>
      <w:r w:rsidR="00B83499">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22-III, ст.149; № 22-V, ст.152, 156, 158; № 22-VI, ст.159;</w:t>
      </w:r>
      <w:r w:rsidR="00A34B31" w:rsidRPr="00A20067">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22-VII, ст.161; № 23-I, ст.166, 169; № 23-II, ст.172; 2016 г., № 1, ст.4; № 2, ст.9; № 6, ст.45; № 7-I, ст.49, 50; № 7-II, ст.53, 57; № 8-I, ст.62, 65; № 8-II, ст.66, 67, 68, 70, 72; № 12, cт.87; № 22, ст.116; № 23, ст.118; № 24, ст.124, 126, 131; 2017 г., № 1-2, ст.3; № 9, ст.17, 18, 21, 22; № 12, ст.34; № 14, ст.49, 50, 54;№ 15, ст.55; № 16, ст.56; № 22-III, ст.109; № 23-III, ст.111; № 23-V, ст.113;</w:t>
      </w:r>
      <w:r w:rsidR="00A34B31" w:rsidRPr="00A20067">
        <w:rPr>
          <w:rFonts w:ascii="Times New Roman" w:hAnsi="Times New Roman" w:cs="Times New Roman"/>
          <w:sz w:val="28"/>
          <w:szCs w:val="28"/>
          <w:lang w:val="kk-KZ"/>
        </w:rPr>
        <w:br/>
      </w:r>
      <w:r w:rsidR="0099431B" w:rsidRPr="00A20067">
        <w:rPr>
          <w:rFonts w:ascii="Times New Roman" w:hAnsi="Times New Roman" w:cs="Times New Roman"/>
          <w:sz w:val="28"/>
          <w:szCs w:val="28"/>
          <w:lang w:val="kk-KZ"/>
        </w:rPr>
        <w:t>№ 24, ст.114, 115; 2018 г., № 1, ст.4;</w:t>
      </w:r>
      <w:r w:rsidR="0099431B" w:rsidRPr="00A20067">
        <w:rPr>
          <w:lang w:val="kk-KZ"/>
        </w:rPr>
        <w:t xml:space="preserve"> </w:t>
      </w:r>
      <w:r w:rsidR="0099431B" w:rsidRPr="00A20067">
        <w:rPr>
          <w:rFonts w:ascii="Times New Roman" w:hAnsi="Times New Roman" w:cs="Times New Roman"/>
          <w:sz w:val="28"/>
          <w:szCs w:val="28"/>
          <w:lang w:val="kk-KZ"/>
        </w:rPr>
        <w:t xml:space="preserve">№ 7-8, ст.22; </w:t>
      </w:r>
      <w:r w:rsidR="009D52B8" w:rsidRPr="00A20067">
        <w:rPr>
          <w:rFonts w:ascii="Times New Roman" w:hAnsi="Times New Roman" w:cs="Times New Roman"/>
          <w:sz w:val="28"/>
          <w:szCs w:val="28"/>
          <w:lang w:val="kk-KZ"/>
        </w:rPr>
        <w:t>№ 9, ст.27; № 10, ст.32</w:t>
      </w:r>
      <w:r w:rsidR="00DF40F9" w:rsidRPr="00A20067">
        <w:rPr>
          <w:rFonts w:ascii="Times New Roman" w:hAnsi="Times New Roman" w:cs="Times New Roman"/>
          <w:sz w:val="28"/>
          <w:szCs w:val="28"/>
          <w:lang w:val="kk-KZ"/>
        </w:rPr>
        <w:t>):</w:t>
      </w:r>
    </w:p>
    <w:p w:rsidR="00D64FB0" w:rsidRPr="00A20067" w:rsidRDefault="001D605F"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r w:rsidR="000D7D3E" w:rsidRPr="00A20067">
        <w:rPr>
          <w:rFonts w:ascii="Times New Roman" w:hAnsi="Times New Roman" w:cs="Times New Roman"/>
          <w:sz w:val="28"/>
          <w:szCs w:val="28"/>
        </w:rPr>
        <w:t>в</w:t>
      </w:r>
      <w:r w:rsidR="00D64FB0" w:rsidRPr="00A20067">
        <w:rPr>
          <w:rFonts w:ascii="Times New Roman" w:hAnsi="Times New Roman" w:cs="Times New Roman"/>
          <w:sz w:val="28"/>
          <w:szCs w:val="28"/>
        </w:rPr>
        <w:t xml:space="preserve"> </w:t>
      </w:r>
      <w:r w:rsidRPr="00A20067">
        <w:rPr>
          <w:rFonts w:ascii="Times New Roman" w:hAnsi="Times New Roman" w:cs="Times New Roman"/>
          <w:sz w:val="28"/>
          <w:szCs w:val="28"/>
        </w:rPr>
        <w:t>оглавлени</w:t>
      </w:r>
      <w:r w:rsidR="00D64FB0" w:rsidRPr="00A20067">
        <w:rPr>
          <w:rFonts w:ascii="Times New Roman" w:hAnsi="Times New Roman" w:cs="Times New Roman"/>
          <w:sz w:val="28"/>
          <w:szCs w:val="28"/>
        </w:rPr>
        <w:t>и:</w:t>
      </w:r>
      <w:r w:rsidRPr="00A20067">
        <w:rPr>
          <w:rFonts w:ascii="Times New Roman" w:hAnsi="Times New Roman" w:cs="Times New Roman"/>
          <w:sz w:val="28"/>
          <w:szCs w:val="28"/>
        </w:rPr>
        <w:t xml:space="preserve"> </w:t>
      </w:r>
    </w:p>
    <w:p w:rsidR="007E5CF3" w:rsidRPr="00A20067" w:rsidRDefault="007E5CF3" w:rsidP="00D63EA9">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заголовок статьи 405 изложить следующей редакции:</w:t>
      </w:r>
    </w:p>
    <w:p w:rsidR="007E5CF3" w:rsidRPr="00A20067" w:rsidRDefault="007E5CF3" w:rsidP="007E5CF3">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«Статья 405. Нарушение требований законодательства Республики</w:t>
      </w:r>
    </w:p>
    <w:p w:rsidR="007E5CF3" w:rsidRPr="00A20067" w:rsidRDefault="007E5CF3" w:rsidP="007E5CF3">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                      Казахстан при реализации механизмов стабилизации    </w:t>
      </w:r>
    </w:p>
    <w:p w:rsidR="007E5CF3" w:rsidRPr="00A20067" w:rsidRDefault="007E5CF3" w:rsidP="007E5CF3">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  </w:t>
      </w:r>
      <w:r w:rsidR="0006532B"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lang w:val="kk-KZ"/>
        </w:rPr>
        <w:t>цен на социально значимые продовольственные товары»;</w:t>
      </w:r>
    </w:p>
    <w:p w:rsidR="00086AA0" w:rsidRPr="00A20067" w:rsidRDefault="001D605F"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2</w:t>
      </w:r>
      <w:r w:rsidR="00086AA0" w:rsidRPr="00A20067">
        <w:rPr>
          <w:rFonts w:ascii="Times New Roman" w:hAnsi="Times New Roman" w:cs="Times New Roman"/>
          <w:sz w:val="28"/>
          <w:szCs w:val="28"/>
        </w:rPr>
        <w:t xml:space="preserve">) </w:t>
      </w:r>
      <w:r w:rsidR="00897966" w:rsidRPr="00A20067">
        <w:rPr>
          <w:rFonts w:ascii="Times New Roman" w:hAnsi="Times New Roman" w:cs="Times New Roman"/>
          <w:sz w:val="28"/>
          <w:szCs w:val="28"/>
          <w:lang w:val="kk-KZ"/>
        </w:rPr>
        <w:t>части первую и вторую</w:t>
      </w:r>
      <w:r w:rsidR="00086AA0" w:rsidRPr="00A20067">
        <w:rPr>
          <w:rFonts w:ascii="Times New Roman" w:hAnsi="Times New Roman" w:cs="Times New Roman"/>
          <w:sz w:val="28"/>
          <w:szCs w:val="28"/>
        </w:rPr>
        <w:t xml:space="preserve"> статьи 202 изложить в следующей редакции:</w:t>
      </w:r>
    </w:p>
    <w:p w:rsidR="00086AA0" w:rsidRPr="00A20067" w:rsidRDefault="00086AA0"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«1. Превышение субъектами торговой деятельности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регулировании торговой деятельности –</w:t>
      </w:r>
    </w:p>
    <w:p w:rsidR="00086AA0" w:rsidRPr="00A20067" w:rsidRDefault="00086AA0"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влечет штраф в размере ста месячных расчетных показателей.</w:t>
      </w:r>
    </w:p>
    <w:p w:rsidR="00086AA0" w:rsidRPr="00A20067" w:rsidRDefault="00086AA0" w:rsidP="00A610A7">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lastRenderedPageBreak/>
        <w:t>2. Действие, предусмотренное частью первой настоящей статьи, совершенное повторно в течение года после наложения административного взыскания, –</w:t>
      </w:r>
    </w:p>
    <w:p w:rsidR="00086AA0" w:rsidRPr="00A20067" w:rsidRDefault="00086AA0"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влечет штраф в размере двухсот месячных расчетных показателей</w:t>
      </w:r>
      <w:proofErr w:type="gramStart"/>
      <w:r w:rsidRPr="00A20067">
        <w:rPr>
          <w:rFonts w:ascii="Times New Roman" w:hAnsi="Times New Roman" w:cs="Times New Roman"/>
          <w:sz w:val="28"/>
          <w:szCs w:val="28"/>
        </w:rPr>
        <w:t>.».</w:t>
      </w:r>
      <w:proofErr w:type="gramEnd"/>
    </w:p>
    <w:p w:rsidR="00086AA0" w:rsidRPr="00A20067" w:rsidRDefault="001D605F"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086AA0" w:rsidRPr="00A20067">
        <w:rPr>
          <w:rFonts w:ascii="Times New Roman" w:hAnsi="Times New Roman" w:cs="Times New Roman"/>
          <w:sz w:val="28"/>
          <w:szCs w:val="28"/>
        </w:rPr>
        <w:t>) в статье 268:</w:t>
      </w:r>
    </w:p>
    <w:p w:rsidR="00086AA0" w:rsidRPr="00A20067" w:rsidRDefault="00660177" w:rsidP="008C03F0">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ч</w:t>
      </w:r>
      <w:r w:rsidR="00897966" w:rsidRPr="00A20067">
        <w:rPr>
          <w:rFonts w:ascii="Times New Roman" w:hAnsi="Times New Roman" w:cs="Times New Roman"/>
          <w:sz w:val="28"/>
          <w:szCs w:val="28"/>
          <w:lang w:val="kk-KZ"/>
        </w:rPr>
        <w:t xml:space="preserve">асть четвертую </w:t>
      </w:r>
      <w:r w:rsidR="008C03F0" w:rsidRPr="00A20067">
        <w:rPr>
          <w:rFonts w:ascii="Times New Roman" w:hAnsi="Times New Roman" w:cs="Times New Roman"/>
          <w:sz w:val="28"/>
          <w:szCs w:val="28"/>
        </w:rPr>
        <w:t>исключить</w:t>
      </w:r>
      <w:r w:rsidR="00086AA0" w:rsidRPr="00A20067">
        <w:rPr>
          <w:rFonts w:ascii="Times New Roman" w:hAnsi="Times New Roman" w:cs="Times New Roman"/>
          <w:sz w:val="28"/>
          <w:szCs w:val="28"/>
        </w:rPr>
        <w:t>;</w:t>
      </w:r>
    </w:p>
    <w:p w:rsidR="000B7D7E" w:rsidRPr="00A20067" w:rsidRDefault="000B7D7E"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 xml:space="preserve">в </w:t>
      </w:r>
      <w:r w:rsidR="00AD2D23" w:rsidRPr="00A20067">
        <w:rPr>
          <w:rFonts w:ascii="Times New Roman" w:hAnsi="Times New Roman" w:cs="Times New Roman"/>
          <w:sz w:val="28"/>
          <w:szCs w:val="28"/>
          <w:lang w:val="kk-KZ"/>
        </w:rPr>
        <w:t>части</w:t>
      </w:r>
      <w:r w:rsidR="00AD2D23" w:rsidRPr="00A20067">
        <w:rPr>
          <w:rFonts w:ascii="Times New Roman" w:hAnsi="Times New Roman" w:cs="Times New Roman"/>
          <w:sz w:val="28"/>
          <w:szCs w:val="28"/>
        </w:rPr>
        <w:t xml:space="preserve"> </w:t>
      </w:r>
      <w:r w:rsidR="00DD7534" w:rsidRPr="00A20067">
        <w:rPr>
          <w:rFonts w:ascii="Times New Roman" w:hAnsi="Times New Roman" w:cs="Times New Roman"/>
          <w:sz w:val="28"/>
          <w:szCs w:val="28"/>
        </w:rPr>
        <w:t>одиннадцатой</w:t>
      </w:r>
      <w:r w:rsidR="006E61DE" w:rsidRPr="00A20067">
        <w:rPr>
          <w:rFonts w:ascii="Times New Roman" w:hAnsi="Times New Roman" w:cs="Times New Roman"/>
          <w:sz w:val="28"/>
          <w:szCs w:val="28"/>
        </w:rPr>
        <w:t xml:space="preserve"> </w:t>
      </w:r>
      <w:r w:rsidRPr="00A20067">
        <w:rPr>
          <w:rFonts w:ascii="Times New Roman" w:hAnsi="Times New Roman" w:cs="Times New Roman"/>
          <w:sz w:val="28"/>
          <w:szCs w:val="28"/>
        </w:rPr>
        <w:t xml:space="preserve">слово </w:t>
      </w:r>
      <w:r w:rsidR="00DD7534" w:rsidRPr="00A20067">
        <w:rPr>
          <w:rFonts w:ascii="Times New Roman" w:hAnsi="Times New Roman" w:cs="Times New Roman"/>
          <w:sz w:val="28"/>
          <w:szCs w:val="28"/>
        </w:rPr>
        <w:t>«ежедневных»</w:t>
      </w:r>
      <w:r w:rsidRPr="00A20067">
        <w:rPr>
          <w:rFonts w:ascii="Times New Roman" w:hAnsi="Times New Roman" w:cs="Times New Roman"/>
          <w:sz w:val="28"/>
          <w:szCs w:val="28"/>
        </w:rPr>
        <w:t xml:space="preserve"> исключить; </w:t>
      </w:r>
    </w:p>
    <w:p w:rsidR="001D4725" w:rsidRPr="00A20067" w:rsidRDefault="00D63EA9"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w:t>
      </w:r>
      <w:r w:rsidR="001D4725" w:rsidRPr="00A20067">
        <w:rPr>
          <w:rFonts w:ascii="Times New Roman" w:hAnsi="Times New Roman" w:cs="Times New Roman"/>
          <w:sz w:val="28"/>
          <w:szCs w:val="28"/>
        </w:rPr>
        <w:t xml:space="preserve">) статью 284 дополнить </w:t>
      </w:r>
      <w:r w:rsidR="00022147" w:rsidRPr="00A20067">
        <w:rPr>
          <w:rFonts w:ascii="Times New Roman" w:hAnsi="Times New Roman" w:cs="Times New Roman"/>
          <w:sz w:val="28"/>
          <w:szCs w:val="28"/>
          <w:lang w:val="kk-KZ"/>
        </w:rPr>
        <w:t>частями девятнадцатой и двадцатой</w:t>
      </w:r>
      <w:r w:rsidR="001D4725" w:rsidRPr="00A20067">
        <w:rPr>
          <w:rFonts w:ascii="Times New Roman" w:hAnsi="Times New Roman" w:cs="Times New Roman"/>
          <w:sz w:val="28"/>
          <w:szCs w:val="28"/>
        </w:rPr>
        <w:t xml:space="preserve"> следующего содержания:</w:t>
      </w:r>
    </w:p>
    <w:p w:rsidR="001D4725" w:rsidRPr="00A20067" w:rsidRDefault="001D4725"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w:t>
      </w:r>
      <w:r w:rsidR="00307795" w:rsidRPr="00A20067">
        <w:rPr>
          <w:rFonts w:ascii="Times New Roman" w:hAnsi="Times New Roman" w:cs="Times New Roman"/>
          <w:sz w:val="28"/>
          <w:szCs w:val="28"/>
        </w:rPr>
        <w:t>органы государственных доходов –</w:t>
      </w:r>
      <w:r w:rsidRPr="00A20067">
        <w:rPr>
          <w:rFonts w:ascii="Times New Roman" w:hAnsi="Times New Roman" w:cs="Times New Roman"/>
          <w:sz w:val="28"/>
          <w:szCs w:val="28"/>
        </w:rPr>
        <w:t xml:space="preserve"> </w:t>
      </w:r>
    </w:p>
    <w:p w:rsidR="001D4725" w:rsidRPr="00A20067" w:rsidRDefault="001D4725"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влечет предупреждение.</w:t>
      </w:r>
    </w:p>
    <w:p w:rsidR="001D4725" w:rsidRPr="00A20067" w:rsidRDefault="001D4725"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p w:rsidR="001D4725" w:rsidRPr="00A20067" w:rsidRDefault="001D4725" w:rsidP="00A610A7">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влечет штраф на оператора фискальных данных </w:t>
      </w:r>
      <w:r w:rsidR="00307795" w:rsidRPr="00A20067">
        <w:rPr>
          <w:rFonts w:ascii="Times New Roman" w:hAnsi="Times New Roman" w:cs="Times New Roman"/>
          <w:sz w:val="28"/>
          <w:szCs w:val="28"/>
        </w:rPr>
        <w:t>–</w:t>
      </w:r>
      <w:r w:rsidRPr="00A20067">
        <w:rPr>
          <w:rFonts w:ascii="Times New Roman" w:hAnsi="Times New Roman" w:cs="Times New Roman"/>
          <w:sz w:val="28"/>
          <w:szCs w:val="28"/>
        </w:rPr>
        <w:t xml:space="preserve"> в</w:t>
      </w:r>
      <w:r w:rsidR="00307795" w:rsidRPr="00A20067">
        <w:rPr>
          <w:rFonts w:ascii="Times New Roman" w:hAnsi="Times New Roman" w:cs="Times New Roman"/>
          <w:sz w:val="28"/>
          <w:szCs w:val="28"/>
        </w:rPr>
        <w:t xml:space="preserve"> </w:t>
      </w:r>
      <w:r w:rsidRPr="00A20067">
        <w:rPr>
          <w:rFonts w:ascii="Times New Roman" w:hAnsi="Times New Roman" w:cs="Times New Roman"/>
          <w:sz w:val="28"/>
          <w:szCs w:val="28"/>
        </w:rPr>
        <w:t>размере ста пятидесяти месячных расчетных показателей</w:t>
      </w:r>
      <w:proofErr w:type="gramStart"/>
      <w:r w:rsidRPr="00A20067">
        <w:rPr>
          <w:rFonts w:ascii="Times New Roman" w:hAnsi="Times New Roman" w:cs="Times New Roman"/>
          <w:sz w:val="28"/>
          <w:szCs w:val="28"/>
        </w:rPr>
        <w:t>.»;</w:t>
      </w:r>
      <w:proofErr w:type="gramEnd"/>
    </w:p>
    <w:p w:rsidR="00402471" w:rsidRPr="00A20067" w:rsidRDefault="007A63E6"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5</w:t>
      </w:r>
      <w:r w:rsidR="00402471" w:rsidRPr="00A20067">
        <w:rPr>
          <w:rFonts w:ascii="Times New Roman" w:hAnsi="Times New Roman" w:cs="Times New Roman"/>
          <w:sz w:val="28"/>
          <w:szCs w:val="28"/>
        </w:rPr>
        <w:t>) в стать</w:t>
      </w:r>
      <w:r w:rsidR="00022147" w:rsidRPr="00A20067">
        <w:rPr>
          <w:rFonts w:ascii="Times New Roman" w:hAnsi="Times New Roman" w:cs="Times New Roman"/>
          <w:sz w:val="28"/>
          <w:szCs w:val="28"/>
          <w:lang w:val="kk-KZ"/>
        </w:rPr>
        <w:t>е</w:t>
      </w:r>
      <w:r w:rsidR="00402471" w:rsidRPr="00A20067">
        <w:rPr>
          <w:rFonts w:ascii="Times New Roman" w:hAnsi="Times New Roman" w:cs="Times New Roman"/>
          <w:sz w:val="28"/>
          <w:szCs w:val="28"/>
        </w:rPr>
        <w:t xml:space="preserve"> 405:</w:t>
      </w:r>
    </w:p>
    <w:p w:rsidR="003252EF" w:rsidRPr="00A20067" w:rsidRDefault="003252EF" w:rsidP="003252EF">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заголовок</w:t>
      </w:r>
      <w:r w:rsidRPr="00A20067">
        <w:rPr>
          <w:rFonts w:ascii="Times New Roman" w:hAnsi="Times New Roman" w:cs="Times New Roman"/>
          <w:sz w:val="28"/>
          <w:szCs w:val="28"/>
        </w:rPr>
        <w:t xml:space="preserve"> изложить в следующей редакции:</w:t>
      </w:r>
    </w:p>
    <w:p w:rsidR="00402471" w:rsidRPr="00A20067" w:rsidRDefault="003252EF" w:rsidP="003252EF">
      <w:pPr>
        <w:widowControl w:val="0"/>
        <w:spacing w:after="0" w:line="240" w:lineRule="auto"/>
        <w:ind w:left="2552" w:hanging="1843"/>
        <w:jc w:val="both"/>
        <w:rPr>
          <w:rFonts w:ascii="Times New Roman" w:hAnsi="Times New Roman" w:cs="Times New Roman"/>
          <w:sz w:val="28"/>
          <w:szCs w:val="28"/>
        </w:rPr>
      </w:pPr>
      <w:r w:rsidRPr="00A20067">
        <w:rPr>
          <w:rFonts w:ascii="Times New Roman" w:hAnsi="Times New Roman" w:cs="Times New Roman"/>
          <w:sz w:val="28"/>
          <w:szCs w:val="28"/>
        </w:rPr>
        <w:t xml:space="preserve"> </w:t>
      </w:r>
      <w:r w:rsidR="00402471" w:rsidRPr="00A20067">
        <w:rPr>
          <w:rFonts w:ascii="Times New Roman" w:hAnsi="Times New Roman" w:cs="Times New Roman"/>
          <w:sz w:val="28"/>
          <w:szCs w:val="28"/>
        </w:rPr>
        <w:t xml:space="preserve">«Статья 405. Нарушение требований законодательства Республики Казахстан при </w:t>
      </w:r>
      <w:r w:rsidR="00B210FA" w:rsidRPr="00A20067">
        <w:rPr>
          <w:rFonts w:ascii="Times New Roman" w:hAnsi="Times New Roman" w:cs="Times New Roman"/>
          <w:sz w:val="28"/>
          <w:szCs w:val="28"/>
        </w:rPr>
        <w:t>реализации</w:t>
      </w:r>
      <w:r w:rsidR="00402471" w:rsidRPr="00A20067">
        <w:rPr>
          <w:rFonts w:ascii="Times New Roman" w:hAnsi="Times New Roman" w:cs="Times New Roman"/>
          <w:sz w:val="28"/>
          <w:szCs w:val="28"/>
        </w:rPr>
        <w:t xml:space="preserve"> механизмов стабилизации цен на социально значимые продовольственные товары:</w:t>
      </w:r>
    </w:p>
    <w:p w:rsidR="003252EF" w:rsidRPr="00A20067" w:rsidRDefault="003252EF" w:rsidP="003252EF">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часть первую исключить;</w:t>
      </w:r>
    </w:p>
    <w:p w:rsidR="003252EF" w:rsidRPr="00A20067" w:rsidRDefault="003252EF" w:rsidP="003252EF">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абзац первый части 2 изложить в следующей редакции:</w:t>
      </w:r>
    </w:p>
    <w:p w:rsidR="003252EF" w:rsidRPr="00A20067" w:rsidRDefault="003252EF" w:rsidP="003252EF">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«2. Несоблюдение предельной торговой надбавки при реализации механизмов стабилизации цен на социально значимые продовольственные товары –»;</w:t>
      </w:r>
    </w:p>
    <w:p w:rsidR="003252EF" w:rsidRPr="00A20067" w:rsidRDefault="007A63E6" w:rsidP="003252EF">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6</w:t>
      </w:r>
      <w:r w:rsidR="003252EF" w:rsidRPr="00A20067">
        <w:rPr>
          <w:rFonts w:ascii="Times New Roman" w:hAnsi="Times New Roman" w:cs="Times New Roman"/>
          <w:sz w:val="28"/>
          <w:szCs w:val="28"/>
          <w:lang w:val="kk-KZ"/>
        </w:rPr>
        <w:t xml:space="preserve">) </w:t>
      </w:r>
      <w:r w:rsidR="003252EF" w:rsidRPr="00A20067">
        <w:rPr>
          <w:rFonts w:ascii="Times New Roman" w:hAnsi="Times New Roman" w:cs="Times New Roman"/>
          <w:sz w:val="28"/>
          <w:szCs w:val="28"/>
        </w:rPr>
        <w:t>часть первую статьи 6</w:t>
      </w:r>
      <w:r w:rsidR="003252EF" w:rsidRPr="00A20067">
        <w:rPr>
          <w:rFonts w:ascii="Times New Roman" w:hAnsi="Times New Roman" w:cs="Times New Roman"/>
          <w:sz w:val="28"/>
          <w:szCs w:val="28"/>
          <w:lang w:val="kk-KZ"/>
        </w:rPr>
        <w:t>84</w:t>
      </w:r>
      <w:r w:rsidR="003252EF" w:rsidRPr="00A20067">
        <w:rPr>
          <w:rFonts w:ascii="Times New Roman" w:hAnsi="Times New Roman" w:cs="Times New Roman"/>
          <w:sz w:val="28"/>
          <w:szCs w:val="28"/>
        </w:rPr>
        <w:t xml:space="preserve"> изложить в следующей редакции:</w:t>
      </w:r>
    </w:p>
    <w:p w:rsidR="003252EF" w:rsidRPr="00A20067" w:rsidRDefault="003252EF" w:rsidP="00DF4DB6">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w:t>
      </w:r>
      <w:proofErr w:type="gramStart"/>
      <w:r w:rsidRPr="00A20067">
        <w:rPr>
          <w:rFonts w:ascii="Times New Roman" w:hAnsi="Times New Roman" w:cs="Times New Roman"/>
          <w:sz w:val="28"/>
          <w:szCs w:val="28"/>
        </w:rPr>
        <w:t xml:space="preserve">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w:t>
      </w:r>
      <w:hyperlink r:id="rId9" w:anchor="z244" w:history="1">
        <w:r w:rsidRPr="00A20067">
          <w:rPr>
            <w:rFonts w:ascii="Times New Roman" w:hAnsi="Times New Roman" w:cs="Times New Roman"/>
            <w:sz w:val="28"/>
            <w:szCs w:val="28"/>
          </w:rPr>
          <w:t>статьями 73</w:t>
        </w:r>
      </w:hyperlink>
      <w:r w:rsidRPr="00A20067">
        <w:rPr>
          <w:rFonts w:ascii="Times New Roman" w:hAnsi="Times New Roman" w:cs="Times New Roman"/>
          <w:sz w:val="28"/>
          <w:szCs w:val="28"/>
        </w:rPr>
        <w:t xml:space="preserve">, 73-1, 73-2, </w:t>
      </w:r>
      <w:hyperlink r:id="rId10" w:anchor="z248" w:history="1">
        <w:r w:rsidRPr="00A20067">
          <w:rPr>
            <w:rFonts w:ascii="Times New Roman" w:hAnsi="Times New Roman" w:cs="Times New Roman"/>
            <w:sz w:val="28"/>
            <w:szCs w:val="28"/>
          </w:rPr>
          <w:t>74</w:t>
        </w:r>
      </w:hyperlink>
      <w:r w:rsidRPr="00A20067">
        <w:rPr>
          <w:rFonts w:ascii="Times New Roman" w:hAnsi="Times New Roman" w:cs="Times New Roman"/>
          <w:sz w:val="28"/>
          <w:szCs w:val="28"/>
        </w:rPr>
        <w:t xml:space="preserve">, </w:t>
      </w:r>
      <w:hyperlink r:id="rId11" w:anchor="z251" w:history="1">
        <w:r w:rsidRPr="00A20067">
          <w:rPr>
            <w:rFonts w:ascii="Times New Roman" w:hAnsi="Times New Roman" w:cs="Times New Roman"/>
            <w:sz w:val="28"/>
            <w:szCs w:val="28"/>
          </w:rPr>
          <w:t>75</w:t>
        </w:r>
      </w:hyperlink>
      <w:r w:rsidRPr="00A20067">
        <w:rPr>
          <w:rFonts w:ascii="Times New Roman" w:hAnsi="Times New Roman" w:cs="Times New Roman"/>
          <w:sz w:val="28"/>
          <w:szCs w:val="28"/>
        </w:rPr>
        <w:t xml:space="preserve"> (частями первой, второй, пятой и шестой), </w:t>
      </w:r>
      <w:hyperlink r:id="rId12" w:anchor="z258" w:history="1">
        <w:r w:rsidRPr="00A20067">
          <w:rPr>
            <w:rFonts w:ascii="Times New Roman" w:hAnsi="Times New Roman" w:cs="Times New Roman"/>
            <w:sz w:val="28"/>
            <w:szCs w:val="28"/>
          </w:rPr>
          <w:t>76</w:t>
        </w:r>
      </w:hyperlink>
      <w:r w:rsidRPr="00A20067">
        <w:rPr>
          <w:rFonts w:ascii="Times New Roman" w:hAnsi="Times New Roman" w:cs="Times New Roman"/>
          <w:sz w:val="28"/>
          <w:szCs w:val="28"/>
        </w:rPr>
        <w:t xml:space="preserve">, </w:t>
      </w:r>
      <w:hyperlink r:id="rId13" w:anchor="z260" w:history="1">
        <w:r w:rsidRPr="00A20067">
          <w:rPr>
            <w:rFonts w:ascii="Times New Roman" w:hAnsi="Times New Roman" w:cs="Times New Roman"/>
            <w:sz w:val="28"/>
            <w:szCs w:val="28"/>
          </w:rPr>
          <w:t>77</w:t>
        </w:r>
      </w:hyperlink>
      <w:r w:rsidRPr="00A20067">
        <w:rPr>
          <w:rFonts w:ascii="Times New Roman" w:hAnsi="Times New Roman" w:cs="Times New Roman"/>
          <w:sz w:val="28"/>
          <w:szCs w:val="28"/>
        </w:rPr>
        <w:t xml:space="preserve">, </w:t>
      </w:r>
      <w:hyperlink r:id="rId14" w:anchor="z261" w:history="1">
        <w:r w:rsidRPr="00A20067">
          <w:rPr>
            <w:rFonts w:ascii="Times New Roman" w:hAnsi="Times New Roman" w:cs="Times New Roman"/>
            <w:sz w:val="28"/>
            <w:szCs w:val="28"/>
          </w:rPr>
          <w:t>78</w:t>
        </w:r>
      </w:hyperlink>
      <w:r w:rsidRPr="00A20067">
        <w:rPr>
          <w:rFonts w:ascii="Times New Roman" w:hAnsi="Times New Roman" w:cs="Times New Roman"/>
          <w:sz w:val="28"/>
          <w:szCs w:val="28"/>
        </w:rPr>
        <w:t xml:space="preserve">, </w:t>
      </w:r>
      <w:hyperlink r:id="rId15" w:anchor="z264" w:history="1">
        <w:r w:rsidRPr="00A20067">
          <w:rPr>
            <w:rFonts w:ascii="Times New Roman" w:hAnsi="Times New Roman" w:cs="Times New Roman"/>
            <w:sz w:val="28"/>
            <w:szCs w:val="28"/>
          </w:rPr>
          <w:t>79</w:t>
        </w:r>
      </w:hyperlink>
      <w:r w:rsidRPr="00A20067">
        <w:rPr>
          <w:rFonts w:ascii="Times New Roman" w:hAnsi="Times New Roman" w:cs="Times New Roman"/>
          <w:sz w:val="28"/>
          <w:szCs w:val="28"/>
        </w:rPr>
        <w:t xml:space="preserve">, </w:t>
      </w:r>
      <w:hyperlink r:id="rId16" w:anchor="z268" w:history="1">
        <w:r w:rsidRPr="00A20067">
          <w:rPr>
            <w:rFonts w:ascii="Times New Roman" w:hAnsi="Times New Roman" w:cs="Times New Roman"/>
            <w:sz w:val="28"/>
            <w:szCs w:val="28"/>
          </w:rPr>
          <w:t>80</w:t>
        </w:r>
      </w:hyperlink>
      <w:r w:rsidRPr="00A20067">
        <w:rPr>
          <w:rFonts w:ascii="Times New Roman" w:hAnsi="Times New Roman" w:cs="Times New Roman"/>
          <w:sz w:val="28"/>
          <w:szCs w:val="28"/>
        </w:rPr>
        <w:t xml:space="preserve"> (частью четвертой), </w:t>
      </w:r>
      <w:hyperlink r:id="rId17" w:anchor="z273" w:history="1">
        <w:r w:rsidRPr="00A20067">
          <w:rPr>
            <w:rFonts w:ascii="Times New Roman" w:hAnsi="Times New Roman" w:cs="Times New Roman"/>
            <w:sz w:val="28"/>
            <w:szCs w:val="28"/>
          </w:rPr>
          <w:t xml:space="preserve">81 </w:t>
        </w:r>
      </w:hyperlink>
      <w:r w:rsidRPr="00A20067">
        <w:rPr>
          <w:rFonts w:ascii="Times New Roman" w:hAnsi="Times New Roman" w:cs="Times New Roman"/>
          <w:sz w:val="28"/>
          <w:szCs w:val="28"/>
        </w:rPr>
        <w:t xml:space="preserve">(частью второй), </w:t>
      </w:r>
      <w:hyperlink r:id="rId18" w:anchor="z276" w:history="1">
        <w:r w:rsidRPr="00A20067">
          <w:rPr>
            <w:rFonts w:ascii="Times New Roman" w:hAnsi="Times New Roman" w:cs="Times New Roman"/>
            <w:sz w:val="28"/>
            <w:szCs w:val="28"/>
          </w:rPr>
          <w:t>82</w:t>
        </w:r>
      </w:hyperlink>
      <w:r w:rsidRPr="00A20067">
        <w:rPr>
          <w:rFonts w:ascii="Times New Roman" w:hAnsi="Times New Roman" w:cs="Times New Roman"/>
          <w:sz w:val="28"/>
          <w:szCs w:val="28"/>
        </w:rPr>
        <w:t xml:space="preserve"> (частью второй), </w:t>
      </w:r>
      <w:hyperlink r:id="rId19" w:anchor="z3284" w:history="1">
        <w:r w:rsidRPr="00A20067">
          <w:rPr>
            <w:rFonts w:ascii="Times New Roman" w:hAnsi="Times New Roman" w:cs="Times New Roman"/>
            <w:sz w:val="28"/>
            <w:szCs w:val="28"/>
          </w:rPr>
          <w:t>82-1</w:t>
        </w:r>
      </w:hyperlink>
      <w:r w:rsidRPr="00A20067">
        <w:rPr>
          <w:rFonts w:ascii="Times New Roman" w:hAnsi="Times New Roman" w:cs="Times New Roman"/>
          <w:sz w:val="28"/>
          <w:szCs w:val="28"/>
        </w:rPr>
        <w:t xml:space="preserve">, </w:t>
      </w:r>
      <w:hyperlink r:id="rId20" w:anchor="z285" w:history="1">
        <w:r w:rsidRPr="00A20067">
          <w:rPr>
            <w:rFonts w:ascii="Times New Roman" w:hAnsi="Times New Roman" w:cs="Times New Roman"/>
            <w:sz w:val="28"/>
            <w:szCs w:val="28"/>
          </w:rPr>
          <w:t>85</w:t>
        </w:r>
      </w:hyperlink>
      <w:r w:rsidRPr="00A20067">
        <w:rPr>
          <w:rFonts w:ascii="Times New Roman" w:hAnsi="Times New Roman" w:cs="Times New Roman"/>
          <w:sz w:val="28"/>
          <w:szCs w:val="28"/>
        </w:rPr>
        <w:t xml:space="preserve">, </w:t>
      </w:r>
      <w:hyperlink r:id="rId21" w:anchor="z288" w:history="1">
        <w:r w:rsidRPr="00A20067">
          <w:rPr>
            <w:rFonts w:ascii="Times New Roman" w:hAnsi="Times New Roman" w:cs="Times New Roman"/>
            <w:sz w:val="28"/>
            <w:szCs w:val="28"/>
          </w:rPr>
          <w:t>86</w:t>
        </w:r>
      </w:hyperlink>
      <w:r w:rsidRPr="00A20067">
        <w:rPr>
          <w:rFonts w:ascii="Times New Roman" w:hAnsi="Times New Roman" w:cs="Times New Roman"/>
          <w:sz w:val="28"/>
          <w:szCs w:val="28"/>
        </w:rPr>
        <w:t xml:space="preserve"> (частью четвертой), </w:t>
      </w:r>
      <w:hyperlink r:id="rId22" w:anchor="z351" w:history="1">
        <w:r w:rsidRPr="00A20067">
          <w:rPr>
            <w:rFonts w:ascii="Times New Roman" w:hAnsi="Times New Roman" w:cs="Times New Roman"/>
            <w:sz w:val="28"/>
            <w:szCs w:val="28"/>
          </w:rPr>
          <w:t>99</w:t>
        </w:r>
      </w:hyperlink>
      <w:r w:rsidRPr="00A20067">
        <w:rPr>
          <w:rFonts w:ascii="Times New Roman" w:hAnsi="Times New Roman" w:cs="Times New Roman"/>
          <w:sz w:val="28"/>
          <w:szCs w:val="28"/>
        </w:rPr>
        <w:t xml:space="preserve">, </w:t>
      </w:r>
      <w:hyperlink r:id="rId23" w:anchor="z354" w:history="1">
        <w:r w:rsidRPr="00A20067">
          <w:rPr>
            <w:rFonts w:ascii="Times New Roman" w:hAnsi="Times New Roman" w:cs="Times New Roman"/>
            <w:sz w:val="28"/>
            <w:szCs w:val="28"/>
          </w:rPr>
          <w:t>100</w:t>
        </w:r>
      </w:hyperlink>
      <w:r w:rsidRPr="00A20067">
        <w:rPr>
          <w:rFonts w:ascii="Times New Roman" w:hAnsi="Times New Roman" w:cs="Times New Roman"/>
          <w:sz w:val="28"/>
          <w:szCs w:val="28"/>
        </w:rPr>
        <w:t xml:space="preserve">, </w:t>
      </w:r>
      <w:hyperlink r:id="rId24" w:anchor="z356" w:history="1">
        <w:r w:rsidRPr="00A20067">
          <w:rPr>
            <w:rFonts w:ascii="Times New Roman" w:hAnsi="Times New Roman" w:cs="Times New Roman"/>
            <w:sz w:val="28"/>
            <w:szCs w:val="28"/>
          </w:rPr>
          <w:t>101</w:t>
        </w:r>
      </w:hyperlink>
      <w:r w:rsidRPr="00A20067">
        <w:rPr>
          <w:rFonts w:ascii="Times New Roman" w:hAnsi="Times New Roman" w:cs="Times New Roman"/>
          <w:sz w:val="28"/>
          <w:szCs w:val="28"/>
        </w:rPr>
        <w:t xml:space="preserve">, </w:t>
      </w:r>
      <w:hyperlink r:id="rId25" w:anchor="z357" w:history="1">
        <w:r w:rsidRPr="00A20067">
          <w:rPr>
            <w:rFonts w:ascii="Times New Roman" w:hAnsi="Times New Roman" w:cs="Times New Roman"/>
            <w:sz w:val="28"/>
            <w:szCs w:val="28"/>
          </w:rPr>
          <w:t>102</w:t>
        </w:r>
      </w:hyperlink>
      <w:r w:rsidRPr="00A20067">
        <w:rPr>
          <w:rFonts w:ascii="Times New Roman" w:hAnsi="Times New Roman" w:cs="Times New Roman"/>
          <w:sz w:val="28"/>
          <w:szCs w:val="28"/>
        </w:rPr>
        <w:t xml:space="preserve">, </w:t>
      </w:r>
      <w:hyperlink r:id="rId26" w:anchor="z358" w:history="1">
        <w:r w:rsidRPr="00A20067">
          <w:rPr>
            <w:rFonts w:ascii="Times New Roman" w:hAnsi="Times New Roman" w:cs="Times New Roman"/>
            <w:sz w:val="28"/>
            <w:szCs w:val="28"/>
          </w:rPr>
          <w:t>103</w:t>
        </w:r>
      </w:hyperlink>
      <w:r w:rsidRPr="00A20067">
        <w:rPr>
          <w:rFonts w:ascii="Times New Roman" w:hAnsi="Times New Roman" w:cs="Times New Roman"/>
          <w:sz w:val="28"/>
          <w:szCs w:val="28"/>
        </w:rPr>
        <w:t xml:space="preserve">, </w:t>
      </w:r>
      <w:hyperlink r:id="rId27" w:anchor="z359" w:history="1">
        <w:r w:rsidRPr="00A20067">
          <w:rPr>
            <w:rFonts w:ascii="Times New Roman" w:hAnsi="Times New Roman" w:cs="Times New Roman"/>
            <w:sz w:val="28"/>
            <w:szCs w:val="28"/>
          </w:rPr>
          <w:t>104</w:t>
        </w:r>
      </w:hyperlink>
      <w:r w:rsidRPr="00A20067">
        <w:rPr>
          <w:rFonts w:ascii="Times New Roman" w:hAnsi="Times New Roman" w:cs="Times New Roman"/>
          <w:sz w:val="28"/>
          <w:szCs w:val="28"/>
        </w:rPr>
        <w:t xml:space="preserve">, </w:t>
      </w:r>
      <w:hyperlink r:id="rId28" w:anchor="z360" w:history="1">
        <w:r w:rsidRPr="00A20067">
          <w:rPr>
            <w:rFonts w:ascii="Times New Roman" w:hAnsi="Times New Roman" w:cs="Times New Roman"/>
            <w:sz w:val="28"/>
            <w:szCs w:val="28"/>
          </w:rPr>
          <w:t>105</w:t>
        </w:r>
      </w:hyperlink>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w:t>
      </w:r>
      <w:hyperlink r:id="rId29" w:anchor="z361" w:history="1">
        <w:r w:rsidRPr="00A20067">
          <w:rPr>
            <w:rFonts w:ascii="Times New Roman" w:hAnsi="Times New Roman" w:cs="Times New Roman"/>
            <w:sz w:val="28"/>
            <w:szCs w:val="28"/>
          </w:rPr>
          <w:t>106</w:t>
        </w:r>
      </w:hyperlink>
      <w:r w:rsidRPr="00A20067">
        <w:rPr>
          <w:rFonts w:ascii="Times New Roman" w:hAnsi="Times New Roman" w:cs="Times New Roman"/>
          <w:sz w:val="28"/>
          <w:szCs w:val="28"/>
        </w:rPr>
        <w:t xml:space="preserve">, </w:t>
      </w:r>
      <w:hyperlink r:id="rId30" w:anchor="z362" w:history="1">
        <w:r w:rsidRPr="00A20067">
          <w:rPr>
            <w:rFonts w:ascii="Times New Roman" w:hAnsi="Times New Roman" w:cs="Times New Roman"/>
            <w:sz w:val="28"/>
            <w:szCs w:val="28"/>
          </w:rPr>
          <w:t>107</w:t>
        </w:r>
      </w:hyperlink>
      <w:r w:rsidRPr="00A20067">
        <w:rPr>
          <w:rFonts w:ascii="Times New Roman" w:hAnsi="Times New Roman" w:cs="Times New Roman"/>
          <w:sz w:val="28"/>
          <w:szCs w:val="28"/>
        </w:rPr>
        <w:t xml:space="preserve">, </w:t>
      </w:r>
      <w:hyperlink r:id="rId31" w:anchor="z365" w:history="1">
        <w:r w:rsidRPr="00A20067">
          <w:rPr>
            <w:rFonts w:ascii="Times New Roman" w:hAnsi="Times New Roman" w:cs="Times New Roman"/>
            <w:sz w:val="28"/>
            <w:szCs w:val="28"/>
          </w:rPr>
          <w:t>108</w:t>
        </w:r>
      </w:hyperlink>
      <w:r w:rsidRPr="00A20067">
        <w:rPr>
          <w:rFonts w:ascii="Times New Roman" w:hAnsi="Times New Roman" w:cs="Times New Roman"/>
          <w:sz w:val="28"/>
          <w:szCs w:val="28"/>
        </w:rPr>
        <w:t xml:space="preserve">, </w:t>
      </w:r>
      <w:hyperlink r:id="rId32" w:anchor="z366" w:history="1">
        <w:r w:rsidRPr="00A20067">
          <w:rPr>
            <w:rFonts w:ascii="Times New Roman" w:hAnsi="Times New Roman" w:cs="Times New Roman"/>
            <w:sz w:val="28"/>
            <w:szCs w:val="28"/>
          </w:rPr>
          <w:t>109</w:t>
        </w:r>
      </w:hyperlink>
      <w:r w:rsidRPr="00A20067">
        <w:rPr>
          <w:rFonts w:ascii="Times New Roman" w:hAnsi="Times New Roman" w:cs="Times New Roman"/>
          <w:sz w:val="28"/>
          <w:szCs w:val="28"/>
        </w:rPr>
        <w:t xml:space="preserve">, </w:t>
      </w:r>
      <w:hyperlink r:id="rId33" w:anchor="z367" w:history="1">
        <w:r w:rsidRPr="00A20067">
          <w:rPr>
            <w:rFonts w:ascii="Times New Roman" w:hAnsi="Times New Roman" w:cs="Times New Roman"/>
            <w:sz w:val="28"/>
            <w:szCs w:val="28"/>
          </w:rPr>
          <w:t>110</w:t>
        </w:r>
      </w:hyperlink>
      <w:r w:rsidRPr="00A20067">
        <w:rPr>
          <w:rFonts w:ascii="Times New Roman" w:hAnsi="Times New Roman" w:cs="Times New Roman"/>
          <w:sz w:val="28"/>
          <w:szCs w:val="28"/>
        </w:rPr>
        <w:t xml:space="preserve">, </w:t>
      </w:r>
      <w:hyperlink r:id="rId34" w:anchor="z368" w:history="1">
        <w:r w:rsidRPr="00A20067">
          <w:rPr>
            <w:rFonts w:ascii="Times New Roman" w:hAnsi="Times New Roman" w:cs="Times New Roman"/>
            <w:sz w:val="28"/>
            <w:szCs w:val="28"/>
          </w:rPr>
          <w:t>111</w:t>
        </w:r>
      </w:hyperlink>
      <w:r w:rsidRPr="00A20067">
        <w:rPr>
          <w:rFonts w:ascii="Times New Roman" w:hAnsi="Times New Roman" w:cs="Times New Roman"/>
          <w:sz w:val="28"/>
          <w:szCs w:val="28"/>
        </w:rPr>
        <w:t xml:space="preserve">, </w:t>
      </w:r>
      <w:hyperlink r:id="rId35" w:anchor="z369" w:history="1">
        <w:r w:rsidRPr="00A20067">
          <w:rPr>
            <w:rFonts w:ascii="Times New Roman" w:hAnsi="Times New Roman" w:cs="Times New Roman"/>
            <w:sz w:val="28"/>
            <w:szCs w:val="28"/>
          </w:rPr>
          <w:t>112</w:t>
        </w:r>
      </w:hyperlink>
      <w:r w:rsidRPr="00A20067">
        <w:rPr>
          <w:rFonts w:ascii="Times New Roman" w:hAnsi="Times New Roman" w:cs="Times New Roman"/>
          <w:sz w:val="28"/>
          <w:szCs w:val="28"/>
        </w:rPr>
        <w:t xml:space="preserve">, </w:t>
      </w:r>
      <w:hyperlink r:id="rId36" w:anchor="z378" w:history="1">
        <w:r w:rsidRPr="00A20067">
          <w:rPr>
            <w:rFonts w:ascii="Times New Roman" w:hAnsi="Times New Roman" w:cs="Times New Roman"/>
            <w:sz w:val="28"/>
            <w:szCs w:val="28"/>
          </w:rPr>
          <w:t>113</w:t>
        </w:r>
      </w:hyperlink>
      <w:r w:rsidRPr="00A20067">
        <w:rPr>
          <w:rFonts w:ascii="Times New Roman" w:hAnsi="Times New Roman" w:cs="Times New Roman"/>
          <w:sz w:val="28"/>
          <w:szCs w:val="28"/>
        </w:rPr>
        <w:t xml:space="preserve">, </w:t>
      </w:r>
      <w:hyperlink r:id="rId37" w:anchor="z379" w:history="1">
        <w:r w:rsidRPr="00A20067">
          <w:rPr>
            <w:rFonts w:ascii="Times New Roman" w:hAnsi="Times New Roman" w:cs="Times New Roman"/>
            <w:sz w:val="28"/>
            <w:szCs w:val="28"/>
          </w:rPr>
          <w:t>114</w:t>
        </w:r>
      </w:hyperlink>
      <w:r w:rsidRPr="00A20067">
        <w:rPr>
          <w:rFonts w:ascii="Times New Roman" w:hAnsi="Times New Roman" w:cs="Times New Roman"/>
          <w:sz w:val="28"/>
          <w:szCs w:val="28"/>
        </w:rPr>
        <w:t xml:space="preserve">, </w:t>
      </w:r>
      <w:hyperlink r:id="rId38" w:anchor="z380" w:history="1">
        <w:r w:rsidRPr="00A20067">
          <w:rPr>
            <w:rFonts w:ascii="Times New Roman" w:hAnsi="Times New Roman" w:cs="Times New Roman"/>
            <w:sz w:val="28"/>
            <w:szCs w:val="28"/>
          </w:rPr>
          <w:t>115</w:t>
        </w:r>
      </w:hyperlink>
      <w:r w:rsidRPr="00A20067">
        <w:rPr>
          <w:rFonts w:ascii="Times New Roman" w:hAnsi="Times New Roman" w:cs="Times New Roman"/>
          <w:sz w:val="28"/>
          <w:szCs w:val="28"/>
        </w:rPr>
        <w:t xml:space="preserve">, </w:t>
      </w:r>
      <w:hyperlink r:id="rId39" w:anchor="z381" w:history="1">
        <w:r w:rsidRPr="00A20067">
          <w:rPr>
            <w:rFonts w:ascii="Times New Roman" w:hAnsi="Times New Roman" w:cs="Times New Roman"/>
            <w:sz w:val="28"/>
            <w:szCs w:val="28"/>
          </w:rPr>
          <w:t>116</w:t>
        </w:r>
      </w:hyperlink>
      <w:r w:rsidRPr="00A20067">
        <w:rPr>
          <w:rFonts w:ascii="Times New Roman" w:hAnsi="Times New Roman" w:cs="Times New Roman"/>
          <w:sz w:val="28"/>
          <w:szCs w:val="28"/>
        </w:rPr>
        <w:t xml:space="preserve">, </w:t>
      </w:r>
      <w:hyperlink r:id="rId40" w:anchor="z382" w:history="1">
        <w:r w:rsidRPr="00A20067">
          <w:rPr>
            <w:rFonts w:ascii="Times New Roman" w:hAnsi="Times New Roman" w:cs="Times New Roman"/>
            <w:sz w:val="28"/>
            <w:szCs w:val="28"/>
          </w:rPr>
          <w:t>117</w:t>
        </w:r>
      </w:hyperlink>
      <w:r w:rsidRPr="00A20067">
        <w:rPr>
          <w:rFonts w:ascii="Times New Roman" w:hAnsi="Times New Roman" w:cs="Times New Roman"/>
          <w:sz w:val="28"/>
          <w:szCs w:val="28"/>
        </w:rPr>
        <w:t xml:space="preserve">, </w:t>
      </w:r>
      <w:hyperlink r:id="rId41" w:anchor="z383" w:history="1">
        <w:r w:rsidRPr="00A20067">
          <w:rPr>
            <w:rFonts w:ascii="Times New Roman" w:hAnsi="Times New Roman" w:cs="Times New Roman"/>
            <w:sz w:val="28"/>
            <w:szCs w:val="28"/>
          </w:rPr>
          <w:t>118</w:t>
        </w:r>
      </w:hyperlink>
      <w:r w:rsidRPr="00A20067">
        <w:rPr>
          <w:rFonts w:ascii="Times New Roman" w:hAnsi="Times New Roman" w:cs="Times New Roman"/>
          <w:sz w:val="28"/>
          <w:szCs w:val="28"/>
        </w:rPr>
        <w:t xml:space="preserve">, </w:t>
      </w:r>
      <w:hyperlink r:id="rId42" w:anchor="z384" w:history="1">
        <w:r w:rsidRPr="00A20067">
          <w:rPr>
            <w:rFonts w:ascii="Times New Roman" w:hAnsi="Times New Roman" w:cs="Times New Roman"/>
            <w:sz w:val="28"/>
            <w:szCs w:val="28"/>
          </w:rPr>
          <w:t>119</w:t>
        </w:r>
      </w:hyperlink>
      <w:r w:rsidRPr="00A20067">
        <w:rPr>
          <w:rFonts w:ascii="Times New Roman" w:hAnsi="Times New Roman" w:cs="Times New Roman"/>
          <w:sz w:val="28"/>
          <w:szCs w:val="28"/>
        </w:rPr>
        <w:t xml:space="preserve">, </w:t>
      </w:r>
      <w:hyperlink r:id="rId43" w:anchor="z389" w:history="1">
        <w:r w:rsidRPr="00A20067">
          <w:rPr>
            <w:rFonts w:ascii="Times New Roman" w:hAnsi="Times New Roman" w:cs="Times New Roman"/>
            <w:sz w:val="28"/>
            <w:szCs w:val="28"/>
          </w:rPr>
          <w:t>120</w:t>
        </w:r>
      </w:hyperlink>
      <w:r w:rsidRPr="00A20067">
        <w:rPr>
          <w:rFonts w:ascii="Times New Roman" w:hAnsi="Times New Roman" w:cs="Times New Roman"/>
          <w:sz w:val="28"/>
          <w:szCs w:val="28"/>
        </w:rPr>
        <w:t xml:space="preserve">, </w:t>
      </w:r>
      <w:hyperlink r:id="rId44" w:anchor="z392" w:history="1">
        <w:r w:rsidRPr="00A20067">
          <w:rPr>
            <w:rFonts w:ascii="Times New Roman" w:hAnsi="Times New Roman" w:cs="Times New Roman"/>
            <w:sz w:val="28"/>
            <w:szCs w:val="28"/>
          </w:rPr>
          <w:t>121</w:t>
        </w:r>
      </w:hyperlink>
      <w:r w:rsidRPr="00A20067">
        <w:rPr>
          <w:rFonts w:ascii="Times New Roman" w:hAnsi="Times New Roman" w:cs="Times New Roman"/>
          <w:sz w:val="28"/>
          <w:szCs w:val="28"/>
        </w:rPr>
        <w:t xml:space="preserve">, </w:t>
      </w:r>
      <w:hyperlink r:id="rId45" w:anchor="z393" w:history="1">
        <w:r w:rsidRPr="00A20067">
          <w:rPr>
            <w:rFonts w:ascii="Times New Roman" w:hAnsi="Times New Roman" w:cs="Times New Roman"/>
            <w:sz w:val="28"/>
            <w:szCs w:val="28"/>
          </w:rPr>
          <w:t>122</w:t>
        </w:r>
      </w:hyperlink>
      <w:r w:rsidRPr="00A20067">
        <w:rPr>
          <w:rFonts w:ascii="Times New Roman" w:hAnsi="Times New Roman" w:cs="Times New Roman"/>
          <w:sz w:val="28"/>
          <w:szCs w:val="28"/>
        </w:rPr>
        <w:t xml:space="preserve">, </w:t>
      </w:r>
      <w:hyperlink r:id="rId46" w:anchor="z397" w:history="1">
        <w:r w:rsidRPr="00A20067">
          <w:rPr>
            <w:rFonts w:ascii="Times New Roman" w:hAnsi="Times New Roman" w:cs="Times New Roman"/>
            <w:sz w:val="28"/>
            <w:szCs w:val="28"/>
          </w:rPr>
          <w:t>123</w:t>
        </w:r>
      </w:hyperlink>
      <w:r w:rsidRPr="00A20067">
        <w:rPr>
          <w:rFonts w:ascii="Times New Roman" w:hAnsi="Times New Roman" w:cs="Times New Roman"/>
          <w:sz w:val="28"/>
          <w:szCs w:val="28"/>
        </w:rPr>
        <w:t xml:space="preserve">, </w:t>
      </w:r>
      <w:hyperlink r:id="rId47" w:anchor="z398" w:history="1">
        <w:r w:rsidRPr="00A20067">
          <w:rPr>
            <w:rFonts w:ascii="Times New Roman" w:hAnsi="Times New Roman" w:cs="Times New Roman"/>
            <w:sz w:val="28"/>
            <w:szCs w:val="28"/>
          </w:rPr>
          <w:t>124</w:t>
        </w:r>
      </w:hyperlink>
      <w:r w:rsidRPr="00A20067">
        <w:rPr>
          <w:rFonts w:ascii="Times New Roman" w:hAnsi="Times New Roman" w:cs="Times New Roman"/>
          <w:sz w:val="28"/>
          <w:szCs w:val="28"/>
        </w:rPr>
        <w:t xml:space="preserve">, </w:t>
      </w:r>
      <w:hyperlink r:id="rId48" w:anchor="z399" w:history="1">
        <w:r w:rsidRPr="00A20067">
          <w:rPr>
            <w:rFonts w:ascii="Times New Roman" w:hAnsi="Times New Roman" w:cs="Times New Roman"/>
            <w:sz w:val="28"/>
            <w:szCs w:val="28"/>
          </w:rPr>
          <w:t>125</w:t>
        </w:r>
      </w:hyperlink>
      <w:r w:rsidRPr="00A20067">
        <w:rPr>
          <w:rFonts w:ascii="Times New Roman" w:hAnsi="Times New Roman" w:cs="Times New Roman"/>
          <w:sz w:val="28"/>
          <w:szCs w:val="28"/>
        </w:rPr>
        <w:t xml:space="preserve">, </w:t>
      </w:r>
      <w:hyperlink r:id="rId49" w:anchor="z400" w:history="1">
        <w:r w:rsidRPr="00A20067">
          <w:rPr>
            <w:rFonts w:ascii="Times New Roman" w:hAnsi="Times New Roman" w:cs="Times New Roman"/>
            <w:sz w:val="28"/>
            <w:szCs w:val="28"/>
          </w:rPr>
          <w:t>126</w:t>
        </w:r>
      </w:hyperlink>
      <w:r w:rsidRPr="00A20067">
        <w:rPr>
          <w:rFonts w:ascii="Times New Roman" w:hAnsi="Times New Roman" w:cs="Times New Roman"/>
          <w:sz w:val="28"/>
          <w:szCs w:val="28"/>
        </w:rPr>
        <w:t xml:space="preserve">, </w:t>
      </w:r>
      <w:hyperlink r:id="rId50" w:anchor="z436" w:history="1">
        <w:r w:rsidRPr="00A20067">
          <w:rPr>
            <w:rFonts w:ascii="Times New Roman" w:hAnsi="Times New Roman" w:cs="Times New Roman"/>
            <w:sz w:val="28"/>
            <w:szCs w:val="28"/>
          </w:rPr>
          <w:t>139</w:t>
        </w:r>
      </w:hyperlink>
      <w:r w:rsidRPr="00A20067">
        <w:rPr>
          <w:rFonts w:ascii="Times New Roman" w:hAnsi="Times New Roman" w:cs="Times New Roman"/>
          <w:sz w:val="28"/>
          <w:szCs w:val="28"/>
        </w:rPr>
        <w:t xml:space="preserve"> (частью второй), </w:t>
      </w:r>
      <w:hyperlink r:id="rId51" w:anchor="z452" w:history="1">
        <w:r w:rsidRPr="00A20067">
          <w:rPr>
            <w:rFonts w:ascii="Times New Roman" w:hAnsi="Times New Roman" w:cs="Times New Roman"/>
            <w:sz w:val="28"/>
            <w:szCs w:val="28"/>
          </w:rPr>
          <w:t>145</w:t>
        </w:r>
      </w:hyperlink>
      <w:r w:rsidRPr="00A20067">
        <w:rPr>
          <w:rFonts w:ascii="Times New Roman" w:hAnsi="Times New Roman" w:cs="Times New Roman"/>
          <w:sz w:val="28"/>
          <w:szCs w:val="28"/>
        </w:rPr>
        <w:t xml:space="preserve">, </w:t>
      </w:r>
      <w:hyperlink r:id="rId52" w:anchor="z458" w:history="1">
        <w:r w:rsidRPr="00A20067">
          <w:rPr>
            <w:rFonts w:ascii="Times New Roman" w:hAnsi="Times New Roman" w:cs="Times New Roman"/>
            <w:sz w:val="28"/>
            <w:szCs w:val="28"/>
          </w:rPr>
          <w:t>149</w:t>
        </w:r>
      </w:hyperlink>
      <w:r w:rsidRPr="00A20067">
        <w:rPr>
          <w:rFonts w:ascii="Times New Roman" w:hAnsi="Times New Roman" w:cs="Times New Roman"/>
          <w:sz w:val="28"/>
          <w:szCs w:val="28"/>
        </w:rPr>
        <w:t xml:space="preserve">, </w:t>
      </w:r>
      <w:hyperlink r:id="rId53" w:anchor="z461" w:history="1">
        <w:r w:rsidRPr="00A20067">
          <w:rPr>
            <w:rFonts w:ascii="Times New Roman" w:hAnsi="Times New Roman" w:cs="Times New Roman"/>
            <w:sz w:val="28"/>
            <w:szCs w:val="28"/>
          </w:rPr>
          <w:t>150</w:t>
        </w:r>
      </w:hyperlink>
      <w:r w:rsidRPr="00A20067">
        <w:rPr>
          <w:rFonts w:ascii="Times New Roman" w:hAnsi="Times New Roman" w:cs="Times New Roman"/>
          <w:sz w:val="28"/>
          <w:szCs w:val="28"/>
        </w:rPr>
        <w:t xml:space="preserve">, </w:t>
      </w:r>
      <w:hyperlink r:id="rId54" w:anchor="z463" w:history="1">
        <w:r w:rsidRPr="00A20067">
          <w:rPr>
            <w:rFonts w:ascii="Times New Roman" w:hAnsi="Times New Roman" w:cs="Times New Roman"/>
            <w:sz w:val="28"/>
            <w:szCs w:val="28"/>
          </w:rPr>
          <w:t>151</w:t>
        </w:r>
      </w:hyperlink>
      <w:r w:rsidRPr="00A20067">
        <w:rPr>
          <w:rFonts w:ascii="Times New Roman" w:hAnsi="Times New Roman" w:cs="Times New Roman"/>
          <w:sz w:val="28"/>
          <w:szCs w:val="28"/>
        </w:rPr>
        <w:t xml:space="preserve"> (частью второй), </w:t>
      </w:r>
      <w:hyperlink r:id="rId55" w:anchor="z467" w:history="1">
        <w:r w:rsidRPr="00A20067">
          <w:rPr>
            <w:rFonts w:ascii="Times New Roman" w:hAnsi="Times New Roman" w:cs="Times New Roman"/>
            <w:sz w:val="28"/>
            <w:szCs w:val="28"/>
          </w:rPr>
          <w:t>153</w:t>
        </w:r>
      </w:hyperlink>
      <w:r w:rsidRPr="00A20067">
        <w:rPr>
          <w:rFonts w:ascii="Times New Roman" w:hAnsi="Times New Roman" w:cs="Times New Roman"/>
          <w:sz w:val="28"/>
          <w:szCs w:val="28"/>
        </w:rPr>
        <w:t xml:space="preserve">, </w:t>
      </w:r>
      <w:hyperlink r:id="rId56" w:anchor="z470" w:history="1">
        <w:r w:rsidRPr="00A20067">
          <w:rPr>
            <w:rFonts w:ascii="Times New Roman" w:hAnsi="Times New Roman" w:cs="Times New Roman"/>
            <w:sz w:val="28"/>
            <w:szCs w:val="28"/>
          </w:rPr>
          <w:t>154</w:t>
        </w:r>
      </w:hyperlink>
      <w:r w:rsidRPr="00A20067">
        <w:rPr>
          <w:rFonts w:ascii="Times New Roman" w:hAnsi="Times New Roman" w:cs="Times New Roman"/>
          <w:sz w:val="28"/>
          <w:szCs w:val="28"/>
        </w:rPr>
        <w:t xml:space="preserve">, </w:t>
      </w:r>
      <w:hyperlink r:id="rId57" w:anchor="z476" w:history="1">
        <w:r w:rsidRPr="00A20067">
          <w:rPr>
            <w:rFonts w:ascii="Times New Roman" w:hAnsi="Times New Roman" w:cs="Times New Roman"/>
            <w:sz w:val="28"/>
            <w:szCs w:val="28"/>
          </w:rPr>
          <w:t>158</w:t>
        </w:r>
      </w:hyperlink>
      <w:r w:rsidRPr="00A20067">
        <w:rPr>
          <w:rFonts w:ascii="Times New Roman" w:hAnsi="Times New Roman" w:cs="Times New Roman"/>
          <w:sz w:val="28"/>
          <w:szCs w:val="28"/>
        </w:rPr>
        <w:t xml:space="preserve">, </w:t>
      </w:r>
      <w:hyperlink r:id="rId58" w:anchor="z479" w:history="1">
        <w:r w:rsidRPr="00A20067">
          <w:rPr>
            <w:rFonts w:ascii="Times New Roman" w:hAnsi="Times New Roman" w:cs="Times New Roman"/>
            <w:sz w:val="28"/>
            <w:szCs w:val="28"/>
          </w:rPr>
          <w:t>159</w:t>
        </w:r>
      </w:hyperlink>
      <w:r w:rsidRPr="00A20067">
        <w:rPr>
          <w:rFonts w:ascii="Times New Roman" w:hAnsi="Times New Roman" w:cs="Times New Roman"/>
          <w:sz w:val="28"/>
          <w:szCs w:val="28"/>
        </w:rPr>
        <w:t xml:space="preserve">, </w:t>
      </w:r>
      <w:hyperlink r:id="rId59" w:anchor="z486" w:history="1">
        <w:r w:rsidRPr="00A20067">
          <w:rPr>
            <w:rFonts w:ascii="Times New Roman" w:hAnsi="Times New Roman" w:cs="Times New Roman"/>
            <w:sz w:val="28"/>
            <w:szCs w:val="28"/>
          </w:rPr>
          <w:t>160</w:t>
        </w:r>
      </w:hyperlink>
      <w:r w:rsidRPr="00A20067">
        <w:rPr>
          <w:rFonts w:ascii="Times New Roman" w:hAnsi="Times New Roman" w:cs="Times New Roman"/>
          <w:sz w:val="28"/>
          <w:szCs w:val="28"/>
        </w:rPr>
        <w:t xml:space="preserve"> (частью второй), </w:t>
      </w:r>
      <w:hyperlink r:id="rId60" w:anchor="z520" w:history="1">
        <w:r w:rsidRPr="00A20067">
          <w:rPr>
            <w:rFonts w:ascii="Times New Roman" w:hAnsi="Times New Roman" w:cs="Times New Roman"/>
            <w:sz w:val="28"/>
            <w:szCs w:val="28"/>
          </w:rPr>
          <w:t>169</w:t>
        </w:r>
      </w:hyperlink>
      <w:r w:rsidRPr="00A20067">
        <w:rPr>
          <w:rFonts w:ascii="Times New Roman" w:hAnsi="Times New Roman" w:cs="Times New Roman"/>
          <w:sz w:val="28"/>
          <w:szCs w:val="28"/>
        </w:rPr>
        <w:t xml:space="preserve"> (частями второй, седьмой, десятой, одиннадцатой, двенадцатой, тринадцатой и четырнадцатой), 170 (частями седьмой, девятой, десятой, одиннадцатой и двенадцатой), </w:t>
      </w:r>
      <w:hyperlink r:id="rId61" w:anchor="z545" w:history="1">
        <w:r w:rsidRPr="00A20067">
          <w:rPr>
            <w:rFonts w:ascii="Times New Roman" w:hAnsi="Times New Roman" w:cs="Times New Roman"/>
            <w:sz w:val="28"/>
            <w:szCs w:val="28"/>
          </w:rPr>
          <w:t>171</w:t>
        </w:r>
      </w:hyperlink>
      <w:r w:rsidRPr="00A20067">
        <w:rPr>
          <w:rFonts w:ascii="Times New Roman" w:hAnsi="Times New Roman" w:cs="Times New Roman"/>
          <w:sz w:val="28"/>
          <w:szCs w:val="28"/>
        </w:rPr>
        <w:t xml:space="preserve">, </w:t>
      </w:r>
      <w:hyperlink r:id="rId62" w:anchor="z556" w:history="1">
        <w:r w:rsidRPr="00A20067">
          <w:rPr>
            <w:rFonts w:ascii="Times New Roman" w:hAnsi="Times New Roman" w:cs="Times New Roman"/>
            <w:sz w:val="28"/>
            <w:szCs w:val="28"/>
          </w:rPr>
          <w:t>173</w:t>
        </w:r>
      </w:hyperlink>
      <w:r w:rsidRPr="00A20067">
        <w:rPr>
          <w:rFonts w:ascii="Times New Roman" w:hAnsi="Times New Roman" w:cs="Times New Roman"/>
          <w:sz w:val="28"/>
          <w:szCs w:val="28"/>
        </w:rPr>
        <w:t xml:space="preserve">, </w:t>
      </w:r>
      <w:hyperlink r:id="rId63" w:anchor="z557" w:history="1">
        <w:r w:rsidRPr="00A20067">
          <w:rPr>
            <w:rFonts w:ascii="Times New Roman" w:hAnsi="Times New Roman" w:cs="Times New Roman"/>
            <w:sz w:val="28"/>
            <w:szCs w:val="28"/>
          </w:rPr>
          <w:t>174</w:t>
        </w:r>
      </w:hyperlink>
      <w:r w:rsidRPr="00A20067">
        <w:rPr>
          <w:rFonts w:ascii="Times New Roman" w:hAnsi="Times New Roman" w:cs="Times New Roman"/>
          <w:sz w:val="28"/>
          <w:szCs w:val="28"/>
        </w:rPr>
        <w:t xml:space="preserve"> (частью второй), </w:t>
      </w:r>
      <w:hyperlink r:id="rId64" w:anchor="z562" w:history="1">
        <w:r w:rsidRPr="00A20067">
          <w:rPr>
            <w:rFonts w:ascii="Times New Roman" w:hAnsi="Times New Roman" w:cs="Times New Roman"/>
            <w:sz w:val="28"/>
            <w:szCs w:val="28"/>
          </w:rPr>
          <w:t>175</w:t>
        </w:r>
      </w:hyperlink>
      <w:r w:rsidRPr="00A20067">
        <w:rPr>
          <w:rFonts w:ascii="Times New Roman" w:hAnsi="Times New Roman" w:cs="Times New Roman"/>
          <w:sz w:val="28"/>
          <w:szCs w:val="28"/>
        </w:rPr>
        <w:t xml:space="preserve">, 175-1, </w:t>
      </w:r>
      <w:hyperlink r:id="rId65" w:anchor="z565" w:history="1">
        <w:r w:rsidRPr="00A20067">
          <w:rPr>
            <w:rFonts w:ascii="Times New Roman" w:hAnsi="Times New Roman" w:cs="Times New Roman"/>
            <w:sz w:val="28"/>
            <w:szCs w:val="28"/>
          </w:rPr>
          <w:t>176</w:t>
        </w:r>
      </w:hyperlink>
      <w:r w:rsidRPr="00A20067">
        <w:rPr>
          <w:rFonts w:ascii="Times New Roman" w:hAnsi="Times New Roman" w:cs="Times New Roman"/>
          <w:sz w:val="28"/>
          <w:szCs w:val="28"/>
        </w:rPr>
        <w:t xml:space="preserve">, </w:t>
      </w:r>
      <w:hyperlink r:id="rId66" w:anchor="z638" w:history="1">
        <w:r w:rsidRPr="00A20067">
          <w:rPr>
            <w:rFonts w:ascii="Times New Roman" w:hAnsi="Times New Roman" w:cs="Times New Roman"/>
            <w:sz w:val="28"/>
            <w:szCs w:val="28"/>
          </w:rPr>
          <w:t>182</w:t>
        </w:r>
      </w:hyperlink>
      <w:r w:rsidRPr="00A20067">
        <w:rPr>
          <w:rFonts w:ascii="Times New Roman" w:hAnsi="Times New Roman" w:cs="Times New Roman"/>
          <w:sz w:val="28"/>
          <w:szCs w:val="28"/>
        </w:rPr>
        <w:t xml:space="preserve">, </w:t>
      </w:r>
      <w:hyperlink r:id="rId67" w:anchor="z639" w:history="1">
        <w:r w:rsidRPr="00A20067">
          <w:rPr>
            <w:rFonts w:ascii="Times New Roman" w:hAnsi="Times New Roman" w:cs="Times New Roman"/>
            <w:sz w:val="28"/>
            <w:szCs w:val="28"/>
          </w:rPr>
          <w:t>183</w:t>
        </w:r>
      </w:hyperlink>
      <w:r w:rsidRPr="00A20067">
        <w:rPr>
          <w:rFonts w:ascii="Times New Roman" w:hAnsi="Times New Roman" w:cs="Times New Roman"/>
          <w:sz w:val="28"/>
          <w:szCs w:val="28"/>
        </w:rPr>
        <w:t xml:space="preserve">, </w:t>
      </w:r>
      <w:hyperlink r:id="rId68" w:anchor="z643" w:history="1">
        <w:r w:rsidRPr="00A20067">
          <w:rPr>
            <w:rFonts w:ascii="Times New Roman" w:hAnsi="Times New Roman" w:cs="Times New Roman"/>
            <w:sz w:val="28"/>
            <w:szCs w:val="28"/>
          </w:rPr>
          <w:t>185</w:t>
        </w:r>
      </w:hyperlink>
      <w:r w:rsidRPr="00A20067">
        <w:rPr>
          <w:rFonts w:ascii="Times New Roman" w:hAnsi="Times New Roman" w:cs="Times New Roman"/>
          <w:sz w:val="28"/>
          <w:szCs w:val="28"/>
        </w:rPr>
        <w:t xml:space="preserve">, </w:t>
      </w:r>
      <w:hyperlink r:id="rId69" w:anchor="z647" w:history="1">
        <w:r w:rsidRPr="00A20067">
          <w:rPr>
            <w:rFonts w:ascii="Times New Roman" w:hAnsi="Times New Roman" w:cs="Times New Roman"/>
            <w:sz w:val="28"/>
            <w:szCs w:val="28"/>
          </w:rPr>
          <w:t>187</w:t>
        </w:r>
      </w:hyperlink>
      <w:r w:rsidRPr="00A20067">
        <w:rPr>
          <w:rFonts w:ascii="Times New Roman" w:hAnsi="Times New Roman" w:cs="Times New Roman"/>
          <w:sz w:val="28"/>
          <w:szCs w:val="28"/>
        </w:rPr>
        <w:t xml:space="preserve"> (частями второй, третьей, четвертой и пятой), </w:t>
      </w:r>
      <w:hyperlink r:id="rId70" w:anchor="z654" w:history="1">
        <w:r w:rsidRPr="00A20067">
          <w:rPr>
            <w:rFonts w:ascii="Times New Roman" w:hAnsi="Times New Roman" w:cs="Times New Roman"/>
            <w:sz w:val="28"/>
            <w:szCs w:val="28"/>
          </w:rPr>
          <w:t>189</w:t>
        </w:r>
      </w:hyperlink>
      <w:r w:rsidRPr="00A20067">
        <w:rPr>
          <w:rFonts w:ascii="Times New Roman" w:hAnsi="Times New Roman" w:cs="Times New Roman"/>
          <w:sz w:val="28"/>
          <w:szCs w:val="28"/>
        </w:rPr>
        <w:t xml:space="preserve">, </w:t>
      </w:r>
      <w:hyperlink r:id="rId71" w:anchor="z658" w:history="1">
        <w:r w:rsidRPr="00A20067">
          <w:rPr>
            <w:rFonts w:ascii="Times New Roman" w:hAnsi="Times New Roman" w:cs="Times New Roman"/>
            <w:sz w:val="28"/>
            <w:szCs w:val="28"/>
          </w:rPr>
          <w:t>190</w:t>
        </w:r>
      </w:hyperlink>
      <w:r w:rsidRPr="00A20067">
        <w:rPr>
          <w:rFonts w:ascii="Times New Roman" w:hAnsi="Times New Roman" w:cs="Times New Roman"/>
          <w:sz w:val="28"/>
          <w:szCs w:val="28"/>
        </w:rPr>
        <w:t xml:space="preserve"> (частями второй, третьей </w:t>
      </w:r>
      <w:r w:rsidRPr="00A20067">
        <w:rPr>
          <w:rFonts w:ascii="Times New Roman" w:hAnsi="Times New Roman" w:cs="Times New Roman"/>
          <w:sz w:val="28"/>
          <w:szCs w:val="28"/>
        </w:rPr>
        <w:lastRenderedPageBreak/>
        <w:t xml:space="preserve">и четвертой), </w:t>
      </w:r>
      <w:hyperlink r:id="rId72" w:anchor="z663" w:history="1">
        <w:r w:rsidRPr="00A20067">
          <w:rPr>
            <w:rFonts w:ascii="Times New Roman" w:hAnsi="Times New Roman" w:cs="Times New Roman"/>
            <w:sz w:val="28"/>
            <w:szCs w:val="28"/>
          </w:rPr>
          <w:t>191</w:t>
        </w:r>
      </w:hyperlink>
      <w:r w:rsidRPr="00A20067">
        <w:rPr>
          <w:rFonts w:ascii="Times New Roman" w:hAnsi="Times New Roman" w:cs="Times New Roman"/>
          <w:sz w:val="28"/>
          <w:szCs w:val="28"/>
        </w:rPr>
        <w:t xml:space="preserve">, </w:t>
      </w:r>
      <w:hyperlink r:id="rId73" w:anchor="z667" w:history="1">
        <w:r w:rsidRPr="00A20067">
          <w:rPr>
            <w:rFonts w:ascii="Times New Roman" w:hAnsi="Times New Roman" w:cs="Times New Roman"/>
            <w:sz w:val="28"/>
            <w:szCs w:val="28"/>
          </w:rPr>
          <w:t>193</w:t>
        </w:r>
      </w:hyperlink>
      <w:r w:rsidRPr="00A20067">
        <w:rPr>
          <w:rFonts w:ascii="Times New Roman" w:hAnsi="Times New Roman" w:cs="Times New Roman"/>
          <w:sz w:val="28"/>
          <w:szCs w:val="28"/>
        </w:rPr>
        <w:t xml:space="preserve"> (частями второй и третьей), </w:t>
      </w:r>
      <w:hyperlink r:id="rId74" w:anchor="z684" w:history="1">
        <w:r w:rsidRPr="00A20067">
          <w:rPr>
            <w:rFonts w:ascii="Times New Roman" w:hAnsi="Times New Roman" w:cs="Times New Roman"/>
            <w:sz w:val="28"/>
            <w:szCs w:val="28"/>
          </w:rPr>
          <w:t>199</w:t>
        </w:r>
      </w:hyperlink>
      <w:r w:rsidRPr="00A20067">
        <w:rPr>
          <w:rFonts w:ascii="Times New Roman" w:hAnsi="Times New Roman" w:cs="Times New Roman"/>
          <w:sz w:val="28"/>
          <w:szCs w:val="28"/>
        </w:rPr>
        <w:t xml:space="preserve"> (частью второй), </w:t>
      </w:r>
      <w:hyperlink r:id="rId75" w:anchor="z688" w:history="1">
        <w:r w:rsidRPr="00A20067">
          <w:rPr>
            <w:rFonts w:ascii="Times New Roman" w:hAnsi="Times New Roman" w:cs="Times New Roman"/>
            <w:sz w:val="28"/>
            <w:szCs w:val="28"/>
          </w:rPr>
          <w:t>200</w:t>
        </w:r>
      </w:hyperlink>
      <w:r w:rsidRPr="00A20067">
        <w:rPr>
          <w:rFonts w:ascii="Times New Roman" w:hAnsi="Times New Roman" w:cs="Times New Roman"/>
          <w:sz w:val="28"/>
          <w:szCs w:val="28"/>
        </w:rPr>
        <w:t xml:space="preserve">, </w:t>
      </w:r>
      <w:hyperlink r:id="rId76" w:anchor="z735" w:history="1">
        <w:r w:rsidRPr="00A20067">
          <w:rPr>
            <w:rFonts w:ascii="Times New Roman" w:hAnsi="Times New Roman" w:cs="Times New Roman"/>
            <w:sz w:val="28"/>
            <w:szCs w:val="28"/>
          </w:rPr>
          <w:t>211</w:t>
        </w:r>
      </w:hyperlink>
      <w:r w:rsidRPr="00A20067">
        <w:rPr>
          <w:rFonts w:ascii="Times New Roman" w:hAnsi="Times New Roman" w:cs="Times New Roman"/>
          <w:sz w:val="28"/>
          <w:szCs w:val="28"/>
        </w:rPr>
        <w:t xml:space="preserve"> (частью первой), </w:t>
      </w:r>
      <w:hyperlink r:id="rId77" w:anchor="z760" w:history="1">
        <w:r w:rsidRPr="00A20067">
          <w:rPr>
            <w:rFonts w:ascii="Times New Roman" w:hAnsi="Times New Roman" w:cs="Times New Roman"/>
            <w:sz w:val="28"/>
            <w:szCs w:val="28"/>
          </w:rPr>
          <w:t>214</w:t>
        </w:r>
      </w:hyperlink>
      <w:r w:rsidRPr="00A20067">
        <w:rPr>
          <w:rFonts w:ascii="Times New Roman" w:hAnsi="Times New Roman" w:cs="Times New Roman"/>
          <w:sz w:val="28"/>
          <w:szCs w:val="28"/>
        </w:rPr>
        <w:t xml:space="preserve">, </w:t>
      </w:r>
      <w:hyperlink r:id="rId78" w:anchor="z769" w:history="1">
        <w:r w:rsidRPr="00A20067">
          <w:rPr>
            <w:rFonts w:ascii="Times New Roman" w:hAnsi="Times New Roman" w:cs="Times New Roman"/>
            <w:sz w:val="28"/>
            <w:szCs w:val="28"/>
          </w:rPr>
          <w:t>216</w:t>
        </w:r>
      </w:hyperlink>
      <w:r w:rsidRPr="00A20067">
        <w:rPr>
          <w:rFonts w:ascii="Times New Roman" w:hAnsi="Times New Roman" w:cs="Times New Roman"/>
          <w:sz w:val="28"/>
          <w:szCs w:val="28"/>
        </w:rPr>
        <w:t xml:space="preserve">, </w:t>
      </w:r>
      <w:hyperlink r:id="rId79" w:anchor="z784" w:history="1">
        <w:r w:rsidRPr="00A20067">
          <w:rPr>
            <w:rFonts w:ascii="Times New Roman" w:hAnsi="Times New Roman" w:cs="Times New Roman"/>
            <w:sz w:val="28"/>
            <w:szCs w:val="28"/>
          </w:rPr>
          <w:t>219</w:t>
        </w:r>
      </w:hyperlink>
      <w:r w:rsidRPr="00A20067">
        <w:rPr>
          <w:rFonts w:ascii="Times New Roman" w:hAnsi="Times New Roman" w:cs="Times New Roman"/>
          <w:sz w:val="28"/>
          <w:szCs w:val="28"/>
        </w:rPr>
        <w:t xml:space="preserve">, </w:t>
      </w:r>
      <w:hyperlink r:id="rId80" w:anchor="z845" w:history="1">
        <w:r w:rsidRPr="00A20067">
          <w:rPr>
            <w:rFonts w:ascii="Times New Roman" w:hAnsi="Times New Roman" w:cs="Times New Roman"/>
            <w:sz w:val="28"/>
            <w:szCs w:val="28"/>
          </w:rPr>
          <w:t>233</w:t>
        </w:r>
      </w:hyperlink>
      <w:r w:rsidRPr="00A20067">
        <w:rPr>
          <w:rFonts w:ascii="Times New Roman" w:hAnsi="Times New Roman" w:cs="Times New Roman"/>
          <w:sz w:val="28"/>
          <w:szCs w:val="28"/>
        </w:rPr>
        <w:t xml:space="preserve"> (частью третьей), </w:t>
      </w:r>
      <w:hyperlink r:id="rId81" w:anchor="z852" w:history="1">
        <w:r w:rsidRPr="00A20067">
          <w:rPr>
            <w:rFonts w:ascii="Times New Roman" w:hAnsi="Times New Roman" w:cs="Times New Roman"/>
            <w:sz w:val="28"/>
            <w:szCs w:val="28"/>
          </w:rPr>
          <w:t>235</w:t>
        </w:r>
      </w:hyperlink>
      <w:r w:rsidRPr="00A20067">
        <w:rPr>
          <w:rFonts w:ascii="Times New Roman" w:hAnsi="Times New Roman" w:cs="Times New Roman"/>
          <w:sz w:val="28"/>
          <w:szCs w:val="28"/>
        </w:rPr>
        <w:t xml:space="preserve">, </w:t>
      </w:r>
      <w:hyperlink r:id="rId82" w:anchor="z853" w:history="1">
        <w:r w:rsidRPr="00A20067">
          <w:rPr>
            <w:rFonts w:ascii="Times New Roman" w:hAnsi="Times New Roman" w:cs="Times New Roman"/>
            <w:sz w:val="28"/>
            <w:szCs w:val="28"/>
          </w:rPr>
          <w:t>236</w:t>
        </w:r>
      </w:hyperlink>
      <w:r w:rsidRPr="00A20067">
        <w:rPr>
          <w:rFonts w:ascii="Times New Roman" w:hAnsi="Times New Roman" w:cs="Times New Roman"/>
          <w:sz w:val="28"/>
          <w:szCs w:val="28"/>
        </w:rPr>
        <w:t xml:space="preserve">, </w:t>
      </w:r>
      <w:hyperlink r:id="rId83" w:anchor="z854" w:history="1">
        <w:r w:rsidRPr="00A20067">
          <w:rPr>
            <w:rFonts w:ascii="Times New Roman" w:hAnsi="Times New Roman" w:cs="Times New Roman"/>
            <w:sz w:val="28"/>
            <w:szCs w:val="28"/>
          </w:rPr>
          <w:t>237</w:t>
        </w:r>
      </w:hyperlink>
      <w:r w:rsidRPr="00A20067">
        <w:rPr>
          <w:rFonts w:ascii="Times New Roman" w:hAnsi="Times New Roman" w:cs="Times New Roman"/>
          <w:sz w:val="28"/>
          <w:szCs w:val="28"/>
        </w:rPr>
        <w:t xml:space="preserve">, </w:t>
      </w:r>
      <w:hyperlink r:id="rId84" w:anchor="z3306" w:history="1">
        <w:r w:rsidRPr="00A20067">
          <w:rPr>
            <w:rFonts w:ascii="Times New Roman" w:hAnsi="Times New Roman" w:cs="Times New Roman"/>
            <w:sz w:val="28"/>
            <w:szCs w:val="28"/>
          </w:rPr>
          <w:t>239-1</w:t>
        </w:r>
      </w:hyperlink>
      <w:r w:rsidRPr="00A20067">
        <w:rPr>
          <w:rFonts w:ascii="Times New Roman" w:hAnsi="Times New Roman" w:cs="Times New Roman"/>
          <w:sz w:val="28"/>
          <w:szCs w:val="28"/>
        </w:rPr>
        <w:t xml:space="preserve">, </w:t>
      </w:r>
      <w:hyperlink r:id="rId85" w:anchor="z885" w:history="1">
        <w:r w:rsidRPr="00A20067">
          <w:rPr>
            <w:rFonts w:ascii="Times New Roman" w:hAnsi="Times New Roman" w:cs="Times New Roman"/>
            <w:sz w:val="28"/>
            <w:szCs w:val="28"/>
          </w:rPr>
          <w:t>245</w:t>
        </w:r>
      </w:hyperlink>
      <w:r w:rsidRPr="00A20067">
        <w:rPr>
          <w:rFonts w:ascii="Times New Roman" w:hAnsi="Times New Roman" w:cs="Times New Roman"/>
          <w:sz w:val="28"/>
          <w:szCs w:val="28"/>
        </w:rPr>
        <w:t xml:space="preserve">, </w:t>
      </w:r>
      <w:hyperlink r:id="rId86" w:anchor="z886" w:history="1">
        <w:r w:rsidRPr="00A20067">
          <w:rPr>
            <w:rFonts w:ascii="Times New Roman" w:hAnsi="Times New Roman" w:cs="Times New Roman"/>
            <w:sz w:val="28"/>
            <w:szCs w:val="28"/>
          </w:rPr>
          <w:t>246</w:t>
        </w:r>
      </w:hyperlink>
      <w:r w:rsidRPr="00A20067">
        <w:rPr>
          <w:rFonts w:ascii="Times New Roman" w:hAnsi="Times New Roman" w:cs="Times New Roman"/>
          <w:sz w:val="28"/>
          <w:szCs w:val="28"/>
        </w:rPr>
        <w:t xml:space="preserve">, </w:t>
      </w:r>
      <w:hyperlink r:id="rId87" w:anchor="z891" w:history="1">
        <w:r w:rsidRPr="00A20067">
          <w:rPr>
            <w:rFonts w:ascii="Times New Roman" w:hAnsi="Times New Roman" w:cs="Times New Roman"/>
            <w:sz w:val="28"/>
            <w:szCs w:val="28"/>
          </w:rPr>
          <w:t>247</w:t>
        </w:r>
      </w:hyperlink>
      <w:r w:rsidRPr="00A20067">
        <w:rPr>
          <w:rFonts w:ascii="Times New Roman" w:hAnsi="Times New Roman" w:cs="Times New Roman"/>
          <w:sz w:val="28"/>
          <w:szCs w:val="28"/>
        </w:rPr>
        <w:t xml:space="preserve"> (частями шестой, 7-1, девятой и одиннадцатой), </w:t>
      </w:r>
      <w:hyperlink r:id="rId88" w:anchor="z905" w:history="1">
        <w:r w:rsidRPr="00A20067">
          <w:rPr>
            <w:rFonts w:ascii="Times New Roman" w:hAnsi="Times New Roman" w:cs="Times New Roman"/>
            <w:sz w:val="28"/>
            <w:szCs w:val="28"/>
          </w:rPr>
          <w:t>251</w:t>
        </w:r>
      </w:hyperlink>
      <w:r w:rsidRPr="00A20067">
        <w:rPr>
          <w:rFonts w:ascii="Times New Roman" w:hAnsi="Times New Roman" w:cs="Times New Roman"/>
          <w:sz w:val="28"/>
          <w:szCs w:val="28"/>
        </w:rPr>
        <w:t xml:space="preserve">, </w:t>
      </w:r>
      <w:hyperlink r:id="rId89" w:anchor="z906" w:history="1">
        <w:r w:rsidRPr="00A20067">
          <w:rPr>
            <w:rFonts w:ascii="Times New Roman" w:hAnsi="Times New Roman" w:cs="Times New Roman"/>
            <w:sz w:val="28"/>
            <w:szCs w:val="28"/>
          </w:rPr>
          <w:t>252</w:t>
        </w:r>
      </w:hyperlink>
      <w:r w:rsidRPr="00A20067">
        <w:rPr>
          <w:rFonts w:ascii="Times New Roman" w:hAnsi="Times New Roman" w:cs="Times New Roman"/>
          <w:sz w:val="28"/>
          <w:szCs w:val="28"/>
        </w:rPr>
        <w:t xml:space="preserve"> (частью второй), </w:t>
      </w:r>
      <w:hyperlink r:id="rId90" w:anchor="z995" w:history="1">
        <w:r w:rsidRPr="00A20067">
          <w:rPr>
            <w:rFonts w:ascii="Times New Roman" w:hAnsi="Times New Roman" w:cs="Times New Roman"/>
            <w:sz w:val="28"/>
            <w:szCs w:val="28"/>
          </w:rPr>
          <w:t>281</w:t>
        </w:r>
      </w:hyperlink>
      <w:r w:rsidRPr="00A20067">
        <w:rPr>
          <w:rFonts w:ascii="Times New Roman" w:hAnsi="Times New Roman" w:cs="Times New Roman"/>
          <w:sz w:val="28"/>
          <w:szCs w:val="28"/>
        </w:rPr>
        <w:t xml:space="preserve"> (частями четвертой, пятой и шестой), </w:t>
      </w:r>
      <w:hyperlink r:id="rId91" w:anchor="z1002" w:history="1">
        <w:r w:rsidRPr="00A20067">
          <w:rPr>
            <w:rFonts w:ascii="Times New Roman" w:hAnsi="Times New Roman" w:cs="Times New Roman"/>
            <w:sz w:val="28"/>
            <w:szCs w:val="28"/>
          </w:rPr>
          <w:t>282</w:t>
        </w:r>
      </w:hyperlink>
      <w:r w:rsidRPr="00A20067">
        <w:rPr>
          <w:rFonts w:ascii="Times New Roman" w:hAnsi="Times New Roman" w:cs="Times New Roman"/>
          <w:sz w:val="28"/>
          <w:szCs w:val="28"/>
        </w:rPr>
        <w:t xml:space="preserve"> (частями третьей, четвертой, шестой, седьмой, одиннадцатой и тринадцатой), </w:t>
      </w:r>
      <w:hyperlink r:id="rId92" w:anchor="z1011" w:history="1">
        <w:r w:rsidRPr="00A20067">
          <w:rPr>
            <w:rFonts w:ascii="Times New Roman" w:hAnsi="Times New Roman" w:cs="Times New Roman"/>
            <w:sz w:val="28"/>
            <w:szCs w:val="28"/>
          </w:rPr>
          <w:t>283</w:t>
        </w:r>
      </w:hyperlink>
      <w:r w:rsidRPr="00A20067">
        <w:rPr>
          <w:rFonts w:ascii="Times New Roman" w:hAnsi="Times New Roman" w:cs="Times New Roman"/>
          <w:sz w:val="28"/>
          <w:szCs w:val="28"/>
        </w:rPr>
        <w:t xml:space="preserve">, </w:t>
      </w:r>
      <w:hyperlink r:id="rId93" w:anchor="z1150" w:history="1">
        <w:r w:rsidRPr="00A20067">
          <w:rPr>
            <w:rFonts w:ascii="Times New Roman" w:hAnsi="Times New Roman" w:cs="Times New Roman"/>
            <w:sz w:val="28"/>
            <w:szCs w:val="28"/>
          </w:rPr>
          <w:t>283-1</w:t>
        </w:r>
      </w:hyperlink>
      <w:r w:rsidRPr="00A20067">
        <w:rPr>
          <w:rFonts w:ascii="Times New Roman" w:hAnsi="Times New Roman" w:cs="Times New Roman"/>
          <w:sz w:val="28"/>
          <w:szCs w:val="28"/>
        </w:rPr>
        <w:t xml:space="preserve">, </w:t>
      </w:r>
      <w:hyperlink r:id="rId94" w:anchor="z1070" w:history="1">
        <w:r w:rsidRPr="00A20067">
          <w:rPr>
            <w:rFonts w:ascii="Times New Roman" w:hAnsi="Times New Roman" w:cs="Times New Roman"/>
            <w:sz w:val="28"/>
            <w:szCs w:val="28"/>
          </w:rPr>
          <w:t>294</w:t>
        </w:r>
      </w:hyperlink>
      <w:r w:rsidRPr="00A20067">
        <w:rPr>
          <w:rFonts w:ascii="Times New Roman" w:hAnsi="Times New Roman" w:cs="Times New Roman"/>
          <w:sz w:val="28"/>
          <w:szCs w:val="28"/>
        </w:rPr>
        <w:t xml:space="preserve"> (частями первой и второй), </w:t>
      </w:r>
      <w:hyperlink r:id="rId95" w:anchor="z1090" w:history="1">
        <w:r w:rsidRPr="00A20067">
          <w:rPr>
            <w:rFonts w:ascii="Times New Roman" w:hAnsi="Times New Roman" w:cs="Times New Roman"/>
            <w:sz w:val="28"/>
            <w:szCs w:val="28"/>
          </w:rPr>
          <w:t>299</w:t>
        </w:r>
      </w:hyperlink>
      <w:r w:rsidRPr="00A20067">
        <w:rPr>
          <w:rFonts w:ascii="Times New Roman" w:hAnsi="Times New Roman" w:cs="Times New Roman"/>
          <w:sz w:val="28"/>
          <w:szCs w:val="28"/>
        </w:rPr>
        <w:t xml:space="preserve"> (частью второй), </w:t>
      </w:r>
      <w:hyperlink r:id="rId96" w:anchor="z1120" w:history="1">
        <w:r w:rsidRPr="00A20067">
          <w:rPr>
            <w:rFonts w:ascii="Times New Roman" w:hAnsi="Times New Roman" w:cs="Times New Roman"/>
            <w:sz w:val="28"/>
            <w:szCs w:val="28"/>
          </w:rPr>
          <w:t>310</w:t>
        </w:r>
      </w:hyperlink>
      <w:r w:rsidRPr="00A20067">
        <w:rPr>
          <w:rFonts w:ascii="Times New Roman" w:hAnsi="Times New Roman" w:cs="Times New Roman"/>
          <w:sz w:val="28"/>
          <w:szCs w:val="28"/>
        </w:rPr>
        <w:t xml:space="preserve">, </w:t>
      </w:r>
      <w:hyperlink r:id="rId97" w:anchor="z1123" w:history="1">
        <w:r w:rsidRPr="00A20067">
          <w:rPr>
            <w:rFonts w:ascii="Times New Roman" w:hAnsi="Times New Roman" w:cs="Times New Roman"/>
            <w:sz w:val="28"/>
            <w:szCs w:val="28"/>
          </w:rPr>
          <w:t>311</w:t>
        </w:r>
      </w:hyperlink>
      <w:r w:rsidRPr="00A20067">
        <w:rPr>
          <w:rFonts w:ascii="Times New Roman" w:hAnsi="Times New Roman" w:cs="Times New Roman"/>
          <w:sz w:val="28"/>
          <w:szCs w:val="28"/>
        </w:rPr>
        <w:t xml:space="preserve">, </w:t>
      </w:r>
      <w:hyperlink r:id="rId98" w:anchor="z1127" w:history="1">
        <w:r w:rsidRPr="00A20067">
          <w:rPr>
            <w:rFonts w:ascii="Times New Roman" w:hAnsi="Times New Roman" w:cs="Times New Roman"/>
            <w:sz w:val="28"/>
            <w:szCs w:val="28"/>
          </w:rPr>
          <w:t>312</w:t>
        </w:r>
      </w:hyperlink>
      <w:r w:rsidRPr="00A20067">
        <w:rPr>
          <w:rFonts w:ascii="Times New Roman" w:hAnsi="Times New Roman" w:cs="Times New Roman"/>
          <w:sz w:val="28"/>
          <w:szCs w:val="28"/>
        </w:rPr>
        <w:t xml:space="preserve"> (частью второй), </w:t>
      </w:r>
      <w:hyperlink r:id="rId99" w:anchor="z1130" w:history="1">
        <w:r w:rsidRPr="00A20067">
          <w:rPr>
            <w:rFonts w:ascii="Times New Roman" w:hAnsi="Times New Roman" w:cs="Times New Roman"/>
            <w:sz w:val="28"/>
            <w:szCs w:val="28"/>
          </w:rPr>
          <w:t>313</w:t>
        </w:r>
      </w:hyperlink>
      <w:r w:rsidRPr="00A20067">
        <w:rPr>
          <w:rFonts w:ascii="Times New Roman" w:hAnsi="Times New Roman" w:cs="Times New Roman"/>
          <w:sz w:val="28"/>
          <w:szCs w:val="28"/>
        </w:rPr>
        <w:t xml:space="preserve">, </w:t>
      </w:r>
      <w:hyperlink r:id="rId100" w:anchor="z1133" w:history="1">
        <w:r w:rsidRPr="00A20067">
          <w:rPr>
            <w:rFonts w:ascii="Times New Roman" w:hAnsi="Times New Roman" w:cs="Times New Roman"/>
            <w:sz w:val="28"/>
            <w:szCs w:val="28"/>
          </w:rPr>
          <w:t>314</w:t>
        </w:r>
      </w:hyperlink>
      <w:r w:rsidRPr="00A20067">
        <w:rPr>
          <w:rFonts w:ascii="Times New Roman" w:hAnsi="Times New Roman" w:cs="Times New Roman"/>
          <w:sz w:val="28"/>
          <w:szCs w:val="28"/>
        </w:rPr>
        <w:t xml:space="preserve">, </w:t>
      </w:r>
      <w:hyperlink r:id="rId101" w:anchor="z1137" w:history="1">
        <w:r w:rsidRPr="00A20067">
          <w:rPr>
            <w:rFonts w:ascii="Times New Roman" w:hAnsi="Times New Roman" w:cs="Times New Roman"/>
            <w:sz w:val="28"/>
            <w:szCs w:val="28"/>
          </w:rPr>
          <w:t xml:space="preserve">316 </w:t>
        </w:r>
      </w:hyperlink>
      <w:r w:rsidRPr="00A20067">
        <w:rPr>
          <w:rFonts w:ascii="Times New Roman" w:hAnsi="Times New Roman" w:cs="Times New Roman"/>
          <w:sz w:val="28"/>
          <w:szCs w:val="28"/>
        </w:rPr>
        <w:t xml:space="preserve">(частью второй), </w:t>
      </w:r>
      <w:hyperlink r:id="rId102" w:anchor="z1140" w:history="1">
        <w:r w:rsidRPr="00A20067">
          <w:rPr>
            <w:rFonts w:ascii="Times New Roman" w:hAnsi="Times New Roman" w:cs="Times New Roman"/>
            <w:sz w:val="28"/>
            <w:szCs w:val="28"/>
          </w:rPr>
          <w:t>317</w:t>
        </w:r>
      </w:hyperlink>
      <w:r w:rsidRPr="00A20067">
        <w:rPr>
          <w:rFonts w:ascii="Times New Roman" w:hAnsi="Times New Roman" w:cs="Times New Roman"/>
          <w:sz w:val="28"/>
          <w:szCs w:val="28"/>
        </w:rPr>
        <w:t xml:space="preserve"> (частью четвертой), </w:t>
      </w:r>
      <w:hyperlink r:id="rId103" w:anchor="z3376" w:history="1">
        <w:r w:rsidRPr="00A20067">
          <w:rPr>
            <w:rFonts w:ascii="Times New Roman" w:hAnsi="Times New Roman" w:cs="Times New Roman"/>
            <w:sz w:val="28"/>
            <w:szCs w:val="28"/>
          </w:rPr>
          <w:t>317-1</w:t>
        </w:r>
      </w:hyperlink>
      <w:r w:rsidRPr="00A20067">
        <w:rPr>
          <w:rFonts w:ascii="Times New Roman" w:hAnsi="Times New Roman" w:cs="Times New Roman"/>
          <w:sz w:val="28"/>
          <w:szCs w:val="28"/>
        </w:rPr>
        <w:t xml:space="preserve"> (частью второй), </w:t>
      </w:r>
      <w:hyperlink r:id="rId104" w:anchor="z3393" w:history="1">
        <w:r w:rsidRPr="00A20067">
          <w:rPr>
            <w:rFonts w:ascii="Times New Roman" w:hAnsi="Times New Roman" w:cs="Times New Roman"/>
            <w:sz w:val="28"/>
            <w:szCs w:val="28"/>
          </w:rPr>
          <w:t>317-2</w:t>
        </w:r>
      </w:hyperlink>
      <w:r w:rsidRPr="00A20067">
        <w:rPr>
          <w:rFonts w:ascii="Times New Roman" w:hAnsi="Times New Roman" w:cs="Times New Roman"/>
          <w:sz w:val="28"/>
          <w:szCs w:val="28"/>
        </w:rPr>
        <w:t xml:space="preserve"> (частью второй), </w:t>
      </w:r>
      <w:hyperlink r:id="rId105" w:anchor="z1146" w:history="1">
        <w:r w:rsidRPr="00A20067">
          <w:rPr>
            <w:rFonts w:ascii="Times New Roman" w:hAnsi="Times New Roman" w:cs="Times New Roman"/>
            <w:sz w:val="28"/>
            <w:szCs w:val="28"/>
          </w:rPr>
          <w:t>319</w:t>
        </w:r>
      </w:hyperlink>
      <w:r w:rsidRPr="00A20067">
        <w:rPr>
          <w:rFonts w:ascii="Times New Roman" w:hAnsi="Times New Roman" w:cs="Times New Roman"/>
          <w:sz w:val="28"/>
          <w:szCs w:val="28"/>
        </w:rPr>
        <w:t xml:space="preserve">, </w:t>
      </w:r>
      <w:hyperlink r:id="rId106" w:anchor="z1147" w:history="1">
        <w:r w:rsidRPr="00A20067">
          <w:rPr>
            <w:rFonts w:ascii="Times New Roman" w:hAnsi="Times New Roman" w:cs="Times New Roman"/>
            <w:sz w:val="28"/>
            <w:szCs w:val="28"/>
          </w:rPr>
          <w:t>320</w:t>
        </w:r>
      </w:hyperlink>
      <w:r w:rsidRPr="00A20067">
        <w:rPr>
          <w:rFonts w:ascii="Times New Roman" w:hAnsi="Times New Roman" w:cs="Times New Roman"/>
          <w:sz w:val="28"/>
          <w:szCs w:val="28"/>
        </w:rPr>
        <w:t xml:space="preserve"> (частями первой, второй и третьей), </w:t>
      </w:r>
      <w:hyperlink r:id="rId107" w:anchor="z1167" w:history="1">
        <w:r w:rsidRPr="00A20067">
          <w:rPr>
            <w:rFonts w:ascii="Times New Roman" w:hAnsi="Times New Roman" w:cs="Times New Roman"/>
            <w:sz w:val="28"/>
            <w:szCs w:val="28"/>
          </w:rPr>
          <w:t>326</w:t>
        </w:r>
      </w:hyperlink>
      <w:r w:rsidRPr="00A20067">
        <w:rPr>
          <w:rFonts w:ascii="Times New Roman" w:hAnsi="Times New Roman" w:cs="Times New Roman"/>
          <w:sz w:val="28"/>
          <w:szCs w:val="28"/>
        </w:rPr>
        <w:t xml:space="preserve"> (частями третьей и четвертой), </w:t>
      </w:r>
      <w:hyperlink r:id="rId108" w:anchor="z1178" w:history="1">
        <w:r w:rsidRPr="00A20067">
          <w:rPr>
            <w:rFonts w:ascii="Times New Roman" w:hAnsi="Times New Roman" w:cs="Times New Roman"/>
            <w:sz w:val="28"/>
            <w:szCs w:val="28"/>
          </w:rPr>
          <w:t>333</w:t>
        </w:r>
      </w:hyperlink>
      <w:r w:rsidRPr="00A20067">
        <w:rPr>
          <w:rFonts w:ascii="Times New Roman" w:hAnsi="Times New Roman" w:cs="Times New Roman"/>
          <w:sz w:val="28"/>
          <w:szCs w:val="28"/>
        </w:rPr>
        <w:t xml:space="preserve"> (частью второй), </w:t>
      </w:r>
      <w:hyperlink r:id="rId109" w:anchor="z1215" w:history="1">
        <w:r w:rsidRPr="00A20067">
          <w:rPr>
            <w:rFonts w:ascii="Times New Roman" w:hAnsi="Times New Roman" w:cs="Times New Roman"/>
            <w:sz w:val="28"/>
            <w:szCs w:val="28"/>
          </w:rPr>
          <w:t>356</w:t>
        </w:r>
      </w:hyperlink>
      <w:r w:rsidRPr="00A20067">
        <w:rPr>
          <w:rFonts w:ascii="Times New Roman" w:hAnsi="Times New Roman" w:cs="Times New Roman"/>
          <w:sz w:val="28"/>
          <w:szCs w:val="28"/>
        </w:rPr>
        <w:t xml:space="preserve"> (частью четырнадцатой), </w:t>
      </w:r>
      <w:hyperlink r:id="rId110" w:anchor="z1218" w:history="1">
        <w:r w:rsidRPr="00A20067">
          <w:rPr>
            <w:rFonts w:ascii="Times New Roman" w:hAnsi="Times New Roman" w:cs="Times New Roman"/>
            <w:sz w:val="28"/>
            <w:szCs w:val="28"/>
          </w:rPr>
          <w:t>357</w:t>
        </w:r>
      </w:hyperlink>
      <w:r w:rsidRPr="00A20067">
        <w:rPr>
          <w:rFonts w:ascii="Times New Roman" w:hAnsi="Times New Roman" w:cs="Times New Roman"/>
          <w:sz w:val="28"/>
          <w:szCs w:val="28"/>
        </w:rPr>
        <w:t xml:space="preserve">, </w:t>
      </w:r>
      <w:hyperlink r:id="rId111" w:anchor="z1225" w:history="1">
        <w:r w:rsidRPr="00A20067">
          <w:rPr>
            <w:rFonts w:ascii="Times New Roman" w:hAnsi="Times New Roman" w:cs="Times New Roman"/>
            <w:sz w:val="28"/>
            <w:szCs w:val="28"/>
          </w:rPr>
          <w:t>360</w:t>
        </w:r>
      </w:hyperlink>
      <w:r w:rsidRPr="00A20067">
        <w:rPr>
          <w:rFonts w:ascii="Times New Roman" w:hAnsi="Times New Roman" w:cs="Times New Roman"/>
          <w:sz w:val="28"/>
          <w:szCs w:val="28"/>
        </w:rPr>
        <w:t xml:space="preserve"> (частью первой), </w:t>
      </w:r>
      <w:hyperlink r:id="rId112" w:anchor="z1276" w:history="1">
        <w:r w:rsidRPr="00A20067">
          <w:rPr>
            <w:rFonts w:ascii="Times New Roman" w:hAnsi="Times New Roman" w:cs="Times New Roman"/>
            <w:sz w:val="28"/>
            <w:szCs w:val="28"/>
          </w:rPr>
          <w:t>382</w:t>
        </w:r>
      </w:hyperlink>
      <w:r w:rsidRPr="00A20067">
        <w:rPr>
          <w:rFonts w:ascii="Times New Roman" w:hAnsi="Times New Roman" w:cs="Times New Roman"/>
          <w:sz w:val="28"/>
          <w:szCs w:val="28"/>
        </w:rPr>
        <w:t xml:space="preserve"> (частями второй и третьей), </w:t>
      </w:r>
      <w:hyperlink r:id="rId113" w:anchor="z1280" w:history="1">
        <w:r w:rsidRPr="00A20067">
          <w:rPr>
            <w:rFonts w:ascii="Times New Roman" w:hAnsi="Times New Roman" w:cs="Times New Roman"/>
            <w:sz w:val="28"/>
            <w:szCs w:val="28"/>
          </w:rPr>
          <w:t>383</w:t>
        </w:r>
      </w:hyperlink>
      <w:r w:rsidRPr="00A20067">
        <w:rPr>
          <w:rFonts w:ascii="Times New Roman" w:hAnsi="Times New Roman" w:cs="Times New Roman"/>
          <w:sz w:val="28"/>
          <w:szCs w:val="28"/>
        </w:rPr>
        <w:t xml:space="preserve"> (частями третьей и четвертой), </w:t>
      </w:r>
      <w:hyperlink r:id="rId114" w:anchor="z1287" w:history="1">
        <w:r w:rsidRPr="00A20067">
          <w:rPr>
            <w:rFonts w:ascii="Times New Roman" w:hAnsi="Times New Roman" w:cs="Times New Roman"/>
            <w:sz w:val="28"/>
            <w:szCs w:val="28"/>
          </w:rPr>
          <w:t>385</w:t>
        </w:r>
      </w:hyperlink>
      <w:r w:rsidRPr="00A20067">
        <w:rPr>
          <w:rFonts w:ascii="Times New Roman" w:hAnsi="Times New Roman" w:cs="Times New Roman"/>
          <w:sz w:val="28"/>
          <w:szCs w:val="28"/>
        </w:rPr>
        <w:t xml:space="preserve"> (частью второй), </w:t>
      </w:r>
      <w:hyperlink r:id="rId115" w:anchor="z1297" w:history="1">
        <w:r w:rsidRPr="00A20067">
          <w:rPr>
            <w:rFonts w:ascii="Times New Roman" w:hAnsi="Times New Roman" w:cs="Times New Roman"/>
            <w:sz w:val="28"/>
            <w:szCs w:val="28"/>
          </w:rPr>
          <w:t>389</w:t>
        </w:r>
      </w:hyperlink>
      <w:r w:rsidRPr="00A20067">
        <w:rPr>
          <w:rFonts w:ascii="Times New Roman" w:hAnsi="Times New Roman" w:cs="Times New Roman"/>
          <w:sz w:val="28"/>
          <w:szCs w:val="28"/>
        </w:rPr>
        <w:t xml:space="preserve">, </w:t>
      </w:r>
      <w:hyperlink r:id="rId116" w:anchor="z1304" w:history="1">
        <w:r w:rsidRPr="00A20067">
          <w:rPr>
            <w:rFonts w:ascii="Times New Roman" w:hAnsi="Times New Roman" w:cs="Times New Roman"/>
            <w:sz w:val="28"/>
            <w:szCs w:val="28"/>
          </w:rPr>
          <w:t>392</w:t>
        </w:r>
      </w:hyperlink>
      <w:r w:rsidRPr="00A20067">
        <w:rPr>
          <w:rFonts w:ascii="Times New Roman" w:hAnsi="Times New Roman" w:cs="Times New Roman"/>
          <w:sz w:val="28"/>
          <w:szCs w:val="28"/>
        </w:rPr>
        <w:t xml:space="preserve"> (частью третьей), </w:t>
      </w:r>
      <w:hyperlink r:id="rId117" w:anchor="z1314" w:history="1">
        <w:r w:rsidRPr="00A20067">
          <w:rPr>
            <w:rFonts w:ascii="Times New Roman" w:hAnsi="Times New Roman" w:cs="Times New Roman"/>
            <w:sz w:val="28"/>
            <w:szCs w:val="28"/>
          </w:rPr>
          <w:t>395</w:t>
        </w:r>
      </w:hyperlink>
      <w:r w:rsidRPr="00A20067">
        <w:rPr>
          <w:rFonts w:ascii="Times New Roman" w:hAnsi="Times New Roman" w:cs="Times New Roman"/>
          <w:sz w:val="28"/>
          <w:szCs w:val="28"/>
        </w:rPr>
        <w:t xml:space="preserve"> (частью второй), </w:t>
      </w:r>
      <w:hyperlink r:id="rId118" w:anchor="z1317" w:history="1">
        <w:proofErr w:type="gramStart"/>
        <w:r w:rsidRPr="00A20067">
          <w:rPr>
            <w:rFonts w:ascii="Times New Roman" w:hAnsi="Times New Roman" w:cs="Times New Roman"/>
            <w:sz w:val="28"/>
            <w:szCs w:val="28"/>
          </w:rPr>
          <w:t>396</w:t>
        </w:r>
      </w:hyperlink>
      <w:r w:rsidRPr="00A20067">
        <w:rPr>
          <w:rFonts w:ascii="Times New Roman" w:hAnsi="Times New Roman" w:cs="Times New Roman"/>
          <w:sz w:val="28"/>
          <w:szCs w:val="28"/>
        </w:rPr>
        <w:t xml:space="preserve"> (частью второй), </w:t>
      </w:r>
      <w:hyperlink r:id="rId119" w:anchor="z1320" w:history="1">
        <w:r w:rsidRPr="00A20067">
          <w:rPr>
            <w:rFonts w:ascii="Times New Roman" w:hAnsi="Times New Roman" w:cs="Times New Roman"/>
            <w:sz w:val="28"/>
            <w:szCs w:val="28"/>
          </w:rPr>
          <w:t>397</w:t>
        </w:r>
      </w:hyperlink>
      <w:r w:rsidRPr="00A20067">
        <w:rPr>
          <w:rFonts w:ascii="Times New Roman" w:hAnsi="Times New Roman" w:cs="Times New Roman"/>
          <w:sz w:val="28"/>
          <w:szCs w:val="28"/>
        </w:rPr>
        <w:t xml:space="preserve"> (частью четвертой), </w:t>
      </w:r>
      <w:hyperlink r:id="rId120" w:anchor="z1325" w:history="1">
        <w:r w:rsidRPr="00A20067">
          <w:rPr>
            <w:rFonts w:ascii="Times New Roman" w:hAnsi="Times New Roman" w:cs="Times New Roman"/>
            <w:sz w:val="28"/>
            <w:szCs w:val="28"/>
          </w:rPr>
          <w:t>398</w:t>
        </w:r>
      </w:hyperlink>
      <w:r w:rsidRPr="00A20067">
        <w:rPr>
          <w:rFonts w:ascii="Times New Roman" w:hAnsi="Times New Roman" w:cs="Times New Roman"/>
          <w:sz w:val="28"/>
          <w:szCs w:val="28"/>
        </w:rPr>
        <w:t xml:space="preserve">, </w:t>
      </w:r>
      <w:hyperlink r:id="rId121" w:anchor="z1328" w:history="1">
        <w:r w:rsidRPr="00A20067">
          <w:rPr>
            <w:rFonts w:ascii="Times New Roman" w:hAnsi="Times New Roman" w:cs="Times New Roman"/>
            <w:sz w:val="28"/>
            <w:szCs w:val="28"/>
          </w:rPr>
          <w:t>399</w:t>
        </w:r>
      </w:hyperlink>
      <w:r w:rsidRPr="00A20067">
        <w:rPr>
          <w:rFonts w:ascii="Times New Roman" w:hAnsi="Times New Roman" w:cs="Times New Roman"/>
          <w:sz w:val="28"/>
          <w:szCs w:val="28"/>
        </w:rPr>
        <w:t xml:space="preserve"> (частями второй и третьей), </w:t>
      </w:r>
      <w:hyperlink r:id="rId122" w:anchor="z1331" w:history="1">
        <w:r w:rsidRPr="00A20067">
          <w:rPr>
            <w:rFonts w:ascii="Times New Roman" w:hAnsi="Times New Roman" w:cs="Times New Roman"/>
            <w:sz w:val="28"/>
            <w:szCs w:val="28"/>
          </w:rPr>
          <w:t>400</w:t>
        </w:r>
      </w:hyperlink>
      <w:r w:rsidRPr="00A20067">
        <w:rPr>
          <w:rFonts w:ascii="Times New Roman" w:hAnsi="Times New Roman" w:cs="Times New Roman"/>
          <w:sz w:val="28"/>
          <w:szCs w:val="28"/>
        </w:rPr>
        <w:t xml:space="preserve"> (частью второй), </w:t>
      </w:r>
      <w:hyperlink r:id="rId123" w:anchor="z1334" w:history="1">
        <w:r w:rsidRPr="00A20067">
          <w:rPr>
            <w:rFonts w:ascii="Times New Roman" w:hAnsi="Times New Roman" w:cs="Times New Roman"/>
            <w:sz w:val="28"/>
            <w:szCs w:val="28"/>
          </w:rPr>
          <w:t>401</w:t>
        </w:r>
      </w:hyperlink>
      <w:r w:rsidRPr="00A20067">
        <w:rPr>
          <w:rFonts w:ascii="Times New Roman" w:hAnsi="Times New Roman" w:cs="Times New Roman"/>
          <w:sz w:val="28"/>
          <w:szCs w:val="28"/>
        </w:rPr>
        <w:t xml:space="preserve"> (частями шестой и седьмой), </w:t>
      </w:r>
      <w:hyperlink r:id="rId124" w:anchor="z1346" w:history="1">
        <w:r w:rsidRPr="00A20067">
          <w:rPr>
            <w:rFonts w:ascii="Times New Roman" w:hAnsi="Times New Roman" w:cs="Times New Roman"/>
            <w:sz w:val="28"/>
            <w:szCs w:val="28"/>
          </w:rPr>
          <w:t>402</w:t>
        </w:r>
      </w:hyperlink>
      <w:r w:rsidRPr="00A20067">
        <w:rPr>
          <w:rFonts w:ascii="Times New Roman" w:hAnsi="Times New Roman" w:cs="Times New Roman"/>
          <w:sz w:val="28"/>
          <w:szCs w:val="28"/>
        </w:rPr>
        <w:t xml:space="preserve"> (частью четвертой), </w:t>
      </w:r>
      <w:hyperlink r:id="rId125" w:anchor="z1356" w:history="1">
        <w:r w:rsidRPr="00A20067">
          <w:rPr>
            <w:rFonts w:ascii="Times New Roman" w:hAnsi="Times New Roman" w:cs="Times New Roman"/>
            <w:sz w:val="28"/>
            <w:szCs w:val="28"/>
          </w:rPr>
          <w:t>404</w:t>
        </w:r>
      </w:hyperlink>
      <w:r w:rsidRPr="00A20067">
        <w:rPr>
          <w:rFonts w:ascii="Times New Roman" w:hAnsi="Times New Roman" w:cs="Times New Roman"/>
          <w:sz w:val="28"/>
          <w:szCs w:val="28"/>
        </w:rPr>
        <w:t xml:space="preserve"> (частью девятой) </w:t>
      </w:r>
      <w:hyperlink r:id="rId126" w:anchor="z1385" w:history="1">
        <w:r w:rsidRPr="00A20067">
          <w:rPr>
            <w:rFonts w:ascii="Times New Roman" w:hAnsi="Times New Roman" w:cs="Times New Roman"/>
            <w:sz w:val="28"/>
            <w:szCs w:val="28"/>
          </w:rPr>
          <w:t>407</w:t>
        </w:r>
      </w:hyperlink>
      <w:r w:rsidRPr="00A20067">
        <w:rPr>
          <w:rFonts w:ascii="Times New Roman" w:hAnsi="Times New Roman" w:cs="Times New Roman"/>
          <w:sz w:val="28"/>
          <w:szCs w:val="28"/>
        </w:rPr>
        <w:t xml:space="preserve"> (частями второй и третьей), </w:t>
      </w:r>
      <w:hyperlink r:id="rId127" w:anchor="z1393" w:history="1">
        <w:r w:rsidRPr="00A20067">
          <w:rPr>
            <w:rFonts w:ascii="Times New Roman" w:hAnsi="Times New Roman" w:cs="Times New Roman"/>
            <w:sz w:val="28"/>
            <w:szCs w:val="28"/>
          </w:rPr>
          <w:t>409</w:t>
        </w:r>
      </w:hyperlink>
      <w:r w:rsidRPr="00A20067">
        <w:rPr>
          <w:rFonts w:ascii="Times New Roman" w:hAnsi="Times New Roman" w:cs="Times New Roman"/>
          <w:sz w:val="28"/>
          <w:szCs w:val="28"/>
        </w:rPr>
        <w:t xml:space="preserve"> (частями седьмой и 7-1), </w:t>
      </w:r>
      <w:hyperlink r:id="rId128" w:anchor="z3246" w:history="1">
        <w:r w:rsidRPr="00A20067">
          <w:rPr>
            <w:rFonts w:ascii="Times New Roman" w:hAnsi="Times New Roman" w:cs="Times New Roman"/>
            <w:sz w:val="28"/>
            <w:szCs w:val="28"/>
          </w:rPr>
          <w:t>410-1</w:t>
        </w:r>
      </w:hyperlink>
      <w:r w:rsidRPr="00A20067">
        <w:rPr>
          <w:rFonts w:ascii="Times New Roman" w:hAnsi="Times New Roman" w:cs="Times New Roman"/>
          <w:sz w:val="28"/>
          <w:szCs w:val="28"/>
        </w:rPr>
        <w:t xml:space="preserve">, </w:t>
      </w:r>
      <w:hyperlink r:id="rId129" w:anchor="z1408" w:history="1">
        <w:r w:rsidRPr="00A20067">
          <w:rPr>
            <w:rFonts w:ascii="Times New Roman" w:hAnsi="Times New Roman" w:cs="Times New Roman"/>
            <w:sz w:val="28"/>
            <w:szCs w:val="28"/>
          </w:rPr>
          <w:t>413</w:t>
        </w:r>
      </w:hyperlink>
      <w:r w:rsidRPr="00A20067">
        <w:rPr>
          <w:rFonts w:ascii="Times New Roman" w:hAnsi="Times New Roman" w:cs="Times New Roman"/>
          <w:sz w:val="28"/>
          <w:szCs w:val="28"/>
        </w:rPr>
        <w:t xml:space="preserve">, </w:t>
      </w:r>
      <w:hyperlink r:id="rId130" w:anchor="z3873" w:history="1">
        <w:r w:rsidRPr="00A20067">
          <w:rPr>
            <w:rFonts w:ascii="Times New Roman" w:hAnsi="Times New Roman" w:cs="Times New Roman"/>
            <w:sz w:val="28"/>
            <w:szCs w:val="28"/>
          </w:rPr>
          <w:t>413-1</w:t>
        </w:r>
      </w:hyperlink>
      <w:r w:rsidRPr="00A20067">
        <w:rPr>
          <w:rFonts w:ascii="Times New Roman" w:hAnsi="Times New Roman" w:cs="Times New Roman"/>
          <w:sz w:val="28"/>
          <w:szCs w:val="28"/>
        </w:rPr>
        <w:t xml:space="preserve">, </w:t>
      </w:r>
      <w:hyperlink r:id="rId131" w:anchor="z1409" w:history="1">
        <w:r w:rsidRPr="00A20067">
          <w:rPr>
            <w:rFonts w:ascii="Times New Roman" w:hAnsi="Times New Roman" w:cs="Times New Roman"/>
            <w:sz w:val="28"/>
            <w:szCs w:val="28"/>
          </w:rPr>
          <w:t>414</w:t>
        </w:r>
      </w:hyperlink>
      <w:r w:rsidRPr="00A20067">
        <w:rPr>
          <w:rFonts w:ascii="Times New Roman" w:hAnsi="Times New Roman" w:cs="Times New Roman"/>
          <w:sz w:val="28"/>
          <w:szCs w:val="28"/>
        </w:rPr>
        <w:t xml:space="preserve">, </w:t>
      </w:r>
      <w:hyperlink r:id="rId132" w:anchor="z1410" w:history="1">
        <w:r w:rsidRPr="00A20067">
          <w:rPr>
            <w:rFonts w:ascii="Times New Roman" w:hAnsi="Times New Roman" w:cs="Times New Roman"/>
            <w:sz w:val="28"/>
            <w:szCs w:val="28"/>
          </w:rPr>
          <w:t>415</w:t>
        </w:r>
      </w:hyperlink>
      <w:r w:rsidRPr="00A20067">
        <w:rPr>
          <w:rFonts w:ascii="Times New Roman" w:hAnsi="Times New Roman" w:cs="Times New Roman"/>
          <w:sz w:val="28"/>
          <w:szCs w:val="28"/>
        </w:rPr>
        <w:t xml:space="preserve"> (частью второй), </w:t>
      </w:r>
      <w:hyperlink r:id="rId133" w:anchor="z1413" w:history="1">
        <w:r w:rsidRPr="00A20067">
          <w:rPr>
            <w:rFonts w:ascii="Times New Roman" w:hAnsi="Times New Roman" w:cs="Times New Roman"/>
            <w:sz w:val="28"/>
            <w:szCs w:val="28"/>
          </w:rPr>
          <w:t>416</w:t>
        </w:r>
      </w:hyperlink>
      <w:r w:rsidRPr="00A20067">
        <w:rPr>
          <w:rFonts w:ascii="Times New Roman" w:hAnsi="Times New Roman" w:cs="Times New Roman"/>
          <w:sz w:val="28"/>
          <w:szCs w:val="28"/>
        </w:rPr>
        <w:t xml:space="preserve">, </w:t>
      </w:r>
      <w:hyperlink r:id="rId134" w:anchor="z1414" w:history="1">
        <w:r w:rsidRPr="00A20067">
          <w:rPr>
            <w:rFonts w:ascii="Times New Roman" w:hAnsi="Times New Roman" w:cs="Times New Roman"/>
            <w:sz w:val="28"/>
            <w:szCs w:val="28"/>
          </w:rPr>
          <w:t>417</w:t>
        </w:r>
      </w:hyperlink>
      <w:r w:rsidRPr="00A20067">
        <w:rPr>
          <w:rFonts w:ascii="Times New Roman" w:hAnsi="Times New Roman" w:cs="Times New Roman"/>
          <w:sz w:val="28"/>
          <w:szCs w:val="28"/>
        </w:rPr>
        <w:t xml:space="preserve"> (частями первой и шестой), </w:t>
      </w:r>
      <w:hyperlink r:id="rId135" w:anchor="z1424" w:history="1">
        <w:r w:rsidRPr="00A20067">
          <w:rPr>
            <w:rFonts w:ascii="Times New Roman" w:hAnsi="Times New Roman" w:cs="Times New Roman"/>
            <w:sz w:val="28"/>
            <w:szCs w:val="28"/>
          </w:rPr>
          <w:t>419</w:t>
        </w:r>
      </w:hyperlink>
      <w:r w:rsidRPr="00A20067">
        <w:rPr>
          <w:rFonts w:ascii="Times New Roman" w:hAnsi="Times New Roman" w:cs="Times New Roman"/>
          <w:sz w:val="28"/>
          <w:szCs w:val="28"/>
        </w:rPr>
        <w:t xml:space="preserve"> (частью второй), </w:t>
      </w:r>
      <w:hyperlink r:id="rId136" w:anchor="z1429" w:history="1">
        <w:r w:rsidRPr="00A20067">
          <w:rPr>
            <w:rFonts w:ascii="Times New Roman" w:hAnsi="Times New Roman" w:cs="Times New Roman"/>
            <w:sz w:val="28"/>
            <w:szCs w:val="28"/>
          </w:rPr>
          <w:t>422</w:t>
        </w:r>
      </w:hyperlink>
      <w:r w:rsidRPr="00A20067">
        <w:rPr>
          <w:rFonts w:ascii="Times New Roman" w:hAnsi="Times New Roman" w:cs="Times New Roman"/>
          <w:sz w:val="28"/>
          <w:szCs w:val="28"/>
        </w:rPr>
        <w:t xml:space="preserve">, </w:t>
      </w:r>
      <w:hyperlink r:id="rId137" w:anchor="z1432" w:history="1">
        <w:r w:rsidRPr="00A20067">
          <w:rPr>
            <w:rFonts w:ascii="Times New Roman" w:hAnsi="Times New Roman" w:cs="Times New Roman"/>
            <w:sz w:val="28"/>
            <w:szCs w:val="28"/>
          </w:rPr>
          <w:t>423</w:t>
        </w:r>
      </w:hyperlink>
      <w:r w:rsidRPr="00A20067">
        <w:rPr>
          <w:rFonts w:ascii="Times New Roman" w:hAnsi="Times New Roman" w:cs="Times New Roman"/>
          <w:sz w:val="28"/>
          <w:szCs w:val="28"/>
        </w:rPr>
        <w:t xml:space="preserve"> (частью второй), </w:t>
      </w:r>
      <w:hyperlink r:id="rId138" w:anchor="z1437" w:history="1">
        <w:r w:rsidRPr="00A20067">
          <w:rPr>
            <w:rFonts w:ascii="Times New Roman" w:hAnsi="Times New Roman" w:cs="Times New Roman"/>
            <w:sz w:val="28"/>
            <w:szCs w:val="28"/>
          </w:rPr>
          <w:t>424</w:t>
        </w:r>
      </w:hyperlink>
      <w:r w:rsidRPr="00A20067">
        <w:rPr>
          <w:rFonts w:ascii="Times New Roman" w:hAnsi="Times New Roman" w:cs="Times New Roman"/>
          <w:sz w:val="28"/>
          <w:szCs w:val="28"/>
        </w:rPr>
        <w:t xml:space="preserve"> (частями третьей и пятой), </w:t>
      </w:r>
      <w:hyperlink r:id="rId139" w:anchor="z1443" w:history="1">
        <w:r w:rsidRPr="00A20067">
          <w:rPr>
            <w:rFonts w:ascii="Times New Roman" w:hAnsi="Times New Roman" w:cs="Times New Roman"/>
            <w:sz w:val="28"/>
            <w:szCs w:val="28"/>
          </w:rPr>
          <w:t>425</w:t>
        </w:r>
      </w:hyperlink>
      <w:r w:rsidRPr="00A20067">
        <w:rPr>
          <w:rFonts w:ascii="Times New Roman" w:hAnsi="Times New Roman" w:cs="Times New Roman"/>
          <w:sz w:val="28"/>
          <w:szCs w:val="28"/>
        </w:rPr>
        <w:t xml:space="preserve"> (частью второй), </w:t>
      </w:r>
      <w:hyperlink r:id="rId140" w:anchor="z1446" w:history="1">
        <w:r w:rsidRPr="00A20067">
          <w:rPr>
            <w:rFonts w:ascii="Times New Roman" w:hAnsi="Times New Roman" w:cs="Times New Roman"/>
            <w:sz w:val="28"/>
            <w:szCs w:val="28"/>
          </w:rPr>
          <w:t>426</w:t>
        </w:r>
      </w:hyperlink>
      <w:r w:rsidRPr="00A20067">
        <w:rPr>
          <w:rFonts w:ascii="Times New Roman" w:hAnsi="Times New Roman" w:cs="Times New Roman"/>
          <w:sz w:val="28"/>
          <w:szCs w:val="28"/>
        </w:rPr>
        <w:t xml:space="preserve"> (частями второй и третьей), </w:t>
      </w:r>
      <w:hyperlink r:id="rId141" w:anchor="z1450" w:history="1">
        <w:r w:rsidRPr="00A20067">
          <w:rPr>
            <w:rFonts w:ascii="Times New Roman" w:hAnsi="Times New Roman" w:cs="Times New Roman"/>
            <w:sz w:val="28"/>
            <w:szCs w:val="28"/>
          </w:rPr>
          <w:t>427</w:t>
        </w:r>
      </w:hyperlink>
      <w:r w:rsidRPr="00A20067">
        <w:rPr>
          <w:rFonts w:ascii="Times New Roman" w:hAnsi="Times New Roman" w:cs="Times New Roman"/>
          <w:sz w:val="28"/>
          <w:szCs w:val="28"/>
        </w:rPr>
        <w:t xml:space="preserve">, </w:t>
      </w:r>
      <w:hyperlink r:id="rId142" w:anchor="z1464" w:history="1">
        <w:r w:rsidRPr="00A20067">
          <w:rPr>
            <w:rFonts w:ascii="Times New Roman" w:hAnsi="Times New Roman" w:cs="Times New Roman"/>
            <w:sz w:val="28"/>
            <w:szCs w:val="28"/>
          </w:rPr>
          <w:t>433</w:t>
        </w:r>
      </w:hyperlink>
      <w:r w:rsidRPr="00A20067">
        <w:rPr>
          <w:rFonts w:ascii="Times New Roman" w:hAnsi="Times New Roman" w:cs="Times New Roman"/>
          <w:sz w:val="28"/>
          <w:szCs w:val="28"/>
        </w:rPr>
        <w:t xml:space="preserve"> (частью второй), </w:t>
      </w:r>
      <w:hyperlink r:id="rId143" w:anchor="z1468" w:history="1">
        <w:r w:rsidRPr="00A20067">
          <w:rPr>
            <w:rFonts w:ascii="Times New Roman" w:hAnsi="Times New Roman" w:cs="Times New Roman"/>
            <w:sz w:val="28"/>
            <w:szCs w:val="28"/>
          </w:rPr>
          <w:t>434</w:t>
        </w:r>
      </w:hyperlink>
      <w:r w:rsidRPr="00A20067">
        <w:rPr>
          <w:rFonts w:ascii="Times New Roman" w:hAnsi="Times New Roman" w:cs="Times New Roman"/>
          <w:sz w:val="28"/>
          <w:szCs w:val="28"/>
        </w:rPr>
        <w:t xml:space="preserve">, </w:t>
      </w:r>
      <w:hyperlink r:id="rId144" w:anchor="z1472" w:history="1">
        <w:r w:rsidRPr="00A20067">
          <w:rPr>
            <w:rFonts w:ascii="Times New Roman" w:hAnsi="Times New Roman" w:cs="Times New Roman"/>
            <w:sz w:val="28"/>
            <w:szCs w:val="28"/>
          </w:rPr>
          <w:t>436</w:t>
        </w:r>
      </w:hyperlink>
      <w:r w:rsidRPr="00A20067">
        <w:rPr>
          <w:rFonts w:ascii="Times New Roman" w:hAnsi="Times New Roman" w:cs="Times New Roman"/>
          <w:sz w:val="28"/>
          <w:szCs w:val="28"/>
        </w:rPr>
        <w:t xml:space="preserve">, </w:t>
      </w:r>
      <w:hyperlink r:id="rId145" w:anchor="z1484" w:history="1">
        <w:r w:rsidRPr="00A20067">
          <w:rPr>
            <w:rFonts w:ascii="Times New Roman" w:hAnsi="Times New Roman" w:cs="Times New Roman"/>
            <w:sz w:val="28"/>
            <w:szCs w:val="28"/>
          </w:rPr>
          <w:t>439</w:t>
        </w:r>
      </w:hyperlink>
      <w:r w:rsidRPr="00A20067">
        <w:rPr>
          <w:rFonts w:ascii="Times New Roman" w:hAnsi="Times New Roman" w:cs="Times New Roman"/>
          <w:sz w:val="28"/>
          <w:szCs w:val="28"/>
        </w:rPr>
        <w:t xml:space="preserve">, </w:t>
      </w:r>
      <w:hyperlink r:id="rId146" w:anchor="z1485" w:history="1">
        <w:r w:rsidRPr="00A20067">
          <w:rPr>
            <w:rFonts w:ascii="Times New Roman" w:hAnsi="Times New Roman" w:cs="Times New Roman"/>
            <w:sz w:val="28"/>
            <w:szCs w:val="28"/>
          </w:rPr>
          <w:t>440</w:t>
        </w:r>
      </w:hyperlink>
      <w:r w:rsidRPr="00A20067">
        <w:rPr>
          <w:rFonts w:ascii="Times New Roman" w:hAnsi="Times New Roman" w:cs="Times New Roman"/>
          <w:sz w:val="28"/>
          <w:szCs w:val="28"/>
        </w:rPr>
        <w:t xml:space="preserve"> (частями четвертой и пятой), </w:t>
      </w:r>
      <w:hyperlink r:id="rId147" w:anchor="z1498" w:history="1">
        <w:r w:rsidRPr="00A20067">
          <w:rPr>
            <w:rFonts w:ascii="Times New Roman" w:hAnsi="Times New Roman" w:cs="Times New Roman"/>
            <w:sz w:val="28"/>
            <w:szCs w:val="28"/>
          </w:rPr>
          <w:t>443</w:t>
        </w:r>
      </w:hyperlink>
      <w:r w:rsidRPr="00A20067">
        <w:rPr>
          <w:rFonts w:ascii="Times New Roman" w:hAnsi="Times New Roman" w:cs="Times New Roman"/>
          <w:sz w:val="28"/>
          <w:szCs w:val="28"/>
        </w:rPr>
        <w:t xml:space="preserve"> (частью второй), </w:t>
      </w:r>
      <w:hyperlink r:id="rId148" w:anchor="z1501" w:history="1">
        <w:r w:rsidRPr="00A20067">
          <w:rPr>
            <w:rFonts w:ascii="Times New Roman" w:hAnsi="Times New Roman" w:cs="Times New Roman"/>
            <w:sz w:val="28"/>
            <w:szCs w:val="28"/>
          </w:rPr>
          <w:t>444</w:t>
        </w:r>
      </w:hyperlink>
      <w:r w:rsidRPr="00A20067">
        <w:rPr>
          <w:rFonts w:ascii="Times New Roman" w:hAnsi="Times New Roman" w:cs="Times New Roman"/>
          <w:sz w:val="28"/>
          <w:szCs w:val="28"/>
        </w:rPr>
        <w:t xml:space="preserve"> (частью первой), </w:t>
      </w:r>
      <w:hyperlink r:id="rId149" w:anchor="z1504" w:history="1">
        <w:r w:rsidRPr="00A20067">
          <w:rPr>
            <w:rFonts w:ascii="Times New Roman" w:hAnsi="Times New Roman" w:cs="Times New Roman"/>
            <w:sz w:val="28"/>
            <w:szCs w:val="28"/>
          </w:rPr>
          <w:t>445</w:t>
        </w:r>
      </w:hyperlink>
      <w:r w:rsidRPr="00A20067">
        <w:rPr>
          <w:rFonts w:ascii="Times New Roman" w:hAnsi="Times New Roman" w:cs="Times New Roman"/>
          <w:sz w:val="28"/>
          <w:szCs w:val="28"/>
        </w:rPr>
        <w:t xml:space="preserve">, </w:t>
      </w:r>
      <w:hyperlink r:id="rId150" w:anchor="z3405" w:history="1">
        <w:r w:rsidRPr="00A20067">
          <w:rPr>
            <w:rFonts w:ascii="Times New Roman" w:hAnsi="Times New Roman" w:cs="Times New Roman"/>
            <w:sz w:val="28"/>
            <w:szCs w:val="28"/>
          </w:rPr>
          <w:t>445-1</w:t>
        </w:r>
      </w:hyperlink>
      <w:r w:rsidRPr="00A20067">
        <w:rPr>
          <w:rFonts w:ascii="Times New Roman" w:hAnsi="Times New Roman" w:cs="Times New Roman"/>
          <w:sz w:val="28"/>
          <w:szCs w:val="28"/>
        </w:rPr>
        <w:t xml:space="preserve">, </w:t>
      </w:r>
      <w:hyperlink r:id="rId151" w:anchor="z1517" w:history="1">
        <w:r w:rsidRPr="00A20067">
          <w:rPr>
            <w:rFonts w:ascii="Times New Roman" w:hAnsi="Times New Roman" w:cs="Times New Roman"/>
            <w:sz w:val="28"/>
            <w:szCs w:val="28"/>
          </w:rPr>
          <w:t>446</w:t>
        </w:r>
      </w:hyperlink>
      <w:r w:rsidRPr="00A20067">
        <w:rPr>
          <w:rFonts w:ascii="Times New Roman" w:hAnsi="Times New Roman" w:cs="Times New Roman"/>
          <w:sz w:val="28"/>
          <w:szCs w:val="28"/>
        </w:rPr>
        <w:t xml:space="preserve">, </w:t>
      </w:r>
      <w:hyperlink r:id="rId152" w:anchor="z1520" w:history="1">
        <w:r w:rsidRPr="00A20067">
          <w:rPr>
            <w:rFonts w:ascii="Times New Roman" w:hAnsi="Times New Roman" w:cs="Times New Roman"/>
            <w:sz w:val="28"/>
            <w:szCs w:val="28"/>
          </w:rPr>
          <w:t>449</w:t>
        </w:r>
      </w:hyperlink>
      <w:r w:rsidRPr="00A20067">
        <w:rPr>
          <w:rFonts w:ascii="Times New Roman" w:hAnsi="Times New Roman" w:cs="Times New Roman"/>
          <w:sz w:val="28"/>
          <w:szCs w:val="28"/>
        </w:rPr>
        <w:t xml:space="preserve"> (частями второй и третьей), </w:t>
      </w:r>
      <w:hyperlink r:id="rId153" w:anchor="z1524" w:history="1">
        <w:r w:rsidRPr="00A20067">
          <w:rPr>
            <w:rFonts w:ascii="Times New Roman" w:hAnsi="Times New Roman" w:cs="Times New Roman"/>
            <w:sz w:val="28"/>
            <w:szCs w:val="28"/>
          </w:rPr>
          <w:t>450</w:t>
        </w:r>
      </w:hyperlink>
      <w:r w:rsidRPr="00A20067">
        <w:rPr>
          <w:rFonts w:ascii="Times New Roman" w:hAnsi="Times New Roman" w:cs="Times New Roman"/>
          <w:sz w:val="28"/>
          <w:szCs w:val="28"/>
        </w:rPr>
        <w:t xml:space="preserve">, </w:t>
      </w:r>
      <w:hyperlink r:id="rId154" w:anchor="z1528" w:history="1">
        <w:r w:rsidRPr="00A20067">
          <w:rPr>
            <w:rFonts w:ascii="Times New Roman" w:hAnsi="Times New Roman" w:cs="Times New Roman"/>
            <w:sz w:val="28"/>
            <w:szCs w:val="28"/>
          </w:rPr>
          <w:t>451</w:t>
        </w:r>
      </w:hyperlink>
      <w:r w:rsidRPr="00A20067">
        <w:rPr>
          <w:rFonts w:ascii="Times New Roman" w:hAnsi="Times New Roman" w:cs="Times New Roman"/>
          <w:sz w:val="28"/>
          <w:szCs w:val="28"/>
        </w:rPr>
        <w:t xml:space="preserve"> (частями первой, второй и третьей), </w:t>
      </w:r>
      <w:hyperlink r:id="rId155" w:anchor="z1532" w:history="1">
        <w:r w:rsidRPr="00A20067">
          <w:rPr>
            <w:rFonts w:ascii="Times New Roman" w:hAnsi="Times New Roman" w:cs="Times New Roman"/>
            <w:sz w:val="28"/>
            <w:szCs w:val="28"/>
          </w:rPr>
          <w:t>452</w:t>
        </w:r>
      </w:hyperlink>
      <w:r w:rsidRPr="00A20067">
        <w:rPr>
          <w:rFonts w:ascii="Times New Roman" w:hAnsi="Times New Roman" w:cs="Times New Roman"/>
          <w:sz w:val="28"/>
          <w:szCs w:val="28"/>
        </w:rPr>
        <w:t xml:space="preserve"> (частями третьей и четвертой), </w:t>
      </w:r>
      <w:hyperlink r:id="rId156" w:anchor="z1543" w:history="1">
        <w:r w:rsidRPr="00A20067">
          <w:rPr>
            <w:rFonts w:ascii="Times New Roman" w:hAnsi="Times New Roman" w:cs="Times New Roman"/>
            <w:sz w:val="28"/>
            <w:szCs w:val="28"/>
          </w:rPr>
          <w:t>453</w:t>
        </w:r>
      </w:hyperlink>
      <w:r w:rsidRPr="00A20067">
        <w:rPr>
          <w:rFonts w:ascii="Times New Roman" w:hAnsi="Times New Roman" w:cs="Times New Roman"/>
          <w:sz w:val="28"/>
          <w:szCs w:val="28"/>
        </w:rPr>
        <w:t xml:space="preserve">, </w:t>
      </w:r>
      <w:hyperlink r:id="rId157" w:anchor="z3322" w:history="1">
        <w:r w:rsidRPr="00A20067">
          <w:rPr>
            <w:rFonts w:ascii="Times New Roman" w:hAnsi="Times New Roman" w:cs="Times New Roman"/>
            <w:sz w:val="28"/>
            <w:szCs w:val="28"/>
          </w:rPr>
          <w:t>456-1</w:t>
        </w:r>
      </w:hyperlink>
      <w:r w:rsidRPr="00A20067">
        <w:rPr>
          <w:rFonts w:ascii="Times New Roman" w:hAnsi="Times New Roman" w:cs="Times New Roman"/>
          <w:sz w:val="28"/>
          <w:szCs w:val="28"/>
        </w:rPr>
        <w:t xml:space="preserve">, </w:t>
      </w:r>
      <w:hyperlink r:id="rId158" w:anchor="z3435" w:history="1">
        <w:r w:rsidRPr="00A20067">
          <w:rPr>
            <w:rFonts w:ascii="Times New Roman" w:hAnsi="Times New Roman" w:cs="Times New Roman"/>
            <w:sz w:val="28"/>
            <w:szCs w:val="28"/>
          </w:rPr>
          <w:t>460-1</w:t>
        </w:r>
      </w:hyperlink>
      <w:r w:rsidRPr="00A20067">
        <w:rPr>
          <w:rFonts w:ascii="Times New Roman" w:hAnsi="Times New Roman" w:cs="Times New Roman"/>
          <w:sz w:val="28"/>
          <w:szCs w:val="28"/>
        </w:rPr>
        <w:t xml:space="preserve"> (частями второй и третьей), </w:t>
      </w:r>
      <w:hyperlink r:id="rId159" w:anchor="z1571" w:history="1">
        <w:r w:rsidRPr="00A20067">
          <w:rPr>
            <w:rFonts w:ascii="Times New Roman" w:hAnsi="Times New Roman" w:cs="Times New Roman"/>
            <w:sz w:val="28"/>
            <w:szCs w:val="28"/>
          </w:rPr>
          <w:t>461</w:t>
        </w:r>
      </w:hyperlink>
      <w:r w:rsidRPr="00A20067">
        <w:rPr>
          <w:rFonts w:ascii="Times New Roman" w:hAnsi="Times New Roman" w:cs="Times New Roman"/>
          <w:sz w:val="28"/>
          <w:szCs w:val="28"/>
        </w:rPr>
        <w:t xml:space="preserve">, </w:t>
      </w:r>
      <w:hyperlink r:id="rId160" w:anchor="z1572" w:history="1">
        <w:r w:rsidRPr="00A20067">
          <w:rPr>
            <w:rFonts w:ascii="Times New Roman" w:hAnsi="Times New Roman" w:cs="Times New Roman"/>
            <w:sz w:val="28"/>
            <w:szCs w:val="28"/>
          </w:rPr>
          <w:t>462</w:t>
        </w:r>
      </w:hyperlink>
      <w:r w:rsidRPr="00A20067">
        <w:rPr>
          <w:rFonts w:ascii="Times New Roman" w:hAnsi="Times New Roman" w:cs="Times New Roman"/>
          <w:sz w:val="28"/>
          <w:szCs w:val="28"/>
        </w:rPr>
        <w:t xml:space="preserve">, </w:t>
      </w:r>
      <w:hyperlink r:id="rId161" w:anchor="z1580" w:history="1">
        <w:r w:rsidRPr="00A20067">
          <w:rPr>
            <w:rFonts w:ascii="Times New Roman" w:hAnsi="Times New Roman" w:cs="Times New Roman"/>
            <w:sz w:val="28"/>
            <w:szCs w:val="28"/>
          </w:rPr>
          <w:t>463</w:t>
        </w:r>
      </w:hyperlink>
      <w:r w:rsidRPr="00A20067">
        <w:rPr>
          <w:rFonts w:ascii="Times New Roman" w:hAnsi="Times New Roman" w:cs="Times New Roman"/>
          <w:sz w:val="28"/>
          <w:szCs w:val="28"/>
        </w:rPr>
        <w:t xml:space="preserve">, </w:t>
      </w:r>
      <w:hyperlink r:id="rId162" w:anchor="z1583" w:history="1">
        <w:r w:rsidRPr="00A20067">
          <w:rPr>
            <w:rFonts w:ascii="Times New Roman" w:hAnsi="Times New Roman" w:cs="Times New Roman"/>
            <w:sz w:val="28"/>
            <w:szCs w:val="28"/>
          </w:rPr>
          <w:t>464</w:t>
        </w:r>
      </w:hyperlink>
      <w:r w:rsidRPr="00A20067">
        <w:rPr>
          <w:rFonts w:ascii="Times New Roman" w:hAnsi="Times New Roman" w:cs="Times New Roman"/>
          <w:sz w:val="28"/>
          <w:szCs w:val="28"/>
        </w:rPr>
        <w:t xml:space="preserve"> (частью второй), </w:t>
      </w:r>
      <w:hyperlink r:id="rId163" w:anchor="z1586" w:history="1">
        <w:r w:rsidRPr="00A20067">
          <w:rPr>
            <w:rFonts w:ascii="Times New Roman" w:hAnsi="Times New Roman" w:cs="Times New Roman"/>
            <w:sz w:val="28"/>
            <w:szCs w:val="28"/>
          </w:rPr>
          <w:t>465</w:t>
        </w:r>
      </w:hyperlink>
      <w:r w:rsidRPr="00A20067">
        <w:rPr>
          <w:rFonts w:ascii="Times New Roman" w:hAnsi="Times New Roman" w:cs="Times New Roman"/>
          <w:sz w:val="28"/>
          <w:szCs w:val="28"/>
        </w:rPr>
        <w:t xml:space="preserve">, </w:t>
      </w:r>
      <w:hyperlink r:id="rId164" w:anchor="z1597" w:history="1">
        <w:r w:rsidRPr="00A20067">
          <w:rPr>
            <w:rFonts w:ascii="Times New Roman" w:hAnsi="Times New Roman" w:cs="Times New Roman"/>
            <w:sz w:val="28"/>
            <w:szCs w:val="28"/>
          </w:rPr>
          <w:t>469</w:t>
        </w:r>
      </w:hyperlink>
      <w:r w:rsidRPr="00A20067">
        <w:rPr>
          <w:rFonts w:ascii="Times New Roman" w:hAnsi="Times New Roman" w:cs="Times New Roman"/>
          <w:sz w:val="28"/>
          <w:szCs w:val="28"/>
        </w:rPr>
        <w:t xml:space="preserve"> (частью второй), </w:t>
      </w:r>
      <w:hyperlink r:id="rId165" w:anchor="z1600" w:history="1">
        <w:r w:rsidRPr="00A20067">
          <w:rPr>
            <w:rFonts w:ascii="Times New Roman" w:hAnsi="Times New Roman" w:cs="Times New Roman"/>
            <w:sz w:val="28"/>
            <w:szCs w:val="28"/>
          </w:rPr>
          <w:t>470</w:t>
        </w:r>
      </w:hyperlink>
      <w:r w:rsidRPr="00A20067">
        <w:rPr>
          <w:rFonts w:ascii="Times New Roman" w:hAnsi="Times New Roman" w:cs="Times New Roman"/>
          <w:sz w:val="28"/>
          <w:szCs w:val="28"/>
        </w:rPr>
        <w:t xml:space="preserve"> (частью второй), </w:t>
      </w:r>
      <w:hyperlink r:id="rId166" w:anchor="z1618" w:history="1">
        <w:r w:rsidRPr="00A20067">
          <w:rPr>
            <w:rFonts w:ascii="Times New Roman" w:hAnsi="Times New Roman" w:cs="Times New Roman"/>
            <w:sz w:val="28"/>
            <w:szCs w:val="28"/>
          </w:rPr>
          <w:t>476</w:t>
        </w:r>
      </w:hyperlink>
      <w:r w:rsidRPr="00A20067">
        <w:rPr>
          <w:rFonts w:ascii="Times New Roman" w:hAnsi="Times New Roman" w:cs="Times New Roman"/>
          <w:sz w:val="28"/>
          <w:szCs w:val="28"/>
        </w:rPr>
        <w:t xml:space="preserve">, </w:t>
      </w:r>
      <w:hyperlink r:id="rId167" w:anchor="z1619" w:history="1">
        <w:r w:rsidRPr="00A20067">
          <w:rPr>
            <w:rFonts w:ascii="Times New Roman" w:hAnsi="Times New Roman" w:cs="Times New Roman"/>
            <w:sz w:val="28"/>
            <w:szCs w:val="28"/>
          </w:rPr>
          <w:t>477</w:t>
        </w:r>
      </w:hyperlink>
      <w:r w:rsidRPr="00A20067">
        <w:rPr>
          <w:rFonts w:ascii="Times New Roman" w:hAnsi="Times New Roman" w:cs="Times New Roman"/>
          <w:sz w:val="28"/>
          <w:szCs w:val="28"/>
        </w:rPr>
        <w:t xml:space="preserve">, </w:t>
      </w:r>
      <w:hyperlink r:id="rId168" w:anchor="z1620" w:history="1">
        <w:r w:rsidRPr="00A20067">
          <w:rPr>
            <w:rFonts w:ascii="Times New Roman" w:hAnsi="Times New Roman" w:cs="Times New Roman"/>
            <w:sz w:val="28"/>
            <w:szCs w:val="28"/>
          </w:rPr>
          <w:t>478</w:t>
        </w:r>
      </w:hyperlink>
      <w:r w:rsidRPr="00A20067">
        <w:rPr>
          <w:rFonts w:ascii="Times New Roman" w:hAnsi="Times New Roman" w:cs="Times New Roman"/>
          <w:sz w:val="28"/>
          <w:szCs w:val="28"/>
        </w:rPr>
        <w:t xml:space="preserve">, </w:t>
      </w:r>
      <w:hyperlink r:id="rId169" w:anchor="z1621" w:history="1">
        <w:r w:rsidRPr="00A20067">
          <w:rPr>
            <w:rFonts w:ascii="Times New Roman" w:hAnsi="Times New Roman" w:cs="Times New Roman"/>
            <w:sz w:val="28"/>
            <w:szCs w:val="28"/>
          </w:rPr>
          <w:t>479</w:t>
        </w:r>
      </w:hyperlink>
      <w:r w:rsidRPr="00A20067">
        <w:rPr>
          <w:rFonts w:ascii="Times New Roman" w:hAnsi="Times New Roman" w:cs="Times New Roman"/>
          <w:sz w:val="28"/>
          <w:szCs w:val="28"/>
        </w:rPr>
        <w:t xml:space="preserve">, </w:t>
      </w:r>
      <w:hyperlink r:id="rId170" w:anchor="z1622" w:history="1">
        <w:r w:rsidRPr="00A20067">
          <w:rPr>
            <w:rFonts w:ascii="Times New Roman" w:hAnsi="Times New Roman" w:cs="Times New Roman"/>
            <w:sz w:val="28"/>
            <w:szCs w:val="28"/>
          </w:rPr>
          <w:t>480</w:t>
        </w:r>
      </w:hyperlink>
      <w:r w:rsidRPr="00A20067">
        <w:rPr>
          <w:rFonts w:ascii="Times New Roman" w:hAnsi="Times New Roman" w:cs="Times New Roman"/>
          <w:sz w:val="28"/>
          <w:szCs w:val="28"/>
        </w:rPr>
        <w:t xml:space="preserve">, </w:t>
      </w:r>
      <w:hyperlink r:id="rId171" w:anchor="z1625" w:history="1">
        <w:r w:rsidRPr="00A20067">
          <w:rPr>
            <w:rFonts w:ascii="Times New Roman" w:hAnsi="Times New Roman" w:cs="Times New Roman"/>
            <w:sz w:val="28"/>
            <w:szCs w:val="28"/>
          </w:rPr>
          <w:t>481</w:t>
        </w:r>
      </w:hyperlink>
      <w:r w:rsidRPr="00A20067">
        <w:rPr>
          <w:rFonts w:ascii="Times New Roman" w:hAnsi="Times New Roman" w:cs="Times New Roman"/>
          <w:sz w:val="28"/>
          <w:szCs w:val="28"/>
        </w:rPr>
        <w:t xml:space="preserve">, </w:t>
      </w:r>
      <w:hyperlink r:id="rId172" w:anchor="z1628" w:history="1">
        <w:r w:rsidRPr="00A20067">
          <w:rPr>
            <w:rFonts w:ascii="Times New Roman" w:hAnsi="Times New Roman" w:cs="Times New Roman"/>
            <w:sz w:val="28"/>
            <w:szCs w:val="28"/>
          </w:rPr>
          <w:t>482</w:t>
        </w:r>
      </w:hyperlink>
      <w:r w:rsidRPr="00A20067">
        <w:rPr>
          <w:rFonts w:ascii="Times New Roman" w:hAnsi="Times New Roman" w:cs="Times New Roman"/>
          <w:sz w:val="28"/>
          <w:szCs w:val="28"/>
        </w:rPr>
        <w:t xml:space="preserve">, </w:t>
      </w:r>
      <w:hyperlink r:id="rId173" w:anchor="z1631" w:history="1">
        <w:r w:rsidRPr="00A20067">
          <w:rPr>
            <w:rFonts w:ascii="Times New Roman" w:hAnsi="Times New Roman" w:cs="Times New Roman"/>
            <w:sz w:val="28"/>
            <w:szCs w:val="28"/>
          </w:rPr>
          <w:t>483</w:t>
        </w:r>
      </w:hyperlink>
      <w:r w:rsidRPr="00A20067">
        <w:rPr>
          <w:rFonts w:ascii="Times New Roman" w:hAnsi="Times New Roman" w:cs="Times New Roman"/>
          <w:sz w:val="28"/>
          <w:szCs w:val="28"/>
        </w:rPr>
        <w:t xml:space="preserve">, </w:t>
      </w:r>
      <w:hyperlink r:id="rId174" w:anchor="z1645" w:history="1">
        <w:r w:rsidRPr="00A20067">
          <w:rPr>
            <w:rFonts w:ascii="Times New Roman" w:hAnsi="Times New Roman" w:cs="Times New Roman"/>
            <w:sz w:val="28"/>
            <w:szCs w:val="28"/>
          </w:rPr>
          <w:t>488</w:t>
        </w:r>
      </w:hyperlink>
      <w:r w:rsidRPr="00A20067">
        <w:rPr>
          <w:rFonts w:ascii="Times New Roman" w:hAnsi="Times New Roman" w:cs="Times New Roman"/>
          <w:sz w:val="28"/>
          <w:szCs w:val="28"/>
        </w:rPr>
        <w:t xml:space="preserve">, </w:t>
      </w:r>
      <w:hyperlink r:id="rId175" w:anchor="z1649" w:history="1">
        <w:r w:rsidRPr="00A20067">
          <w:rPr>
            <w:rFonts w:ascii="Times New Roman" w:hAnsi="Times New Roman" w:cs="Times New Roman"/>
            <w:sz w:val="28"/>
            <w:szCs w:val="28"/>
          </w:rPr>
          <w:t>489</w:t>
        </w:r>
      </w:hyperlink>
      <w:r w:rsidRPr="00A20067">
        <w:rPr>
          <w:rFonts w:ascii="Times New Roman" w:hAnsi="Times New Roman" w:cs="Times New Roman"/>
          <w:sz w:val="28"/>
          <w:szCs w:val="28"/>
        </w:rPr>
        <w:t xml:space="preserve"> (частями второй, третьей, четвертой, пятой, шестой, седьмой и восьмой), </w:t>
      </w:r>
      <w:hyperlink r:id="rId176" w:anchor="z3328" w:history="1">
        <w:r w:rsidRPr="00A20067">
          <w:rPr>
            <w:rFonts w:ascii="Times New Roman" w:hAnsi="Times New Roman" w:cs="Times New Roman"/>
            <w:sz w:val="28"/>
            <w:szCs w:val="28"/>
          </w:rPr>
          <w:t>489-1</w:t>
        </w:r>
      </w:hyperlink>
      <w:r w:rsidRPr="00A20067">
        <w:rPr>
          <w:rFonts w:ascii="Times New Roman" w:hAnsi="Times New Roman" w:cs="Times New Roman"/>
          <w:sz w:val="28"/>
          <w:szCs w:val="28"/>
        </w:rPr>
        <w:t xml:space="preserve">, </w:t>
      </w:r>
      <w:hyperlink r:id="rId177" w:anchor="z1661" w:history="1">
        <w:r w:rsidRPr="00A20067">
          <w:rPr>
            <w:rFonts w:ascii="Times New Roman" w:hAnsi="Times New Roman" w:cs="Times New Roman"/>
            <w:sz w:val="28"/>
            <w:szCs w:val="28"/>
          </w:rPr>
          <w:t>490</w:t>
        </w:r>
      </w:hyperlink>
      <w:r w:rsidRPr="00A20067">
        <w:rPr>
          <w:rFonts w:ascii="Times New Roman" w:hAnsi="Times New Roman" w:cs="Times New Roman"/>
          <w:sz w:val="28"/>
          <w:szCs w:val="28"/>
        </w:rPr>
        <w:t xml:space="preserve">, </w:t>
      </w:r>
      <w:hyperlink r:id="rId178" w:anchor="z1687" w:history="1">
        <w:r w:rsidRPr="00A20067">
          <w:rPr>
            <w:rFonts w:ascii="Times New Roman" w:hAnsi="Times New Roman" w:cs="Times New Roman"/>
            <w:sz w:val="28"/>
            <w:szCs w:val="28"/>
          </w:rPr>
          <w:t>495</w:t>
        </w:r>
      </w:hyperlink>
      <w:r w:rsidRPr="00A20067">
        <w:rPr>
          <w:rFonts w:ascii="Times New Roman" w:hAnsi="Times New Roman" w:cs="Times New Roman"/>
          <w:sz w:val="28"/>
          <w:szCs w:val="28"/>
        </w:rPr>
        <w:t xml:space="preserve"> (частью второй), </w:t>
      </w:r>
      <w:hyperlink r:id="rId179" w:anchor="z1690" w:history="1">
        <w:r w:rsidRPr="00A20067">
          <w:rPr>
            <w:rFonts w:ascii="Times New Roman" w:hAnsi="Times New Roman" w:cs="Times New Roman"/>
            <w:sz w:val="28"/>
            <w:szCs w:val="28"/>
          </w:rPr>
          <w:t>496</w:t>
        </w:r>
      </w:hyperlink>
      <w:r w:rsidRPr="00A20067">
        <w:rPr>
          <w:rFonts w:ascii="Times New Roman" w:hAnsi="Times New Roman" w:cs="Times New Roman"/>
          <w:sz w:val="28"/>
          <w:szCs w:val="28"/>
        </w:rPr>
        <w:t xml:space="preserve"> (частями второй и третьей), </w:t>
      </w:r>
      <w:hyperlink r:id="rId180" w:anchor="z1698" w:history="1">
        <w:r w:rsidRPr="00A20067">
          <w:rPr>
            <w:rFonts w:ascii="Times New Roman" w:hAnsi="Times New Roman" w:cs="Times New Roman"/>
            <w:sz w:val="28"/>
            <w:szCs w:val="28"/>
          </w:rPr>
          <w:t>498</w:t>
        </w:r>
      </w:hyperlink>
      <w:r w:rsidRPr="00A20067">
        <w:rPr>
          <w:rFonts w:ascii="Times New Roman" w:hAnsi="Times New Roman" w:cs="Times New Roman"/>
          <w:sz w:val="28"/>
          <w:szCs w:val="28"/>
        </w:rPr>
        <w:t xml:space="preserve">, </w:t>
      </w:r>
      <w:hyperlink r:id="rId181" w:anchor="z1719" w:history="1">
        <w:r w:rsidRPr="00A20067">
          <w:rPr>
            <w:rFonts w:ascii="Times New Roman" w:hAnsi="Times New Roman" w:cs="Times New Roman"/>
            <w:sz w:val="28"/>
            <w:szCs w:val="28"/>
          </w:rPr>
          <w:t>506</w:t>
        </w:r>
      </w:hyperlink>
      <w:r w:rsidRPr="00A20067">
        <w:rPr>
          <w:rFonts w:ascii="Times New Roman" w:hAnsi="Times New Roman" w:cs="Times New Roman"/>
          <w:sz w:val="28"/>
          <w:szCs w:val="28"/>
        </w:rPr>
        <w:t xml:space="preserve">, </w:t>
      </w:r>
      <w:hyperlink r:id="rId182" w:anchor="z1720" w:history="1">
        <w:r w:rsidRPr="00A20067">
          <w:rPr>
            <w:rFonts w:ascii="Times New Roman" w:hAnsi="Times New Roman" w:cs="Times New Roman"/>
            <w:sz w:val="28"/>
            <w:szCs w:val="28"/>
          </w:rPr>
          <w:t>507</w:t>
        </w:r>
      </w:hyperlink>
      <w:r w:rsidRPr="00A20067">
        <w:rPr>
          <w:rFonts w:ascii="Times New Roman" w:hAnsi="Times New Roman" w:cs="Times New Roman"/>
          <w:sz w:val="28"/>
          <w:szCs w:val="28"/>
        </w:rPr>
        <w:t xml:space="preserve">, </w:t>
      </w:r>
      <w:hyperlink r:id="rId183" w:anchor="z1721" w:history="1">
        <w:r w:rsidRPr="00A20067">
          <w:rPr>
            <w:rFonts w:ascii="Times New Roman" w:hAnsi="Times New Roman" w:cs="Times New Roman"/>
            <w:sz w:val="28"/>
            <w:szCs w:val="28"/>
          </w:rPr>
          <w:t>508</w:t>
        </w:r>
      </w:hyperlink>
      <w:r w:rsidRPr="00A20067">
        <w:rPr>
          <w:rFonts w:ascii="Times New Roman" w:hAnsi="Times New Roman" w:cs="Times New Roman"/>
          <w:sz w:val="28"/>
          <w:szCs w:val="28"/>
        </w:rPr>
        <w:t xml:space="preserve">, </w:t>
      </w:r>
      <w:hyperlink r:id="rId184" w:anchor="z1722" w:history="1">
        <w:r w:rsidRPr="00A20067">
          <w:rPr>
            <w:rFonts w:ascii="Times New Roman" w:hAnsi="Times New Roman" w:cs="Times New Roman"/>
            <w:sz w:val="28"/>
            <w:szCs w:val="28"/>
          </w:rPr>
          <w:t>509</w:t>
        </w:r>
      </w:hyperlink>
      <w:r w:rsidRPr="00A20067">
        <w:rPr>
          <w:rFonts w:ascii="Times New Roman" w:hAnsi="Times New Roman" w:cs="Times New Roman"/>
          <w:sz w:val="28"/>
          <w:szCs w:val="28"/>
        </w:rPr>
        <w:t xml:space="preserve">, </w:t>
      </w:r>
      <w:hyperlink r:id="rId185" w:anchor="z1726" w:history="1">
        <w:r w:rsidRPr="00A20067">
          <w:rPr>
            <w:rFonts w:ascii="Times New Roman" w:hAnsi="Times New Roman" w:cs="Times New Roman"/>
            <w:sz w:val="28"/>
            <w:szCs w:val="28"/>
          </w:rPr>
          <w:t>510</w:t>
        </w:r>
      </w:hyperlink>
      <w:r w:rsidRPr="00A20067">
        <w:rPr>
          <w:rFonts w:ascii="Times New Roman" w:hAnsi="Times New Roman" w:cs="Times New Roman"/>
          <w:sz w:val="28"/>
          <w:szCs w:val="28"/>
        </w:rPr>
        <w:t xml:space="preserve"> (частью четвертой), </w:t>
      </w:r>
      <w:hyperlink r:id="rId186" w:anchor="z1734" w:history="1">
        <w:r w:rsidRPr="00A20067">
          <w:rPr>
            <w:rFonts w:ascii="Times New Roman" w:hAnsi="Times New Roman" w:cs="Times New Roman"/>
            <w:sz w:val="28"/>
            <w:szCs w:val="28"/>
          </w:rPr>
          <w:t>512</w:t>
        </w:r>
      </w:hyperlink>
      <w:r w:rsidRPr="00A20067">
        <w:rPr>
          <w:rFonts w:ascii="Times New Roman" w:hAnsi="Times New Roman" w:cs="Times New Roman"/>
          <w:sz w:val="28"/>
          <w:szCs w:val="28"/>
        </w:rPr>
        <w:t xml:space="preserve"> (частью второй), </w:t>
      </w:r>
      <w:hyperlink r:id="rId187" w:anchor="z1737" w:history="1">
        <w:r w:rsidRPr="00A20067">
          <w:rPr>
            <w:rFonts w:ascii="Times New Roman" w:hAnsi="Times New Roman" w:cs="Times New Roman"/>
            <w:sz w:val="28"/>
            <w:szCs w:val="28"/>
          </w:rPr>
          <w:t>513</w:t>
        </w:r>
      </w:hyperlink>
      <w:r w:rsidRPr="00A20067">
        <w:rPr>
          <w:rFonts w:ascii="Times New Roman" w:hAnsi="Times New Roman" w:cs="Times New Roman"/>
          <w:sz w:val="28"/>
          <w:szCs w:val="28"/>
        </w:rPr>
        <w:t xml:space="preserve"> (частью второй), </w:t>
      </w:r>
      <w:hyperlink r:id="rId188" w:anchor="z1740" w:history="1">
        <w:r w:rsidRPr="00A20067">
          <w:rPr>
            <w:rFonts w:ascii="Times New Roman" w:hAnsi="Times New Roman" w:cs="Times New Roman"/>
            <w:sz w:val="28"/>
            <w:szCs w:val="28"/>
          </w:rPr>
          <w:t>514</w:t>
        </w:r>
      </w:hyperlink>
      <w:r w:rsidRPr="00A20067">
        <w:rPr>
          <w:rFonts w:ascii="Times New Roman" w:hAnsi="Times New Roman" w:cs="Times New Roman"/>
          <w:sz w:val="28"/>
          <w:szCs w:val="28"/>
        </w:rPr>
        <w:t xml:space="preserve"> (частью второй), </w:t>
      </w:r>
      <w:hyperlink r:id="rId189" w:anchor="z1752" w:history="1">
        <w:r w:rsidRPr="00A20067">
          <w:rPr>
            <w:rFonts w:ascii="Times New Roman" w:hAnsi="Times New Roman" w:cs="Times New Roman"/>
            <w:sz w:val="28"/>
            <w:szCs w:val="28"/>
          </w:rPr>
          <w:t>516</w:t>
        </w:r>
      </w:hyperlink>
      <w:r w:rsidRPr="00A20067">
        <w:rPr>
          <w:rFonts w:ascii="Times New Roman" w:hAnsi="Times New Roman" w:cs="Times New Roman"/>
          <w:sz w:val="28"/>
          <w:szCs w:val="28"/>
        </w:rPr>
        <w:t xml:space="preserve">, </w:t>
      </w:r>
      <w:hyperlink r:id="rId190" w:anchor="z1755" w:history="1">
        <w:r w:rsidRPr="00A20067">
          <w:rPr>
            <w:rFonts w:ascii="Times New Roman" w:hAnsi="Times New Roman" w:cs="Times New Roman"/>
            <w:sz w:val="28"/>
            <w:szCs w:val="28"/>
          </w:rPr>
          <w:t>517</w:t>
        </w:r>
      </w:hyperlink>
      <w:r w:rsidRPr="00A20067">
        <w:rPr>
          <w:rFonts w:ascii="Times New Roman" w:hAnsi="Times New Roman" w:cs="Times New Roman"/>
          <w:sz w:val="28"/>
          <w:szCs w:val="28"/>
        </w:rPr>
        <w:t xml:space="preserve"> (частями второй, четвертой, пятой, шестой и седьмой), </w:t>
      </w:r>
      <w:hyperlink r:id="rId191" w:anchor="z1786" w:history="1">
        <w:r w:rsidRPr="00A20067">
          <w:rPr>
            <w:rFonts w:ascii="Times New Roman" w:hAnsi="Times New Roman" w:cs="Times New Roman"/>
            <w:sz w:val="28"/>
            <w:szCs w:val="28"/>
          </w:rPr>
          <w:t>528</w:t>
        </w:r>
      </w:hyperlink>
      <w:r w:rsidRPr="00A20067">
        <w:rPr>
          <w:rFonts w:ascii="Times New Roman" w:hAnsi="Times New Roman" w:cs="Times New Roman"/>
          <w:sz w:val="28"/>
          <w:szCs w:val="28"/>
        </w:rPr>
        <w:t xml:space="preserve"> (частью 1-1), </w:t>
      </w:r>
      <w:hyperlink r:id="rId192" w:anchor="z1793" w:history="1">
        <w:r w:rsidRPr="00A20067">
          <w:rPr>
            <w:rFonts w:ascii="Times New Roman" w:hAnsi="Times New Roman" w:cs="Times New Roman"/>
            <w:sz w:val="28"/>
            <w:szCs w:val="28"/>
          </w:rPr>
          <w:t>532</w:t>
        </w:r>
      </w:hyperlink>
      <w:r w:rsidRPr="00A20067">
        <w:rPr>
          <w:rFonts w:ascii="Times New Roman" w:hAnsi="Times New Roman" w:cs="Times New Roman"/>
          <w:sz w:val="28"/>
          <w:szCs w:val="28"/>
        </w:rPr>
        <w:t xml:space="preserve"> (частью второй), </w:t>
      </w:r>
      <w:hyperlink r:id="rId193" w:anchor="z1812" w:history="1">
        <w:r w:rsidRPr="00A20067">
          <w:rPr>
            <w:rFonts w:ascii="Times New Roman" w:hAnsi="Times New Roman" w:cs="Times New Roman"/>
            <w:sz w:val="28"/>
            <w:szCs w:val="28"/>
          </w:rPr>
          <w:t>543</w:t>
        </w:r>
      </w:hyperlink>
      <w:r w:rsidRPr="00A20067">
        <w:rPr>
          <w:rFonts w:ascii="Times New Roman" w:hAnsi="Times New Roman" w:cs="Times New Roman"/>
          <w:sz w:val="28"/>
          <w:szCs w:val="28"/>
        </w:rPr>
        <w:t xml:space="preserve"> (частями первой, 1-1 и третьей), </w:t>
      </w:r>
      <w:hyperlink r:id="rId194" w:anchor="z1816" w:history="1">
        <w:r w:rsidRPr="00A20067">
          <w:rPr>
            <w:rFonts w:ascii="Times New Roman" w:hAnsi="Times New Roman" w:cs="Times New Roman"/>
            <w:sz w:val="28"/>
            <w:szCs w:val="28"/>
          </w:rPr>
          <w:t>544</w:t>
        </w:r>
      </w:hyperlink>
      <w:r w:rsidRPr="00A20067">
        <w:rPr>
          <w:rFonts w:ascii="Times New Roman" w:hAnsi="Times New Roman" w:cs="Times New Roman"/>
          <w:sz w:val="28"/>
          <w:szCs w:val="28"/>
        </w:rPr>
        <w:t xml:space="preserve">, </w:t>
      </w:r>
      <w:hyperlink r:id="rId195" w:anchor="z1817" w:history="1">
        <w:r w:rsidRPr="00A20067">
          <w:rPr>
            <w:rFonts w:ascii="Times New Roman" w:hAnsi="Times New Roman" w:cs="Times New Roman"/>
            <w:sz w:val="28"/>
            <w:szCs w:val="28"/>
          </w:rPr>
          <w:t>545</w:t>
        </w:r>
      </w:hyperlink>
      <w:r w:rsidRPr="00A20067">
        <w:rPr>
          <w:rFonts w:ascii="Times New Roman" w:hAnsi="Times New Roman" w:cs="Times New Roman"/>
          <w:sz w:val="28"/>
          <w:szCs w:val="28"/>
        </w:rPr>
        <w:t xml:space="preserve">, </w:t>
      </w:r>
      <w:hyperlink r:id="rId196" w:anchor="z1820" w:history="1">
        <w:r w:rsidRPr="00A20067">
          <w:rPr>
            <w:rFonts w:ascii="Times New Roman" w:hAnsi="Times New Roman" w:cs="Times New Roman"/>
            <w:sz w:val="28"/>
            <w:szCs w:val="28"/>
          </w:rPr>
          <w:t>548</w:t>
        </w:r>
      </w:hyperlink>
      <w:r w:rsidRPr="00A20067">
        <w:rPr>
          <w:rFonts w:ascii="Times New Roman" w:hAnsi="Times New Roman" w:cs="Times New Roman"/>
          <w:sz w:val="28"/>
          <w:szCs w:val="28"/>
        </w:rPr>
        <w:t xml:space="preserve"> (частью второй), </w:t>
      </w:r>
      <w:hyperlink r:id="rId197" w:anchor="z1823" w:history="1">
        <w:r w:rsidRPr="00A20067">
          <w:rPr>
            <w:rFonts w:ascii="Times New Roman" w:hAnsi="Times New Roman" w:cs="Times New Roman"/>
            <w:sz w:val="28"/>
            <w:szCs w:val="28"/>
          </w:rPr>
          <w:t>549</w:t>
        </w:r>
      </w:hyperlink>
      <w:r w:rsidRPr="00A20067">
        <w:rPr>
          <w:rFonts w:ascii="Times New Roman" w:hAnsi="Times New Roman" w:cs="Times New Roman"/>
          <w:sz w:val="28"/>
          <w:szCs w:val="28"/>
        </w:rPr>
        <w:t xml:space="preserve">, </w:t>
      </w:r>
      <w:hyperlink r:id="rId198" w:anchor="z1824" w:history="1">
        <w:r w:rsidRPr="00A20067">
          <w:rPr>
            <w:rFonts w:ascii="Times New Roman" w:hAnsi="Times New Roman" w:cs="Times New Roman"/>
            <w:sz w:val="28"/>
            <w:szCs w:val="28"/>
          </w:rPr>
          <w:t>550</w:t>
        </w:r>
      </w:hyperlink>
      <w:r w:rsidRPr="00A20067">
        <w:rPr>
          <w:rFonts w:ascii="Times New Roman" w:hAnsi="Times New Roman" w:cs="Times New Roman"/>
          <w:sz w:val="28"/>
          <w:szCs w:val="28"/>
        </w:rPr>
        <w:t xml:space="preserve">, </w:t>
      </w:r>
      <w:hyperlink r:id="rId199" w:anchor="z1829" w:history="1">
        <w:r w:rsidRPr="00A20067">
          <w:rPr>
            <w:rFonts w:ascii="Times New Roman" w:hAnsi="Times New Roman" w:cs="Times New Roman"/>
            <w:sz w:val="28"/>
            <w:szCs w:val="28"/>
          </w:rPr>
          <w:t>552</w:t>
        </w:r>
      </w:hyperlink>
      <w:r w:rsidRPr="00A20067">
        <w:rPr>
          <w:rFonts w:ascii="Times New Roman" w:hAnsi="Times New Roman" w:cs="Times New Roman"/>
          <w:sz w:val="28"/>
          <w:szCs w:val="28"/>
        </w:rPr>
        <w:t xml:space="preserve"> (частью второй), </w:t>
      </w:r>
      <w:hyperlink r:id="rId200" w:anchor="z1856" w:history="1">
        <w:r w:rsidRPr="00A20067">
          <w:rPr>
            <w:rFonts w:ascii="Times New Roman" w:hAnsi="Times New Roman" w:cs="Times New Roman"/>
            <w:sz w:val="28"/>
            <w:szCs w:val="28"/>
          </w:rPr>
          <w:t>563</w:t>
        </w:r>
      </w:hyperlink>
      <w:r w:rsidRPr="00A20067">
        <w:rPr>
          <w:rFonts w:ascii="Times New Roman" w:hAnsi="Times New Roman" w:cs="Times New Roman"/>
          <w:sz w:val="28"/>
          <w:szCs w:val="28"/>
        </w:rPr>
        <w:t xml:space="preserve"> (частью второй), </w:t>
      </w:r>
      <w:hyperlink r:id="rId201" w:anchor="z1859" w:history="1">
        <w:r w:rsidRPr="00A20067">
          <w:rPr>
            <w:rFonts w:ascii="Times New Roman" w:hAnsi="Times New Roman" w:cs="Times New Roman"/>
            <w:sz w:val="28"/>
            <w:szCs w:val="28"/>
          </w:rPr>
          <w:t xml:space="preserve">564 </w:t>
        </w:r>
      </w:hyperlink>
      <w:r w:rsidRPr="00A20067">
        <w:rPr>
          <w:rFonts w:ascii="Times New Roman" w:hAnsi="Times New Roman" w:cs="Times New Roman"/>
          <w:sz w:val="28"/>
          <w:szCs w:val="28"/>
        </w:rPr>
        <w:t xml:space="preserve">(частью пятой), </w:t>
      </w:r>
      <w:hyperlink r:id="rId202" w:anchor="z1874" w:history="1">
        <w:r w:rsidRPr="00A20067">
          <w:rPr>
            <w:rFonts w:ascii="Times New Roman" w:hAnsi="Times New Roman" w:cs="Times New Roman"/>
            <w:sz w:val="28"/>
            <w:szCs w:val="28"/>
          </w:rPr>
          <w:t>569</w:t>
        </w:r>
      </w:hyperlink>
      <w:r w:rsidRPr="00A20067">
        <w:rPr>
          <w:rFonts w:ascii="Times New Roman" w:hAnsi="Times New Roman" w:cs="Times New Roman"/>
          <w:sz w:val="28"/>
          <w:szCs w:val="28"/>
        </w:rPr>
        <w:t xml:space="preserve"> (частями первой, второй и четвертой), </w:t>
      </w:r>
      <w:hyperlink r:id="rId203" w:anchor="z1920" w:history="1">
        <w:r w:rsidRPr="00A20067">
          <w:rPr>
            <w:rFonts w:ascii="Times New Roman" w:hAnsi="Times New Roman" w:cs="Times New Roman"/>
            <w:sz w:val="28"/>
            <w:szCs w:val="28"/>
          </w:rPr>
          <w:t>583</w:t>
        </w:r>
      </w:hyperlink>
      <w:r w:rsidRPr="00A20067">
        <w:rPr>
          <w:rFonts w:ascii="Times New Roman" w:hAnsi="Times New Roman" w:cs="Times New Roman"/>
          <w:sz w:val="28"/>
          <w:szCs w:val="28"/>
        </w:rPr>
        <w:t xml:space="preserve"> (частью второй), </w:t>
      </w:r>
      <w:hyperlink r:id="rId204" w:anchor="z1940" w:history="1">
        <w:r w:rsidRPr="00A20067">
          <w:rPr>
            <w:rFonts w:ascii="Times New Roman" w:hAnsi="Times New Roman" w:cs="Times New Roman"/>
            <w:sz w:val="28"/>
            <w:szCs w:val="28"/>
          </w:rPr>
          <w:t>590</w:t>
        </w:r>
      </w:hyperlink>
      <w:r w:rsidRPr="00A20067">
        <w:rPr>
          <w:rFonts w:ascii="Times New Roman" w:hAnsi="Times New Roman" w:cs="Times New Roman"/>
          <w:sz w:val="28"/>
          <w:szCs w:val="28"/>
        </w:rPr>
        <w:t xml:space="preserve"> (частью четвертой), </w:t>
      </w:r>
      <w:hyperlink r:id="rId205" w:anchor="z1979" w:history="1">
        <w:r w:rsidRPr="00A20067">
          <w:rPr>
            <w:rFonts w:ascii="Times New Roman" w:hAnsi="Times New Roman" w:cs="Times New Roman"/>
            <w:sz w:val="28"/>
            <w:szCs w:val="28"/>
          </w:rPr>
          <w:t>596</w:t>
        </w:r>
      </w:hyperlink>
      <w:r w:rsidRPr="00A20067">
        <w:rPr>
          <w:rFonts w:ascii="Times New Roman" w:hAnsi="Times New Roman" w:cs="Times New Roman"/>
          <w:sz w:val="28"/>
          <w:szCs w:val="28"/>
        </w:rPr>
        <w:t xml:space="preserve"> (частями третьей и пятой), </w:t>
      </w:r>
      <w:hyperlink r:id="rId206" w:anchor="z2008" w:history="1">
        <w:r w:rsidRPr="00A20067">
          <w:rPr>
            <w:rFonts w:ascii="Times New Roman" w:hAnsi="Times New Roman" w:cs="Times New Roman"/>
            <w:sz w:val="28"/>
            <w:szCs w:val="28"/>
          </w:rPr>
          <w:t>603</w:t>
        </w:r>
      </w:hyperlink>
      <w:r w:rsidR="00A71764"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 xml:space="preserve">(частями первой и второй), </w:t>
      </w:r>
      <w:hyperlink r:id="rId207" w:anchor="z2012" w:history="1">
        <w:r w:rsidRPr="00A20067">
          <w:rPr>
            <w:rFonts w:ascii="Times New Roman" w:hAnsi="Times New Roman" w:cs="Times New Roman"/>
            <w:sz w:val="28"/>
            <w:szCs w:val="28"/>
          </w:rPr>
          <w:t>604</w:t>
        </w:r>
      </w:hyperlink>
      <w:r w:rsidRPr="00A20067">
        <w:rPr>
          <w:rFonts w:ascii="Times New Roman" w:hAnsi="Times New Roman" w:cs="Times New Roman"/>
          <w:sz w:val="28"/>
          <w:szCs w:val="28"/>
        </w:rPr>
        <w:t xml:space="preserve"> (частью второй), </w:t>
      </w:r>
      <w:hyperlink r:id="rId208" w:anchor="z2015" w:history="1">
        <w:r w:rsidRPr="00A20067">
          <w:rPr>
            <w:rFonts w:ascii="Times New Roman" w:hAnsi="Times New Roman" w:cs="Times New Roman"/>
            <w:sz w:val="28"/>
            <w:szCs w:val="28"/>
          </w:rPr>
          <w:t>605</w:t>
        </w:r>
      </w:hyperlink>
      <w:r w:rsidRPr="00A20067">
        <w:rPr>
          <w:rFonts w:ascii="Times New Roman" w:hAnsi="Times New Roman" w:cs="Times New Roman"/>
          <w:sz w:val="28"/>
          <w:szCs w:val="28"/>
        </w:rPr>
        <w:t xml:space="preserve"> (частью второй), </w:t>
      </w:r>
      <w:hyperlink r:id="rId209" w:anchor="z2023" w:history="1">
        <w:r w:rsidRPr="00A20067">
          <w:rPr>
            <w:rFonts w:ascii="Times New Roman" w:hAnsi="Times New Roman" w:cs="Times New Roman"/>
            <w:sz w:val="28"/>
            <w:szCs w:val="28"/>
          </w:rPr>
          <w:t>606</w:t>
        </w:r>
      </w:hyperlink>
      <w:r w:rsidRPr="00A20067">
        <w:rPr>
          <w:rFonts w:ascii="Times New Roman" w:hAnsi="Times New Roman" w:cs="Times New Roman"/>
          <w:sz w:val="28"/>
          <w:szCs w:val="28"/>
        </w:rPr>
        <w:t xml:space="preserve"> (частью второй), </w:t>
      </w:r>
      <w:hyperlink r:id="rId210" w:anchor="z2026" w:history="1">
        <w:r w:rsidRPr="00A20067">
          <w:rPr>
            <w:rFonts w:ascii="Times New Roman" w:hAnsi="Times New Roman" w:cs="Times New Roman"/>
            <w:sz w:val="28"/>
            <w:szCs w:val="28"/>
          </w:rPr>
          <w:t>607</w:t>
        </w:r>
      </w:hyperlink>
      <w:r w:rsidRPr="00A20067">
        <w:rPr>
          <w:rFonts w:ascii="Times New Roman" w:hAnsi="Times New Roman" w:cs="Times New Roman"/>
          <w:sz w:val="28"/>
          <w:szCs w:val="28"/>
        </w:rPr>
        <w:t xml:space="preserve"> (частью второй), </w:t>
      </w:r>
      <w:hyperlink r:id="rId211" w:anchor="z2029" w:history="1">
        <w:r w:rsidRPr="00A20067">
          <w:rPr>
            <w:rFonts w:ascii="Times New Roman" w:hAnsi="Times New Roman" w:cs="Times New Roman"/>
            <w:sz w:val="28"/>
            <w:szCs w:val="28"/>
          </w:rPr>
          <w:t>608</w:t>
        </w:r>
      </w:hyperlink>
      <w:r w:rsidRPr="00A20067">
        <w:rPr>
          <w:rFonts w:ascii="Times New Roman" w:hAnsi="Times New Roman" w:cs="Times New Roman"/>
          <w:sz w:val="28"/>
          <w:szCs w:val="28"/>
        </w:rPr>
        <w:t xml:space="preserve">, </w:t>
      </w:r>
      <w:hyperlink r:id="rId212" w:anchor="z2041" w:history="1">
        <w:r w:rsidRPr="00A20067">
          <w:rPr>
            <w:rFonts w:ascii="Times New Roman" w:hAnsi="Times New Roman" w:cs="Times New Roman"/>
            <w:sz w:val="28"/>
            <w:szCs w:val="28"/>
          </w:rPr>
          <w:t>610</w:t>
        </w:r>
      </w:hyperlink>
      <w:r w:rsidRPr="00A20067">
        <w:rPr>
          <w:rFonts w:ascii="Times New Roman" w:hAnsi="Times New Roman" w:cs="Times New Roman"/>
          <w:sz w:val="28"/>
          <w:szCs w:val="28"/>
        </w:rPr>
        <w:t xml:space="preserve">, </w:t>
      </w:r>
      <w:hyperlink r:id="rId213" w:anchor="z2045" w:history="1">
        <w:r w:rsidRPr="00A20067">
          <w:rPr>
            <w:rFonts w:ascii="Times New Roman" w:hAnsi="Times New Roman" w:cs="Times New Roman"/>
            <w:sz w:val="28"/>
            <w:szCs w:val="28"/>
          </w:rPr>
          <w:t>611</w:t>
        </w:r>
      </w:hyperlink>
      <w:r w:rsidRPr="00A20067">
        <w:rPr>
          <w:rFonts w:ascii="Times New Roman" w:hAnsi="Times New Roman" w:cs="Times New Roman"/>
          <w:sz w:val="28"/>
          <w:szCs w:val="28"/>
        </w:rPr>
        <w:t xml:space="preserve"> (частями второй и третьей), </w:t>
      </w:r>
      <w:hyperlink r:id="rId214" w:anchor="z2056" w:history="1">
        <w:r w:rsidRPr="00A20067">
          <w:rPr>
            <w:rFonts w:ascii="Times New Roman" w:hAnsi="Times New Roman" w:cs="Times New Roman"/>
            <w:sz w:val="28"/>
            <w:szCs w:val="28"/>
          </w:rPr>
          <w:t>613</w:t>
        </w:r>
      </w:hyperlink>
      <w:r w:rsidRPr="00A20067">
        <w:rPr>
          <w:rFonts w:ascii="Times New Roman" w:hAnsi="Times New Roman" w:cs="Times New Roman"/>
          <w:sz w:val="28"/>
          <w:szCs w:val="28"/>
        </w:rPr>
        <w:t xml:space="preserve"> (частями второй, третьей, 3-1, четвертой, пятой, шестой, седьмой, восьмой, девятой, десятой и одиннадцатой), </w:t>
      </w:r>
      <w:hyperlink r:id="rId215" w:anchor="z2071" w:history="1">
        <w:r w:rsidRPr="00A20067">
          <w:rPr>
            <w:rFonts w:ascii="Times New Roman" w:hAnsi="Times New Roman" w:cs="Times New Roman"/>
            <w:sz w:val="28"/>
            <w:szCs w:val="28"/>
          </w:rPr>
          <w:t>615</w:t>
        </w:r>
      </w:hyperlink>
      <w:r w:rsidRPr="00A20067">
        <w:rPr>
          <w:rFonts w:ascii="Times New Roman" w:hAnsi="Times New Roman" w:cs="Times New Roman"/>
          <w:sz w:val="28"/>
          <w:szCs w:val="28"/>
        </w:rPr>
        <w:t xml:space="preserve"> (частью четвертой), </w:t>
      </w:r>
      <w:hyperlink r:id="rId216" w:anchor="z2085" w:history="1">
        <w:r w:rsidRPr="00A20067">
          <w:rPr>
            <w:rFonts w:ascii="Times New Roman" w:hAnsi="Times New Roman" w:cs="Times New Roman"/>
            <w:sz w:val="28"/>
            <w:szCs w:val="28"/>
          </w:rPr>
          <w:t>618</w:t>
        </w:r>
      </w:hyperlink>
      <w:r w:rsidRPr="00A20067">
        <w:rPr>
          <w:rFonts w:ascii="Times New Roman" w:hAnsi="Times New Roman" w:cs="Times New Roman"/>
          <w:sz w:val="28"/>
          <w:szCs w:val="28"/>
        </w:rPr>
        <w:t xml:space="preserve">, </w:t>
      </w:r>
      <w:hyperlink r:id="rId217" w:anchor="z2093" w:history="1">
        <w:r w:rsidRPr="00A20067">
          <w:rPr>
            <w:rFonts w:ascii="Times New Roman" w:hAnsi="Times New Roman" w:cs="Times New Roman"/>
            <w:sz w:val="28"/>
            <w:szCs w:val="28"/>
          </w:rPr>
          <w:t>621</w:t>
        </w:r>
      </w:hyperlink>
      <w:r w:rsidRPr="00A20067">
        <w:rPr>
          <w:rFonts w:ascii="Times New Roman" w:hAnsi="Times New Roman" w:cs="Times New Roman"/>
          <w:sz w:val="28"/>
          <w:szCs w:val="28"/>
        </w:rPr>
        <w:t xml:space="preserve"> (частью третьей), </w:t>
      </w:r>
      <w:hyperlink r:id="rId218" w:anchor="z2131" w:history="1">
        <w:r w:rsidRPr="00A20067">
          <w:rPr>
            <w:rFonts w:ascii="Times New Roman" w:hAnsi="Times New Roman" w:cs="Times New Roman"/>
            <w:sz w:val="28"/>
            <w:szCs w:val="28"/>
          </w:rPr>
          <w:t>637</w:t>
        </w:r>
      </w:hyperlink>
      <w:r w:rsidRPr="00A20067">
        <w:rPr>
          <w:rFonts w:ascii="Times New Roman" w:hAnsi="Times New Roman" w:cs="Times New Roman"/>
          <w:sz w:val="28"/>
          <w:szCs w:val="28"/>
        </w:rPr>
        <w:t xml:space="preserve"> (частями восьмой, девятой, десятой и тринадцатой), </w:t>
      </w:r>
      <w:hyperlink r:id="rId219" w:anchor="z2136" w:history="1">
        <w:r w:rsidRPr="00A20067">
          <w:rPr>
            <w:rFonts w:ascii="Times New Roman" w:hAnsi="Times New Roman" w:cs="Times New Roman"/>
            <w:sz w:val="28"/>
            <w:szCs w:val="28"/>
          </w:rPr>
          <w:t>638</w:t>
        </w:r>
      </w:hyperlink>
      <w:r w:rsidRPr="00A20067">
        <w:rPr>
          <w:rFonts w:ascii="Times New Roman" w:hAnsi="Times New Roman" w:cs="Times New Roman"/>
          <w:sz w:val="28"/>
          <w:szCs w:val="28"/>
        </w:rPr>
        <w:t xml:space="preserve"> (частью второй), </w:t>
      </w:r>
      <w:hyperlink r:id="rId220" w:anchor="z2164" w:history="1">
        <w:r w:rsidRPr="00A20067">
          <w:rPr>
            <w:rFonts w:ascii="Times New Roman" w:hAnsi="Times New Roman" w:cs="Times New Roman"/>
            <w:sz w:val="28"/>
            <w:szCs w:val="28"/>
          </w:rPr>
          <w:t>651</w:t>
        </w:r>
      </w:hyperlink>
      <w:r w:rsidRPr="00A20067">
        <w:rPr>
          <w:rFonts w:ascii="Times New Roman" w:hAnsi="Times New Roman" w:cs="Times New Roman"/>
          <w:sz w:val="28"/>
          <w:szCs w:val="28"/>
        </w:rPr>
        <w:t xml:space="preserve">, </w:t>
      </w:r>
      <w:hyperlink r:id="rId221" w:anchor="z2165" w:history="1">
        <w:r w:rsidRPr="00A20067">
          <w:rPr>
            <w:rFonts w:ascii="Times New Roman" w:hAnsi="Times New Roman" w:cs="Times New Roman"/>
            <w:sz w:val="28"/>
            <w:szCs w:val="28"/>
          </w:rPr>
          <w:t>652</w:t>
        </w:r>
      </w:hyperlink>
      <w:r w:rsidRPr="00A20067">
        <w:rPr>
          <w:rFonts w:ascii="Times New Roman" w:hAnsi="Times New Roman" w:cs="Times New Roman"/>
          <w:sz w:val="28"/>
          <w:szCs w:val="28"/>
        </w:rPr>
        <w:t xml:space="preserve">, </w:t>
      </w:r>
      <w:hyperlink r:id="rId222" w:anchor="z2169" w:history="1">
        <w:r w:rsidRPr="00A20067">
          <w:rPr>
            <w:rFonts w:ascii="Times New Roman" w:hAnsi="Times New Roman" w:cs="Times New Roman"/>
            <w:sz w:val="28"/>
            <w:szCs w:val="28"/>
          </w:rPr>
          <w:t>653</w:t>
        </w:r>
      </w:hyperlink>
      <w:r w:rsidRPr="00A20067">
        <w:rPr>
          <w:rFonts w:ascii="Times New Roman" w:hAnsi="Times New Roman" w:cs="Times New Roman"/>
          <w:sz w:val="28"/>
          <w:szCs w:val="28"/>
        </w:rPr>
        <w:t xml:space="preserve">, </w:t>
      </w:r>
      <w:hyperlink r:id="rId223" w:anchor="z2172" w:history="1">
        <w:r w:rsidRPr="00A20067">
          <w:rPr>
            <w:rFonts w:ascii="Times New Roman" w:hAnsi="Times New Roman" w:cs="Times New Roman"/>
            <w:sz w:val="28"/>
            <w:szCs w:val="28"/>
          </w:rPr>
          <w:t>654</w:t>
        </w:r>
      </w:hyperlink>
      <w:r w:rsidRPr="00A20067">
        <w:rPr>
          <w:rFonts w:ascii="Times New Roman" w:hAnsi="Times New Roman" w:cs="Times New Roman"/>
          <w:sz w:val="28"/>
          <w:szCs w:val="28"/>
        </w:rPr>
        <w:t xml:space="preserve">, </w:t>
      </w:r>
      <w:r w:rsidR="007472CD">
        <w:fldChar w:fldCharType="begin"/>
      </w:r>
      <w:r w:rsidR="007472CD">
        <w:instrText xml:space="preserve"> HYPERLINK "http://adilet.zan.kz/rus/docs/K1400000235" \l "z2173"</w:instrText>
      </w:r>
      <w:proofErr w:type="gramEnd"/>
      <w:r w:rsidR="007472CD">
        <w:instrText xml:space="preserve"> </w:instrText>
      </w:r>
      <w:r w:rsidR="007472CD">
        <w:fldChar w:fldCharType="separate"/>
      </w:r>
      <w:r w:rsidRPr="00A20067">
        <w:rPr>
          <w:rFonts w:ascii="Times New Roman" w:hAnsi="Times New Roman" w:cs="Times New Roman"/>
          <w:sz w:val="28"/>
          <w:szCs w:val="28"/>
        </w:rPr>
        <w:t>655</w:t>
      </w:r>
      <w:r w:rsidR="007472CD">
        <w:rPr>
          <w:rFonts w:ascii="Times New Roman" w:hAnsi="Times New Roman" w:cs="Times New Roman"/>
          <w:sz w:val="28"/>
          <w:szCs w:val="28"/>
        </w:rPr>
        <w:fldChar w:fldCharType="end"/>
      </w:r>
      <w:r w:rsidRPr="00A20067">
        <w:rPr>
          <w:rFonts w:ascii="Times New Roman" w:hAnsi="Times New Roman" w:cs="Times New Roman"/>
          <w:sz w:val="28"/>
          <w:szCs w:val="28"/>
        </w:rPr>
        <w:t xml:space="preserve">, </w:t>
      </w:r>
      <w:hyperlink r:id="rId224" w:anchor="z2174" w:history="1">
        <w:r w:rsidRPr="00A20067">
          <w:rPr>
            <w:rFonts w:ascii="Times New Roman" w:hAnsi="Times New Roman" w:cs="Times New Roman"/>
            <w:sz w:val="28"/>
            <w:szCs w:val="28"/>
          </w:rPr>
          <w:t>656</w:t>
        </w:r>
      </w:hyperlink>
      <w:r w:rsidRPr="00A20067">
        <w:rPr>
          <w:rFonts w:ascii="Times New Roman" w:hAnsi="Times New Roman" w:cs="Times New Roman"/>
          <w:sz w:val="28"/>
          <w:szCs w:val="28"/>
        </w:rPr>
        <w:t xml:space="preserve">, </w:t>
      </w:r>
      <w:hyperlink r:id="rId225" w:anchor="z2175" w:history="1">
        <w:r w:rsidRPr="00A20067">
          <w:rPr>
            <w:rFonts w:ascii="Times New Roman" w:hAnsi="Times New Roman" w:cs="Times New Roman"/>
            <w:sz w:val="28"/>
            <w:szCs w:val="28"/>
          </w:rPr>
          <w:t>657</w:t>
        </w:r>
      </w:hyperlink>
      <w:r w:rsidRPr="00A20067">
        <w:rPr>
          <w:rFonts w:ascii="Times New Roman" w:hAnsi="Times New Roman" w:cs="Times New Roman"/>
          <w:sz w:val="28"/>
          <w:szCs w:val="28"/>
        </w:rPr>
        <w:t xml:space="preserve">, </w:t>
      </w:r>
      <w:hyperlink r:id="rId226" w:anchor="z2178" w:history="1">
        <w:r w:rsidRPr="00A20067">
          <w:rPr>
            <w:rFonts w:ascii="Times New Roman" w:hAnsi="Times New Roman" w:cs="Times New Roman"/>
            <w:sz w:val="28"/>
            <w:szCs w:val="28"/>
          </w:rPr>
          <w:t>658</w:t>
        </w:r>
      </w:hyperlink>
      <w:r w:rsidRPr="00A20067">
        <w:rPr>
          <w:rFonts w:ascii="Times New Roman" w:hAnsi="Times New Roman" w:cs="Times New Roman"/>
          <w:sz w:val="28"/>
          <w:szCs w:val="28"/>
        </w:rPr>
        <w:t xml:space="preserve">, </w:t>
      </w:r>
      <w:hyperlink r:id="rId227" w:anchor="z2179" w:history="1">
        <w:r w:rsidRPr="00A20067">
          <w:rPr>
            <w:rFonts w:ascii="Times New Roman" w:hAnsi="Times New Roman" w:cs="Times New Roman"/>
            <w:sz w:val="28"/>
            <w:szCs w:val="28"/>
          </w:rPr>
          <w:t>659</w:t>
        </w:r>
      </w:hyperlink>
      <w:r w:rsidRPr="00A20067">
        <w:rPr>
          <w:rFonts w:ascii="Times New Roman" w:hAnsi="Times New Roman" w:cs="Times New Roman"/>
          <w:sz w:val="28"/>
          <w:szCs w:val="28"/>
        </w:rPr>
        <w:t xml:space="preserve">, </w:t>
      </w:r>
      <w:hyperlink r:id="rId228" w:anchor="z2182" w:history="1">
        <w:r w:rsidRPr="00A20067">
          <w:rPr>
            <w:rFonts w:ascii="Times New Roman" w:hAnsi="Times New Roman" w:cs="Times New Roman"/>
            <w:sz w:val="28"/>
            <w:szCs w:val="28"/>
          </w:rPr>
          <w:t>660</w:t>
        </w:r>
      </w:hyperlink>
      <w:r w:rsidRPr="00A20067">
        <w:rPr>
          <w:rFonts w:ascii="Times New Roman" w:hAnsi="Times New Roman" w:cs="Times New Roman"/>
          <w:sz w:val="28"/>
          <w:szCs w:val="28"/>
        </w:rPr>
        <w:t xml:space="preserve">, </w:t>
      </w:r>
      <w:hyperlink r:id="rId229" w:anchor="z2184" w:history="1">
        <w:r w:rsidRPr="00A20067">
          <w:rPr>
            <w:rFonts w:ascii="Times New Roman" w:hAnsi="Times New Roman" w:cs="Times New Roman"/>
            <w:sz w:val="28"/>
            <w:szCs w:val="28"/>
          </w:rPr>
          <w:t>661</w:t>
        </w:r>
      </w:hyperlink>
      <w:r w:rsidRPr="00A20067">
        <w:rPr>
          <w:rFonts w:ascii="Times New Roman" w:hAnsi="Times New Roman" w:cs="Times New Roman"/>
          <w:sz w:val="28"/>
          <w:szCs w:val="28"/>
        </w:rPr>
        <w:t xml:space="preserve">, </w:t>
      </w:r>
      <w:hyperlink r:id="rId230" w:anchor="z2185" w:history="1">
        <w:r w:rsidRPr="00A20067">
          <w:rPr>
            <w:rFonts w:ascii="Times New Roman" w:hAnsi="Times New Roman" w:cs="Times New Roman"/>
            <w:sz w:val="28"/>
            <w:szCs w:val="28"/>
          </w:rPr>
          <w:t>662</w:t>
        </w:r>
      </w:hyperlink>
      <w:r w:rsidRPr="00A20067">
        <w:rPr>
          <w:rFonts w:ascii="Times New Roman" w:hAnsi="Times New Roman" w:cs="Times New Roman"/>
          <w:sz w:val="28"/>
          <w:szCs w:val="28"/>
        </w:rPr>
        <w:t xml:space="preserve">, </w:t>
      </w:r>
      <w:hyperlink r:id="rId231" w:anchor="z2187" w:history="1">
        <w:r w:rsidRPr="00A20067">
          <w:rPr>
            <w:rFonts w:ascii="Times New Roman" w:hAnsi="Times New Roman" w:cs="Times New Roman"/>
            <w:sz w:val="28"/>
            <w:szCs w:val="28"/>
          </w:rPr>
          <w:t>664</w:t>
        </w:r>
      </w:hyperlink>
      <w:r w:rsidRPr="00A20067">
        <w:rPr>
          <w:rFonts w:ascii="Times New Roman" w:hAnsi="Times New Roman" w:cs="Times New Roman"/>
          <w:sz w:val="28"/>
          <w:szCs w:val="28"/>
        </w:rPr>
        <w:t xml:space="preserve">, </w:t>
      </w:r>
      <w:hyperlink r:id="rId232" w:anchor="z2188" w:history="1">
        <w:r w:rsidRPr="00A20067">
          <w:rPr>
            <w:rFonts w:ascii="Times New Roman" w:hAnsi="Times New Roman" w:cs="Times New Roman"/>
            <w:sz w:val="28"/>
            <w:szCs w:val="28"/>
          </w:rPr>
          <w:t>665</w:t>
        </w:r>
      </w:hyperlink>
      <w:r w:rsidRPr="00A20067">
        <w:rPr>
          <w:rFonts w:ascii="Times New Roman" w:hAnsi="Times New Roman" w:cs="Times New Roman"/>
          <w:sz w:val="28"/>
          <w:szCs w:val="28"/>
        </w:rPr>
        <w:t xml:space="preserve">, </w:t>
      </w:r>
      <w:hyperlink r:id="rId233" w:anchor="z2191" w:history="1">
        <w:r w:rsidRPr="00A20067">
          <w:rPr>
            <w:rFonts w:ascii="Times New Roman" w:hAnsi="Times New Roman" w:cs="Times New Roman"/>
            <w:sz w:val="28"/>
            <w:szCs w:val="28"/>
          </w:rPr>
          <w:t>666</w:t>
        </w:r>
      </w:hyperlink>
      <w:r w:rsidRPr="00A20067">
        <w:rPr>
          <w:rFonts w:ascii="Times New Roman" w:hAnsi="Times New Roman" w:cs="Times New Roman"/>
          <w:sz w:val="28"/>
          <w:szCs w:val="28"/>
        </w:rPr>
        <w:t xml:space="preserve">, </w:t>
      </w:r>
      <w:hyperlink r:id="rId234" w:anchor="z2192" w:history="1">
        <w:r w:rsidRPr="00A20067">
          <w:rPr>
            <w:rFonts w:ascii="Times New Roman" w:hAnsi="Times New Roman" w:cs="Times New Roman"/>
            <w:sz w:val="28"/>
            <w:szCs w:val="28"/>
          </w:rPr>
          <w:t>667</w:t>
        </w:r>
      </w:hyperlink>
      <w:r w:rsidRPr="00A20067">
        <w:rPr>
          <w:rFonts w:ascii="Times New Roman" w:hAnsi="Times New Roman" w:cs="Times New Roman"/>
          <w:sz w:val="28"/>
          <w:szCs w:val="28"/>
        </w:rPr>
        <w:t xml:space="preserve">, </w:t>
      </w:r>
      <w:hyperlink r:id="rId235" w:anchor="z2193" w:history="1">
        <w:r w:rsidRPr="00A20067">
          <w:rPr>
            <w:rFonts w:ascii="Times New Roman" w:hAnsi="Times New Roman" w:cs="Times New Roman"/>
            <w:sz w:val="28"/>
            <w:szCs w:val="28"/>
          </w:rPr>
          <w:t>668</w:t>
        </w:r>
      </w:hyperlink>
      <w:r w:rsidRPr="00A20067">
        <w:rPr>
          <w:rFonts w:ascii="Times New Roman" w:hAnsi="Times New Roman" w:cs="Times New Roman"/>
          <w:sz w:val="28"/>
          <w:szCs w:val="28"/>
        </w:rPr>
        <w:t xml:space="preserve">, </w:t>
      </w:r>
      <w:hyperlink r:id="rId236" w:anchor="z2194" w:history="1">
        <w:r w:rsidRPr="00A20067">
          <w:rPr>
            <w:rFonts w:ascii="Times New Roman" w:hAnsi="Times New Roman" w:cs="Times New Roman"/>
            <w:sz w:val="28"/>
            <w:szCs w:val="28"/>
          </w:rPr>
          <w:t>669</w:t>
        </w:r>
      </w:hyperlink>
      <w:r w:rsidRPr="00A20067">
        <w:rPr>
          <w:rFonts w:ascii="Times New Roman" w:hAnsi="Times New Roman" w:cs="Times New Roman"/>
          <w:sz w:val="28"/>
          <w:szCs w:val="28"/>
        </w:rPr>
        <w:t xml:space="preserve">, </w:t>
      </w:r>
      <w:hyperlink r:id="rId237" w:anchor="z2201" w:history="1">
        <w:r w:rsidRPr="00A20067">
          <w:rPr>
            <w:rFonts w:ascii="Times New Roman" w:hAnsi="Times New Roman" w:cs="Times New Roman"/>
            <w:sz w:val="28"/>
            <w:szCs w:val="28"/>
          </w:rPr>
          <w:t>673</w:t>
        </w:r>
      </w:hyperlink>
      <w:r w:rsidRPr="00A20067">
        <w:rPr>
          <w:rFonts w:ascii="Times New Roman" w:hAnsi="Times New Roman" w:cs="Times New Roman"/>
          <w:sz w:val="28"/>
          <w:szCs w:val="28"/>
        </w:rPr>
        <w:t xml:space="preserve">, </w:t>
      </w:r>
      <w:hyperlink r:id="rId238" w:anchor="z2202" w:history="1">
        <w:r w:rsidRPr="00A20067">
          <w:rPr>
            <w:rFonts w:ascii="Times New Roman" w:hAnsi="Times New Roman" w:cs="Times New Roman"/>
            <w:sz w:val="28"/>
            <w:szCs w:val="28"/>
          </w:rPr>
          <w:t>674</w:t>
        </w:r>
      </w:hyperlink>
      <w:r w:rsidRPr="00A20067">
        <w:rPr>
          <w:rFonts w:ascii="Times New Roman" w:hAnsi="Times New Roman" w:cs="Times New Roman"/>
          <w:sz w:val="28"/>
          <w:szCs w:val="28"/>
        </w:rPr>
        <w:t xml:space="preserve">, </w:t>
      </w:r>
      <w:hyperlink r:id="rId239" w:anchor="z2205" w:history="1">
        <w:r w:rsidRPr="00A20067">
          <w:rPr>
            <w:rFonts w:ascii="Times New Roman" w:hAnsi="Times New Roman" w:cs="Times New Roman"/>
            <w:sz w:val="28"/>
            <w:szCs w:val="28"/>
          </w:rPr>
          <w:t>675</w:t>
        </w:r>
      </w:hyperlink>
      <w:r w:rsidRPr="00A20067">
        <w:rPr>
          <w:rFonts w:ascii="Times New Roman" w:hAnsi="Times New Roman" w:cs="Times New Roman"/>
          <w:sz w:val="28"/>
          <w:szCs w:val="28"/>
        </w:rPr>
        <w:t xml:space="preserve">, </w:t>
      </w:r>
      <w:hyperlink r:id="rId240" w:anchor="z2209" w:history="1">
        <w:r w:rsidRPr="00A20067">
          <w:rPr>
            <w:rFonts w:ascii="Times New Roman" w:hAnsi="Times New Roman" w:cs="Times New Roman"/>
            <w:sz w:val="28"/>
            <w:szCs w:val="28"/>
          </w:rPr>
          <w:t>676</w:t>
        </w:r>
      </w:hyperlink>
      <w:r w:rsidRPr="00A20067">
        <w:rPr>
          <w:rFonts w:ascii="Times New Roman" w:hAnsi="Times New Roman" w:cs="Times New Roman"/>
          <w:sz w:val="28"/>
          <w:szCs w:val="28"/>
        </w:rPr>
        <w:t xml:space="preserve">, </w:t>
      </w:r>
      <w:hyperlink r:id="rId241" w:anchor="z2210" w:history="1">
        <w:r w:rsidRPr="00A20067">
          <w:rPr>
            <w:rFonts w:ascii="Times New Roman" w:hAnsi="Times New Roman" w:cs="Times New Roman"/>
            <w:sz w:val="28"/>
            <w:szCs w:val="28"/>
          </w:rPr>
          <w:t>677</w:t>
        </w:r>
      </w:hyperlink>
      <w:r w:rsidRPr="00A20067">
        <w:rPr>
          <w:rFonts w:ascii="Times New Roman" w:hAnsi="Times New Roman" w:cs="Times New Roman"/>
          <w:sz w:val="28"/>
          <w:szCs w:val="28"/>
        </w:rPr>
        <w:t xml:space="preserve">, </w:t>
      </w:r>
      <w:hyperlink r:id="rId242" w:anchor="z2211" w:history="1">
        <w:r w:rsidRPr="00A20067">
          <w:rPr>
            <w:rFonts w:ascii="Times New Roman" w:hAnsi="Times New Roman" w:cs="Times New Roman"/>
            <w:sz w:val="28"/>
            <w:szCs w:val="28"/>
          </w:rPr>
          <w:t>678</w:t>
        </w:r>
      </w:hyperlink>
      <w:r w:rsidRPr="00A20067">
        <w:rPr>
          <w:rFonts w:ascii="Times New Roman" w:hAnsi="Times New Roman" w:cs="Times New Roman"/>
          <w:sz w:val="28"/>
          <w:szCs w:val="28"/>
        </w:rPr>
        <w:t xml:space="preserve">, </w:t>
      </w:r>
      <w:hyperlink r:id="rId243" w:anchor="z2214" w:history="1">
        <w:r w:rsidRPr="00A20067">
          <w:rPr>
            <w:rFonts w:ascii="Times New Roman" w:hAnsi="Times New Roman" w:cs="Times New Roman"/>
            <w:sz w:val="28"/>
            <w:szCs w:val="28"/>
          </w:rPr>
          <w:t>679</w:t>
        </w:r>
      </w:hyperlink>
      <w:r w:rsidRPr="00A20067">
        <w:rPr>
          <w:rFonts w:ascii="Times New Roman" w:hAnsi="Times New Roman" w:cs="Times New Roman"/>
          <w:sz w:val="28"/>
          <w:szCs w:val="28"/>
        </w:rPr>
        <w:t xml:space="preserve">, </w:t>
      </w:r>
      <w:hyperlink r:id="rId244" w:anchor="z2215" w:history="1">
        <w:r w:rsidRPr="00A20067">
          <w:rPr>
            <w:rFonts w:ascii="Times New Roman" w:hAnsi="Times New Roman" w:cs="Times New Roman"/>
            <w:sz w:val="28"/>
            <w:szCs w:val="28"/>
          </w:rPr>
          <w:t>680</w:t>
        </w:r>
      </w:hyperlink>
      <w:r w:rsidRPr="00A20067">
        <w:rPr>
          <w:rFonts w:ascii="Times New Roman" w:hAnsi="Times New Roman" w:cs="Times New Roman"/>
          <w:sz w:val="28"/>
          <w:szCs w:val="28"/>
        </w:rPr>
        <w:t xml:space="preserve">, </w:t>
      </w:r>
      <w:hyperlink r:id="rId245" w:anchor="z2216" w:history="1">
        <w:r w:rsidRPr="00A20067">
          <w:rPr>
            <w:rFonts w:ascii="Times New Roman" w:hAnsi="Times New Roman" w:cs="Times New Roman"/>
            <w:sz w:val="28"/>
            <w:szCs w:val="28"/>
          </w:rPr>
          <w:t>681</w:t>
        </w:r>
      </w:hyperlink>
      <w:r w:rsidRPr="00A20067">
        <w:rPr>
          <w:rFonts w:ascii="Times New Roman" w:hAnsi="Times New Roman" w:cs="Times New Roman"/>
          <w:sz w:val="28"/>
          <w:szCs w:val="28"/>
        </w:rPr>
        <w:t xml:space="preserve"> настоящего Кодекса, за исключением случаев, предусмотренных частью третьей настоящей статьи</w:t>
      </w:r>
      <w:proofErr w:type="gramStart"/>
      <w:r w:rsidRPr="00A20067">
        <w:rPr>
          <w:rFonts w:ascii="Times New Roman" w:hAnsi="Times New Roman" w:cs="Times New Roman"/>
          <w:sz w:val="28"/>
          <w:szCs w:val="28"/>
          <w:lang w:val="kk-KZ"/>
        </w:rPr>
        <w:t>.»;</w:t>
      </w:r>
      <w:proofErr w:type="gramEnd"/>
    </w:p>
    <w:p w:rsidR="008E4170" w:rsidRPr="00A20067" w:rsidRDefault="002E49A0" w:rsidP="000A49EF">
      <w:pPr>
        <w:widowControl w:val="0"/>
        <w:spacing w:after="0" w:line="240" w:lineRule="auto"/>
        <w:ind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7</w:t>
      </w:r>
      <w:r w:rsidR="000A49EF" w:rsidRPr="00A20067">
        <w:rPr>
          <w:rFonts w:ascii="Times New Roman" w:hAnsi="Times New Roman" w:cs="Times New Roman"/>
          <w:sz w:val="28"/>
          <w:szCs w:val="28"/>
        </w:rPr>
        <w:t xml:space="preserve">) </w:t>
      </w:r>
      <w:r w:rsidR="008E4170" w:rsidRPr="00A20067">
        <w:rPr>
          <w:rFonts w:ascii="Times New Roman" w:hAnsi="Times New Roman" w:cs="Times New Roman"/>
          <w:sz w:val="28"/>
          <w:szCs w:val="28"/>
        </w:rPr>
        <w:t>подпункт 47)</w:t>
      </w:r>
      <w:r w:rsidR="000A49EF" w:rsidRPr="00A20067">
        <w:rPr>
          <w:rFonts w:ascii="Times New Roman" w:hAnsi="Times New Roman" w:cs="Times New Roman"/>
          <w:sz w:val="28"/>
          <w:szCs w:val="28"/>
          <w:lang w:val="kk-KZ"/>
        </w:rPr>
        <w:t xml:space="preserve"> статьи 804</w:t>
      </w:r>
      <w:r w:rsidR="008E4170" w:rsidRPr="00A20067">
        <w:rPr>
          <w:rFonts w:ascii="Times New Roman" w:hAnsi="Times New Roman" w:cs="Times New Roman"/>
          <w:sz w:val="28"/>
          <w:szCs w:val="28"/>
        </w:rPr>
        <w:t xml:space="preserve"> изложить в следующей редакции:</w:t>
      </w:r>
      <w:proofErr w:type="gramEnd"/>
    </w:p>
    <w:p w:rsidR="00416C6B" w:rsidRPr="00A20067" w:rsidRDefault="008E4170" w:rsidP="008E4170">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«47) Счетного комитета по </w:t>
      </w:r>
      <w:proofErr w:type="gramStart"/>
      <w:r w:rsidRPr="00A20067">
        <w:rPr>
          <w:rFonts w:ascii="Times New Roman" w:hAnsi="Times New Roman" w:cs="Times New Roman"/>
          <w:sz w:val="28"/>
          <w:szCs w:val="28"/>
        </w:rPr>
        <w:t>контролю за</w:t>
      </w:r>
      <w:proofErr w:type="gramEnd"/>
      <w:r w:rsidRPr="00A20067">
        <w:rPr>
          <w:rFonts w:ascii="Times New Roman" w:hAnsi="Times New Roman" w:cs="Times New Roman"/>
          <w:sz w:val="28"/>
          <w:szCs w:val="28"/>
        </w:rPr>
        <w:t xml:space="preserve"> исполнением республиканского бюджета и ревизионных комиссий областей, городов республиканского значения, столицы (статьи 216, 219, 233 (часть третья), 235, 236, 237, 247 (часть </w:t>
      </w:r>
      <w:r w:rsidRPr="00A20067">
        <w:rPr>
          <w:rFonts w:ascii="Times New Roman" w:hAnsi="Times New Roman" w:cs="Times New Roman"/>
          <w:sz w:val="28"/>
          <w:szCs w:val="28"/>
        </w:rPr>
        <w:lastRenderedPageBreak/>
        <w:t>шестая), 462);»;</w:t>
      </w:r>
    </w:p>
    <w:p w:rsidR="006F21DD" w:rsidRPr="00A20067" w:rsidRDefault="00483FAB"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7</w:t>
      </w:r>
      <w:r w:rsidR="001D1F93" w:rsidRPr="00A20067">
        <w:rPr>
          <w:rFonts w:ascii="Times New Roman" w:hAnsi="Times New Roman" w:cs="Times New Roman"/>
          <w:sz w:val="28"/>
          <w:szCs w:val="28"/>
        </w:rPr>
        <w:t xml:space="preserve">. </w:t>
      </w:r>
      <w:r w:rsidR="002239A0" w:rsidRPr="00A20067">
        <w:rPr>
          <w:rFonts w:ascii="Times New Roman" w:hAnsi="Times New Roman" w:cs="Times New Roman"/>
          <w:sz w:val="28"/>
          <w:szCs w:val="28"/>
        </w:rPr>
        <w:t xml:space="preserve">В Предпринимательский кодекс Республики Казахстан от 29 октября 2015 года (Ведомости Парламента Республики Казахстан, 2015 г., № 20-II, </w:t>
      </w:r>
      <w:r w:rsidR="00B83499">
        <w:rPr>
          <w:rFonts w:ascii="Times New Roman" w:hAnsi="Times New Roman" w:cs="Times New Roman"/>
          <w:sz w:val="28"/>
          <w:szCs w:val="28"/>
        </w:rPr>
        <w:br/>
      </w:r>
      <w:r w:rsidR="002239A0" w:rsidRPr="00A20067">
        <w:rPr>
          <w:rFonts w:ascii="Times New Roman" w:hAnsi="Times New Roman" w:cs="Times New Roman"/>
          <w:sz w:val="28"/>
          <w:szCs w:val="28"/>
        </w:rPr>
        <w:t xml:space="preserve">20-III, </w:t>
      </w:r>
      <w:proofErr w:type="gramStart"/>
      <w:r w:rsidR="002239A0" w:rsidRPr="00A20067">
        <w:rPr>
          <w:rFonts w:ascii="Times New Roman" w:hAnsi="Times New Roman" w:cs="Times New Roman"/>
          <w:sz w:val="28"/>
          <w:szCs w:val="28"/>
        </w:rPr>
        <w:t>c</w:t>
      </w:r>
      <w:proofErr w:type="gramEnd"/>
      <w:r w:rsidR="002239A0" w:rsidRPr="00A20067">
        <w:rPr>
          <w:rFonts w:ascii="Times New Roman" w:hAnsi="Times New Roman" w:cs="Times New Roman"/>
          <w:sz w:val="28"/>
          <w:szCs w:val="28"/>
        </w:rPr>
        <w:t xml:space="preserve">т.112; 2016 г., № 1, ст.4; № 6, ст.45; № 7-II, ст.55; № 8-I, ст.62, 65; № 8-II, ст.72; № 12, ст.87; № 23, ст.118; № 24, ст.124, 126; 2017 г., № 9, ст.21; № </w:t>
      </w:r>
      <w:proofErr w:type="gramStart"/>
      <w:r w:rsidR="002239A0" w:rsidRPr="00A20067">
        <w:rPr>
          <w:rFonts w:ascii="Times New Roman" w:hAnsi="Times New Roman" w:cs="Times New Roman"/>
          <w:sz w:val="28"/>
          <w:szCs w:val="28"/>
        </w:rPr>
        <w:t>14, ст.50, 51; № 22-III, ст.109; № 23-III, ст.111; № 23-V, ст.113; № 24, ст.115):</w:t>
      </w:r>
      <w:proofErr w:type="gramEnd"/>
    </w:p>
    <w:p w:rsidR="00A80D49" w:rsidRPr="00A20067" w:rsidRDefault="00A80D49"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в оглавлении: </w:t>
      </w:r>
    </w:p>
    <w:p w:rsidR="00A80D49" w:rsidRPr="00A20067" w:rsidRDefault="00A80D49" w:rsidP="00A610A7">
      <w:pPr>
        <w:widowControl w:val="0"/>
        <w:tabs>
          <w:tab w:val="left" w:pos="993"/>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заголов</w:t>
      </w:r>
      <w:r w:rsidR="00A610A7" w:rsidRPr="00A20067">
        <w:rPr>
          <w:rFonts w:ascii="Times New Roman" w:hAnsi="Times New Roman" w:cs="Times New Roman"/>
          <w:sz w:val="28"/>
          <w:szCs w:val="28"/>
        </w:rPr>
        <w:t>ком</w:t>
      </w:r>
      <w:r w:rsidRPr="00A20067">
        <w:rPr>
          <w:rFonts w:ascii="Times New Roman" w:hAnsi="Times New Roman" w:cs="Times New Roman"/>
          <w:sz w:val="28"/>
          <w:szCs w:val="28"/>
        </w:rPr>
        <w:t xml:space="preserve"> стать</w:t>
      </w:r>
      <w:r w:rsidR="00A610A7" w:rsidRPr="00A20067">
        <w:rPr>
          <w:rFonts w:ascii="Times New Roman" w:hAnsi="Times New Roman" w:cs="Times New Roman"/>
          <w:sz w:val="28"/>
          <w:szCs w:val="28"/>
          <w:lang w:val="kk-KZ"/>
        </w:rPr>
        <w:t>и</w:t>
      </w:r>
      <w:r w:rsidRPr="00A20067">
        <w:rPr>
          <w:rFonts w:ascii="Times New Roman" w:hAnsi="Times New Roman" w:cs="Times New Roman"/>
          <w:sz w:val="28"/>
          <w:szCs w:val="28"/>
        </w:rPr>
        <w:t xml:space="preserve"> </w:t>
      </w:r>
      <w:r w:rsidRPr="00A20067">
        <w:rPr>
          <w:rFonts w:ascii="Times New Roman" w:hAnsi="Times New Roman" w:cs="Times New Roman"/>
          <w:sz w:val="28"/>
          <w:szCs w:val="28"/>
          <w:lang w:val="kk-KZ"/>
        </w:rPr>
        <w:t>238</w:t>
      </w:r>
      <w:r w:rsidRPr="00A20067">
        <w:rPr>
          <w:rFonts w:ascii="Times New Roman" w:hAnsi="Times New Roman" w:cs="Times New Roman"/>
          <w:sz w:val="28"/>
          <w:szCs w:val="28"/>
        </w:rPr>
        <w:t xml:space="preserve"> следующего содержания:</w:t>
      </w:r>
    </w:p>
    <w:p w:rsidR="00A80D49" w:rsidRPr="00A20067" w:rsidRDefault="00A610A7"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«Статья 238. Реализация механизмо</w:t>
      </w:r>
      <w:r w:rsidR="002954AA" w:rsidRPr="00A20067">
        <w:rPr>
          <w:rFonts w:ascii="Times New Roman" w:hAnsi="Times New Roman" w:cs="Times New Roman"/>
          <w:sz w:val="28"/>
          <w:szCs w:val="28"/>
        </w:rPr>
        <w:t>в стабилизации цен на социально</w:t>
      </w:r>
      <w:r w:rsidR="002954AA" w:rsidRPr="00A20067">
        <w:rPr>
          <w:rFonts w:ascii="Times New Roman" w:hAnsi="Times New Roman" w:cs="Times New Roman"/>
          <w:sz w:val="28"/>
          <w:szCs w:val="28"/>
        </w:rPr>
        <w:br/>
        <w:t xml:space="preserve">                                </w:t>
      </w:r>
      <w:r w:rsidR="009518C3"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значимые продовольственные товары</w:t>
      </w:r>
      <w:r w:rsidR="00A80D49" w:rsidRPr="00A20067">
        <w:rPr>
          <w:rFonts w:ascii="Times New Roman" w:hAnsi="Times New Roman" w:cs="Times New Roman"/>
          <w:sz w:val="28"/>
          <w:szCs w:val="28"/>
          <w:lang w:val="kk-KZ"/>
        </w:rPr>
        <w:t>».</w:t>
      </w:r>
    </w:p>
    <w:p w:rsidR="00A80D49" w:rsidRPr="00A20067" w:rsidRDefault="00A610A7"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2</w:t>
      </w:r>
      <w:r w:rsidR="00662015" w:rsidRPr="00A20067">
        <w:rPr>
          <w:rFonts w:ascii="Times New Roman" w:hAnsi="Times New Roman" w:cs="Times New Roman"/>
          <w:sz w:val="28"/>
          <w:szCs w:val="28"/>
        </w:rPr>
        <w:t>) пункт 3 статьи 52 изложить в следующей редакции:</w:t>
      </w:r>
    </w:p>
    <w:p w:rsidR="00A80D49" w:rsidRPr="00A20067" w:rsidRDefault="00662015"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«3. </w:t>
      </w:r>
      <w:r w:rsidR="0094346E" w:rsidRPr="00A20067">
        <w:rPr>
          <w:rFonts w:ascii="Times New Roman" w:hAnsi="Times New Roman" w:cs="Times New Roman"/>
          <w:sz w:val="28"/>
          <w:szCs w:val="28"/>
        </w:rPr>
        <w:t>Государственную регистрацию юридических лиц и учетную регистрацию филиалов и</w:t>
      </w:r>
      <w:r w:rsidR="009518C3" w:rsidRPr="00A20067">
        <w:rPr>
          <w:rFonts w:ascii="Times New Roman" w:hAnsi="Times New Roman" w:cs="Times New Roman"/>
          <w:sz w:val="28"/>
          <w:szCs w:val="28"/>
        </w:rPr>
        <w:t xml:space="preserve"> представительств осуществляет </w:t>
      </w:r>
      <w:r w:rsidR="0094346E" w:rsidRPr="00A20067">
        <w:rPr>
          <w:rFonts w:ascii="Times New Roman" w:hAnsi="Times New Roman" w:cs="Times New Roman"/>
          <w:sz w:val="28"/>
          <w:szCs w:val="28"/>
        </w:rPr>
        <w:t>Государственная корпорация «Правительство для граждан» (регистрирующий орган), за исключением случаев, предусмотренных законодательными актами Республики Казахстан</w:t>
      </w:r>
      <w:proofErr w:type="gramStart"/>
      <w:r w:rsidRPr="00A20067">
        <w:rPr>
          <w:rFonts w:ascii="Times New Roman" w:hAnsi="Times New Roman" w:cs="Times New Roman"/>
          <w:sz w:val="28"/>
          <w:szCs w:val="28"/>
        </w:rPr>
        <w:t>.»;</w:t>
      </w:r>
      <w:proofErr w:type="gramEnd"/>
    </w:p>
    <w:p w:rsidR="00A80D49" w:rsidRPr="00A20067" w:rsidRDefault="00A610A7"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3</w:t>
      </w:r>
      <w:r w:rsidR="008C3AC5" w:rsidRPr="00A20067">
        <w:rPr>
          <w:rFonts w:ascii="Times New Roman" w:hAnsi="Times New Roman" w:cs="Times New Roman"/>
          <w:sz w:val="28"/>
          <w:szCs w:val="28"/>
        </w:rPr>
        <w:t>) в статье 102:</w:t>
      </w:r>
    </w:p>
    <w:p w:rsidR="00A80D49" w:rsidRPr="00A20067" w:rsidRDefault="008C3AC5"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подпункт</w:t>
      </w:r>
      <w:r w:rsidR="00192394" w:rsidRPr="00A20067">
        <w:rPr>
          <w:rFonts w:ascii="Times New Roman" w:hAnsi="Times New Roman" w:cs="Times New Roman"/>
          <w:sz w:val="28"/>
          <w:szCs w:val="28"/>
        </w:rPr>
        <w:t>ы</w:t>
      </w:r>
      <w:r w:rsidRPr="00A20067">
        <w:rPr>
          <w:rFonts w:ascii="Times New Roman" w:hAnsi="Times New Roman" w:cs="Times New Roman"/>
          <w:sz w:val="28"/>
          <w:szCs w:val="28"/>
        </w:rPr>
        <w:t xml:space="preserve"> 1), 3), </w:t>
      </w:r>
      <w:r w:rsidR="00192394" w:rsidRPr="00A20067">
        <w:rPr>
          <w:rFonts w:ascii="Times New Roman" w:hAnsi="Times New Roman" w:cs="Times New Roman"/>
          <w:sz w:val="28"/>
          <w:szCs w:val="28"/>
        </w:rPr>
        <w:t xml:space="preserve">4), </w:t>
      </w:r>
      <w:r w:rsidRPr="00A20067">
        <w:rPr>
          <w:rFonts w:ascii="Times New Roman" w:hAnsi="Times New Roman" w:cs="Times New Roman"/>
          <w:sz w:val="28"/>
          <w:szCs w:val="28"/>
        </w:rPr>
        <w:t xml:space="preserve">5) пункта 2 </w:t>
      </w:r>
      <w:r w:rsidR="00192394" w:rsidRPr="00A20067">
        <w:rPr>
          <w:rFonts w:ascii="Times New Roman" w:hAnsi="Times New Roman" w:cs="Times New Roman"/>
          <w:sz w:val="28"/>
          <w:szCs w:val="28"/>
        </w:rPr>
        <w:t>изложить в следующей редакции:</w:t>
      </w:r>
    </w:p>
    <w:p w:rsidR="00A80D49" w:rsidRPr="00A20067" w:rsidRDefault="007D0AF3"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 взаимодействует с органом, проводящим расследования, по вопросам специальных защитных, антидемпинговых и компенсационных мер</w:t>
      </w:r>
      <w:proofErr w:type="gramStart"/>
      <w:r w:rsidRPr="00A20067">
        <w:rPr>
          <w:rFonts w:ascii="Times New Roman" w:hAnsi="Times New Roman" w:cs="Times New Roman"/>
          <w:sz w:val="28"/>
          <w:szCs w:val="28"/>
        </w:rPr>
        <w:t>;</w:t>
      </w:r>
      <w:r w:rsidR="003E3D8A" w:rsidRPr="00A20067">
        <w:rPr>
          <w:rFonts w:ascii="Times New Roman" w:hAnsi="Times New Roman" w:cs="Times New Roman"/>
          <w:sz w:val="28"/>
          <w:szCs w:val="28"/>
        </w:rPr>
        <w:t>»</w:t>
      </w:r>
      <w:proofErr w:type="gramEnd"/>
      <w:r w:rsidR="003E3D8A" w:rsidRPr="00A20067">
        <w:rPr>
          <w:rFonts w:ascii="Times New Roman" w:hAnsi="Times New Roman" w:cs="Times New Roman"/>
          <w:sz w:val="28"/>
          <w:szCs w:val="28"/>
        </w:rPr>
        <w:t>;</w:t>
      </w:r>
    </w:p>
    <w:p w:rsidR="00A80D49" w:rsidRPr="00A20067" w:rsidRDefault="003E3D8A"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007D0AF3" w:rsidRPr="00A20067">
        <w:rPr>
          <w:rFonts w:ascii="Times New Roman" w:hAnsi="Times New Roman" w:cs="Times New Roman"/>
          <w:sz w:val="28"/>
          <w:szCs w:val="28"/>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rsidR="00A80D49" w:rsidRPr="00A20067" w:rsidRDefault="007D0AF3"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или компенсационных мер;</w:t>
      </w:r>
    </w:p>
    <w:p w:rsidR="00192394" w:rsidRPr="00A20067" w:rsidRDefault="007D0AF3" w:rsidP="00A610A7">
      <w:pPr>
        <w:widowControl w:val="0"/>
        <w:tabs>
          <w:tab w:val="left" w:pos="993"/>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5) разрабатывает нормативные правовые акты по вопросам специальных защитных, антидемпинговых или компенсационных мер</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4F0BE5" w:rsidRPr="00A20067" w:rsidRDefault="00A610A7" w:rsidP="00A610A7">
      <w:pPr>
        <w:widowControl w:val="0"/>
        <w:spacing w:after="0" w:line="240" w:lineRule="auto"/>
        <w:ind w:firstLine="709"/>
        <w:jc w:val="both"/>
        <w:rPr>
          <w:rFonts w:ascii="Times New Roman" w:hAnsi="Times New Roman"/>
          <w:bCs/>
          <w:sz w:val="28"/>
          <w:szCs w:val="28"/>
        </w:rPr>
      </w:pPr>
      <w:r w:rsidRPr="00A20067">
        <w:rPr>
          <w:rFonts w:ascii="Times New Roman" w:hAnsi="Times New Roman" w:cs="Times New Roman"/>
          <w:sz w:val="28"/>
          <w:szCs w:val="28"/>
        </w:rPr>
        <w:t>4</w:t>
      </w:r>
      <w:r w:rsidR="004F0BE5" w:rsidRPr="00A20067">
        <w:rPr>
          <w:rFonts w:ascii="Times New Roman" w:hAnsi="Times New Roman" w:cs="Times New Roman"/>
          <w:sz w:val="28"/>
          <w:szCs w:val="28"/>
        </w:rPr>
        <w:t>)</w:t>
      </w:r>
      <w:r w:rsidR="004F0BE5" w:rsidRPr="00A20067">
        <w:rPr>
          <w:rFonts w:ascii="Times New Roman" w:hAnsi="Times New Roman"/>
          <w:bCs/>
          <w:sz w:val="24"/>
          <w:szCs w:val="24"/>
        </w:rPr>
        <w:t xml:space="preserve"> </w:t>
      </w:r>
      <w:r w:rsidR="00C33199" w:rsidRPr="00A20067">
        <w:rPr>
          <w:rFonts w:ascii="Times New Roman" w:hAnsi="Times New Roman"/>
          <w:bCs/>
          <w:sz w:val="28"/>
          <w:szCs w:val="28"/>
        </w:rPr>
        <w:t xml:space="preserve">абзац первый </w:t>
      </w:r>
      <w:r w:rsidR="004F0BE5" w:rsidRPr="00A20067">
        <w:rPr>
          <w:rFonts w:ascii="Times New Roman" w:hAnsi="Times New Roman"/>
          <w:bCs/>
          <w:sz w:val="28"/>
          <w:szCs w:val="28"/>
        </w:rPr>
        <w:t>пункт</w:t>
      </w:r>
      <w:r w:rsidR="00C33199" w:rsidRPr="00A20067">
        <w:rPr>
          <w:rFonts w:ascii="Times New Roman" w:hAnsi="Times New Roman"/>
          <w:bCs/>
          <w:sz w:val="28"/>
          <w:szCs w:val="28"/>
        </w:rPr>
        <w:t xml:space="preserve">а </w:t>
      </w:r>
      <w:r w:rsidR="004F0BE5" w:rsidRPr="00A20067">
        <w:rPr>
          <w:rFonts w:ascii="Times New Roman" w:hAnsi="Times New Roman"/>
          <w:bCs/>
          <w:sz w:val="28"/>
          <w:szCs w:val="28"/>
        </w:rPr>
        <w:t>2 статьи 1</w:t>
      </w:r>
      <w:r w:rsidR="00EF510F" w:rsidRPr="00A20067">
        <w:rPr>
          <w:rFonts w:ascii="Times New Roman" w:hAnsi="Times New Roman"/>
          <w:bCs/>
          <w:sz w:val="28"/>
          <w:szCs w:val="28"/>
          <w:lang w:val="kk-KZ"/>
        </w:rPr>
        <w:t>12</w:t>
      </w:r>
      <w:r w:rsidR="004F0BE5" w:rsidRPr="00A20067">
        <w:rPr>
          <w:rFonts w:ascii="Times New Roman" w:hAnsi="Times New Roman"/>
          <w:bCs/>
          <w:sz w:val="28"/>
          <w:szCs w:val="28"/>
        </w:rPr>
        <w:t>-</w:t>
      </w:r>
      <w:r w:rsidR="00C33199" w:rsidRPr="00A20067">
        <w:rPr>
          <w:rFonts w:ascii="Times New Roman" w:hAnsi="Times New Roman"/>
          <w:bCs/>
          <w:sz w:val="28"/>
          <w:szCs w:val="28"/>
        </w:rPr>
        <w:t>1</w:t>
      </w:r>
      <w:r w:rsidR="004F0BE5" w:rsidRPr="00A20067">
        <w:rPr>
          <w:rFonts w:ascii="Times New Roman" w:hAnsi="Times New Roman"/>
          <w:bCs/>
          <w:sz w:val="28"/>
          <w:szCs w:val="28"/>
        </w:rPr>
        <w:t xml:space="preserve"> изложить в следующей редакции:</w:t>
      </w:r>
    </w:p>
    <w:p w:rsidR="004F0BE5" w:rsidRPr="00A20067" w:rsidRDefault="004F0BE5" w:rsidP="00A610A7">
      <w:pPr>
        <w:widowControl w:val="0"/>
        <w:spacing w:after="0" w:line="240" w:lineRule="auto"/>
        <w:ind w:firstLine="709"/>
        <w:jc w:val="both"/>
        <w:rPr>
          <w:rFonts w:ascii="Times New Roman" w:hAnsi="Times New Roman"/>
          <w:sz w:val="28"/>
          <w:szCs w:val="28"/>
          <w:lang w:val="kk-KZ"/>
        </w:rPr>
      </w:pPr>
      <w:r w:rsidRPr="00A20067">
        <w:rPr>
          <w:rFonts w:ascii="Times New Roman" w:hAnsi="Times New Roman"/>
          <w:sz w:val="28"/>
          <w:szCs w:val="28"/>
        </w:rPr>
        <w:t>«2.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roofErr w:type="gramStart"/>
      <w:r w:rsidRPr="00A20067">
        <w:rPr>
          <w:rFonts w:ascii="Times New Roman" w:hAnsi="Times New Roman"/>
          <w:sz w:val="28"/>
          <w:szCs w:val="28"/>
        </w:rPr>
        <w:t>.»;</w:t>
      </w:r>
      <w:proofErr w:type="gramEnd"/>
    </w:p>
    <w:p w:rsidR="008C3AC5" w:rsidRPr="00A20067" w:rsidRDefault="00F003F7"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5</w:t>
      </w:r>
      <w:r w:rsidR="008C3AC5" w:rsidRPr="00A20067">
        <w:rPr>
          <w:rFonts w:ascii="Times New Roman" w:hAnsi="Times New Roman" w:cs="Times New Roman"/>
          <w:sz w:val="28"/>
          <w:szCs w:val="28"/>
        </w:rPr>
        <w:t xml:space="preserve">) статью 138 дополнить </w:t>
      </w:r>
      <w:r w:rsidR="00286D9F" w:rsidRPr="00A20067">
        <w:rPr>
          <w:rFonts w:ascii="Times New Roman" w:hAnsi="Times New Roman" w:cs="Times New Roman"/>
          <w:sz w:val="28"/>
          <w:szCs w:val="28"/>
        </w:rPr>
        <w:t>под</w:t>
      </w:r>
      <w:r w:rsidR="008C3AC5" w:rsidRPr="00A20067">
        <w:rPr>
          <w:rFonts w:ascii="Times New Roman" w:hAnsi="Times New Roman" w:cs="Times New Roman"/>
          <w:sz w:val="28"/>
          <w:szCs w:val="28"/>
        </w:rPr>
        <w:t xml:space="preserve">пунктом 115) следующего содержания: </w:t>
      </w:r>
    </w:p>
    <w:p w:rsidR="008C3AC5" w:rsidRPr="00A20067" w:rsidRDefault="008C3AC5"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«115) </w:t>
      </w:r>
      <w:r w:rsidR="00C8208A" w:rsidRPr="00A20067">
        <w:rPr>
          <w:rFonts w:ascii="Times New Roman" w:hAnsi="Times New Roman" w:cs="Times New Roman"/>
          <w:sz w:val="28"/>
          <w:szCs w:val="28"/>
        </w:rPr>
        <w:t>в области про</w:t>
      </w:r>
      <w:r w:rsidR="009518C3" w:rsidRPr="00A20067">
        <w:rPr>
          <w:rFonts w:ascii="Times New Roman" w:hAnsi="Times New Roman" w:cs="Times New Roman"/>
          <w:sz w:val="28"/>
          <w:szCs w:val="28"/>
        </w:rPr>
        <w:t xml:space="preserve">изводства и оборота в отношении </w:t>
      </w:r>
      <w:r w:rsidR="00C8208A" w:rsidRPr="00A20067">
        <w:rPr>
          <w:rFonts w:ascii="Times New Roman" w:hAnsi="Times New Roman" w:cs="Times New Roman"/>
          <w:sz w:val="28"/>
          <w:szCs w:val="28"/>
        </w:rPr>
        <w:t>товаров</w:t>
      </w:r>
      <w:r w:rsidR="009518C3" w:rsidRPr="00A20067">
        <w:rPr>
          <w:rFonts w:ascii="Times New Roman" w:hAnsi="Times New Roman" w:cs="Times New Roman"/>
          <w:sz w:val="28"/>
          <w:szCs w:val="28"/>
          <w:lang w:val="kk-KZ"/>
        </w:rPr>
        <w:t>,</w:t>
      </w:r>
      <w:r w:rsidR="00C8208A" w:rsidRPr="00A20067">
        <w:rPr>
          <w:rFonts w:ascii="Times New Roman" w:hAnsi="Times New Roman" w:cs="Times New Roman"/>
          <w:sz w:val="28"/>
          <w:szCs w:val="28"/>
        </w:rPr>
        <w:t xml:space="preserve"> подлежащих маркировке и прослеживаемости</w:t>
      </w:r>
      <w:r w:rsidRPr="00A20067">
        <w:rPr>
          <w:rFonts w:ascii="Times New Roman" w:hAnsi="Times New Roman" w:cs="Times New Roman"/>
          <w:sz w:val="28"/>
          <w:szCs w:val="28"/>
        </w:rPr>
        <w:t>»;</w:t>
      </w:r>
    </w:p>
    <w:p w:rsidR="00662015" w:rsidRPr="00A20067" w:rsidRDefault="00F003F7"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6</w:t>
      </w:r>
      <w:r w:rsidR="00662015" w:rsidRPr="00A20067">
        <w:rPr>
          <w:rFonts w:ascii="Times New Roman" w:hAnsi="Times New Roman" w:cs="Times New Roman"/>
          <w:sz w:val="28"/>
          <w:szCs w:val="28"/>
        </w:rPr>
        <w:t>)</w:t>
      </w:r>
      <w:r w:rsidR="00D22F1B" w:rsidRPr="00A20067">
        <w:rPr>
          <w:rFonts w:ascii="Times New Roman" w:hAnsi="Times New Roman" w:cs="Times New Roman"/>
          <w:sz w:val="28"/>
          <w:szCs w:val="28"/>
        </w:rPr>
        <w:t xml:space="preserve"> пункт 9 статьи 144</w:t>
      </w:r>
      <w:r w:rsidR="00D22F1B" w:rsidRPr="00A20067">
        <w:t xml:space="preserve"> </w:t>
      </w:r>
      <w:r w:rsidR="00D22F1B" w:rsidRPr="00A20067">
        <w:rPr>
          <w:rFonts w:ascii="Times New Roman" w:hAnsi="Times New Roman" w:cs="Times New Roman"/>
          <w:sz w:val="28"/>
          <w:szCs w:val="28"/>
        </w:rPr>
        <w:t>изложить в следующей редакции:</w:t>
      </w:r>
    </w:p>
    <w:p w:rsidR="00D22F1B" w:rsidRPr="00A20067" w:rsidRDefault="00D22F1B" w:rsidP="003928EF">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«9. </w:t>
      </w:r>
      <w:r w:rsidR="003928EF" w:rsidRPr="00A20067">
        <w:rPr>
          <w:rFonts w:ascii="Times New Roman" w:hAnsi="Times New Roman" w:cs="Times New Roman"/>
          <w:sz w:val="28"/>
          <w:szCs w:val="28"/>
        </w:rPr>
        <w:t>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регистрирующем органе</w:t>
      </w:r>
      <w:proofErr w:type="gramStart"/>
      <w:r w:rsidR="003928EF"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p>
    <w:p w:rsidR="00B125E6" w:rsidRPr="00A20067" w:rsidRDefault="00F003F7"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7</w:t>
      </w:r>
      <w:r w:rsidR="00D22F1B" w:rsidRPr="00A20067">
        <w:rPr>
          <w:rFonts w:ascii="Times New Roman" w:hAnsi="Times New Roman" w:cs="Times New Roman"/>
          <w:sz w:val="28"/>
          <w:szCs w:val="28"/>
        </w:rPr>
        <w:t>)</w:t>
      </w:r>
      <w:r w:rsidR="00B125E6" w:rsidRPr="00A20067">
        <w:rPr>
          <w:rFonts w:ascii="Times New Roman" w:hAnsi="Times New Roman" w:cs="Times New Roman"/>
          <w:sz w:val="28"/>
          <w:szCs w:val="28"/>
        </w:rPr>
        <w:t xml:space="preserve"> в статье 175:</w:t>
      </w:r>
    </w:p>
    <w:p w:rsidR="00B125E6" w:rsidRPr="00A20067" w:rsidRDefault="00B125E6"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 xml:space="preserve">пункт 4-1 </w:t>
      </w:r>
      <w:r w:rsidR="00EF0D11" w:rsidRPr="00A20067">
        <w:rPr>
          <w:rFonts w:ascii="Times New Roman" w:hAnsi="Times New Roman" w:cs="Times New Roman"/>
          <w:sz w:val="28"/>
          <w:szCs w:val="28"/>
        </w:rPr>
        <w:t>изложить в следующей редакции</w:t>
      </w:r>
      <w:r w:rsidRPr="00A20067">
        <w:rPr>
          <w:rFonts w:ascii="Times New Roman" w:hAnsi="Times New Roman" w:cs="Times New Roman"/>
          <w:sz w:val="28"/>
          <w:szCs w:val="28"/>
        </w:rPr>
        <w:t xml:space="preserve">: </w:t>
      </w:r>
    </w:p>
    <w:p w:rsidR="000D06C3" w:rsidRPr="00A20067" w:rsidRDefault="00B125E6"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EF0D11" w:rsidRPr="00A20067">
        <w:rPr>
          <w:rFonts w:ascii="Times New Roman" w:hAnsi="Times New Roman" w:cs="Times New Roman"/>
          <w:sz w:val="28"/>
          <w:szCs w:val="28"/>
        </w:rPr>
        <w:t xml:space="preserve">4-1. </w:t>
      </w:r>
      <w:r w:rsidR="00BA43EC" w:rsidRPr="00A20067">
        <w:rPr>
          <w:rFonts w:ascii="Times New Roman" w:hAnsi="Times New Roman" w:cs="Times New Roman"/>
          <w:sz w:val="28"/>
          <w:szCs w:val="28"/>
        </w:rPr>
        <w:t xml:space="preserve">Цена на биржевые товары сложившаяся в ходе надлежаще проведенных торгов </w:t>
      </w:r>
      <w:r w:rsidR="000D06C3" w:rsidRPr="00A20067">
        <w:rPr>
          <w:rFonts w:ascii="Times New Roman" w:hAnsi="Times New Roman" w:cs="Times New Roman"/>
          <w:sz w:val="28"/>
          <w:szCs w:val="28"/>
        </w:rPr>
        <w:t>на товарных биржах и электронных торговых площадках, не признается монопольно высокой (низкой) в порядке, определяемом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p w:rsidR="00B125E6" w:rsidRPr="00A20067" w:rsidRDefault="00B125E6"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Не признается монопольно высокой в порядке, определяемом антимонопольным органом, цена </w:t>
      </w:r>
      <w:r w:rsidR="009A72AB" w:rsidRPr="00A20067">
        <w:rPr>
          <w:rFonts w:ascii="Times New Roman" w:hAnsi="Times New Roman" w:cs="Times New Roman"/>
          <w:sz w:val="28"/>
          <w:szCs w:val="28"/>
        </w:rPr>
        <w:t xml:space="preserve">биржевого товара в случае, если она не превышает цену, сложившуюся за рассматриваемый период в ходе надлежаще проведенных торгов </w:t>
      </w:r>
      <w:r w:rsidRPr="00A20067">
        <w:rPr>
          <w:rFonts w:ascii="Times New Roman" w:hAnsi="Times New Roman" w:cs="Times New Roman"/>
          <w:sz w:val="28"/>
          <w:szCs w:val="28"/>
        </w:rPr>
        <w:t>на товарных биржах и электронных торговых площадках.</w:t>
      </w:r>
    </w:p>
    <w:p w:rsidR="00D22F1B" w:rsidRPr="00A20067" w:rsidRDefault="00B125E6"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roofErr w:type="gramStart"/>
      <w:r w:rsidRPr="00A20067">
        <w:rPr>
          <w:rFonts w:ascii="Times New Roman" w:hAnsi="Times New Roman" w:cs="Times New Roman"/>
          <w:sz w:val="28"/>
          <w:szCs w:val="28"/>
        </w:rPr>
        <w:t>.»;</w:t>
      </w:r>
      <w:proofErr w:type="gramEnd"/>
    </w:p>
    <w:p w:rsidR="002C39A5" w:rsidRPr="00A20067" w:rsidRDefault="002C39A5"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дополнить пунктом 6-1 следующего содержания: </w:t>
      </w:r>
    </w:p>
    <w:p w:rsidR="002C39A5" w:rsidRPr="00A20067" w:rsidRDefault="002C39A5" w:rsidP="00A610A7">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«6-1. При определении монопольно высокой цены товара в соответствии с пунктом 1 настоящей статьи учитываются биржевые и внебиржевые индикаторы цен, установленные на мировых рынках аналогичного товара</w:t>
      </w:r>
      <w:proofErr w:type="gramStart"/>
      <w:r w:rsidRPr="00A20067">
        <w:rPr>
          <w:rFonts w:ascii="Times New Roman" w:hAnsi="Times New Roman" w:cs="Times New Roman"/>
          <w:sz w:val="28"/>
          <w:szCs w:val="28"/>
        </w:rPr>
        <w:t>.»;</w:t>
      </w:r>
      <w:proofErr w:type="gramEnd"/>
    </w:p>
    <w:p w:rsidR="00D22F1B" w:rsidRPr="00A20067" w:rsidRDefault="00F003F7"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8</w:t>
      </w:r>
      <w:r w:rsidR="00D22F1B" w:rsidRPr="00A20067">
        <w:rPr>
          <w:rFonts w:ascii="Times New Roman" w:hAnsi="Times New Roman" w:cs="Times New Roman"/>
          <w:sz w:val="28"/>
          <w:szCs w:val="28"/>
        </w:rPr>
        <w:t>)</w:t>
      </w:r>
      <w:r w:rsidR="009F6369" w:rsidRPr="00A20067">
        <w:t xml:space="preserve"> </w:t>
      </w:r>
      <w:r w:rsidR="009F6369" w:rsidRPr="00A20067">
        <w:rPr>
          <w:rFonts w:ascii="Times New Roman" w:hAnsi="Times New Roman" w:cs="Times New Roman"/>
          <w:sz w:val="28"/>
          <w:szCs w:val="28"/>
        </w:rPr>
        <w:t>пункт 5 статьи 200</w:t>
      </w:r>
      <w:r w:rsidR="009F6369" w:rsidRPr="00A20067">
        <w:t xml:space="preserve"> </w:t>
      </w:r>
      <w:r w:rsidR="009F6369" w:rsidRPr="00A20067">
        <w:rPr>
          <w:rFonts w:ascii="Times New Roman" w:hAnsi="Times New Roman" w:cs="Times New Roman"/>
          <w:sz w:val="28"/>
          <w:szCs w:val="28"/>
        </w:rPr>
        <w:t>изложить в следующей редакции:</w:t>
      </w:r>
    </w:p>
    <w:p w:rsidR="009F6369" w:rsidRPr="00A20067" w:rsidRDefault="009F6369"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w:t>
      </w:r>
      <w:r w:rsidR="00E27C84" w:rsidRPr="00A20067">
        <w:rPr>
          <w:rFonts w:ascii="Times New Roman" w:hAnsi="Times New Roman" w:cs="Times New Roman"/>
          <w:sz w:val="28"/>
          <w:szCs w:val="28"/>
        </w:rPr>
        <w:t>Государственная регистрация, перерегистрация субъектов рынка</w:t>
      </w:r>
      <w:r w:rsidR="005C36B1" w:rsidRPr="00A20067">
        <w:rPr>
          <w:rFonts w:ascii="Times New Roman" w:hAnsi="Times New Roman" w:cs="Times New Roman"/>
          <w:sz w:val="28"/>
          <w:szCs w:val="28"/>
        </w:rPr>
        <w:t>, прав на недвижимое имущество</w:t>
      </w:r>
      <w:r w:rsidR="005C36B1" w:rsidRPr="00A20067">
        <w:rPr>
          <w:rFonts w:ascii="Times New Roman" w:hAnsi="Times New Roman" w:cs="Times New Roman"/>
          <w:sz w:val="28"/>
          <w:szCs w:val="28"/>
          <w:lang w:val="kk-KZ"/>
        </w:rPr>
        <w:t xml:space="preserve">, </w:t>
      </w:r>
      <w:r w:rsidR="00E27C84" w:rsidRPr="00A20067">
        <w:rPr>
          <w:rFonts w:ascii="Times New Roman" w:hAnsi="Times New Roman" w:cs="Times New Roman"/>
          <w:sz w:val="28"/>
          <w:szCs w:val="28"/>
        </w:rPr>
        <w:t>в случаях, предусмотренных подпунктами 1) и 3) пункта 1 статьи 201 настоящего Кодекса, осуществляются Государственной корпорацией «Правительство для граждан» с согласия антимонопольного органа</w:t>
      </w:r>
      <w:proofErr w:type="gramStart"/>
      <w:r w:rsidRPr="00A20067">
        <w:rPr>
          <w:rFonts w:ascii="Times New Roman" w:hAnsi="Times New Roman" w:cs="Times New Roman"/>
          <w:sz w:val="28"/>
          <w:szCs w:val="28"/>
        </w:rPr>
        <w:t>.»;</w:t>
      </w:r>
      <w:proofErr w:type="gramEnd"/>
    </w:p>
    <w:p w:rsidR="00894304" w:rsidRPr="00A20067" w:rsidRDefault="00F003F7" w:rsidP="00894304">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9</w:t>
      </w:r>
      <w:r w:rsidR="009F6369" w:rsidRPr="00A20067">
        <w:rPr>
          <w:rFonts w:ascii="Times New Roman" w:hAnsi="Times New Roman" w:cs="Times New Roman"/>
          <w:sz w:val="28"/>
          <w:szCs w:val="28"/>
        </w:rPr>
        <w:t>)</w:t>
      </w:r>
      <w:r w:rsidR="002C39A5" w:rsidRPr="00A20067">
        <w:t xml:space="preserve"> </w:t>
      </w:r>
      <w:r w:rsidR="00894304" w:rsidRPr="00A20067">
        <w:rPr>
          <w:rFonts w:ascii="Times New Roman" w:hAnsi="Times New Roman" w:cs="Times New Roman"/>
          <w:sz w:val="28"/>
          <w:szCs w:val="28"/>
        </w:rPr>
        <w:t>статью 238 изложить в следующей редакции:</w:t>
      </w:r>
    </w:p>
    <w:p w:rsidR="00894304" w:rsidRPr="00A20067" w:rsidRDefault="00894304" w:rsidP="00894304">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238. Реализация механизмов стабилизации цен </w:t>
      </w:r>
      <w:proofErr w:type="gramStart"/>
      <w:r w:rsidRPr="00A20067">
        <w:rPr>
          <w:rFonts w:ascii="Times New Roman" w:hAnsi="Times New Roman" w:cs="Times New Roman"/>
          <w:sz w:val="28"/>
          <w:szCs w:val="28"/>
        </w:rPr>
        <w:t>на</w:t>
      </w:r>
      <w:proofErr w:type="gramEnd"/>
      <w:r w:rsidRPr="00A20067">
        <w:rPr>
          <w:rFonts w:ascii="Times New Roman" w:hAnsi="Times New Roman" w:cs="Times New Roman"/>
          <w:sz w:val="28"/>
          <w:szCs w:val="28"/>
        </w:rPr>
        <w:t xml:space="preserve"> социально</w:t>
      </w:r>
    </w:p>
    <w:p w:rsidR="00B2333C" w:rsidRPr="00A20067" w:rsidRDefault="00894304" w:rsidP="00BD4AA8">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                      зна</w:t>
      </w:r>
      <w:r w:rsidR="00BD4AA8" w:rsidRPr="00A20067">
        <w:rPr>
          <w:rFonts w:ascii="Times New Roman" w:hAnsi="Times New Roman" w:cs="Times New Roman"/>
          <w:sz w:val="28"/>
          <w:szCs w:val="28"/>
        </w:rPr>
        <w:t>чимые продовольственные товары.</w:t>
      </w:r>
    </w:p>
    <w:p w:rsidR="00ED5370" w:rsidRPr="00A20067" w:rsidRDefault="00766948" w:rsidP="00BD4AA8">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 В целях стабилизации рынка продовольственных товаров государство реализует механизмы стабилизации цен на социально зна</w:t>
      </w:r>
      <w:r w:rsidR="00BD4AA8" w:rsidRPr="00A20067">
        <w:rPr>
          <w:rFonts w:ascii="Times New Roman" w:hAnsi="Times New Roman" w:cs="Times New Roman"/>
          <w:sz w:val="28"/>
          <w:szCs w:val="28"/>
        </w:rPr>
        <w:t>чимые продовольственные товары.</w:t>
      </w:r>
    </w:p>
    <w:p w:rsidR="00766948" w:rsidRPr="00A20067" w:rsidRDefault="00766948" w:rsidP="00766948">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Механизмы стабилизации цен на социально значимые продовольственные товары реализуются в соответствии с правилами </w:t>
      </w:r>
      <w:r w:rsidR="000B7E40" w:rsidRPr="00A20067">
        <w:rPr>
          <w:rFonts w:ascii="Times New Roman" w:hAnsi="Times New Roman" w:cs="Times New Roman"/>
          <w:sz w:val="28"/>
          <w:szCs w:val="28"/>
        </w:rPr>
        <w:t>реализации</w:t>
      </w:r>
      <w:r w:rsidRPr="00A20067">
        <w:rPr>
          <w:rFonts w:ascii="Times New Roman" w:hAnsi="Times New Roman" w:cs="Times New Roman"/>
          <w:sz w:val="28"/>
          <w:szCs w:val="28"/>
        </w:rPr>
        <w:t xml:space="preserve"> механизмов стабилизации цен на социально значимые продовольственные товары.</w:t>
      </w:r>
    </w:p>
    <w:p w:rsidR="00894304" w:rsidRPr="00A20067" w:rsidRDefault="00766948" w:rsidP="00766948">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3. Перечень специализированных организаций, реализующих механизмы стабилизации цен на социально значимые продовольственные товары, определяется Правительством Республики Казахстан</w:t>
      </w:r>
      <w:proofErr w:type="gramStart"/>
      <w:r w:rsidRPr="00A20067">
        <w:rPr>
          <w:rFonts w:ascii="Times New Roman" w:hAnsi="Times New Roman" w:cs="Times New Roman"/>
          <w:sz w:val="28"/>
          <w:szCs w:val="28"/>
        </w:rPr>
        <w:t>.</w:t>
      </w:r>
      <w:r w:rsidR="00894304" w:rsidRPr="00A20067">
        <w:rPr>
          <w:rFonts w:ascii="Times New Roman" w:hAnsi="Times New Roman" w:cs="Times New Roman"/>
          <w:sz w:val="28"/>
          <w:szCs w:val="28"/>
        </w:rPr>
        <w:t>»;</w:t>
      </w:r>
      <w:proofErr w:type="gramEnd"/>
    </w:p>
    <w:p w:rsidR="00957CC8" w:rsidRPr="00A20067" w:rsidRDefault="00A610A7" w:rsidP="00894304">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F003F7" w:rsidRPr="00A20067">
        <w:rPr>
          <w:rFonts w:ascii="Times New Roman" w:hAnsi="Times New Roman" w:cs="Times New Roman"/>
          <w:sz w:val="28"/>
          <w:szCs w:val="28"/>
          <w:lang w:val="kk-KZ"/>
        </w:rPr>
        <w:t>0</w:t>
      </w:r>
      <w:r w:rsidR="009F6369" w:rsidRPr="00A20067">
        <w:rPr>
          <w:rFonts w:ascii="Times New Roman" w:hAnsi="Times New Roman" w:cs="Times New Roman"/>
          <w:sz w:val="28"/>
          <w:szCs w:val="28"/>
        </w:rPr>
        <w:t>)</w:t>
      </w:r>
      <w:r w:rsidR="00957CC8" w:rsidRPr="00A20067">
        <w:t xml:space="preserve"> </w:t>
      </w:r>
      <w:r w:rsidR="00957CC8" w:rsidRPr="00A20067">
        <w:rPr>
          <w:rFonts w:ascii="Times New Roman" w:hAnsi="Times New Roman" w:cs="Times New Roman"/>
          <w:sz w:val="28"/>
          <w:szCs w:val="28"/>
        </w:rPr>
        <w:t>в статье 292:</w:t>
      </w:r>
    </w:p>
    <w:p w:rsidR="009F6369" w:rsidRPr="00A20067" w:rsidRDefault="0049658E" w:rsidP="00894304">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2) пункт</w:t>
      </w:r>
      <w:r w:rsidR="00F95000" w:rsidRPr="00A20067">
        <w:rPr>
          <w:rFonts w:ascii="Times New Roman" w:hAnsi="Times New Roman" w:cs="Times New Roman"/>
          <w:sz w:val="28"/>
          <w:szCs w:val="28"/>
        </w:rPr>
        <w:t>а</w:t>
      </w:r>
      <w:r w:rsidRPr="00A20067">
        <w:rPr>
          <w:rFonts w:ascii="Times New Roman" w:hAnsi="Times New Roman" w:cs="Times New Roman"/>
          <w:sz w:val="28"/>
          <w:szCs w:val="28"/>
        </w:rPr>
        <w:t xml:space="preserve"> 1</w:t>
      </w:r>
      <w:r w:rsidR="00F95000" w:rsidRPr="00A20067">
        <w:rPr>
          <w:rFonts w:ascii="Times New Roman" w:hAnsi="Times New Roman" w:cs="Times New Roman"/>
          <w:sz w:val="28"/>
          <w:szCs w:val="28"/>
        </w:rPr>
        <w:t xml:space="preserve"> </w:t>
      </w:r>
      <w:r w:rsidRPr="00A20067">
        <w:rPr>
          <w:rFonts w:ascii="Times New Roman" w:hAnsi="Times New Roman" w:cs="Times New Roman"/>
          <w:sz w:val="28"/>
          <w:szCs w:val="28"/>
        </w:rPr>
        <w:t>изложить в следующей редакции:</w:t>
      </w:r>
    </w:p>
    <w:p w:rsidR="0049658E" w:rsidRPr="00A20067" w:rsidRDefault="0049658E"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«2) копии устава юридического лица, заверенной подписью руководителя и печатью юридического лица.</w:t>
      </w:r>
    </w:p>
    <w:p w:rsidR="0049658E" w:rsidRPr="00A20067" w:rsidRDefault="0049658E" w:rsidP="00A610A7">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В случае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если юридическое лицо является субъектом частного предпринимательства скрепление до</w:t>
      </w:r>
      <w:r w:rsidR="00F95000" w:rsidRPr="00A20067">
        <w:rPr>
          <w:rFonts w:ascii="Times New Roman" w:hAnsi="Times New Roman" w:cs="Times New Roman"/>
          <w:sz w:val="28"/>
          <w:szCs w:val="28"/>
        </w:rPr>
        <w:t>кументов печатью не требуется.</w:t>
      </w:r>
      <w:r w:rsidR="00957CC8" w:rsidRPr="00A20067">
        <w:rPr>
          <w:rFonts w:ascii="Times New Roman" w:hAnsi="Times New Roman" w:cs="Times New Roman"/>
          <w:sz w:val="28"/>
          <w:szCs w:val="28"/>
        </w:rPr>
        <w:t>».</w:t>
      </w:r>
    </w:p>
    <w:p w:rsidR="00957CC8" w:rsidRPr="00A20067" w:rsidRDefault="00957CC8" w:rsidP="00957CC8">
      <w:pPr>
        <w:widowControl w:val="0"/>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пункт 2 изложить в следующей редакции:</w:t>
      </w:r>
    </w:p>
    <w:p w:rsidR="00916786" w:rsidRPr="00A20067" w:rsidRDefault="00957CC8" w:rsidP="00BD4AA8">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w:t>
      </w:r>
      <w:r w:rsidR="007A6E41" w:rsidRPr="00A20067">
        <w:rPr>
          <w:rFonts w:ascii="Times New Roman" w:hAnsi="Times New Roman" w:cs="Times New Roman"/>
          <w:sz w:val="28"/>
          <w:szCs w:val="28"/>
        </w:rPr>
        <w:t>2. В случае</w:t>
      </w:r>
      <w:proofErr w:type="gramStart"/>
      <w:r w:rsidR="007A6E41" w:rsidRPr="00A20067">
        <w:rPr>
          <w:rFonts w:ascii="Times New Roman" w:hAnsi="Times New Roman" w:cs="Times New Roman"/>
          <w:sz w:val="28"/>
          <w:szCs w:val="28"/>
        </w:rPr>
        <w:t>,</w:t>
      </w:r>
      <w:proofErr w:type="gramEnd"/>
      <w:r w:rsidR="007A6E41" w:rsidRPr="00A20067">
        <w:rPr>
          <w:rFonts w:ascii="Times New Roman" w:hAnsi="Times New Roman" w:cs="Times New Roman"/>
          <w:sz w:val="28"/>
          <w:szCs w:val="28"/>
        </w:rPr>
        <w:t xml:space="preserve"> если заявка на предоставление инвестиционных преференций предусматривает предоставление преференций по налогам и (или) инвестиционной субсидии, инвестор представляет заключение государственной экспертизы предпроектной и (или) проектной документации в порядке, определенном законодательством Республики Казахстан, заверенное подписью руководителя.</w:t>
      </w:r>
      <w:r w:rsidR="005A5050" w:rsidRPr="00A20067">
        <w:rPr>
          <w:rFonts w:ascii="Times New Roman" w:hAnsi="Times New Roman" w:cs="Times New Roman"/>
          <w:sz w:val="28"/>
          <w:szCs w:val="28"/>
        </w:rPr>
        <w:t>».</w:t>
      </w:r>
    </w:p>
    <w:p w:rsidR="006269A5" w:rsidRPr="00A20067" w:rsidRDefault="00483FAB" w:rsidP="00A610A7">
      <w:pPr>
        <w:widowControl w:val="0"/>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8</w:t>
      </w:r>
      <w:r w:rsidR="001B51E9" w:rsidRPr="00A20067">
        <w:rPr>
          <w:rFonts w:ascii="Times New Roman" w:hAnsi="Times New Roman" w:cs="Times New Roman"/>
          <w:sz w:val="28"/>
          <w:szCs w:val="28"/>
          <w:lang w:val="kk-KZ"/>
        </w:rPr>
        <w:t>. В Кодекс Республики Казахстан от 2</w:t>
      </w:r>
      <w:r w:rsidR="00EF6C26" w:rsidRPr="00A20067">
        <w:rPr>
          <w:rFonts w:ascii="Times New Roman" w:hAnsi="Times New Roman" w:cs="Times New Roman"/>
          <w:sz w:val="28"/>
          <w:szCs w:val="28"/>
          <w:lang w:val="kk-KZ"/>
        </w:rPr>
        <w:t>5</w:t>
      </w:r>
      <w:r w:rsidR="001B51E9" w:rsidRPr="00A20067">
        <w:rPr>
          <w:rFonts w:ascii="Times New Roman" w:hAnsi="Times New Roman" w:cs="Times New Roman"/>
          <w:sz w:val="28"/>
          <w:szCs w:val="28"/>
          <w:lang w:val="kk-KZ"/>
        </w:rPr>
        <w:t xml:space="preserve"> декабря 2017 года «О налогах и других обязательных платежа</w:t>
      </w:r>
      <w:r w:rsidR="004E0087" w:rsidRPr="00A20067">
        <w:rPr>
          <w:rFonts w:ascii="Times New Roman" w:hAnsi="Times New Roman" w:cs="Times New Roman"/>
          <w:sz w:val="28"/>
          <w:szCs w:val="28"/>
          <w:lang w:val="kk-KZ"/>
        </w:rPr>
        <w:t>х в бюджет</w:t>
      </w:r>
      <w:r w:rsidR="002F0EB6" w:rsidRPr="00A20067">
        <w:rPr>
          <w:rFonts w:ascii="Times New Roman" w:hAnsi="Times New Roman" w:cs="Times New Roman"/>
          <w:sz w:val="28"/>
          <w:szCs w:val="28"/>
          <w:lang w:val="kk-KZ"/>
        </w:rPr>
        <w:t>»</w:t>
      </w:r>
      <w:r w:rsidR="004E0087" w:rsidRPr="00A20067">
        <w:rPr>
          <w:rFonts w:ascii="Times New Roman" w:hAnsi="Times New Roman" w:cs="Times New Roman"/>
          <w:sz w:val="28"/>
          <w:szCs w:val="28"/>
          <w:lang w:val="kk-KZ"/>
        </w:rPr>
        <w:t xml:space="preserve"> (Налоговый кодекс) </w:t>
      </w:r>
      <w:r w:rsidR="006269A5" w:rsidRPr="00A20067">
        <w:rPr>
          <w:rFonts w:ascii="Times New Roman" w:hAnsi="Times New Roman" w:cs="Times New Roman"/>
          <w:sz w:val="28"/>
          <w:szCs w:val="28"/>
          <w:lang w:val="kk-KZ"/>
        </w:rPr>
        <w:t>(Ведомости Парламента Республики Казахстан, 2017 г., № 22-</w:t>
      </w:r>
      <w:r w:rsidR="006269A5" w:rsidRPr="00A20067">
        <w:rPr>
          <w:rFonts w:ascii="Times New Roman" w:hAnsi="Times New Roman" w:cs="Times New Roman"/>
          <w:sz w:val="28"/>
          <w:szCs w:val="28"/>
          <w:lang w:val="en-US"/>
        </w:rPr>
        <w:t>I</w:t>
      </w:r>
      <w:r w:rsidR="006269A5" w:rsidRPr="00A20067">
        <w:rPr>
          <w:rFonts w:ascii="Times New Roman" w:hAnsi="Times New Roman" w:cs="Times New Roman"/>
          <w:sz w:val="28"/>
          <w:szCs w:val="28"/>
        </w:rPr>
        <w:t>, 22-</w:t>
      </w:r>
      <w:r w:rsidR="006269A5" w:rsidRPr="00A20067">
        <w:rPr>
          <w:rFonts w:ascii="Times New Roman" w:hAnsi="Times New Roman" w:cs="Times New Roman"/>
          <w:sz w:val="28"/>
          <w:szCs w:val="28"/>
          <w:lang w:val="en-US"/>
        </w:rPr>
        <w:t>II</w:t>
      </w:r>
      <w:r w:rsidR="006269A5" w:rsidRPr="00A20067">
        <w:rPr>
          <w:rFonts w:ascii="Times New Roman" w:hAnsi="Times New Roman" w:cs="Times New Roman"/>
          <w:sz w:val="28"/>
          <w:szCs w:val="28"/>
        </w:rPr>
        <w:t xml:space="preserve">, ст.107; 2018 г., </w:t>
      </w:r>
      <w:r w:rsidR="00307795" w:rsidRPr="00A20067">
        <w:rPr>
          <w:rFonts w:ascii="Times New Roman" w:hAnsi="Times New Roman" w:cs="Times New Roman"/>
          <w:sz w:val="28"/>
          <w:szCs w:val="28"/>
        </w:rPr>
        <w:br/>
      </w:r>
      <w:proofErr w:type="gramStart"/>
      <w:r w:rsidR="006269A5" w:rsidRPr="00A20067">
        <w:rPr>
          <w:rFonts w:ascii="Times New Roman" w:hAnsi="Times New Roman" w:cs="Times New Roman"/>
          <w:sz w:val="28"/>
          <w:szCs w:val="28"/>
        </w:rPr>
        <w:t>№ 10, ст.32;</w:t>
      </w:r>
      <w:r w:rsidR="006269A5" w:rsidRPr="00A20067">
        <w:rPr>
          <w:rFonts w:ascii="Times New Roman" w:hAnsi="Times New Roman" w:cs="Times New Roman"/>
          <w:sz w:val="28"/>
          <w:szCs w:val="28"/>
          <w:lang w:val="kk-KZ"/>
        </w:rPr>
        <w:t>):</w:t>
      </w:r>
      <w:proofErr w:type="gramEnd"/>
    </w:p>
    <w:p w:rsidR="002954AA" w:rsidRPr="00A20067" w:rsidRDefault="002954AA" w:rsidP="002954AA">
      <w:pPr>
        <w:widowControl w:val="0"/>
        <w:tabs>
          <w:tab w:val="left" w:pos="2835"/>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1) в оглавлении: </w:t>
      </w:r>
    </w:p>
    <w:p w:rsidR="002954AA" w:rsidRPr="00A20067" w:rsidRDefault="00B210FA" w:rsidP="002954AA">
      <w:pPr>
        <w:widowControl w:val="0"/>
        <w:tabs>
          <w:tab w:val="left" w:pos="2835"/>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заголовок</w:t>
      </w:r>
      <w:r w:rsidR="002954AA" w:rsidRPr="00A20067">
        <w:rPr>
          <w:rFonts w:ascii="Times New Roman" w:hAnsi="Times New Roman" w:cs="Times New Roman"/>
          <w:sz w:val="28"/>
          <w:szCs w:val="28"/>
          <w:lang w:val="kk-KZ"/>
        </w:rPr>
        <w:t xml:space="preserve"> статьи 410 </w:t>
      </w:r>
      <w:r w:rsidRPr="00A20067">
        <w:rPr>
          <w:rFonts w:ascii="Times New Roman" w:hAnsi="Times New Roman" w:cs="Times New Roman"/>
          <w:sz w:val="28"/>
          <w:szCs w:val="28"/>
          <w:lang w:val="kk-KZ"/>
        </w:rPr>
        <w:t>изложить в следующей редакции</w:t>
      </w:r>
      <w:r w:rsidR="002954AA" w:rsidRPr="00A20067">
        <w:rPr>
          <w:rFonts w:ascii="Times New Roman" w:hAnsi="Times New Roman" w:cs="Times New Roman"/>
          <w:sz w:val="28"/>
          <w:szCs w:val="28"/>
          <w:lang w:val="kk-KZ"/>
        </w:rPr>
        <w:t>:</w:t>
      </w:r>
    </w:p>
    <w:p w:rsidR="00916786" w:rsidRPr="00A20067" w:rsidRDefault="00454916" w:rsidP="004B0743">
      <w:pPr>
        <w:widowControl w:val="0"/>
        <w:tabs>
          <w:tab w:val="left" w:pos="2835"/>
        </w:tabs>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«Статья 410. Порядок определения сумм налога на добавленную</w:t>
      </w:r>
      <w:r w:rsidRPr="00A20067">
        <w:rPr>
          <w:rFonts w:ascii="Times New Roman" w:hAnsi="Times New Roman" w:cs="Times New Roman"/>
          <w:sz w:val="28"/>
          <w:szCs w:val="28"/>
          <w:lang w:val="kk-KZ"/>
        </w:rPr>
        <w:br/>
        <w:t xml:space="preserve">                                  стоимость, разрешенного к отнесению в зачет,</w:t>
      </w:r>
      <w:r w:rsidRPr="00A20067">
        <w:rPr>
          <w:rFonts w:ascii="Times New Roman" w:hAnsi="Times New Roman" w:cs="Times New Roman"/>
          <w:sz w:val="28"/>
          <w:szCs w:val="28"/>
          <w:lang w:val="kk-KZ"/>
        </w:rPr>
        <w:br/>
        <w:t xml:space="preserve">                                  плательщиками налога на добавленную стоимость,</w:t>
      </w:r>
      <w:r w:rsidRPr="00A20067">
        <w:rPr>
          <w:rFonts w:ascii="Times New Roman" w:hAnsi="Times New Roman" w:cs="Times New Roman"/>
          <w:sz w:val="28"/>
          <w:szCs w:val="28"/>
          <w:lang w:val="kk-KZ"/>
        </w:rPr>
        <w:br/>
        <w:t xml:space="preserve">                                  осуществляющими строительство жилого здания</w:t>
      </w:r>
      <w:r w:rsidRPr="00A20067">
        <w:rPr>
          <w:rFonts w:ascii="Times New Roman" w:hAnsi="Times New Roman" w:cs="Times New Roman"/>
          <w:sz w:val="28"/>
          <w:szCs w:val="28"/>
          <w:lang w:val="kk-KZ"/>
        </w:rPr>
        <w:br/>
        <w:t xml:space="preserve">                                  (части</w:t>
      </w:r>
      <w:r w:rsidR="002954AA"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lang w:val="kk-KZ"/>
        </w:rPr>
        <w:t xml:space="preserve">жилого здания) или деятельность по оказанию </w:t>
      </w:r>
      <w:r w:rsidR="002954AA" w:rsidRPr="00A20067">
        <w:rPr>
          <w:rFonts w:ascii="Times New Roman" w:hAnsi="Times New Roman" w:cs="Times New Roman"/>
          <w:sz w:val="28"/>
          <w:szCs w:val="28"/>
          <w:lang w:val="kk-KZ"/>
        </w:rPr>
        <w:br/>
        <w:t xml:space="preserve">                                  услуг </w:t>
      </w:r>
      <w:r w:rsidRPr="00A20067">
        <w:rPr>
          <w:rFonts w:ascii="Times New Roman" w:hAnsi="Times New Roman" w:cs="Times New Roman"/>
          <w:sz w:val="28"/>
          <w:szCs w:val="28"/>
          <w:lang w:val="kk-KZ"/>
        </w:rPr>
        <w:t>казино, зала иг</w:t>
      </w:r>
      <w:r w:rsidR="002954AA" w:rsidRPr="00A20067">
        <w:rPr>
          <w:rFonts w:ascii="Times New Roman" w:hAnsi="Times New Roman" w:cs="Times New Roman"/>
          <w:sz w:val="28"/>
          <w:szCs w:val="28"/>
          <w:lang w:val="kk-KZ"/>
        </w:rPr>
        <w:t>ровых автоматов, тотализатора и</w:t>
      </w:r>
      <w:r w:rsidR="002954AA" w:rsidRPr="00A20067">
        <w:rPr>
          <w:rFonts w:ascii="Times New Roman" w:hAnsi="Times New Roman" w:cs="Times New Roman"/>
          <w:sz w:val="28"/>
          <w:szCs w:val="28"/>
          <w:lang w:val="kk-KZ"/>
        </w:rPr>
        <w:br/>
        <w:t xml:space="preserve">                        </w:t>
      </w:r>
      <w:r w:rsidR="00A71764" w:rsidRPr="00A20067">
        <w:rPr>
          <w:rFonts w:ascii="Times New Roman" w:hAnsi="Times New Roman" w:cs="Times New Roman"/>
          <w:sz w:val="28"/>
          <w:szCs w:val="28"/>
          <w:lang w:val="kk-KZ"/>
        </w:rPr>
        <w:t xml:space="preserve">          букмекерской конторы»;</w:t>
      </w:r>
    </w:p>
    <w:p w:rsidR="00833CCF" w:rsidRPr="00A20067" w:rsidRDefault="00343652" w:rsidP="00833CCF">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2</w:t>
      </w:r>
      <w:r w:rsidR="00AA3538" w:rsidRPr="00A20067">
        <w:rPr>
          <w:rFonts w:ascii="Times New Roman" w:hAnsi="Times New Roman" w:cs="Times New Roman"/>
          <w:sz w:val="28"/>
          <w:szCs w:val="28"/>
        </w:rPr>
        <w:t xml:space="preserve">) </w:t>
      </w:r>
      <w:r w:rsidR="003550D0" w:rsidRPr="00A20067">
        <w:rPr>
          <w:rFonts w:ascii="Times New Roman" w:hAnsi="Times New Roman" w:cs="Times New Roman"/>
          <w:sz w:val="28"/>
          <w:szCs w:val="28"/>
        </w:rPr>
        <w:t xml:space="preserve">пункт 1 статьи 1 дополнить подпунктом 76) </w:t>
      </w:r>
      <w:r w:rsidR="00833CCF" w:rsidRPr="00A20067">
        <w:rPr>
          <w:rFonts w:ascii="Times New Roman" w:hAnsi="Times New Roman" w:cs="Times New Roman"/>
          <w:sz w:val="28"/>
          <w:szCs w:val="28"/>
        </w:rPr>
        <w:t>следующего содержания:</w:t>
      </w:r>
      <w:proofErr w:type="gramEnd"/>
    </w:p>
    <w:p w:rsidR="00833CCF" w:rsidRPr="00A20067" w:rsidRDefault="00833CCF" w:rsidP="00833CCF">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«76) регистрирующие органы – государственные органы и Некоммерческое акционерное общество Государственная корпорация «Правительство для граждан» осуществляющие регистрацию сведений и выдачу документо</w:t>
      </w:r>
      <w:r w:rsidR="00A71764" w:rsidRPr="00A20067">
        <w:rPr>
          <w:rFonts w:ascii="Times New Roman" w:hAnsi="Times New Roman" w:cs="Times New Roman"/>
          <w:sz w:val="28"/>
          <w:szCs w:val="28"/>
        </w:rPr>
        <w:t>в с идентификационным номером</w:t>
      </w:r>
      <w:proofErr w:type="gramStart"/>
      <w:r w:rsidR="00A71764" w:rsidRPr="00A20067">
        <w:rPr>
          <w:rFonts w:ascii="Times New Roman" w:hAnsi="Times New Roman" w:cs="Times New Roman"/>
          <w:sz w:val="28"/>
          <w:szCs w:val="28"/>
        </w:rPr>
        <w:t>.»</w:t>
      </w:r>
      <w:r w:rsidR="00A71764" w:rsidRPr="00A20067">
        <w:rPr>
          <w:rFonts w:ascii="Times New Roman" w:hAnsi="Times New Roman" w:cs="Times New Roman"/>
          <w:sz w:val="28"/>
          <w:szCs w:val="28"/>
          <w:lang w:val="kk-KZ"/>
        </w:rPr>
        <w:t>;</w:t>
      </w:r>
      <w:proofErr w:type="gramEnd"/>
    </w:p>
    <w:p w:rsidR="00AA3538" w:rsidRPr="00A20067" w:rsidRDefault="00B84386" w:rsidP="007B079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833CCF" w:rsidRPr="00A20067">
        <w:rPr>
          <w:rFonts w:ascii="Times New Roman" w:hAnsi="Times New Roman" w:cs="Times New Roman"/>
          <w:sz w:val="28"/>
          <w:szCs w:val="28"/>
        </w:rPr>
        <w:t xml:space="preserve">) </w:t>
      </w:r>
      <w:r w:rsidR="007B0798" w:rsidRPr="00A20067">
        <w:rPr>
          <w:rFonts w:ascii="Times New Roman" w:hAnsi="Times New Roman" w:cs="Times New Roman"/>
          <w:sz w:val="28"/>
          <w:szCs w:val="28"/>
        </w:rPr>
        <w:t>стать</w:t>
      </w:r>
      <w:r w:rsidR="007B0798" w:rsidRPr="00A20067">
        <w:rPr>
          <w:rFonts w:ascii="Times New Roman" w:hAnsi="Times New Roman" w:cs="Times New Roman"/>
          <w:sz w:val="28"/>
          <w:szCs w:val="28"/>
          <w:lang w:val="kk-KZ"/>
        </w:rPr>
        <w:t>ю</w:t>
      </w:r>
      <w:r w:rsidR="007B0798" w:rsidRPr="00A20067">
        <w:rPr>
          <w:rFonts w:ascii="Times New Roman" w:hAnsi="Times New Roman" w:cs="Times New Roman"/>
          <w:sz w:val="28"/>
          <w:szCs w:val="28"/>
        </w:rPr>
        <w:t xml:space="preserve"> 24</w:t>
      </w:r>
      <w:r w:rsidR="007B0798" w:rsidRPr="00A20067">
        <w:rPr>
          <w:rFonts w:ascii="Times New Roman" w:hAnsi="Times New Roman" w:cs="Times New Roman"/>
          <w:sz w:val="28"/>
          <w:szCs w:val="28"/>
          <w:lang w:val="kk-KZ"/>
        </w:rPr>
        <w:t xml:space="preserve"> </w:t>
      </w:r>
      <w:r w:rsidR="00AA3538" w:rsidRPr="00A20067">
        <w:rPr>
          <w:rFonts w:ascii="Times New Roman" w:hAnsi="Times New Roman" w:cs="Times New Roman"/>
          <w:sz w:val="28"/>
          <w:szCs w:val="28"/>
        </w:rPr>
        <w:t>дополнить подпунктом 18) следующего содержания:</w:t>
      </w:r>
    </w:p>
    <w:p w:rsidR="00AA3538" w:rsidRPr="00A20067" w:rsidRDefault="00AA3538" w:rsidP="00E11E5A">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w:t>
      </w:r>
      <w:r w:rsidR="0006532B" w:rsidRPr="00A20067">
        <w:rPr>
          <w:rFonts w:ascii="Times New Roman" w:hAnsi="Times New Roman" w:cs="Times New Roman"/>
          <w:sz w:val="28"/>
          <w:szCs w:val="28"/>
        </w:rPr>
        <w:t xml:space="preserve">18) </w:t>
      </w:r>
      <w:r w:rsidR="00E11E5A" w:rsidRPr="00A20067">
        <w:rPr>
          <w:rFonts w:ascii="Times New Roman" w:hAnsi="Times New Roman" w:cs="Times New Roman"/>
          <w:sz w:val="28"/>
          <w:szCs w:val="28"/>
        </w:rPr>
        <w:t>передавать в уполномоченный орган сведения об остатках и движении</w:t>
      </w:r>
      <w:r w:rsidR="00E11E5A" w:rsidRPr="00A20067">
        <w:rPr>
          <w:rFonts w:ascii="Times New Roman" w:hAnsi="Times New Roman" w:cs="Times New Roman"/>
          <w:sz w:val="28"/>
          <w:szCs w:val="28"/>
          <w:lang w:val="kk-KZ"/>
        </w:rPr>
        <w:t xml:space="preserve"> </w:t>
      </w:r>
      <w:r w:rsidR="00E11E5A" w:rsidRPr="00A20067">
        <w:rPr>
          <w:rFonts w:ascii="Times New Roman" w:hAnsi="Times New Roman" w:cs="Times New Roman"/>
          <w:sz w:val="28"/>
          <w:szCs w:val="28"/>
        </w:rPr>
        <w:t>денег,</w:t>
      </w:r>
      <w:r w:rsidR="00E11E5A" w:rsidRPr="00A20067">
        <w:rPr>
          <w:rFonts w:ascii="Times New Roman" w:hAnsi="Times New Roman" w:cs="Times New Roman"/>
          <w:sz w:val="28"/>
          <w:szCs w:val="28"/>
          <w:lang w:val="kk-KZ"/>
        </w:rPr>
        <w:t xml:space="preserve"> </w:t>
      </w:r>
      <w:r w:rsidR="00E11E5A" w:rsidRPr="00A20067">
        <w:rPr>
          <w:rFonts w:ascii="Times New Roman" w:hAnsi="Times New Roman" w:cs="Times New Roman"/>
          <w:sz w:val="28"/>
          <w:szCs w:val="28"/>
        </w:rPr>
        <w:t>по</w:t>
      </w:r>
      <w:r w:rsidR="00E11E5A" w:rsidRPr="00A20067">
        <w:rPr>
          <w:rFonts w:ascii="Times New Roman" w:hAnsi="Times New Roman" w:cs="Times New Roman"/>
          <w:sz w:val="28"/>
          <w:szCs w:val="28"/>
          <w:lang w:val="kk-KZ"/>
        </w:rPr>
        <w:t xml:space="preserve"> </w:t>
      </w:r>
      <w:r w:rsidR="00E11E5A" w:rsidRPr="00A20067">
        <w:rPr>
          <w:rFonts w:ascii="Times New Roman" w:hAnsi="Times New Roman" w:cs="Times New Roman"/>
          <w:sz w:val="28"/>
          <w:szCs w:val="28"/>
        </w:rPr>
        <w:t xml:space="preserve">текущим </w:t>
      </w:r>
      <w:proofErr w:type="gramStart"/>
      <w:r w:rsidR="00E11E5A" w:rsidRPr="00A20067">
        <w:rPr>
          <w:rFonts w:ascii="Times New Roman" w:hAnsi="Times New Roman" w:cs="Times New Roman"/>
          <w:sz w:val="28"/>
          <w:szCs w:val="28"/>
        </w:rPr>
        <w:t>счетам</w:t>
      </w:r>
      <w:proofErr w:type="gramEnd"/>
      <w:r w:rsidR="00E11E5A" w:rsidRPr="00A20067">
        <w:rPr>
          <w:rFonts w:ascii="Times New Roman" w:hAnsi="Times New Roman" w:cs="Times New Roman"/>
          <w:sz w:val="28"/>
          <w:szCs w:val="28"/>
        </w:rPr>
        <w:t xml:space="preserve"> открытым для учета</w:t>
      </w:r>
      <w:r w:rsidR="00E11E5A" w:rsidRPr="00A20067">
        <w:rPr>
          <w:rFonts w:ascii="Times New Roman" w:hAnsi="Times New Roman" w:cs="Times New Roman"/>
          <w:sz w:val="28"/>
          <w:szCs w:val="28"/>
          <w:lang w:val="kk-KZ"/>
        </w:rPr>
        <w:t xml:space="preserve"> </w:t>
      </w:r>
      <w:r w:rsidR="00E11E5A" w:rsidRPr="00A20067">
        <w:rPr>
          <w:rFonts w:ascii="Times New Roman" w:hAnsi="Times New Roman" w:cs="Times New Roman"/>
          <w:sz w:val="28"/>
          <w:szCs w:val="28"/>
        </w:rPr>
        <w:t>налога на добавленную стоимость, в порядке и сроки, установленные уполномоченным органом по согласованию с Национальным Банком Республики Казахстан.»;</w:t>
      </w:r>
    </w:p>
    <w:p w:rsidR="00925272" w:rsidRPr="00A20067" w:rsidRDefault="00B8438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w:t>
      </w:r>
      <w:r w:rsidR="00925272" w:rsidRPr="00A20067">
        <w:rPr>
          <w:rFonts w:ascii="Times New Roman" w:hAnsi="Times New Roman" w:cs="Times New Roman"/>
          <w:sz w:val="28"/>
          <w:szCs w:val="28"/>
        </w:rPr>
        <w:t>) в статье 30:</w:t>
      </w:r>
    </w:p>
    <w:p w:rsidR="002A082F" w:rsidRPr="00A20067" w:rsidRDefault="002A082F" w:rsidP="002A082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подпункт 11) пункта 1 дополнить абзацем шестым следующего содержания: </w:t>
      </w:r>
    </w:p>
    <w:p w:rsidR="002A082F" w:rsidRPr="00A20067" w:rsidRDefault="00357A58" w:rsidP="002A082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«вид деятельности</w:t>
      </w:r>
      <w:proofErr w:type="gramStart"/>
      <w:r w:rsidRPr="00A20067">
        <w:rPr>
          <w:rFonts w:ascii="Times New Roman" w:hAnsi="Times New Roman" w:cs="Times New Roman"/>
          <w:sz w:val="28"/>
          <w:szCs w:val="28"/>
        </w:rPr>
        <w:t>;</w:t>
      </w:r>
      <w:r w:rsidR="002A082F" w:rsidRPr="00A20067">
        <w:rPr>
          <w:rFonts w:ascii="Times New Roman" w:hAnsi="Times New Roman" w:cs="Times New Roman"/>
          <w:sz w:val="28"/>
          <w:szCs w:val="28"/>
        </w:rPr>
        <w:t>»</w:t>
      </w:r>
      <w:proofErr w:type="gramEnd"/>
      <w:r w:rsidR="002A082F" w:rsidRPr="00A20067">
        <w:rPr>
          <w:rFonts w:ascii="Times New Roman" w:hAnsi="Times New Roman" w:cs="Times New Roman"/>
          <w:sz w:val="28"/>
          <w:szCs w:val="28"/>
        </w:rPr>
        <w:t>;</w:t>
      </w:r>
    </w:p>
    <w:p w:rsidR="00925272" w:rsidRPr="00A20067" w:rsidRDefault="0092527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подпункт 4) пункта </w:t>
      </w:r>
      <w:r w:rsidR="002A082F" w:rsidRPr="00A20067">
        <w:rPr>
          <w:rFonts w:ascii="Times New Roman" w:hAnsi="Times New Roman" w:cs="Times New Roman"/>
          <w:sz w:val="28"/>
          <w:szCs w:val="28"/>
        </w:rPr>
        <w:t>3</w:t>
      </w:r>
      <w:r w:rsidRPr="00A20067">
        <w:rPr>
          <w:rFonts w:ascii="Times New Roman" w:hAnsi="Times New Roman" w:cs="Times New Roman"/>
          <w:sz w:val="28"/>
          <w:szCs w:val="28"/>
        </w:rPr>
        <w:t xml:space="preserve"> изложить в следующей редакции:</w:t>
      </w:r>
    </w:p>
    <w:p w:rsidR="00925272" w:rsidRPr="00A20067" w:rsidRDefault="0092527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«4) центральным государственным органам Республики Казахстан в области государственного планирования, государственной статистики, торговой деятельности, внешнеторговой деятельности, охраны окружающей среды, в сфере социальной защиты населения, уполномоченному органу внешнего государственного аудита и финансового контроля, антимонопольному органу и уполномоченному органу в сфере взаимодействия с неправительственными организациями в случаях, предусмотренных настоящим Кодексом и (или) законами Республики Казахстан.</w:t>
      </w:r>
      <w:proofErr w:type="gramEnd"/>
    </w:p>
    <w:p w:rsidR="00925272" w:rsidRPr="00A20067" w:rsidRDefault="0092527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Государственные органы Республики Казахстан, указанные в настоящем подпункте, утверждают перечень должностных лиц, имеющих доступ к сведениям, составляющим налоговую тайну.</w:t>
      </w:r>
    </w:p>
    <w:p w:rsidR="00925272" w:rsidRPr="00A20067" w:rsidRDefault="0092527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Порядок и перечень представляемых сведений, составляющих налоговую тайну, устанавливаются совместными актами с уполномоченным органом</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BF1086" w:rsidRPr="00A20067" w:rsidRDefault="00B8438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5</w:t>
      </w:r>
      <w:r w:rsidR="00AA3538" w:rsidRPr="00A20067">
        <w:rPr>
          <w:rFonts w:ascii="Times New Roman" w:hAnsi="Times New Roman" w:cs="Times New Roman"/>
          <w:sz w:val="28"/>
          <w:szCs w:val="28"/>
        </w:rPr>
        <w:t xml:space="preserve">) </w:t>
      </w:r>
      <w:r w:rsidR="00BF1086" w:rsidRPr="00A20067">
        <w:rPr>
          <w:rFonts w:ascii="Times New Roman" w:hAnsi="Times New Roman" w:cs="Times New Roman"/>
          <w:sz w:val="28"/>
          <w:szCs w:val="28"/>
        </w:rPr>
        <w:t xml:space="preserve">абзац пятый </w:t>
      </w:r>
      <w:r w:rsidR="00AA3538" w:rsidRPr="00A20067">
        <w:rPr>
          <w:rFonts w:ascii="Times New Roman" w:hAnsi="Times New Roman" w:cs="Times New Roman"/>
          <w:sz w:val="28"/>
          <w:szCs w:val="28"/>
        </w:rPr>
        <w:t>пункт</w:t>
      </w:r>
      <w:r w:rsidR="00BF1086" w:rsidRPr="00A20067">
        <w:rPr>
          <w:rFonts w:ascii="Times New Roman" w:hAnsi="Times New Roman" w:cs="Times New Roman"/>
          <w:sz w:val="28"/>
          <w:szCs w:val="28"/>
        </w:rPr>
        <w:t>а</w:t>
      </w:r>
      <w:r w:rsidR="00AA3538" w:rsidRPr="00A20067">
        <w:rPr>
          <w:rFonts w:ascii="Times New Roman" w:hAnsi="Times New Roman" w:cs="Times New Roman"/>
          <w:sz w:val="28"/>
          <w:szCs w:val="28"/>
        </w:rPr>
        <w:t xml:space="preserve"> 5 статьи 43 </w:t>
      </w:r>
      <w:r w:rsidR="00BF1086" w:rsidRPr="00A20067">
        <w:rPr>
          <w:rFonts w:ascii="Times New Roman" w:hAnsi="Times New Roman" w:cs="Times New Roman"/>
          <w:sz w:val="28"/>
          <w:szCs w:val="28"/>
        </w:rPr>
        <w:t>изложить в следующей редакции:</w:t>
      </w:r>
    </w:p>
    <w:p w:rsidR="00AA3538" w:rsidRPr="00A20067" w:rsidRDefault="00BF108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«не вправе применять специальный налоговый режим по деятельности по доверительному управлению</w:t>
      </w:r>
      <w:proofErr w:type="gramStart"/>
      <w:r w:rsidRPr="00A20067">
        <w:rPr>
          <w:rFonts w:ascii="Times New Roman" w:hAnsi="Times New Roman" w:cs="Times New Roman"/>
          <w:sz w:val="28"/>
          <w:szCs w:val="28"/>
        </w:rPr>
        <w:t>;»</w:t>
      </w:r>
      <w:proofErr w:type="gramEnd"/>
      <w:r w:rsidR="00AA3538" w:rsidRPr="00A20067">
        <w:rPr>
          <w:rFonts w:ascii="Times New Roman" w:hAnsi="Times New Roman" w:cs="Times New Roman"/>
          <w:sz w:val="28"/>
          <w:szCs w:val="28"/>
        </w:rPr>
        <w:t>;</w:t>
      </w:r>
    </w:p>
    <w:p w:rsidR="00D22E27" w:rsidRPr="00A20067" w:rsidRDefault="00B84386" w:rsidP="00D22E2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6</w:t>
      </w:r>
      <w:r w:rsidR="00AA3538" w:rsidRPr="00A20067">
        <w:rPr>
          <w:rFonts w:ascii="Times New Roman" w:hAnsi="Times New Roman" w:cs="Times New Roman"/>
          <w:sz w:val="28"/>
          <w:szCs w:val="28"/>
        </w:rPr>
        <w:t xml:space="preserve">) </w:t>
      </w:r>
      <w:r w:rsidR="00D22E27" w:rsidRPr="00A20067">
        <w:rPr>
          <w:rFonts w:ascii="Times New Roman" w:hAnsi="Times New Roman" w:cs="Times New Roman"/>
          <w:sz w:val="28"/>
          <w:szCs w:val="28"/>
          <w:lang w:val="kk-KZ"/>
        </w:rPr>
        <w:t>в часть третью пункта 1 статьи 51 вносится изменение в текст на казахском языке, текст на русском языке не меняется;</w:t>
      </w:r>
    </w:p>
    <w:p w:rsidR="00D0312C" w:rsidRPr="00A20067" w:rsidRDefault="00B84386" w:rsidP="00D22E2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7</w:t>
      </w:r>
      <w:r w:rsidR="00D0312C" w:rsidRPr="00A20067">
        <w:rPr>
          <w:rFonts w:ascii="Times New Roman" w:hAnsi="Times New Roman" w:cs="Times New Roman"/>
          <w:sz w:val="28"/>
          <w:szCs w:val="28"/>
          <w:lang w:val="kk-KZ"/>
        </w:rPr>
        <w:t xml:space="preserve">) пункт 14 статьи 59 </w:t>
      </w:r>
      <w:r w:rsidR="00D0312C" w:rsidRPr="00A20067">
        <w:rPr>
          <w:rFonts w:ascii="Times New Roman" w:hAnsi="Times New Roman" w:cs="Times New Roman"/>
          <w:sz w:val="28"/>
          <w:szCs w:val="28"/>
        </w:rPr>
        <w:t>изложить в следующей редакции:</w:t>
      </w:r>
    </w:p>
    <w:p w:rsidR="00D0312C" w:rsidRPr="00A20067" w:rsidRDefault="00D0312C"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«14. После представления ликвидационного баланса, указанного в пункте 12 настоящей статьи, и выполнения положений, установленных пунктом </w:t>
      </w:r>
      <w:r w:rsidR="00B83499">
        <w:rPr>
          <w:rFonts w:ascii="Times New Roman" w:hAnsi="Times New Roman" w:cs="Times New Roman"/>
          <w:sz w:val="28"/>
          <w:szCs w:val="28"/>
          <w:lang w:val="kk-KZ"/>
        </w:rPr>
        <w:br/>
      </w:r>
      <w:r w:rsidRPr="00A20067">
        <w:rPr>
          <w:rFonts w:ascii="Times New Roman" w:hAnsi="Times New Roman" w:cs="Times New Roman"/>
          <w:sz w:val="28"/>
          <w:szCs w:val="28"/>
          <w:lang w:val="kk-KZ"/>
        </w:rPr>
        <w:t>13 настоящей статьи, налоговый орган направляет регистрирующему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которые установлены с</w:t>
      </w:r>
      <w:r w:rsidR="00A71764" w:rsidRPr="00A20067">
        <w:rPr>
          <w:rFonts w:ascii="Times New Roman" w:hAnsi="Times New Roman" w:cs="Times New Roman"/>
          <w:sz w:val="28"/>
          <w:szCs w:val="28"/>
          <w:lang w:val="kk-KZ"/>
        </w:rPr>
        <w:t>татьей 100 настоящего Кодекса.»;</w:t>
      </w:r>
    </w:p>
    <w:p w:rsidR="004E34AC" w:rsidRPr="00A20067" w:rsidRDefault="00B8438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8</w:t>
      </w:r>
      <w:r w:rsidR="00F02CE7" w:rsidRPr="00A20067">
        <w:rPr>
          <w:rFonts w:ascii="Times New Roman" w:hAnsi="Times New Roman" w:cs="Times New Roman"/>
          <w:sz w:val="28"/>
          <w:szCs w:val="28"/>
        </w:rPr>
        <w:t>) пункт 10 статьи 60</w:t>
      </w:r>
      <w:r w:rsidR="00F02CE7" w:rsidRPr="00A20067">
        <w:t xml:space="preserve"> </w:t>
      </w:r>
      <w:r w:rsidR="00F02CE7" w:rsidRPr="00A20067">
        <w:rPr>
          <w:rFonts w:ascii="Times New Roman" w:hAnsi="Times New Roman" w:cs="Times New Roman"/>
          <w:sz w:val="28"/>
          <w:szCs w:val="28"/>
        </w:rPr>
        <w:t>изложить в следующей редакции:</w:t>
      </w:r>
    </w:p>
    <w:p w:rsidR="00C142D6" w:rsidRPr="00A20067" w:rsidRDefault="00F02CE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«10. </w:t>
      </w:r>
      <w:proofErr w:type="gramStart"/>
      <w:r w:rsidR="00582B09" w:rsidRPr="00A20067">
        <w:rPr>
          <w:rFonts w:ascii="Times New Roman" w:hAnsi="Times New Roman" w:cs="Times New Roman"/>
          <w:sz w:val="28"/>
          <w:szCs w:val="28"/>
        </w:rPr>
        <w:t>После выполнения положений, установленных пунктом 9 настоящей статьи, налоговый орган направляет регистрирующему органу,  осуществляющему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сведения об отсутствии (наличии) задолженности, учет по которым ведется в налоговых органах, по ликвидируемому юридическому лицу в порядке и сроки, которые установлены статьей 100 настоящего Кодекса</w:t>
      </w:r>
      <w:r w:rsidR="00565409"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p>
    <w:p w:rsidR="00B73AA5" w:rsidRPr="00A20067" w:rsidRDefault="00B8438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9</w:t>
      </w:r>
      <w:r w:rsidR="00F02CE7" w:rsidRPr="00A20067">
        <w:rPr>
          <w:rFonts w:ascii="Times New Roman" w:hAnsi="Times New Roman" w:cs="Times New Roman"/>
          <w:sz w:val="28"/>
          <w:szCs w:val="28"/>
        </w:rPr>
        <w:t>)</w:t>
      </w:r>
      <w:r w:rsidR="00B73AA5" w:rsidRPr="00A20067">
        <w:rPr>
          <w:rFonts w:ascii="Times New Roman" w:hAnsi="Times New Roman" w:cs="Times New Roman"/>
          <w:sz w:val="28"/>
          <w:szCs w:val="28"/>
        </w:rPr>
        <w:t xml:space="preserve"> пункт 3 статьи 69 дополнить подпунктом 8) следующего содержания:</w:t>
      </w:r>
    </w:p>
    <w:p w:rsidR="00F02CE7" w:rsidRPr="00A20067" w:rsidRDefault="00B73AA5"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«8) </w:t>
      </w:r>
      <w:r w:rsidR="00C8208A" w:rsidRPr="00A20067">
        <w:rPr>
          <w:rFonts w:ascii="Times New Roman" w:hAnsi="Times New Roman" w:cs="Times New Roman"/>
          <w:sz w:val="28"/>
          <w:szCs w:val="28"/>
        </w:rPr>
        <w:t>контроль за оборотом товаров, подлежащих маркировке и прослеживаемости, в пределах компетенции</w:t>
      </w:r>
      <w:proofErr w:type="gramStart"/>
      <w:r w:rsidRPr="00A20067">
        <w:rPr>
          <w:rFonts w:ascii="Times New Roman" w:hAnsi="Times New Roman" w:cs="Times New Roman"/>
          <w:sz w:val="28"/>
          <w:szCs w:val="28"/>
        </w:rPr>
        <w:t>.»;</w:t>
      </w:r>
      <w:proofErr w:type="gramEnd"/>
    </w:p>
    <w:p w:rsidR="008650DB" w:rsidRPr="00A20067" w:rsidRDefault="00B84386" w:rsidP="00A610A7">
      <w:pPr>
        <w:pStyle w:val="a5"/>
        <w:widowControl w:val="0"/>
        <w:tabs>
          <w:tab w:val="left" w:pos="993"/>
        </w:tabs>
        <w:spacing w:after="0" w:line="240" w:lineRule="auto"/>
        <w:ind w:left="0" w:firstLine="709"/>
        <w:jc w:val="both"/>
        <w:rPr>
          <w:lang w:val="kk-KZ"/>
        </w:rPr>
      </w:pPr>
      <w:r w:rsidRPr="00A20067">
        <w:rPr>
          <w:rFonts w:ascii="Times New Roman" w:hAnsi="Times New Roman" w:cs="Times New Roman"/>
          <w:sz w:val="28"/>
          <w:szCs w:val="28"/>
          <w:lang w:val="kk-KZ"/>
        </w:rPr>
        <w:t>10</w:t>
      </w:r>
      <w:r w:rsidR="008650DB" w:rsidRPr="00A20067">
        <w:rPr>
          <w:rFonts w:ascii="Times New Roman" w:hAnsi="Times New Roman" w:cs="Times New Roman"/>
          <w:sz w:val="28"/>
          <w:szCs w:val="28"/>
        </w:rPr>
        <w:t>) в статье 76:</w:t>
      </w:r>
    </w:p>
    <w:p w:rsidR="00F02CE7" w:rsidRPr="00A20067" w:rsidRDefault="00F02CE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15 изложить в следующей редакции:</w:t>
      </w:r>
    </w:p>
    <w:p w:rsidR="00C142D6" w:rsidRPr="00A20067" w:rsidRDefault="00F02CE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«15. </w:t>
      </w:r>
      <w:r w:rsidR="00C73084" w:rsidRPr="00A20067">
        <w:rPr>
          <w:rFonts w:ascii="Times New Roman" w:hAnsi="Times New Roman" w:cs="Times New Roman"/>
          <w:sz w:val="28"/>
          <w:szCs w:val="28"/>
        </w:rPr>
        <w:t>В целях формирования идентификационного номера и регистрационного свидетельства лицам, указанным в пунктах 1 – 14 настоящей статьи, налоговый орган направляет в регистрирующий орган электронное извещение в течение одного рабочего дня со дня получения налогового заявления о постановке на регистрационный учет или сведений уполномоченных государственных органов</w:t>
      </w:r>
      <w:proofErr w:type="gramStart"/>
      <w:r w:rsidRPr="00A20067">
        <w:rPr>
          <w:rFonts w:ascii="Times New Roman" w:hAnsi="Times New Roman" w:cs="Times New Roman"/>
          <w:sz w:val="28"/>
          <w:szCs w:val="28"/>
        </w:rPr>
        <w:t>.»;</w:t>
      </w:r>
      <w:proofErr w:type="gramEnd"/>
    </w:p>
    <w:p w:rsidR="00F02CE7" w:rsidRPr="00A20067" w:rsidRDefault="00F02CE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16 изложить в следующей редакции:</w:t>
      </w:r>
    </w:p>
    <w:p w:rsidR="00F02CE7" w:rsidRPr="00A20067" w:rsidRDefault="00F02CE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 xml:space="preserve">«16. </w:t>
      </w:r>
      <w:r w:rsidR="004536CC" w:rsidRPr="00A20067">
        <w:rPr>
          <w:rFonts w:ascii="Times New Roman" w:hAnsi="Times New Roman" w:cs="Times New Roman"/>
          <w:sz w:val="28"/>
          <w:szCs w:val="28"/>
        </w:rPr>
        <w:t>Электронное извещение о присвоении идентификационного номера нерезидентам, указанным в пунктах 1 – 14 настоящей статьи, направляется регистрирующим органом в налоговые органы не позднее одного рабочего дня с даты получения электронного извещения налоговых органов</w:t>
      </w:r>
      <w:proofErr w:type="gramStart"/>
      <w:r w:rsidRPr="00A20067">
        <w:rPr>
          <w:rFonts w:ascii="Times New Roman" w:hAnsi="Times New Roman" w:cs="Times New Roman"/>
          <w:sz w:val="28"/>
          <w:szCs w:val="28"/>
        </w:rPr>
        <w:t>.»;</w:t>
      </w:r>
      <w:proofErr w:type="gramEnd"/>
    </w:p>
    <w:p w:rsidR="00F02CE7" w:rsidRPr="00A20067" w:rsidRDefault="00F02CE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19 изложить в следующей редакции:</w:t>
      </w:r>
    </w:p>
    <w:p w:rsidR="00F02CE7" w:rsidRPr="00A20067" w:rsidRDefault="00F02CE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«19. </w:t>
      </w:r>
      <w:r w:rsidR="004536CC" w:rsidRPr="00A20067">
        <w:rPr>
          <w:rFonts w:ascii="Times New Roman" w:hAnsi="Times New Roman" w:cs="Times New Roman"/>
          <w:sz w:val="28"/>
          <w:szCs w:val="28"/>
        </w:rPr>
        <w:t xml:space="preserve">В случае получения сведений от уполномоченного государственного органа, налогового заявления о постановке на регистрационный учет в отношении нерезидентов, указанных в пунктах </w:t>
      </w:r>
      <w:r w:rsidR="00307795" w:rsidRPr="00A20067">
        <w:rPr>
          <w:rFonts w:ascii="Times New Roman" w:hAnsi="Times New Roman" w:cs="Times New Roman"/>
          <w:sz w:val="28"/>
          <w:szCs w:val="28"/>
        </w:rPr>
        <w:t xml:space="preserve">        </w:t>
      </w:r>
      <w:r w:rsidR="004536CC" w:rsidRPr="00A20067">
        <w:rPr>
          <w:rFonts w:ascii="Times New Roman" w:hAnsi="Times New Roman" w:cs="Times New Roman"/>
          <w:sz w:val="28"/>
          <w:szCs w:val="28"/>
        </w:rPr>
        <w:t>1 – 14 настоящей статьи, имеющих идентификационные номера, направление налоговым органом электронного извещения в регистрирующий орган    в целях формирования идентификационного номера и регистрационного свидетельства не производится. При этом постановка на регистрационный учет лиц, указанных в подпункте 8) пункта 2 статьи 75 настоящего Кодекса, осуществляется по месту нахождения их зависимых агентов</w:t>
      </w:r>
      <w:proofErr w:type="gramStart"/>
      <w:r w:rsidRPr="00A20067">
        <w:rPr>
          <w:rFonts w:ascii="Times New Roman" w:hAnsi="Times New Roman" w:cs="Times New Roman"/>
          <w:sz w:val="28"/>
          <w:szCs w:val="28"/>
        </w:rPr>
        <w:t>.»;</w:t>
      </w:r>
      <w:proofErr w:type="gramEnd"/>
    </w:p>
    <w:p w:rsidR="005B6B2F"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B84386" w:rsidRPr="00A20067">
        <w:rPr>
          <w:rFonts w:ascii="Times New Roman" w:hAnsi="Times New Roman" w:cs="Times New Roman"/>
          <w:sz w:val="28"/>
          <w:szCs w:val="28"/>
          <w:lang w:val="kk-KZ"/>
        </w:rPr>
        <w:t>1</w:t>
      </w:r>
      <w:r w:rsidR="00F02CE7" w:rsidRPr="00A20067">
        <w:rPr>
          <w:rFonts w:ascii="Times New Roman" w:hAnsi="Times New Roman" w:cs="Times New Roman"/>
          <w:sz w:val="28"/>
          <w:szCs w:val="28"/>
        </w:rPr>
        <w:t>)</w:t>
      </w:r>
      <w:r w:rsidR="00F02CE7" w:rsidRPr="00A20067">
        <w:t xml:space="preserve"> </w:t>
      </w:r>
      <w:r w:rsidR="005B6B2F" w:rsidRPr="00A20067">
        <w:rPr>
          <w:rFonts w:ascii="Times New Roman" w:hAnsi="Times New Roman" w:cs="Times New Roman"/>
          <w:sz w:val="28"/>
          <w:szCs w:val="28"/>
        </w:rPr>
        <w:t>в статье 78:</w:t>
      </w:r>
    </w:p>
    <w:p w:rsidR="00F02CE7" w:rsidRPr="00A20067" w:rsidRDefault="00F02CE7" w:rsidP="00A610A7">
      <w:pPr>
        <w:pStyle w:val="a5"/>
        <w:widowControl w:val="0"/>
        <w:tabs>
          <w:tab w:val="left" w:pos="993"/>
        </w:tabs>
        <w:spacing w:after="0" w:line="240" w:lineRule="auto"/>
        <w:ind w:left="0" w:firstLine="709"/>
        <w:jc w:val="both"/>
      </w:pPr>
      <w:r w:rsidRPr="00A20067">
        <w:rPr>
          <w:rFonts w:ascii="Times New Roman" w:hAnsi="Times New Roman" w:cs="Times New Roman"/>
          <w:sz w:val="28"/>
          <w:szCs w:val="28"/>
        </w:rPr>
        <w:t>абзац первый пункта 2 изложить в следующей редакции:</w:t>
      </w:r>
    </w:p>
    <w:p w:rsidR="00F02CE7" w:rsidRPr="00A20067" w:rsidRDefault="00F02CE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proofErr w:type="gramStart"/>
      <w:r w:rsidR="002F0D85" w:rsidRPr="00A20067">
        <w:rPr>
          <w:rFonts w:ascii="Times New Roman" w:hAnsi="Times New Roman" w:cs="Times New Roman"/>
          <w:sz w:val="28"/>
          <w:szCs w:val="28"/>
        </w:rPr>
        <w:t xml:space="preserve">С целью исключения из государственной базы данных налогоплательщиков лиц, указанных в подпунктах 3) – 11) пункта 2 статьи </w:t>
      </w:r>
      <w:r w:rsidR="00B83499">
        <w:rPr>
          <w:rFonts w:ascii="Times New Roman" w:hAnsi="Times New Roman" w:cs="Times New Roman"/>
          <w:sz w:val="28"/>
          <w:szCs w:val="28"/>
        </w:rPr>
        <w:br/>
      </w:r>
      <w:r w:rsidR="002F0D85" w:rsidRPr="00A20067">
        <w:rPr>
          <w:rFonts w:ascii="Times New Roman" w:hAnsi="Times New Roman" w:cs="Times New Roman"/>
          <w:sz w:val="28"/>
          <w:szCs w:val="28"/>
        </w:rPr>
        <w:t>75 настоящего Кодекса, налоговый орган направляет в регистрирующий орган и орган внутренних дел электронное извещение о снятии с регистрационного учета:</w:t>
      </w:r>
      <w:r w:rsidRPr="00A20067">
        <w:rPr>
          <w:rFonts w:ascii="Times New Roman" w:hAnsi="Times New Roman" w:cs="Times New Roman"/>
          <w:sz w:val="28"/>
          <w:szCs w:val="28"/>
        </w:rPr>
        <w:t>»;</w:t>
      </w:r>
      <w:proofErr w:type="gramEnd"/>
    </w:p>
    <w:p w:rsidR="00F02CE7" w:rsidRPr="00A20067" w:rsidRDefault="001C588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3 изложить в следующей редакции:</w:t>
      </w:r>
    </w:p>
    <w:p w:rsidR="001C5880" w:rsidRPr="00A20067" w:rsidRDefault="001C588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w:t>
      </w:r>
      <w:r w:rsidR="009B04BF" w:rsidRPr="00A20067">
        <w:rPr>
          <w:rFonts w:ascii="Times New Roman" w:hAnsi="Times New Roman" w:cs="Times New Roman"/>
          <w:sz w:val="28"/>
          <w:szCs w:val="28"/>
        </w:rPr>
        <w:t>Электронное извещение с указанием сведений о нерезидентах, указанных в пункте 2 настоящей статьи, представляется налоговыми органами в регистрирующий орган в течение одного рабочего дня с даты получения сведений от уполномоченных государственных органов, уведомления банка, налогового заявления о снятии с регистрационного учета</w:t>
      </w:r>
      <w:proofErr w:type="gramStart"/>
      <w:r w:rsidRPr="00A20067">
        <w:rPr>
          <w:rFonts w:ascii="Times New Roman" w:hAnsi="Times New Roman" w:cs="Times New Roman"/>
          <w:sz w:val="28"/>
          <w:szCs w:val="28"/>
        </w:rPr>
        <w:t>.»;</w:t>
      </w:r>
      <w:proofErr w:type="gramEnd"/>
    </w:p>
    <w:p w:rsidR="001C5880"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B84386" w:rsidRPr="00A20067">
        <w:rPr>
          <w:rFonts w:ascii="Times New Roman" w:hAnsi="Times New Roman" w:cs="Times New Roman"/>
          <w:sz w:val="28"/>
          <w:szCs w:val="28"/>
          <w:lang w:val="kk-KZ"/>
        </w:rPr>
        <w:t>2</w:t>
      </w:r>
      <w:r w:rsidR="001C5880" w:rsidRPr="00A20067">
        <w:rPr>
          <w:rFonts w:ascii="Times New Roman" w:hAnsi="Times New Roman" w:cs="Times New Roman"/>
          <w:sz w:val="28"/>
          <w:szCs w:val="28"/>
        </w:rPr>
        <w:t>)</w:t>
      </w:r>
      <w:r w:rsidR="00B41185" w:rsidRPr="00A20067">
        <w:rPr>
          <w:rFonts w:ascii="Times New Roman" w:hAnsi="Times New Roman" w:cs="Times New Roman"/>
          <w:sz w:val="28"/>
          <w:szCs w:val="28"/>
        </w:rPr>
        <w:t xml:space="preserve"> </w:t>
      </w:r>
      <w:r w:rsidR="008A1699" w:rsidRPr="00A20067">
        <w:rPr>
          <w:rFonts w:ascii="Times New Roman" w:hAnsi="Times New Roman" w:cs="Times New Roman"/>
          <w:sz w:val="28"/>
          <w:szCs w:val="28"/>
          <w:lang w:val="kk-KZ"/>
        </w:rPr>
        <w:t>абзац шестой</w:t>
      </w:r>
      <w:r w:rsidR="00B41185" w:rsidRPr="00A20067">
        <w:rPr>
          <w:rFonts w:ascii="Times New Roman" w:hAnsi="Times New Roman" w:cs="Times New Roman"/>
          <w:sz w:val="28"/>
          <w:szCs w:val="28"/>
        </w:rPr>
        <w:t xml:space="preserve"> пункта 2 статьи 82</w:t>
      </w:r>
      <w:r w:rsidR="00B41185" w:rsidRPr="00A20067">
        <w:t xml:space="preserve"> </w:t>
      </w:r>
      <w:r w:rsidR="00B41185" w:rsidRPr="00A20067">
        <w:rPr>
          <w:rFonts w:ascii="Times New Roman" w:hAnsi="Times New Roman" w:cs="Times New Roman"/>
          <w:sz w:val="28"/>
          <w:szCs w:val="28"/>
        </w:rPr>
        <w:t>изложить в следующей редакции:</w:t>
      </w:r>
    </w:p>
    <w:p w:rsidR="00B41185" w:rsidRPr="00A20067" w:rsidRDefault="00B41185"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r w:rsidR="003612AF" w:rsidRPr="00A20067">
        <w:rPr>
          <w:rFonts w:ascii="Times New Roman" w:hAnsi="Times New Roman" w:cs="Times New Roman"/>
          <w:sz w:val="28"/>
          <w:szCs w:val="28"/>
        </w:rPr>
        <w:t>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регистрирующем органе</w:t>
      </w:r>
      <w:proofErr w:type="gramStart"/>
      <w:r w:rsidR="003612AF"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p>
    <w:p w:rsidR="0041396C" w:rsidRPr="00A20067" w:rsidRDefault="00AA3538" w:rsidP="0041396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B84386" w:rsidRPr="00A20067">
        <w:rPr>
          <w:rFonts w:ascii="Times New Roman" w:hAnsi="Times New Roman" w:cs="Times New Roman"/>
          <w:sz w:val="28"/>
          <w:szCs w:val="28"/>
          <w:lang w:val="kk-KZ"/>
        </w:rPr>
        <w:t>3</w:t>
      </w:r>
      <w:r w:rsidR="00B41185" w:rsidRPr="00A20067">
        <w:rPr>
          <w:rFonts w:ascii="Times New Roman" w:hAnsi="Times New Roman" w:cs="Times New Roman"/>
          <w:sz w:val="28"/>
          <w:szCs w:val="28"/>
        </w:rPr>
        <w:t xml:space="preserve">) </w:t>
      </w:r>
      <w:r w:rsidR="006E0861" w:rsidRPr="00A20067">
        <w:rPr>
          <w:rFonts w:ascii="Times New Roman" w:hAnsi="Times New Roman" w:cs="Times New Roman"/>
          <w:sz w:val="28"/>
          <w:szCs w:val="28"/>
        </w:rPr>
        <w:t>под</w:t>
      </w:r>
      <w:r w:rsidR="00B41185" w:rsidRPr="00A20067">
        <w:rPr>
          <w:rFonts w:ascii="Times New Roman" w:hAnsi="Times New Roman" w:cs="Times New Roman"/>
          <w:sz w:val="28"/>
          <w:szCs w:val="28"/>
        </w:rPr>
        <w:t xml:space="preserve">пункт 3 </w:t>
      </w:r>
      <w:r w:rsidR="006E0861" w:rsidRPr="00A20067">
        <w:rPr>
          <w:rFonts w:ascii="Times New Roman" w:hAnsi="Times New Roman" w:cs="Times New Roman"/>
          <w:sz w:val="28"/>
          <w:szCs w:val="28"/>
        </w:rPr>
        <w:t>пункта 2</w:t>
      </w:r>
      <w:r w:rsidR="00A30144" w:rsidRPr="00A20067">
        <w:rPr>
          <w:rFonts w:ascii="Times New Roman" w:hAnsi="Times New Roman" w:cs="Times New Roman"/>
          <w:sz w:val="28"/>
          <w:szCs w:val="28"/>
        </w:rPr>
        <w:t xml:space="preserve"> </w:t>
      </w:r>
      <w:r w:rsidR="00B41185" w:rsidRPr="00A20067">
        <w:rPr>
          <w:rFonts w:ascii="Times New Roman" w:hAnsi="Times New Roman" w:cs="Times New Roman"/>
          <w:sz w:val="28"/>
          <w:szCs w:val="28"/>
        </w:rPr>
        <w:t>статьи 93</w:t>
      </w:r>
      <w:r w:rsidR="00B41185" w:rsidRPr="00A20067">
        <w:t xml:space="preserve"> </w:t>
      </w:r>
      <w:r w:rsidR="0041396C" w:rsidRPr="00A20067">
        <w:rPr>
          <w:rFonts w:ascii="Times New Roman" w:hAnsi="Times New Roman" w:cs="Times New Roman"/>
          <w:sz w:val="28"/>
          <w:szCs w:val="28"/>
        </w:rPr>
        <w:t>изложить в следующей редакции:</w:t>
      </w:r>
    </w:p>
    <w:p w:rsidR="0041396C" w:rsidRPr="00A20067" w:rsidRDefault="00B41185" w:rsidP="0041396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w:t>
      </w:r>
      <w:r w:rsidR="0041396C" w:rsidRPr="00A20067">
        <w:rPr>
          <w:rFonts w:ascii="Times New Roman" w:hAnsi="Times New Roman" w:cs="Times New Roman"/>
          <w:sz w:val="28"/>
          <w:szCs w:val="28"/>
        </w:rPr>
        <w:t xml:space="preserve">не позднее 1 мая после размещения в средствах массовой информации сформированного перечня субъектов для получения сведений направляют запросы </w:t>
      </w:r>
      <w:proofErr w:type="gramStart"/>
      <w:r w:rsidR="0041396C" w:rsidRPr="00A20067">
        <w:rPr>
          <w:rFonts w:ascii="Times New Roman" w:hAnsi="Times New Roman" w:cs="Times New Roman"/>
          <w:sz w:val="28"/>
          <w:szCs w:val="28"/>
        </w:rPr>
        <w:t>в</w:t>
      </w:r>
      <w:proofErr w:type="gramEnd"/>
      <w:r w:rsidR="0041396C" w:rsidRPr="00A20067">
        <w:rPr>
          <w:rFonts w:ascii="Times New Roman" w:hAnsi="Times New Roman" w:cs="Times New Roman"/>
          <w:sz w:val="28"/>
          <w:szCs w:val="28"/>
        </w:rPr>
        <w:t>:</w:t>
      </w:r>
    </w:p>
    <w:p w:rsidR="0041396C" w:rsidRPr="00A20067" w:rsidRDefault="0041396C" w:rsidP="0041396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банки второго уровня и организации, осуществляющие отдельные виды банковских операций, – о платежах и (или) переводах денег, определенных подпунктом 1) части первой пункта 1 настоящей статьи;</w:t>
      </w:r>
    </w:p>
    <w:p w:rsidR="0041396C" w:rsidRPr="00A20067" w:rsidRDefault="0041396C" w:rsidP="0041396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уполномоченные государственные органы – о наличии имущества, транспортных средств, земельных участков;</w:t>
      </w:r>
    </w:p>
    <w:p w:rsidR="00C142D6" w:rsidRPr="00A20067" w:rsidRDefault="0041396C" w:rsidP="0041396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регистрирующий орган – о наличии (отсутствии) сведений в Национальном реестре идентификационных номеров</w:t>
      </w:r>
      <w:proofErr w:type="gramStart"/>
      <w:r w:rsidR="00B41185" w:rsidRPr="00A20067">
        <w:rPr>
          <w:rFonts w:ascii="Times New Roman" w:hAnsi="Times New Roman" w:cs="Times New Roman"/>
          <w:sz w:val="28"/>
          <w:szCs w:val="28"/>
        </w:rPr>
        <w:t>.»;</w:t>
      </w:r>
      <w:proofErr w:type="gramEnd"/>
    </w:p>
    <w:p w:rsidR="00B41185"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1</w:t>
      </w:r>
      <w:r w:rsidR="00B84386" w:rsidRPr="00A20067">
        <w:rPr>
          <w:rFonts w:ascii="Times New Roman" w:hAnsi="Times New Roman" w:cs="Times New Roman"/>
          <w:sz w:val="28"/>
          <w:szCs w:val="28"/>
          <w:lang w:val="kk-KZ"/>
        </w:rPr>
        <w:t>4</w:t>
      </w:r>
      <w:r w:rsidR="00B41185" w:rsidRPr="00A20067">
        <w:rPr>
          <w:rFonts w:ascii="Times New Roman" w:hAnsi="Times New Roman" w:cs="Times New Roman"/>
          <w:sz w:val="28"/>
          <w:szCs w:val="28"/>
        </w:rPr>
        <w:t>)</w:t>
      </w:r>
      <w:r w:rsidR="00151FC9" w:rsidRPr="00A20067">
        <w:t xml:space="preserve"> </w:t>
      </w:r>
      <w:r w:rsidR="00151FC9" w:rsidRPr="00A20067">
        <w:rPr>
          <w:rFonts w:ascii="Times New Roman" w:hAnsi="Times New Roman" w:cs="Times New Roman"/>
          <w:sz w:val="28"/>
          <w:szCs w:val="28"/>
        </w:rPr>
        <w:t>подпункт 1) пункта 1 статьи 100</w:t>
      </w:r>
      <w:r w:rsidR="00151FC9" w:rsidRPr="00A20067">
        <w:t xml:space="preserve"> </w:t>
      </w:r>
      <w:r w:rsidR="00151FC9" w:rsidRPr="00A20067">
        <w:rPr>
          <w:rFonts w:ascii="Times New Roman" w:hAnsi="Times New Roman" w:cs="Times New Roman"/>
          <w:sz w:val="28"/>
          <w:szCs w:val="28"/>
        </w:rPr>
        <w:t>изложить в следующей редакции:</w:t>
      </w:r>
    </w:p>
    <w:p w:rsidR="00151FC9" w:rsidRPr="00A20067" w:rsidRDefault="00151F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r w:rsidR="008913A7" w:rsidRPr="00A20067">
        <w:rPr>
          <w:rFonts w:ascii="Times New Roman" w:hAnsi="Times New Roman" w:cs="Times New Roman"/>
          <w:sz w:val="28"/>
          <w:szCs w:val="28"/>
        </w:rPr>
        <w:t>регистрирующ</w:t>
      </w:r>
      <w:r w:rsidR="00386863" w:rsidRPr="00A20067">
        <w:rPr>
          <w:rFonts w:ascii="Times New Roman" w:hAnsi="Times New Roman" w:cs="Times New Roman"/>
          <w:sz w:val="28"/>
          <w:szCs w:val="28"/>
          <w:lang w:val="kk-KZ"/>
        </w:rPr>
        <w:t>ему</w:t>
      </w:r>
      <w:r w:rsidR="008913A7" w:rsidRPr="00A20067">
        <w:rPr>
          <w:rFonts w:ascii="Times New Roman" w:hAnsi="Times New Roman" w:cs="Times New Roman"/>
          <w:sz w:val="28"/>
          <w:szCs w:val="28"/>
        </w:rPr>
        <w:t xml:space="preserve"> орган</w:t>
      </w:r>
      <w:r w:rsidR="00386863" w:rsidRPr="00A20067">
        <w:rPr>
          <w:rFonts w:ascii="Times New Roman" w:hAnsi="Times New Roman" w:cs="Times New Roman"/>
          <w:sz w:val="28"/>
          <w:szCs w:val="28"/>
          <w:lang w:val="kk-KZ"/>
        </w:rPr>
        <w:t xml:space="preserve">у </w:t>
      </w:r>
      <w:r w:rsidR="008913A7" w:rsidRPr="00A20067">
        <w:rPr>
          <w:rFonts w:ascii="Times New Roman" w:hAnsi="Times New Roman" w:cs="Times New Roman"/>
          <w:sz w:val="28"/>
          <w:szCs w:val="28"/>
        </w:rPr>
        <w:t>– не позднее пяти рабочих дней со дня поступления запроса</w:t>
      </w:r>
      <w:r w:rsidRPr="00A20067">
        <w:rPr>
          <w:rFonts w:ascii="Times New Roman" w:hAnsi="Times New Roman" w:cs="Times New Roman"/>
          <w:sz w:val="28"/>
          <w:szCs w:val="28"/>
        </w:rPr>
        <w:t>»;</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B84386" w:rsidRPr="00A20067">
        <w:rPr>
          <w:rFonts w:ascii="Times New Roman" w:hAnsi="Times New Roman" w:cs="Times New Roman"/>
          <w:sz w:val="28"/>
          <w:szCs w:val="28"/>
          <w:lang w:val="kk-KZ"/>
        </w:rPr>
        <w:t>5</w:t>
      </w:r>
      <w:r w:rsidRPr="00A20067">
        <w:rPr>
          <w:rFonts w:ascii="Times New Roman" w:hAnsi="Times New Roman" w:cs="Times New Roman"/>
          <w:sz w:val="28"/>
          <w:szCs w:val="28"/>
        </w:rPr>
        <w:t>)</w:t>
      </w:r>
      <w:r w:rsidRPr="00A20067">
        <w:t xml:space="preserve"> </w:t>
      </w:r>
      <w:r w:rsidR="005336AA" w:rsidRPr="00A20067">
        <w:rPr>
          <w:rFonts w:ascii="Times New Roman" w:hAnsi="Times New Roman" w:cs="Times New Roman"/>
          <w:sz w:val="28"/>
          <w:szCs w:val="28"/>
        </w:rPr>
        <w:t xml:space="preserve">пункт 3 </w:t>
      </w:r>
      <w:r w:rsidRPr="00A20067">
        <w:rPr>
          <w:rFonts w:ascii="Times New Roman" w:hAnsi="Times New Roman" w:cs="Times New Roman"/>
          <w:sz w:val="28"/>
          <w:szCs w:val="28"/>
        </w:rPr>
        <w:t>стать</w:t>
      </w:r>
      <w:r w:rsidR="005336AA" w:rsidRPr="00A20067">
        <w:rPr>
          <w:rFonts w:ascii="Times New Roman" w:hAnsi="Times New Roman" w:cs="Times New Roman"/>
          <w:sz w:val="28"/>
          <w:szCs w:val="28"/>
        </w:rPr>
        <w:t>и</w:t>
      </w:r>
      <w:r w:rsidRPr="00A20067">
        <w:rPr>
          <w:rFonts w:ascii="Times New Roman" w:hAnsi="Times New Roman" w:cs="Times New Roman"/>
          <w:sz w:val="28"/>
          <w:szCs w:val="28"/>
        </w:rPr>
        <w:t xml:space="preserve"> 120 дополнить </w:t>
      </w:r>
      <w:r w:rsidR="00A13BA5" w:rsidRPr="00A20067">
        <w:rPr>
          <w:rFonts w:ascii="Times New Roman" w:hAnsi="Times New Roman" w:cs="Times New Roman"/>
          <w:color w:val="000000" w:themeColor="text1"/>
          <w:sz w:val="28"/>
          <w:szCs w:val="28"/>
        </w:rPr>
        <w:t>частью шестой</w:t>
      </w:r>
      <w:r w:rsidRPr="00A20067">
        <w:rPr>
          <w:rFonts w:ascii="Times New Roman" w:hAnsi="Times New Roman" w:cs="Times New Roman"/>
          <w:sz w:val="28"/>
          <w:szCs w:val="28"/>
        </w:rPr>
        <w:t xml:space="preserve"> следующего содержания:</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«Для целей настоящего пункта под объектами жизнеобеспечения понимаются сооружения, технологические установки и агрегаты организаций газоснабжения, энергоснабжения, теплоснабжения, водоснабжения и водоотведения, прекращение или приостановка эксплуатации которых может привести к нарушению деятельности инженерной инфраструктуры населенных пунктов и территорий</w:t>
      </w:r>
      <w:proofErr w:type="gramStart"/>
      <w:r w:rsidRPr="00A20067">
        <w:rPr>
          <w:rFonts w:ascii="Times New Roman" w:hAnsi="Times New Roman" w:cs="Times New Roman"/>
          <w:sz w:val="28"/>
          <w:szCs w:val="28"/>
        </w:rPr>
        <w:t>.»;</w:t>
      </w:r>
      <w:proofErr w:type="gramEnd"/>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B84386" w:rsidRPr="00A20067">
        <w:rPr>
          <w:rFonts w:ascii="Times New Roman" w:hAnsi="Times New Roman" w:cs="Times New Roman"/>
          <w:sz w:val="28"/>
          <w:szCs w:val="28"/>
          <w:lang w:val="kk-KZ"/>
        </w:rPr>
        <w:t>6</w:t>
      </w:r>
      <w:r w:rsidRPr="00A20067">
        <w:rPr>
          <w:rFonts w:ascii="Times New Roman" w:hAnsi="Times New Roman" w:cs="Times New Roman"/>
          <w:sz w:val="28"/>
          <w:szCs w:val="28"/>
        </w:rPr>
        <w:t>) в статье 130:</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части третьей пункта 1:</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1) изложить в следующей редакции:</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«1) поверенное лицо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241 настоящего Кодекса, и (или) осуществляющие деятельность на нефтегазоконденсатном или морском месторождении в соответствии с</w:t>
      </w:r>
      <w:proofErr w:type="gramEnd"/>
      <w:r w:rsidRPr="00A20067">
        <w:rPr>
          <w:rFonts w:ascii="Times New Roman" w:hAnsi="Times New Roman" w:cs="Times New Roman"/>
          <w:sz w:val="28"/>
          <w:szCs w:val="28"/>
        </w:rPr>
        <w:t xml:space="preserve"> указанными соглашениями (контрактами)</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подпунктом 1-1) следующего содержания:</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«1-1) ежегодная сумма уплаченных налогов составляет не менее </w:t>
      </w:r>
      <w:r w:rsidR="00B83499">
        <w:rPr>
          <w:rFonts w:ascii="Times New Roman" w:hAnsi="Times New Roman" w:cs="Times New Roman"/>
          <w:sz w:val="28"/>
          <w:szCs w:val="28"/>
        </w:rPr>
        <w:br/>
      </w:r>
      <w:r w:rsidRPr="00A20067">
        <w:rPr>
          <w:rFonts w:ascii="Times New Roman" w:hAnsi="Times New Roman" w:cs="Times New Roman"/>
          <w:sz w:val="28"/>
          <w:szCs w:val="28"/>
        </w:rPr>
        <w:t>2 000 000-кратного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налогоплательщиков, подлежащих мониторингу крупных налогоплательщиков.</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этом ежегодная сумма уплаченных налогов определяется за каждый из трех календарных лет, предшествующих году, в котором подлежит утверждению перечень налогоплательщиков, подлежащих мониторингу крупных налогоплательщиков</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часть третью пункта 3 изложить в следующей редакции:</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«Утвержденный перечень налогоплательщиков, подлежащих мониторингу крупных налогоплательщиков, вводится в действие не ранее 1 </w:t>
      </w:r>
      <w:proofErr w:type="gramStart"/>
      <w:r w:rsidRPr="00A20067">
        <w:rPr>
          <w:rFonts w:ascii="Times New Roman" w:hAnsi="Times New Roman" w:cs="Times New Roman"/>
          <w:sz w:val="28"/>
          <w:szCs w:val="28"/>
        </w:rPr>
        <w:t>января года, следующего за годом его утверждения и действует</w:t>
      </w:r>
      <w:proofErr w:type="gramEnd"/>
      <w:r w:rsidRPr="00A20067">
        <w:rPr>
          <w:rFonts w:ascii="Times New Roman" w:hAnsi="Times New Roman" w:cs="Times New Roman"/>
          <w:sz w:val="28"/>
          <w:szCs w:val="28"/>
        </w:rPr>
        <w:t xml:space="preserve"> в течение двух лет со дня введения его в действие. Данный перечень не подлежит пересмотру в течение периода его действия за исключением случаев изменения условий, при которых налогоплательщики подлежат мониторингу крупных налогоплательщиков в соответствии с пунктом 1 настоящей статьи</w:t>
      </w:r>
      <w:proofErr w:type="gramStart"/>
      <w:r w:rsidRPr="00A20067">
        <w:rPr>
          <w:rFonts w:ascii="Times New Roman" w:hAnsi="Times New Roman" w:cs="Times New Roman"/>
          <w:sz w:val="28"/>
          <w:szCs w:val="28"/>
        </w:rPr>
        <w:t>.»;</w:t>
      </w:r>
      <w:proofErr w:type="gramEnd"/>
    </w:p>
    <w:p w:rsidR="006B1B65"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1</w:t>
      </w:r>
      <w:r w:rsidR="00B84386" w:rsidRPr="00A20067">
        <w:rPr>
          <w:rFonts w:ascii="Times New Roman" w:hAnsi="Times New Roman" w:cs="Times New Roman"/>
          <w:sz w:val="28"/>
          <w:szCs w:val="28"/>
          <w:lang w:val="kk-KZ"/>
        </w:rPr>
        <w:t>7</w:t>
      </w:r>
      <w:r w:rsidR="006B1B65" w:rsidRPr="00A20067">
        <w:rPr>
          <w:rFonts w:ascii="Times New Roman" w:hAnsi="Times New Roman" w:cs="Times New Roman"/>
          <w:sz w:val="28"/>
          <w:szCs w:val="28"/>
        </w:rPr>
        <w:t>) пункт 1 статьи 142 дополнить подпунктом 25) следующего содержания:</w:t>
      </w:r>
      <w:proofErr w:type="gramEnd"/>
    </w:p>
    <w:p w:rsidR="00FA1347" w:rsidRPr="00A20067" w:rsidRDefault="006B1B65"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lastRenderedPageBreak/>
        <w:t xml:space="preserve">«25) </w:t>
      </w:r>
      <w:r w:rsidR="0044672C" w:rsidRPr="00A20067">
        <w:rPr>
          <w:rFonts w:ascii="Times New Roman" w:hAnsi="Times New Roman" w:cs="Times New Roman"/>
          <w:sz w:val="28"/>
          <w:szCs w:val="28"/>
        </w:rPr>
        <w:t xml:space="preserve">наличия и подлинности на товаре средства идентификации, по </w:t>
      </w:r>
      <w:proofErr w:type="gramStart"/>
      <w:r w:rsidR="0044672C" w:rsidRPr="00A20067">
        <w:rPr>
          <w:rFonts w:ascii="Times New Roman" w:hAnsi="Times New Roman" w:cs="Times New Roman"/>
          <w:sz w:val="28"/>
          <w:szCs w:val="28"/>
        </w:rPr>
        <w:t>товарам</w:t>
      </w:r>
      <w:proofErr w:type="gramEnd"/>
      <w:r w:rsidR="0044672C" w:rsidRPr="00A20067">
        <w:rPr>
          <w:rFonts w:ascii="Times New Roman" w:hAnsi="Times New Roman" w:cs="Times New Roman"/>
          <w:sz w:val="28"/>
          <w:szCs w:val="28"/>
        </w:rPr>
        <w:t xml:space="preserve"> подлежащим обязательной маркировке в соотвествии с Международными договорами и (или) законодательством Республики Казахстан</w:t>
      </w:r>
      <w:r w:rsidR="00FA1347" w:rsidRPr="00A20067">
        <w:rPr>
          <w:rFonts w:ascii="Times New Roman" w:hAnsi="Times New Roman" w:cs="Times New Roman"/>
          <w:sz w:val="28"/>
          <w:szCs w:val="28"/>
        </w:rPr>
        <w:t>.»;</w:t>
      </w:r>
    </w:p>
    <w:p w:rsidR="00FA1347" w:rsidRPr="00A20067" w:rsidRDefault="00FA1347"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w:t>
      </w:r>
      <w:r w:rsidR="00B84386" w:rsidRPr="00A20067">
        <w:rPr>
          <w:rFonts w:ascii="Times New Roman" w:hAnsi="Times New Roman" w:cs="Times New Roman"/>
          <w:sz w:val="28"/>
          <w:szCs w:val="28"/>
          <w:lang w:val="kk-KZ"/>
        </w:rPr>
        <w:t>8</w:t>
      </w:r>
      <w:r w:rsidRPr="00A20067">
        <w:rPr>
          <w:rFonts w:ascii="Times New Roman" w:hAnsi="Times New Roman" w:cs="Times New Roman"/>
          <w:sz w:val="28"/>
          <w:szCs w:val="28"/>
        </w:rPr>
        <w:t>) в статье 152:</w:t>
      </w:r>
    </w:p>
    <w:p w:rsidR="00FA1347" w:rsidRPr="00A20067" w:rsidRDefault="00FA1347"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пункт 4 исключить;</w:t>
      </w:r>
    </w:p>
    <w:p w:rsidR="00FA1347" w:rsidRPr="00A20067" w:rsidRDefault="00FA1347"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в пункте 7 часть восьмую изложить в следующей редакции:</w:t>
      </w:r>
    </w:p>
    <w:p w:rsidR="00FA1347" w:rsidRPr="00A20067" w:rsidRDefault="00FA1347"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«Требования настоящего пункта по поступлению валютной выручки на банковские счета налогоплательщика в банках второго уровня на территории Республики Казахстан не распространяются на налогоплательщиков:</w:t>
      </w:r>
    </w:p>
    <w:p w:rsidR="00FA1347" w:rsidRPr="00A20067" w:rsidRDefault="00FA1347"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proofErr w:type="gramStart"/>
      <w:r w:rsidRPr="00A20067">
        <w:rPr>
          <w:rFonts w:ascii="Times New Roman" w:hAnsi="Times New Roman" w:cs="Times New Roman"/>
          <w:sz w:val="28"/>
          <w:szCs w:val="28"/>
        </w:rPr>
        <w:t>указанных</w:t>
      </w:r>
      <w:proofErr w:type="gramEnd"/>
      <w:r w:rsidRPr="00A20067">
        <w:rPr>
          <w:rFonts w:ascii="Times New Roman" w:hAnsi="Times New Roman" w:cs="Times New Roman"/>
          <w:sz w:val="28"/>
          <w:szCs w:val="28"/>
        </w:rPr>
        <w:t xml:space="preserve"> в пункте 2 статьи 393 настоящего Кодекса;</w:t>
      </w:r>
    </w:p>
    <w:p w:rsidR="00FA1347" w:rsidRPr="00A20067" w:rsidRDefault="0006532B"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proofErr w:type="gramStart"/>
      <w:r w:rsidRPr="00A20067">
        <w:rPr>
          <w:rFonts w:ascii="Times New Roman" w:hAnsi="Times New Roman" w:cs="Times New Roman"/>
          <w:sz w:val="28"/>
          <w:szCs w:val="28"/>
        </w:rPr>
        <w:t>использующих</w:t>
      </w:r>
      <w:proofErr w:type="gramEnd"/>
      <w:r w:rsidRPr="00A20067">
        <w:rPr>
          <w:rFonts w:ascii="Times New Roman" w:hAnsi="Times New Roman" w:cs="Times New Roman"/>
          <w:sz w:val="28"/>
          <w:szCs w:val="28"/>
        </w:rPr>
        <w:t xml:space="preserve"> </w:t>
      </w:r>
      <w:r w:rsidR="00770FB5" w:rsidRPr="00A20067">
        <w:rPr>
          <w:rFonts w:ascii="Times New Roman" w:hAnsi="Times New Roman" w:cs="Times New Roman"/>
          <w:sz w:val="28"/>
          <w:szCs w:val="28"/>
        </w:rPr>
        <w:t xml:space="preserve">контрольные </w:t>
      </w:r>
      <w:r w:rsidR="00FA1347" w:rsidRPr="00A20067">
        <w:rPr>
          <w:rFonts w:ascii="Times New Roman" w:hAnsi="Times New Roman" w:cs="Times New Roman"/>
          <w:sz w:val="28"/>
          <w:szCs w:val="28"/>
        </w:rPr>
        <w:t xml:space="preserve">счета в соответствии со статьей </w:t>
      </w:r>
      <w:r w:rsidR="00B83499">
        <w:rPr>
          <w:rFonts w:ascii="Times New Roman" w:hAnsi="Times New Roman" w:cs="Times New Roman"/>
          <w:sz w:val="28"/>
          <w:szCs w:val="28"/>
        </w:rPr>
        <w:br/>
      </w:r>
      <w:r w:rsidR="00FA1347" w:rsidRPr="00A20067">
        <w:rPr>
          <w:rFonts w:ascii="Times New Roman" w:hAnsi="Times New Roman" w:cs="Times New Roman"/>
          <w:sz w:val="28"/>
          <w:szCs w:val="28"/>
        </w:rPr>
        <w:t>433 настоящего Кодекса;</w:t>
      </w:r>
    </w:p>
    <w:p w:rsidR="00FA1347" w:rsidRPr="00A20067" w:rsidRDefault="00FA1347"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осуществляющих разведку и (или) добычу углеводородов на море в рамках соглашения о разделе продукции, указанного в пункте 1 статьи </w:t>
      </w:r>
      <w:r w:rsidR="00B83499">
        <w:rPr>
          <w:rFonts w:ascii="Times New Roman" w:hAnsi="Times New Roman" w:cs="Times New Roman"/>
          <w:sz w:val="28"/>
          <w:szCs w:val="28"/>
        </w:rPr>
        <w:br/>
      </w:r>
      <w:r w:rsidRPr="00A20067">
        <w:rPr>
          <w:rFonts w:ascii="Times New Roman" w:hAnsi="Times New Roman" w:cs="Times New Roman"/>
          <w:sz w:val="28"/>
          <w:szCs w:val="28"/>
        </w:rPr>
        <w:t>722 настоящего Кодекса</w:t>
      </w:r>
      <w:proofErr w:type="gramStart"/>
      <w:r w:rsidRPr="00A20067">
        <w:rPr>
          <w:rFonts w:ascii="Times New Roman" w:hAnsi="Times New Roman" w:cs="Times New Roman"/>
          <w:sz w:val="28"/>
          <w:szCs w:val="28"/>
        </w:rPr>
        <w:t>.»;</w:t>
      </w:r>
      <w:proofErr w:type="gramEnd"/>
    </w:p>
    <w:p w:rsidR="00FA1347" w:rsidRPr="00A20067" w:rsidRDefault="00FA1347"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пункт 12 изложить в следующей редакции:</w:t>
      </w:r>
    </w:p>
    <w:p w:rsidR="00FA1347" w:rsidRPr="00A20067" w:rsidRDefault="00FA1347" w:rsidP="00FA134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w:t>
      </w:r>
      <w:r w:rsidR="00A71764" w:rsidRPr="00A20067">
        <w:rPr>
          <w:rFonts w:ascii="Times New Roman" w:hAnsi="Times New Roman" w:cs="Times New Roman"/>
          <w:sz w:val="28"/>
          <w:szCs w:val="28"/>
          <w:lang w:val="kk-KZ"/>
        </w:rPr>
        <w:t xml:space="preserve">12. </w:t>
      </w:r>
      <w:r w:rsidRPr="00A20067">
        <w:rPr>
          <w:rFonts w:ascii="Times New Roman" w:hAnsi="Times New Roman" w:cs="Times New Roman"/>
          <w:sz w:val="28"/>
          <w:szCs w:val="28"/>
        </w:rPr>
        <w:t>Не производится возврат налога на добавленную стоимость в пределах сумм, по которым на дату завершения налоговой проверки:</w:t>
      </w:r>
    </w:p>
    <w:p w:rsidR="0006532B" w:rsidRPr="00A20067" w:rsidRDefault="00FA1347" w:rsidP="0006532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не получены ответы на запросы на проведение встречных проверок для подтверждения достоверности взаиморасчетов с поставщиком;</w:t>
      </w:r>
    </w:p>
    <w:p w:rsidR="0006532B" w:rsidRPr="00A20067" w:rsidRDefault="00FA1347" w:rsidP="0006532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по поставщикам проверяемого налогоплательщика выявлены нарушения по результатам анализа ан</w:t>
      </w:r>
      <w:r w:rsidR="0006532B" w:rsidRPr="00A20067">
        <w:rPr>
          <w:rFonts w:ascii="Times New Roman" w:hAnsi="Times New Roman" w:cs="Times New Roman"/>
          <w:sz w:val="28"/>
          <w:szCs w:val="28"/>
        </w:rPr>
        <w:t>алитического отчета "Пирамида";</w:t>
      </w:r>
    </w:p>
    <w:p w:rsidR="0006532B" w:rsidRPr="00A20067" w:rsidRDefault="00FA1347" w:rsidP="0006532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не подтверждена достоверность сумм налога на добавленную стоимость;</w:t>
      </w:r>
    </w:p>
    <w:p w:rsidR="0006532B" w:rsidRPr="00A20067" w:rsidRDefault="00FA1347" w:rsidP="0006532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06532B" w:rsidRPr="00A20067" w:rsidRDefault="00FA1347" w:rsidP="0006532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отсутствия поставщика по месту нахождения;</w:t>
      </w:r>
    </w:p>
    <w:p w:rsidR="0006532B" w:rsidRPr="00A20067" w:rsidRDefault="00FA1347" w:rsidP="0006532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утраты учетной документации поставщика.</w:t>
      </w:r>
    </w:p>
    <w:p w:rsidR="00FA1347" w:rsidRPr="00A20067" w:rsidRDefault="00FA1347" w:rsidP="0006532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этом положения подпункта 2) части первой настоящего пункта не применяются в случае устранения нарушений, выявленных по результатам аналитического отчета "Пирамида", непосредственными поставщиками следующих проверяемых налогоплательщиков:</w:t>
      </w:r>
    </w:p>
    <w:p w:rsidR="00FA1347" w:rsidRPr="00A20067" w:rsidRDefault="00FA1347" w:rsidP="00FA1347">
      <w:pPr>
        <w:pStyle w:val="a5"/>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имеющих право на применение упрощенного </w:t>
      </w:r>
      <w:proofErr w:type="gramStart"/>
      <w:r w:rsidRPr="00A20067">
        <w:rPr>
          <w:rFonts w:ascii="Times New Roman" w:hAnsi="Times New Roman" w:cs="Times New Roman"/>
          <w:sz w:val="28"/>
          <w:szCs w:val="28"/>
        </w:rPr>
        <w:t>порядка возврата суммы превышения налога</w:t>
      </w:r>
      <w:proofErr w:type="gramEnd"/>
      <w:r w:rsidRPr="00A20067">
        <w:rPr>
          <w:rFonts w:ascii="Times New Roman" w:hAnsi="Times New Roman" w:cs="Times New Roman"/>
          <w:sz w:val="28"/>
          <w:szCs w:val="28"/>
        </w:rPr>
        <w:t xml:space="preserve"> на добавленную стоимость;</w:t>
      </w:r>
    </w:p>
    <w:p w:rsidR="0006532B" w:rsidRPr="00A20067" w:rsidRDefault="00FA1347" w:rsidP="0006532B">
      <w:pPr>
        <w:pStyle w:val="a5"/>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roofErr w:type="gramEnd"/>
    </w:p>
    <w:p w:rsidR="00FA1347" w:rsidRPr="00A20067" w:rsidRDefault="00FA1347" w:rsidP="0006532B">
      <w:pPr>
        <w:pStyle w:val="a5"/>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 xml:space="preserve">осуществляющих деятельность в рамках контракта на недропользование, заключенного в соответствии с законодательством Республики Казахстан, и </w:t>
      </w:r>
      <w:r w:rsidRPr="00A20067">
        <w:rPr>
          <w:rFonts w:ascii="Times New Roman" w:hAnsi="Times New Roman" w:cs="Times New Roman"/>
          <w:sz w:val="28"/>
          <w:szCs w:val="28"/>
        </w:rPr>
        <w:lastRenderedPageBreak/>
        <w:t>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w:t>
      </w:r>
      <w:proofErr w:type="gramEnd"/>
    </w:p>
    <w:p w:rsidR="00FA1347" w:rsidRPr="00A20067" w:rsidRDefault="00FA1347" w:rsidP="00FA1347">
      <w:pPr>
        <w:spacing w:after="0" w:line="240" w:lineRule="auto"/>
        <w:ind w:firstLine="708"/>
        <w:contextualSpacing/>
        <w:jc w:val="both"/>
        <w:rPr>
          <w:rFonts w:ascii="Times New Roman" w:hAnsi="Times New Roman" w:cs="Times New Roman"/>
          <w:color w:val="000000"/>
          <w:sz w:val="28"/>
          <w:szCs w:val="28"/>
        </w:rPr>
      </w:pPr>
      <w:r w:rsidRPr="00A20067">
        <w:rPr>
          <w:rFonts w:ascii="Times New Roman" w:hAnsi="Times New Roman" w:cs="Times New Roman"/>
          <w:color w:val="000000"/>
          <w:sz w:val="28"/>
          <w:szCs w:val="28"/>
        </w:rPr>
        <w:t xml:space="preserve">осуществляющих разведку и (или) добычу углеводородов на море в рамках соглашения о разделе продукции, указанного в пункте 1 статьи </w:t>
      </w:r>
      <w:r w:rsidR="00B83499">
        <w:rPr>
          <w:rFonts w:ascii="Times New Roman" w:hAnsi="Times New Roman" w:cs="Times New Roman"/>
          <w:color w:val="000000"/>
          <w:sz w:val="28"/>
          <w:szCs w:val="28"/>
        </w:rPr>
        <w:br/>
      </w:r>
      <w:r w:rsidRPr="00A20067">
        <w:rPr>
          <w:rFonts w:ascii="Times New Roman" w:hAnsi="Times New Roman" w:cs="Times New Roman"/>
          <w:color w:val="000000"/>
          <w:sz w:val="28"/>
          <w:szCs w:val="28"/>
        </w:rPr>
        <w:t xml:space="preserve">722 </w:t>
      </w:r>
      <w:r w:rsidRPr="00A20067">
        <w:rPr>
          <w:rFonts w:ascii="Times New Roman" w:hAnsi="Times New Roman" w:cs="Times New Roman"/>
          <w:color w:val="000000"/>
          <w:sz w:val="28"/>
          <w:szCs w:val="28"/>
          <w:lang w:val="kk-KZ"/>
        </w:rPr>
        <w:t>Налогового кодекса</w:t>
      </w:r>
      <w:r w:rsidRPr="00A20067">
        <w:rPr>
          <w:rFonts w:ascii="Times New Roman" w:hAnsi="Times New Roman" w:cs="Times New Roman"/>
          <w:color w:val="000000"/>
          <w:sz w:val="28"/>
          <w:szCs w:val="28"/>
        </w:rPr>
        <w:t>.</w:t>
      </w:r>
    </w:p>
    <w:p w:rsidR="00A71764" w:rsidRPr="00A20067" w:rsidRDefault="00FA1347" w:rsidP="00F633B3">
      <w:pPr>
        <w:pStyle w:val="a5"/>
        <w:spacing w:after="0" w:line="240" w:lineRule="auto"/>
        <w:ind w:left="0" w:firstLine="708"/>
        <w:jc w:val="both"/>
        <w:rPr>
          <w:rFonts w:ascii="Times New Roman" w:hAnsi="Times New Roman" w:cs="Times New Roman"/>
          <w:sz w:val="28"/>
          <w:szCs w:val="28"/>
          <w:lang w:val="kk-KZ"/>
        </w:rPr>
      </w:pPr>
      <w:r w:rsidRPr="00A20067">
        <w:rPr>
          <w:rFonts w:ascii="Times New Roman" w:hAnsi="Times New Roman" w:cs="Times New Roman"/>
          <w:sz w:val="28"/>
          <w:szCs w:val="28"/>
        </w:rPr>
        <w:t>В акте налоговой проверки указывается основание невозврата на</w:t>
      </w:r>
      <w:r w:rsidR="00A71764" w:rsidRPr="00A20067">
        <w:rPr>
          <w:rFonts w:ascii="Times New Roman" w:hAnsi="Times New Roman" w:cs="Times New Roman"/>
          <w:sz w:val="28"/>
          <w:szCs w:val="28"/>
        </w:rPr>
        <w:t>лога на добавленную стоимость</w:t>
      </w:r>
      <w:proofErr w:type="gramStart"/>
      <w:r w:rsidR="00A71764" w:rsidRPr="00A20067">
        <w:rPr>
          <w:rFonts w:ascii="Times New Roman" w:hAnsi="Times New Roman" w:cs="Times New Roman"/>
          <w:sz w:val="28"/>
          <w:szCs w:val="28"/>
        </w:rPr>
        <w:t>.»</w:t>
      </w:r>
      <w:r w:rsidR="00A71764" w:rsidRPr="00A20067">
        <w:rPr>
          <w:rFonts w:ascii="Times New Roman" w:hAnsi="Times New Roman" w:cs="Times New Roman"/>
          <w:sz w:val="28"/>
          <w:szCs w:val="28"/>
          <w:lang w:val="kk-KZ"/>
        </w:rPr>
        <w:t>;</w:t>
      </w:r>
      <w:r w:rsidR="00A71764" w:rsidRPr="00A20067">
        <w:rPr>
          <w:rFonts w:ascii="Times New Roman" w:hAnsi="Times New Roman" w:cs="Times New Roman"/>
          <w:sz w:val="28"/>
          <w:szCs w:val="28"/>
        </w:rPr>
        <w:t xml:space="preserve"> </w:t>
      </w:r>
      <w:proofErr w:type="gramEnd"/>
    </w:p>
    <w:p w:rsidR="00FA1347" w:rsidRPr="00A20067" w:rsidRDefault="00FA1347" w:rsidP="00F633B3">
      <w:pPr>
        <w:pStyle w:val="a5"/>
        <w:spacing w:after="0" w:line="240" w:lineRule="auto"/>
        <w:ind w:left="0" w:firstLine="708"/>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в пункте 17 слова «в </w:t>
      </w:r>
      <w:proofErr w:type="gramStart"/>
      <w:r w:rsidRPr="00A20067">
        <w:rPr>
          <w:rFonts w:ascii="Times New Roman" w:hAnsi="Times New Roman" w:cs="Times New Roman"/>
          <w:sz w:val="28"/>
          <w:szCs w:val="28"/>
        </w:rPr>
        <w:t>отношении</w:t>
      </w:r>
      <w:proofErr w:type="gramEnd"/>
      <w:r w:rsidRPr="00A20067">
        <w:rPr>
          <w:rFonts w:ascii="Times New Roman" w:hAnsi="Times New Roman" w:cs="Times New Roman"/>
          <w:sz w:val="28"/>
          <w:szCs w:val="28"/>
        </w:rPr>
        <w:t xml:space="preserve"> которого применен упрощенный порядок возврата» заменить словами «в соответствии со статьями 433 и (или) </w:t>
      </w:r>
      <w:r w:rsidR="00B83499">
        <w:rPr>
          <w:rFonts w:ascii="Times New Roman" w:hAnsi="Times New Roman" w:cs="Times New Roman"/>
          <w:sz w:val="28"/>
          <w:szCs w:val="28"/>
        </w:rPr>
        <w:br/>
      </w:r>
      <w:r w:rsidRPr="00A20067">
        <w:rPr>
          <w:rFonts w:ascii="Times New Roman" w:hAnsi="Times New Roman" w:cs="Times New Roman"/>
          <w:sz w:val="28"/>
          <w:szCs w:val="28"/>
        </w:rPr>
        <w:t>434 настоящего Кодекса»;</w:t>
      </w:r>
    </w:p>
    <w:p w:rsidR="00AA3538" w:rsidRPr="00A20067" w:rsidRDefault="008650D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w:t>
      </w:r>
      <w:r w:rsidR="00B84386" w:rsidRPr="00A20067">
        <w:rPr>
          <w:rFonts w:ascii="Times New Roman" w:hAnsi="Times New Roman" w:cs="Times New Roman"/>
          <w:sz w:val="28"/>
          <w:szCs w:val="28"/>
          <w:lang w:val="kk-KZ"/>
        </w:rPr>
        <w:t>9</w:t>
      </w:r>
      <w:r w:rsidR="00AA3538" w:rsidRPr="00A20067">
        <w:rPr>
          <w:rFonts w:ascii="Times New Roman" w:hAnsi="Times New Roman" w:cs="Times New Roman"/>
          <w:sz w:val="28"/>
          <w:szCs w:val="28"/>
        </w:rPr>
        <w:t>) в пункте 7 статьи 166:</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7) изложить в следующей редакции:</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754D45" w:rsidRPr="00A20067">
        <w:rPr>
          <w:rFonts w:ascii="Times New Roman" w:hAnsi="Times New Roman" w:cs="Times New Roman"/>
          <w:sz w:val="28"/>
          <w:szCs w:val="28"/>
        </w:rPr>
        <w:t xml:space="preserve">7) </w:t>
      </w:r>
      <w:r w:rsidRPr="00A20067">
        <w:rPr>
          <w:rFonts w:ascii="Times New Roman" w:hAnsi="Times New Roman" w:cs="Times New Roman"/>
          <w:sz w:val="28"/>
          <w:szCs w:val="28"/>
        </w:rPr>
        <w:t>цену товара, работы, услуги за единицу»;</w:t>
      </w:r>
    </w:p>
    <w:p w:rsidR="000F65D5" w:rsidRPr="00A20067" w:rsidRDefault="00DB0E5A"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 xml:space="preserve">дополнить подпунктами </w:t>
      </w:r>
      <w:r w:rsidR="00AA3538" w:rsidRPr="00A20067">
        <w:rPr>
          <w:rFonts w:ascii="Times New Roman" w:hAnsi="Times New Roman" w:cs="Times New Roman"/>
          <w:sz w:val="28"/>
          <w:szCs w:val="28"/>
        </w:rPr>
        <w:t>10</w:t>
      </w:r>
      <w:r w:rsidR="005F1227" w:rsidRPr="00A20067">
        <w:rPr>
          <w:rFonts w:ascii="Times New Roman" w:hAnsi="Times New Roman" w:cs="Times New Roman"/>
          <w:sz w:val="28"/>
          <w:szCs w:val="28"/>
        </w:rPr>
        <w:t>)</w:t>
      </w:r>
      <w:r w:rsidR="00AA3538" w:rsidRPr="00A20067">
        <w:rPr>
          <w:rFonts w:ascii="Times New Roman" w:hAnsi="Times New Roman" w:cs="Times New Roman"/>
          <w:sz w:val="28"/>
          <w:szCs w:val="28"/>
        </w:rPr>
        <w:t>, 11</w:t>
      </w:r>
      <w:r w:rsidR="005F1227" w:rsidRPr="00A20067">
        <w:rPr>
          <w:rFonts w:ascii="Times New Roman" w:hAnsi="Times New Roman" w:cs="Times New Roman"/>
          <w:sz w:val="28"/>
          <w:szCs w:val="28"/>
        </w:rPr>
        <w:t>)</w:t>
      </w:r>
      <w:r w:rsidR="00AA3538" w:rsidRPr="00A20067">
        <w:rPr>
          <w:rFonts w:ascii="Times New Roman" w:hAnsi="Times New Roman" w:cs="Times New Roman"/>
          <w:sz w:val="28"/>
          <w:szCs w:val="28"/>
        </w:rPr>
        <w:t>, 12</w:t>
      </w:r>
      <w:r w:rsidR="005F1227" w:rsidRPr="00A20067">
        <w:rPr>
          <w:rFonts w:ascii="Times New Roman" w:hAnsi="Times New Roman" w:cs="Times New Roman"/>
          <w:sz w:val="28"/>
          <w:szCs w:val="28"/>
        </w:rPr>
        <w:t>)</w:t>
      </w:r>
      <w:r w:rsidR="00AA3538" w:rsidRPr="00A20067">
        <w:rPr>
          <w:rFonts w:ascii="Times New Roman" w:hAnsi="Times New Roman" w:cs="Times New Roman"/>
          <w:sz w:val="28"/>
          <w:szCs w:val="28"/>
        </w:rPr>
        <w:t>, 13</w:t>
      </w:r>
      <w:r w:rsidR="005F1227" w:rsidRPr="00A20067">
        <w:rPr>
          <w:rFonts w:ascii="Times New Roman" w:hAnsi="Times New Roman" w:cs="Times New Roman"/>
          <w:sz w:val="28"/>
          <w:szCs w:val="28"/>
        </w:rPr>
        <w:t>)</w:t>
      </w:r>
      <w:r w:rsidR="00AA3538" w:rsidRPr="00A20067">
        <w:rPr>
          <w:rFonts w:ascii="Times New Roman" w:hAnsi="Times New Roman" w:cs="Times New Roman"/>
          <w:sz w:val="28"/>
          <w:szCs w:val="28"/>
        </w:rPr>
        <w:t>, 14</w:t>
      </w:r>
      <w:r w:rsidR="005F1227" w:rsidRPr="00A20067">
        <w:rPr>
          <w:rFonts w:ascii="Times New Roman" w:hAnsi="Times New Roman" w:cs="Times New Roman"/>
          <w:sz w:val="28"/>
          <w:szCs w:val="28"/>
        </w:rPr>
        <w:t>)</w:t>
      </w:r>
      <w:r w:rsidR="00AA3538" w:rsidRPr="00A20067">
        <w:rPr>
          <w:rFonts w:ascii="Times New Roman" w:hAnsi="Times New Roman" w:cs="Times New Roman"/>
          <w:sz w:val="28"/>
          <w:szCs w:val="28"/>
        </w:rPr>
        <w:t>, 15</w:t>
      </w:r>
      <w:r w:rsidR="005F1227" w:rsidRPr="00A20067">
        <w:rPr>
          <w:rFonts w:ascii="Times New Roman" w:hAnsi="Times New Roman" w:cs="Times New Roman"/>
          <w:sz w:val="28"/>
          <w:szCs w:val="28"/>
        </w:rPr>
        <w:t>)</w:t>
      </w:r>
      <w:r w:rsidR="000F65D5" w:rsidRPr="00A20067">
        <w:rPr>
          <w:rFonts w:ascii="Times New Roman" w:hAnsi="Times New Roman" w:cs="Times New Roman"/>
          <w:sz w:val="28"/>
          <w:szCs w:val="28"/>
        </w:rPr>
        <w:t>, 16)</w:t>
      </w:r>
      <w:r w:rsidR="00AA3538" w:rsidRPr="00A20067">
        <w:rPr>
          <w:rFonts w:ascii="Times New Roman" w:hAnsi="Times New Roman" w:cs="Times New Roman"/>
          <w:sz w:val="28"/>
          <w:szCs w:val="28"/>
        </w:rPr>
        <w:t xml:space="preserve"> следующего содержания:</w:t>
      </w:r>
      <w:proofErr w:type="gramEnd"/>
    </w:p>
    <w:p w:rsidR="000F65D5" w:rsidRPr="00A20067" w:rsidRDefault="00754D45"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0F65D5" w:rsidRPr="00A20067">
        <w:rPr>
          <w:rFonts w:ascii="Times New Roman" w:hAnsi="Times New Roman" w:cs="Times New Roman"/>
          <w:sz w:val="28"/>
          <w:szCs w:val="28"/>
        </w:rPr>
        <w:t xml:space="preserve">10) код маркировки товара, по </w:t>
      </w:r>
      <w:proofErr w:type="gramStart"/>
      <w:r w:rsidR="000F65D5" w:rsidRPr="00A20067">
        <w:rPr>
          <w:rFonts w:ascii="Times New Roman" w:hAnsi="Times New Roman" w:cs="Times New Roman"/>
          <w:sz w:val="28"/>
          <w:szCs w:val="28"/>
        </w:rPr>
        <w:t>товарам</w:t>
      </w:r>
      <w:proofErr w:type="gramEnd"/>
      <w:r w:rsidR="000F65D5" w:rsidRPr="00A20067">
        <w:rPr>
          <w:rFonts w:ascii="Times New Roman" w:hAnsi="Times New Roman" w:cs="Times New Roman"/>
          <w:sz w:val="28"/>
          <w:szCs w:val="28"/>
        </w:rPr>
        <w:t xml:space="preserve"> подлежащим обязательной маркировке;</w:t>
      </w:r>
    </w:p>
    <w:p w:rsidR="000F65D5" w:rsidRPr="00A20067" w:rsidRDefault="000F65D5"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Положение настоящего подпункта не распространяется на случаи отсутствия кода маркировки товара;</w:t>
      </w:r>
    </w:p>
    <w:p w:rsidR="000F65D5" w:rsidRPr="00A20067" w:rsidRDefault="000F65D5"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11) наименование товара в соответствии с Национальным каталогом товаров;</w:t>
      </w:r>
    </w:p>
    <w:p w:rsidR="000F65D5" w:rsidRPr="00A20067" w:rsidRDefault="000F65D5"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Положение настоящего подпункта не распространяется на случаи отсутствия наименования товара в Национальном каталоге товаров;</w:t>
      </w:r>
    </w:p>
    <w:p w:rsidR="000F65D5" w:rsidRPr="00A20067" w:rsidRDefault="000F65D5"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12) количество приобретаемого товара, работ, услуг, единица их измерения;</w:t>
      </w:r>
    </w:p>
    <w:p w:rsidR="000F65D5" w:rsidRPr="00A20067" w:rsidRDefault="000F65D5"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13) общую сумму продажи товара, работы, услуги;</w:t>
      </w:r>
    </w:p>
    <w:p w:rsidR="000F65D5" w:rsidRPr="00A20067" w:rsidRDefault="000F65D5"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14) сумму налога на добавленную стоимость с указанием ставки по облагаемым налогом на добавленную стоимость оборотам по реализации товаров, работ, услуг  - в случае, если налогоплательщик является плательщиком налога на добавленную стоимость;</w:t>
      </w:r>
    </w:p>
    <w:p w:rsidR="000F65D5" w:rsidRPr="00A20067" w:rsidRDefault="000F65D5" w:rsidP="000F65D5">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15) адрес места использования контрольно-кассовой машины;</w:t>
      </w:r>
    </w:p>
    <w:p w:rsidR="00AA3538" w:rsidRPr="00A20067" w:rsidRDefault="000F65D5" w:rsidP="000F65D5">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16) штриховой код, содержащий в кодированном виде информацию о чеке контрольно-кассовой машины</w:t>
      </w:r>
      <w:proofErr w:type="gramStart"/>
      <w:r w:rsidR="00DB0E5A" w:rsidRPr="00A20067">
        <w:rPr>
          <w:rFonts w:ascii="Times New Roman" w:hAnsi="Times New Roman" w:cs="Times New Roman"/>
          <w:sz w:val="28"/>
          <w:szCs w:val="28"/>
        </w:rPr>
        <w:t>.</w:t>
      </w:r>
      <w:r w:rsidR="00AA3538" w:rsidRPr="00A20067">
        <w:rPr>
          <w:rFonts w:ascii="Times New Roman" w:hAnsi="Times New Roman" w:cs="Times New Roman"/>
          <w:sz w:val="28"/>
          <w:szCs w:val="28"/>
        </w:rPr>
        <w:t>»;</w:t>
      </w:r>
      <w:proofErr w:type="gramEnd"/>
    </w:p>
    <w:p w:rsidR="00AA3538" w:rsidRPr="00A20067" w:rsidRDefault="000B4C6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20</w:t>
      </w:r>
      <w:r w:rsidR="00AA3538" w:rsidRPr="00A20067">
        <w:rPr>
          <w:rFonts w:ascii="Times New Roman" w:hAnsi="Times New Roman" w:cs="Times New Roman"/>
          <w:sz w:val="28"/>
          <w:szCs w:val="28"/>
        </w:rPr>
        <w:t>) статью 171</w:t>
      </w:r>
      <w:r w:rsidR="006000DF" w:rsidRPr="00A20067">
        <w:rPr>
          <w:rFonts w:ascii="Times New Roman" w:hAnsi="Times New Roman" w:cs="Times New Roman"/>
          <w:sz w:val="28"/>
          <w:szCs w:val="28"/>
        </w:rPr>
        <w:t xml:space="preserve"> </w:t>
      </w:r>
      <w:r w:rsidR="00AA3538" w:rsidRPr="00A20067">
        <w:rPr>
          <w:rFonts w:ascii="Times New Roman" w:hAnsi="Times New Roman" w:cs="Times New Roman"/>
          <w:sz w:val="28"/>
          <w:szCs w:val="28"/>
        </w:rPr>
        <w:t xml:space="preserve">дополнить </w:t>
      </w:r>
      <w:r w:rsidR="006000DF" w:rsidRPr="00A20067">
        <w:rPr>
          <w:rFonts w:ascii="Times New Roman" w:hAnsi="Times New Roman" w:cs="Times New Roman"/>
          <w:sz w:val="28"/>
          <w:szCs w:val="28"/>
        </w:rPr>
        <w:t>частью второй</w:t>
      </w:r>
      <w:r w:rsidR="007D6466" w:rsidRPr="00A20067">
        <w:rPr>
          <w:rFonts w:ascii="Times New Roman" w:hAnsi="Times New Roman" w:cs="Times New Roman"/>
          <w:sz w:val="28"/>
          <w:szCs w:val="28"/>
        </w:rPr>
        <w:t xml:space="preserve"> и третьей</w:t>
      </w:r>
      <w:r w:rsidR="00AA3538" w:rsidRPr="00A20067">
        <w:rPr>
          <w:rFonts w:ascii="Times New Roman" w:hAnsi="Times New Roman" w:cs="Times New Roman"/>
          <w:sz w:val="28"/>
          <w:szCs w:val="28"/>
        </w:rPr>
        <w:t xml:space="preserve"> следующего содержания:</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«При этом уполномоченный орган ведет перечень операторов фискальных данных путем включения (исключения) </w:t>
      </w:r>
      <w:proofErr w:type="gramStart"/>
      <w:r w:rsidRPr="00A20067">
        <w:rPr>
          <w:rFonts w:ascii="Times New Roman" w:hAnsi="Times New Roman" w:cs="Times New Roman"/>
          <w:sz w:val="28"/>
          <w:szCs w:val="28"/>
        </w:rPr>
        <w:t>в</w:t>
      </w:r>
      <w:proofErr w:type="gramEnd"/>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из</w:t>
      </w:r>
      <w:proofErr w:type="gramEnd"/>
      <w:r w:rsidRPr="00A20067">
        <w:rPr>
          <w:rFonts w:ascii="Times New Roman" w:hAnsi="Times New Roman" w:cs="Times New Roman"/>
          <w:sz w:val="28"/>
          <w:szCs w:val="28"/>
        </w:rPr>
        <w:t>) перечень (перечня) оператора фискальных данных.</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Порядок включения (исключения) </w:t>
      </w:r>
      <w:proofErr w:type="gramStart"/>
      <w:r w:rsidRPr="00A20067">
        <w:rPr>
          <w:rFonts w:ascii="Times New Roman" w:hAnsi="Times New Roman" w:cs="Times New Roman"/>
          <w:sz w:val="28"/>
          <w:szCs w:val="28"/>
        </w:rPr>
        <w:t>в</w:t>
      </w:r>
      <w:proofErr w:type="gramEnd"/>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из</w:t>
      </w:r>
      <w:proofErr w:type="gramEnd"/>
      <w:r w:rsidRPr="00A20067">
        <w:rPr>
          <w:rFonts w:ascii="Times New Roman" w:hAnsi="Times New Roman" w:cs="Times New Roman"/>
          <w:sz w:val="28"/>
          <w:szCs w:val="28"/>
        </w:rPr>
        <w:t xml:space="preserve">) перечень (перечня) оператора фискальных данных, а также квалификационные требования, предъявляемые к потенциальному оператору фискальных данных, определяются </w:t>
      </w:r>
      <w:r w:rsidRPr="00A20067">
        <w:rPr>
          <w:rFonts w:ascii="Times New Roman" w:hAnsi="Times New Roman" w:cs="Times New Roman"/>
          <w:sz w:val="28"/>
          <w:szCs w:val="28"/>
        </w:rPr>
        <w:lastRenderedPageBreak/>
        <w:t>уполномоченным органом по согласованию с уполномоченным органом в сфере информатизации.»;</w:t>
      </w:r>
    </w:p>
    <w:p w:rsidR="00C37657" w:rsidRPr="00A20067" w:rsidRDefault="008650DB" w:rsidP="00C3765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2</w:t>
      </w:r>
      <w:r w:rsidR="000B4C68" w:rsidRPr="00A20067">
        <w:rPr>
          <w:rFonts w:ascii="Times New Roman" w:hAnsi="Times New Roman" w:cs="Times New Roman"/>
          <w:sz w:val="28"/>
          <w:szCs w:val="28"/>
          <w:lang w:val="kk-KZ"/>
        </w:rPr>
        <w:t>1</w:t>
      </w:r>
      <w:r w:rsidR="00151FC9" w:rsidRPr="00A20067">
        <w:rPr>
          <w:rFonts w:ascii="Times New Roman" w:hAnsi="Times New Roman" w:cs="Times New Roman"/>
          <w:sz w:val="28"/>
          <w:szCs w:val="28"/>
        </w:rPr>
        <w:t>)</w:t>
      </w:r>
      <w:r w:rsidR="00151FC9" w:rsidRPr="00A20067">
        <w:t xml:space="preserve"> </w:t>
      </w:r>
      <w:r w:rsidR="00151FC9" w:rsidRPr="00A20067">
        <w:rPr>
          <w:rFonts w:ascii="Times New Roman" w:hAnsi="Times New Roman" w:cs="Times New Roman"/>
          <w:sz w:val="28"/>
          <w:szCs w:val="28"/>
        </w:rPr>
        <w:t>пункт 9 статьи 220</w:t>
      </w:r>
      <w:r w:rsidR="00151FC9" w:rsidRPr="00A20067">
        <w:t xml:space="preserve"> </w:t>
      </w:r>
      <w:r w:rsidR="00151FC9" w:rsidRPr="00A20067">
        <w:rPr>
          <w:rFonts w:ascii="Times New Roman" w:hAnsi="Times New Roman" w:cs="Times New Roman"/>
          <w:sz w:val="28"/>
          <w:szCs w:val="28"/>
        </w:rPr>
        <w:t>изложить в следующей редакции:</w:t>
      </w:r>
    </w:p>
    <w:p w:rsidR="00C37657" w:rsidRPr="00A20067" w:rsidRDefault="00151FC9" w:rsidP="00C3765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«9. </w:t>
      </w:r>
      <w:r w:rsidR="00C37657" w:rsidRPr="00A20067">
        <w:rPr>
          <w:rFonts w:ascii="Times New Roman" w:hAnsi="Times New Roman" w:cs="Times New Roman"/>
          <w:sz w:val="28"/>
          <w:szCs w:val="28"/>
        </w:rPr>
        <w:t>Нерезидент, осуществляющий предпринимательскую деятельность в Республике Казахстан, приводящую к образованию постоянного учреждения, обязан зарегистрироваться в качестве налогоплательщика в налоговом органе в порядке, определенном статьей 76 настоящего Кодекса.</w:t>
      </w:r>
    </w:p>
    <w:p w:rsidR="00C142D6" w:rsidRPr="00A20067" w:rsidRDefault="00C37657" w:rsidP="00C3765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Деятельность нерезидента образует постоянное учреждение </w:t>
      </w:r>
      <w:proofErr w:type="gramStart"/>
      <w:r w:rsidRPr="00A20067">
        <w:rPr>
          <w:rFonts w:ascii="Times New Roman" w:hAnsi="Times New Roman" w:cs="Times New Roman"/>
          <w:sz w:val="28"/>
          <w:szCs w:val="28"/>
        </w:rPr>
        <w:t>в соответствии с положениями настоящей статьи с даты начала осуществления деятельности нерезидентом в Республике Казахстан независимо от отсутствия</w:t>
      </w:r>
      <w:proofErr w:type="gramEnd"/>
      <w:r w:rsidRPr="00A20067">
        <w:rPr>
          <w:rFonts w:ascii="Times New Roman" w:hAnsi="Times New Roman" w:cs="Times New Roman"/>
          <w:sz w:val="28"/>
          <w:szCs w:val="28"/>
        </w:rPr>
        <w:t xml:space="preserve"> регистрации нерезидента в качестве налогоплательщика в налоговых органах или учетной регистрации в регистрирующем органе</w:t>
      </w:r>
      <w:r w:rsidR="00151FC9" w:rsidRPr="00A20067">
        <w:rPr>
          <w:rFonts w:ascii="Times New Roman" w:hAnsi="Times New Roman" w:cs="Times New Roman"/>
          <w:sz w:val="28"/>
          <w:szCs w:val="28"/>
        </w:rPr>
        <w:t>.»;</w:t>
      </w:r>
    </w:p>
    <w:p w:rsidR="00F72B6C"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0B4C68" w:rsidRPr="00A20067">
        <w:rPr>
          <w:rFonts w:ascii="Times New Roman" w:hAnsi="Times New Roman" w:cs="Times New Roman"/>
          <w:sz w:val="28"/>
          <w:szCs w:val="28"/>
          <w:lang w:val="kk-KZ"/>
        </w:rPr>
        <w:t>2</w:t>
      </w:r>
      <w:r w:rsidR="00B430EB" w:rsidRPr="00A20067">
        <w:rPr>
          <w:rFonts w:ascii="Times New Roman" w:hAnsi="Times New Roman" w:cs="Times New Roman"/>
          <w:sz w:val="28"/>
          <w:szCs w:val="28"/>
        </w:rPr>
        <w:t>) пункт</w:t>
      </w:r>
      <w:r w:rsidRPr="00A20067">
        <w:rPr>
          <w:rFonts w:ascii="Times New Roman" w:hAnsi="Times New Roman" w:cs="Times New Roman"/>
          <w:sz w:val="28"/>
          <w:szCs w:val="28"/>
        </w:rPr>
        <w:t xml:space="preserve"> 9 статьи 243</w:t>
      </w:r>
      <w:r w:rsidR="00B430EB" w:rsidRPr="00A20067">
        <w:rPr>
          <w:rFonts w:ascii="Times New Roman" w:hAnsi="Times New Roman" w:cs="Times New Roman"/>
          <w:sz w:val="28"/>
          <w:szCs w:val="28"/>
        </w:rPr>
        <w:t xml:space="preserve"> изложить в следующей редакции</w:t>
      </w:r>
      <w:r w:rsidRPr="00A20067">
        <w:rPr>
          <w:rFonts w:ascii="Times New Roman" w:hAnsi="Times New Roman" w:cs="Times New Roman"/>
          <w:sz w:val="28"/>
          <w:szCs w:val="28"/>
        </w:rPr>
        <w:t>:</w:t>
      </w:r>
    </w:p>
    <w:p w:rsidR="00357A58" w:rsidRPr="00A20067" w:rsidRDefault="00357A5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F72B6C" w:rsidRPr="00A20067" w:rsidRDefault="00F72B6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сумма налога на добавленную стоимость, не относимого в зачет в соответствии с пунктом 1 статьи 402</w:t>
      </w:r>
      <w:r w:rsidR="00B430EB" w:rsidRPr="00A20067">
        <w:rPr>
          <w:rFonts w:ascii="Times New Roman" w:hAnsi="Times New Roman" w:cs="Times New Roman"/>
          <w:sz w:val="28"/>
          <w:szCs w:val="28"/>
        </w:rPr>
        <w:t xml:space="preserve"> </w:t>
      </w:r>
      <w:r w:rsidRPr="00A20067">
        <w:rPr>
          <w:rFonts w:ascii="Times New Roman" w:hAnsi="Times New Roman" w:cs="Times New Roman"/>
          <w:sz w:val="28"/>
          <w:szCs w:val="28"/>
        </w:rPr>
        <w:t>настоящего Кодекса;</w:t>
      </w:r>
    </w:p>
    <w:p w:rsidR="00F72B6C" w:rsidRPr="00A20067" w:rsidRDefault="00F72B6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сумма налога на добавленную стоимость, не разрешенного к отнесению в зачет в соответствии с подпунктом 2) пункта 2 статьи 409 и статьей 410 настоящего Кодекса;</w:t>
      </w:r>
    </w:p>
    <w:p w:rsidR="00F72B6C" w:rsidRPr="00A20067" w:rsidRDefault="00F72B6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F72B6C" w:rsidRPr="00A20067" w:rsidRDefault="00F72B6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Плательщик налога на добавленную стоимость вправе отнести на вычеты сумму:</w:t>
      </w:r>
    </w:p>
    <w:p w:rsidR="00F72B6C" w:rsidRPr="00A20067" w:rsidRDefault="00F72B6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налога на добавленную стоимость, не разрешенного к отнесению в зачет, в соответствии со статьей 408 и подпунктом 3) пункта 2 статьи 409 настоящего Кодекса, если в бухгалтерском учете такой налог не учтен в стоимости приобретенных товаров, работ, услуг;</w:t>
      </w:r>
    </w:p>
    <w:p w:rsidR="00F72B6C" w:rsidRPr="00A20067" w:rsidRDefault="00F72B6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корректировки налога на добавленную стоимость, относимого в зачет, в сторону уменьшения в случае, указанном в подпункте 1) пункта 2 статьи </w:t>
      </w:r>
      <w:r w:rsidR="00B83499">
        <w:rPr>
          <w:rFonts w:ascii="Times New Roman" w:hAnsi="Times New Roman" w:cs="Times New Roman"/>
          <w:sz w:val="28"/>
          <w:szCs w:val="28"/>
        </w:rPr>
        <w:br/>
      </w:r>
      <w:r w:rsidRPr="00A20067">
        <w:rPr>
          <w:rFonts w:ascii="Times New Roman" w:hAnsi="Times New Roman" w:cs="Times New Roman"/>
          <w:sz w:val="28"/>
          <w:szCs w:val="28"/>
        </w:rPr>
        <w:t>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F72B6C" w:rsidRPr="00A20067" w:rsidRDefault="00F72B6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B430EB" w:rsidRPr="00A20067" w:rsidRDefault="00F72B6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w:t>
      </w:r>
    </w:p>
    <w:p w:rsidR="00B430EB" w:rsidRPr="00A20067" w:rsidRDefault="00B430E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Суммы корректировки налога на добавленную стоимость, относимого в </w:t>
      </w:r>
      <w:r w:rsidRPr="00A20067">
        <w:rPr>
          <w:rFonts w:ascii="Times New Roman" w:hAnsi="Times New Roman" w:cs="Times New Roman"/>
          <w:sz w:val="28"/>
          <w:szCs w:val="28"/>
        </w:rPr>
        <w:lastRenderedPageBreak/>
        <w:t>зачет, в сторону уменьшения в случае, указанном в подпунктах 1) и 4) пункта 2 статьи 404 настоящего Кодекса, по активам, не подлежащим амортизации, учитываются в соответствии с пунктом 6 статьи 228 настоящего Кодекса.</w:t>
      </w:r>
    </w:p>
    <w:p w:rsidR="00B430EB" w:rsidRPr="00A20067" w:rsidRDefault="00B430E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 xml:space="preserve">В случае если плательщиком корпоративного подоходного налога является недропользователь, осуществляющий деятельность по соглашению (контракту) о разделе продукции в составе простого товарищества (консорциума), и исполнение налоговых обязательств по налогу на добавленную стоимость возложено на оператора согласно пункту 3 статьи </w:t>
      </w:r>
      <w:r w:rsidR="00B83499">
        <w:rPr>
          <w:rFonts w:ascii="Times New Roman" w:hAnsi="Times New Roman" w:cs="Times New Roman"/>
          <w:sz w:val="28"/>
          <w:szCs w:val="28"/>
        </w:rPr>
        <w:br/>
      </w:r>
      <w:r w:rsidRPr="00A20067">
        <w:rPr>
          <w:rFonts w:ascii="Times New Roman" w:hAnsi="Times New Roman" w:cs="Times New Roman"/>
          <w:sz w:val="28"/>
          <w:szCs w:val="28"/>
        </w:rPr>
        <w:t>426 настоящего Кодекса, то на вычеты относится налог на добавленную стоимость, предусмотренный частью второй настоящего пункта, в размере, приходящемся на долю указанного</w:t>
      </w:r>
      <w:proofErr w:type="gramEnd"/>
      <w:r w:rsidRPr="00A20067">
        <w:rPr>
          <w:rFonts w:ascii="Times New Roman" w:hAnsi="Times New Roman" w:cs="Times New Roman"/>
          <w:sz w:val="28"/>
          <w:szCs w:val="28"/>
        </w:rPr>
        <w:t xml:space="preserve"> недропользователя по данным декларации оператора по налогу на добавленную стоимость.</w:t>
      </w:r>
    </w:p>
    <w:p w:rsidR="00B430EB" w:rsidRPr="00A20067" w:rsidRDefault="00B430E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Положения настоящей статьи не применяются по налогу на добавленную стоимость по товарам, работам, услугам, стоимость которых подлежит отнесению на вычеты в соответствии с пунктом 3 статьи 258 настоящего Кодекса</w:t>
      </w:r>
      <w:proofErr w:type="gramStart"/>
      <w:r w:rsidRPr="00A20067">
        <w:rPr>
          <w:rFonts w:ascii="Times New Roman" w:hAnsi="Times New Roman" w:cs="Times New Roman"/>
          <w:sz w:val="28"/>
          <w:szCs w:val="28"/>
        </w:rPr>
        <w:t>.».</w:t>
      </w:r>
      <w:proofErr w:type="gramEnd"/>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0B4C68" w:rsidRPr="00A20067">
        <w:rPr>
          <w:rFonts w:ascii="Times New Roman" w:hAnsi="Times New Roman" w:cs="Times New Roman"/>
          <w:sz w:val="28"/>
          <w:szCs w:val="28"/>
          <w:lang w:val="kk-KZ"/>
        </w:rPr>
        <w:t>3</w:t>
      </w:r>
      <w:r w:rsidRPr="00A20067">
        <w:rPr>
          <w:rFonts w:ascii="Times New Roman" w:hAnsi="Times New Roman" w:cs="Times New Roman"/>
          <w:sz w:val="28"/>
          <w:szCs w:val="28"/>
        </w:rPr>
        <w:t xml:space="preserve">) </w:t>
      </w:r>
      <w:r w:rsidR="00885495" w:rsidRPr="00A20067">
        <w:rPr>
          <w:rFonts w:ascii="Times New Roman" w:hAnsi="Times New Roman" w:cs="Times New Roman"/>
          <w:sz w:val="28"/>
          <w:szCs w:val="28"/>
        </w:rPr>
        <w:t xml:space="preserve">абзац первый </w:t>
      </w:r>
      <w:r w:rsidRPr="00A20067">
        <w:rPr>
          <w:rFonts w:ascii="Times New Roman" w:hAnsi="Times New Roman" w:cs="Times New Roman"/>
          <w:sz w:val="28"/>
          <w:szCs w:val="28"/>
        </w:rPr>
        <w:t>пункт</w:t>
      </w:r>
      <w:r w:rsidR="00885495" w:rsidRPr="00A20067">
        <w:rPr>
          <w:rFonts w:ascii="Times New Roman" w:hAnsi="Times New Roman" w:cs="Times New Roman"/>
          <w:sz w:val="28"/>
          <w:szCs w:val="28"/>
        </w:rPr>
        <w:t>а</w:t>
      </w:r>
      <w:r w:rsidR="00DD2A18" w:rsidRPr="00A20067">
        <w:rPr>
          <w:rFonts w:ascii="Times New Roman" w:hAnsi="Times New Roman" w:cs="Times New Roman"/>
          <w:sz w:val="28"/>
          <w:szCs w:val="28"/>
        </w:rPr>
        <w:t xml:space="preserve"> </w:t>
      </w:r>
      <w:r w:rsidRPr="00A20067">
        <w:rPr>
          <w:rFonts w:ascii="Times New Roman" w:hAnsi="Times New Roman" w:cs="Times New Roman"/>
          <w:sz w:val="28"/>
          <w:szCs w:val="28"/>
        </w:rPr>
        <w:t xml:space="preserve">1 статьи 248 </w:t>
      </w:r>
      <w:r w:rsidR="00B30A91" w:rsidRPr="00A20067">
        <w:rPr>
          <w:rFonts w:ascii="Times New Roman" w:hAnsi="Times New Roman" w:cs="Times New Roman"/>
          <w:sz w:val="28"/>
          <w:szCs w:val="28"/>
        </w:rPr>
        <w:t>изложить в следующей редакции:</w:t>
      </w:r>
    </w:p>
    <w:p w:rsidR="00885495" w:rsidRPr="00A20067" w:rsidRDefault="00885495"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Если иное не установлено пунктом 7 настоящей статьи, сомнительными требо</w:t>
      </w:r>
      <w:r w:rsidR="00357A58" w:rsidRPr="00A20067">
        <w:rPr>
          <w:rFonts w:ascii="Times New Roman" w:hAnsi="Times New Roman" w:cs="Times New Roman"/>
          <w:sz w:val="28"/>
          <w:szCs w:val="28"/>
        </w:rPr>
        <w:t>ваниями признаются требования</w:t>
      </w:r>
      <w:proofErr w:type="gramStart"/>
      <w:r w:rsidR="00357A58" w:rsidRPr="00A20067">
        <w:rPr>
          <w:rFonts w:ascii="Times New Roman" w:hAnsi="Times New Roman" w:cs="Times New Roman"/>
          <w:sz w:val="28"/>
          <w:szCs w:val="28"/>
        </w:rPr>
        <w:t>:»</w:t>
      </w:r>
      <w:proofErr w:type="gramEnd"/>
      <w:r w:rsidR="00357A58" w:rsidRPr="00A20067">
        <w:rPr>
          <w:rFonts w:ascii="Times New Roman" w:hAnsi="Times New Roman" w:cs="Times New Roman"/>
          <w:sz w:val="28"/>
          <w:szCs w:val="28"/>
        </w:rPr>
        <w:t>;</w:t>
      </w:r>
    </w:p>
    <w:p w:rsidR="00F23E59"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0B4C68" w:rsidRPr="00A20067">
        <w:rPr>
          <w:rFonts w:ascii="Times New Roman" w:hAnsi="Times New Roman" w:cs="Times New Roman"/>
          <w:sz w:val="28"/>
          <w:szCs w:val="28"/>
          <w:lang w:val="kk-KZ"/>
        </w:rPr>
        <w:t>4</w:t>
      </w:r>
      <w:r w:rsidRPr="00A20067">
        <w:rPr>
          <w:rFonts w:ascii="Times New Roman" w:hAnsi="Times New Roman" w:cs="Times New Roman"/>
          <w:sz w:val="28"/>
          <w:szCs w:val="28"/>
        </w:rPr>
        <w:t xml:space="preserve">) подпункт 3) пункта 1 статьи 257 </w:t>
      </w:r>
      <w:r w:rsidR="00F23E59" w:rsidRPr="00A20067">
        <w:rPr>
          <w:rFonts w:ascii="Times New Roman" w:hAnsi="Times New Roman" w:cs="Times New Roman"/>
          <w:sz w:val="28"/>
          <w:szCs w:val="28"/>
        </w:rPr>
        <w:t>изложить в следующей редакции:</w:t>
      </w:r>
    </w:p>
    <w:p w:rsidR="00F23E59" w:rsidRPr="00A20067" w:rsidRDefault="00F23E5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w:t>
      </w:r>
      <w:proofErr w:type="gramStart"/>
      <w:r w:rsidRPr="00A20067">
        <w:rPr>
          <w:rFonts w:ascii="Times New Roman" w:hAnsi="Times New Roman" w:cs="Times New Roman"/>
          <w:sz w:val="28"/>
          <w:szCs w:val="28"/>
        </w:rPr>
        <w:t>признаваемых</w:t>
      </w:r>
      <w:proofErr w:type="gramEnd"/>
      <w:r w:rsidRPr="00A20067">
        <w:rPr>
          <w:rFonts w:ascii="Times New Roman" w:hAnsi="Times New Roman" w:cs="Times New Roman"/>
          <w:sz w:val="28"/>
          <w:szCs w:val="28"/>
        </w:rPr>
        <w:t xml:space="preserve"> последующими расходами в соответствии с пунктом 2 статьи 272</w:t>
      </w:r>
      <w:r w:rsidR="00357A58" w:rsidRPr="00A20067">
        <w:rPr>
          <w:rFonts w:ascii="Times New Roman" w:hAnsi="Times New Roman" w:cs="Times New Roman"/>
          <w:sz w:val="28"/>
          <w:szCs w:val="28"/>
        </w:rPr>
        <w:t xml:space="preserve"> настоящего Кодекса.»;</w:t>
      </w:r>
    </w:p>
    <w:p w:rsidR="004032C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0B4C68" w:rsidRPr="00A20067">
        <w:rPr>
          <w:rFonts w:ascii="Times New Roman" w:hAnsi="Times New Roman" w:cs="Times New Roman"/>
          <w:sz w:val="28"/>
          <w:szCs w:val="28"/>
          <w:lang w:val="kk-KZ"/>
        </w:rPr>
        <w:t>5</w:t>
      </w:r>
      <w:r w:rsidR="004032C8" w:rsidRPr="00A20067">
        <w:rPr>
          <w:rFonts w:ascii="Times New Roman" w:hAnsi="Times New Roman" w:cs="Times New Roman"/>
          <w:sz w:val="28"/>
          <w:szCs w:val="28"/>
        </w:rPr>
        <w:t xml:space="preserve">) пункт </w:t>
      </w:r>
      <w:r w:rsidRPr="00A20067">
        <w:rPr>
          <w:rFonts w:ascii="Times New Roman" w:hAnsi="Times New Roman" w:cs="Times New Roman"/>
          <w:sz w:val="28"/>
          <w:szCs w:val="28"/>
        </w:rPr>
        <w:t xml:space="preserve">16 статьи 268 </w:t>
      </w:r>
      <w:r w:rsidR="004032C8" w:rsidRPr="00A20067">
        <w:rPr>
          <w:rFonts w:ascii="Times New Roman" w:hAnsi="Times New Roman" w:cs="Times New Roman"/>
          <w:sz w:val="28"/>
          <w:szCs w:val="28"/>
        </w:rPr>
        <w:t>изложить в следующей редакции:</w:t>
      </w:r>
    </w:p>
    <w:p w:rsidR="004032C8" w:rsidRPr="00A20067" w:rsidRDefault="004032C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«16. Первоначальной стоимостью фиксированного актива, указанного в подпункте 4) пункта 1 статьи 266 настоящего Кодекса, являются затраты по ремонту, реконструкции, модернизации, содержанию и другие затраты, понесенные налогоплательщиком в отношении имущества, полученного по договору имущественного найма (аренды), кроме договора лизинга. В соответствии с настоящим пунктом учитываются затраты, понесенные по день признания их в бухгалтерском учете в качестве долгосрочного актива, увеличивающие его стоимость в соответствии с международными стандартами финансовой отчетности и требованиями законодательства Республики Казахстан о бухгалтерском </w:t>
      </w:r>
      <w:r w:rsidR="00357A58" w:rsidRPr="00A20067">
        <w:rPr>
          <w:rFonts w:ascii="Times New Roman" w:hAnsi="Times New Roman" w:cs="Times New Roman"/>
          <w:sz w:val="28"/>
          <w:szCs w:val="28"/>
        </w:rPr>
        <w:t>учете и финансовой отчетности</w:t>
      </w:r>
      <w:proofErr w:type="gramStart"/>
      <w:r w:rsidR="00357A58" w:rsidRPr="00A20067">
        <w:rPr>
          <w:rFonts w:ascii="Times New Roman" w:hAnsi="Times New Roman" w:cs="Times New Roman"/>
          <w:sz w:val="28"/>
          <w:szCs w:val="28"/>
        </w:rPr>
        <w:t>.»;</w:t>
      </w:r>
      <w:proofErr w:type="gramEnd"/>
    </w:p>
    <w:p w:rsidR="000338D6"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0B4C68" w:rsidRPr="00A20067">
        <w:rPr>
          <w:rFonts w:ascii="Times New Roman" w:hAnsi="Times New Roman" w:cs="Times New Roman"/>
          <w:sz w:val="28"/>
          <w:szCs w:val="28"/>
          <w:lang w:val="kk-KZ"/>
        </w:rPr>
        <w:t>6</w:t>
      </w:r>
      <w:r w:rsidR="00756B88" w:rsidRPr="00A20067">
        <w:rPr>
          <w:rFonts w:ascii="Times New Roman" w:hAnsi="Times New Roman" w:cs="Times New Roman"/>
          <w:sz w:val="28"/>
          <w:szCs w:val="28"/>
        </w:rPr>
        <w:t xml:space="preserve">) </w:t>
      </w:r>
      <w:r w:rsidR="000F1B77" w:rsidRPr="00A20067">
        <w:rPr>
          <w:rFonts w:ascii="Times New Roman" w:hAnsi="Times New Roman" w:cs="Times New Roman"/>
          <w:sz w:val="28"/>
          <w:szCs w:val="28"/>
        </w:rPr>
        <w:t xml:space="preserve">часть </w:t>
      </w:r>
      <w:r w:rsidR="000338D6" w:rsidRPr="00A20067">
        <w:rPr>
          <w:rFonts w:ascii="Times New Roman" w:hAnsi="Times New Roman" w:cs="Times New Roman"/>
          <w:sz w:val="28"/>
          <w:szCs w:val="28"/>
        </w:rPr>
        <w:t xml:space="preserve">третью </w:t>
      </w:r>
      <w:r w:rsidR="00756B88" w:rsidRPr="00A20067">
        <w:rPr>
          <w:rFonts w:ascii="Times New Roman" w:hAnsi="Times New Roman" w:cs="Times New Roman"/>
          <w:sz w:val="28"/>
          <w:szCs w:val="28"/>
        </w:rPr>
        <w:t>подпункт</w:t>
      </w:r>
      <w:r w:rsidR="000338D6" w:rsidRPr="00A20067">
        <w:rPr>
          <w:rFonts w:ascii="Times New Roman" w:hAnsi="Times New Roman" w:cs="Times New Roman"/>
          <w:sz w:val="28"/>
          <w:szCs w:val="28"/>
        </w:rPr>
        <w:t>а</w:t>
      </w:r>
      <w:r w:rsidRPr="00A20067">
        <w:rPr>
          <w:rFonts w:ascii="Times New Roman" w:hAnsi="Times New Roman" w:cs="Times New Roman"/>
          <w:sz w:val="28"/>
          <w:szCs w:val="28"/>
        </w:rPr>
        <w:t xml:space="preserve"> 2) пункта 2 статьи 272 </w:t>
      </w:r>
      <w:r w:rsidR="000338D6" w:rsidRPr="00A20067">
        <w:rPr>
          <w:rFonts w:ascii="Times New Roman" w:hAnsi="Times New Roman" w:cs="Times New Roman"/>
          <w:sz w:val="28"/>
          <w:szCs w:val="28"/>
        </w:rPr>
        <w:t>изложить в следующей редакции:</w:t>
      </w:r>
    </w:p>
    <w:p w:rsidR="000338D6" w:rsidRPr="00A20067" w:rsidRDefault="000338D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качестве долгосрочного актива, учитывается в соответствии с подпунктом 4) пункта 1 статьи 266 настоящего Кодекса в к</w:t>
      </w:r>
      <w:r w:rsidR="00357A58" w:rsidRPr="00A20067">
        <w:rPr>
          <w:rFonts w:ascii="Times New Roman" w:hAnsi="Times New Roman" w:cs="Times New Roman"/>
          <w:sz w:val="28"/>
          <w:szCs w:val="28"/>
        </w:rPr>
        <w:t>ачестве фиксированного актива</w:t>
      </w:r>
      <w:proofErr w:type="gramStart"/>
      <w:r w:rsidR="00357A58" w:rsidRPr="00A20067">
        <w:rPr>
          <w:rFonts w:ascii="Times New Roman" w:hAnsi="Times New Roman" w:cs="Times New Roman"/>
          <w:sz w:val="28"/>
          <w:szCs w:val="28"/>
        </w:rPr>
        <w:t>.»;</w:t>
      </w:r>
      <w:proofErr w:type="gramEnd"/>
    </w:p>
    <w:p w:rsidR="00151FC9"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0B4C68" w:rsidRPr="00A20067">
        <w:rPr>
          <w:rFonts w:ascii="Times New Roman" w:hAnsi="Times New Roman" w:cs="Times New Roman"/>
          <w:sz w:val="28"/>
          <w:szCs w:val="28"/>
          <w:lang w:val="kk-KZ"/>
        </w:rPr>
        <w:t>7</w:t>
      </w:r>
      <w:r w:rsidR="00151FC9" w:rsidRPr="00A20067">
        <w:rPr>
          <w:rFonts w:ascii="Times New Roman" w:hAnsi="Times New Roman" w:cs="Times New Roman"/>
          <w:sz w:val="28"/>
          <w:szCs w:val="28"/>
        </w:rPr>
        <w:t>)</w:t>
      </w:r>
      <w:r w:rsidR="00151FC9" w:rsidRPr="00A20067">
        <w:t xml:space="preserve"> </w:t>
      </w:r>
      <w:r w:rsidR="00151FC9" w:rsidRPr="00A20067">
        <w:rPr>
          <w:rFonts w:ascii="Times New Roman" w:hAnsi="Times New Roman" w:cs="Times New Roman"/>
          <w:sz w:val="28"/>
          <w:szCs w:val="28"/>
        </w:rPr>
        <w:t>подпункт 3) пункта 5 статьи 275</w:t>
      </w:r>
      <w:r w:rsidR="00151FC9" w:rsidRPr="00A20067">
        <w:t xml:space="preserve"> </w:t>
      </w:r>
      <w:r w:rsidR="00151FC9" w:rsidRPr="00A20067">
        <w:rPr>
          <w:rFonts w:ascii="Times New Roman" w:hAnsi="Times New Roman" w:cs="Times New Roman"/>
          <w:sz w:val="28"/>
          <w:szCs w:val="28"/>
        </w:rPr>
        <w:t>изложить в следующей редакции:</w:t>
      </w:r>
    </w:p>
    <w:p w:rsidR="00151FC9" w:rsidRPr="00A20067" w:rsidRDefault="00151F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w:t>
      </w:r>
      <w:r w:rsidR="00D54DF2" w:rsidRPr="00A20067">
        <w:rPr>
          <w:rFonts w:ascii="Times New Roman" w:hAnsi="Times New Roman" w:cs="Times New Roman"/>
          <w:sz w:val="28"/>
          <w:szCs w:val="28"/>
        </w:rPr>
        <w:t xml:space="preserve">передача объектов преференций осуществлена в течение трех лет с даты государственной регистрации вновь возникших в результате </w:t>
      </w:r>
      <w:r w:rsidR="00D54DF2" w:rsidRPr="00A20067">
        <w:rPr>
          <w:rFonts w:ascii="Times New Roman" w:hAnsi="Times New Roman" w:cs="Times New Roman"/>
          <w:sz w:val="28"/>
          <w:szCs w:val="28"/>
        </w:rPr>
        <w:lastRenderedPageBreak/>
        <w:t>реорганизации юридических лиц в регистрирующем органе</w:t>
      </w:r>
      <w:proofErr w:type="gramStart"/>
      <w:r w:rsidRPr="00A20067">
        <w:rPr>
          <w:rFonts w:ascii="Times New Roman" w:hAnsi="Times New Roman" w:cs="Times New Roman"/>
          <w:sz w:val="28"/>
          <w:szCs w:val="28"/>
        </w:rPr>
        <w:t>.»;</w:t>
      </w:r>
      <w:proofErr w:type="gramEnd"/>
    </w:p>
    <w:p w:rsidR="003402E0" w:rsidRPr="00A20067" w:rsidRDefault="0034365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0B4C68" w:rsidRPr="00A20067">
        <w:rPr>
          <w:rFonts w:ascii="Times New Roman" w:hAnsi="Times New Roman" w:cs="Times New Roman"/>
          <w:sz w:val="28"/>
          <w:szCs w:val="28"/>
          <w:lang w:val="kk-KZ"/>
        </w:rPr>
        <w:t>8</w:t>
      </w:r>
      <w:r w:rsidR="00151FC9" w:rsidRPr="00A20067">
        <w:rPr>
          <w:rFonts w:ascii="Times New Roman" w:hAnsi="Times New Roman" w:cs="Times New Roman"/>
          <w:sz w:val="28"/>
          <w:szCs w:val="28"/>
        </w:rPr>
        <w:t xml:space="preserve">) </w:t>
      </w:r>
      <w:r w:rsidR="003402E0" w:rsidRPr="00A20067">
        <w:rPr>
          <w:rFonts w:ascii="Times New Roman" w:hAnsi="Times New Roman" w:cs="Times New Roman"/>
          <w:sz w:val="28"/>
          <w:szCs w:val="28"/>
        </w:rPr>
        <w:t>в статье 305:</w:t>
      </w:r>
    </w:p>
    <w:p w:rsidR="00151FC9" w:rsidRPr="00A20067" w:rsidRDefault="00151F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2) пункта 2 изложить в следующей редакции:</w:t>
      </w:r>
    </w:p>
    <w:p w:rsidR="00151FC9" w:rsidRPr="00A20067" w:rsidRDefault="00151F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r w:rsidR="0073770B" w:rsidRPr="00A20067">
        <w:rPr>
          <w:rFonts w:ascii="Times New Roman" w:hAnsi="Times New Roman" w:cs="Times New Roman"/>
          <w:sz w:val="28"/>
          <w:szCs w:val="28"/>
        </w:rPr>
        <w:t xml:space="preserve">если иное не установлено пунктом </w:t>
      </w:r>
      <w:r w:rsidR="00357A58" w:rsidRPr="00A20067">
        <w:rPr>
          <w:rFonts w:ascii="Times New Roman" w:hAnsi="Times New Roman" w:cs="Times New Roman"/>
          <w:sz w:val="28"/>
          <w:szCs w:val="28"/>
        </w:rPr>
        <w:t>4</w:t>
      </w:r>
      <w:r w:rsidR="0073770B" w:rsidRPr="00A20067">
        <w:rPr>
          <w:rFonts w:ascii="Times New Roman" w:hAnsi="Times New Roman" w:cs="Times New Roman"/>
          <w:sz w:val="28"/>
          <w:szCs w:val="28"/>
        </w:rPr>
        <w:t xml:space="preserve"> настоящей статьи, вновь созданные (возникшие) налогоплательщики – в течение налогового периода, в котором осуществлена государственная (учетная) регистрация в регистрирующем органе, а также в течение последующего налогового периода</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C703BD" w:rsidRPr="00A20067" w:rsidRDefault="000F1B7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часть третью </w:t>
      </w:r>
      <w:r w:rsidR="0052047C" w:rsidRPr="00A20067">
        <w:rPr>
          <w:rFonts w:ascii="Times New Roman" w:hAnsi="Times New Roman" w:cs="Times New Roman"/>
          <w:sz w:val="28"/>
          <w:szCs w:val="28"/>
        </w:rPr>
        <w:t>подпункта 2) пункта 5 изложить в следующей редакции:</w:t>
      </w:r>
    </w:p>
    <w:p w:rsidR="00C703BD" w:rsidRPr="00A20067" w:rsidRDefault="00C703BD"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C55250" w:rsidRPr="00A20067">
        <w:rPr>
          <w:rFonts w:ascii="Times New Roman" w:hAnsi="Times New Roman" w:cs="Times New Roman"/>
          <w:sz w:val="28"/>
          <w:szCs w:val="28"/>
        </w:rPr>
        <w:t>указаны в пункте 4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proofErr w:type="gramStart"/>
      <w:r w:rsidR="00C55250"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C703BD" w:rsidRPr="00A20067" w:rsidRDefault="00C703BD"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часть третью подпункта 4) пункта 5 изложить в следующей редакции:</w:t>
      </w:r>
    </w:p>
    <w:p w:rsidR="00C703BD" w:rsidRPr="00A20067" w:rsidRDefault="00C929FA"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Pr="00A20067">
        <w:rPr>
          <w:rFonts w:ascii="Times New Roman" w:hAnsi="Times New Roman" w:cs="Times New Roman"/>
          <w:sz w:val="28"/>
          <w:szCs w:val="28"/>
        </w:rPr>
        <w:t>указанном в пункте 4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r w:rsidR="00357A58" w:rsidRPr="00A20067">
        <w:rPr>
          <w:rFonts w:ascii="Times New Roman" w:hAnsi="Times New Roman" w:cs="Times New Roman"/>
          <w:sz w:val="28"/>
          <w:szCs w:val="28"/>
          <w:lang w:val="kk-KZ"/>
        </w:rPr>
        <w:t>»;</w:t>
      </w:r>
    </w:p>
    <w:p w:rsidR="00151FC9" w:rsidRPr="00A20067" w:rsidRDefault="008650D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2</w:t>
      </w:r>
      <w:r w:rsidR="000B4C68" w:rsidRPr="00A20067">
        <w:rPr>
          <w:rFonts w:ascii="Times New Roman" w:hAnsi="Times New Roman" w:cs="Times New Roman"/>
          <w:sz w:val="28"/>
          <w:szCs w:val="28"/>
          <w:lang w:val="kk-KZ"/>
        </w:rPr>
        <w:t>9</w:t>
      </w:r>
      <w:r w:rsidR="00151FC9" w:rsidRPr="00A20067">
        <w:rPr>
          <w:rFonts w:ascii="Times New Roman" w:hAnsi="Times New Roman" w:cs="Times New Roman"/>
          <w:sz w:val="28"/>
          <w:szCs w:val="28"/>
        </w:rPr>
        <w:t>) пункт 2 статьи 314</w:t>
      </w:r>
      <w:r w:rsidR="00151FC9" w:rsidRPr="00A20067">
        <w:t xml:space="preserve"> </w:t>
      </w:r>
      <w:r w:rsidR="00151FC9" w:rsidRPr="00A20067">
        <w:rPr>
          <w:rFonts w:ascii="Times New Roman" w:hAnsi="Times New Roman" w:cs="Times New Roman"/>
          <w:sz w:val="28"/>
          <w:szCs w:val="28"/>
        </w:rPr>
        <w:t>изложить в следующей редакции:</w:t>
      </w:r>
    </w:p>
    <w:p w:rsidR="00151FC9" w:rsidRPr="00A20067" w:rsidRDefault="00151F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Если юридическое лицо было создано после начала календарного года, первым налоговым периодом для него является период времени со дня создания до конца календарного года.</w:t>
      </w:r>
    </w:p>
    <w:p w:rsidR="00C142D6" w:rsidRPr="00A20067" w:rsidRDefault="00151F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При этом днем создания юридического лица считается день его государственной регистрации </w:t>
      </w:r>
      <w:r w:rsidR="00B06E29" w:rsidRPr="00A20067">
        <w:rPr>
          <w:rFonts w:ascii="Times New Roman" w:hAnsi="Times New Roman" w:cs="Times New Roman"/>
          <w:sz w:val="28"/>
          <w:szCs w:val="28"/>
        </w:rPr>
        <w:t>в регистрирующем органе</w:t>
      </w:r>
      <w:proofErr w:type="gramStart"/>
      <w:r w:rsidRPr="00A20067">
        <w:rPr>
          <w:rFonts w:ascii="Times New Roman" w:hAnsi="Times New Roman" w:cs="Times New Roman"/>
          <w:sz w:val="28"/>
          <w:szCs w:val="28"/>
        </w:rPr>
        <w:t>.»;</w:t>
      </w:r>
      <w:proofErr w:type="gramEnd"/>
    </w:p>
    <w:p w:rsidR="00AA3538" w:rsidRPr="00A20067" w:rsidRDefault="000B4C6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30</w:t>
      </w:r>
      <w:r w:rsidR="00AA3538" w:rsidRPr="00A20067">
        <w:rPr>
          <w:rFonts w:ascii="Times New Roman" w:hAnsi="Times New Roman" w:cs="Times New Roman"/>
          <w:sz w:val="28"/>
          <w:szCs w:val="28"/>
        </w:rPr>
        <w:t>) пункт 2 статьи 341 изложить в следующей редакции:</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proofErr w:type="gramStart"/>
      <w:r w:rsidRPr="00A20067">
        <w:rPr>
          <w:rFonts w:ascii="Times New Roman" w:hAnsi="Times New Roman" w:cs="Times New Roman"/>
          <w:sz w:val="28"/>
          <w:szCs w:val="28"/>
        </w:rPr>
        <w:t>В случае если корректировка дохода, предусмотренная подпунктами 13), 14) и 23) пункта 1 настоящей статьи, не применена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w:t>
      </w:r>
      <w:proofErr w:type="gramEnd"/>
      <w:r w:rsidRPr="00A20067">
        <w:rPr>
          <w:rFonts w:ascii="Times New Roman" w:hAnsi="Times New Roman" w:cs="Times New Roman"/>
          <w:sz w:val="28"/>
          <w:szCs w:val="28"/>
        </w:rPr>
        <w:t xml:space="preserve"> агент производит перерасчет доходов в пределах срока исковой давности, предусмотренного пунктом 2 статьи 48 настоящего Кодекса</w:t>
      </w:r>
      <w:proofErr w:type="gramStart"/>
      <w:r w:rsidRPr="00A20067">
        <w:rPr>
          <w:rFonts w:ascii="Times New Roman" w:hAnsi="Times New Roman" w:cs="Times New Roman"/>
          <w:sz w:val="28"/>
          <w:szCs w:val="28"/>
        </w:rPr>
        <w:t>.»;</w:t>
      </w:r>
      <w:proofErr w:type="gramEnd"/>
    </w:p>
    <w:p w:rsidR="00AA3538" w:rsidRPr="00A20067" w:rsidRDefault="002E276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0B4C68" w:rsidRPr="00A20067">
        <w:rPr>
          <w:rFonts w:ascii="Times New Roman" w:hAnsi="Times New Roman" w:cs="Times New Roman"/>
          <w:sz w:val="28"/>
          <w:szCs w:val="28"/>
          <w:lang w:val="kk-KZ"/>
        </w:rPr>
        <w:t>1</w:t>
      </w:r>
      <w:r w:rsidRPr="00A20067">
        <w:rPr>
          <w:rFonts w:ascii="Times New Roman" w:hAnsi="Times New Roman" w:cs="Times New Roman"/>
          <w:sz w:val="28"/>
          <w:szCs w:val="28"/>
        </w:rPr>
        <w:t xml:space="preserve">) </w:t>
      </w:r>
      <w:r w:rsidR="00AA3538" w:rsidRPr="00A20067">
        <w:rPr>
          <w:rFonts w:ascii="Times New Roman" w:hAnsi="Times New Roman" w:cs="Times New Roman"/>
          <w:sz w:val="28"/>
          <w:szCs w:val="28"/>
        </w:rPr>
        <w:t>в пункте 2 статьи 378:</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подпункт 3) изложить в следующей редакции:</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услуги относятся к услугам в сфере культуры, развлечений, науки, искусства, образования, физической культуры или спорта и фактически оказаны на территории Республики Казахстан.</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В целях настоящего подпункта к услугам в сфере развлечений относятся услуги развлекательно-досугового назначения, которые оказываютс</w:t>
      </w:r>
      <w:r w:rsidR="004E216F" w:rsidRPr="00A20067">
        <w:rPr>
          <w:rFonts w:ascii="Times New Roman" w:hAnsi="Times New Roman" w:cs="Times New Roman"/>
          <w:sz w:val="28"/>
          <w:szCs w:val="28"/>
        </w:rPr>
        <w:t>я в развлекательных заведениях</w:t>
      </w:r>
      <w:r w:rsidR="004E216F" w:rsidRPr="00A20067">
        <w:rPr>
          <w:rFonts w:ascii="Times New Roman" w:hAnsi="Times New Roman" w:cs="Times New Roman"/>
          <w:sz w:val="28"/>
          <w:szCs w:val="28"/>
          <w:lang w:val="kk-KZ"/>
        </w:rPr>
        <w:t xml:space="preserve">, включая </w:t>
      </w:r>
      <w:r w:rsidRPr="00A20067">
        <w:rPr>
          <w:rFonts w:ascii="Times New Roman" w:hAnsi="Times New Roman" w:cs="Times New Roman"/>
          <w:sz w:val="28"/>
          <w:szCs w:val="28"/>
        </w:rPr>
        <w:t xml:space="preserve">игорные заведения, ночные клубы, кафе-бары, рестораны, интернет-кафе, компьютерные, бильярдные, </w:t>
      </w:r>
      <w:proofErr w:type="gramStart"/>
      <w:r w:rsidRPr="00A20067">
        <w:rPr>
          <w:rFonts w:ascii="Times New Roman" w:hAnsi="Times New Roman" w:cs="Times New Roman"/>
          <w:sz w:val="28"/>
          <w:szCs w:val="28"/>
        </w:rPr>
        <w:t>боулинг-клубы</w:t>
      </w:r>
      <w:proofErr w:type="gramEnd"/>
      <w:r w:rsidRPr="00A20067">
        <w:rPr>
          <w:rFonts w:ascii="Times New Roman" w:hAnsi="Times New Roman" w:cs="Times New Roman"/>
          <w:sz w:val="28"/>
          <w:szCs w:val="28"/>
        </w:rPr>
        <w:t xml:space="preserve"> и кинотеатр</w:t>
      </w:r>
      <w:r w:rsidR="004E216F" w:rsidRPr="00A20067">
        <w:rPr>
          <w:rFonts w:ascii="Times New Roman" w:hAnsi="Times New Roman" w:cs="Times New Roman"/>
          <w:sz w:val="28"/>
          <w:szCs w:val="28"/>
        </w:rPr>
        <w:t>ы</w:t>
      </w:r>
      <w:r w:rsidR="00A83DEB" w:rsidRPr="00A20067">
        <w:rPr>
          <w:rFonts w:ascii="Times New Roman" w:hAnsi="Times New Roman" w:cs="Times New Roman"/>
          <w:sz w:val="28"/>
          <w:szCs w:val="28"/>
        </w:rPr>
        <w:t>.</w:t>
      </w:r>
      <w:r w:rsidR="00D92B1F" w:rsidRPr="00A20067">
        <w:rPr>
          <w:rFonts w:ascii="Times New Roman" w:hAnsi="Times New Roman" w:cs="Times New Roman"/>
          <w:sz w:val="28"/>
          <w:szCs w:val="28"/>
          <w:lang w:val="kk-KZ"/>
        </w:rPr>
        <w:t>»;</w:t>
      </w:r>
    </w:p>
    <w:p w:rsidR="00AA3538" w:rsidRPr="00A20067" w:rsidRDefault="00A83DEB"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ч</w:t>
      </w:r>
      <w:r w:rsidR="00EF5CE2" w:rsidRPr="00A20067">
        <w:rPr>
          <w:rFonts w:ascii="Times New Roman" w:hAnsi="Times New Roman" w:cs="Times New Roman"/>
          <w:sz w:val="28"/>
          <w:szCs w:val="28"/>
          <w:lang w:val="kk-KZ"/>
        </w:rPr>
        <w:t>асть вторую</w:t>
      </w:r>
      <w:r w:rsidR="00AA3538" w:rsidRPr="00A20067">
        <w:rPr>
          <w:rFonts w:ascii="Times New Roman" w:hAnsi="Times New Roman" w:cs="Times New Roman"/>
          <w:sz w:val="28"/>
          <w:szCs w:val="28"/>
        </w:rPr>
        <w:t xml:space="preserve"> подпункта 4) исключить;</w:t>
      </w:r>
    </w:p>
    <w:p w:rsidR="00D92B1F"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lastRenderedPageBreak/>
        <w:t>3</w:t>
      </w:r>
      <w:r w:rsidR="000B4C68" w:rsidRPr="00A20067">
        <w:rPr>
          <w:rFonts w:ascii="Times New Roman" w:hAnsi="Times New Roman" w:cs="Times New Roman"/>
          <w:sz w:val="28"/>
          <w:szCs w:val="28"/>
          <w:lang w:val="kk-KZ"/>
        </w:rPr>
        <w:t>2</w:t>
      </w:r>
      <w:r w:rsidR="00516D3F" w:rsidRPr="00A20067">
        <w:rPr>
          <w:rFonts w:ascii="Times New Roman" w:hAnsi="Times New Roman" w:cs="Times New Roman"/>
          <w:sz w:val="28"/>
          <w:szCs w:val="28"/>
        </w:rPr>
        <w:t xml:space="preserve">) </w:t>
      </w:r>
      <w:r w:rsidR="00D92B1F" w:rsidRPr="00A20067">
        <w:rPr>
          <w:rFonts w:ascii="Times New Roman" w:hAnsi="Times New Roman" w:cs="Times New Roman"/>
          <w:sz w:val="28"/>
          <w:szCs w:val="28"/>
          <w:lang w:val="kk-KZ"/>
        </w:rPr>
        <w:t>в статье 378:</w:t>
      </w:r>
    </w:p>
    <w:p w:rsidR="00516D3F" w:rsidRPr="00A20067" w:rsidRDefault="00516D3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абзац 25 изложить в следующей редакции:</w:t>
      </w:r>
    </w:p>
    <w:p w:rsidR="00516D3F" w:rsidRPr="00A20067" w:rsidRDefault="00516D3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«в отношении услуг по перевозке пассажиров и багажа, транспортировке товаров, в том числе почты,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 Некоммерческом  акционерном обществе Государственная корпорация «Правительство для граждан» или на основе постановки на регистрационный учет в налоговых органах в качестве индивидуального предпринимателя и при соблюдении одного</w:t>
      </w:r>
      <w:proofErr w:type="gramEnd"/>
      <w:r w:rsidRPr="00A20067">
        <w:rPr>
          <w:rFonts w:ascii="Times New Roman" w:hAnsi="Times New Roman" w:cs="Times New Roman"/>
          <w:sz w:val="28"/>
          <w:szCs w:val="28"/>
        </w:rPr>
        <w:t xml:space="preserve"> или нескольких из следующих условий</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516D3F" w:rsidRPr="00A20067" w:rsidRDefault="00516D3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абзац 29 изложить в следующей редакции:</w:t>
      </w:r>
    </w:p>
    <w:p w:rsidR="00516D3F" w:rsidRPr="00A20067" w:rsidRDefault="00516D3F"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 Некоммерческом акционерном обществе Государственная корпорация «Правительство для граждан» или на основе постановки на регистрационный учет в налоговых органах в качестве ин</w:t>
      </w:r>
      <w:r w:rsidR="00AE1FC1" w:rsidRPr="00A20067">
        <w:rPr>
          <w:rFonts w:ascii="Times New Roman" w:hAnsi="Times New Roman" w:cs="Times New Roman"/>
          <w:sz w:val="28"/>
          <w:szCs w:val="28"/>
        </w:rPr>
        <w:t>дивидуального предпринимателя</w:t>
      </w:r>
      <w:proofErr w:type="gramStart"/>
      <w:r w:rsidR="00AE1FC1" w:rsidRPr="00A20067">
        <w:rPr>
          <w:rFonts w:ascii="Times New Roman" w:hAnsi="Times New Roman" w:cs="Times New Roman"/>
          <w:sz w:val="28"/>
          <w:szCs w:val="28"/>
        </w:rPr>
        <w:t>.»</w:t>
      </w:r>
      <w:r w:rsidR="00782097" w:rsidRPr="00A20067">
        <w:rPr>
          <w:rFonts w:ascii="Times New Roman" w:hAnsi="Times New Roman" w:cs="Times New Roman"/>
          <w:sz w:val="28"/>
          <w:szCs w:val="28"/>
          <w:lang w:val="kk-KZ"/>
        </w:rPr>
        <w:t>;</w:t>
      </w:r>
      <w:proofErr w:type="gramEnd"/>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3</w:t>
      </w:r>
      <w:r w:rsidR="000B4C68" w:rsidRPr="00A20067">
        <w:rPr>
          <w:rFonts w:ascii="Times New Roman" w:hAnsi="Times New Roman" w:cs="Times New Roman"/>
          <w:sz w:val="28"/>
          <w:szCs w:val="28"/>
          <w:lang w:val="kk-KZ"/>
        </w:rPr>
        <w:t>3</w:t>
      </w:r>
      <w:r w:rsidRPr="00A20067">
        <w:rPr>
          <w:rFonts w:ascii="Times New Roman" w:hAnsi="Times New Roman" w:cs="Times New Roman"/>
          <w:sz w:val="28"/>
          <w:szCs w:val="28"/>
        </w:rPr>
        <w:t xml:space="preserve">) </w:t>
      </w:r>
      <w:r w:rsidR="00222992" w:rsidRPr="00A20067">
        <w:rPr>
          <w:rFonts w:ascii="Times New Roman" w:hAnsi="Times New Roman" w:cs="Times New Roman"/>
          <w:sz w:val="28"/>
          <w:szCs w:val="28"/>
        </w:rPr>
        <w:t>пункт</w:t>
      </w:r>
      <w:r w:rsidRPr="00A20067">
        <w:rPr>
          <w:rFonts w:ascii="Times New Roman" w:hAnsi="Times New Roman" w:cs="Times New Roman"/>
          <w:sz w:val="28"/>
          <w:szCs w:val="28"/>
        </w:rPr>
        <w:t xml:space="preserve"> 15 статьи 379 </w:t>
      </w:r>
      <w:r w:rsidR="00222992" w:rsidRPr="00A20067">
        <w:rPr>
          <w:rFonts w:ascii="Times New Roman" w:hAnsi="Times New Roman" w:cs="Times New Roman"/>
          <w:sz w:val="28"/>
          <w:szCs w:val="28"/>
          <w:lang w:val="kk-KZ"/>
        </w:rPr>
        <w:t>изложить в следующей редакции:</w:t>
      </w:r>
    </w:p>
    <w:p w:rsidR="00BF5959" w:rsidRPr="00A20067" w:rsidRDefault="00BF5959"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«15. Если в документах, определенных пунктами 3 и 13 настоящей статьи, указано несколько дат, то датой подписания документа является наиб</w:t>
      </w:r>
      <w:r w:rsidR="00782097" w:rsidRPr="00A20067">
        <w:rPr>
          <w:rFonts w:ascii="Times New Roman" w:hAnsi="Times New Roman" w:cs="Times New Roman"/>
          <w:sz w:val="28"/>
          <w:szCs w:val="28"/>
          <w:lang w:val="kk-KZ"/>
        </w:rPr>
        <w:t>олее поздняя из указанных дат.»;</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0B4C68" w:rsidRPr="00A20067">
        <w:rPr>
          <w:rFonts w:ascii="Times New Roman" w:hAnsi="Times New Roman" w:cs="Times New Roman"/>
          <w:sz w:val="28"/>
          <w:szCs w:val="28"/>
          <w:lang w:val="kk-KZ"/>
        </w:rPr>
        <w:t>4</w:t>
      </w:r>
      <w:r w:rsidRPr="00A20067">
        <w:rPr>
          <w:rFonts w:ascii="Times New Roman" w:hAnsi="Times New Roman" w:cs="Times New Roman"/>
          <w:sz w:val="28"/>
          <w:szCs w:val="28"/>
        </w:rPr>
        <w:t>) в статье 381:</w:t>
      </w:r>
    </w:p>
    <w:p w:rsidR="00AA3538" w:rsidRPr="00A20067" w:rsidRDefault="00BF5959"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часть первую </w:t>
      </w:r>
      <w:r w:rsidR="00AA3538" w:rsidRPr="00A20067">
        <w:rPr>
          <w:rFonts w:ascii="Times New Roman" w:hAnsi="Times New Roman" w:cs="Times New Roman"/>
          <w:sz w:val="28"/>
          <w:szCs w:val="28"/>
        </w:rPr>
        <w:t>пункт</w:t>
      </w:r>
      <w:r w:rsidRPr="00A20067">
        <w:rPr>
          <w:rFonts w:ascii="Times New Roman" w:hAnsi="Times New Roman" w:cs="Times New Roman"/>
          <w:sz w:val="28"/>
          <w:szCs w:val="28"/>
          <w:lang w:val="kk-KZ"/>
        </w:rPr>
        <w:t>а</w:t>
      </w:r>
      <w:r w:rsidR="00AA3538" w:rsidRPr="00A20067">
        <w:rPr>
          <w:rFonts w:ascii="Times New Roman" w:hAnsi="Times New Roman" w:cs="Times New Roman"/>
          <w:sz w:val="28"/>
          <w:szCs w:val="28"/>
        </w:rPr>
        <w:t xml:space="preserve"> 8 </w:t>
      </w:r>
      <w:r w:rsidRPr="00A20067">
        <w:rPr>
          <w:rFonts w:ascii="Times New Roman" w:hAnsi="Times New Roman" w:cs="Times New Roman"/>
          <w:sz w:val="28"/>
          <w:szCs w:val="28"/>
          <w:lang w:val="kk-KZ"/>
        </w:rPr>
        <w:t>изложить в следующей редакции:</w:t>
      </w:r>
    </w:p>
    <w:p w:rsidR="00BF5959" w:rsidRPr="00A20067" w:rsidRDefault="00BF5959"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«8. Размер оборота по реализации при финансировании исламским банком в соответствии с законодательством Республики Казахстан о банках и банковской деятельности физических и юридических лиц в качестве торгового посредника путем предоставления коммерческого кредита в соответствии с подпунктами 7) и 8) пункта 2 статьи 372 настоящего Кодекса определяется в размере дохода, подлежа</w:t>
      </w:r>
      <w:r w:rsidR="00AE1FC1" w:rsidRPr="00A20067">
        <w:rPr>
          <w:rFonts w:ascii="Times New Roman" w:hAnsi="Times New Roman" w:cs="Times New Roman"/>
          <w:sz w:val="28"/>
          <w:szCs w:val="28"/>
          <w:lang w:val="kk-KZ"/>
        </w:rPr>
        <w:t>щего получению исламским банком</w:t>
      </w:r>
      <w:r w:rsidR="00D92B1F" w:rsidRPr="00A20067">
        <w:rPr>
          <w:rFonts w:ascii="Times New Roman" w:hAnsi="Times New Roman" w:cs="Times New Roman"/>
          <w:sz w:val="28"/>
          <w:szCs w:val="28"/>
          <w:lang w:val="kk-KZ"/>
        </w:rPr>
        <w:t>.»;</w:t>
      </w:r>
    </w:p>
    <w:p w:rsidR="00E8719A" w:rsidRPr="00A20067" w:rsidRDefault="00D92B1F"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абзац первый</w:t>
      </w:r>
      <w:r w:rsidR="00E8719A" w:rsidRPr="00A20067">
        <w:rPr>
          <w:rFonts w:ascii="Times New Roman" w:hAnsi="Times New Roman" w:cs="Times New Roman"/>
          <w:sz w:val="28"/>
          <w:szCs w:val="28"/>
          <w:lang w:val="kk-KZ"/>
        </w:rPr>
        <w:t xml:space="preserve"> </w:t>
      </w:r>
      <w:r w:rsidR="00E8719A" w:rsidRPr="00A20067">
        <w:rPr>
          <w:rFonts w:ascii="Times New Roman" w:hAnsi="Times New Roman" w:cs="Times New Roman"/>
          <w:sz w:val="28"/>
          <w:szCs w:val="28"/>
        </w:rPr>
        <w:t>пункт</w:t>
      </w:r>
      <w:r w:rsidR="00E8719A" w:rsidRPr="00A20067">
        <w:rPr>
          <w:rFonts w:ascii="Times New Roman" w:hAnsi="Times New Roman" w:cs="Times New Roman"/>
          <w:sz w:val="28"/>
          <w:szCs w:val="28"/>
          <w:lang w:val="kk-KZ"/>
        </w:rPr>
        <w:t>а</w:t>
      </w:r>
      <w:r w:rsidR="00E8719A" w:rsidRPr="00A20067">
        <w:rPr>
          <w:rFonts w:ascii="Times New Roman" w:hAnsi="Times New Roman" w:cs="Times New Roman"/>
          <w:sz w:val="28"/>
          <w:szCs w:val="28"/>
        </w:rPr>
        <w:t xml:space="preserve"> 8 </w:t>
      </w:r>
      <w:r w:rsidR="00E8719A" w:rsidRPr="00A20067">
        <w:rPr>
          <w:rFonts w:ascii="Times New Roman" w:hAnsi="Times New Roman" w:cs="Times New Roman"/>
          <w:sz w:val="28"/>
          <w:szCs w:val="28"/>
          <w:lang w:val="kk-KZ"/>
        </w:rPr>
        <w:t>изложить в следующей редакции:</w:t>
      </w:r>
    </w:p>
    <w:p w:rsidR="00AE1FC1" w:rsidRPr="00A20067" w:rsidRDefault="00D92B1F"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00E8719A" w:rsidRPr="00A20067">
        <w:rPr>
          <w:rFonts w:ascii="Times New Roman" w:hAnsi="Times New Roman" w:cs="Times New Roman"/>
          <w:sz w:val="28"/>
          <w:szCs w:val="28"/>
          <w:lang w:val="kk-KZ"/>
        </w:rPr>
        <w:t>10. При выполнении работ, оказании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размер оборота по реализации экспедитора определяется в размере следующих сумм:</w:t>
      </w:r>
      <w:r w:rsidR="00A826F7" w:rsidRPr="00A20067">
        <w:rPr>
          <w:rFonts w:ascii="Times New Roman" w:hAnsi="Times New Roman" w:cs="Times New Roman"/>
          <w:sz w:val="28"/>
          <w:szCs w:val="28"/>
          <w:lang w:val="kk-KZ"/>
        </w:rPr>
        <w:t>»;</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пункт 13 изложить в следующей редакции:</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«13. Размер оборота по реализации при утрате товара, приобретенного без налога на добавленную стоимость с помещением под таможенную процедуру свободной таможенной зоны, кроме товаров, которые являются товарами, перечисленными в статье 394 настоящего Кодекса, определяется в размере балансовой стоимости товаров, подлежащей отражению (отраженной) в бухгалтерском учете налогоплательщика, на дату их утраты</w:t>
      </w:r>
      <w:proofErr w:type="gramStart"/>
      <w:r w:rsidRPr="00A20067">
        <w:rPr>
          <w:rFonts w:ascii="Times New Roman" w:hAnsi="Times New Roman" w:cs="Times New Roman"/>
          <w:sz w:val="28"/>
          <w:szCs w:val="28"/>
        </w:rPr>
        <w:t>.»;</w:t>
      </w:r>
      <w:proofErr w:type="gramEnd"/>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новым пунктом 15 следующего содержания:</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«15. Размер оборота при оказании услуг казино, зала игровых автоматов, </w:t>
      </w:r>
      <w:r w:rsidRPr="00A20067">
        <w:rPr>
          <w:rFonts w:ascii="Times New Roman" w:hAnsi="Times New Roman" w:cs="Times New Roman"/>
          <w:sz w:val="28"/>
          <w:szCs w:val="28"/>
        </w:rPr>
        <w:lastRenderedPageBreak/>
        <w:t>тотализатора и букмекерской конторы, предусмотренных разделом 16 настоящего Кодекса определяется по сумме дохода, полученного за налоговый период в результате осуществления деятельности по оказанию услуг казино, зала игровых автоматов, тотализатора и букмекерской конторы</w:t>
      </w:r>
      <w:proofErr w:type="gramStart"/>
      <w:r w:rsidRPr="00A20067">
        <w:rPr>
          <w:rFonts w:ascii="Times New Roman" w:hAnsi="Times New Roman" w:cs="Times New Roman"/>
          <w:sz w:val="28"/>
          <w:szCs w:val="28"/>
        </w:rPr>
        <w:t>.»;</w:t>
      </w:r>
      <w:proofErr w:type="gramEnd"/>
    </w:p>
    <w:p w:rsidR="00516D3F" w:rsidRPr="00A20067" w:rsidRDefault="00AE1FC1"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0B4C68" w:rsidRPr="00A20067">
        <w:rPr>
          <w:rFonts w:ascii="Times New Roman" w:hAnsi="Times New Roman" w:cs="Times New Roman"/>
          <w:sz w:val="28"/>
          <w:szCs w:val="28"/>
          <w:lang w:val="kk-KZ"/>
        </w:rPr>
        <w:t>5</w:t>
      </w:r>
      <w:r w:rsidR="00516D3F" w:rsidRPr="00A20067">
        <w:rPr>
          <w:rFonts w:ascii="Times New Roman" w:hAnsi="Times New Roman" w:cs="Times New Roman"/>
          <w:sz w:val="28"/>
          <w:szCs w:val="28"/>
        </w:rPr>
        <w:t xml:space="preserve">) </w:t>
      </w:r>
      <w:r w:rsidR="00EB1791" w:rsidRPr="00A20067">
        <w:rPr>
          <w:rFonts w:ascii="Times New Roman" w:hAnsi="Times New Roman" w:cs="Times New Roman"/>
          <w:sz w:val="28"/>
          <w:szCs w:val="28"/>
          <w:lang w:val="kk-KZ"/>
        </w:rPr>
        <w:t>под</w:t>
      </w:r>
      <w:r w:rsidR="00F027E5" w:rsidRPr="00A20067">
        <w:rPr>
          <w:rFonts w:ascii="Times New Roman" w:hAnsi="Times New Roman" w:cs="Times New Roman"/>
          <w:sz w:val="28"/>
          <w:szCs w:val="28"/>
        </w:rPr>
        <w:t>пункт 2</w:t>
      </w:r>
      <w:r w:rsidR="00EB1791" w:rsidRPr="00A20067">
        <w:rPr>
          <w:rFonts w:ascii="Times New Roman" w:hAnsi="Times New Roman" w:cs="Times New Roman"/>
          <w:sz w:val="28"/>
          <w:szCs w:val="28"/>
          <w:lang w:val="kk-KZ"/>
        </w:rPr>
        <w:t>)</w:t>
      </w:r>
      <w:r w:rsidR="00F568B2" w:rsidRPr="00A20067">
        <w:rPr>
          <w:rFonts w:ascii="Times New Roman" w:hAnsi="Times New Roman" w:cs="Times New Roman"/>
          <w:sz w:val="28"/>
          <w:szCs w:val="28"/>
          <w:lang w:val="kk-KZ"/>
        </w:rPr>
        <w:t xml:space="preserve"> пункта 1</w:t>
      </w:r>
      <w:r w:rsidR="00F027E5" w:rsidRPr="00A20067">
        <w:rPr>
          <w:rFonts w:ascii="Times New Roman" w:hAnsi="Times New Roman" w:cs="Times New Roman"/>
          <w:sz w:val="28"/>
          <w:szCs w:val="28"/>
        </w:rPr>
        <w:t xml:space="preserve"> статьи 384</w:t>
      </w:r>
      <w:r w:rsidR="00F027E5" w:rsidRPr="00A20067">
        <w:t xml:space="preserve"> </w:t>
      </w:r>
      <w:r w:rsidR="00F027E5" w:rsidRPr="00A20067">
        <w:rPr>
          <w:rFonts w:ascii="Times New Roman" w:hAnsi="Times New Roman" w:cs="Times New Roman"/>
          <w:sz w:val="28"/>
          <w:szCs w:val="28"/>
        </w:rPr>
        <w:t>изложить в следующей редакции:</w:t>
      </w:r>
    </w:p>
    <w:p w:rsidR="00D44217" w:rsidRPr="00A20067" w:rsidRDefault="00F027E5"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«2) </w:t>
      </w:r>
      <w:r w:rsidR="00492706" w:rsidRPr="00A20067">
        <w:rPr>
          <w:rFonts w:ascii="Times New Roman" w:hAnsi="Times New Roman" w:cs="Times New Roman"/>
          <w:sz w:val="28"/>
          <w:szCs w:val="28"/>
        </w:rPr>
        <w:t xml:space="preserve">в налоговом периоде, в котором вынесено решение регистрирующего органа об исключении дебитора, признанного банкротом, из Национального реестра </w:t>
      </w:r>
      <w:proofErr w:type="gramStart"/>
      <w:r w:rsidR="00492706" w:rsidRPr="00A20067">
        <w:rPr>
          <w:rFonts w:ascii="Times New Roman" w:hAnsi="Times New Roman" w:cs="Times New Roman"/>
          <w:sz w:val="28"/>
          <w:szCs w:val="28"/>
        </w:rPr>
        <w:t>бизнес-идентификационных</w:t>
      </w:r>
      <w:proofErr w:type="gramEnd"/>
      <w:r w:rsidR="00492706" w:rsidRPr="00A20067">
        <w:rPr>
          <w:rFonts w:ascii="Times New Roman" w:hAnsi="Times New Roman" w:cs="Times New Roman"/>
          <w:sz w:val="28"/>
          <w:szCs w:val="28"/>
        </w:rPr>
        <w:t xml:space="preserve"> номеров</w:t>
      </w:r>
      <w:r w:rsidRPr="00A20067">
        <w:rPr>
          <w:rFonts w:ascii="Times New Roman" w:hAnsi="Times New Roman" w:cs="Times New Roman"/>
          <w:sz w:val="28"/>
          <w:szCs w:val="28"/>
        </w:rPr>
        <w:t>.»;</w:t>
      </w:r>
    </w:p>
    <w:p w:rsidR="00F633B3" w:rsidRPr="00A20067" w:rsidRDefault="00F633B3" w:rsidP="00F633B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0B4C68" w:rsidRPr="00A20067">
        <w:rPr>
          <w:rFonts w:ascii="Times New Roman" w:hAnsi="Times New Roman" w:cs="Times New Roman"/>
          <w:sz w:val="28"/>
          <w:szCs w:val="28"/>
          <w:lang w:val="kk-KZ"/>
        </w:rPr>
        <w:t>6</w:t>
      </w:r>
      <w:r w:rsidRPr="00A20067">
        <w:rPr>
          <w:rFonts w:ascii="Times New Roman" w:hAnsi="Times New Roman" w:cs="Times New Roman"/>
          <w:sz w:val="28"/>
          <w:szCs w:val="28"/>
        </w:rPr>
        <w:t xml:space="preserve">) </w:t>
      </w:r>
      <w:r w:rsidRPr="00A20067">
        <w:rPr>
          <w:rFonts w:ascii="Times New Roman" w:hAnsi="Times New Roman" w:cs="Times New Roman"/>
          <w:sz w:val="28"/>
          <w:szCs w:val="28"/>
          <w:lang w:val="kk-KZ"/>
        </w:rPr>
        <w:t xml:space="preserve">пункт 2 статьи 386 </w:t>
      </w:r>
      <w:r w:rsidRPr="00A20067">
        <w:rPr>
          <w:rFonts w:ascii="Times New Roman" w:hAnsi="Times New Roman" w:cs="Times New Roman"/>
          <w:sz w:val="28"/>
          <w:szCs w:val="28"/>
        </w:rPr>
        <w:t xml:space="preserve">дополнить частью </w:t>
      </w:r>
      <w:r w:rsidRPr="00A20067">
        <w:rPr>
          <w:rFonts w:ascii="Times New Roman" w:hAnsi="Times New Roman" w:cs="Times New Roman"/>
          <w:sz w:val="28"/>
          <w:szCs w:val="28"/>
          <w:lang w:val="kk-KZ"/>
        </w:rPr>
        <w:t xml:space="preserve">третьей </w:t>
      </w:r>
      <w:r w:rsidRPr="00A20067">
        <w:rPr>
          <w:rFonts w:ascii="Times New Roman" w:hAnsi="Times New Roman" w:cs="Times New Roman"/>
          <w:sz w:val="28"/>
          <w:szCs w:val="28"/>
        </w:rPr>
        <w:t>следующего содержания:</w:t>
      </w:r>
    </w:p>
    <w:p w:rsidR="00F633B3" w:rsidRPr="00A20067" w:rsidRDefault="00F633B3" w:rsidP="00F633B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использовании плательщиками налога на добавленную стоимость контрольных счетов в соответствии со статьей 433 настоящего Кодекса наличие документа, установленного подпунктом 4</w:t>
      </w:r>
      <w:r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настоящего пункта</w:t>
      </w:r>
      <w:r w:rsidRPr="00A20067">
        <w:rPr>
          <w:rFonts w:ascii="Times New Roman" w:hAnsi="Times New Roman" w:cs="Times New Roman"/>
          <w:color w:val="000000" w:themeColor="text1"/>
          <w:sz w:val="28"/>
          <w:szCs w:val="28"/>
        </w:rPr>
        <w:t>,</w:t>
      </w:r>
      <w:r w:rsidRPr="00A20067">
        <w:rPr>
          <w:rFonts w:ascii="Times New Roman" w:hAnsi="Times New Roman" w:cs="Times New Roman"/>
          <w:sz w:val="28"/>
          <w:szCs w:val="28"/>
        </w:rPr>
        <w:t xml:space="preserve"> не требуется</w:t>
      </w:r>
      <w:proofErr w:type="gramStart"/>
      <w:r w:rsidRPr="00A20067">
        <w:rPr>
          <w:rFonts w:ascii="Times New Roman" w:hAnsi="Times New Roman" w:cs="Times New Roman"/>
          <w:sz w:val="28"/>
          <w:szCs w:val="28"/>
          <w:lang w:val="kk-KZ"/>
        </w:rPr>
        <w:t>.</w:t>
      </w:r>
      <w:r w:rsidRPr="00A20067">
        <w:rPr>
          <w:rFonts w:ascii="Times New Roman" w:hAnsi="Times New Roman" w:cs="Times New Roman"/>
          <w:sz w:val="28"/>
          <w:szCs w:val="28"/>
        </w:rPr>
        <w:t>»;</w:t>
      </w:r>
      <w:proofErr w:type="gramEnd"/>
    </w:p>
    <w:p w:rsidR="00AA3538" w:rsidRPr="00A20067" w:rsidRDefault="00D442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0B4C68" w:rsidRPr="00A20067">
        <w:rPr>
          <w:rFonts w:ascii="Times New Roman" w:hAnsi="Times New Roman" w:cs="Times New Roman"/>
          <w:sz w:val="28"/>
          <w:szCs w:val="28"/>
          <w:lang w:val="kk-KZ"/>
        </w:rPr>
        <w:t>7</w:t>
      </w:r>
      <w:r w:rsidR="00AA3538" w:rsidRPr="00A20067">
        <w:rPr>
          <w:rFonts w:ascii="Times New Roman" w:hAnsi="Times New Roman" w:cs="Times New Roman"/>
          <w:sz w:val="28"/>
          <w:szCs w:val="28"/>
        </w:rPr>
        <w:t xml:space="preserve">) пункт 1 статьи 389 дополнить </w:t>
      </w:r>
      <w:r w:rsidR="00B45481" w:rsidRPr="00A20067">
        <w:rPr>
          <w:rFonts w:ascii="Times New Roman" w:hAnsi="Times New Roman" w:cs="Times New Roman"/>
          <w:sz w:val="28"/>
          <w:szCs w:val="28"/>
        </w:rPr>
        <w:t>частью</w:t>
      </w:r>
      <w:r w:rsidR="00AA3538" w:rsidRPr="00A20067">
        <w:rPr>
          <w:rFonts w:ascii="Times New Roman" w:hAnsi="Times New Roman" w:cs="Times New Roman"/>
          <w:sz w:val="28"/>
          <w:szCs w:val="28"/>
        </w:rPr>
        <w:t xml:space="preserve"> втор</w:t>
      </w:r>
      <w:r w:rsidR="00B45481" w:rsidRPr="00A20067">
        <w:rPr>
          <w:rFonts w:ascii="Times New Roman" w:hAnsi="Times New Roman" w:cs="Times New Roman"/>
          <w:sz w:val="28"/>
          <w:szCs w:val="28"/>
        </w:rPr>
        <w:t>ой</w:t>
      </w:r>
      <w:r w:rsidR="00AA3538" w:rsidRPr="00A20067">
        <w:rPr>
          <w:rFonts w:ascii="Times New Roman" w:hAnsi="Times New Roman" w:cs="Times New Roman"/>
          <w:sz w:val="28"/>
          <w:szCs w:val="28"/>
        </w:rPr>
        <w:t xml:space="preserve"> следующего содержания: </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w:t>
      </w:r>
      <w:r w:rsidR="00F1354A" w:rsidRPr="00A20067">
        <w:rPr>
          <w:rFonts w:ascii="Times New Roman" w:hAnsi="Times New Roman" w:cs="Times New Roman"/>
          <w:sz w:val="28"/>
          <w:szCs w:val="28"/>
        </w:rPr>
        <w:t>и этом</w:t>
      </w:r>
      <w:proofErr w:type="gramStart"/>
      <w:r w:rsidR="00F1354A" w:rsidRPr="00A20067">
        <w:rPr>
          <w:rFonts w:ascii="Times New Roman" w:hAnsi="Times New Roman" w:cs="Times New Roman"/>
          <w:sz w:val="28"/>
          <w:szCs w:val="28"/>
        </w:rPr>
        <w:t>,</w:t>
      </w:r>
      <w:proofErr w:type="gramEnd"/>
      <w:r w:rsidR="00F1354A"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налогоплательщик имеет право применить ставку налога на добавленную стоимость в соответствии с пунктом 1 статьи 422 Настоящего кодекса по товарам, указанным в части первой настоящего пункта.»;</w:t>
      </w:r>
    </w:p>
    <w:p w:rsidR="00460AC1" w:rsidRPr="00A20067" w:rsidRDefault="00863ADE"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w:t>
      </w:r>
      <w:r w:rsidR="000B4C68" w:rsidRPr="00A20067">
        <w:rPr>
          <w:rFonts w:ascii="Times New Roman" w:hAnsi="Times New Roman" w:cs="Times New Roman"/>
          <w:sz w:val="28"/>
          <w:szCs w:val="28"/>
          <w:lang w:val="kk-KZ"/>
        </w:rPr>
        <w:t>8</w:t>
      </w:r>
      <w:r w:rsidR="00AA3538" w:rsidRPr="00A20067">
        <w:rPr>
          <w:rFonts w:ascii="Times New Roman" w:hAnsi="Times New Roman" w:cs="Times New Roman"/>
          <w:sz w:val="28"/>
          <w:szCs w:val="28"/>
        </w:rPr>
        <w:t xml:space="preserve">) </w:t>
      </w:r>
      <w:r w:rsidR="00460AC1" w:rsidRPr="00A20067">
        <w:rPr>
          <w:rFonts w:ascii="Times New Roman" w:hAnsi="Times New Roman" w:cs="Times New Roman"/>
          <w:sz w:val="28"/>
          <w:szCs w:val="28"/>
          <w:lang w:val="kk-KZ"/>
        </w:rPr>
        <w:t xml:space="preserve">в </w:t>
      </w:r>
      <w:r w:rsidR="00AA3538" w:rsidRPr="00A20067">
        <w:rPr>
          <w:rFonts w:ascii="Times New Roman" w:hAnsi="Times New Roman" w:cs="Times New Roman"/>
          <w:sz w:val="28"/>
          <w:szCs w:val="28"/>
        </w:rPr>
        <w:t>стать</w:t>
      </w:r>
      <w:r w:rsidR="00460AC1" w:rsidRPr="00A20067">
        <w:rPr>
          <w:rFonts w:ascii="Times New Roman" w:hAnsi="Times New Roman" w:cs="Times New Roman"/>
          <w:sz w:val="28"/>
          <w:szCs w:val="28"/>
          <w:lang w:val="kk-KZ"/>
        </w:rPr>
        <w:t>е</w:t>
      </w:r>
      <w:r w:rsidR="00AA3538" w:rsidRPr="00A20067">
        <w:rPr>
          <w:rFonts w:ascii="Times New Roman" w:hAnsi="Times New Roman" w:cs="Times New Roman"/>
          <w:sz w:val="28"/>
          <w:szCs w:val="28"/>
        </w:rPr>
        <w:t xml:space="preserve"> 394</w:t>
      </w:r>
      <w:r w:rsidR="00460AC1" w:rsidRPr="00A20067">
        <w:rPr>
          <w:rFonts w:ascii="Times New Roman" w:hAnsi="Times New Roman" w:cs="Times New Roman"/>
          <w:sz w:val="28"/>
          <w:szCs w:val="28"/>
          <w:lang w:val="kk-KZ"/>
        </w:rPr>
        <w:t>:</w:t>
      </w:r>
    </w:p>
    <w:p w:rsidR="005A5428" w:rsidRPr="00A20067" w:rsidRDefault="005A542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20 изложить в следующей редакции:</w:t>
      </w:r>
    </w:p>
    <w:p w:rsidR="005A5428" w:rsidRPr="00A20067" w:rsidRDefault="005A542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«20) </w:t>
      </w:r>
      <w:r w:rsidR="00295801" w:rsidRPr="00A20067">
        <w:rPr>
          <w:rFonts w:ascii="Times New Roman" w:hAnsi="Times New Roman" w:cs="Times New Roman"/>
          <w:sz w:val="28"/>
          <w:szCs w:val="28"/>
        </w:rPr>
        <w:t>предметов религиозного назначения религиозными объединениями, зарегистрированными в регистрирующем органе</w:t>
      </w:r>
      <w:proofErr w:type="gramStart"/>
      <w:r w:rsidR="00295801"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дополнить подпунктом 44) следующего содержания: </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«44) товаров, произведенных и реализуемых на территории </w:t>
      </w:r>
      <w:r w:rsidR="00A65BED" w:rsidRPr="00A20067">
        <w:rPr>
          <w:rFonts w:ascii="Times New Roman" w:hAnsi="Times New Roman" w:cs="Times New Roman"/>
          <w:sz w:val="28"/>
          <w:szCs w:val="28"/>
        </w:rPr>
        <w:t>специальной экономической зоны «Астана – новый город»</w:t>
      </w:r>
      <w:r w:rsidRPr="00A20067">
        <w:rPr>
          <w:rFonts w:ascii="Times New Roman" w:hAnsi="Times New Roman" w:cs="Times New Roman"/>
          <w:sz w:val="28"/>
          <w:szCs w:val="28"/>
        </w:rPr>
        <w:t xml:space="preserve"> при одновременном соблюдении следующих условий:</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товары полностью потребляются в процессе строительства и ввода в эксплуатацию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в соответствии с проектно-сметной документацией;</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товары, включены в перечень товаров, утвержденный уполномоченным государственным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центральным уполномоченным органом по государственному планированию и уполномоченным органом;</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 xml:space="preserve">наличие договора (контракт) на поставку товаров с организациями, осуществляющими на территории специальной экономической зоны </w:t>
      </w:r>
      <w:r w:rsidR="00A2626A" w:rsidRPr="00A20067">
        <w:rPr>
          <w:rFonts w:ascii="Times New Roman" w:hAnsi="Times New Roman" w:cs="Times New Roman"/>
          <w:sz w:val="28"/>
          <w:szCs w:val="28"/>
          <w:lang w:val="kk-KZ"/>
        </w:rPr>
        <w:t>«</w:t>
      </w:r>
      <w:r w:rsidRPr="00A20067">
        <w:rPr>
          <w:rFonts w:ascii="Times New Roman" w:hAnsi="Times New Roman" w:cs="Times New Roman"/>
          <w:sz w:val="28"/>
          <w:szCs w:val="28"/>
        </w:rPr>
        <w:t>Астана – новый город</w:t>
      </w:r>
      <w:r w:rsidR="00A2626A"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строительство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w:t>
      </w:r>
      <w:proofErr w:type="gramEnd"/>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наличие копии товаросопроводительных документов, подтверждающих </w:t>
      </w:r>
      <w:r w:rsidRPr="00A20067">
        <w:rPr>
          <w:rFonts w:ascii="Times New Roman" w:hAnsi="Times New Roman" w:cs="Times New Roman"/>
          <w:sz w:val="28"/>
          <w:szCs w:val="28"/>
        </w:rPr>
        <w:lastRenderedPageBreak/>
        <w:t>отгрузку товаров;</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наличие копии документов, подтверждающих получение товаров покупателем.</w:t>
      </w:r>
    </w:p>
    <w:p w:rsidR="00AA3538" w:rsidRPr="00A20067" w:rsidRDefault="00AA353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Для целей настоящей статьи под товарами, полностью потребляемыми в процессе строительства, понимаются товары, непосредственно вовлеченные в процесс возведения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(за исключением электроэнергии, бензина, дизельного топлива и воды), при условии помещения таких товаров поставщиком и покупателем под таможенную процедуру</w:t>
      </w:r>
      <w:proofErr w:type="gramEnd"/>
      <w:r w:rsidRPr="00A20067">
        <w:rPr>
          <w:rFonts w:ascii="Times New Roman" w:hAnsi="Times New Roman" w:cs="Times New Roman"/>
          <w:sz w:val="28"/>
          <w:szCs w:val="28"/>
        </w:rPr>
        <w:t xml:space="preserve"> свободной таможенной зоны и нахождения под таможенным контролем, если такие товары подлежат помещению под процедуру свободной таможенной зоны в соответствии с таможенным законодательством Республики Казахстан</w:t>
      </w:r>
      <w:proofErr w:type="gramStart"/>
      <w:r w:rsidRPr="00A20067">
        <w:rPr>
          <w:rFonts w:ascii="Times New Roman" w:hAnsi="Times New Roman" w:cs="Times New Roman"/>
          <w:sz w:val="28"/>
          <w:szCs w:val="28"/>
        </w:rPr>
        <w:t>.»;</w:t>
      </w:r>
      <w:proofErr w:type="gramEnd"/>
    </w:p>
    <w:p w:rsidR="00552870" w:rsidRPr="00A20067" w:rsidRDefault="008650D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0B4C68" w:rsidRPr="00A20067">
        <w:rPr>
          <w:rFonts w:ascii="Times New Roman" w:hAnsi="Times New Roman" w:cs="Times New Roman"/>
          <w:sz w:val="28"/>
          <w:szCs w:val="28"/>
          <w:lang w:val="kk-KZ"/>
        </w:rPr>
        <w:t>9</w:t>
      </w:r>
      <w:r w:rsidR="00552870" w:rsidRPr="00A20067">
        <w:rPr>
          <w:rFonts w:ascii="Times New Roman" w:hAnsi="Times New Roman" w:cs="Times New Roman"/>
          <w:sz w:val="28"/>
          <w:szCs w:val="28"/>
        </w:rPr>
        <w:t xml:space="preserve">) </w:t>
      </w:r>
      <w:r w:rsidR="00DC45F0" w:rsidRPr="00A20067">
        <w:rPr>
          <w:rFonts w:ascii="Times New Roman" w:hAnsi="Times New Roman" w:cs="Times New Roman"/>
          <w:sz w:val="28"/>
          <w:szCs w:val="28"/>
          <w:lang w:val="kk-KZ"/>
        </w:rPr>
        <w:t>под</w:t>
      </w:r>
      <w:r w:rsidR="00327A02" w:rsidRPr="00A20067">
        <w:rPr>
          <w:rFonts w:ascii="Times New Roman" w:hAnsi="Times New Roman" w:cs="Times New Roman"/>
          <w:sz w:val="28"/>
          <w:szCs w:val="28"/>
        </w:rPr>
        <w:t>пункт 13) статьи 399</w:t>
      </w:r>
      <w:r w:rsidR="00327A02" w:rsidRPr="00A20067">
        <w:t xml:space="preserve"> </w:t>
      </w:r>
      <w:r w:rsidR="00327A02" w:rsidRPr="00A20067">
        <w:rPr>
          <w:rFonts w:ascii="Times New Roman" w:hAnsi="Times New Roman" w:cs="Times New Roman"/>
          <w:sz w:val="28"/>
          <w:szCs w:val="28"/>
        </w:rPr>
        <w:t>изложить в следующей редакции:</w:t>
      </w:r>
    </w:p>
    <w:p w:rsidR="00327A02" w:rsidRPr="00A20067" w:rsidRDefault="0081338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«13) предметов религиозного назначения, ввозимых религиозными объединениями, зарегистрированными в регистрирующем органе</w:t>
      </w:r>
      <w:proofErr w:type="gramStart"/>
      <w:r w:rsidRPr="00A20067">
        <w:rPr>
          <w:rFonts w:ascii="Times New Roman" w:hAnsi="Times New Roman" w:cs="Times New Roman"/>
          <w:sz w:val="28"/>
          <w:szCs w:val="28"/>
        </w:rPr>
        <w:t>.</w:t>
      </w:r>
      <w:r w:rsidR="00327A02" w:rsidRPr="00A20067">
        <w:rPr>
          <w:rFonts w:ascii="Times New Roman" w:hAnsi="Times New Roman" w:cs="Times New Roman"/>
          <w:sz w:val="28"/>
          <w:szCs w:val="28"/>
        </w:rPr>
        <w:t>»;</w:t>
      </w:r>
      <w:proofErr w:type="gramEnd"/>
    </w:p>
    <w:p w:rsidR="00C74409" w:rsidRPr="00A20067" w:rsidRDefault="000B4C6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40</w:t>
      </w:r>
      <w:r w:rsidR="00C74409" w:rsidRPr="00A20067">
        <w:rPr>
          <w:rFonts w:ascii="Times New Roman" w:hAnsi="Times New Roman" w:cs="Times New Roman"/>
          <w:sz w:val="28"/>
          <w:szCs w:val="28"/>
        </w:rPr>
        <w:t>) в подпункте 1) пункта 1 статьи 400 абзац четвертый изложить в следующей редакции:</w:t>
      </w:r>
    </w:p>
    <w:p w:rsidR="00AA3538"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proofErr w:type="gramStart"/>
      <w:r w:rsidRPr="00A20067">
        <w:rPr>
          <w:rFonts w:ascii="Times New Roman" w:hAnsi="Times New Roman" w:cs="Times New Roman"/>
          <w:sz w:val="28"/>
          <w:szCs w:val="28"/>
        </w:rPr>
        <w:t>счете-фактуре</w:t>
      </w:r>
      <w:proofErr w:type="gramEnd"/>
      <w:r w:rsidRPr="00A20067">
        <w:rPr>
          <w:rFonts w:ascii="Times New Roman" w:hAnsi="Times New Roman" w:cs="Times New Roman"/>
          <w:sz w:val="28"/>
          <w:szCs w:val="28"/>
        </w:rPr>
        <w:t>,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327A02"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w:t>
      </w:r>
      <w:r w:rsidR="000B4C68" w:rsidRPr="00A20067">
        <w:rPr>
          <w:rFonts w:ascii="Times New Roman" w:hAnsi="Times New Roman" w:cs="Times New Roman"/>
          <w:sz w:val="28"/>
          <w:szCs w:val="28"/>
          <w:lang w:val="kk-KZ"/>
        </w:rPr>
        <w:t>1</w:t>
      </w:r>
      <w:r w:rsidR="00327A02" w:rsidRPr="00A20067">
        <w:rPr>
          <w:rFonts w:ascii="Times New Roman" w:hAnsi="Times New Roman" w:cs="Times New Roman"/>
          <w:sz w:val="28"/>
          <w:szCs w:val="28"/>
        </w:rPr>
        <w:t>) пункт 4 статьи 405</w:t>
      </w:r>
      <w:r w:rsidR="00327A02" w:rsidRPr="00A20067">
        <w:t xml:space="preserve"> </w:t>
      </w:r>
      <w:r w:rsidR="00327A02" w:rsidRPr="00A20067">
        <w:rPr>
          <w:rFonts w:ascii="Times New Roman" w:hAnsi="Times New Roman" w:cs="Times New Roman"/>
          <w:sz w:val="28"/>
          <w:szCs w:val="28"/>
        </w:rPr>
        <w:t>изложить в следующей редакции:</w:t>
      </w:r>
    </w:p>
    <w:p w:rsidR="00327A02" w:rsidRPr="00A20067" w:rsidRDefault="00327A0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 </w:t>
      </w:r>
      <w:proofErr w:type="gramStart"/>
      <w:r w:rsidR="00813384" w:rsidRPr="00A20067">
        <w:rPr>
          <w:rFonts w:ascii="Times New Roman" w:hAnsi="Times New Roman" w:cs="Times New Roman"/>
          <w:sz w:val="28"/>
          <w:szCs w:val="28"/>
        </w:rPr>
        <w:t>В случае если обязательство по приобретенным товарам, работам, услугам на дату вынесения решения регистрирующего органа об исключении из Национального реестра бизнес-идентификационных номеров поставщика-плательщика налога на добавленную стоимость, признанного банкротом, не удовлетворено полностью или частично, то корректировка суммы налога на добавленную стоимость, относимого в зачет, в сторону уменьшения производится в размере суммы налога на добавленную стоимость, ранее признанного относимым в зачет</w:t>
      </w:r>
      <w:proofErr w:type="gramEnd"/>
      <w:r w:rsidR="00813384" w:rsidRPr="00A20067">
        <w:rPr>
          <w:rFonts w:ascii="Times New Roman" w:hAnsi="Times New Roman" w:cs="Times New Roman"/>
          <w:sz w:val="28"/>
          <w:szCs w:val="28"/>
        </w:rPr>
        <w:t xml:space="preserve">, подлежащего уплате по таким товарам, работам, услугам, если такая корректировка не произведена в соответствии с пунктом 1 настоящей статьи. </w:t>
      </w:r>
      <w:proofErr w:type="gramStart"/>
      <w:r w:rsidR="00813384" w:rsidRPr="00A20067">
        <w:rPr>
          <w:rFonts w:ascii="Times New Roman" w:hAnsi="Times New Roman" w:cs="Times New Roman"/>
          <w:sz w:val="28"/>
          <w:szCs w:val="28"/>
        </w:rPr>
        <w:t>Корректировка, предусмотренная настоящим пунктом, производится в том налоговом периоде, в котором вынесено указанное решение регистрирующего органа</w:t>
      </w:r>
      <w:r w:rsidRPr="00A20067">
        <w:rPr>
          <w:rFonts w:ascii="Times New Roman" w:hAnsi="Times New Roman" w:cs="Times New Roman"/>
          <w:sz w:val="28"/>
          <w:szCs w:val="28"/>
        </w:rPr>
        <w:t>.»;</w:t>
      </w:r>
      <w:proofErr w:type="gramEnd"/>
    </w:p>
    <w:p w:rsidR="008B609B"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4</w:t>
      </w:r>
      <w:r w:rsidR="000B4C68" w:rsidRPr="00A20067">
        <w:rPr>
          <w:rFonts w:ascii="Times New Roman" w:hAnsi="Times New Roman" w:cs="Times New Roman"/>
          <w:sz w:val="28"/>
          <w:szCs w:val="28"/>
          <w:lang w:val="kk-KZ"/>
        </w:rPr>
        <w:t>2</w:t>
      </w:r>
      <w:r w:rsidRPr="00A20067">
        <w:rPr>
          <w:rFonts w:ascii="Times New Roman" w:hAnsi="Times New Roman" w:cs="Times New Roman"/>
          <w:sz w:val="28"/>
          <w:szCs w:val="28"/>
        </w:rPr>
        <w:t xml:space="preserve">) </w:t>
      </w:r>
      <w:r w:rsidR="008B609B" w:rsidRPr="00A20067">
        <w:rPr>
          <w:rFonts w:ascii="Times New Roman" w:hAnsi="Times New Roman" w:cs="Times New Roman"/>
          <w:sz w:val="28"/>
          <w:szCs w:val="28"/>
          <w:lang w:val="kk-KZ"/>
        </w:rPr>
        <w:t>в статье 410:</w:t>
      </w:r>
    </w:p>
    <w:p w:rsidR="005A5428" w:rsidRPr="00A20067" w:rsidRDefault="005A542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заголовок</w:t>
      </w:r>
      <w:r w:rsidRPr="00A20067">
        <w:rPr>
          <w:rFonts w:ascii="Times New Roman" w:hAnsi="Times New Roman" w:cs="Times New Roman"/>
          <w:sz w:val="28"/>
          <w:szCs w:val="28"/>
          <w:lang w:val="kk-KZ"/>
        </w:rPr>
        <w:t xml:space="preserve"> </w:t>
      </w:r>
      <w:r w:rsidR="00C74409" w:rsidRPr="00A20067">
        <w:rPr>
          <w:rFonts w:ascii="Times New Roman" w:hAnsi="Times New Roman" w:cs="Times New Roman"/>
          <w:sz w:val="28"/>
          <w:szCs w:val="28"/>
        </w:rPr>
        <w:t>стать</w:t>
      </w:r>
      <w:r w:rsidRPr="00A20067">
        <w:rPr>
          <w:rFonts w:ascii="Times New Roman" w:hAnsi="Times New Roman" w:cs="Times New Roman"/>
          <w:sz w:val="28"/>
          <w:szCs w:val="28"/>
          <w:lang w:val="kk-KZ"/>
        </w:rPr>
        <w:t>и</w:t>
      </w:r>
      <w:r w:rsidR="00C74409" w:rsidRPr="00A20067">
        <w:rPr>
          <w:rFonts w:ascii="Times New Roman" w:hAnsi="Times New Roman" w:cs="Times New Roman"/>
          <w:sz w:val="28"/>
          <w:szCs w:val="28"/>
        </w:rPr>
        <w:t xml:space="preserve"> изложить в следующей редакции: </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410. Порядок определ</w:t>
      </w:r>
      <w:r w:rsidR="00454916" w:rsidRPr="00A20067">
        <w:rPr>
          <w:rFonts w:ascii="Times New Roman" w:hAnsi="Times New Roman" w:cs="Times New Roman"/>
          <w:sz w:val="28"/>
          <w:szCs w:val="28"/>
        </w:rPr>
        <w:t>ения сумм налога на добавленную</w:t>
      </w:r>
      <w:r w:rsidR="00454916"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стоимость, ра</w:t>
      </w:r>
      <w:r w:rsidR="00454916" w:rsidRPr="00A20067">
        <w:rPr>
          <w:rFonts w:ascii="Times New Roman" w:hAnsi="Times New Roman" w:cs="Times New Roman"/>
          <w:sz w:val="28"/>
          <w:szCs w:val="28"/>
        </w:rPr>
        <w:t>зрешенного к отнесению в зачет,</w:t>
      </w:r>
      <w:r w:rsidR="00454916"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плательщиками на</w:t>
      </w:r>
      <w:r w:rsidR="00454916" w:rsidRPr="00A20067">
        <w:rPr>
          <w:rFonts w:ascii="Times New Roman" w:hAnsi="Times New Roman" w:cs="Times New Roman"/>
          <w:sz w:val="28"/>
          <w:szCs w:val="28"/>
        </w:rPr>
        <w:t>лога на добавленную стоимость,</w:t>
      </w:r>
      <w:r w:rsidR="00454916" w:rsidRPr="00A20067">
        <w:rPr>
          <w:rFonts w:ascii="Times New Roman" w:hAnsi="Times New Roman" w:cs="Times New Roman"/>
          <w:sz w:val="28"/>
          <w:szCs w:val="28"/>
        </w:rPr>
        <w:br/>
      </w:r>
      <w:r w:rsidR="00454916" w:rsidRPr="00A20067">
        <w:rPr>
          <w:rFonts w:ascii="Times New Roman" w:hAnsi="Times New Roman" w:cs="Times New Roman"/>
          <w:sz w:val="28"/>
          <w:szCs w:val="28"/>
        </w:rPr>
        <w:lastRenderedPageBreak/>
        <w:t xml:space="preserve">                                     </w:t>
      </w:r>
      <w:r w:rsidRPr="00A20067">
        <w:rPr>
          <w:rFonts w:ascii="Times New Roman" w:hAnsi="Times New Roman" w:cs="Times New Roman"/>
          <w:sz w:val="28"/>
          <w:szCs w:val="28"/>
        </w:rPr>
        <w:t>осуществляющими стр</w:t>
      </w:r>
      <w:r w:rsidR="00454916" w:rsidRPr="00A20067">
        <w:rPr>
          <w:rFonts w:ascii="Times New Roman" w:hAnsi="Times New Roman" w:cs="Times New Roman"/>
          <w:sz w:val="28"/>
          <w:szCs w:val="28"/>
        </w:rPr>
        <w:t>оительство жилого здания (части</w:t>
      </w:r>
      <w:r w:rsidR="00454916"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жилого здания) или</w:t>
      </w:r>
      <w:r w:rsidR="00454916" w:rsidRPr="00A20067">
        <w:rPr>
          <w:rFonts w:ascii="Times New Roman" w:hAnsi="Times New Roman" w:cs="Times New Roman"/>
          <w:sz w:val="28"/>
          <w:szCs w:val="28"/>
        </w:rPr>
        <w:t xml:space="preserve"> деятельность по оказанию услуг</w:t>
      </w:r>
      <w:r w:rsidR="00454916"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казино, зала иг</w:t>
      </w:r>
      <w:r w:rsidR="00454916" w:rsidRPr="00A20067">
        <w:rPr>
          <w:rFonts w:ascii="Times New Roman" w:hAnsi="Times New Roman" w:cs="Times New Roman"/>
          <w:sz w:val="28"/>
          <w:szCs w:val="28"/>
        </w:rPr>
        <w:t>ровых автоматов, тотализатора и</w:t>
      </w:r>
      <w:r w:rsidR="00454916"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букмекерской конторы»;</w:t>
      </w:r>
    </w:p>
    <w:p w:rsidR="00C74409" w:rsidRPr="00A20067" w:rsidRDefault="00A826F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д</w:t>
      </w:r>
      <w:r w:rsidR="005A5428" w:rsidRPr="00A20067">
        <w:rPr>
          <w:rFonts w:ascii="Times New Roman" w:hAnsi="Times New Roman" w:cs="Times New Roman"/>
          <w:sz w:val="28"/>
          <w:szCs w:val="28"/>
        </w:rPr>
        <w:t>ополнить</w:t>
      </w:r>
      <w:r w:rsidR="005A5428" w:rsidRPr="00A20067">
        <w:rPr>
          <w:rFonts w:ascii="Times New Roman" w:hAnsi="Times New Roman" w:cs="Times New Roman"/>
          <w:sz w:val="28"/>
          <w:szCs w:val="28"/>
          <w:lang w:val="kk-KZ"/>
        </w:rPr>
        <w:t xml:space="preserve"> </w:t>
      </w:r>
      <w:r w:rsidR="00C74409" w:rsidRPr="00A20067">
        <w:rPr>
          <w:rFonts w:ascii="Times New Roman" w:hAnsi="Times New Roman" w:cs="Times New Roman"/>
          <w:sz w:val="28"/>
          <w:szCs w:val="28"/>
        </w:rPr>
        <w:t>пунктом 3 следующего содержания:</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Налог на добавленную стоимость, разрешенный к отнесению в зачет при осуществлении деятельности по оказанию услуг казино, зала игровых автоматов, тотализатора и букмекерской конторы определяется в размере 70 процентов от суммы налога на добавленную стоимость с облагаемого оборота, определенного в соответствии с пунктом 15 статьи 381 настоящего Кодекса</w:t>
      </w:r>
      <w:proofErr w:type="gramStart"/>
      <w:r w:rsidRPr="00A20067">
        <w:rPr>
          <w:rFonts w:ascii="Times New Roman" w:hAnsi="Times New Roman" w:cs="Times New Roman"/>
          <w:sz w:val="28"/>
          <w:szCs w:val="28"/>
        </w:rPr>
        <w:t>.»;</w:t>
      </w:r>
      <w:proofErr w:type="gramEnd"/>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w:t>
      </w:r>
      <w:r w:rsidR="000B4C68" w:rsidRPr="00A20067">
        <w:rPr>
          <w:rFonts w:ascii="Times New Roman" w:hAnsi="Times New Roman" w:cs="Times New Roman"/>
          <w:sz w:val="28"/>
          <w:szCs w:val="28"/>
          <w:lang w:val="kk-KZ"/>
        </w:rPr>
        <w:t>3</w:t>
      </w:r>
      <w:r w:rsidRPr="00A20067">
        <w:rPr>
          <w:rFonts w:ascii="Times New Roman" w:hAnsi="Times New Roman" w:cs="Times New Roman"/>
          <w:sz w:val="28"/>
          <w:szCs w:val="28"/>
        </w:rPr>
        <w:t>) в статье 412</w:t>
      </w:r>
      <w:r w:rsidR="009370C6"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1 дополнить подпунктом 6) следующего содержания:</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структурное подразделение уполномоченного органа в области государствен</w:t>
      </w:r>
      <w:r w:rsidR="00DC45F0" w:rsidRPr="00A20067">
        <w:rPr>
          <w:rFonts w:ascii="Times New Roman" w:hAnsi="Times New Roman" w:cs="Times New Roman"/>
          <w:sz w:val="28"/>
          <w:szCs w:val="28"/>
        </w:rPr>
        <w:t xml:space="preserve">ного материального резерва при </w:t>
      </w:r>
      <w:r w:rsidRPr="00A20067">
        <w:rPr>
          <w:rFonts w:ascii="Times New Roman" w:hAnsi="Times New Roman" w:cs="Times New Roman"/>
          <w:sz w:val="28"/>
          <w:szCs w:val="28"/>
        </w:rPr>
        <w:t>выпуске им товаров из государственного материального резерва</w:t>
      </w:r>
      <w:proofErr w:type="gramStart"/>
      <w:r w:rsidRPr="00A20067">
        <w:rPr>
          <w:rFonts w:ascii="Times New Roman" w:hAnsi="Times New Roman" w:cs="Times New Roman"/>
          <w:sz w:val="28"/>
          <w:szCs w:val="28"/>
        </w:rPr>
        <w:t>.»;</w:t>
      </w:r>
      <w:proofErr w:type="gramEnd"/>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пунктом 3-1 следующего содержания:</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«3-1. Перечень товаров, по которым электронные счета-фактуры выписываются посредством модуля «Виртуальный склад» информационной системы электронных счетов-фактур, утверждается уполномоченным органом и размещается на его интернет-ресурсе.»;</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пункт 13 дополнить подпунктом 7) следующего содержания: </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оказания услуг по деятельности казино, зала игровых автоматов, тотализатора и букмекерской конторы</w:t>
      </w:r>
      <w:proofErr w:type="gramStart"/>
      <w:r w:rsidRPr="00A20067">
        <w:rPr>
          <w:rFonts w:ascii="Times New Roman" w:hAnsi="Times New Roman" w:cs="Times New Roman"/>
          <w:sz w:val="28"/>
          <w:szCs w:val="28"/>
        </w:rPr>
        <w:t>.»;</w:t>
      </w:r>
      <w:proofErr w:type="gramEnd"/>
    </w:p>
    <w:p w:rsidR="00C74409" w:rsidRPr="00A20067" w:rsidRDefault="005A542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w:t>
      </w:r>
      <w:r w:rsidR="000B4C68" w:rsidRPr="00A20067">
        <w:rPr>
          <w:rFonts w:ascii="Times New Roman" w:hAnsi="Times New Roman" w:cs="Times New Roman"/>
          <w:sz w:val="28"/>
          <w:szCs w:val="28"/>
          <w:lang w:val="kk-KZ"/>
        </w:rPr>
        <w:t>4</w:t>
      </w:r>
      <w:r w:rsidR="00C74409" w:rsidRPr="00A20067">
        <w:rPr>
          <w:rFonts w:ascii="Times New Roman" w:hAnsi="Times New Roman" w:cs="Times New Roman"/>
          <w:sz w:val="28"/>
          <w:szCs w:val="28"/>
        </w:rPr>
        <w:t>) статью 421</w:t>
      </w:r>
      <w:r w:rsidR="00CB7C32" w:rsidRPr="00A20067">
        <w:rPr>
          <w:rFonts w:ascii="Times New Roman" w:hAnsi="Times New Roman" w:cs="Times New Roman"/>
          <w:sz w:val="28"/>
          <w:szCs w:val="28"/>
        </w:rPr>
        <w:t xml:space="preserve"> </w:t>
      </w:r>
      <w:r w:rsidR="00C74409" w:rsidRPr="00A20067">
        <w:rPr>
          <w:rFonts w:ascii="Times New Roman" w:hAnsi="Times New Roman" w:cs="Times New Roman"/>
          <w:sz w:val="28"/>
          <w:szCs w:val="28"/>
        </w:rPr>
        <w:t>дополнить пунктом 2-1 следующего содержания:</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«2-1. Сумма налога на добавленную стоимость по деятельности по оказанию услуг казино, зала игровых автоматов, тотализатора и букмекерской конторы за налоговый период исчисляется в следующем порядке:</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сумма налога на добавленную стоимость с облагаемого оборота, определенного в соответствии с пунктом 15 статьи 381 настоящего Кодекса </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минус</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сумма налога на добавленную стоимость разрешенного к отнесению в зачет, определенная в соответствии с пунктом 3 статьи 410 настоящего Кодекса</w:t>
      </w:r>
      <w:proofErr w:type="gramStart"/>
      <w:r w:rsidRPr="00A20067">
        <w:rPr>
          <w:rFonts w:ascii="Times New Roman" w:hAnsi="Times New Roman" w:cs="Times New Roman"/>
          <w:sz w:val="28"/>
          <w:szCs w:val="28"/>
        </w:rPr>
        <w:t>.»;</w:t>
      </w:r>
      <w:proofErr w:type="gramEnd"/>
    </w:p>
    <w:p w:rsidR="00C74409" w:rsidRPr="00A20067" w:rsidRDefault="00314D7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w:t>
      </w:r>
      <w:r w:rsidR="000B4C68" w:rsidRPr="00A20067">
        <w:rPr>
          <w:rFonts w:ascii="Times New Roman" w:hAnsi="Times New Roman" w:cs="Times New Roman"/>
          <w:sz w:val="28"/>
          <w:szCs w:val="28"/>
          <w:lang w:val="kk-KZ"/>
        </w:rPr>
        <w:t>5</w:t>
      </w:r>
      <w:r w:rsidR="00C74409" w:rsidRPr="00A20067">
        <w:rPr>
          <w:rFonts w:ascii="Times New Roman" w:hAnsi="Times New Roman" w:cs="Times New Roman"/>
          <w:sz w:val="28"/>
          <w:szCs w:val="28"/>
        </w:rPr>
        <w:t xml:space="preserve">) в статье 424: </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3 исключить;</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пунктом 5 следующего содержания:</w:t>
      </w:r>
    </w:p>
    <w:p w:rsidR="00863ADE" w:rsidRPr="00A20067" w:rsidRDefault="00C74409" w:rsidP="00863AD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«5. Плательщики налога на добавленную стоимость, осуществляющие деятельность по оказанию услуг казино, зала игровых автоматов, тотализатора и букмекерской конторы представляют налоговую отчётность в соответствии с положениями р</w:t>
      </w:r>
      <w:r w:rsidR="00863ADE" w:rsidRPr="00A20067">
        <w:rPr>
          <w:rFonts w:ascii="Times New Roman" w:hAnsi="Times New Roman" w:cs="Times New Roman"/>
          <w:sz w:val="28"/>
          <w:szCs w:val="28"/>
        </w:rPr>
        <w:t>аздела 16 настоящего Кодекса</w:t>
      </w:r>
      <w:proofErr w:type="gramStart"/>
      <w:r w:rsidR="00863ADE" w:rsidRPr="00A20067">
        <w:rPr>
          <w:rFonts w:ascii="Times New Roman" w:hAnsi="Times New Roman" w:cs="Times New Roman"/>
          <w:sz w:val="28"/>
          <w:szCs w:val="28"/>
        </w:rPr>
        <w:t>.»;</w:t>
      </w:r>
      <w:proofErr w:type="gramEnd"/>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4</w:t>
      </w:r>
      <w:r w:rsidR="000B4C68" w:rsidRPr="00A20067">
        <w:rPr>
          <w:rFonts w:ascii="Times New Roman" w:hAnsi="Times New Roman" w:cs="Times New Roman"/>
          <w:sz w:val="28"/>
          <w:szCs w:val="28"/>
          <w:lang w:val="kk-KZ"/>
        </w:rPr>
        <w:t>6</w:t>
      </w:r>
      <w:r w:rsidRPr="00A20067">
        <w:rPr>
          <w:rFonts w:ascii="Times New Roman" w:hAnsi="Times New Roman" w:cs="Times New Roman"/>
          <w:sz w:val="28"/>
          <w:szCs w:val="28"/>
        </w:rPr>
        <w:t>) пункт 5 статьи 429 изложить в следующей редакции:</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Превышение налога на добавленную стоимость, указанное в пункте 1 настоящей статьи, сложившееся у плательщика налога на добавленную </w:t>
      </w:r>
      <w:r w:rsidRPr="00A20067">
        <w:rPr>
          <w:rFonts w:ascii="Times New Roman" w:hAnsi="Times New Roman" w:cs="Times New Roman"/>
          <w:sz w:val="28"/>
          <w:szCs w:val="28"/>
        </w:rPr>
        <w:lastRenderedPageBreak/>
        <w:t xml:space="preserve">стоимость, имеющего право на упрощенный порядок возврата налога на добавленную стоимость, подлежит возврату. </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Превышение налога на добавленную стоимость, установленное настоящим пунктом, возвращается по выбору налогоплательщика  порядка и сроков, которые установлены  статьями 431 и (или) 433 и (или) 434 настоящего Кодекса.</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В случае выбора статьи 434 настоящего Кодекса, на оставшуюся часть превышения налога на добавленную стоимость  налогоплательщик вправе применить  статьи 431 и (или) 433 настоящего Кодекса</w:t>
      </w:r>
      <w:proofErr w:type="gramStart"/>
      <w:r w:rsidRPr="00A20067">
        <w:rPr>
          <w:rFonts w:ascii="Times New Roman" w:hAnsi="Times New Roman" w:cs="Times New Roman"/>
          <w:sz w:val="28"/>
          <w:szCs w:val="28"/>
        </w:rPr>
        <w:t>.»</w:t>
      </w:r>
      <w:r w:rsidRPr="00A20067">
        <w:rPr>
          <w:rFonts w:ascii="Times New Roman" w:hAnsi="Times New Roman" w:cs="Times New Roman"/>
          <w:sz w:val="28"/>
          <w:szCs w:val="28"/>
          <w:lang w:val="kk-KZ"/>
        </w:rPr>
        <w:t>;</w:t>
      </w:r>
      <w:proofErr w:type="gramEnd"/>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w:t>
      </w:r>
      <w:r w:rsidR="000B4C68" w:rsidRPr="00A20067">
        <w:rPr>
          <w:rFonts w:ascii="Times New Roman" w:hAnsi="Times New Roman" w:cs="Times New Roman"/>
          <w:sz w:val="28"/>
          <w:szCs w:val="28"/>
          <w:lang w:val="kk-KZ"/>
        </w:rPr>
        <w:t>7</w:t>
      </w:r>
      <w:r w:rsidRPr="00A20067">
        <w:rPr>
          <w:rFonts w:ascii="Times New Roman" w:hAnsi="Times New Roman" w:cs="Times New Roman"/>
          <w:sz w:val="28"/>
          <w:szCs w:val="28"/>
        </w:rPr>
        <w:t>) в статье 433:</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пункте 1 часть вторую изложить в следующей редакции:</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«Для целей настоящего Кодекса контрольным счетом является текущий счет, открытый для учета налога на добавленную стоимость в банках второго уровня, используемый при расчете сумм  налога на добавленную стоимость, в том числе </w:t>
      </w:r>
      <w:proofErr w:type="gramStart"/>
      <w:r w:rsidRPr="00A20067">
        <w:rPr>
          <w:rFonts w:ascii="Times New Roman" w:hAnsi="Times New Roman" w:cs="Times New Roman"/>
          <w:sz w:val="28"/>
          <w:szCs w:val="28"/>
        </w:rPr>
        <w:t>для</w:t>
      </w:r>
      <w:proofErr w:type="gramEnd"/>
      <w:r w:rsidRPr="00A20067">
        <w:rPr>
          <w:rFonts w:ascii="Times New Roman" w:hAnsi="Times New Roman" w:cs="Times New Roman"/>
          <w:sz w:val="28"/>
          <w:szCs w:val="28"/>
        </w:rPr>
        <w:t>:</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уплаты налога на добавленную стоимость в бюджет, включая налог на добавленную стоимость на импорт и за нерезидента;</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уплаты налога на добавленную стоимость поставщикам товаров;</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уплаты налога на добавленную стоимость покупателями (получателями) товаров;</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зачисления денег с иного банковского счета плательщика налога на добавленную стоимость.</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этом структурное подразделение плательщика налога на добавленную стоимость вправе открывать и использовать  контрольный счет</w:t>
      </w:r>
      <w:proofErr w:type="gramStart"/>
      <w:r w:rsidRPr="00A20067">
        <w:rPr>
          <w:rFonts w:ascii="Times New Roman" w:hAnsi="Times New Roman" w:cs="Times New Roman"/>
          <w:sz w:val="28"/>
          <w:szCs w:val="28"/>
        </w:rPr>
        <w:t>.»;</w:t>
      </w:r>
      <w:proofErr w:type="gramEnd"/>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пункте 2 часть вторую изложить в следующей редакции:</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700929" w:rsidRPr="00A20067">
        <w:rPr>
          <w:rFonts w:ascii="Times New Roman" w:hAnsi="Times New Roman" w:cs="Times New Roman"/>
          <w:sz w:val="28"/>
          <w:szCs w:val="28"/>
        </w:rPr>
        <w:t>Использовать  контрольный счет имеют право плательщики налога на добавленную стоимость (их структурные подразделения), которые являются  участниками информационной системы электронных счетов-фактур</w:t>
      </w:r>
      <w:r w:rsidRPr="00A20067">
        <w:rPr>
          <w:rFonts w:ascii="Times New Roman" w:hAnsi="Times New Roman" w:cs="Times New Roman"/>
          <w:sz w:val="28"/>
          <w:szCs w:val="28"/>
        </w:rPr>
        <w:t>.»;</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4 изложить в следующей редакции:</w:t>
      </w:r>
    </w:p>
    <w:p w:rsidR="0057000B" w:rsidRPr="00A20067" w:rsidRDefault="0006532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«Возврат </w:t>
      </w:r>
      <w:r w:rsidR="0057000B" w:rsidRPr="00A20067">
        <w:rPr>
          <w:rFonts w:ascii="Times New Roman" w:hAnsi="Times New Roman" w:cs="Times New Roman"/>
          <w:sz w:val="28"/>
          <w:szCs w:val="28"/>
        </w:rPr>
        <w:t xml:space="preserve">превышения налога на добавленную стоимость в соответствии с настоящей статьей производится в части суммы превышения налога на добавленную стоимость, сложившегося по приобретенным (полученным) товарам, при </w:t>
      </w:r>
      <w:r w:rsidRPr="00A20067">
        <w:rPr>
          <w:rFonts w:ascii="Times New Roman" w:hAnsi="Times New Roman" w:cs="Times New Roman"/>
          <w:sz w:val="28"/>
          <w:szCs w:val="28"/>
        </w:rPr>
        <w:t xml:space="preserve">реализации которых расчет сумм </w:t>
      </w:r>
      <w:r w:rsidR="0057000B" w:rsidRPr="00A20067">
        <w:rPr>
          <w:rFonts w:ascii="Times New Roman" w:hAnsi="Times New Roman" w:cs="Times New Roman"/>
          <w:sz w:val="28"/>
          <w:szCs w:val="28"/>
        </w:rPr>
        <w:t>налога на добавленную стоимость произведен с использованием контрольных счетов</w:t>
      </w:r>
      <w:proofErr w:type="gramStart"/>
      <w:r w:rsidR="0057000B" w:rsidRPr="00A20067">
        <w:rPr>
          <w:rFonts w:ascii="Times New Roman" w:hAnsi="Times New Roman" w:cs="Times New Roman"/>
          <w:sz w:val="28"/>
          <w:szCs w:val="28"/>
        </w:rPr>
        <w:t>.»;</w:t>
      </w:r>
      <w:proofErr w:type="gramEnd"/>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пункт 5 изложить в следующей редакции:</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Подтверждение достоверности суммы превышения налога на добавленную стоимость, предъявленной к возврату в соответствии с настоящей статьей, производится на основании  данных, имеющихся в информационных системах налоговых органов. </w:t>
      </w:r>
    </w:p>
    <w:p w:rsidR="0057000B" w:rsidRPr="00A20067" w:rsidRDefault="0006532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В случае </w:t>
      </w:r>
      <w:proofErr w:type="gramStart"/>
      <w:r w:rsidR="0057000B" w:rsidRPr="00A20067">
        <w:rPr>
          <w:rFonts w:ascii="Times New Roman" w:hAnsi="Times New Roman" w:cs="Times New Roman"/>
          <w:sz w:val="28"/>
          <w:szCs w:val="28"/>
        </w:rPr>
        <w:t>не подтверждения</w:t>
      </w:r>
      <w:proofErr w:type="gramEnd"/>
      <w:r w:rsidR="0057000B" w:rsidRPr="00A20067">
        <w:rPr>
          <w:rFonts w:ascii="Times New Roman" w:hAnsi="Times New Roman" w:cs="Times New Roman"/>
          <w:sz w:val="28"/>
          <w:szCs w:val="28"/>
        </w:rPr>
        <w:t xml:space="preserve"> достоверности суммы превышения н</w:t>
      </w:r>
      <w:r w:rsidRPr="00A20067">
        <w:rPr>
          <w:rFonts w:ascii="Times New Roman" w:hAnsi="Times New Roman" w:cs="Times New Roman"/>
          <w:sz w:val="28"/>
          <w:szCs w:val="28"/>
        </w:rPr>
        <w:t xml:space="preserve">алога на добавленную стоимость </w:t>
      </w:r>
      <w:r w:rsidR="0057000B" w:rsidRPr="00A20067">
        <w:rPr>
          <w:rFonts w:ascii="Times New Roman" w:hAnsi="Times New Roman" w:cs="Times New Roman"/>
          <w:sz w:val="28"/>
          <w:szCs w:val="28"/>
        </w:rPr>
        <w:t>налогоплательщикам, указанным:</w:t>
      </w:r>
    </w:p>
    <w:p w:rsidR="0057000B" w:rsidRPr="00A20067" w:rsidRDefault="0006532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в </w:t>
      </w:r>
      <w:r w:rsidR="0057000B" w:rsidRPr="00A20067">
        <w:rPr>
          <w:rFonts w:ascii="Times New Roman" w:hAnsi="Times New Roman" w:cs="Times New Roman"/>
          <w:sz w:val="28"/>
          <w:szCs w:val="28"/>
        </w:rPr>
        <w:t>подпункте</w:t>
      </w:r>
      <w:r w:rsidRPr="00A20067">
        <w:rPr>
          <w:rFonts w:ascii="Times New Roman" w:hAnsi="Times New Roman" w:cs="Times New Roman"/>
          <w:sz w:val="28"/>
          <w:szCs w:val="28"/>
        </w:rPr>
        <w:t xml:space="preserve"> 1) пункта 3 настоящей статьи, </w:t>
      </w:r>
      <w:r w:rsidR="0057000B" w:rsidRPr="00A20067">
        <w:rPr>
          <w:rFonts w:ascii="Times New Roman" w:hAnsi="Times New Roman" w:cs="Times New Roman"/>
          <w:sz w:val="28"/>
          <w:szCs w:val="28"/>
        </w:rPr>
        <w:t>направляется</w:t>
      </w:r>
      <w:r w:rsidRPr="00A20067">
        <w:rPr>
          <w:rFonts w:ascii="Times New Roman" w:hAnsi="Times New Roman" w:cs="Times New Roman"/>
          <w:sz w:val="28"/>
          <w:szCs w:val="28"/>
        </w:rPr>
        <w:t xml:space="preserve"> письмо об отсутствии права на </w:t>
      </w:r>
      <w:r w:rsidR="0057000B" w:rsidRPr="00A20067">
        <w:rPr>
          <w:rFonts w:ascii="Times New Roman" w:hAnsi="Times New Roman" w:cs="Times New Roman"/>
          <w:sz w:val="28"/>
          <w:szCs w:val="28"/>
        </w:rPr>
        <w:t>возврат превышения налога на добавленную стоимость;</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в подпунктах 2)-5) пункта 3 настоящей статьи, направляется письмо о праве применения ими порядка возврата превышения налога на добавленную стоимость, предусмотренного статьями 429 и 432 настоящего Кодекса</w:t>
      </w:r>
      <w:proofErr w:type="gramStart"/>
      <w:r w:rsidRPr="00A20067">
        <w:rPr>
          <w:rFonts w:ascii="Times New Roman" w:hAnsi="Times New Roman" w:cs="Times New Roman"/>
          <w:sz w:val="28"/>
          <w:szCs w:val="28"/>
        </w:rPr>
        <w:t>.»;</w:t>
      </w:r>
      <w:proofErr w:type="gramEnd"/>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часть первую пункта 6 изложить в следующей редакции:</w:t>
      </w:r>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w:t>
      </w:r>
      <w:r w:rsidR="0006532B" w:rsidRPr="00A20067">
        <w:rPr>
          <w:rFonts w:ascii="Times New Roman" w:hAnsi="Times New Roman" w:cs="Times New Roman"/>
          <w:sz w:val="28"/>
          <w:szCs w:val="28"/>
        </w:rPr>
        <w:t xml:space="preserve"> стоимость за налоговый период,</w:t>
      </w:r>
      <w:r w:rsidRPr="00A20067">
        <w:rPr>
          <w:rFonts w:ascii="Times New Roman" w:hAnsi="Times New Roman" w:cs="Times New Roman"/>
          <w:sz w:val="28"/>
          <w:szCs w:val="28"/>
        </w:rPr>
        <w:t xml:space="preserve"> в течение пятнадцати рабочих дней без проведения налоговой проверки</w:t>
      </w:r>
      <w:proofErr w:type="gramStart"/>
      <w:r w:rsidRPr="00A20067">
        <w:rPr>
          <w:rFonts w:ascii="Times New Roman" w:hAnsi="Times New Roman" w:cs="Times New Roman"/>
          <w:sz w:val="28"/>
          <w:szCs w:val="28"/>
        </w:rPr>
        <w:t>.»;</w:t>
      </w:r>
      <w:proofErr w:type="gramEnd"/>
    </w:p>
    <w:p w:rsidR="0057000B" w:rsidRPr="00A20067" w:rsidRDefault="0057000B" w:rsidP="0057000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8 исключить;</w:t>
      </w:r>
    </w:p>
    <w:p w:rsidR="00C74409" w:rsidRPr="00A20067" w:rsidRDefault="002601E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w:t>
      </w:r>
      <w:r w:rsidR="000B4C68" w:rsidRPr="00A20067">
        <w:rPr>
          <w:rFonts w:ascii="Times New Roman" w:hAnsi="Times New Roman" w:cs="Times New Roman"/>
          <w:sz w:val="28"/>
          <w:szCs w:val="28"/>
          <w:lang w:val="kk-KZ"/>
        </w:rPr>
        <w:t>8</w:t>
      </w:r>
      <w:r w:rsidR="00C74409" w:rsidRPr="00A20067">
        <w:rPr>
          <w:rFonts w:ascii="Times New Roman" w:hAnsi="Times New Roman" w:cs="Times New Roman"/>
          <w:sz w:val="28"/>
          <w:szCs w:val="28"/>
        </w:rPr>
        <w:t>) подпункт 3) пункта 2 статьи 485 изложить в следующей редакции:</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лиц, которые не получали в налоговом периоде доход</w:t>
      </w:r>
      <w:proofErr w:type="gramStart"/>
      <w:r w:rsidRPr="00A20067">
        <w:rPr>
          <w:rFonts w:ascii="Times New Roman" w:hAnsi="Times New Roman" w:cs="Times New Roman"/>
          <w:sz w:val="28"/>
          <w:szCs w:val="28"/>
        </w:rPr>
        <w:t>.»;</w:t>
      </w:r>
      <w:proofErr w:type="gramEnd"/>
    </w:p>
    <w:p w:rsidR="00AE18FA" w:rsidRPr="00A20067" w:rsidRDefault="008650DB" w:rsidP="00AE18F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w:t>
      </w:r>
      <w:r w:rsidR="00630F8B" w:rsidRPr="00A20067">
        <w:rPr>
          <w:rFonts w:ascii="Times New Roman" w:hAnsi="Times New Roman" w:cs="Times New Roman"/>
          <w:sz w:val="28"/>
          <w:szCs w:val="28"/>
          <w:lang w:val="kk-KZ"/>
        </w:rPr>
        <w:t>9</w:t>
      </w:r>
      <w:r w:rsidR="00AE18FA" w:rsidRPr="00A20067">
        <w:rPr>
          <w:rFonts w:ascii="Times New Roman" w:hAnsi="Times New Roman" w:cs="Times New Roman"/>
          <w:sz w:val="28"/>
          <w:szCs w:val="28"/>
        </w:rPr>
        <w:t>) пункт</w:t>
      </w:r>
      <w:r w:rsidR="00C74409" w:rsidRPr="00A20067">
        <w:rPr>
          <w:rFonts w:ascii="Times New Roman" w:hAnsi="Times New Roman" w:cs="Times New Roman"/>
          <w:sz w:val="28"/>
          <w:szCs w:val="28"/>
        </w:rPr>
        <w:t xml:space="preserve"> 2 статьи 525 </w:t>
      </w:r>
      <w:r w:rsidR="00AE18FA" w:rsidRPr="00A20067">
        <w:rPr>
          <w:rFonts w:ascii="Times New Roman" w:hAnsi="Times New Roman" w:cs="Times New Roman"/>
          <w:sz w:val="28"/>
          <w:szCs w:val="28"/>
        </w:rPr>
        <w:t>изложить в следующей редакции:</w:t>
      </w:r>
    </w:p>
    <w:p w:rsidR="00AE18FA" w:rsidRPr="00A20067" w:rsidRDefault="00AE18FA" w:rsidP="00AE18F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rsidR="00AE18FA" w:rsidRPr="00A20067" w:rsidRDefault="00AE18FA" w:rsidP="00AE18F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rsidR="00AE18FA" w:rsidRPr="00A20067" w:rsidRDefault="00AE18FA" w:rsidP="00AE18FA">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налогу</w:t>
      </w:r>
      <w:r w:rsidR="00ED41AC" w:rsidRPr="00A20067">
        <w:rPr>
          <w:rFonts w:ascii="Times New Roman" w:hAnsi="Times New Roman" w:cs="Times New Roman"/>
          <w:sz w:val="28"/>
          <w:szCs w:val="28"/>
        </w:rPr>
        <w:t xml:space="preserve"> в течение налогового периода</w:t>
      </w:r>
      <w:proofErr w:type="gramStart"/>
      <w:r w:rsidR="00ED41AC" w:rsidRPr="00A20067">
        <w:rPr>
          <w:rFonts w:ascii="Times New Roman" w:hAnsi="Times New Roman" w:cs="Times New Roman"/>
          <w:sz w:val="28"/>
          <w:szCs w:val="28"/>
        </w:rPr>
        <w:t>.»</w:t>
      </w:r>
      <w:r w:rsidR="00ED41AC" w:rsidRPr="00A20067">
        <w:rPr>
          <w:rFonts w:ascii="Times New Roman" w:hAnsi="Times New Roman" w:cs="Times New Roman"/>
          <w:sz w:val="28"/>
          <w:szCs w:val="28"/>
          <w:lang w:val="kk-KZ"/>
        </w:rPr>
        <w:t>;</w:t>
      </w:r>
      <w:proofErr w:type="gramEnd"/>
    </w:p>
    <w:p w:rsidR="00DC5335" w:rsidRPr="00A20067" w:rsidRDefault="00630F8B" w:rsidP="00DC5335">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50</w:t>
      </w:r>
      <w:r w:rsidR="00DC5335" w:rsidRPr="00A20067">
        <w:rPr>
          <w:rFonts w:ascii="Times New Roman" w:hAnsi="Times New Roman" w:cs="Times New Roman"/>
          <w:sz w:val="28"/>
          <w:szCs w:val="28"/>
          <w:lang w:val="kk-KZ"/>
        </w:rPr>
        <w:t>) статью 553 изложить в следующей редакции:</w:t>
      </w:r>
    </w:p>
    <w:p w:rsidR="00DC5335" w:rsidRPr="00A20067" w:rsidRDefault="000E51A3" w:rsidP="00DC5335">
      <w:pPr>
        <w:pStyle w:val="a5"/>
        <w:widowControl w:val="0"/>
        <w:tabs>
          <w:tab w:val="left" w:pos="993"/>
        </w:tabs>
        <w:spacing w:after="0" w:line="240" w:lineRule="auto"/>
        <w:ind w:left="0" w:firstLine="709"/>
        <w:jc w:val="both"/>
        <w:rPr>
          <w:rFonts w:ascii="Times New Roman" w:eastAsia="Calibri" w:hAnsi="Times New Roman" w:cs="Times New Roman"/>
          <w:color w:val="000000"/>
          <w:sz w:val="28"/>
          <w:szCs w:val="28"/>
          <w:lang w:eastAsia="en-US"/>
        </w:rPr>
      </w:pPr>
      <w:r w:rsidRPr="00A20067">
        <w:rPr>
          <w:rFonts w:ascii="Times New Roman" w:eastAsia="Calibri" w:hAnsi="Times New Roman" w:cs="Times New Roman"/>
          <w:color w:val="000000"/>
          <w:sz w:val="28"/>
          <w:szCs w:val="28"/>
          <w:lang w:val="kk-KZ" w:eastAsia="en-US"/>
        </w:rPr>
        <w:t>«</w:t>
      </w:r>
      <w:r w:rsidR="00DC5335" w:rsidRPr="00A20067">
        <w:rPr>
          <w:rFonts w:ascii="Times New Roman" w:eastAsia="Calibri" w:hAnsi="Times New Roman" w:cs="Times New Roman"/>
          <w:color w:val="000000"/>
          <w:sz w:val="28"/>
          <w:szCs w:val="28"/>
          <w:lang w:eastAsia="en-US"/>
        </w:rPr>
        <w:t>1. Ставки регистрационных сборов определяются в размере, кратном месячному расчетному показателю, установленному законом о республиканском бюджете (далее по тексту настоящей главы – МРП) и действующему на дату уплаты таких сборов.</w:t>
      </w:r>
    </w:p>
    <w:p w:rsidR="004B0743" w:rsidRDefault="00DC5335" w:rsidP="00471E8F">
      <w:pPr>
        <w:pStyle w:val="a5"/>
        <w:widowControl w:val="0"/>
        <w:tabs>
          <w:tab w:val="left" w:pos="993"/>
        </w:tabs>
        <w:spacing w:after="0" w:line="240" w:lineRule="auto"/>
        <w:ind w:left="0" w:firstLine="709"/>
        <w:jc w:val="both"/>
        <w:rPr>
          <w:rFonts w:ascii="Times New Roman" w:eastAsia="Calibri" w:hAnsi="Times New Roman" w:cs="Times New Roman"/>
          <w:color w:val="000000"/>
          <w:sz w:val="28"/>
          <w:szCs w:val="28"/>
          <w:lang w:eastAsia="en-US"/>
        </w:rPr>
      </w:pPr>
      <w:r w:rsidRPr="00A20067">
        <w:rPr>
          <w:rFonts w:ascii="Times New Roman" w:eastAsia="Calibri" w:hAnsi="Times New Roman" w:cs="Times New Roman"/>
          <w:color w:val="000000"/>
          <w:sz w:val="28"/>
          <w:szCs w:val="28"/>
          <w:lang w:eastAsia="en-US"/>
        </w:rPr>
        <w:t>2. Ставки сбора за государственную (учетную) регистрацию юридических лиц, их филиалов и представительств, а также</w:t>
      </w:r>
      <w:r w:rsidR="00471E8F" w:rsidRPr="00A20067">
        <w:rPr>
          <w:rFonts w:ascii="Times New Roman" w:eastAsia="Calibri" w:hAnsi="Times New Roman" w:cs="Times New Roman"/>
          <w:color w:val="000000"/>
          <w:sz w:val="28"/>
          <w:szCs w:val="28"/>
          <w:lang w:eastAsia="en-US"/>
        </w:rPr>
        <w:t xml:space="preserve"> их перерегистрацию составляют:</w:t>
      </w:r>
    </w:p>
    <w:p w:rsidR="00B83499" w:rsidRPr="00A20067" w:rsidRDefault="00B83499" w:rsidP="00471E8F">
      <w:pPr>
        <w:pStyle w:val="a5"/>
        <w:widowControl w:val="0"/>
        <w:tabs>
          <w:tab w:val="left" w:pos="993"/>
        </w:tabs>
        <w:spacing w:after="0" w:line="240" w:lineRule="auto"/>
        <w:ind w:left="0" w:firstLine="709"/>
        <w:jc w:val="both"/>
        <w:rPr>
          <w:rFonts w:ascii="Times New Roman" w:eastAsia="Calibri" w:hAnsi="Times New Roman" w:cs="Times New Roman"/>
          <w:color w:val="000000"/>
          <w:sz w:val="28"/>
          <w:szCs w:val="28"/>
          <w:lang w:eastAsia="en-US"/>
        </w:rPr>
      </w:pPr>
    </w:p>
    <w:tbl>
      <w:tblPr>
        <w:tblW w:w="899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593"/>
        <w:gridCol w:w="4996"/>
        <w:gridCol w:w="3402"/>
      </w:tblGrid>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xml:space="preserve">№ </w:t>
            </w:r>
            <w:r w:rsidRPr="00A20067">
              <w:rPr>
                <w:rFonts w:ascii="Times New Roman" w:hAnsi="Times New Roman" w:cs="Times New Roman"/>
                <w:sz w:val="28"/>
                <w:szCs w:val="28"/>
                <w:lang w:eastAsia="en-US"/>
              </w:rPr>
              <w:br/>
            </w:r>
            <w:proofErr w:type="gramStart"/>
            <w:r w:rsidRPr="00A20067">
              <w:rPr>
                <w:rFonts w:ascii="Times New Roman" w:hAnsi="Times New Roman" w:cs="Times New Roman"/>
                <w:sz w:val="28"/>
                <w:szCs w:val="28"/>
                <w:lang w:eastAsia="en-US"/>
              </w:rPr>
              <w:t>п</w:t>
            </w:r>
            <w:proofErr w:type="gramEnd"/>
            <w:r w:rsidRPr="00A20067">
              <w:rPr>
                <w:rFonts w:ascii="Times New Roman" w:hAnsi="Times New Roman" w:cs="Times New Roman"/>
                <w:sz w:val="28"/>
                <w:szCs w:val="28"/>
                <w:lang w:eastAsia="en-US"/>
              </w:rPr>
              <w:t xml:space="preserve">/п </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xml:space="preserve">Виды регистрационных действий </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xml:space="preserve">Ставки </w:t>
            </w:r>
            <w:r w:rsidRPr="00A20067">
              <w:rPr>
                <w:rFonts w:ascii="Times New Roman" w:hAnsi="Times New Roman" w:cs="Times New Roman"/>
                <w:sz w:val="28"/>
                <w:szCs w:val="28"/>
                <w:lang w:eastAsia="en-US"/>
              </w:rPr>
              <w:br/>
              <w:t xml:space="preserve">(МРП) </w:t>
            </w: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xml:space="preserve">1 </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xml:space="preserve">2 </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xml:space="preserve">3 </w:t>
            </w: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b/>
                <w:sz w:val="28"/>
                <w:szCs w:val="28"/>
                <w:lang w:eastAsia="en-US"/>
              </w:rPr>
              <w:t>1</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b/>
                <w:sz w:val="28"/>
                <w:szCs w:val="28"/>
                <w:lang w:eastAsia="en-US"/>
              </w:rPr>
            </w:pPr>
            <w:r w:rsidRPr="00A20067">
              <w:rPr>
                <w:rFonts w:ascii="Times New Roman" w:hAnsi="Times New Roman" w:cs="Times New Roman"/>
                <w:sz w:val="28"/>
                <w:szCs w:val="28"/>
                <w:lang w:eastAsia="en-US"/>
              </w:rPr>
              <w:t xml:space="preserve">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w:t>
            </w:r>
            <w:r w:rsidRPr="00A20067">
              <w:rPr>
                <w:rFonts w:ascii="Times New Roman" w:hAnsi="Times New Roman" w:cs="Times New Roman"/>
                <w:sz w:val="28"/>
                <w:szCs w:val="28"/>
                <w:lang w:eastAsia="en-US"/>
              </w:rPr>
              <w:lastRenderedPageBreak/>
              <w:t>с учетной регистрации их филиалов и представительств: *</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lastRenderedPageBreak/>
              <w:t> </w:t>
            </w: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lastRenderedPageBreak/>
              <w:t>1.1.</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юридических лиц,</w:t>
            </w:r>
            <w:r w:rsidR="000D2D41" w:rsidRPr="00A20067">
              <w:rPr>
                <w:rFonts w:ascii="Times New Roman" w:hAnsi="Times New Roman" w:cs="Times New Roman"/>
                <w:sz w:val="28"/>
                <w:szCs w:val="28"/>
                <w:lang w:eastAsia="en-US"/>
              </w:rPr>
              <w:t xml:space="preserve"> их филиалов и представительств</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6,5</w:t>
            </w:r>
          </w:p>
          <w:p w:rsidR="00DC5335" w:rsidRPr="00A20067" w:rsidRDefault="00DC5335" w:rsidP="00DC5335">
            <w:pPr>
              <w:spacing w:after="0" w:line="0" w:lineRule="atLeast"/>
              <w:rPr>
                <w:rFonts w:ascii="Times New Roman" w:hAnsi="Times New Roman" w:cs="Times New Roman"/>
                <w:sz w:val="28"/>
                <w:szCs w:val="28"/>
                <w:lang w:eastAsia="en-US"/>
              </w:rPr>
            </w:pP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xml:space="preserve">1.3. </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0D2D41">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политических партий, их филиалов и представительств</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14</w:t>
            </w: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2.</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 *</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2.1.</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за государственную регистрацию, регистрацию прекращения деятельности, учетную регистраци</w:t>
            </w:r>
            <w:r w:rsidR="000D2D41" w:rsidRPr="00A20067">
              <w:rPr>
                <w:rFonts w:ascii="Times New Roman" w:hAnsi="Times New Roman" w:cs="Times New Roman"/>
                <w:sz w:val="28"/>
                <w:szCs w:val="28"/>
                <w:lang w:eastAsia="en-US"/>
              </w:rPr>
              <w:t>ю, снятие с учетной регистрации</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1</w:t>
            </w: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2.2.</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за перерегистрацию</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0,5</w:t>
            </w: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3.</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 xml:space="preserve">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w:t>
            </w:r>
            <w:r w:rsidRPr="00A20067">
              <w:rPr>
                <w:rFonts w:ascii="Times New Roman" w:hAnsi="Times New Roman" w:cs="Times New Roman"/>
                <w:sz w:val="28"/>
                <w:szCs w:val="28"/>
                <w:lang w:eastAsia="en-US"/>
              </w:rPr>
              <w:lastRenderedPageBreak/>
              <w:t>общественных объединений:</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lastRenderedPageBreak/>
              <w:t xml:space="preserve">10 * </w:t>
            </w: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lastRenderedPageBreak/>
              <w:t>3.1.</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за регистрацию (в том числе при реорганизации в случаях, предусмотренных законодательством Республики Казахстан)</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2</w:t>
            </w:r>
          </w:p>
        </w:tc>
      </w:tr>
      <w:tr w:rsidR="00DC5335" w:rsidRPr="00A20067" w:rsidTr="000E51A3">
        <w:tc>
          <w:tcPr>
            <w:tcW w:w="593"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3.2.</w:t>
            </w:r>
          </w:p>
        </w:tc>
        <w:tc>
          <w:tcPr>
            <w:tcW w:w="4996"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tc>
        <w:tc>
          <w:tcPr>
            <w:tcW w:w="3402" w:type="dxa"/>
            <w:tcBorders>
              <w:top w:val="outset" w:sz="6" w:space="0" w:color="000000"/>
              <w:left w:val="outset" w:sz="6" w:space="0" w:color="000000"/>
              <w:bottom w:val="outset" w:sz="6" w:space="0" w:color="000000"/>
              <w:right w:val="outset" w:sz="6" w:space="0" w:color="000000"/>
            </w:tcBorders>
            <w:hideMark/>
          </w:tcPr>
          <w:p w:rsidR="00DC5335" w:rsidRPr="00A20067" w:rsidRDefault="00DC5335" w:rsidP="00DC5335">
            <w:pPr>
              <w:spacing w:after="0" w:line="0" w:lineRule="atLeast"/>
              <w:rPr>
                <w:rFonts w:ascii="Times New Roman" w:hAnsi="Times New Roman" w:cs="Times New Roman"/>
                <w:sz w:val="28"/>
                <w:szCs w:val="28"/>
                <w:lang w:eastAsia="en-US"/>
              </w:rPr>
            </w:pPr>
            <w:r w:rsidRPr="00A20067">
              <w:rPr>
                <w:rFonts w:ascii="Times New Roman" w:hAnsi="Times New Roman" w:cs="Times New Roman"/>
                <w:sz w:val="28"/>
                <w:szCs w:val="28"/>
                <w:lang w:eastAsia="en-US"/>
              </w:rPr>
              <w:t>1</w:t>
            </w:r>
          </w:p>
        </w:tc>
      </w:tr>
    </w:tbl>
    <w:p w:rsidR="00B83499" w:rsidRDefault="00B83499" w:rsidP="004D11FF">
      <w:pPr>
        <w:pStyle w:val="a5"/>
        <w:widowControl w:val="0"/>
        <w:tabs>
          <w:tab w:val="left" w:pos="993"/>
        </w:tabs>
        <w:spacing w:after="0" w:line="240" w:lineRule="auto"/>
        <w:ind w:left="0" w:firstLine="709"/>
        <w:jc w:val="both"/>
        <w:rPr>
          <w:rFonts w:ascii="Times New Roman" w:hAnsi="Times New Roman" w:cs="Times New Roman"/>
          <w:sz w:val="28"/>
          <w:szCs w:val="28"/>
        </w:rPr>
      </w:pPr>
    </w:p>
    <w:p w:rsidR="00C74409" w:rsidRPr="00A20067" w:rsidRDefault="00314D7F" w:rsidP="004D11F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w:t>
      </w:r>
      <w:r w:rsidR="00630F8B" w:rsidRPr="00A20067">
        <w:rPr>
          <w:rFonts w:ascii="Times New Roman" w:hAnsi="Times New Roman" w:cs="Times New Roman"/>
          <w:sz w:val="28"/>
          <w:szCs w:val="28"/>
          <w:lang w:val="kk-KZ"/>
        </w:rPr>
        <w:t>1</w:t>
      </w:r>
      <w:r w:rsidR="00C74409" w:rsidRPr="00A20067">
        <w:rPr>
          <w:rFonts w:ascii="Times New Roman" w:hAnsi="Times New Roman" w:cs="Times New Roman"/>
          <w:sz w:val="28"/>
          <w:szCs w:val="28"/>
        </w:rPr>
        <w:t>) в таблице пункта 4)</w:t>
      </w:r>
      <w:r w:rsidR="00AE18FA" w:rsidRPr="00A20067">
        <w:rPr>
          <w:rFonts w:ascii="Times New Roman" w:hAnsi="Times New Roman" w:cs="Times New Roman"/>
          <w:sz w:val="28"/>
          <w:szCs w:val="28"/>
        </w:rPr>
        <w:t xml:space="preserve"> </w:t>
      </w:r>
      <w:r w:rsidR="00C74409" w:rsidRPr="00A20067">
        <w:rPr>
          <w:rFonts w:ascii="Times New Roman" w:hAnsi="Times New Roman" w:cs="Times New Roman"/>
          <w:sz w:val="28"/>
          <w:szCs w:val="28"/>
        </w:rPr>
        <w:t xml:space="preserve">статьи 554: </w:t>
      </w:r>
    </w:p>
    <w:p w:rsidR="00B83499" w:rsidRDefault="00C74409" w:rsidP="000E51A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строки 2, 2.1., 2.2., 2.3., 3, 3.1., 3.2. </w:t>
      </w:r>
      <w:r w:rsidR="000E51A3" w:rsidRPr="00A20067">
        <w:rPr>
          <w:rFonts w:ascii="Times New Roman" w:hAnsi="Times New Roman" w:cs="Times New Roman"/>
          <w:sz w:val="28"/>
          <w:szCs w:val="28"/>
        </w:rPr>
        <w:t>изложить в следующей редакции:</w:t>
      </w:r>
    </w:p>
    <w:p w:rsidR="00C74409" w:rsidRPr="00A20067" w:rsidRDefault="000E51A3" w:rsidP="000E51A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3402"/>
      </w:tblGrid>
      <w:tr w:rsidR="006D6E4B" w:rsidRPr="00A20067" w:rsidTr="006D6E4B">
        <w:tc>
          <w:tcPr>
            <w:tcW w:w="675" w:type="dxa"/>
            <w:shd w:val="clear" w:color="auto" w:fill="auto"/>
          </w:tcPr>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 xml:space="preserve">№ </w:t>
            </w:r>
            <w:proofErr w:type="gramStart"/>
            <w:r w:rsidRPr="00A20067">
              <w:rPr>
                <w:rFonts w:ascii="Times New Roman" w:eastAsia="Calibri" w:hAnsi="Times New Roman" w:cs="Times New Roman"/>
                <w:sz w:val="28"/>
                <w:szCs w:val="28"/>
                <w:lang w:eastAsia="en-US"/>
              </w:rPr>
              <w:t>п</w:t>
            </w:r>
            <w:proofErr w:type="gramEnd"/>
            <w:r w:rsidRPr="00A20067">
              <w:rPr>
                <w:rFonts w:ascii="Times New Roman" w:eastAsia="Calibri" w:hAnsi="Times New Roman" w:cs="Times New Roman"/>
                <w:sz w:val="28"/>
                <w:szCs w:val="28"/>
                <w:lang w:eastAsia="en-US"/>
              </w:rPr>
              <w:t>/п</w:t>
            </w:r>
          </w:p>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p>
        </w:tc>
        <w:tc>
          <w:tcPr>
            <w:tcW w:w="4962" w:type="dxa"/>
            <w:shd w:val="clear" w:color="auto" w:fill="auto"/>
          </w:tcPr>
          <w:p w:rsidR="006D6E4B" w:rsidRPr="00A20067" w:rsidRDefault="006D6E4B" w:rsidP="006D6E4B">
            <w:pPr>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Виды лицензируемой деятельности</w:t>
            </w:r>
          </w:p>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p>
        </w:tc>
        <w:tc>
          <w:tcPr>
            <w:tcW w:w="3402" w:type="dxa"/>
            <w:shd w:val="clear" w:color="auto" w:fill="auto"/>
          </w:tcPr>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Ставки (МРП)</w:t>
            </w:r>
          </w:p>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p>
        </w:tc>
      </w:tr>
      <w:tr w:rsidR="006D6E4B" w:rsidRPr="00A20067" w:rsidTr="006D6E4B">
        <w:tc>
          <w:tcPr>
            <w:tcW w:w="675"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1</w:t>
            </w:r>
          </w:p>
        </w:tc>
        <w:tc>
          <w:tcPr>
            <w:tcW w:w="496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2</w:t>
            </w:r>
          </w:p>
        </w:tc>
        <w:tc>
          <w:tcPr>
            <w:tcW w:w="340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3</w:t>
            </w:r>
          </w:p>
        </w:tc>
      </w:tr>
    </w:tbl>
    <w:p w:rsidR="006D6E4B" w:rsidRPr="007B1CB8" w:rsidRDefault="006D6E4B" w:rsidP="004D11FF">
      <w:pPr>
        <w:spacing w:after="0" w:line="240" w:lineRule="auto"/>
        <w:contextualSpacing/>
        <w:jc w:val="both"/>
        <w:rPr>
          <w:rFonts w:ascii="Times New Roman" w:eastAsia="Calibri" w:hAnsi="Times New Roman" w:cs="Times New Roman"/>
          <w:sz w:val="7"/>
          <w:szCs w:val="7"/>
          <w:lang w:val="kk-KZ"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3402"/>
      </w:tblGrid>
      <w:tr w:rsidR="006D6E4B" w:rsidRPr="00A20067" w:rsidTr="006D6E4B">
        <w:tc>
          <w:tcPr>
            <w:tcW w:w="675" w:type="dxa"/>
            <w:shd w:val="clear" w:color="auto" w:fill="auto"/>
          </w:tcPr>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2.</w:t>
            </w:r>
          </w:p>
        </w:tc>
        <w:tc>
          <w:tcPr>
            <w:tcW w:w="4962" w:type="dxa"/>
            <w:shd w:val="clear" w:color="auto" w:fill="auto"/>
          </w:tcPr>
          <w:p w:rsidR="006D6E4B" w:rsidRPr="00A20067" w:rsidRDefault="006D6E4B" w:rsidP="000D2D41">
            <w:pPr>
              <w:spacing w:after="0" w:line="240" w:lineRule="auto"/>
              <w:rPr>
                <w:rFonts w:ascii="Times New Roman" w:hAnsi="Times New Roman" w:cs="Times New Roman"/>
                <w:sz w:val="28"/>
                <w:szCs w:val="28"/>
              </w:rPr>
            </w:pPr>
            <w:r w:rsidRPr="00A20067">
              <w:rPr>
                <w:rFonts w:ascii="Times New Roman" w:hAnsi="Times New Roman" w:cs="Times New Roman"/>
                <w:sz w:val="28"/>
                <w:szCs w:val="28"/>
              </w:rPr>
              <w:t>Ставки сбор</w:t>
            </w:r>
            <w:r w:rsidR="000D2D41" w:rsidRPr="00A20067">
              <w:rPr>
                <w:rFonts w:ascii="Times New Roman" w:hAnsi="Times New Roman" w:cs="Times New Roman"/>
                <w:sz w:val="28"/>
                <w:szCs w:val="28"/>
              </w:rPr>
              <w:t>а за выдачу дубликата лицензии:</w:t>
            </w:r>
          </w:p>
        </w:tc>
        <w:tc>
          <w:tcPr>
            <w:tcW w:w="3402" w:type="dxa"/>
            <w:shd w:val="clear" w:color="auto" w:fill="auto"/>
          </w:tcPr>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p>
        </w:tc>
      </w:tr>
      <w:tr w:rsidR="006D6E4B" w:rsidRPr="00A20067" w:rsidTr="006D6E4B">
        <w:tc>
          <w:tcPr>
            <w:tcW w:w="675" w:type="dxa"/>
            <w:shd w:val="clear" w:color="auto" w:fill="auto"/>
          </w:tcPr>
          <w:p w:rsidR="006D6E4B" w:rsidRPr="00A20067" w:rsidRDefault="00C02AE9" w:rsidP="006D6E4B">
            <w:pPr>
              <w:spacing w:after="0" w:line="240" w:lineRule="auto"/>
              <w:contextualSpacing/>
              <w:jc w:val="both"/>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2</w:t>
            </w:r>
            <w:r w:rsidR="006D6E4B" w:rsidRPr="00A20067">
              <w:rPr>
                <w:rFonts w:ascii="Times New Roman" w:eastAsia="Calibri" w:hAnsi="Times New Roman" w:cs="Times New Roman"/>
                <w:sz w:val="28"/>
                <w:szCs w:val="28"/>
                <w:lang w:eastAsia="en-US"/>
              </w:rPr>
              <w:t>.1.</w:t>
            </w:r>
          </w:p>
        </w:tc>
        <w:tc>
          <w:tcPr>
            <w:tcW w:w="4962" w:type="dxa"/>
            <w:shd w:val="clear" w:color="auto" w:fill="auto"/>
          </w:tcPr>
          <w:p w:rsidR="006D6E4B" w:rsidRPr="00A20067" w:rsidRDefault="006D6E4B" w:rsidP="006D6E4B">
            <w:pPr>
              <w:spacing w:after="0" w:line="240" w:lineRule="auto"/>
              <w:jc w:val="both"/>
              <w:rPr>
                <w:rFonts w:ascii="Times New Roman" w:hAnsi="Times New Roman" w:cs="Times New Roman"/>
                <w:sz w:val="28"/>
                <w:szCs w:val="28"/>
              </w:rPr>
            </w:pPr>
            <w:proofErr w:type="gramStart"/>
            <w:r w:rsidRPr="00A20067">
              <w:rPr>
                <w:rFonts w:ascii="Times New Roman" w:hAnsi="Times New Roman" w:cs="Times New Roman"/>
                <w:sz w:val="28"/>
                <w:szCs w:val="28"/>
              </w:rPr>
              <w:t>на все виды деятельности, за исключением указанных в пунктах 1.51. - 1.53., 1.55. - 1.59., 1.79. - 1.80.</w:t>
            </w:r>
            <w:proofErr w:type="gramEnd"/>
          </w:p>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p>
        </w:tc>
        <w:tc>
          <w:tcPr>
            <w:tcW w:w="340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 xml:space="preserve">100% от </w:t>
            </w:r>
            <w:r w:rsidRPr="00A20067">
              <w:rPr>
                <w:rFonts w:ascii="Times New Roman" w:eastAsia="Calibri" w:hAnsi="Times New Roman" w:cs="Times New Roman"/>
                <w:b/>
                <w:sz w:val="28"/>
                <w:szCs w:val="28"/>
                <w:lang w:eastAsia="en-US"/>
              </w:rPr>
              <w:t>соответствующей ставки, установленной в пункте 1 настоящей таблицы</w:t>
            </w:r>
          </w:p>
        </w:tc>
      </w:tr>
      <w:tr w:rsidR="006D6E4B" w:rsidRPr="00A20067" w:rsidTr="006D6E4B">
        <w:tc>
          <w:tcPr>
            <w:tcW w:w="675" w:type="dxa"/>
            <w:shd w:val="clear" w:color="auto" w:fill="auto"/>
          </w:tcPr>
          <w:p w:rsidR="006D6E4B" w:rsidRPr="00A20067" w:rsidRDefault="00C02AE9" w:rsidP="006D6E4B">
            <w:pPr>
              <w:spacing w:after="0" w:line="240" w:lineRule="auto"/>
              <w:contextualSpacing/>
              <w:jc w:val="both"/>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2.</w:t>
            </w:r>
            <w:r w:rsidR="006D6E4B" w:rsidRPr="00A20067">
              <w:rPr>
                <w:rFonts w:ascii="Times New Roman" w:eastAsia="Calibri" w:hAnsi="Times New Roman" w:cs="Times New Roman"/>
                <w:sz w:val="28"/>
                <w:szCs w:val="28"/>
                <w:lang w:eastAsia="en-US"/>
              </w:rPr>
              <w:t>2.</w:t>
            </w:r>
          </w:p>
        </w:tc>
        <w:tc>
          <w:tcPr>
            <w:tcW w:w="4962" w:type="dxa"/>
            <w:shd w:val="clear" w:color="auto" w:fill="auto"/>
          </w:tcPr>
          <w:p w:rsidR="006D6E4B" w:rsidRPr="00A20067" w:rsidRDefault="006D6E4B" w:rsidP="006D6E4B">
            <w:pPr>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на виды деятельности, указанные в пунктах 1.51. - 1.53., 1.55. - 1.59.</w:t>
            </w:r>
          </w:p>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p>
        </w:tc>
        <w:tc>
          <w:tcPr>
            <w:tcW w:w="340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 xml:space="preserve">10% от </w:t>
            </w:r>
            <w:r w:rsidRPr="00A20067">
              <w:rPr>
                <w:rFonts w:ascii="Times New Roman" w:eastAsia="Calibri" w:hAnsi="Times New Roman" w:cs="Times New Roman"/>
                <w:b/>
                <w:sz w:val="28"/>
                <w:szCs w:val="28"/>
                <w:lang w:eastAsia="en-US"/>
              </w:rPr>
              <w:t>соответствующей ставки, установленной в пункте 1 настоящей таблицы</w:t>
            </w:r>
          </w:p>
        </w:tc>
      </w:tr>
      <w:tr w:rsidR="006D6E4B" w:rsidRPr="00A20067" w:rsidTr="006D6E4B">
        <w:tc>
          <w:tcPr>
            <w:tcW w:w="675" w:type="dxa"/>
            <w:shd w:val="clear" w:color="auto" w:fill="auto"/>
          </w:tcPr>
          <w:p w:rsidR="006D6E4B" w:rsidRPr="00A20067" w:rsidRDefault="00C02AE9" w:rsidP="006D6E4B">
            <w:pPr>
              <w:spacing w:after="0" w:line="240" w:lineRule="auto"/>
              <w:contextualSpacing/>
              <w:jc w:val="both"/>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2.3</w:t>
            </w:r>
            <w:r w:rsidR="006D6E4B" w:rsidRPr="00A20067">
              <w:rPr>
                <w:rFonts w:ascii="Times New Roman" w:eastAsia="Calibri" w:hAnsi="Times New Roman" w:cs="Times New Roman"/>
                <w:sz w:val="28"/>
                <w:szCs w:val="28"/>
                <w:lang w:eastAsia="en-US"/>
              </w:rPr>
              <w:t>.</w:t>
            </w:r>
          </w:p>
        </w:tc>
        <w:tc>
          <w:tcPr>
            <w:tcW w:w="4962" w:type="dxa"/>
            <w:shd w:val="clear" w:color="auto" w:fill="auto"/>
          </w:tcPr>
          <w:p w:rsidR="006D6E4B" w:rsidRPr="00A20067" w:rsidRDefault="006D6E4B" w:rsidP="006D6E4B">
            <w:pPr>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на виды деятельности, указанные в пунктах 1.79. - 1.80.</w:t>
            </w:r>
          </w:p>
        </w:tc>
        <w:tc>
          <w:tcPr>
            <w:tcW w:w="340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1</w:t>
            </w:r>
          </w:p>
        </w:tc>
      </w:tr>
      <w:tr w:rsidR="006D6E4B" w:rsidRPr="00A20067" w:rsidTr="006D6E4B">
        <w:tc>
          <w:tcPr>
            <w:tcW w:w="675" w:type="dxa"/>
            <w:shd w:val="clear" w:color="auto" w:fill="auto"/>
          </w:tcPr>
          <w:p w:rsidR="006D6E4B" w:rsidRPr="00A20067" w:rsidRDefault="006D6E4B" w:rsidP="006D6E4B">
            <w:pPr>
              <w:spacing w:after="0" w:line="240" w:lineRule="auto"/>
              <w:contextualSpacing/>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3</w:t>
            </w:r>
          </w:p>
        </w:tc>
        <w:tc>
          <w:tcPr>
            <w:tcW w:w="496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Ставки за переоформление лицензий:</w:t>
            </w:r>
          </w:p>
        </w:tc>
        <w:tc>
          <w:tcPr>
            <w:tcW w:w="340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p>
        </w:tc>
      </w:tr>
      <w:tr w:rsidR="006D6E4B" w:rsidRPr="00A20067" w:rsidTr="006D6E4B">
        <w:tc>
          <w:tcPr>
            <w:tcW w:w="675" w:type="dxa"/>
            <w:shd w:val="clear" w:color="auto" w:fill="auto"/>
          </w:tcPr>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3.</w:t>
            </w:r>
            <w:r w:rsidR="00C02AE9" w:rsidRPr="00A20067">
              <w:rPr>
                <w:rFonts w:ascii="Times New Roman" w:eastAsia="Calibri" w:hAnsi="Times New Roman" w:cs="Times New Roman"/>
                <w:sz w:val="28"/>
                <w:szCs w:val="28"/>
                <w:lang w:eastAsia="en-US"/>
              </w:rPr>
              <w:t>1</w:t>
            </w:r>
            <w:r w:rsidRPr="00A20067">
              <w:rPr>
                <w:rFonts w:ascii="Times New Roman" w:eastAsia="Calibri" w:hAnsi="Times New Roman" w:cs="Times New Roman"/>
                <w:sz w:val="28"/>
                <w:szCs w:val="28"/>
                <w:lang w:eastAsia="en-US"/>
              </w:rPr>
              <w:t>.</w:t>
            </w:r>
          </w:p>
        </w:tc>
        <w:tc>
          <w:tcPr>
            <w:tcW w:w="4962" w:type="dxa"/>
            <w:shd w:val="clear" w:color="auto" w:fill="auto"/>
          </w:tcPr>
          <w:p w:rsidR="006D6E4B" w:rsidRPr="00A20067" w:rsidRDefault="006D6E4B" w:rsidP="006D6E4B">
            <w:pPr>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за все виды лицензий, за исключением переоформления лицензии на экспорт и импорт товаров, а также на экспорт и импорт продукции, подлежащей экспортному контролю</w:t>
            </w:r>
          </w:p>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p>
        </w:tc>
        <w:tc>
          <w:tcPr>
            <w:tcW w:w="340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 xml:space="preserve">10% от </w:t>
            </w:r>
            <w:r w:rsidRPr="00A20067">
              <w:rPr>
                <w:rFonts w:ascii="Times New Roman" w:eastAsia="Calibri" w:hAnsi="Times New Roman" w:cs="Times New Roman"/>
                <w:b/>
                <w:sz w:val="28"/>
                <w:szCs w:val="28"/>
                <w:lang w:eastAsia="en-US"/>
              </w:rPr>
              <w:t>соответствующей ставки, установленной в пункте 1 настоящей таблицы</w:t>
            </w:r>
          </w:p>
        </w:tc>
      </w:tr>
      <w:tr w:rsidR="006D6E4B" w:rsidRPr="00A20067" w:rsidTr="006D6E4B">
        <w:tc>
          <w:tcPr>
            <w:tcW w:w="675" w:type="dxa"/>
            <w:shd w:val="clear" w:color="auto" w:fill="auto"/>
          </w:tcPr>
          <w:p w:rsidR="006D6E4B" w:rsidRPr="00A20067" w:rsidRDefault="006D6E4B" w:rsidP="006D6E4B">
            <w:pPr>
              <w:spacing w:after="0" w:line="240" w:lineRule="auto"/>
              <w:contextualSpacing/>
              <w:jc w:val="both"/>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t>3.2</w:t>
            </w:r>
            <w:r w:rsidR="00C02AE9" w:rsidRPr="00A20067">
              <w:rPr>
                <w:rFonts w:ascii="Times New Roman" w:eastAsia="Calibri" w:hAnsi="Times New Roman" w:cs="Times New Roman"/>
                <w:sz w:val="28"/>
                <w:szCs w:val="28"/>
                <w:lang w:eastAsia="en-US"/>
              </w:rPr>
              <w:t>.</w:t>
            </w:r>
          </w:p>
        </w:tc>
        <w:tc>
          <w:tcPr>
            <w:tcW w:w="4962" w:type="dxa"/>
            <w:shd w:val="clear" w:color="auto" w:fill="auto"/>
          </w:tcPr>
          <w:p w:rsidR="006D6E4B" w:rsidRPr="00A20067" w:rsidRDefault="006D6E4B" w:rsidP="006D6E4B">
            <w:pPr>
              <w:spacing w:after="0" w:line="240" w:lineRule="auto"/>
              <w:jc w:val="center"/>
              <w:rPr>
                <w:rFonts w:ascii="Times New Roman" w:eastAsia="Calibri" w:hAnsi="Times New Roman" w:cs="Times New Roman"/>
                <w:sz w:val="28"/>
                <w:szCs w:val="28"/>
                <w:lang w:eastAsia="en-US"/>
              </w:rPr>
            </w:pPr>
            <w:r w:rsidRPr="00A20067">
              <w:rPr>
                <w:rFonts w:ascii="Times New Roman" w:hAnsi="Times New Roman" w:cs="Times New Roman"/>
                <w:sz w:val="28"/>
                <w:szCs w:val="28"/>
              </w:rPr>
              <w:t xml:space="preserve">за переоформление лицензии на </w:t>
            </w:r>
            <w:r w:rsidRPr="00A20067">
              <w:rPr>
                <w:rFonts w:ascii="Times New Roman" w:hAnsi="Times New Roman" w:cs="Times New Roman"/>
                <w:sz w:val="28"/>
                <w:szCs w:val="28"/>
              </w:rPr>
              <w:lastRenderedPageBreak/>
              <w:t>экспорт и импорт товаров, а также на экспорт и импорт продукции, подлежащей экспортному контролю</w:t>
            </w:r>
          </w:p>
        </w:tc>
        <w:tc>
          <w:tcPr>
            <w:tcW w:w="3402" w:type="dxa"/>
            <w:shd w:val="clear" w:color="auto" w:fill="auto"/>
          </w:tcPr>
          <w:p w:rsidR="006D6E4B" w:rsidRPr="00A20067" w:rsidRDefault="006D6E4B" w:rsidP="006D6E4B">
            <w:pPr>
              <w:spacing w:after="0" w:line="240" w:lineRule="auto"/>
              <w:contextualSpacing/>
              <w:jc w:val="center"/>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eastAsia="en-US"/>
              </w:rPr>
              <w:lastRenderedPageBreak/>
              <w:t>1</w:t>
            </w:r>
          </w:p>
        </w:tc>
      </w:tr>
    </w:tbl>
    <w:p w:rsidR="00C74409" w:rsidRPr="00A20067" w:rsidRDefault="00C74409" w:rsidP="004F3A4A">
      <w:pPr>
        <w:pStyle w:val="a5"/>
        <w:widowControl w:val="0"/>
        <w:tabs>
          <w:tab w:val="left" w:pos="1410"/>
        </w:tabs>
        <w:spacing w:after="0" w:line="240" w:lineRule="auto"/>
        <w:ind w:left="0"/>
        <w:jc w:val="both"/>
        <w:rPr>
          <w:rFonts w:ascii="Times New Roman" w:hAnsi="Times New Roman" w:cs="Times New Roman"/>
          <w:sz w:val="28"/>
          <w:szCs w:val="28"/>
          <w:lang w:val="kk-KZ"/>
        </w:rPr>
      </w:pPr>
    </w:p>
    <w:p w:rsidR="00F267A0" w:rsidRPr="00A20067" w:rsidRDefault="00C74409" w:rsidP="00916A5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w:t>
      </w:r>
      <w:r w:rsidR="00630F8B" w:rsidRPr="00A20067">
        <w:rPr>
          <w:rFonts w:ascii="Times New Roman" w:hAnsi="Times New Roman" w:cs="Times New Roman"/>
          <w:sz w:val="28"/>
          <w:szCs w:val="28"/>
          <w:lang w:val="kk-KZ"/>
        </w:rPr>
        <w:t>2</w:t>
      </w:r>
      <w:r w:rsidR="00327A02" w:rsidRPr="00A20067">
        <w:rPr>
          <w:rFonts w:ascii="Times New Roman" w:hAnsi="Times New Roman" w:cs="Times New Roman"/>
          <w:sz w:val="28"/>
          <w:szCs w:val="28"/>
        </w:rPr>
        <w:t xml:space="preserve">) </w:t>
      </w:r>
      <w:r w:rsidR="00F267A0" w:rsidRPr="00A20067">
        <w:rPr>
          <w:rFonts w:ascii="Times New Roman" w:hAnsi="Times New Roman" w:cs="Times New Roman"/>
          <w:sz w:val="28"/>
          <w:szCs w:val="28"/>
        </w:rPr>
        <w:t xml:space="preserve">в </w:t>
      </w:r>
      <w:r w:rsidR="006B1B65" w:rsidRPr="00A20067">
        <w:rPr>
          <w:rFonts w:ascii="Times New Roman" w:hAnsi="Times New Roman" w:cs="Times New Roman"/>
          <w:sz w:val="28"/>
          <w:szCs w:val="28"/>
        </w:rPr>
        <w:t>статьи 554</w:t>
      </w:r>
      <w:r w:rsidR="00F267A0" w:rsidRPr="00A20067">
        <w:rPr>
          <w:rFonts w:ascii="Times New Roman" w:hAnsi="Times New Roman" w:cs="Times New Roman"/>
          <w:sz w:val="28"/>
          <w:szCs w:val="28"/>
        </w:rPr>
        <w:t>:</w:t>
      </w:r>
    </w:p>
    <w:p w:rsidR="00B3359A" w:rsidRPr="00A20067" w:rsidRDefault="00F267A0" w:rsidP="00B3359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пункт 4 </w:t>
      </w:r>
      <w:r w:rsidR="006B1B65" w:rsidRPr="00A20067">
        <w:rPr>
          <w:rFonts w:ascii="Times New Roman" w:hAnsi="Times New Roman" w:cs="Times New Roman"/>
          <w:sz w:val="28"/>
          <w:szCs w:val="28"/>
        </w:rPr>
        <w:t>и</w:t>
      </w:r>
      <w:r w:rsidR="009C4F16" w:rsidRPr="00A20067">
        <w:rPr>
          <w:rFonts w:ascii="Times New Roman" w:hAnsi="Times New Roman" w:cs="Times New Roman"/>
          <w:sz w:val="28"/>
          <w:szCs w:val="28"/>
        </w:rPr>
        <w:t>зложить в следующей редакции:</w:t>
      </w:r>
    </w:p>
    <w:p w:rsidR="00B3359A" w:rsidRDefault="00B83499" w:rsidP="00B83499">
      <w:pPr>
        <w:pStyle w:val="a5"/>
        <w:widowControl w:val="0"/>
        <w:tabs>
          <w:tab w:val="left" w:pos="993"/>
        </w:tabs>
        <w:spacing w:after="0" w:line="240" w:lineRule="auto"/>
        <w:ind w:left="0" w:firstLine="709"/>
        <w:jc w:val="both"/>
        <w:rPr>
          <w:rFonts w:ascii="Times New Roman" w:eastAsia="Calibri" w:hAnsi="Times New Roman" w:cs="Times New Roman"/>
          <w:color w:val="000000"/>
          <w:sz w:val="28"/>
          <w:szCs w:val="28"/>
          <w:lang w:eastAsia="en-US"/>
        </w:rPr>
      </w:pPr>
      <w:r w:rsidRPr="00B83499">
        <w:rPr>
          <w:rFonts w:ascii="Times New Roman" w:eastAsia="Calibri" w:hAnsi="Times New Roman" w:cs="Times New Roman"/>
          <w:color w:val="000000"/>
          <w:sz w:val="28"/>
          <w:szCs w:val="28"/>
          <w:lang w:eastAsia="en-US"/>
        </w:rPr>
        <w:t>4.</w:t>
      </w:r>
      <w:r>
        <w:rPr>
          <w:rFonts w:ascii="Times New Roman" w:eastAsia="Calibri" w:hAnsi="Times New Roman" w:cs="Times New Roman"/>
          <w:color w:val="000000"/>
          <w:sz w:val="28"/>
          <w:szCs w:val="28"/>
          <w:lang w:eastAsia="en-US"/>
        </w:rPr>
        <w:t xml:space="preserve"> </w:t>
      </w:r>
      <w:r w:rsidR="00B3359A" w:rsidRPr="00A20067">
        <w:rPr>
          <w:rFonts w:ascii="Times New Roman" w:eastAsia="Calibri" w:hAnsi="Times New Roman" w:cs="Times New Roman"/>
          <w:color w:val="000000"/>
          <w:sz w:val="28"/>
          <w:szCs w:val="28"/>
          <w:lang w:eastAsia="en-US"/>
        </w:rPr>
        <w:t>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B83499" w:rsidRPr="00A20067" w:rsidRDefault="00B83499" w:rsidP="00B83499">
      <w:pPr>
        <w:pStyle w:val="a5"/>
        <w:widowControl w:val="0"/>
        <w:tabs>
          <w:tab w:val="left" w:pos="993"/>
        </w:tabs>
        <w:spacing w:after="0" w:line="240" w:lineRule="auto"/>
        <w:ind w:left="0" w:firstLine="709"/>
        <w:jc w:val="both"/>
        <w:rPr>
          <w:rFonts w:ascii="Times New Roman" w:hAnsi="Times New Roman" w:cs="Times New Roman"/>
          <w:sz w:val="28"/>
          <w:szCs w:val="28"/>
        </w:rPr>
      </w:pPr>
    </w:p>
    <w:tbl>
      <w:tblPr>
        <w:tblW w:w="8789"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2"/>
        <w:gridCol w:w="4395"/>
        <w:gridCol w:w="3402"/>
      </w:tblGrid>
      <w:tr w:rsidR="00B3359A" w:rsidRPr="00A20067" w:rsidTr="00B3359A">
        <w:tc>
          <w:tcPr>
            <w:tcW w:w="992" w:type="dxa"/>
            <w:shd w:val="clear" w:color="auto" w:fill="auto"/>
            <w:tcMar>
              <w:top w:w="45" w:type="dxa"/>
              <w:left w:w="75" w:type="dxa"/>
              <w:bottom w:w="45" w:type="dxa"/>
              <w:right w:w="75" w:type="dxa"/>
            </w:tcMar>
            <w:hideMark/>
          </w:tcPr>
          <w:p w:rsidR="00B3359A" w:rsidRPr="00A20067" w:rsidRDefault="00B3359A" w:rsidP="00B3359A">
            <w:pPr>
              <w:spacing w:after="0" w:line="240" w:lineRule="auto"/>
              <w:contextualSpacing/>
              <w:jc w:val="both"/>
              <w:textAlignment w:val="baseline"/>
              <w:rPr>
                <w:rFonts w:ascii="Times New Roman" w:eastAsia="Calibri" w:hAnsi="Times New Roman" w:cs="Times New Roman"/>
                <w:spacing w:val="2"/>
                <w:sz w:val="28"/>
                <w:szCs w:val="28"/>
                <w:lang w:eastAsia="en-US"/>
              </w:rPr>
            </w:pPr>
            <w:r w:rsidRPr="00A20067">
              <w:rPr>
                <w:rFonts w:ascii="Times New Roman" w:eastAsia="Calibri" w:hAnsi="Times New Roman" w:cs="Times New Roman"/>
                <w:spacing w:val="2"/>
                <w:sz w:val="28"/>
                <w:szCs w:val="28"/>
                <w:lang w:eastAsia="en-US"/>
              </w:rPr>
              <w:t>1.83.</w:t>
            </w:r>
          </w:p>
        </w:tc>
        <w:tc>
          <w:tcPr>
            <w:tcW w:w="4395" w:type="dxa"/>
            <w:shd w:val="clear" w:color="auto" w:fill="auto"/>
            <w:tcMar>
              <w:top w:w="45" w:type="dxa"/>
              <w:left w:w="75" w:type="dxa"/>
              <w:bottom w:w="45" w:type="dxa"/>
              <w:right w:w="75" w:type="dxa"/>
            </w:tcMar>
            <w:hideMark/>
          </w:tcPr>
          <w:p w:rsidR="00B3359A" w:rsidRPr="00A20067" w:rsidRDefault="00B3359A" w:rsidP="00B3359A">
            <w:pPr>
              <w:spacing w:after="0" w:line="240" w:lineRule="auto"/>
              <w:rPr>
                <w:rFonts w:ascii="Times New Roman" w:hAnsi="Times New Roman" w:cs="Times New Roman"/>
                <w:color w:val="000000"/>
                <w:sz w:val="28"/>
                <w:szCs w:val="28"/>
              </w:rPr>
            </w:pPr>
            <w:r w:rsidRPr="00A20067">
              <w:rPr>
                <w:rFonts w:ascii="Times New Roman" w:hAnsi="Times New Roman" w:cs="Times New Roman"/>
                <w:color w:val="000000"/>
                <w:sz w:val="28"/>
                <w:szCs w:val="28"/>
              </w:rPr>
              <w:t>Деятельность в сфере товарных бирж:</w:t>
            </w:r>
          </w:p>
        </w:tc>
        <w:tc>
          <w:tcPr>
            <w:tcW w:w="3402" w:type="dxa"/>
            <w:shd w:val="clear" w:color="auto" w:fill="auto"/>
            <w:tcMar>
              <w:top w:w="45" w:type="dxa"/>
              <w:left w:w="75" w:type="dxa"/>
              <w:bottom w:w="45" w:type="dxa"/>
              <w:right w:w="75" w:type="dxa"/>
            </w:tcMar>
            <w:hideMark/>
          </w:tcPr>
          <w:p w:rsidR="00B3359A" w:rsidRPr="00A20067" w:rsidRDefault="00B3359A" w:rsidP="00B3359A">
            <w:pPr>
              <w:spacing w:after="0" w:line="240" w:lineRule="auto"/>
              <w:ind w:firstLine="320"/>
              <w:contextualSpacing/>
              <w:jc w:val="both"/>
              <w:rPr>
                <w:rFonts w:ascii="Times New Roman" w:eastAsia="Calibri" w:hAnsi="Times New Roman" w:cs="Times New Roman"/>
                <w:sz w:val="28"/>
                <w:szCs w:val="28"/>
                <w:lang w:eastAsia="en-US"/>
              </w:rPr>
            </w:pPr>
          </w:p>
        </w:tc>
      </w:tr>
      <w:tr w:rsidR="00B3359A" w:rsidRPr="00A20067" w:rsidTr="00B3359A">
        <w:tc>
          <w:tcPr>
            <w:tcW w:w="992" w:type="dxa"/>
            <w:shd w:val="clear" w:color="auto" w:fill="auto"/>
            <w:tcMar>
              <w:top w:w="45" w:type="dxa"/>
              <w:left w:w="75" w:type="dxa"/>
              <w:bottom w:w="45" w:type="dxa"/>
              <w:right w:w="75" w:type="dxa"/>
            </w:tcMar>
            <w:hideMark/>
          </w:tcPr>
          <w:p w:rsidR="00B3359A" w:rsidRPr="00A20067" w:rsidRDefault="006D6E4B" w:rsidP="00B3359A">
            <w:pPr>
              <w:spacing w:after="0" w:line="240" w:lineRule="auto"/>
              <w:contextualSpacing/>
              <w:jc w:val="both"/>
              <w:textAlignment w:val="baseline"/>
              <w:rPr>
                <w:rFonts w:ascii="Times New Roman" w:eastAsia="Calibri" w:hAnsi="Times New Roman" w:cs="Times New Roman"/>
                <w:spacing w:val="2"/>
                <w:sz w:val="28"/>
                <w:szCs w:val="28"/>
                <w:lang w:eastAsia="en-US"/>
              </w:rPr>
            </w:pPr>
            <w:r w:rsidRPr="00A20067">
              <w:rPr>
                <w:rFonts w:ascii="Times New Roman" w:eastAsia="Calibri" w:hAnsi="Times New Roman" w:cs="Times New Roman"/>
                <w:spacing w:val="2"/>
                <w:sz w:val="28"/>
                <w:szCs w:val="28"/>
                <w:lang w:eastAsia="en-US"/>
              </w:rPr>
              <w:t>1.8</w:t>
            </w:r>
            <w:r w:rsidR="00B3359A" w:rsidRPr="00A20067">
              <w:rPr>
                <w:rFonts w:ascii="Times New Roman" w:eastAsia="Calibri" w:hAnsi="Times New Roman" w:cs="Times New Roman"/>
                <w:spacing w:val="2"/>
                <w:sz w:val="28"/>
                <w:szCs w:val="28"/>
                <w:lang w:eastAsia="en-US"/>
              </w:rPr>
              <w:t>3.1.</w:t>
            </w:r>
          </w:p>
        </w:tc>
        <w:tc>
          <w:tcPr>
            <w:tcW w:w="4395" w:type="dxa"/>
            <w:shd w:val="clear" w:color="auto" w:fill="auto"/>
            <w:tcMar>
              <w:top w:w="45" w:type="dxa"/>
              <w:left w:w="75" w:type="dxa"/>
              <w:bottom w:w="45" w:type="dxa"/>
              <w:right w:w="75" w:type="dxa"/>
            </w:tcMar>
            <w:hideMark/>
          </w:tcPr>
          <w:p w:rsidR="00B3359A" w:rsidRPr="00A20067" w:rsidRDefault="00B3359A" w:rsidP="00B3359A">
            <w:pPr>
              <w:spacing w:after="0" w:line="240" w:lineRule="auto"/>
              <w:ind w:firstLine="320"/>
              <w:contextualSpacing/>
              <w:jc w:val="both"/>
              <w:textAlignment w:val="baseline"/>
              <w:rPr>
                <w:rFonts w:ascii="Times New Roman" w:eastAsia="Calibri" w:hAnsi="Times New Roman" w:cs="Times New Roman"/>
                <w:spacing w:val="2"/>
                <w:sz w:val="28"/>
                <w:szCs w:val="28"/>
                <w:lang w:eastAsia="en-US"/>
              </w:rPr>
            </w:pPr>
            <w:r w:rsidRPr="00A20067">
              <w:rPr>
                <w:rFonts w:ascii="Times New Roman" w:hAnsi="Times New Roman" w:cs="Times New Roman"/>
                <w:color w:val="000000"/>
                <w:sz w:val="28"/>
                <w:szCs w:val="28"/>
              </w:rPr>
              <w:t>для товарной биржи</w:t>
            </w:r>
          </w:p>
        </w:tc>
        <w:tc>
          <w:tcPr>
            <w:tcW w:w="3402" w:type="dxa"/>
            <w:shd w:val="clear" w:color="auto" w:fill="auto"/>
            <w:tcMar>
              <w:top w:w="45" w:type="dxa"/>
              <w:left w:w="75" w:type="dxa"/>
              <w:bottom w:w="45" w:type="dxa"/>
              <w:right w:w="75" w:type="dxa"/>
            </w:tcMar>
            <w:hideMark/>
          </w:tcPr>
          <w:p w:rsidR="00B3359A" w:rsidRPr="00A20067" w:rsidRDefault="00B3359A" w:rsidP="00B3359A">
            <w:pPr>
              <w:spacing w:after="0" w:line="240" w:lineRule="auto"/>
              <w:ind w:firstLine="320"/>
              <w:contextualSpacing/>
              <w:jc w:val="both"/>
              <w:textAlignment w:val="baseline"/>
              <w:rPr>
                <w:rFonts w:ascii="Times New Roman" w:eastAsia="Calibri" w:hAnsi="Times New Roman" w:cs="Times New Roman"/>
                <w:spacing w:val="2"/>
                <w:sz w:val="28"/>
                <w:szCs w:val="28"/>
                <w:lang w:eastAsia="en-US"/>
              </w:rPr>
            </w:pPr>
            <w:r w:rsidRPr="00A20067">
              <w:rPr>
                <w:rFonts w:ascii="Times New Roman" w:eastAsia="Calibri" w:hAnsi="Times New Roman" w:cs="Times New Roman"/>
                <w:spacing w:val="2"/>
                <w:sz w:val="28"/>
                <w:szCs w:val="28"/>
                <w:lang w:eastAsia="en-US"/>
              </w:rPr>
              <w:t>10</w:t>
            </w:r>
          </w:p>
        </w:tc>
      </w:tr>
      <w:tr w:rsidR="00B3359A" w:rsidRPr="00A20067" w:rsidTr="00B3359A">
        <w:tc>
          <w:tcPr>
            <w:tcW w:w="992" w:type="dxa"/>
            <w:shd w:val="clear" w:color="auto" w:fill="auto"/>
            <w:tcMar>
              <w:top w:w="45" w:type="dxa"/>
              <w:left w:w="75" w:type="dxa"/>
              <w:bottom w:w="45" w:type="dxa"/>
              <w:right w:w="75" w:type="dxa"/>
            </w:tcMar>
            <w:hideMark/>
          </w:tcPr>
          <w:p w:rsidR="00B3359A" w:rsidRPr="00A20067" w:rsidRDefault="006D6E4B" w:rsidP="00B3359A">
            <w:pPr>
              <w:spacing w:after="0" w:line="240" w:lineRule="auto"/>
              <w:contextualSpacing/>
              <w:jc w:val="both"/>
              <w:textAlignment w:val="baseline"/>
              <w:rPr>
                <w:rFonts w:ascii="Times New Roman" w:eastAsia="Calibri" w:hAnsi="Times New Roman" w:cs="Times New Roman"/>
                <w:spacing w:val="2"/>
                <w:sz w:val="28"/>
                <w:szCs w:val="28"/>
                <w:lang w:eastAsia="en-US"/>
              </w:rPr>
            </w:pPr>
            <w:r w:rsidRPr="00A20067">
              <w:rPr>
                <w:rFonts w:ascii="Times New Roman" w:eastAsia="Calibri" w:hAnsi="Times New Roman" w:cs="Times New Roman"/>
                <w:spacing w:val="2"/>
                <w:sz w:val="28"/>
                <w:szCs w:val="28"/>
                <w:lang w:eastAsia="en-US"/>
              </w:rPr>
              <w:t>1.8</w:t>
            </w:r>
            <w:r w:rsidR="00B3359A" w:rsidRPr="00A20067">
              <w:rPr>
                <w:rFonts w:ascii="Times New Roman" w:eastAsia="Calibri" w:hAnsi="Times New Roman" w:cs="Times New Roman"/>
                <w:spacing w:val="2"/>
                <w:sz w:val="28"/>
                <w:szCs w:val="28"/>
                <w:lang w:eastAsia="en-US"/>
              </w:rPr>
              <w:t>3.2.</w:t>
            </w:r>
          </w:p>
        </w:tc>
        <w:tc>
          <w:tcPr>
            <w:tcW w:w="4395" w:type="dxa"/>
            <w:shd w:val="clear" w:color="auto" w:fill="auto"/>
            <w:tcMar>
              <w:top w:w="45" w:type="dxa"/>
              <w:left w:w="75" w:type="dxa"/>
              <w:bottom w:w="45" w:type="dxa"/>
              <w:right w:w="75" w:type="dxa"/>
            </w:tcMar>
          </w:tcPr>
          <w:p w:rsidR="00B3359A" w:rsidRPr="00A20067" w:rsidRDefault="00B3359A" w:rsidP="00B3359A">
            <w:pPr>
              <w:spacing w:after="0" w:line="240" w:lineRule="auto"/>
              <w:ind w:firstLine="320"/>
              <w:contextualSpacing/>
              <w:jc w:val="both"/>
              <w:textAlignment w:val="baseline"/>
              <w:rPr>
                <w:rFonts w:ascii="Times New Roman" w:eastAsia="Calibri" w:hAnsi="Times New Roman" w:cs="Times New Roman"/>
                <w:spacing w:val="2"/>
                <w:sz w:val="28"/>
                <w:szCs w:val="28"/>
                <w:lang w:eastAsia="en-US"/>
              </w:rPr>
            </w:pPr>
            <w:r w:rsidRPr="00A20067">
              <w:rPr>
                <w:rFonts w:ascii="Times New Roman" w:eastAsia="Calibri" w:hAnsi="Times New Roman" w:cs="Times New Roman"/>
                <w:spacing w:val="2"/>
                <w:sz w:val="28"/>
                <w:szCs w:val="28"/>
                <w:lang w:eastAsia="en-US"/>
              </w:rPr>
              <w:t>Исключить</w:t>
            </w:r>
          </w:p>
        </w:tc>
        <w:tc>
          <w:tcPr>
            <w:tcW w:w="3402" w:type="dxa"/>
            <w:shd w:val="clear" w:color="auto" w:fill="auto"/>
            <w:tcMar>
              <w:top w:w="45" w:type="dxa"/>
              <w:left w:w="75" w:type="dxa"/>
              <w:bottom w:w="45" w:type="dxa"/>
              <w:right w:w="75" w:type="dxa"/>
            </w:tcMar>
          </w:tcPr>
          <w:p w:rsidR="00B3359A" w:rsidRPr="00A20067" w:rsidRDefault="00B3359A" w:rsidP="00B3359A">
            <w:pPr>
              <w:spacing w:after="0" w:line="240" w:lineRule="auto"/>
              <w:ind w:firstLine="320"/>
              <w:contextualSpacing/>
              <w:jc w:val="both"/>
              <w:textAlignment w:val="baseline"/>
              <w:rPr>
                <w:rFonts w:ascii="Times New Roman" w:eastAsia="Calibri" w:hAnsi="Times New Roman" w:cs="Times New Roman"/>
                <w:spacing w:val="2"/>
                <w:sz w:val="28"/>
                <w:szCs w:val="28"/>
                <w:lang w:eastAsia="en-US"/>
              </w:rPr>
            </w:pPr>
          </w:p>
        </w:tc>
      </w:tr>
      <w:tr w:rsidR="00B3359A" w:rsidRPr="00A20067" w:rsidTr="00B3359A">
        <w:tc>
          <w:tcPr>
            <w:tcW w:w="992" w:type="dxa"/>
            <w:shd w:val="clear" w:color="auto" w:fill="auto"/>
            <w:tcMar>
              <w:top w:w="45" w:type="dxa"/>
              <w:left w:w="75" w:type="dxa"/>
              <w:bottom w:w="45" w:type="dxa"/>
              <w:right w:w="75" w:type="dxa"/>
            </w:tcMar>
            <w:hideMark/>
          </w:tcPr>
          <w:p w:rsidR="00B3359A" w:rsidRPr="00A20067" w:rsidRDefault="00B3359A" w:rsidP="00B3359A">
            <w:pPr>
              <w:spacing w:after="0" w:line="240" w:lineRule="auto"/>
              <w:contextualSpacing/>
              <w:jc w:val="both"/>
              <w:textAlignment w:val="baseline"/>
              <w:rPr>
                <w:rFonts w:ascii="Times New Roman" w:eastAsia="Calibri" w:hAnsi="Times New Roman" w:cs="Times New Roman"/>
                <w:spacing w:val="2"/>
                <w:sz w:val="28"/>
                <w:szCs w:val="28"/>
                <w:lang w:eastAsia="en-US"/>
              </w:rPr>
            </w:pPr>
            <w:r w:rsidRPr="00A20067">
              <w:rPr>
                <w:rFonts w:ascii="Times New Roman" w:eastAsia="Calibri" w:hAnsi="Times New Roman" w:cs="Times New Roman"/>
                <w:spacing w:val="2"/>
                <w:sz w:val="28"/>
                <w:szCs w:val="28"/>
                <w:lang w:eastAsia="en-US"/>
              </w:rPr>
              <w:t>1.83.3.</w:t>
            </w:r>
          </w:p>
        </w:tc>
        <w:tc>
          <w:tcPr>
            <w:tcW w:w="4395" w:type="dxa"/>
            <w:shd w:val="clear" w:color="auto" w:fill="auto"/>
            <w:tcMar>
              <w:top w:w="45" w:type="dxa"/>
              <w:left w:w="75" w:type="dxa"/>
              <w:bottom w:w="45" w:type="dxa"/>
              <w:right w:w="75" w:type="dxa"/>
            </w:tcMar>
          </w:tcPr>
          <w:p w:rsidR="00B3359A" w:rsidRPr="00A20067" w:rsidRDefault="00B3359A" w:rsidP="00B3359A">
            <w:pPr>
              <w:spacing w:after="0" w:line="240" w:lineRule="auto"/>
              <w:ind w:firstLine="320"/>
              <w:contextualSpacing/>
              <w:jc w:val="both"/>
              <w:textAlignment w:val="baseline"/>
              <w:rPr>
                <w:rFonts w:ascii="Times New Roman" w:eastAsia="Calibri" w:hAnsi="Times New Roman" w:cs="Times New Roman"/>
                <w:spacing w:val="2"/>
                <w:sz w:val="28"/>
                <w:szCs w:val="28"/>
                <w:lang w:eastAsia="en-US"/>
              </w:rPr>
            </w:pPr>
            <w:r w:rsidRPr="00A20067">
              <w:rPr>
                <w:rFonts w:ascii="Times New Roman" w:eastAsia="Calibri" w:hAnsi="Times New Roman" w:cs="Times New Roman"/>
                <w:spacing w:val="2"/>
                <w:sz w:val="28"/>
                <w:szCs w:val="28"/>
                <w:lang w:eastAsia="en-US"/>
              </w:rPr>
              <w:t>Исключить</w:t>
            </w:r>
          </w:p>
        </w:tc>
        <w:tc>
          <w:tcPr>
            <w:tcW w:w="3402" w:type="dxa"/>
            <w:shd w:val="clear" w:color="auto" w:fill="auto"/>
            <w:tcMar>
              <w:top w:w="45" w:type="dxa"/>
              <w:left w:w="75" w:type="dxa"/>
              <w:bottom w:w="45" w:type="dxa"/>
              <w:right w:w="75" w:type="dxa"/>
            </w:tcMar>
          </w:tcPr>
          <w:p w:rsidR="00B3359A" w:rsidRPr="00A20067" w:rsidRDefault="00B3359A" w:rsidP="00B3359A">
            <w:pPr>
              <w:spacing w:after="0" w:line="240" w:lineRule="auto"/>
              <w:ind w:firstLine="320"/>
              <w:contextualSpacing/>
              <w:jc w:val="both"/>
              <w:textAlignment w:val="baseline"/>
              <w:rPr>
                <w:rFonts w:ascii="Times New Roman" w:eastAsia="Calibri" w:hAnsi="Times New Roman" w:cs="Times New Roman"/>
                <w:spacing w:val="2"/>
                <w:sz w:val="28"/>
                <w:szCs w:val="28"/>
                <w:lang w:eastAsia="en-US"/>
              </w:rPr>
            </w:pPr>
          </w:p>
        </w:tc>
      </w:tr>
    </w:tbl>
    <w:p w:rsidR="00B83499" w:rsidRDefault="00B8349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
    <w:p w:rsidR="00F267A0" w:rsidRPr="00A20067" w:rsidRDefault="00F267A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порядковый номер 1.83.2, и 1.83.3 исключить</w:t>
      </w:r>
      <w:r w:rsidR="00173918" w:rsidRPr="00A20067">
        <w:rPr>
          <w:rFonts w:ascii="Times New Roman" w:hAnsi="Times New Roman" w:cs="Times New Roman"/>
          <w:sz w:val="28"/>
          <w:szCs w:val="28"/>
        </w:rPr>
        <w:t>;</w:t>
      </w:r>
    </w:p>
    <w:p w:rsidR="009C4F16" w:rsidRPr="00A20067" w:rsidRDefault="002305F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w:t>
      </w:r>
      <w:r w:rsidR="00630F8B" w:rsidRPr="00A20067">
        <w:rPr>
          <w:rFonts w:ascii="Times New Roman" w:hAnsi="Times New Roman" w:cs="Times New Roman"/>
          <w:sz w:val="28"/>
          <w:szCs w:val="28"/>
          <w:lang w:val="kk-KZ"/>
        </w:rPr>
        <w:t>3</w:t>
      </w:r>
      <w:r w:rsidR="00C3412A" w:rsidRPr="00A20067">
        <w:rPr>
          <w:rFonts w:ascii="Times New Roman" w:hAnsi="Times New Roman" w:cs="Times New Roman"/>
          <w:sz w:val="28"/>
          <w:szCs w:val="28"/>
        </w:rPr>
        <w:t xml:space="preserve">) </w:t>
      </w:r>
      <w:r w:rsidR="009C4F16" w:rsidRPr="00A20067">
        <w:rPr>
          <w:rFonts w:ascii="Times New Roman" w:hAnsi="Times New Roman" w:cs="Times New Roman"/>
          <w:sz w:val="28"/>
          <w:szCs w:val="28"/>
        </w:rPr>
        <w:t>в статье 679:</w:t>
      </w:r>
    </w:p>
    <w:p w:rsidR="00C3412A" w:rsidRPr="00A20067" w:rsidRDefault="00C3412A"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2</w:t>
      </w:r>
      <w:r w:rsidR="009C4F16" w:rsidRPr="00A20067">
        <w:rPr>
          <w:rFonts w:ascii="Times New Roman" w:hAnsi="Times New Roman" w:cs="Times New Roman"/>
          <w:sz w:val="28"/>
          <w:szCs w:val="28"/>
        </w:rPr>
        <w:t>)</w:t>
      </w:r>
      <w:r w:rsidRPr="00A20067">
        <w:rPr>
          <w:rFonts w:ascii="Times New Roman" w:hAnsi="Times New Roman" w:cs="Times New Roman"/>
          <w:sz w:val="28"/>
          <w:szCs w:val="28"/>
        </w:rPr>
        <w:t xml:space="preserve"> пункта 1 изложить в следующей редакции:</w:t>
      </w:r>
    </w:p>
    <w:p w:rsidR="00C3412A" w:rsidRPr="00A20067" w:rsidRDefault="00C3412A"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r w:rsidR="00813384" w:rsidRPr="00A20067">
        <w:rPr>
          <w:rFonts w:ascii="Times New Roman" w:hAnsi="Times New Roman" w:cs="Times New Roman"/>
          <w:sz w:val="28"/>
          <w:szCs w:val="28"/>
        </w:rPr>
        <w:t>вновь образованными юридическими лицами – в уведомлении о применяемом режиме налогообложения по форме, установленной уполномоченным органом, представляемом в налоговый орган не позднее пяти рабочих дней после государственной регистрации в регистрирующем органе</w:t>
      </w:r>
      <w:proofErr w:type="gramStart"/>
      <w:r w:rsidR="00813384"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пункты 3 и 4 изложить в следующей редакции:</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Выбранный специальный налоговый режим для производителей сельскохозяйственной продукции изменению в течение календарного года не подлежит, за исключением возникновения случаев несоответствия условиям применения специального налогового режима, установленным настоящим разделом для такого режима налогообложения.</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При переходе (переводе) со специального налогового режима для субъектов малого бизнеса на общеустановленный порядок налогообложения последующий переход на специальный налоговый режим для субъектов малого бизнеса возможен не ранее чем через один календарный год применения общеустановленного порядка</w:t>
      </w:r>
      <w:proofErr w:type="gramStart"/>
      <w:r w:rsidRPr="00A20067">
        <w:rPr>
          <w:rFonts w:ascii="Times New Roman" w:hAnsi="Times New Roman" w:cs="Times New Roman"/>
          <w:sz w:val="28"/>
          <w:szCs w:val="28"/>
        </w:rPr>
        <w:t>.»;</w:t>
      </w:r>
      <w:proofErr w:type="gramEnd"/>
    </w:p>
    <w:p w:rsidR="00C3412A" w:rsidRPr="00A20067" w:rsidRDefault="00507C7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2) пункта 8</w:t>
      </w:r>
      <w:r w:rsidRPr="00A20067">
        <w:t xml:space="preserve"> </w:t>
      </w:r>
      <w:r w:rsidRPr="00A20067">
        <w:rPr>
          <w:rFonts w:ascii="Times New Roman" w:hAnsi="Times New Roman" w:cs="Times New Roman"/>
          <w:sz w:val="28"/>
          <w:szCs w:val="28"/>
        </w:rPr>
        <w:t>изложить в следующей редакции:</w:t>
      </w:r>
    </w:p>
    <w:p w:rsidR="00507C7B" w:rsidRPr="00A20067" w:rsidRDefault="00F956A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для вновь образованных юридических лиц, представивших уведомление о применяемом режиме налогообложения в установленный настоящей статьей срок, – дата государственной регистрации в регистрирующем органе</w:t>
      </w:r>
      <w:proofErr w:type="gramStart"/>
      <w:r w:rsidRPr="00A20067">
        <w:rPr>
          <w:rFonts w:ascii="Times New Roman" w:hAnsi="Times New Roman" w:cs="Times New Roman"/>
          <w:sz w:val="28"/>
          <w:szCs w:val="28"/>
        </w:rPr>
        <w:t>.</w:t>
      </w:r>
      <w:r w:rsidR="00507C7B" w:rsidRPr="00A20067">
        <w:rPr>
          <w:rFonts w:ascii="Times New Roman" w:hAnsi="Times New Roman" w:cs="Times New Roman"/>
          <w:sz w:val="28"/>
          <w:szCs w:val="28"/>
        </w:rPr>
        <w:t>»;</w:t>
      </w:r>
      <w:proofErr w:type="gramEnd"/>
    </w:p>
    <w:p w:rsidR="00C74409" w:rsidRPr="00A20067" w:rsidRDefault="00B11C9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w:t>
      </w:r>
      <w:r w:rsidR="00630F8B" w:rsidRPr="00A20067">
        <w:rPr>
          <w:rFonts w:ascii="Times New Roman" w:hAnsi="Times New Roman" w:cs="Times New Roman"/>
          <w:sz w:val="28"/>
          <w:szCs w:val="28"/>
          <w:lang w:val="kk-KZ"/>
        </w:rPr>
        <w:t>4</w:t>
      </w:r>
      <w:r w:rsidR="00C74409" w:rsidRPr="00A20067">
        <w:rPr>
          <w:rFonts w:ascii="Times New Roman" w:hAnsi="Times New Roman" w:cs="Times New Roman"/>
          <w:sz w:val="28"/>
          <w:szCs w:val="28"/>
        </w:rPr>
        <w:t>) статью 686</w:t>
      </w:r>
      <w:r w:rsidR="00A93183" w:rsidRPr="00A20067">
        <w:rPr>
          <w:rFonts w:ascii="Times New Roman" w:hAnsi="Times New Roman" w:cs="Times New Roman"/>
          <w:sz w:val="28"/>
          <w:szCs w:val="28"/>
        </w:rPr>
        <w:t xml:space="preserve"> </w:t>
      </w:r>
      <w:r w:rsidR="00C74409" w:rsidRPr="00A20067">
        <w:rPr>
          <w:rFonts w:ascii="Times New Roman" w:hAnsi="Times New Roman" w:cs="Times New Roman"/>
          <w:sz w:val="28"/>
          <w:szCs w:val="28"/>
        </w:rPr>
        <w:t>дополнить пунктом</w:t>
      </w:r>
      <w:r w:rsidR="00165467" w:rsidRPr="00A20067">
        <w:rPr>
          <w:rFonts w:ascii="Times New Roman" w:hAnsi="Times New Roman" w:cs="Times New Roman"/>
          <w:sz w:val="28"/>
          <w:szCs w:val="28"/>
        </w:rPr>
        <w:t xml:space="preserve"> 2-1</w:t>
      </w:r>
      <w:r w:rsidR="00C74409" w:rsidRPr="00A20067">
        <w:rPr>
          <w:rFonts w:ascii="Times New Roman" w:hAnsi="Times New Roman" w:cs="Times New Roman"/>
          <w:sz w:val="28"/>
          <w:szCs w:val="28"/>
        </w:rPr>
        <w:t xml:space="preserve"> следующего содержания: </w:t>
      </w:r>
    </w:p>
    <w:p w:rsidR="00377897" w:rsidRPr="00A20067" w:rsidRDefault="00C74409" w:rsidP="006F6BED">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«2-1. Сумма индивидуального подоходного налога, исчисленная согласно пункту 2 настоящей статьи, подлежит корректировке в сторону уменьшения на </w:t>
      </w:r>
      <w:r w:rsidRPr="00A20067">
        <w:rPr>
          <w:rFonts w:ascii="Times New Roman" w:hAnsi="Times New Roman" w:cs="Times New Roman"/>
          <w:sz w:val="28"/>
          <w:szCs w:val="28"/>
        </w:rPr>
        <w:lastRenderedPageBreak/>
        <w:t>стоимость приобретения одной контрольно-кассовой машины с функцией фиксации и (или) передачи данных, модель которой включена в государственный реестр, но не более чем на 50 процентов от исчисленной суммы налога.</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этом максимальная сумма такого уменьшения за налоговый период не должна превышать сумму, равную 60 000 тенге.</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приобретена такая контрольно-кассовая машина.</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При этом в случае, если</w:t>
      </w:r>
      <w:r w:rsidR="00DC45F0"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налогоплательщик не произвел регистрацию контрольно-кассовой машины в органах государственных доходов, на стоимость которой им произведено указанное в части первой настоящего пункта уменьшение налога, в налоговом периоде ее приобретения или в налоговом периоде, следующем за налоговым периодом ее приобретения, то такой налогоплательщик обязан</w:t>
      </w:r>
      <w:r w:rsidR="00DC45F0"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произвести корректировку налога в сторону увеличения на сумму налога, ранее уменьшенную в соответствии</w:t>
      </w:r>
      <w:proofErr w:type="gramEnd"/>
      <w:r w:rsidRPr="00A20067">
        <w:rPr>
          <w:rFonts w:ascii="Times New Roman" w:hAnsi="Times New Roman" w:cs="Times New Roman"/>
          <w:sz w:val="28"/>
          <w:szCs w:val="28"/>
        </w:rPr>
        <w:t xml:space="preserve"> с настоящим пунктом, путем представления дополнительной налоговой отчетности к расчету</w:t>
      </w:r>
      <w:r w:rsidR="00DC45F0"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стоимости патента, в котором произведено такое уменьшение налога.</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Корректировка, указанная в части третьей настоящего пункта, также производится налогоплательщиком, применившим норму по уменьшению налога в соответствии с частью первой настоящего пункта, в случае прекращения предпринимательской деятельности или приостановления представления налоговой отчетности</w:t>
      </w:r>
      <w:proofErr w:type="gramStart"/>
      <w:r w:rsidRPr="00A20067">
        <w:rPr>
          <w:rFonts w:ascii="Times New Roman" w:hAnsi="Times New Roman" w:cs="Times New Roman"/>
          <w:sz w:val="28"/>
          <w:szCs w:val="28"/>
        </w:rPr>
        <w:t>.»;</w:t>
      </w:r>
      <w:proofErr w:type="gramEnd"/>
    </w:p>
    <w:p w:rsidR="00C74409" w:rsidRPr="00A20067" w:rsidRDefault="00B11C9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w:t>
      </w:r>
      <w:r w:rsidR="00630F8B" w:rsidRPr="00A20067">
        <w:rPr>
          <w:rFonts w:ascii="Times New Roman" w:hAnsi="Times New Roman" w:cs="Times New Roman"/>
          <w:sz w:val="28"/>
          <w:szCs w:val="28"/>
          <w:lang w:val="kk-KZ"/>
        </w:rPr>
        <w:t>5</w:t>
      </w:r>
      <w:r w:rsidR="00C74409" w:rsidRPr="00A20067">
        <w:rPr>
          <w:rFonts w:ascii="Times New Roman" w:hAnsi="Times New Roman" w:cs="Times New Roman"/>
          <w:sz w:val="28"/>
          <w:szCs w:val="28"/>
        </w:rPr>
        <w:t xml:space="preserve">) статью 687 дополнить </w:t>
      </w:r>
      <w:r w:rsidR="00165467" w:rsidRPr="00A20067">
        <w:rPr>
          <w:rFonts w:ascii="Times New Roman" w:hAnsi="Times New Roman" w:cs="Times New Roman"/>
          <w:sz w:val="28"/>
          <w:szCs w:val="28"/>
        </w:rPr>
        <w:t>пунктом 2-1</w:t>
      </w:r>
      <w:r w:rsidR="00C74409" w:rsidRPr="00A20067">
        <w:rPr>
          <w:rFonts w:ascii="Times New Roman" w:hAnsi="Times New Roman" w:cs="Times New Roman"/>
          <w:sz w:val="28"/>
          <w:szCs w:val="28"/>
        </w:rPr>
        <w:t xml:space="preserve"> следующего содержания: </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«2-1</w:t>
      </w:r>
      <w:r w:rsidR="00AA363F" w:rsidRPr="00A20067">
        <w:rPr>
          <w:rFonts w:ascii="Times New Roman" w:hAnsi="Times New Roman" w:cs="Times New Roman"/>
          <w:sz w:val="28"/>
          <w:szCs w:val="28"/>
        </w:rPr>
        <w:t>.</w:t>
      </w:r>
      <w:r w:rsidRPr="00A20067">
        <w:rPr>
          <w:rFonts w:ascii="Times New Roman" w:hAnsi="Times New Roman" w:cs="Times New Roman"/>
          <w:sz w:val="28"/>
          <w:szCs w:val="28"/>
        </w:rPr>
        <w:t xml:space="preserve"> Сумма индивидуального подоходного налога (корпоративного подоходного налога), исчисленного в упрощенной декларации за налоговый период, в котором налогоплательщик зарегистрировал контрольно-кассовую машину с функцией фиксации и (или) передачи данных, модель которой включена в государственный реестр, в органах государственных доходов, подлежит корректировке таким налогоплательщиком в сторону уменьшения на стоимость приобретения одной контрольно-кассовой машины</w:t>
      </w:r>
      <w:proofErr w:type="gramStart"/>
      <w:r w:rsidRPr="00A20067">
        <w:rPr>
          <w:rFonts w:ascii="Times New Roman" w:hAnsi="Times New Roman" w:cs="Times New Roman"/>
          <w:sz w:val="28"/>
          <w:szCs w:val="28"/>
        </w:rPr>
        <w:t>,н</w:t>
      </w:r>
      <w:proofErr w:type="gramEnd"/>
      <w:r w:rsidRPr="00A20067">
        <w:rPr>
          <w:rFonts w:ascii="Times New Roman" w:hAnsi="Times New Roman" w:cs="Times New Roman"/>
          <w:sz w:val="28"/>
          <w:szCs w:val="28"/>
        </w:rPr>
        <w:t>о не более чем на 50 процентов от исчисленной суммы налога.</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этом максимальная сумма такого уменьшения за налоговый период не должна превышать сумму, равную 60 000 тенге</w:t>
      </w:r>
      <w:proofErr w:type="gramStart"/>
      <w:r w:rsidRPr="00A20067">
        <w:rPr>
          <w:rFonts w:ascii="Times New Roman" w:hAnsi="Times New Roman" w:cs="Times New Roman"/>
          <w:sz w:val="28"/>
          <w:szCs w:val="28"/>
        </w:rPr>
        <w:t>.»;</w:t>
      </w:r>
      <w:proofErr w:type="gramEnd"/>
    </w:p>
    <w:p w:rsidR="00C74409" w:rsidRPr="00A20067" w:rsidRDefault="002601E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5</w:t>
      </w:r>
      <w:r w:rsidR="00630F8B" w:rsidRPr="00A20067">
        <w:rPr>
          <w:rFonts w:ascii="Times New Roman" w:hAnsi="Times New Roman" w:cs="Times New Roman"/>
          <w:sz w:val="28"/>
          <w:szCs w:val="28"/>
          <w:lang w:val="kk-KZ"/>
        </w:rPr>
        <w:t>6</w:t>
      </w:r>
      <w:r w:rsidR="00C74409" w:rsidRPr="00A20067">
        <w:rPr>
          <w:rFonts w:ascii="Times New Roman" w:hAnsi="Times New Roman" w:cs="Times New Roman"/>
          <w:sz w:val="28"/>
          <w:szCs w:val="28"/>
        </w:rPr>
        <w:t>) абзац второй части пятой пункта 12 статьи 723</w:t>
      </w:r>
      <w:r w:rsidR="00165467" w:rsidRPr="00A20067">
        <w:rPr>
          <w:rFonts w:ascii="Times New Roman" w:hAnsi="Times New Roman" w:cs="Times New Roman"/>
          <w:sz w:val="28"/>
          <w:szCs w:val="28"/>
        </w:rPr>
        <w:t xml:space="preserve"> </w:t>
      </w:r>
      <w:r w:rsidR="00C74409" w:rsidRPr="00A20067">
        <w:rPr>
          <w:rFonts w:ascii="Times New Roman" w:hAnsi="Times New Roman" w:cs="Times New Roman"/>
          <w:sz w:val="28"/>
          <w:szCs w:val="28"/>
        </w:rPr>
        <w:t>изложить в следующей редакции:</w:t>
      </w:r>
    </w:p>
    <w:p w:rsidR="00C74409" w:rsidRPr="00A20067" w:rsidRDefault="00AA363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C74409" w:rsidRPr="00A20067">
        <w:rPr>
          <w:rFonts w:ascii="Times New Roman" w:hAnsi="Times New Roman" w:cs="Times New Roman"/>
          <w:sz w:val="28"/>
          <w:szCs w:val="28"/>
        </w:rPr>
        <w:t>(GP1 х 0,857)</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CF х ------------------------- х r</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OP + (GP1 х 0,857)</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CP = ----------------------------------------,где:</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GP1»;</w:t>
      </w:r>
    </w:p>
    <w:p w:rsidR="00C74409" w:rsidRPr="00A20067" w:rsidRDefault="008650D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lastRenderedPageBreak/>
        <w:t>5</w:t>
      </w:r>
      <w:r w:rsidR="00630F8B" w:rsidRPr="00A20067">
        <w:rPr>
          <w:rFonts w:ascii="Times New Roman" w:hAnsi="Times New Roman" w:cs="Times New Roman"/>
          <w:sz w:val="28"/>
          <w:szCs w:val="28"/>
          <w:lang w:val="kk-KZ"/>
        </w:rPr>
        <w:t>7</w:t>
      </w:r>
      <w:r w:rsidR="00C74409" w:rsidRPr="00A20067">
        <w:rPr>
          <w:rFonts w:ascii="Times New Roman" w:hAnsi="Times New Roman" w:cs="Times New Roman"/>
          <w:sz w:val="28"/>
          <w:szCs w:val="28"/>
        </w:rPr>
        <w:t>) статью 747дополнить частью третьей следующего содержания:</w:t>
      </w:r>
    </w:p>
    <w:p w:rsidR="00C74409" w:rsidRPr="00A20067" w:rsidRDefault="00C7440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«Для целей настоящей главы единицей объема добытого общераспространенного полезного ископаемого и лечебной грязи признается один кубический метр или одна тонна</w:t>
      </w:r>
      <w:proofErr w:type="gramStart"/>
      <w:r w:rsidRPr="00A20067">
        <w:rPr>
          <w:rFonts w:ascii="Times New Roman" w:hAnsi="Times New Roman" w:cs="Times New Roman"/>
          <w:sz w:val="28"/>
          <w:szCs w:val="28"/>
        </w:rPr>
        <w:t>.»;</w:t>
      </w:r>
      <w:proofErr w:type="gramEnd"/>
    </w:p>
    <w:p w:rsidR="00C74409" w:rsidRPr="00A20067" w:rsidRDefault="00483FA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5</w:t>
      </w:r>
      <w:r w:rsidR="00630F8B" w:rsidRPr="00A20067">
        <w:rPr>
          <w:rFonts w:ascii="Times New Roman" w:hAnsi="Times New Roman" w:cs="Times New Roman"/>
          <w:sz w:val="28"/>
          <w:szCs w:val="28"/>
          <w:lang w:val="kk-KZ"/>
        </w:rPr>
        <w:t>8</w:t>
      </w:r>
      <w:r w:rsidR="00C74409" w:rsidRPr="00A20067">
        <w:rPr>
          <w:rFonts w:ascii="Times New Roman" w:hAnsi="Times New Roman" w:cs="Times New Roman"/>
          <w:sz w:val="28"/>
          <w:szCs w:val="28"/>
        </w:rPr>
        <w:t>) пункт 1 статьи 748 изложить в следующей редакции:</w:t>
      </w:r>
    </w:p>
    <w:p w:rsidR="004D11FF" w:rsidRDefault="00C74409" w:rsidP="007B1CB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Ставки налога на добычу полезных ископаемых на общераспространенные полезные ископаемые и лечебные грязи исчисляются за единицу объема добытого общераспространенного полезного ископаемого и лечебной грязи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B83499" w:rsidRDefault="00B83499" w:rsidP="007B1CB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p>
    <w:tbl>
      <w:tblPr>
        <w:tblW w:w="4753" w:type="pct"/>
        <w:tblInd w:w="466" w:type="dxa"/>
        <w:tblCellMar>
          <w:left w:w="10" w:type="dxa"/>
          <w:right w:w="10" w:type="dxa"/>
        </w:tblCellMar>
        <w:tblLook w:val="04A0" w:firstRow="1" w:lastRow="0" w:firstColumn="1" w:lastColumn="0" w:noHBand="0" w:noVBand="1"/>
      </w:tblPr>
      <w:tblGrid>
        <w:gridCol w:w="585"/>
        <w:gridCol w:w="6987"/>
        <w:gridCol w:w="1665"/>
      </w:tblGrid>
      <w:tr w:rsidR="00C74409" w:rsidRPr="00A20067" w:rsidTr="00D46057">
        <w:trPr>
          <w:tblHeader/>
        </w:trPr>
        <w:tc>
          <w:tcPr>
            <w:tcW w:w="3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п</w:t>
            </w:r>
            <w:proofErr w:type="gramEnd"/>
            <w:r w:rsidRPr="00A20067">
              <w:rPr>
                <w:rFonts w:ascii="Times New Roman" w:hAnsi="Times New Roman" w:cs="Times New Roman"/>
                <w:sz w:val="28"/>
                <w:szCs w:val="28"/>
              </w:rPr>
              <w:t>/п</w:t>
            </w:r>
          </w:p>
        </w:tc>
        <w:tc>
          <w:tcPr>
            <w:tcW w:w="3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Наименование полезных ископаемых</w:t>
            </w:r>
          </w:p>
        </w:tc>
        <w:tc>
          <w:tcPr>
            <w:tcW w:w="9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Ставки, в МРП</w:t>
            </w:r>
          </w:p>
        </w:tc>
      </w:tr>
      <w:tr w:rsidR="00C74409" w:rsidRPr="00A20067" w:rsidTr="007A60C6">
        <w:tc>
          <w:tcPr>
            <w:tcW w:w="3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1</w:t>
            </w:r>
          </w:p>
        </w:tc>
        <w:tc>
          <w:tcPr>
            <w:tcW w:w="3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2</w:t>
            </w:r>
          </w:p>
        </w:tc>
        <w:tc>
          <w:tcPr>
            <w:tcW w:w="9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3</w:t>
            </w:r>
          </w:p>
        </w:tc>
      </w:tr>
      <w:tr w:rsidR="00C74409" w:rsidRPr="00A20067" w:rsidTr="007A60C6">
        <w:tc>
          <w:tcPr>
            <w:tcW w:w="3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contextualSpacing/>
              <w:jc w:val="center"/>
              <w:rPr>
                <w:rFonts w:ascii="Times New Roman" w:hAnsi="Times New Roman" w:cs="Times New Roman"/>
                <w:sz w:val="28"/>
                <w:szCs w:val="28"/>
              </w:rPr>
            </w:pPr>
            <w:r w:rsidRPr="00A20067">
              <w:rPr>
                <w:rFonts w:ascii="Times New Roman" w:hAnsi="Times New Roman" w:cs="Times New Roman"/>
                <w:sz w:val="28"/>
                <w:szCs w:val="28"/>
              </w:rPr>
              <w:t>1.</w:t>
            </w:r>
          </w:p>
        </w:tc>
        <w:tc>
          <w:tcPr>
            <w:tcW w:w="3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both"/>
              <w:rPr>
                <w:rFonts w:ascii="Times New Roman" w:hAnsi="Times New Roman" w:cs="Times New Roman"/>
                <w:sz w:val="28"/>
                <w:szCs w:val="28"/>
              </w:rPr>
            </w:pPr>
            <w:r w:rsidRPr="00A20067">
              <w:rPr>
                <w:rFonts w:ascii="Times New Roman" w:hAnsi="Times New Roman" w:cs="Times New Roman"/>
                <w:sz w:val="28"/>
                <w:szCs w:val="28"/>
              </w:rPr>
              <w:t>Метаморфические породы, в том числе мрамор, кварцит, кварцево-полевошпатовые породы</w:t>
            </w:r>
          </w:p>
        </w:tc>
        <w:tc>
          <w:tcPr>
            <w:tcW w:w="9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0,02</w:t>
            </w:r>
          </w:p>
        </w:tc>
      </w:tr>
      <w:tr w:rsidR="00C74409" w:rsidRPr="00A20067" w:rsidTr="007A60C6">
        <w:tc>
          <w:tcPr>
            <w:tcW w:w="3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contextualSpacing/>
              <w:jc w:val="center"/>
              <w:rPr>
                <w:rFonts w:ascii="Times New Roman" w:hAnsi="Times New Roman" w:cs="Times New Roman"/>
                <w:sz w:val="28"/>
                <w:szCs w:val="28"/>
              </w:rPr>
            </w:pPr>
            <w:r w:rsidRPr="00A20067">
              <w:rPr>
                <w:rFonts w:ascii="Times New Roman" w:hAnsi="Times New Roman" w:cs="Times New Roman"/>
                <w:sz w:val="28"/>
                <w:szCs w:val="28"/>
              </w:rPr>
              <w:t>2.</w:t>
            </w:r>
          </w:p>
        </w:tc>
        <w:tc>
          <w:tcPr>
            <w:tcW w:w="3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both"/>
              <w:rPr>
                <w:rFonts w:ascii="Times New Roman" w:hAnsi="Times New Roman" w:cs="Times New Roman"/>
                <w:sz w:val="28"/>
                <w:szCs w:val="28"/>
              </w:rPr>
            </w:pPr>
            <w:r w:rsidRPr="00A20067">
              <w:rPr>
                <w:rFonts w:ascii="Times New Roman" w:hAnsi="Times New Roman" w:cs="Times New Roman"/>
                <w:sz w:val="28"/>
                <w:szCs w:val="28"/>
              </w:rPr>
              <w:t>Магматические горные породы, в том числе гранит, сиенит, диорит, габбро</w:t>
            </w:r>
            <w:proofErr w:type="gramStart"/>
            <w:r w:rsidRPr="00A20067">
              <w:rPr>
                <w:rFonts w:ascii="Times New Roman" w:hAnsi="Times New Roman" w:cs="Times New Roman"/>
                <w:sz w:val="28"/>
                <w:szCs w:val="28"/>
              </w:rPr>
              <w:t>,р</w:t>
            </w:r>
            <w:proofErr w:type="gramEnd"/>
            <w:r w:rsidRPr="00A20067">
              <w:rPr>
                <w:rFonts w:ascii="Times New Roman" w:hAnsi="Times New Roman" w:cs="Times New Roman"/>
                <w:sz w:val="28"/>
                <w:szCs w:val="28"/>
              </w:rPr>
              <w:t>иолит (липарит), андезит, диабаз, базальт,вулканическиетуфы, шлаки, пемзы, вулканические стекла и стекловидные породы (перлит, обсидиан)</w:t>
            </w:r>
          </w:p>
        </w:tc>
        <w:tc>
          <w:tcPr>
            <w:tcW w:w="9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0,02</w:t>
            </w:r>
          </w:p>
        </w:tc>
      </w:tr>
      <w:tr w:rsidR="00C74409" w:rsidRPr="00A20067" w:rsidTr="005D047A">
        <w:trPr>
          <w:trHeight w:val="2875"/>
        </w:trPr>
        <w:tc>
          <w:tcPr>
            <w:tcW w:w="3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contextualSpacing/>
              <w:jc w:val="center"/>
              <w:rPr>
                <w:rFonts w:ascii="Times New Roman" w:hAnsi="Times New Roman" w:cs="Times New Roman"/>
                <w:sz w:val="28"/>
                <w:szCs w:val="28"/>
              </w:rPr>
            </w:pPr>
            <w:r w:rsidRPr="00A20067">
              <w:rPr>
                <w:rFonts w:ascii="Times New Roman" w:hAnsi="Times New Roman" w:cs="Times New Roman"/>
                <w:sz w:val="28"/>
                <w:szCs w:val="28"/>
              </w:rPr>
              <w:t>3.</w:t>
            </w:r>
          </w:p>
        </w:tc>
        <w:tc>
          <w:tcPr>
            <w:tcW w:w="3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both"/>
              <w:rPr>
                <w:rFonts w:ascii="Times New Roman" w:hAnsi="Times New Roman" w:cs="Times New Roman"/>
                <w:sz w:val="28"/>
                <w:szCs w:val="28"/>
              </w:rPr>
            </w:pPr>
            <w:r w:rsidRPr="00A20067">
              <w:rPr>
                <w:rFonts w:ascii="Times New Roman" w:hAnsi="Times New Roman" w:cs="Times New Roman"/>
                <w:sz w:val="28"/>
                <w:szCs w:val="28"/>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w:t>
            </w:r>
            <w:proofErr w:type="gramStart"/>
            <w:r w:rsidRPr="00A20067">
              <w:rPr>
                <w:rFonts w:ascii="Times New Roman" w:hAnsi="Times New Roman" w:cs="Times New Roman"/>
                <w:sz w:val="28"/>
                <w:szCs w:val="28"/>
              </w:rPr>
              <w:t>,и</w:t>
            </w:r>
            <w:proofErr w:type="gramEnd"/>
            <w:r w:rsidRPr="00A20067">
              <w:rPr>
                <w:rFonts w:ascii="Times New Roman" w:hAnsi="Times New Roman" w:cs="Times New Roman"/>
                <w:sz w:val="28"/>
                <w:szCs w:val="28"/>
              </w:rPr>
              <w:t>звестняково-доломитовые породы,кремнистые породы (трепел, опока, диатомит),природные пигменты, торф</w:t>
            </w:r>
          </w:p>
        </w:tc>
        <w:tc>
          <w:tcPr>
            <w:tcW w:w="9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0,015</w:t>
            </w:r>
          </w:p>
        </w:tc>
      </w:tr>
      <w:tr w:rsidR="00C74409" w:rsidRPr="00A20067" w:rsidTr="007B1CB8">
        <w:trPr>
          <w:trHeight w:val="282"/>
        </w:trPr>
        <w:tc>
          <w:tcPr>
            <w:tcW w:w="317"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contextualSpacing/>
              <w:jc w:val="center"/>
              <w:rPr>
                <w:rFonts w:ascii="Times New Roman" w:hAnsi="Times New Roman" w:cs="Times New Roman"/>
                <w:sz w:val="28"/>
                <w:szCs w:val="28"/>
              </w:rPr>
            </w:pPr>
            <w:r w:rsidRPr="00A20067">
              <w:rPr>
                <w:rFonts w:ascii="Times New Roman" w:hAnsi="Times New Roman" w:cs="Times New Roman"/>
                <w:sz w:val="28"/>
                <w:szCs w:val="28"/>
              </w:rPr>
              <w:t>4.</w:t>
            </w:r>
          </w:p>
        </w:tc>
        <w:tc>
          <w:tcPr>
            <w:tcW w:w="3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both"/>
              <w:rPr>
                <w:rFonts w:ascii="Times New Roman" w:hAnsi="Times New Roman" w:cs="Times New Roman"/>
                <w:sz w:val="28"/>
                <w:szCs w:val="28"/>
              </w:rPr>
            </w:pPr>
            <w:r w:rsidRPr="00A20067">
              <w:rPr>
                <w:rFonts w:ascii="Times New Roman" w:hAnsi="Times New Roman" w:cs="Times New Roman"/>
                <w:sz w:val="28"/>
                <w:szCs w:val="28"/>
              </w:rPr>
              <w:t>Лечебные грязи</w:t>
            </w:r>
          </w:p>
        </w:tc>
        <w:tc>
          <w:tcPr>
            <w:tcW w:w="901"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C74409" w:rsidRPr="00A20067" w:rsidRDefault="00C74409" w:rsidP="000D2D41">
            <w:pPr>
              <w:shd w:val="clear" w:color="auto" w:fill="FFFFFF" w:themeFill="background1"/>
              <w:spacing w:after="0" w:line="240" w:lineRule="auto"/>
              <w:jc w:val="center"/>
              <w:rPr>
                <w:rFonts w:ascii="Times New Roman" w:hAnsi="Times New Roman" w:cs="Times New Roman"/>
                <w:sz w:val="28"/>
                <w:szCs w:val="28"/>
              </w:rPr>
            </w:pPr>
            <w:r w:rsidRPr="00A20067">
              <w:rPr>
                <w:rFonts w:ascii="Times New Roman" w:hAnsi="Times New Roman" w:cs="Times New Roman"/>
                <w:sz w:val="28"/>
                <w:szCs w:val="28"/>
              </w:rPr>
              <w:t>0,02</w:t>
            </w:r>
          </w:p>
        </w:tc>
      </w:tr>
    </w:tbl>
    <w:p w:rsidR="00C74409" w:rsidRPr="00A20067" w:rsidRDefault="00C74409" w:rsidP="00B02568">
      <w:pPr>
        <w:pStyle w:val="a5"/>
        <w:widowControl w:val="0"/>
        <w:tabs>
          <w:tab w:val="left" w:pos="993"/>
        </w:tabs>
        <w:spacing w:after="0" w:line="240" w:lineRule="auto"/>
        <w:ind w:left="0"/>
        <w:jc w:val="both"/>
        <w:rPr>
          <w:rFonts w:ascii="Times New Roman" w:hAnsi="Times New Roman" w:cs="Times New Roman"/>
          <w:sz w:val="28"/>
          <w:szCs w:val="28"/>
          <w:lang w:val="kk-KZ"/>
        </w:rPr>
      </w:pPr>
    </w:p>
    <w:p w:rsidR="00004EF2" w:rsidRPr="00A20067" w:rsidRDefault="00507C7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w:t>
      </w:r>
      <w:r w:rsidR="00483FAB" w:rsidRPr="00A20067">
        <w:rPr>
          <w:rFonts w:ascii="Times New Roman" w:hAnsi="Times New Roman" w:cs="Times New Roman"/>
          <w:sz w:val="28"/>
          <w:szCs w:val="28"/>
          <w:lang w:val="kk-KZ"/>
        </w:rPr>
        <w:t>9</w:t>
      </w:r>
      <w:r w:rsidRPr="00A20067">
        <w:rPr>
          <w:rFonts w:ascii="Times New Roman" w:hAnsi="Times New Roman" w:cs="Times New Roman"/>
          <w:sz w:val="28"/>
          <w:szCs w:val="28"/>
        </w:rPr>
        <w:t xml:space="preserve">. Кодекс Республики Казахстан от 26 декабря 2017 года </w:t>
      </w:r>
      <w:r w:rsidR="00004EF2" w:rsidRPr="00A20067">
        <w:rPr>
          <w:rFonts w:ascii="Times New Roman" w:hAnsi="Times New Roman" w:cs="Times New Roman"/>
          <w:sz w:val="28"/>
          <w:szCs w:val="28"/>
        </w:rPr>
        <w:br/>
      </w:r>
      <w:r w:rsidRPr="00A20067">
        <w:rPr>
          <w:rFonts w:ascii="Times New Roman" w:hAnsi="Times New Roman" w:cs="Times New Roman"/>
          <w:sz w:val="28"/>
          <w:szCs w:val="28"/>
        </w:rPr>
        <w:t xml:space="preserve">«О таможенном регулировании в Республике Казахстан </w:t>
      </w:r>
      <w:r w:rsidR="00004EF2" w:rsidRPr="00A20067">
        <w:rPr>
          <w:rFonts w:ascii="Times New Roman" w:hAnsi="Times New Roman" w:cs="Times New Roman"/>
          <w:sz w:val="28"/>
          <w:szCs w:val="28"/>
        </w:rPr>
        <w:t xml:space="preserve">(Ведомости Парламента РК 2017 г., № 23, </w:t>
      </w:r>
      <w:proofErr w:type="gramStart"/>
      <w:r w:rsidR="00004EF2" w:rsidRPr="00A20067">
        <w:rPr>
          <w:rFonts w:ascii="Times New Roman" w:hAnsi="Times New Roman" w:cs="Times New Roman"/>
          <w:sz w:val="28"/>
          <w:szCs w:val="28"/>
        </w:rPr>
        <w:t>c</w:t>
      </w:r>
      <w:proofErr w:type="gramEnd"/>
      <w:r w:rsidR="00004EF2" w:rsidRPr="00A20067">
        <w:rPr>
          <w:rFonts w:ascii="Times New Roman" w:hAnsi="Times New Roman" w:cs="Times New Roman"/>
          <w:sz w:val="28"/>
          <w:szCs w:val="28"/>
        </w:rPr>
        <w:t>т. 110; «Казахстанская правда» от 27 декабря 2017 г., № 248 (28627); «Егемен Қазақстан» 27 декабря 2017 г., № 248 (29229); Эталонный контрольный банк НПА Республики Казахстан в электронном виде от 03 января 2018 г.):</w:t>
      </w:r>
    </w:p>
    <w:p w:rsidR="00625ADA" w:rsidRPr="00A20067" w:rsidRDefault="00902B28" w:rsidP="00625AD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пункт 4 статьи 19</w:t>
      </w:r>
      <w:r w:rsidR="00625ADA" w:rsidRPr="00A20067">
        <w:rPr>
          <w:rFonts w:ascii="Times New Roman" w:hAnsi="Times New Roman" w:cs="Times New Roman"/>
          <w:sz w:val="28"/>
          <w:szCs w:val="28"/>
        </w:rPr>
        <w:t xml:space="preserve"> изложить в следующей редакции:</w:t>
      </w:r>
    </w:p>
    <w:p w:rsidR="00625ADA" w:rsidRPr="00A20067" w:rsidRDefault="00625ADA" w:rsidP="00625AD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 Любая информация, полученная в соответствии с пунктом </w:t>
      </w:r>
      <w:r w:rsidR="00233B76" w:rsidRPr="00A20067">
        <w:rPr>
          <w:rFonts w:ascii="Times New Roman" w:hAnsi="Times New Roman" w:cs="Times New Roman"/>
          <w:sz w:val="28"/>
          <w:szCs w:val="28"/>
          <w:lang w:val="kk-KZ"/>
        </w:rPr>
        <w:br/>
      </w:r>
      <w:r w:rsidRPr="00A20067">
        <w:rPr>
          <w:rFonts w:ascii="Times New Roman" w:hAnsi="Times New Roman" w:cs="Times New Roman"/>
          <w:sz w:val="28"/>
          <w:szCs w:val="28"/>
        </w:rPr>
        <w:t>3 настоящей статьи, не подлежит разглашению и распространению, за исключением случаев передачи информации:</w:t>
      </w:r>
    </w:p>
    <w:p w:rsidR="00625ADA" w:rsidRPr="00A20067" w:rsidRDefault="00625ADA" w:rsidP="00625AD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другому государственному органу Республики Казахстан в соответствии с законодательством Республики Казахстан;</w:t>
      </w:r>
    </w:p>
    <w:p w:rsidR="00625ADA" w:rsidRPr="00A20067" w:rsidRDefault="00625ADA" w:rsidP="00625AD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625ADA" w:rsidRPr="00A20067" w:rsidRDefault="00625ADA" w:rsidP="00625AD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компетентному органу иностранного государства или союза иностранных государств, проводящему расследование, предшествующее введению торговых мер в отношении товаров, происходящих из Республики Казахстан, в соответствии с законодательством Республики Казахстан о регулировании торговой деятельности</w:t>
      </w:r>
      <w:proofErr w:type="gramStart"/>
      <w:r w:rsidRPr="00A20067">
        <w:rPr>
          <w:rFonts w:ascii="Times New Roman" w:hAnsi="Times New Roman" w:cs="Times New Roman"/>
          <w:sz w:val="28"/>
          <w:szCs w:val="28"/>
        </w:rPr>
        <w:t>.».</w:t>
      </w:r>
      <w:proofErr w:type="gramEnd"/>
    </w:p>
    <w:p w:rsidR="008A54D2" w:rsidRPr="00A20067" w:rsidRDefault="00D5015D"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80335E" w:rsidRPr="00A20067">
        <w:rPr>
          <w:rFonts w:ascii="Times New Roman" w:hAnsi="Times New Roman" w:cs="Times New Roman"/>
          <w:sz w:val="28"/>
          <w:szCs w:val="28"/>
        </w:rPr>
        <w:t>)</w:t>
      </w:r>
      <w:r w:rsidR="008A54D2" w:rsidRPr="00A20067">
        <w:rPr>
          <w:rFonts w:ascii="Times New Roman" w:hAnsi="Times New Roman" w:cs="Times New Roman"/>
          <w:sz w:val="28"/>
          <w:szCs w:val="28"/>
        </w:rPr>
        <w:t xml:space="preserve"> подпункт 4) пункта 16 статьи 291 изложить в следующей редакции:</w:t>
      </w:r>
    </w:p>
    <w:p w:rsidR="00507C7B" w:rsidRPr="00A20067" w:rsidRDefault="008A54D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вывоза с территории СЭЗ, сформированных в соответствии с пунктом 7 настоящей статьи, партий международных почтовых отправлений за пределы таможенной территории Евразийского экономического союза и использованием при вывозе указанных товаров в качестве таможенной декларации, документов, предусмотренных актами Всемирного почтового союза</w:t>
      </w:r>
      <w:proofErr w:type="gramStart"/>
      <w:r w:rsidRPr="00A20067">
        <w:rPr>
          <w:rFonts w:ascii="Times New Roman" w:hAnsi="Times New Roman" w:cs="Times New Roman"/>
          <w:sz w:val="28"/>
          <w:szCs w:val="28"/>
        </w:rPr>
        <w:t>.»;</w:t>
      </w:r>
      <w:proofErr w:type="gramEnd"/>
    </w:p>
    <w:p w:rsidR="008A54D2" w:rsidRPr="00A20067" w:rsidRDefault="00D5015D"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80335E" w:rsidRPr="00A20067">
        <w:rPr>
          <w:rFonts w:ascii="Times New Roman" w:hAnsi="Times New Roman" w:cs="Times New Roman"/>
          <w:sz w:val="28"/>
          <w:szCs w:val="28"/>
        </w:rPr>
        <w:t>)</w:t>
      </w:r>
      <w:r w:rsidR="008A54D2" w:rsidRPr="00A20067">
        <w:rPr>
          <w:rFonts w:ascii="Times New Roman" w:hAnsi="Times New Roman" w:cs="Times New Roman"/>
          <w:sz w:val="28"/>
          <w:szCs w:val="28"/>
        </w:rPr>
        <w:t xml:space="preserve"> пункт 9 статьи 369 изложить в следующей редакции:</w:t>
      </w:r>
    </w:p>
    <w:p w:rsidR="008A54D2" w:rsidRPr="00A20067" w:rsidRDefault="008A54D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«9. </w:t>
      </w:r>
      <w:proofErr w:type="gramStart"/>
      <w:r w:rsidRPr="00A20067">
        <w:rPr>
          <w:rFonts w:ascii="Times New Roman" w:hAnsi="Times New Roman" w:cs="Times New Roman"/>
          <w:sz w:val="28"/>
          <w:szCs w:val="28"/>
        </w:rPr>
        <w:t>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таможенными процедурами выпуска для внутреннего потребления,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 в</w:t>
      </w:r>
      <w:proofErr w:type="gramEnd"/>
      <w:r w:rsidRPr="00A20067">
        <w:rPr>
          <w:rFonts w:ascii="Times New Roman" w:hAnsi="Times New Roman" w:cs="Times New Roman"/>
          <w:sz w:val="28"/>
          <w:szCs w:val="28"/>
        </w:rPr>
        <w:t xml:space="preserve"> следующих </w:t>
      </w:r>
      <w:proofErr w:type="gramStart"/>
      <w:r w:rsidRPr="00A20067">
        <w:rPr>
          <w:rFonts w:ascii="Times New Roman" w:hAnsi="Times New Roman" w:cs="Times New Roman"/>
          <w:sz w:val="28"/>
          <w:szCs w:val="28"/>
        </w:rPr>
        <w:t>случаях</w:t>
      </w:r>
      <w:proofErr w:type="gramEnd"/>
      <w:r w:rsidRPr="00A20067">
        <w:rPr>
          <w:rFonts w:ascii="Times New Roman" w:hAnsi="Times New Roman" w:cs="Times New Roman"/>
          <w:sz w:val="28"/>
          <w:szCs w:val="28"/>
        </w:rPr>
        <w:t>:</w:t>
      </w:r>
    </w:p>
    <w:p w:rsidR="008A54D2" w:rsidRPr="00A20067" w:rsidRDefault="008A54D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в отношении таких товаров не подлежат уплате таможенные пошлины, налоги;</w:t>
      </w:r>
    </w:p>
    <w:p w:rsidR="0080335E" w:rsidRPr="00A20067" w:rsidRDefault="008A54D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в отношении таких товаров не установлены запреты и ограничения, не применяются меры защиты внутреннего рынка</w:t>
      </w:r>
      <w:proofErr w:type="gramStart"/>
      <w:r w:rsidRPr="00A20067">
        <w:rPr>
          <w:rFonts w:ascii="Times New Roman" w:hAnsi="Times New Roman" w:cs="Times New Roman"/>
          <w:sz w:val="28"/>
          <w:szCs w:val="28"/>
        </w:rPr>
        <w:t>.».</w:t>
      </w:r>
      <w:proofErr w:type="gramEnd"/>
    </w:p>
    <w:p w:rsidR="0080335E" w:rsidRPr="00A20067" w:rsidRDefault="0080335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483FAB" w:rsidRPr="00A20067">
        <w:rPr>
          <w:rFonts w:ascii="Times New Roman" w:hAnsi="Times New Roman" w:cs="Times New Roman"/>
          <w:sz w:val="28"/>
          <w:szCs w:val="28"/>
          <w:lang w:val="kk-KZ"/>
        </w:rPr>
        <w:t>0</w:t>
      </w:r>
      <w:r w:rsidRPr="00A20067">
        <w:rPr>
          <w:rFonts w:ascii="Times New Roman" w:hAnsi="Times New Roman" w:cs="Times New Roman"/>
          <w:sz w:val="28"/>
          <w:szCs w:val="28"/>
        </w:rPr>
        <w:t>. В Кодекс Республики Казахстан от 27 декабря 2017 года «О недрах и недропользовании» (Ведомости Парламента Республики Казахстан, 2017 г., № 23-IV, ст.112):</w:t>
      </w:r>
    </w:p>
    <w:p w:rsidR="00377897" w:rsidRPr="00A20067" w:rsidRDefault="00061E17" w:rsidP="00A826F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пункт 1 статьи 179</w:t>
      </w:r>
      <w:r w:rsidR="00A826F7" w:rsidRPr="00A20067">
        <w:rPr>
          <w:rFonts w:ascii="Times New Roman" w:hAnsi="Times New Roman" w:cs="Times New Roman"/>
          <w:sz w:val="28"/>
          <w:szCs w:val="28"/>
        </w:rPr>
        <w:t xml:space="preserve"> изложить в следующей редакции:</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открытый конкурс;</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из одного источника;</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открытый конкурс на понижение (электронные торги);</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3-1) на товарных биржах;</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закуп товаров, работ и услуг без применения способов, указанных в настоящем пункте.</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lastRenderedPageBreak/>
        <w:t>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roofErr w:type="gramEnd"/>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w:t>
      </w:r>
      <w:proofErr w:type="gramEnd"/>
      <w:r w:rsidRPr="00A20067">
        <w:rPr>
          <w:rFonts w:ascii="Times New Roman" w:hAnsi="Times New Roman" w:cs="Times New Roman"/>
          <w:sz w:val="28"/>
          <w:szCs w:val="28"/>
        </w:rPr>
        <w:t xml:space="preserve"> законодательством Республики Казахстан о занятости населения и миграции населения.</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p w:rsidR="00061E17"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rsidR="0080335E" w:rsidRPr="00A20067" w:rsidRDefault="00061E1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Недропользователи за нарушение ими и (или) их подрядчиками 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roofErr w:type="gramStart"/>
      <w:r w:rsidRPr="00A20067">
        <w:rPr>
          <w:rFonts w:ascii="Times New Roman" w:hAnsi="Times New Roman" w:cs="Times New Roman"/>
          <w:sz w:val="28"/>
          <w:szCs w:val="28"/>
        </w:rPr>
        <w:t>.»</w:t>
      </w:r>
      <w:r w:rsidR="00084502" w:rsidRPr="00A20067">
        <w:rPr>
          <w:rFonts w:ascii="Times New Roman" w:hAnsi="Times New Roman" w:cs="Times New Roman"/>
          <w:sz w:val="28"/>
          <w:szCs w:val="28"/>
        </w:rPr>
        <w:t>.</w:t>
      </w:r>
      <w:proofErr w:type="gramEnd"/>
    </w:p>
    <w:p w:rsidR="0080335E" w:rsidRPr="00A20067" w:rsidRDefault="0080335E" w:rsidP="00A610A7">
      <w:pPr>
        <w:pStyle w:val="a5"/>
        <w:widowControl w:val="0"/>
        <w:tabs>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w:t>
      </w:r>
      <w:r w:rsidR="00483FAB" w:rsidRPr="00A20067">
        <w:rPr>
          <w:rFonts w:ascii="Times New Roman" w:hAnsi="Times New Roman" w:cs="Times New Roman"/>
          <w:sz w:val="28"/>
          <w:szCs w:val="28"/>
          <w:lang w:val="kk-KZ"/>
        </w:rPr>
        <w:t>1</w:t>
      </w:r>
      <w:r w:rsidRPr="00A20067">
        <w:rPr>
          <w:rFonts w:ascii="Times New Roman" w:hAnsi="Times New Roman" w:cs="Times New Roman"/>
          <w:sz w:val="28"/>
          <w:szCs w:val="28"/>
          <w:lang w:val="kk-KZ"/>
        </w:rPr>
        <w:t xml:space="preserve">. </w:t>
      </w:r>
      <w:r w:rsidR="008E5030" w:rsidRPr="00A20067">
        <w:rPr>
          <w:rFonts w:ascii="Times New Roman" w:hAnsi="Times New Roman" w:cs="Times New Roman"/>
          <w:sz w:val="28"/>
          <w:szCs w:val="28"/>
          <w:lang w:val="kk-KZ"/>
        </w:rPr>
        <w:t>Закон Республики Казахстан от 17 апреля 1995 года «О государственной регистрации юридических лиц и учетной регистрации филиалов и представительств»</w:t>
      </w:r>
      <w:r w:rsidR="008E5030" w:rsidRPr="00A20067">
        <w:rPr>
          <w:lang w:val="kk-KZ"/>
        </w:rPr>
        <w:t xml:space="preserve"> </w:t>
      </w:r>
      <w:r w:rsidR="008E5030" w:rsidRPr="00A20067">
        <w:rPr>
          <w:rFonts w:ascii="Times New Roman" w:hAnsi="Times New Roman" w:cs="Times New Roman"/>
          <w:sz w:val="28"/>
          <w:szCs w:val="28"/>
          <w:lang w:val="kk-KZ"/>
        </w:rPr>
        <w:t>(</w:t>
      </w:r>
      <w:r w:rsidR="002B3468" w:rsidRPr="00A20067">
        <w:rPr>
          <w:rFonts w:ascii="Times New Roman" w:hAnsi="Times New Roman" w:cs="Times New Roman"/>
          <w:sz w:val="28"/>
          <w:szCs w:val="28"/>
          <w:lang w:val="kk-KZ"/>
        </w:rPr>
        <w:t xml:space="preserve">Ведомости Верховного Совета Республики </w:t>
      </w:r>
      <w:r w:rsidR="002B3468" w:rsidRPr="00A20067">
        <w:rPr>
          <w:rFonts w:ascii="Times New Roman" w:hAnsi="Times New Roman" w:cs="Times New Roman"/>
          <w:sz w:val="28"/>
          <w:szCs w:val="28"/>
          <w:lang w:val="kk-KZ"/>
        </w:rPr>
        <w:lastRenderedPageBreak/>
        <w:t>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19-І, 19-II, ст.96; № 21, ст.122; № 23, ст.143;2015 г., № 8, ст.42; № 15, ст.78; № 16, ст.79; № 20-IV, cт.113; № 22-VI, cт.159; № 23-І, ст.169; 2016 г., № 24, ст.124; 2017 г., № 4, ст.7; № 22-III, ст.109</w:t>
      </w:r>
      <w:r w:rsidR="008E5030" w:rsidRPr="00A20067">
        <w:rPr>
          <w:rFonts w:ascii="Times New Roman" w:hAnsi="Times New Roman" w:cs="Times New Roman"/>
          <w:sz w:val="28"/>
          <w:szCs w:val="28"/>
          <w:lang w:val="kk-KZ"/>
        </w:rPr>
        <w:t>):</w:t>
      </w:r>
    </w:p>
    <w:p w:rsidR="00C142D6" w:rsidRPr="00A20067" w:rsidRDefault="008E5030"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статью 4 изложить в следующей редакции:</w:t>
      </w:r>
    </w:p>
    <w:p w:rsidR="00F34194" w:rsidRPr="00A20067" w:rsidRDefault="008E5030" w:rsidP="00F34194">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4. Государственные органы, осуществ</w:t>
      </w:r>
      <w:r w:rsidR="00F34194" w:rsidRPr="00A20067">
        <w:rPr>
          <w:rFonts w:ascii="Times New Roman" w:hAnsi="Times New Roman" w:cs="Times New Roman"/>
          <w:sz w:val="28"/>
          <w:szCs w:val="28"/>
        </w:rPr>
        <w:t>ляющие регистрацию</w:t>
      </w:r>
    </w:p>
    <w:p w:rsidR="00F34194" w:rsidRPr="00A20067" w:rsidRDefault="00F34194" w:rsidP="00F34194">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Государственну</w:t>
      </w:r>
      <w:r w:rsidR="0006532B" w:rsidRPr="00A20067">
        <w:rPr>
          <w:rFonts w:ascii="Times New Roman" w:hAnsi="Times New Roman" w:cs="Times New Roman"/>
          <w:sz w:val="28"/>
          <w:szCs w:val="28"/>
        </w:rPr>
        <w:t xml:space="preserve">ю регистрацию юридических лиц, </w:t>
      </w:r>
      <w:r w:rsidRPr="00A20067">
        <w:rPr>
          <w:rFonts w:ascii="Times New Roman" w:hAnsi="Times New Roman" w:cs="Times New Roman"/>
          <w:sz w:val="28"/>
          <w:szCs w:val="28"/>
        </w:rPr>
        <w:t>относящихся к некоммерческим орган</w:t>
      </w:r>
      <w:r w:rsidR="0006532B" w:rsidRPr="00A20067">
        <w:rPr>
          <w:rFonts w:ascii="Times New Roman" w:hAnsi="Times New Roman" w:cs="Times New Roman"/>
          <w:sz w:val="28"/>
          <w:szCs w:val="28"/>
        </w:rPr>
        <w:t xml:space="preserve">изациям, и учетную регистрацию </w:t>
      </w:r>
      <w:r w:rsidRPr="00A20067">
        <w:rPr>
          <w:rFonts w:ascii="Times New Roman" w:hAnsi="Times New Roman" w:cs="Times New Roman"/>
          <w:sz w:val="28"/>
          <w:szCs w:val="28"/>
        </w:rPr>
        <w:t>филиалов и представительств осуществляют органы юстиции.</w:t>
      </w:r>
    </w:p>
    <w:p w:rsidR="008E5030" w:rsidRPr="00A20067" w:rsidRDefault="00A6273C" w:rsidP="00F34194">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Государственную регистрацию </w:t>
      </w:r>
      <w:r w:rsidR="0006532B" w:rsidRPr="00A20067">
        <w:rPr>
          <w:rFonts w:ascii="Times New Roman" w:hAnsi="Times New Roman" w:cs="Times New Roman"/>
          <w:sz w:val="28"/>
          <w:szCs w:val="28"/>
        </w:rPr>
        <w:t>юридических лиц,</w:t>
      </w:r>
      <w:r w:rsidRPr="00A20067">
        <w:rPr>
          <w:rFonts w:ascii="Times New Roman" w:hAnsi="Times New Roman" w:cs="Times New Roman"/>
          <w:sz w:val="28"/>
          <w:szCs w:val="28"/>
        </w:rPr>
        <w:t xml:space="preserve"> относящихся к коммерческим организа</w:t>
      </w:r>
      <w:r w:rsidR="0006532B" w:rsidRPr="00A20067">
        <w:rPr>
          <w:rFonts w:ascii="Times New Roman" w:hAnsi="Times New Roman" w:cs="Times New Roman"/>
          <w:sz w:val="28"/>
          <w:szCs w:val="28"/>
        </w:rPr>
        <w:t xml:space="preserve">циям, и учетную регистрацию их </w:t>
      </w:r>
      <w:r w:rsidRPr="00A20067">
        <w:rPr>
          <w:rFonts w:ascii="Times New Roman" w:hAnsi="Times New Roman" w:cs="Times New Roman"/>
          <w:sz w:val="28"/>
          <w:szCs w:val="28"/>
        </w:rPr>
        <w:t>филиалов и представительств осуществляет Государственная корпорация «Правительство для граждан» (регистрирующие органы)</w:t>
      </w:r>
      <w:proofErr w:type="gramStart"/>
      <w:r w:rsidRPr="00A20067">
        <w:rPr>
          <w:rFonts w:ascii="Times New Roman" w:hAnsi="Times New Roman" w:cs="Times New Roman"/>
          <w:sz w:val="28"/>
          <w:szCs w:val="28"/>
        </w:rPr>
        <w:t>.</w:t>
      </w:r>
      <w:r w:rsidR="008E5030" w:rsidRPr="00A20067">
        <w:rPr>
          <w:rFonts w:ascii="Times New Roman" w:hAnsi="Times New Roman" w:cs="Times New Roman"/>
          <w:sz w:val="28"/>
          <w:szCs w:val="28"/>
        </w:rPr>
        <w:t>»</w:t>
      </w:r>
      <w:proofErr w:type="gramEnd"/>
      <w:r w:rsidR="008E5030" w:rsidRPr="00A20067">
        <w:rPr>
          <w:rFonts w:ascii="Times New Roman" w:hAnsi="Times New Roman" w:cs="Times New Roman"/>
          <w:sz w:val="28"/>
          <w:szCs w:val="28"/>
        </w:rPr>
        <w:t>;</w:t>
      </w:r>
    </w:p>
    <w:p w:rsidR="008E5030" w:rsidRPr="00A20067" w:rsidRDefault="008E5030"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F66805" w:rsidRPr="00A20067">
        <w:t xml:space="preserve"> </w:t>
      </w:r>
      <w:r w:rsidR="00F66805" w:rsidRPr="00A20067">
        <w:rPr>
          <w:rFonts w:ascii="Times New Roman" w:hAnsi="Times New Roman" w:cs="Times New Roman"/>
          <w:sz w:val="28"/>
          <w:szCs w:val="28"/>
        </w:rPr>
        <w:t>абзац второй статьи 5</w:t>
      </w:r>
      <w:r w:rsidR="00F66805" w:rsidRPr="00A20067">
        <w:t xml:space="preserve"> </w:t>
      </w:r>
      <w:r w:rsidR="00F66805" w:rsidRPr="00A20067">
        <w:rPr>
          <w:rFonts w:ascii="Times New Roman" w:hAnsi="Times New Roman" w:cs="Times New Roman"/>
          <w:sz w:val="28"/>
          <w:szCs w:val="28"/>
        </w:rPr>
        <w:t>изложить в следующей редакции:</w:t>
      </w:r>
    </w:p>
    <w:p w:rsidR="00AA363F" w:rsidRPr="00A20067" w:rsidRDefault="00F66805" w:rsidP="00AA363F">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F34194" w:rsidRPr="00A20067">
        <w:rPr>
          <w:rFonts w:ascii="Times New Roman" w:hAnsi="Times New Roman" w:cs="Times New Roman"/>
          <w:sz w:val="28"/>
          <w:szCs w:val="28"/>
        </w:rPr>
        <w:t>государственную регистрацию юридических лиц и учетную регистрацию филиалов и представительств, за исключением коммерческих организаций в соответствии с настоящим Законом</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F66805" w:rsidRPr="00A20067" w:rsidRDefault="00AA363F" w:rsidP="00AA363F">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w:t>
      </w:r>
      <w:r w:rsidR="00F66805" w:rsidRPr="00A20067">
        <w:rPr>
          <w:rFonts w:ascii="Times New Roman" w:hAnsi="Times New Roman" w:cs="Times New Roman"/>
          <w:sz w:val="28"/>
          <w:szCs w:val="28"/>
        </w:rPr>
        <w:t>дополнить статьей 5-1 следующего содержания:</w:t>
      </w:r>
    </w:p>
    <w:p w:rsidR="00731F02" w:rsidRPr="00A20067" w:rsidRDefault="00F66805" w:rsidP="00731F02">
      <w:pPr>
        <w:pStyle w:val="a5"/>
        <w:widowControl w:val="0"/>
        <w:tabs>
          <w:tab w:val="left" w:pos="1134"/>
          <w:tab w:val="left" w:pos="2268"/>
          <w:tab w:val="left" w:pos="2552"/>
          <w:tab w:val="left" w:pos="2835"/>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5-1. </w:t>
      </w:r>
      <w:r w:rsidR="00731F02" w:rsidRPr="00A20067">
        <w:rPr>
          <w:rFonts w:ascii="Times New Roman" w:hAnsi="Times New Roman" w:cs="Times New Roman"/>
          <w:sz w:val="28"/>
          <w:szCs w:val="28"/>
        </w:rPr>
        <w:t xml:space="preserve">Компетенция Некоммерческого акционерного общество </w:t>
      </w:r>
      <w:r w:rsidR="00731F02" w:rsidRPr="00A20067">
        <w:rPr>
          <w:rFonts w:ascii="Times New Roman" w:hAnsi="Times New Roman" w:cs="Times New Roman"/>
          <w:sz w:val="28"/>
          <w:szCs w:val="28"/>
        </w:rPr>
        <w:br/>
        <w:t xml:space="preserve">                                Государственная корпорация «Правительство для </w:t>
      </w:r>
      <w:r w:rsidR="00731F02" w:rsidRPr="00A20067">
        <w:rPr>
          <w:rFonts w:ascii="Times New Roman" w:hAnsi="Times New Roman" w:cs="Times New Roman"/>
          <w:sz w:val="28"/>
          <w:szCs w:val="28"/>
        </w:rPr>
        <w:br/>
        <w:t xml:space="preserve">                               граждан» при осуществлении государственной  </w:t>
      </w:r>
      <w:r w:rsidR="00731F02" w:rsidRPr="00A20067">
        <w:rPr>
          <w:rFonts w:ascii="Times New Roman" w:hAnsi="Times New Roman" w:cs="Times New Roman"/>
          <w:sz w:val="28"/>
          <w:szCs w:val="28"/>
        </w:rPr>
        <w:br/>
        <w:t xml:space="preserve">                               регистрации юридических лиц, относящихся к </w:t>
      </w:r>
      <w:r w:rsidR="00731F02" w:rsidRPr="00A20067">
        <w:rPr>
          <w:rFonts w:ascii="Times New Roman" w:hAnsi="Times New Roman" w:cs="Times New Roman"/>
          <w:sz w:val="28"/>
          <w:szCs w:val="28"/>
        </w:rPr>
        <w:br/>
        <w:t xml:space="preserve">                               коммерческим организациям и учетной регистрации </w:t>
      </w:r>
      <w:r w:rsidR="00731F02" w:rsidRPr="00A20067">
        <w:rPr>
          <w:rFonts w:ascii="Times New Roman" w:hAnsi="Times New Roman" w:cs="Times New Roman"/>
          <w:sz w:val="28"/>
          <w:szCs w:val="28"/>
        </w:rPr>
        <w:br/>
        <w:t xml:space="preserve">                               филиалов и представительств</w:t>
      </w:r>
    </w:p>
    <w:p w:rsidR="00731F02" w:rsidRPr="00A20067" w:rsidRDefault="00731F02" w:rsidP="00731F02">
      <w:pPr>
        <w:pStyle w:val="a5"/>
        <w:widowControl w:val="0"/>
        <w:tabs>
          <w:tab w:val="left" w:pos="1134"/>
          <w:tab w:val="left" w:pos="2268"/>
          <w:tab w:val="left" w:pos="2552"/>
          <w:tab w:val="left" w:pos="2835"/>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Некоммерческое Акционерное общество Государственная корпорация «Правительство для граждан»  осуществляет: </w:t>
      </w:r>
    </w:p>
    <w:p w:rsidR="00731F02" w:rsidRPr="00A20067" w:rsidRDefault="00731F02" w:rsidP="00731F02">
      <w:pPr>
        <w:pStyle w:val="a5"/>
        <w:widowControl w:val="0"/>
        <w:tabs>
          <w:tab w:val="left" w:pos="1134"/>
          <w:tab w:val="left" w:pos="2268"/>
          <w:tab w:val="left" w:pos="2552"/>
          <w:tab w:val="left" w:pos="2835"/>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государственную регистрацию юридических лиц, относящихся к коммерческим организациям и учетную регистрацию их филиалов и представительств в соответствии с настоящим Законом;</w:t>
      </w:r>
    </w:p>
    <w:p w:rsidR="00731F02" w:rsidRPr="00A20067" w:rsidRDefault="00731F02" w:rsidP="00731F02">
      <w:pPr>
        <w:pStyle w:val="a5"/>
        <w:widowControl w:val="0"/>
        <w:tabs>
          <w:tab w:val="left" w:pos="1134"/>
          <w:tab w:val="left" w:pos="2268"/>
          <w:tab w:val="left" w:pos="2552"/>
          <w:tab w:val="left" w:pos="2835"/>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ведение Национального реестра </w:t>
      </w:r>
      <w:proofErr w:type="gramStart"/>
      <w:r w:rsidRPr="00A20067">
        <w:rPr>
          <w:rFonts w:ascii="Times New Roman" w:hAnsi="Times New Roman" w:cs="Times New Roman"/>
          <w:sz w:val="28"/>
          <w:szCs w:val="28"/>
        </w:rPr>
        <w:t>бизнес-идентификационных</w:t>
      </w:r>
      <w:proofErr w:type="gramEnd"/>
      <w:r w:rsidRPr="00A20067">
        <w:rPr>
          <w:rFonts w:ascii="Times New Roman" w:hAnsi="Times New Roman" w:cs="Times New Roman"/>
          <w:sz w:val="28"/>
          <w:szCs w:val="28"/>
        </w:rPr>
        <w:t xml:space="preserve"> номеров;</w:t>
      </w:r>
    </w:p>
    <w:p w:rsidR="00731F02" w:rsidRPr="00A20067" w:rsidRDefault="00731F02" w:rsidP="00731F02">
      <w:pPr>
        <w:pStyle w:val="a5"/>
        <w:widowControl w:val="0"/>
        <w:tabs>
          <w:tab w:val="left" w:pos="1134"/>
          <w:tab w:val="left" w:pos="2268"/>
          <w:tab w:val="left" w:pos="2552"/>
          <w:tab w:val="left" w:pos="2835"/>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кон</w:t>
      </w:r>
      <w:r w:rsidR="0006532B" w:rsidRPr="00A20067">
        <w:rPr>
          <w:rFonts w:ascii="Times New Roman" w:hAnsi="Times New Roman" w:cs="Times New Roman"/>
          <w:sz w:val="28"/>
          <w:szCs w:val="28"/>
        </w:rPr>
        <w:t>троль за</w:t>
      </w:r>
      <w:proofErr w:type="gramEnd"/>
      <w:r w:rsidR="0006532B" w:rsidRPr="00A20067">
        <w:rPr>
          <w:rFonts w:ascii="Times New Roman" w:hAnsi="Times New Roman" w:cs="Times New Roman"/>
          <w:sz w:val="28"/>
          <w:szCs w:val="28"/>
        </w:rPr>
        <w:t xml:space="preserve"> соблюдением филиалами </w:t>
      </w:r>
      <w:r w:rsidRPr="00A20067">
        <w:rPr>
          <w:rFonts w:ascii="Times New Roman" w:hAnsi="Times New Roman" w:cs="Times New Roman"/>
          <w:sz w:val="28"/>
          <w:szCs w:val="28"/>
        </w:rPr>
        <w:t xml:space="preserve">Некоммерческого акционерного общество Государственная корпорация «Правительство для граждан» требований настоящего Закона; </w:t>
      </w:r>
    </w:p>
    <w:p w:rsidR="00731F02" w:rsidRPr="00A20067" w:rsidRDefault="00731F02" w:rsidP="00731F02">
      <w:pPr>
        <w:pStyle w:val="a5"/>
        <w:widowControl w:val="0"/>
        <w:tabs>
          <w:tab w:val="left" w:pos="1134"/>
          <w:tab w:val="left" w:pos="2268"/>
          <w:tab w:val="left" w:pos="2552"/>
          <w:tab w:val="left" w:pos="2835"/>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 xml:space="preserve">рассмотрение жалоб на действия        Некоммерческого акционерного </w:t>
      </w:r>
      <w:r w:rsidRPr="00A20067">
        <w:rPr>
          <w:rFonts w:ascii="Times New Roman" w:hAnsi="Times New Roman" w:cs="Times New Roman"/>
          <w:sz w:val="28"/>
          <w:szCs w:val="28"/>
        </w:rPr>
        <w:lastRenderedPageBreak/>
        <w:t>общество Государственная корпорация «Правительство для граждан» по вопросам государственной регистрации юридических лиц и учетной регистрации филиалов и представительств;</w:t>
      </w:r>
      <w:proofErr w:type="gramEnd"/>
    </w:p>
    <w:p w:rsidR="00F66805" w:rsidRPr="00A20067" w:rsidRDefault="00731F02" w:rsidP="00731F0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представление информации государственным органам, наделенным контрольными и надзорными функциями, по их запросу в случаях, предусмотренных законодательными актами Республики Казахстан</w:t>
      </w:r>
      <w:proofErr w:type="gramStart"/>
      <w:r w:rsidRPr="00A20067">
        <w:rPr>
          <w:rFonts w:ascii="Times New Roman" w:hAnsi="Times New Roman" w:cs="Times New Roman"/>
          <w:sz w:val="28"/>
          <w:szCs w:val="28"/>
        </w:rPr>
        <w:t>.</w:t>
      </w:r>
      <w:r w:rsidR="00F66805" w:rsidRPr="00A20067">
        <w:rPr>
          <w:rFonts w:ascii="Times New Roman" w:hAnsi="Times New Roman" w:cs="Times New Roman"/>
          <w:sz w:val="28"/>
          <w:szCs w:val="28"/>
        </w:rPr>
        <w:t>»;</w:t>
      </w:r>
      <w:proofErr w:type="gramEnd"/>
    </w:p>
    <w:p w:rsidR="00ED33CF" w:rsidRPr="00A20067" w:rsidRDefault="002E04DC" w:rsidP="00ED33CF">
      <w:pPr>
        <w:pStyle w:val="a5"/>
        <w:widowControl w:val="0"/>
        <w:tabs>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4)</w:t>
      </w:r>
      <w:r w:rsidRPr="00A20067">
        <w:t xml:space="preserve"> </w:t>
      </w:r>
      <w:r w:rsidR="00ED33CF" w:rsidRPr="00A20067">
        <w:rPr>
          <w:rFonts w:ascii="Times New Roman" w:hAnsi="Times New Roman" w:cs="Times New Roman"/>
          <w:sz w:val="28"/>
          <w:szCs w:val="28"/>
        </w:rPr>
        <w:t>дополнить статьей 5-2</w:t>
      </w:r>
      <w:r w:rsidR="00ED33CF" w:rsidRPr="00A20067">
        <w:rPr>
          <w:rFonts w:ascii="Times New Roman" w:hAnsi="Times New Roman" w:cs="Times New Roman"/>
          <w:sz w:val="28"/>
          <w:szCs w:val="28"/>
          <w:lang w:val="kk-KZ"/>
        </w:rPr>
        <w:t xml:space="preserve"> </w:t>
      </w:r>
      <w:r w:rsidR="00ED33CF" w:rsidRPr="00A20067">
        <w:rPr>
          <w:rFonts w:ascii="Times New Roman" w:hAnsi="Times New Roman" w:cs="Times New Roman"/>
          <w:sz w:val="28"/>
          <w:szCs w:val="28"/>
        </w:rPr>
        <w:t>следующего содержания:</w:t>
      </w:r>
    </w:p>
    <w:p w:rsidR="00ED33CF" w:rsidRPr="00A20067" w:rsidRDefault="00ED33CF" w:rsidP="00ED33CF">
      <w:pPr>
        <w:pStyle w:val="a5"/>
        <w:widowControl w:val="0"/>
        <w:tabs>
          <w:tab w:val="left" w:pos="1134"/>
        </w:tabs>
        <w:spacing w:after="0" w:line="240" w:lineRule="auto"/>
        <w:ind w:left="0" w:firstLine="709"/>
        <w:jc w:val="both"/>
        <w:rPr>
          <w:rFonts w:ascii="Times New Roman" w:hAnsi="Times New Roman"/>
          <w:color w:val="000000"/>
          <w:sz w:val="28"/>
          <w:szCs w:val="28"/>
          <w:lang w:val="kk-KZ"/>
        </w:rPr>
      </w:pPr>
      <w:r w:rsidRPr="00A20067">
        <w:rPr>
          <w:rFonts w:ascii="Times New Roman" w:hAnsi="Times New Roman" w:cs="Times New Roman"/>
          <w:sz w:val="28"/>
          <w:szCs w:val="28"/>
        </w:rPr>
        <w:t>«</w:t>
      </w:r>
      <w:r w:rsidRPr="00A20067">
        <w:rPr>
          <w:rFonts w:ascii="Times New Roman" w:hAnsi="Times New Roman"/>
          <w:color w:val="000000"/>
          <w:sz w:val="28"/>
          <w:szCs w:val="28"/>
        </w:rPr>
        <w:t xml:space="preserve">Статья 5-2. Государственный </w:t>
      </w:r>
      <w:proofErr w:type="gramStart"/>
      <w:r w:rsidRPr="00A20067">
        <w:rPr>
          <w:rFonts w:ascii="Times New Roman" w:hAnsi="Times New Roman"/>
          <w:color w:val="000000"/>
          <w:sz w:val="28"/>
          <w:szCs w:val="28"/>
        </w:rPr>
        <w:t>контроль</w:t>
      </w:r>
      <w:r w:rsidRPr="00A20067">
        <w:rPr>
          <w:rFonts w:ascii="Times New Roman" w:hAnsi="Times New Roman"/>
          <w:color w:val="000000"/>
          <w:sz w:val="28"/>
          <w:szCs w:val="28"/>
          <w:lang w:val="kk-KZ"/>
        </w:rPr>
        <w:t xml:space="preserve"> </w:t>
      </w:r>
      <w:r w:rsidRPr="00A20067">
        <w:rPr>
          <w:rFonts w:ascii="Times New Roman" w:hAnsi="Times New Roman"/>
          <w:color w:val="000000"/>
          <w:sz w:val="28"/>
          <w:szCs w:val="28"/>
        </w:rPr>
        <w:t>за</w:t>
      </w:r>
      <w:proofErr w:type="gramEnd"/>
      <w:r w:rsidRPr="00A20067">
        <w:rPr>
          <w:rFonts w:ascii="Times New Roman" w:hAnsi="Times New Roman"/>
          <w:color w:val="000000"/>
          <w:sz w:val="28"/>
          <w:szCs w:val="28"/>
        </w:rPr>
        <w:t xml:space="preserve"> деятельностью </w:t>
      </w:r>
      <w:r w:rsidRPr="00A20067">
        <w:rPr>
          <w:rFonts w:ascii="Times New Roman" w:hAnsi="Times New Roman"/>
          <w:color w:val="000000"/>
          <w:sz w:val="28"/>
          <w:szCs w:val="28"/>
          <w:lang w:val="kk-KZ"/>
        </w:rPr>
        <w:br/>
        <w:t xml:space="preserve">                                      </w:t>
      </w:r>
      <w:r w:rsidRPr="00A20067">
        <w:rPr>
          <w:rFonts w:ascii="Times New Roman" w:hAnsi="Times New Roman"/>
          <w:sz w:val="28"/>
          <w:szCs w:val="28"/>
          <w:lang w:val="kk-KZ"/>
        </w:rPr>
        <w:t xml:space="preserve">Государственной корпорации «Правительство для </w:t>
      </w:r>
      <w:r w:rsidRPr="00A20067">
        <w:rPr>
          <w:rFonts w:ascii="Times New Roman" w:hAnsi="Times New Roman"/>
          <w:sz w:val="28"/>
          <w:szCs w:val="28"/>
          <w:lang w:val="kk-KZ"/>
        </w:rPr>
        <w:br/>
        <w:t xml:space="preserve">                                      граждан» </w:t>
      </w:r>
      <w:r w:rsidRPr="00A20067">
        <w:rPr>
          <w:rFonts w:ascii="Times New Roman" w:hAnsi="Times New Roman"/>
          <w:color w:val="000000"/>
          <w:sz w:val="28"/>
          <w:szCs w:val="28"/>
        </w:rPr>
        <w:t xml:space="preserve">в сфере государственной регистрации </w:t>
      </w:r>
      <w:r w:rsidRPr="00A20067">
        <w:rPr>
          <w:rFonts w:ascii="Times New Roman" w:hAnsi="Times New Roman"/>
          <w:color w:val="000000"/>
          <w:sz w:val="28"/>
          <w:szCs w:val="28"/>
          <w:lang w:val="kk-KZ"/>
        </w:rPr>
        <w:br/>
        <w:t xml:space="preserve">                                      </w:t>
      </w:r>
      <w:r w:rsidRPr="00A20067">
        <w:rPr>
          <w:rFonts w:ascii="Times New Roman" w:hAnsi="Times New Roman"/>
          <w:color w:val="000000"/>
          <w:sz w:val="28"/>
          <w:szCs w:val="28"/>
        </w:rPr>
        <w:t xml:space="preserve">юридических лиц, относящихся к коммерческим </w:t>
      </w:r>
      <w:r w:rsidRPr="00A20067">
        <w:rPr>
          <w:rFonts w:ascii="Times New Roman" w:hAnsi="Times New Roman"/>
          <w:color w:val="000000"/>
          <w:sz w:val="28"/>
          <w:szCs w:val="28"/>
          <w:lang w:val="kk-KZ"/>
        </w:rPr>
        <w:br/>
        <w:t xml:space="preserve">                                      </w:t>
      </w:r>
      <w:r w:rsidRPr="00A20067">
        <w:rPr>
          <w:rFonts w:ascii="Times New Roman" w:hAnsi="Times New Roman"/>
          <w:color w:val="000000"/>
          <w:sz w:val="28"/>
          <w:szCs w:val="28"/>
        </w:rPr>
        <w:t xml:space="preserve">организациям и учетной регистрации филиалов и </w:t>
      </w:r>
      <w:r w:rsidRPr="00A20067">
        <w:rPr>
          <w:rFonts w:ascii="Times New Roman" w:hAnsi="Times New Roman"/>
          <w:color w:val="000000"/>
          <w:sz w:val="28"/>
          <w:szCs w:val="28"/>
          <w:lang w:val="kk-KZ"/>
        </w:rPr>
        <w:br/>
        <w:t xml:space="preserve">                                      </w:t>
      </w:r>
      <w:r w:rsidRPr="00A20067">
        <w:rPr>
          <w:rFonts w:ascii="Times New Roman" w:hAnsi="Times New Roman"/>
          <w:color w:val="000000"/>
          <w:sz w:val="28"/>
          <w:szCs w:val="28"/>
        </w:rPr>
        <w:t>представительств</w:t>
      </w:r>
    </w:p>
    <w:p w:rsidR="00ED33CF" w:rsidRPr="00A20067" w:rsidRDefault="00ED33CF" w:rsidP="00ED33CF">
      <w:pPr>
        <w:pStyle w:val="a5"/>
        <w:widowControl w:val="0"/>
        <w:tabs>
          <w:tab w:val="left" w:pos="1134"/>
        </w:tabs>
        <w:spacing w:after="0" w:line="240" w:lineRule="auto"/>
        <w:ind w:left="0" w:firstLine="709"/>
        <w:jc w:val="both"/>
        <w:rPr>
          <w:rFonts w:ascii="Times New Roman" w:hAnsi="Times New Roman"/>
          <w:color w:val="000000"/>
          <w:sz w:val="28"/>
          <w:szCs w:val="28"/>
          <w:lang w:val="kk-KZ"/>
        </w:rPr>
      </w:pPr>
      <w:r w:rsidRPr="00A20067">
        <w:rPr>
          <w:rFonts w:ascii="Times New Roman" w:hAnsi="Times New Roman"/>
          <w:color w:val="000000"/>
          <w:sz w:val="28"/>
          <w:szCs w:val="28"/>
        </w:rPr>
        <w:t xml:space="preserve">1. Государственный </w:t>
      </w:r>
      <w:proofErr w:type="gramStart"/>
      <w:r w:rsidRPr="00A20067">
        <w:rPr>
          <w:rFonts w:ascii="Times New Roman" w:hAnsi="Times New Roman"/>
          <w:color w:val="000000"/>
          <w:sz w:val="28"/>
          <w:szCs w:val="28"/>
        </w:rPr>
        <w:t>контроль за</w:t>
      </w:r>
      <w:proofErr w:type="gramEnd"/>
      <w:r w:rsidRPr="00A20067">
        <w:rPr>
          <w:rFonts w:ascii="Times New Roman" w:hAnsi="Times New Roman"/>
          <w:color w:val="000000"/>
          <w:sz w:val="28"/>
          <w:szCs w:val="28"/>
        </w:rPr>
        <w:t xml:space="preserve"> деятельностью регистрирующего органа в сфере государственной юридических лиц, относящихся к коммерческим организациям и учетной регистрации филиалов и представительств</w:t>
      </w:r>
      <w:r w:rsidRPr="00A20067">
        <w:rPr>
          <w:rFonts w:ascii="Times New Roman" w:hAnsi="Times New Roman"/>
          <w:color w:val="000000"/>
          <w:sz w:val="28"/>
          <w:szCs w:val="28"/>
          <w:lang w:val="kk-KZ"/>
        </w:rPr>
        <w:t xml:space="preserve"> </w:t>
      </w:r>
      <w:r w:rsidRPr="00A20067">
        <w:rPr>
          <w:rFonts w:ascii="Times New Roman" w:hAnsi="Times New Roman"/>
          <w:color w:val="000000"/>
          <w:sz w:val="28"/>
          <w:szCs w:val="28"/>
        </w:rPr>
        <w:t>осуществляется органом юстиции и его территориальными подразделениями в соответствии с Предпринимательским кодексом Республики Казахстан.</w:t>
      </w:r>
    </w:p>
    <w:p w:rsidR="00ED33CF" w:rsidRPr="00A20067" w:rsidRDefault="00ED33CF" w:rsidP="00ED33CF">
      <w:pPr>
        <w:pStyle w:val="a5"/>
        <w:widowControl w:val="0"/>
        <w:tabs>
          <w:tab w:val="left" w:pos="1134"/>
        </w:tabs>
        <w:spacing w:after="0" w:line="240" w:lineRule="auto"/>
        <w:ind w:left="0" w:firstLine="709"/>
        <w:jc w:val="both"/>
        <w:rPr>
          <w:rFonts w:ascii="Times New Roman" w:hAnsi="Times New Roman"/>
          <w:color w:val="000000"/>
          <w:sz w:val="28"/>
          <w:szCs w:val="28"/>
          <w:lang w:val="kk-KZ"/>
        </w:rPr>
      </w:pPr>
      <w:r w:rsidRPr="00A20067">
        <w:rPr>
          <w:rFonts w:ascii="Times New Roman" w:hAnsi="Times New Roman"/>
          <w:color w:val="000000"/>
          <w:sz w:val="28"/>
          <w:szCs w:val="28"/>
        </w:rPr>
        <w:t xml:space="preserve">2. Государственный контроль осуществляется на предмет соответствия деятельности регистрирующего органа в сфере государственной юридических лиц, относящихся к коммерческим организациям и учетной регистрации филиалов и представительств требованиям законодательства Республики Казахстан </w:t>
      </w:r>
      <w:proofErr w:type="gramStart"/>
      <w:r w:rsidRPr="00A20067">
        <w:rPr>
          <w:rFonts w:ascii="Times New Roman" w:hAnsi="Times New Roman"/>
          <w:color w:val="000000"/>
          <w:sz w:val="28"/>
          <w:szCs w:val="28"/>
        </w:rPr>
        <w:t>по</w:t>
      </w:r>
      <w:proofErr w:type="gramEnd"/>
      <w:r w:rsidRPr="00A20067">
        <w:rPr>
          <w:rFonts w:ascii="Times New Roman" w:hAnsi="Times New Roman"/>
          <w:color w:val="000000"/>
          <w:sz w:val="28"/>
          <w:szCs w:val="28"/>
        </w:rPr>
        <w:t>:</w:t>
      </w:r>
    </w:p>
    <w:p w:rsidR="00ED33CF" w:rsidRPr="00A20067" w:rsidRDefault="00ED33CF" w:rsidP="00ED33CF">
      <w:pPr>
        <w:pStyle w:val="a5"/>
        <w:widowControl w:val="0"/>
        <w:tabs>
          <w:tab w:val="left" w:pos="1134"/>
        </w:tabs>
        <w:spacing w:after="0" w:line="240" w:lineRule="auto"/>
        <w:ind w:left="0" w:firstLine="709"/>
        <w:jc w:val="both"/>
        <w:rPr>
          <w:rFonts w:ascii="Times New Roman" w:hAnsi="Times New Roman"/>
          <w:color w:val="000000"/>
          <w:sz w:val="28"/>
          <w:szCs w:val="28"/>
          <w:lang w:val="kk-KZ"/>
        </w:rPr>
      </w:pPr>
      <w:r w:rsidRPr="00A20067">
        <w:rPr>
          <w:rFonts w:ascii="Times New Roman" w:hAnsi="Times New Roman"/>
          <w:color w:val="000000"/>
          <w:sz w:val="28"/>
          <w:szCs w:val="28"/>
        </w:rPr>
        <w:t>1) государственной юридических лиц, относящихся к коммерческим организациям и учетной регистрации филиалов и представительств;</w:t>
      </w:r>
    </w:p>
    <w:p w:rsidR="00ED33CF" w:rsidRPr="00A20067" w:rsidRDefault="00ED33CF" w:rsidP="00ED33CF">
      <w:pPr>
        <w:pStyle w:val="a5"/>
        <w:widowControl w:val="0"/>
        <w:tabs>
          <w:tab w:val="left" w:pos="1134"/>
        </w:tabs>
        <w:spacing w:after="0" w:line="240" w:lineRule="auto"/>
        <w:ind w:left="0" w:firstLine="709"/>
        <w:jc w:val="both"/>
        <w:rPr>
          <w:rFonts w:ascii="Times New Roman" w:hAnsi="Times New Roman"/>
          <w:color w:val="000000"/>
          <w:sz w:val="28"/>
          <w:szCs w:val="28"/>
          <w:lang w:val="kk-KZ"/>
        </w:rPr>
      </w:pPr>
      <w:r w:rsidRPr="00A20067">
        <w:rPr>
          <w:rFonts w:ascii="Times New Roman" w:hAnsi="Times New Roman"/>
          <w:color w:val="000000"/>
          <w:sz w:val="28"/>
          <w:szCs w:val="28"/>
        </w:rPr>
        <w:t xml:space="preserve">2) ведению Национального реестра </w:t>
      </w:r>
      <w:proofErr w:type="gramStart"/>
      <w:r w:rsidRPr="00A20067">
        <w:rPr>
          <w:rFonts w:ascii="Times New Roman" w:hAnsi="Times New Roman"/>
          <w:color w:val="000000"/>
          <w:sz w:val="28"/>
          <w:szCs w:val="28"/>
        </w:rPr>
        <w:t>бизнес-идентификационных</w:t>
      </w:r>
      <w:proofErr w:type="gramEnd"/>
      <w:r w:rsidRPr="00A20067">
        <w:rPr>
          <w:rFonts w:ascii="Times New Roman" w:hAnsi="Times New Roman"/>
          <w:color w:val="000000"/>
          <w:sz w:val="28"/>
          <w:szCs w:val="28"/>
        </w:rPr>
        <w:t xml:space="preserve"> номеров;</w:t>
      </w:r>
    </w:p>
    <w:p w:rsidR="00ED33CF" w:rsidRPr="00A20067" w:rsidRDefault="00ED33CF" w:rsidP="00ED33CF">
      <w:pPr>
        <w:pStyle w:val="a5"/>
        <w:widowControl w:val="0"/>
        <w:tabs>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olor w:val="000000"/>
          <w:sz w:val="28"/>
          <w:szCs w:val="28"/>
        </w:rPr>
        <w:t>3) выявлению и уведомлению  органа юстиции о фактах нарушения услугополучателями сроков регистрации юридических лиц и учетной регистрации филиалов и представительств.</w:t>
      </w:r>
    </w:p>
    <w:p w:rsidR="00ED33CF" w:rsidRPr="00A20067" w:rsidRDefault="00ED33CF" w:rsidP="00ED33CF">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olor w:val="000000"/>
          <w:sz w:val="28"/>
          <w:szCs w:val="28"/>
        </w:rPr>
        <w:t>3. В случае выявления нарушения законодательства Республики Казахстан органом юстиции и его территориальными подразделениями направляется в регистрирующий орган представление об устранении нарушений. При неустранении нарушения в установленный срок уполномоченный орган и его территориальные подразделения вправе обратиться в суд с иском о понуждении к устранению выявленного нарушения законодательства Республики Казахстан</w:t>
      </w:r>
      <w:proofErr w:type="gramStart"/>
      <w:r w:rsidRPr="00A20067">
        <w:rPr>
          <w:rFonts w:ascii="Times New Roman" w:hAnsi="Times New Roman"/>
          <w:color w:val="000000"/>
          <w:sz w:val="28"/>
          <w:szCs w:val="28"/>
        </w:rPr>
        <w:t>.»</w:t>
      </w:r>
      <w:r w:rsidRPr="00A20067">
        <w:rPr>
          <w:rFonts w:ascii="Times New Roman" w:hAnsi="Times New Roman"/>
          <w:color w:val="000000"/>
          <w:sz w:val="28"/>
          <w:szCs w:val="28"/>
          <w:lang w:val="kk-KZ"/>
        </w:rPr>
        <w:t>;</w:t>
      </w:r>
      <w:proofErr w:type="gramEnd"/>
    </w:p>
    <w:p w:rsidR="00B40ECD" w:rsidRPr="00A20067" w:rsidRDefault="00ED33CF" w:rsidP="00ED33CF">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5) </w:t>
      </w:r>
      <w:r w:rsidR="00B40ECD" w:rsidRPr="00A20067">
        <w:rPr>
          <w:rFonts w:ascii="Times New Roman" w:hAnsi="Times New Roman" w:cs="Times New Roman"/>
          <w:sz w:val="28"/>
          <w:szCs w:val="28"/>
          <w:lang w:val="kk-KZ"/>
        </w:rPr>
        <w:t>в статье 6:</w:t>
      </w:r>
    </w:p>
    <w:p w:rsidR="002E04DC" w:rsidRPr="00A20067" w:rsidRDefault="002E04DC" w:rsidP="00ED33CF">
      <w:pPr>
        <w:pStyle w:val="a5"/>
        <w:widowControl w:val="0"/>
        <w:tabs>
          <w:tab w:val="left" w:pos="993"/>
        </w:tabs>
        <w:spacing w:after="0" w:line="240" w:lineRule="auto"/>
        <w:ind w:left="0" w:firstLine="709"/>
        <w:jc w:val="both"/>
        <w:rPr>
          <w:lang w:val="kk-KZ"/>
        </w:rPr>
      </w:pPr>
      <w:r w:rsidRPr="00A20067">
        <w:rPr>
          <w:rFonts w:ascii="Times New Roman" w:hAnsi="Times New Roman" w:cs="Times New Roman"/>
          <w:sz w:val="28"/>
          <w:szCs w:val="28"/>
        </w:rPr>
        <w:t>абзац шестой изложить в следующей редакции:</w:t>
      </w:r>
    </w:p>
    <w:p w:rsidR="00C142D6" w:rsidRPr="00A20067" w:rsidRDefault="002E04D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w:t>
      </w:r>
      <w:r w:rsidR="00793F47" w:rsidRPr="00A20067">
        <w:rPr>
          <w:rFonts w:ascii="Times New Roman" w:hAnsi="Times New Roman" w:cs="Times New Roman"/>
          <w:sz w:val="28"/>
          <w:szCs w:val="28"/>
        </w:rPr>
        <w:t xml:space="preserve">При государственной регистрации юридического лица, относящегося к субъекту среднего и крупного предпринимательства, заявление подписывается и подается в  Государственную корпорацию «Правительство для граждан» учредителем или одним из учредителей либо уполномоченным учредителем лицом в случаях, когда единственным учредителем либо одним из учредителей </w:t>
      </w:r>
      <w:r w:rsidR="00793F47" w:rsidRPr="00A20067">
        <w:rPr>
          <w:rFonts w:ascii="Times New Roman" w:hAnsi="Times New Roman" w:cs="Times New Roman"/>
          <w:sz w:val="28"/>
          <w:szCs w:val="28"/>
        </w:rPr>
        <w:lastRenderedPageBreak/>
        <w:t>являются иностранец или иностранное юридическое лицо, Правительство Республики Казахстан или государственные органы либо Национальный Банк, с приложением учредительных документов, удостоверенных</w:t>
      </w:r>
      <w:proofErr w:type="gramEnd"/>
      <w:r w:rsidR="00793F47" w:rsidRPr="00A20067">
        <w:rPr>
          <w:rFonts w:ascii="Times New Roman" w:hAnsi="Times New Roman" w:cs="Times New Roman"/>
          <w:sz w:val="28"/>
          <w:szCs w:val="28"/>
        </w:rPr>
        <w:t xml:space="preserve"> в нотариальном порядке в случаях, предусмотренных законодательными актами Республики Казахстан</w:t>
      </w:r>
      <w:proofErr w:type="gramStart"/>
      <w:r w:rsidRPr="00A20067">
        <w:rPr>
          <w:rFonts w:ascii="Times New Roman" w:hAnsi="Times New Roman" w:cs="Times New Roman"/>
          <w:sz w:val="28"/>
          <w:szCs w:val="28"/>
        </w:rPr>
        <w:t>.»;</w:t>
      </w:r>
      <w:proofErr w:type="gramEnd"/>
    </w:p>
    <w:p w:rsidR="009651F2" w:rsidRPr="00A20067" w:rsidRDefault="009651F2" w:rsidP="009651F2">
      <w:pPr>
        <w:pStyle w:val="a5"/>
        <w:widowControl w:val="0"/>
        <w:tabs>
          <w:tab w:val="left" w:pos="993"/>
        </w:tabs>
        <w:spacing w:after="0" w:line="240" w:lineRule="auto"/>
        <w:ind w:left="0" w:firstLine="709"/>
        <w:jc w:val="both"/>
        <w:rPr>
          <w:lang w:val="kk-KZ"/>
        </w:rPr>
      </w:pPr>
      <w:r w:rsidRPr="00A20067">
        <w:rPr>
          <w:rFonts w:ascii="Times New Roman" w:hAnsi="Times New Roman" w:cs="Times New Roman"/>
          <w:sz w:val="28"/>
          <w:szCs w:val="28"/>
          <w:lang w:val="kk-KZ"/>
        </w:rPr>
        <w:t xml:space="preserve">абзац восьмой </w:t>
      </w:r>
      <w:r w:rsidRPr="00A20067">
        <w:rPr>
          <w:rFonts w:ascii="Times New Roman" w:hAnsi="Times New Roman" w:cs="Times New Roman"/>
          <w:sz w:val="28"/>
          <w:szCs w:val="28"/>
        </w:rPr>
        <w:t>изложить в следующей редакции:</w:t>
      </w:r>
    </w:p>
    <w:p w:rsidR="009651F2" w:rsidRPr="00A20067" w:rsidRDefault="009651F2" w:rsidP="009651F2">
      <w:pPr>
        <w:pStyle w:val="a5"/>
        <w:widowControl w:val="0"/>
        <w:tabs>
          <w:tab w:val="left" w:pos="993"/>
        </w:tabs>
        <w:spacing w:after="0" w:line="240" w:lineRule="auto"/>
        <w:ind w:left="0" w:firstLine="709"/>
        <w:jc w:val="both"/>
        <w:rPr>
          <w:lang w:val="kk-KZ"/>
        </w:rPr>
      </w:pPr>
      <w:r w:rsidRPr="00A20067">
        <w:rPr>
          <w:rFonts w:ascii="Times New Roman" w:hAnsi="Times New Roman" w:cs="Times New Roman"/>
          <w:sz w:val="28"/>
          <w:szCs w:val="28"/>
          <w:lang w:val="kk-KZ"/>
        </w:rPr>
        <w:t>«Одновременно в регистрирующий орган представляются квитанция или иной документ, подтверждающие уплату в бюджет регистрационного сбора за государственную регистрацию юридического лица, относящегося к некоммерческим организациям.</w:t>
      </w:r>
    </w:p>
    <w:p w:rsidR="009651F2" w:rsidRPr="00A20067" w:rsidRDefault="009651F2" w:rsidP="009651F2">
      <w:pPr>
        <w:pStyle w:val="a5"/>
        <w:widowControl w:val="0"/>
        <w:tabs>
          <w:tab w:val="left" w:pos="993"/>
        </w:tabs>
        <w:spacing w:after="0" w:line="240" w:lineRule="auto"/>
        <w:ind w:left="0" w:firstLine="709"/>
        <w:jc w:val="both"/>
        <w:rPr>
          <w:lang w:val="kk-KZ"/>
        </w:rPr>
      </w:pPr>
      <w:r w:rsidRPr="00A20067">
        <w:rPr>
          <w:rFonts w:ascii="Times New Roman" w:hAnsi="Times New Roman" w:cs="Times New Roman"/>
          <w:sz w:val="28"/>
          <w:szCs w:val="28"/>
          <w:lang w:val="kk-KZ"/>
        </w:rPr>
        <w:t>Квитанция или иной документ, подтверждающие оплату за государственную регистрацию юридического лица, относящегося к коммерческим организациям, за исключением юридических лиц, относящихся к субъектам малого и среднего предпринимательства.»;</w:t>
      </w:r>
    </w:p>
    <w:p w:rsidR="00D07800" w:rsidRPr="00A20067" w:rsidRDefault="00FD41E0" w:rsidP="00D07800">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6</w:t>
      </w:r>
      <w:r w:rsidR="00007556" w:rsidRPr="00A20067">
        <w:rPr>
          <w:rFonts w:ascii="Times New Roman" w:hAnsi="Times New Roman" w:cs="Times New Roman"/>
          <w:sz w:val="28"/>
          <w:szCs w:val="28"/>
        </w:rPr>
        <w:t xml:space="preserve">) </w:t>
      </w:r>
      <w:r w:rsidR="00327C43" w:rsidRPr="00A20067">
        <w:rPr>
          <w:rFonts w:ascii="Times New Roman" w:hAnsi="Times New Roman" w:cs="Times New Roman"/>
          <w:sz w:val="28"/>
          <w:szCs w:val="28"/>
        </w:rPr>
        <w:t>часть первую статьи 6-2</w:t>
      </w:r>
      <w:r w:rsidR="00327C43" w:rsidRPr="00A20067">
        <w:t xml:space="preserve"> </w:t>
      </w:r>
      <w:r w:rsidR="00327C43" w:rsidRPr="00A20067">
        <w:rPr>
          <w:rFonts w:ascii="Times New Roman" w:hAnsi="Times New Roman" w:cs="Times New Roman"/>
          <w:sz w:val="28"/>
          <w:szCs w:val="28"/>
        </w:rPr>
        <w:t>изложить в следующей редакции:</w:t>
      </w:r>
    </w:p>
    <w:p w:rsidR="00D07800" w:rsidRPr="00A20067" w:rsidRDefault="00327C43" w:rsidP="00D07800">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D07800" w:rsidRPr="00A20067">
        <w:rPr>
          <w:rFonts w:ascii="Times New Roman" w:hAnsi="Times New Roman" w:cs="Times New Roman"/>
          <w:sz w:val="28"/>
          <w:szCs w:val="28"/>
        </w:rPr>
        <w:t>Для учетной регистрации филиала (представительства) в регистрирующий орган подается заявление по форме, установленной Министерством юстиции Республики Казахстан. Заявление подписывается лицом, уполномоченным юридическим лицом, создающим филиал (представительство), и скрепляется печатью юридического лица.</w:t>
      </w:r>
    </w:p>
    <w:p w:rsidR="009651F2" w:rsidRPr="00A20067" w:rsidRDefault="00D07800"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случае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если юридическое лицо является субъектом частного предпринимательства скрепление документов печатью не требуется.</w:t>
      </w:r>
    </w:p>
    <w:p w:rsidR="009651F2"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К заявлению прилагаются квитанция или иной документ, подтверждающие уплату в бюджет регистрационного сбора за учетную регистрацию филиала (представительства), </w:t>
      </w:r>
      <w:proofErr w:type="gramStart"/>
      <w:r w:rsidRPr="00A20067">
        <w:rPr>
          <w:rFonts w:ascii="Times New Roman" w:hAnsi="Times New Roman" w:cs="Times New Roman"/>
          <w:sz w:val="28"/>
          <w:szCs w:val="28"/>
        </w:rPr>
        <w:t>относящихся</w:t>
      </w:r>
      <w:proofErr w:type="gramEnd"/>
      <w:r w:rsidRPr="00A20067">
        <w:rPr>
          <w:rFonts w:ascii="Times New Roman" w:hAnsi="Times New Roman" w:cs="Times New Roman"/>
          <w:sz w:val="28"/>
          <w:szCs w:val="28"/>
        </w:rPr>
        <w:t xml:space="preserve"> к некоммерческим организациям.</w:t>
      </w:r>
    </w:p>
    <w:p w:rsidR="00327C43"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Квитанция или иной документ, подтверждающий оплату в Государственную корпорацию «Правительство для граждан» за учетную регистрацию филиала (представительства), относящихся к коммерческим организациям</w:t>
      </w:r>
      <w:proofErr w:type="gramStart"/>
      <w:r w:rsidR="00327C43" w:rsidRPr="00A20067">
        <w:rPr>
          <w:rFonts w:ascii="Times New Roman" w:hAnsi="Times New Roman" w:cs="Times New Roman"/>
          <w:sz w:val="28"/>
          <w:szCs w:val="28"/>
        </w:rPr>
        <w:t>.»;</w:t>
      </w:r>
      <w:proofErr w:type="gramEnd"/>
    </w:p>
    <w:p w:rsidR="00D07800" w:rsidRPr="00A20067" w:rsidRDefault="00FD41E0" w:rsidP="00D07800">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7</w:t>
      </w:r>
      <w:r w:rsidR="00D07800" w:rsidRPr="00A20067">
        <w:rPr>
          <w:rFonts w:ascii="Times New Roman" w:hAnsi="Times New Roman" w:cs="Times New Roman"/>
          <w:sz w:val="28"/>
          <w:szCs w:val="28"/>
        </w:rPr>
        <w:t>) статью 6-3 изложить в следующей редакции:</w:t>
      </w:r>
    </w:p>
    <w:p w:rsidR="00D07800" w:rsidRPr="00A20067" w:rsidRDefault="00D07800" w:rsidP="00D07800">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6-3. Государственная регистрация юридического лица, </w:t>
      </w:r>
      <w:r w:rsidRPr="00A20067">
        <w:rPr>
          <w:rFonts w:ascii="Times New Roman" w:hAnsi="Times New Roman" w:cs="Times New Roman"/>
          <w:sz w:val="28"/>
          <w:szCs w:val="28"/>
        </w:rPr>
        <w:br/>
        <w:t xml:space="preserve">                                   создаваемого путем реорганизации.</w:t>
      </w:r>
    </w:p>
    <w:p w:rsidR="00D07800" w:rsidRPr="00A20067" w:rsidRDefault="00D07800" w:rsidP="00D07800">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Для государственной регистрации юридического лица, создаваемого путем реорганизации, в регистрирующий орган подаются:</w:t>
      </w:r>
    </w:p>
    <w:p w:rsidR="00D07800" w:rsidRPr="00A20067" w:rsidRDefault="00D07800" w:rsidP="00D07800">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заявление по форме, установленной Министерством юстиции Республики Казахстан;</w:t>
      </w:r>
    </w:p>
    <w:p w:rsidR="00D07800" w:rsidRPr="00A20067" w:rsidRDefault="00D07800" w:rsidP="00D07800">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решение собственника имущества юридического лица или уполномоченного собственником органа, учредителей (участников), решение органа, уполномоченного учредительными документами юридического лица, или решение суда в случаях, предусмотренных законодательными актами Республики Казахстан;</w:t>
      </w:r>
    </w:p>
    <w:p w:rsidR="00D07800" w:rsidRPr="00A20067" w:rsidRDefault="00D07800" w:rsidP="00D07800">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 xml:space="preserve">3) при слиянии, присоединении, преобразовании - передаточный акт, при </w:t>
      </w:r>
      <w:r w:rsidRPr="00A20067">
        <w:rPr>
          <w:rFonts w:ascii="Times New Roman" w:hAnsi="Times New Roman" w:cs="Times New Roman"/>
          <w:sz w:val="28"/>
          <w:szCs w:val="28"/>
        </w:rPr>
        <w:lastRenderedPageBreak/>
        <w:t>разделении, выделении - разделительный баланс с указанием положений о правопреемстве по обязательствам реорганизованного юридического лица, утвержденные собственником имущества юридического лица или органом, принявшим решение о реорганизации юридического лица, и решение уполномоченного органа юридического лица об утверждении передаточного акта и разделительного баланса;</w:t>
      </w:r>
      <w:proofErr w:type="gramEnd"/>
    </w:p>
    <w:p w:rsidR="009651F2" w:rsidRPr="00A20067" w:rsidRDefault="00D07800"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документ, подтверждающий письменное уведомление кредиторов о реорганизации юридического лица;</w:t>
      </w:r>
    </w:p>
    <w:p w:rsidR="009651F2" w:rsidRPr="00A20067" w:rsidRDefault="00D07800"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w:t>
      </w:r>
      <w:r w:rsidR="009651F2" w:rsidRPr="00A20067">
        <w:rPr>
          <w:rFonts w:ascii="Times New Roman" w:hAnsi="Times New Roman" w:cs="Times New Roman"/>
          <w:sz w:val="28"/>
          <w:szCs w:val="28"/>
        </w:rPr>
        <w:t>квитанция или иной документ, подтверждающий уплату в бюджет регистрационного сбора за прекращение деятельности реорганизованного юридического лица, относящегося к некоммерческим организациям.</w:t>
      </w:r>
    </w:p>
    <w:p w:rsidR="00D07800"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Квитанция или иной документ, подтверждающий оплату в Государственную корпорацию «Правительство для граждан» за прекращение деятельности реорганизованного юридического лица, относящегося к коммерческим организациям</w:t>
      </w:r>
      <w:proofErr w:type="gramStart"/>
      <w:r w:rsidR="00D07800" w:rsidRPr="00A20067">
        <w:rPr>
          <w:rFonts w:ascii="Times New Roman" w:hAnsi="Times New Roman" w:cs="Times New Roman"/>
          <w:sz w:val="28"/>
          <w:szCs w:val="28"/>
        </w:rPr>
        <w:t>.</w:t>
      </w:r>
      <w:r w:rsidR="000A7DE9" w:rsidRPr="00A20067">
        <w:rPr>
          <w:rFonts w:ascii="Times New Roman" w:hAnsi="Times New Roman" w:cs="Times New Roman"/>
          <w:sz w:val="28"/>
          <w:szCs w:val="28"/>
        </w:rPr>
        <w:t>»;</w:t>
      </w:r>
      <w:proofErr w:type="gramEnd"/>
    </w:p>
    <w:p w:rsidR="00794866" w:rsidRPr="00A20067" w:rsidRDefault="00C23A30" w:rsidP="0079486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8</w:t>
      </w:r>
      <w:r w:rsidR="00794866" w:rsidRPr="00A20067">
        <w:rPr>
          <w:rFonts w:ascii="Times New Roman" w:hAnsi="Times New Roman" w:cs="Times New Roman"/>
          <w:sz w:val="28"/>
          <w:szCs w:val="28"/>
        </w:rPr>
        <w:t>) статью 10 изложить в следующей редакции:</w:t>
      </w:r>
    </w:p>
    <w:p w:rsidR="00317C6B" w:rsidRPr="00A20067" w:rsidRDefault="00794866" w:rsidP="00317C6B">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«Статья 10. Уплата регистрационного сбора</w:t>
      </w:r>
    </w:p>
    <w:p w:rsidR="00317C6B" w:rsidRPr="00A20067" w:rsidRDefault="00317C6B" w:rsidP="00317C6B">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proofErr w:type="gramStart"/>
      <w:r w:rsidRPr="00A20067">
        <w:rPr>
          <w:rFonts w:ascii="Times New Roman" w:hAnsi="Times New Roman" w:cs="Times New Roman"/>
          <w:sz w:val="28"/>
          <w:szCs w:val="28"/>
        </w:rPr>
        <w:t>При государственной регистрации (перерегистрации), государственной регистрации прекращения деятельности юридических лиц, учетной регистрации (перерегистрации), снятии с учетной регистрации их филиалов (представительств) взимается регистрационный сбор в порядке, определяемом Кодексом Республики Казахстан "О налогах и других обязательных платежах в бюджет" (Налоговый кодекс) (далее - Налоговый кодекс), за исключением юридических лиц, филиалов и представительств, относящихся к коммерческим организациям</w:t>
      </w:r>
      <w:r w:rsidRPr="00A20067">
        <w:rPr>
          <w:rFonts w:ascii="Times New Roman" w:hAnsi="Times New Roman" w:cs="Times New Roman"/>
          <w:sz w:val="28"/>
          <w:szCs w:val="28"/>
          <w:lang w:val="kk-KZ"/>
        </w:rPr>
        <w:t>.</w:t>
      </w:r>
      <w:proofErr w:type="gramEnd"/>
    </w:p>
    <w:p w:rsidR="00317C6B" w:rsidRPr="00A20067" w:rsidRDefault="00317C6B" w:rsidP="00317C6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Цены на услуги по государственной регистрации юридических лиц, филиалов и представительств, относящихся к коммерческим организациям, реализуемые регистрирующим органом, устанавливаются </w:t>
      </w:r>
      <w:r w:rsidR="009F1848" w:rsidRPr="00A20067">
        <w:rPr>
          <w:rFonts w:ascii="Times New Roman" w:hAnsi="Times New Roman" w:cs="Times New Roman"/>
          <w:sz w:val="28"/>
          <w:szCs w:val="28"/>
        </w:rPr>
        <w:t>уполномоченным органом</w:t>
      </w:r>
      <w:r w:rsidRPr="00A20067">
        <w:rPr>
          <w:rFonts w:ascii="Times New Roman" w:hAnsi="Times New Roman" w:cs="Times New Roman"/>
          <w:sz w:val="28"/>
          <w:szCs w:val="28"/>
        </w:rPr>
        <w:t>,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203964" w:rsidRPr="00A20067" w:rsidRDefault="00317C6B" w:rsidP="00317C6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Деятельность по государственной регистрации юридических лиц, филиалов и представительств, относящихся к коммерческим организациям, относится к государственной монополии</w:t>
      </w:r>
      <w:proofErr w:type="gramStart"/>
      <w:r w:rsidRPr="00A20067">
        <w:rPr>
          <w:rFonts w:ascii="Times New Roman" w:hAnsi="Times New Roman" w:cs="Times New Roman"/>
          <w:sz w:val="28"/>
          <w:szCs w:val="28"/>
        </w:rPr>
        <w:t>.</w:t>
      </w:r>
      <w:r w:rsidR="00794866" w:rsidRPr="00A20067">
        <w:rPr>
          <w:rFonts w:ascii="Times New Roman" w:hAnsi="Times New Roman" w:cs="Times New Roman"/>
          <w:sz w:val="28"/>
          <w:szCs w:val="28"/>
        </w:rPr>
        <w:t>».</w:t>
      </w:r>
      <w:proofErr w:type="gramEnd"/>
    </w:p>
    <w:p w:rsidR="00193C0F" w:rsidRPr="00A20067" w:rsidRDefault="00C23A30" w:rsidP="00193C0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9</w:t>
      </w:r>
      <w:r w:rsidR="00327C43" w:rsidRPr="00A20067">
        <w:rPr>
          <w:rFonts w:ascii="Times New Roman" w:hAnsi="Times New Roman" w:cs="Times New Roman"/>
          <w:sz w:val="28"/>
          <w:szCs w:val="28"/>
        </w:rPr>
        <w:t>)</w:t>
      </w:r>
      <w:r w:rsidR="003D5E42" w:rsidRPr="00A20067">
        <w:rPr>
          <w:rFonts w:ascii="Times New Roman" w:hAnsi="Times New Roman" w:cs="Times New Roman"/>
          <w:sz w:val="28"/>
          <w:szCs w:val="28"/>
        </w:rPr>
        <w:t xml:space="preserve"> </w:t>
      </w:r>
      <w:r w:rsidR="00193C0F" w:rsidRPr="00A20067">
        <w:rPr>
          <w:rFonts w:ascii="Times New Roman" w:hAnsi="Times New Roman" w:cs="Times New Roman"/>
          <w:sz w:val="28"/>
          <w:szCs w:val="28"/>
        </w:rPr>
        <w:t>статью 14 изложить в следующей редакции:</w:t>
      </w:r>
    </w:p>
    <w:p w:rsidR="00193C0F" w:rsidRPr="00A20067" w:rsidRDefault="00193C0F" w:rsidP="00193C0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14. Государственная перерегистрация юридического лица, </w:t>
      </w:r>
      <w:r w:rsidRPr="00A20067">
        <w:rPr>
          <w:rFonts w:ascii="Times New Roman" w:hAnsi="Times New Roman" w:cs="Times New Roman"/>
          <w:sz w:val="28"/>
          <w:szCs w:val="28"/>
        </w:rPr>
        <w:br/>
        <w:t xml:space="preserve">                              учетная перерегистрация филиала (представительства).</w:t>
      </w:r>
    </w:p>
    <w:p w:rsidR="00193C0F" w:rsidRPr="00A20067" w:rsidRDefault="00193C0F" w:rsidP="00193C0F">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В случаях, предусмотренных законодательными актами Республики Казахстан, юридическое лицо, филиал (представительство) подлежат государственной (учетной) перерегистрации.</w:t>
      </w:r>
      <w:proofErr w:type="gramEnd"/>
    </w:p>
    <w:p w:rsidR="00193C0F" w:rsidRPr="00A20067" w:rsidRDefault="00193C0F" w:rsidP="00193C0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этом в регистрирующий орган представляются:</w:t>
      </w:r>
    </w:p>
    <w:p w:rsidR="00193C0F" w:rsidRPr="00A20067" w:rsidRDefault="00193C0F" w:rsidP="00193C0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заявление по форме, установленной Министерством юстиции Республики Казахстан;</w:t>
      </w:r>
    </w:p>
    <w:p w:rsidR="00193C0F" w:rsidRPr="00A20067" w:rsidRDefault="00193C0F" w:rsidP="00193C0F">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lastRenderedPageBreak/>
        <w:t>2) 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в случае, если юридическое лицо является субъектом частного предпринимательства скрепление документов печатью не требуется.</w:t>
      </w:r>
      <w:proofErr w:type="gramEnd"/>
    </w:p>
    <w:p w:rsidR="00193C0F" w:rsidRPr="00A20067" w:rsidRDefault="00193C0F" w:rsidP="00193C0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три экземпляра учредительных документов (положений) с внесенными изменениями и дополнениями для юридического лица, не относящегося к субъекту частного предпринимательства, а также акционерного общества, их филиалов (представительств);</w:t>
      </w:r>
    </w:p>
    <w:p w:rsidR="009651F2" w:rsidRPr="00A20067" w:rsidRDefault="00193C0F"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подлинники прежних учредительных документов юридического лица, не относящегося к субъекту частного предпринимательства, а также акционерного общества, положений об их филиалах (представительствах);</w:t>
      </w:r>
    </w:p>
    <w:p w:rsidR="009651F2"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квитанция или иной документ, подтверждающие уплату в бюджет регистрационного сбора за государственную перерегистрацию юридического лица или учетную перерегистрацию филиала (представительства), относящегося к некоммерческим организациям.</w:t>
      </w:r>
    </w:p>
    <w:p w:rsidR="00193C0F"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Квитанция или иной документ, подтверждающий оплату в Государственную корпорацию «Правительство для граждан» за государственную перерегистрацию юридического лица или учетную перерегистрацию филиала (представительства), относящегося к коммерческим организациям</w:t>
      </w:r>
      <w:proofErr w:type="gramStart"/>
      <w:r w:rsidR="00193C0F" w:rsidRPr="00A20067">
        <w:rPr>
          <w:rFonts w:ascii="Times New Roman" w:hAnsi="Times New Roman" w:cs="Times New Roman"/>
          <w:sz w:val="28"/>
          <w:szCs w:val="28"/>
        </w:rPr>
        <w:t>.</w:t>
      </w:r>
      <w:r w:rsidR="00A230A6" w:rsidRPr="00A20067">
        <w:rPr>
          <w:rFonts w:ascii="Times New Roman" w:hAnsi="Times New Roman" w:cs="Times New Roman"/>
          <w:sz w:val="28"/>
          <w:szCs w:val="28"/>
        </w:rPr>
        <w:t>».</w:t>
      </w:r>
      <w:proofErr w:type="gramEnd"/>
    </w:p>
    <w:p w:rsidR="002123E8" w:rsidRPr="00A20067" w:rsidRDefault="00ED33CF"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10</w:t>
      </w:r>
      <w:r w:rsidR="003D5E42" w:rsidRPr="00A20067">
        <w:rPr>
          <w:rFonts w:ascii="Times New Roman" w:hAnsi="Times New Roman" w:cs="Times New Roman"/>
          <w:sz w:val="28"/>
          <w:szCs w:val="28"/>
        </w:rPr>
        <w:t>) стать</w:t>
      </w:r>
      <w:r w:rsidR="00D558BC" w:rsidRPr="00A20067">
        <w:rPr>
          <w:rFonts w:ascii="Times New Roman" w:hAnsi="Times New Roman" w:cs="Times New Roman"/>
          <w:sz w:val="28"/>
          <w:szCs w:val="28"/>
        </w:rPr>
        <w:t>ю</w:t>
      </w:r>
      <w:r w:rsidR="003D5E42" w:rsidRPr="00A20067">
        <w:rPr>
          <w:rFonts w:ascii="Times New Roman" w:hAnsi="Times New Roman" w:cs="Times New Roman"/>
          <w:sz w:val="28"/>
          <w:szCs w:val="28"/>
        </w:rPr>
        <w:t xml:space="preserve"> 16</w:t>
      </w:r>
      <w:r w:rsidR="003D5E42" w:rsidRPr="00A20067">
        <w:t xml:space="preserve"> </w:t>
      </w:r>
      <w:r w:rsidR="002123E8" w:rsidRPr="00A20067">
        <w:rPr>
          <w:rFonts w:ascii="Times New Roman" w:hAnsi="Times New Roman" w:cs="Times New Roman"/>
          <w:sz w:val="28"/>
          <w:szCs w:val="28"/>
        </w:rPr>
        <w:t>изложить в следующей редакции:</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16. Государственная регистрация прекращения деятельности  </w:t>
      </w:r>
      <w:r w:rsidRPr="00A20067">
        <w:rPr>
          <w:rFonts w:ascii="Times New Roman" w:hAnsi="Times New Roman" w:cs="Times New Roman"/>
          <w:sz w:val="28"/>
          <w:szCs w:val="28"/>
        </w:rPr>
        <w:br/>
        <w:t xml:space="preserve">                             юридического лица.</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Для государственной регистрации прекращения деятельности юридического лица по основанию ликвидации представляются.</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заявление о государственной регистрации ликвидации юридического лица по форме, установленной Министерством юстиции Республики Казахстан;</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в случае, если юридическое лицо </w:t>
      </w:r>
      <w:proofErr w:type="gramStart"/>
      <w:r w:rsidRPr="00A20067">
        <w:rPr>
          <w:rFonts w:ascii="Times New Roman" w:hAnsi="Times New Roman" w:cs="Times New Roman"/>
          <w:sz w:val="28"/>
          <w:szCs w:val="28"/>
        </w:rPr>
        <w:t>является субъектом частного предпринимательства скрепление документов печатью не требуется</w:t>
      </w:r>
      <w:proofErr w:type="gramEnd"/>
      <w:r w:rsidRPr="00A20067">
        <w:rPr>
          <w:rFonts w:ascii="Times New Roman" w:hAnsi="Times New Roman" w:cs="Times New Roman"/>
          <w:sz w:val="28"/>
          <w:szCs w:val="28"/>
        </w:rPr>
        <w:t>;</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документ, подтверждающий публикацию в официальных печатных изданиях Министерства юстиции информации о ликвидации юридического лица, порядке и сроках заявления претензий кредиторами;</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свидетельство об аннулировании облигаций и (или) акций и (или) отчет об итогах погашения облигаций либо письмо уполномоченного органа, осуществляющего государственное регулирование рынка ценных бумаг, об отсутствии зарегистрированных в уполномоченном органе, осуществляющем государственное регулирование рынка ценных бумаг, выпусков акций и (или) </w:t>
      </w:r>
      <w:r w:rsidRPr="00A20067">
        <w:rPr>
          <w:rFonts w:ascii="Times New Roman" w:hAnsi="Times New Roman" w:cs="Times New Roman"/>
          <w:sz w:val="28"/>
          <w:szCs w:val="28"/>
        </w:rPr>
        <w:lastRenderedPageBreak/>
        <w:t>облигаций;</w:t>
      </w:r>
    </w:p>
    <w:p w:rsidR="009651F2" w:rsidRPr="00A20067" w:rsidRDefault="002123E8"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документ об уничтожении печати юридического лица (при ее наличии);</w:t>
      </w:r>
    </w:p>
    <w:p w:rsidR="009651F2"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квитанция или иной документ, подтверждающий уплату в бюджет регистрационного сбора за государственную регистрацию прекращения деятельности юридического лица, относящегося к некоммерческим организациям.</w:t>
      </w:r>
    </w:p>
    <w:p w:rsidR="003D5E42"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Квитанция или иной документ, подтверждающий оплату в Государственную корпорацию «Правительство для граждан» за государственную регистрацию прекращения деятельности юридического лица, относящегося к коммерческим организациям, за исключением юридических лиц, являющихся субъектами малого и среднего предпринимательств</w:t>
      </w:r>
      <w:proofErr w:type="gramStart"/>
      <w:r w:rsidRPr="00A20067">
        <w:rPr>
          <w:rFonts w:ascii="Times New Roman" w:hAnsi="Times New Roman" w:cs="Times New Roman"/>
          <w:sz w:val="28"/>
          <w:szCs w:val="28"/>
        </w:rPr>
        <w:t>.</w:t>
      </w:r>
      <w:r w:rsidR="003D5E42" w:rsidRPr="00A20067">
        <w:rPr>
          <w:rFonts w:ascii="Times New Roman" w:hAnsi="Times New Roman" w:cs="Times New Roman"/>
          <w:sz w:val="28"/>
          <w:szCs w:val="28"/>
        </w:rPr>
        <w:t>»;</w:t>
      </w:r>
      <w:proofErr w:type="gramEnd"/>
    </w:p>
    <w:p w:rsidR="00A54D42" w:rsidRPr="00A20067" w:rsidRDefault="00A54D42"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11) абзац четвертый статьи 16 изложить в следующей редакции:</w:t>
      </w:r>
    </w:p>
    <w:p w:rsidR="00A54D42" w:rsidRPr="00A20067" w:rsidRDefault="00A54D42"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«Для государственной регистрации прекращения деятельности государственного предприятия, приватизированного как имущественный комплекс, покупателем представляются:</w:t>
      </w:r>
    </w:p>
    <w:p w:rsidR="00A54D42" w:rsidRPr="00A20067" w:rsidRDefault="00A54D42"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 заявление о государственной регистрации по форме, установленной Министерством юстиции Республики Казахстан;</w:t>
      </w:r>
    </w:p>
    <w:p w:rsidR="00A54D42" w:rsidRPr="00A20067" w:rsidRDefault="00A54D42"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p w:rsidR="00A54D42" w:rsidRPr="00A20067" w:rsidRDefault="00A54D42"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 копия договора купли-продажи имущественного комплекса государственного предприятия;</w:t>
      </w:r>
    </w:p>
    <w:p w:rsidR="00A54D42" w:rsidRPr="00A20067" w:rsidRDefault="00A54D42"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4) копия передаточного акта государственного предприятия;</w:t>
      </w:r>
    </w:p>
    <w:p w:rsidR="00A54D42" w:rsidRPr="00A20067" w:rsidRDefault="00A54D42"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 квитанция или иной документ, подтверждающий оплату за государственную регистрацию юридического лица или учетную регистрацию филиала (представительства).»;</w:t>
      </w:r>
    </w:p>
    <w:p w:rsidR="00F45271" w:rsidRPr="00A20067" w:rsidRDefault="00F45271"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12) абзац десятый статьи 16 изложить в следующей редакции:</w:t>
      </w:r>
    </w:p>
    <w:p w:rsidR="00F45271" w:rsidRPr="00A20067" w:rsidRDefault="00F45271" w:rsidP="00A54D42">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«Прекращению деятельности в принудительном порядке подлежат юридические лица, их структурные подразделения, одновременно соответствующие следующим условиям: не обратившиеся в порядке, установленном Правительством Республики Казахстан, в регистрирующий орган для формирования бизнес-идентификационного номера, не зарегистрированные в органах государственных доходов в качестве налогоплательщиков. Прекращение деятельности в принудительном порядке производится в судебном порядке по обращению органа, осуществляющего государственную регистрацию юридических лиц. Исключение из национального реестра бизнес-идентификационных номеров юридических лиц производится по решению суда о принудительной ликвидации.»;</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F45271" w:rsidRPr="00A20067">
        <w:rPr>
          <w:rFonts w:ascii="Times New Roman" w:hAnsi="Times New Roman" w:cs="Times New Roman"/>
          <w:sz w:val="28"/>
          <w:szCs w:val="28"/>
          <w:lang w:val="kk-KZ"/>
        </w:rPr>
        <w:t>3</w:t>
      </w:r>
      <w:r w:rsidRPr="00A20067">
        <w:rPr>
          <w:rFonts w:ascii="Times New Roman" w:hAnsi="Times New Roman" w:cs="Times New Roman"/>
          <w:sz w:val="28"/>
          <w:szCs w:val="28"/>
        </w:rPr>
        <w:t>) статью 16-1</w:t>
      </w:r>
      <w:r w:rsidRPr="00A20067">
        <w:t xml:space="preserve"> </w:t>
      </w:r>
      <w:r w:rsidRPr="00A20067">
        <w:rPr>
          <w:rFonts w:ascii="Times New Roman" w:hAnsi="Times New Roman" w:cs="Times New Roman"/>
          <w:sz w:val="28"/>
          <w:szCs w:val="28"/>
        </w:rPr>
        <w:t>изложить в следующей редакции:</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16-1. Снятие с учетной регистрации филиала   </w:t>
      </w:r>
      <w:r w:rsidRPr="00A20067">
        <w:rPr>
          <w:rFonts w:ascii="Times New Roman" w:hAnsi="Times New Roman" w:cs="Times New Roman"/>
          <w:sz w:val="28"/>
          <w:szCs w:val="28"/>
        </w:rPr>
        <w:br/>
        <w:t xml:space="preserve">                                         </w:t>
      </w:r>
      <w:r w:rsidR="007931A6"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(представительства) юридического лица</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Филиал (представительство) подлежит снятию с учетной регистрации на </w:t>
      </w:r>
      <w:r w:rsidRPr="00A20067">
        <w:rPr>
          <w:rFonts w:ascii="Times New Roman" w:hAnsi="Times New Roman" w:cs="Times New Roman"/>
          <w:sz w:val="28"/>
          <w:szCs w:val="28"/>
        </w:rPr>
        <w:lastRenderedPageBreak/>
        <w:t>основании:</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заявления юридического лица о прекращении деятельности филиала (представительства) по форме, установленной Министерством юстиции Республики Казахстан;</w:t>
      </w:r>
    </w:p>
    <w:p w:rsidR="009651F2" w:rsidRPr="00A20067" w:rsidRDefault="002123E8"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положения о филиале (представительстве);</w:t>
      </w:r>
    </w:p>
    <w:p w:rsidR="009651F2"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квитанции или иного документа, </w:t>
      </w:r>
      <w:proofErr w:type="gramStart"/>
      <w:r w:rsidRPr="00A20067">
        <w:rPr>
          <w:rFonts w:ascii="Times New Roman" w:hAnsi="Times New Roman" w:cs="Times New Roman"/>
          <w:sz w:val="28"/>
          <w:szCs w:val="28"/>
        </w:rPr>
        <w:t>подтверждающих</w:t>
      </w:r>
      <w:proofErr w:type="gramEnd"/>
      <w:r w:rsidRPr="00A20067">
        <w:rPr>
          <w:rFonts w:ascii="Times New Roman" w:hAnsi="Times New Roman" w:cs="Times New Roman"/>
          <w:sz w:val="28"/>
          <w:szCs w:val="28"/>
        </w:rPr>
        <w:t xml:space="preserve"> уплату в бюджет регистрационного сбора за снятие с учетной регистрации филиала (представительства), относящихся к некоммерческим организациям.</w:t>
      </w:r>
    </w:p>
    <w:p w:rsidR="009651F2"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Квитанции или иного документа, подтверждающих оплату в Государственную корпорацию «Правительство для граждан» за снятие с учетной регистрации филиала (представительства), относящихся к коммерческим организациям.</w:t>
      </w:r>
      <w:proofErr w:type="gramEnd"/>
    </w:p>
    <w:p w:rsidR="002123E8" w:rsidRPr="00A20067" w:rsidRDefault="002123E8"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Органы государственных доходов на основании сведений Национального реестра бизнес-идентификационных номеров представляют сведения об отсутствии (наличии) задолженности, учет по которым ведется в органах государственных доходов, по прекращающему деятельность филиалу (представительству) иностранного юридического лица либо отказывают в представлении указанных сведений о задолженности в случае неисполнения таким филиалом (представительством) иностранного юридического лица обязательств в порядке, определенном Кодексом Республики Казахстан "О налогах и других</w:t>
      </w:r>
      <w:proofErr w:type="gramEnd"/>
      <w:r w:rsidRPr="00A20067">
        <w:rPr>
          <w:rFonts w:ascii="Times New Roman" w:hAnsi="Times New Roman" w:cs="Times New Roman"/>
          <w:sz w:val="28"/>
          <w:szCs w:val="28"/>
        </w:rPr>
        <w:t xml:space="preserve"> обязательных </w:t>
      </w:r>
      <w:proofErr w:type="gramStart"/>
      <w:r w:rsidRPr="00A20067">
        <w:rPr>
          <w:rFonts w:ascii="Times New Roman" w:hAnsi="Times New Roman" w:cs="Times New Roman"/>
          <w:sz w:val="28"/>
          <w:szCs w:val="28"/>
        </w:rPr>
        <w:t>платежах</w:t>
      </w:r>
      <w:proofErr w:type="gramEnd"/>
      <w:r w:rsidRPr="00A20067">
        <w:rPr>
          <w:rFonts w:ascii="Times New Roman" w:hAnsi="Times New Roman" w:cs="Times New Roman"/>
          <w:sz w:val="28"/>
          <w:szCs w:val="28"/>
        </w:rPr>
        <w:t xml:space="preserve"> в бюджет" (Налоговый кодекс) и Кодексом Республики Казахстан "О таможенном регулировании в Республике Казахстан".</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Снятие с учетной регистрации филиала (представительства) юридического лица, в отношении которого судом вынесено решение о признании должника банкротом и его ликвидации с возбуждением процедуры банкротства, осуществляется на основании вступившего в законную силу определения суда о завершении процедуры банкротства.</w:t>
      </w:r>
    </w:p>
    <w:p w:rsidR="002123E8" w:rsidRPr="00A20067" w:rsidRDefault="002123E8" w:rsidP="002123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 с приложением:</w:t>
      </w:r>
    </w:p>
    <w:p w:rsidR="009651F2" w:rsidRPr="00A20067" w:rsidRDefault="002123E8"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положения о филиале (представительстве);</w:t>
      </w:r>
    </w:p>
    <w:p w:rsidR="009651F2"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квитанции или иного документа, </w:t>
      </w:r>
      <w:proofErr w:type="gramStart"/>
      <w:r w:rsidRPr="00A20067">
        <w:rPr>
          <w:rFonts w:ascii="Times New Roman" w:hAnsi="Times New Roman" w:cs="Times New Roman"/>
          <w:sz w:val="28"/>
          <w:szCs w:val="28"/>
        </w:rPr>
        <w:t>подтверждающих</w:t>
      </w:r>
      <w:proofErr w:type="gramEnd"/>
      <w:r w:rsidRPr="00A20067">
        <w:rPr>
          <w:rFonts w:ascii="Times New Roman" w:hAnsi="Times New Roman" w:cs="Times New Roman"/>
          <w:sz w:val="28"/>
          <w:szCs w:val="28"/>
        </w:rPr>
        <w:t xml:space="preserve"> уплату в бюджет регистрационного сбора за снятие с учетной регистрации филиала (представительства), относящихся к некоммерческим организациям.</w:t>
      </w:r>
    </w:p>
    <w:p w:rsidR="002123E8" w:rsidRPr="00A20067" w:rsidRDefault="009651F2" w:rsidP="009651F2">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Квитанции или иного документа, подтверждающих оплату в Государственную корпорацию «Правительство для граждан» за снятие с учетной регистрации филиала (представительства), относящихся к коммерческим организациям</w:t>
      </w:r>
      <w:r w:rsidR="002123E8" w:rsidRPr="00A20067">
        <w:rPr>
          <w:rFonts w:ascii="Times New Roman" w:hAnsi="Times New Roman" w:cs="Times New Roman"/>
          <w:sz w:val="28"/>
          <w:szCs w:val="28"/>
        </w:rPr>
        <w:t>.».</w:t>
      </w:r>
      <w:proofErr w:type="gramEnd"/>
    </w:p>
    <w:p w:rsidR="00FB2D61" w:rsidRPr="00A20067" w:rsidRDefault="00FB2D61"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483FAB" w:rsidRPr="00A20067">
        <w:rPr>
          <w:rFonts w:ascii="Times New Roman" w:hAnsi="Times New Roman" w:cs="Times New Roman"/>
          <w:sz w:val="28"/>
          <w:szCs w:val="28"/>
          <w:lang w:val="kk-KZ"/>
        </w:rPr>
        <w:t>2</w:t>
      </w: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Закон Республики Казахстан от 2 мая 1995 года «О хозяйственных товариществах» (</w:t>
      </w:r>
      <w:r w:rsidR="003D349C" w:rsidRPr="00A20067">
        <w:rPr>
          <w:rFonts w:ascii="Times New Roman" w:hAnsi="Times New Roman" w:cs="Times New Roman"/>
          <w:sz w:val="28"/>
          <w:szCs w:val="28"/>
        </w:rPr>
        <w:t xml:space="preserve">Ведомости Верховного Совета Республики Казахстан, 1995 г., № 7, ст. 49; № 15-16, ст. 109; Ведомости Парламента Республики Казахстан, </w:t>
      </w:r>
      <w:r w:rsidR="003D349C" w:rsidRPr="00A20067">
        <w:rPr>
          <w:rFonts w:ascii="Times New Roman" w:hAnsi="Times New Roman" w:cs="Times New Roman"/>
          <w:sz w:val="28"/>
          <w:szCs w:val="28"/>
        </w:rPr>
        <w:lastRenderedPageBreak/>
        <w:t>1996 г., № 14, ст. 274; № 19, ст. 370; 1997 г., № 12, ст. 183, 184; № 13-14, ст. 205, 210; 1998 г., № 5-6, ст. 50;</w:t>
      </w:r>
      <w:proofErr w:type="gramEnd"/>
      <w:r w:rsidR="003D349C" w:rsidRPr="00A20067">
        <w:rPr>
          <w:rFonts w:ascii="Times New Roman" w:hAnsi="Times New Roman" w:cs="Times New Roman"/>
          <w:sz w:val="28"/>
          <w:szCs w:val="28"/>
        </w:rPr>
        <w:t xml:space="preserve"> № </w:t>
      </w:r>
      <w:proofErr w:type="gramStart"/>
      <w:r w:rsidR="003D349C" w:rsidRPr="00A20067">
        <w:rPr>
          <w:rFonts w:ascii="Times New Roman" w:hAnsi="Times New Roman" w:cs="Times New Roman"/>
          <w:sz w:val="28"/>
          <w:szCs w:val="28"/>
        </w:rPr>
        <w:t xml:space="preserve">17-18, ст. 224; </w:t>
      </w:r>
      <w:r w:rsidR="00483FAB" w:rsidRPr="00A20067">
        <w:rPr>
          <w:rFonts w:ascii="Times New Roman" w:hAnsi="Times New Roman" w:cs="Times New Roman"/>
          <w:sz w:val="28"/>
          <w:szCs w:val="28"/>
        </w:rPr>
        <w:br/>
      </w:r>
      <w:r w:rsidR="003D349C" w:rsidRPr="00A20067">
        <w:rPr>
          <w:rFonts w:ascii="Times New Roman" w:hAnsi="Times New Roman" w:cs="Times New Roman"/>
          <w:sz w:val="28"/>
          <w:szCs w:val="28"/>
        </w:rPr>
        <w:t xml:space="preserve">2003 г., № 11, ст. 56; № 24, ст. 178; 2007 г., № 4, ст. 28; 2008 г., № 12, ст. 52; </w:t>
      </w:r>
      <w:r w:rsidR="00483FAB" w:rsidRPr="00A20067">
        <w:rPr>
          <w:rFonts w:ascii="Times New Roman" w:hAnsi="Times New Roman" w:cs="Times New Roman"/>
          <w:sz w:val="28"/>
          <w:szCs w:val="28"/>
        </w:rPr>
        <w:br/>
      </w:r>
      <w:r w:rsidR="003D349C" w:rsidRPr="00A20067">
        <w:rPr>
          <w:rFonts w:ascii="Times New Roman" w:hAnsi="Times New Roman" w:cs="Times New Roman"/>
          <w:sz w:val="28"/>
          <w:szCs w:val="28"/>
        </w:rPr>
        <w:t xml:space="preserve">№ 13-14, ст. 56; 2010 г., № 1-2, ст. 2; № 5, ст. 23; 2011 г., № 5, ст. 43; № 6, </w:t>
      </w:r>
      <w:r w:rsidR="00483FAB" w:rsidRPr="00A20067">
        <w:rPr>
          <w:rFonts w:ascii="Times New Roman" w:hAnsi="Times New Roman" w:cs="Times New Roman"/>
          <w:sz w:val="28"/>
          <w:szCs w:val="28"/>
        </w:rPr>
        <w:br/>
      </w:r>
      <w:r w:rsidR="003D349C" w:rsidRPr="00A20067">
        <w:rPr>
          <w:rFonts w:ascii="Times New Roman" w:hAnsi="Times New Roman" w:cs="Times New Roman"/>
          <w:sz w:val="28"/>
          <w:szCs w:val="28"/>
        </w:rPr>
        <w:t>ст. 50; № 24, ст. 196; 2012 г., № 21-22, ст. 124; 2013 г., № 10-11, ст. 56;</w:t>
      </w:r>
      <w:proofErr w:type="gramEnd"/>
      <w:r w:rsidR="003D349C" w:rsidRPr="00A20067">
        <w:rPr>
          <w:rFonts w:ascii="Times New Roman" w:hAnsi="Times New Roman" w:cs="Times New Roman"/>
          <w:sz w:val="28"/>
          <w:szCs w:val="28"/>
        </w:rPr>
        <w:t xml:space="preserve"> </w:t>
      </w:r>
      <w:proofErr w:type="gramStart"/>
      <w:r w:rsidR="003D349C" w:rsidRPr="00A20067">
        <w:rPr>
          <w:rFonts w:ascii="Times New Roman" w:hAnsi="Times New Roman" w:cs="Times New Roman"/>
          <w:sz w:val="28"/>
          <w:szCs w:val="28"/>
        </w:rPr>
        <w:t>2014 г., № 4-5, ст. 24; № 14, ст. 84</w:t>
      </w:r>
      <w:r w:rsidRPr="00A20067">
        <w:rPr>
          <w:rFonts w:ascii="Times New Roman" w:hAnsi="Times New Roman" w:cs="Times New Roman"/>
          <w:sz w:val="28"/>
          <w:szCs w:val="28"/>
        </w:rPr>
        <w:t>):</w:t>
      </w:r>
      <w:proofErr w:type="gramEnd"/>
    </w:p>
    <w:p w:rsidR="00FB2D61" w:rsidRPr="00A20067" w:rsidRDefault="000036D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8 статьи 9 изложить в следующей редакции:</w:t>
      </w:r>
    </w:p>
    <w:p w:rsidR="00A840B1" w:rsidRPr="00A20067" w:rsidRDefault="000036D7" w:rsidP="0073215D">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«8. </w:t>
      </w:r>
      <w:r w:rsidR="00872B2D" w:rsidRPr="00A20067">
        <w:rPr>
          <w:rFonts w:ascii="Times New Roman" w:hAnsi="Times New Roman" w:cs="Times New Roman"/>
          <w:sz w:val="28"/>
          <w:szCs w:val="28"/>
        </w:rPr>
        <w:t>При ликвидации хозяйственного товарищества в Государственную корпораци</w:t>
      </w:r>
      <w:r w:rsidR="007931A6" w:rsidRPr="00A20067">
        <w:rPr>
          <w:rFonts w:ascii="Times New Roman" w:hAnsi="Times New Roman" w:cs="Times New Roman"/>
          <w:sz w:val="28"/>
          <w:szCs w:val="28"/>
        </w:rPr>
        <w:t xml:space="preserve">ю «Правительство для граждан» </w:t>
      </w:r>
      <w:r w:rsidR="00872B2D" w:rsidRPr="00A20067">
        <w:rPr>
          <w:rFonts w:ascii="Times New Roman" w:hAnsi="Times New Roman" w:cs="Times New Roman"/>
          <w:sz w:val="28"/>
          <w:szCs w:val="28"/>
        </w:rPr>
        <w:t xml:space="preserve">представляется ликвидационный баланс, на основании которого в Национальный реестр </w:t>
      </w:r>
      <w:proofErr w:type="gramStart"/>
      <w:r w:rsidR="00872B2D" w:rsidRPr="00A20067">
        <w:rPr>
          <w:rFonts w:ascii="Times New Roman" w:hAnsi="Times New Roman" w:cs="Times New Roman"/>
          <w:sz w:val="28"/>
          <w:szCs w:val="28"/>
        </w:rPr>
        <w:t>бизнес-идентификационных</w:t>
      </w:r>
      <w:proofErr w:type="gramEnd"/>
      <w:r w:rsidR="00872B2D" w:rsidRPr="00A20067">
        <w:rPr>
          <w:rFonts w:ascii="Times New Roman" w:hAnsi="Times New Roman" w:cs="Times New Roman"/>
          <w:sz w:val="28"/>
          <w:szCs w:val="28"/>
        </w:rPr>
        <w:t xml:space="preserve"> номеров вносится соответствующая запись о ликвидации товарищества</w:t>
      </w:r>
      <w:r w:rsidR="00D3654D" w:rsidRPr="00A20067">
        <w:rPr>
          <w:rFonts w:ascii="Times New Roman" w:hAnsi="Times New Roman" w:cs="Times New Roman"/>
          <w:sz w:val="28"/>
          <w:szCs w:val="28"/>
        </w:rPr>
        <w:t>.».</w:t>
      </w:r>
    </w:p>
    <w:p w:rsidR="000036D7" w:rsidRPr="00A20067" w:rsidRDefault="000036D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6F5DC8" w:rsidRPr="00A20067">
        <w:rPr>
          <w:rFonts w:ascii="Times New Roman" w:hAnsi="Times New Roman" w:cs="Times New Roman"/>
          <w:sz w:val="28"/>
          <w:szCs w:val="28"/>
          <w:lang w:val="kk-KZ"/>
        </w:rPr>
        <w:t>3</w:t>
      </w: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 xml:space="preserve">В Закон Республики Казахстан от 22 апреля 1998 года </w:t>
      </w:r>
      <w:r w:rsidRPr="00A20067">
        <w:rPr>
          <w:rFonts w:ascii="Times New Roman" w:hAnsi="Times New Roman" w:cs="Times New Roman"/>
          <w:sz w:val="28"/>
          <w:szCs w:val="28"/>
        </w:rPr>
        <w:br/>
        <w:t>«О товариществах с ограниченной и дополнительной ответственностью» (Ведомости Парламента Республики Казахстан, 1998 г., № 5-6, ст.49; 1999 г., № 20, ст.727; 2002 г., № 10, ст.102; 2003 г., № 11, ст.56; № 24, ст.178; 2004 г., № 5, ст.30; 2005 г., № 14, ст.58;</w:t>
      </w:r>
      <w:proofErr w:type="gramEnd"/>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2006 г., № 3, ст.22; № 4, ст.24, 25; № 8, ст.45; 2007 г., № 4, ст.28; № 20, ст.153; 2008 г., № 13-14, ст.56; 2009 г., № 2-3, ст.16; 2010 г., № 1-2, ст.2; 2011 г., № 1, ст.9; № 5, ст.43; № 6, ст.50; № 24, ст.196; 2012 г., № 2, ст.15;</w:t>
      </w:r>
      <w:proofErr w:type="gramEnd"/>
      <w:r w:rsidRPr="00A20067">
        <w:rPr>
          <w:rFonts w:ascii="Times New Roman" w:hAnsi="Times New Roman" w:cs="Times New Roman"/>
          <w:sz w:val="28"/>
          <w:szCs w:val="28"/>
        </w:rPr>
        <w:t xml:space="preserve"> № 21-22, ст.124; 2014 г., № 4-5, ст.24; № 23, ст.143; 2015 г., № 20-VII, ст.117; № 22-VI, ст.159; 2016 г., № 6, ст.45; № 8-II, ст.70; 2017 г., № 4, ст.7):</w:t>
      </w:r>
    </w:p>
    <w:p w:rsidR="007A4E00" w:rsidRPr="00A20067" w:rsidRDefault="000036D7" w:rsidP="0061323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w:t>
      </w:r>
      <w:r w:rsidR="007A4E00" w:rsidRPr="00A20067">
        <w:rPr>
          <w:rFonts w:ascii="Times New Roman" w:hAnsi="Times New Roman" w:cs="Times New Roman"/>
          <w:sz w:val="28"/>
          <w:szCs w:val="28"/>
        </w:rPr>
        <w:t xml:space="preserve">пункт 4 </w:t>
      </w:r>
      <w:r w:rsidR="00613234" w:rsidRPr="00A20067">
        <w:rPr>
          <w:rFonts w:ascii="Times New Roman" w:hAnsi="Times New Roman" w:cs="Times New Roman"/>
          <w:sz w:val="28"/>
          <w:szCs w:val="28"/>
          <w:lang w:val="kk-KZ"/>
        </w:rPr>
        <w:t xml:space="preserve">статьи 14 </w:t>
      </w:r>
      <w:r w:rsidR="007A4E00" w:rsidRPr="00A20067">
        <w:rPr>
          <w:rFonts w:ascii="Times New Roman" w:hAnsi="Times New Roman" w:cs="Times New Roman"/>
          <w:sz w:val="28"/>
          <w:szCs w:val="28"/>
        </w:rPr>
        <w:t>изложить в следующей редакции:</w:t>
      </w:r>
    </w:p>
    <w:p w:rsidR="007A4E00" w:rsidRPr="00A20067" w:rsidRDefault="007A4E0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 Учредительный договор товарищества с ограниченной ответственностью входит в состав документов, представляющих собой коммерческую тайну, если иное не предусмотрено учредительным договором и подлежит предъявлению государственным и иным официальным органам, а также третьим лицам только по решению органов товарищества либо в случаях, установленных законодательными актами. </w:t>
      </w:r>
    </w:p>
    <w:p w:rsidR="00102F12" w:rsidRPr="00A20067" w:rsidRDefault="007A4E00" w:rsidP="00102F12">
      <w:pPr>
        <w:pStyle w:val="a5"/>
        <w:widowControl w:val="0"/>
        <w:tabs>
          <w:tab w:val="left" w:pos="993"/>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Представления учредительного договора </w:t>
      </w:r>
      <w:r w:rsidR="001A154B" w:rsidRPr="00A20067">
        <w:rPr>
          <w:rFonts w:ascii="Times New Roman" w:hAnsi="Times New Roman" w:cs="Times New Roman"/>
          <w:sz w:val="28"/>
          <w:szCs w:val="28"/>
        </w:rPr>
        <w:t>в Государственную корпорацию «Правительство для граждан»</w:t>
      </w:r>
      <w:r w:rsidRPr="00A20067">
        <w:rPr>
          <w:rFonts w:ascii="Times New Roman" w:hAnsi="Times New Roman" w:cs="Times New Roman"/>
          <w:sz w:val="28"/>
          <w:szCs w:val="28"/>
        </w:rPr>
        <w:t xml:space="preserve"> при государственной регистрации не требуется</w:t>
      </w:r>
      <w:proofErr w:type="gramStart"/>
      <w:r w:rsidRPr="00A20067">
        <w:rPr>
          <w:rFonts w:ascii="Times New Roman" w:hAnsi="Times New Roman" w:cs="Times New Roman"/>
          <w:sz w:val="28"/>
          <w:szCs w:val="28"/>
        </w:rPr>
        <w:t>.»;</w:t>
      </w:r>
      <w:proofErr w:type="gramEnd"/>
    </w:p>
    <w:p w:rsidR="001770F8" w:rsidRPr="00A20067" w:rsidRDefault="00102F12" w:rsidP="00102F12">
      <w:pPr>
        <w:pStyle w:val="a5"/>
        <w:widowControl w:val="0"/>
        <w:tabs>
          <w:tab w:val="left" w:pos="993"/>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 xml:space="preserve">2) </w:t>
      </w:r>
      <w:r w:rsidR="007A4E00" w:rsidRPr="00A20067">
        <w:rPr>
          <w:rFonts w:ascii="Times New Roman" w:hAnsi="Times New Roman" w:cs="Times New Roman"/>
          <w:sz w:val="28"/>
          <w:szCs w:val="28"/>
        </w:rPr>
        <w:t xml:space="preserve">пункт 2 </w:t>
      </w:r>
      <w:r w:rsidRPr="00A20067">
        <w:rPr>
          <w:rFonts w:ascii="Times New Roman" w:hAnsi="Times New Roman" w:cs="Times New Roman"/>
          <w:sz w:val="28"/>
          <w:szCs w:val="28"/>
          <w:lang w:val="kk-KZ"/>
        </w:rPr>
        <w:t xml:space="preserve">статьи 17 </w:t>
      </w:r>
      <w:r w:rsidR="007A4E00" w:rsidRPr="00A20067">
        <w:rPr>
          <w:rFonts w:ascii="Times New Roman" w:hAnsi="Times New Roman" w:cs="Times New Roman"/>
          <w:sz w:val="28"/>
          <w:szCs w:val="28"/>
        </w:rPr>
        <w:t xml:space="preserve">дополнить </w:t>
      </w:r>
      <w:r w:rsidRPr="00A20067">
        <w:rPr>
          <w:rFonts w:ascii="Times New Roman" w:hAnsi="Times New Roman" w:cs="Times New Roman"/>
          <w:sz w:val="28"/>
          <w:szCs w:val="28"/>
          <w:lang w:val="kk-KZ"/>
        </w:rPr>
        <w:t>под</w:t>
      </w:r>
      <w:r w:rsidR="007A4E00" w:rsidRPr="00A20067">
        <w:rPr>
          <w:rFonts w:ascii="Times New Roman" w:hAnsi="Times New Roman" w:cs="Times New Roman"/>
          <w:sz w:val="28"/>
          <w:szCs w:val="28"/>
        </w:rPr>
        <w:t>пунктом 7-2</w:t>
      </w:r>
      <w:r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следующего</w:t>
      </w:r>
      <w:r w:rsidRPr="00A20067">
        <w:rPr>
          <w:rFonts w:ascii="Times New Roman" w:hAnsi="Times New Roman" w:cs="Times New Roman"/>
          <w:sz w:val="28"/>
          <w:szCs w:val="28"/>
          <w:lang w:val="kk-KZ"/>
        </w:rPr>
        <w:br/>
      </w:r>
      <w:r w:rsidR="007A4E00" w:rsidRPr="00A20067">
        <w:rPr>
          <w:rFonts w:ascii="Times New Roman" w:hAnsi="Times New Roman" w:cs="Times New Roman"/>
          <w:sz w:val="28"/>
          <w:szCs w:val="28"/>
        </w:rPr>
        <w:t>содержания:</w:t>
      </w:r>
    </w:p>
    <w:p w:rsidR="00616DB7" w:rsidRPr="00A20067" w:rsidRDefault="001770F8" w:rsidP="00616DB7">
      <w:pPr>
        <w:pStyle w:val="a5"/>
        <w:widowControl w:val="0"/>
        <w:tabs>
          <w:tab w:val="left" w:pos="993"/>
          <w:tab w:val="left" w:pos="1134"/>
        </w:tabs>
        <w:spacing w:after="0" w:line="240" w:lineRule="auto"/>
        <w:ind w:left="0" w:firstLine="709"/>
        <w:jc w:val="both"/>
        <w:rPr>
          <w:rFonts w:ascii="Times New Roman" w:eastAsia="Calibri" w:hAnsi="Times New Roman" w:cs="Times New Roman"/>
          <w:sz w:val="28"/>
          <w:szCs w:val="28"/>
          <w:lang w:val="kk-KZ" w:eastAsia="en-US"/>
        </w:rPr>
      </w:pPr>
      <w:r w:rsidRPr="00A20067">
        <w:rPr>
          <w:rFonts w:ascii="Times New Roman" w:hAnsi="Times New Roman" w:cs="Times New Roman"/>
          <w:sz w:val="28"/>
          <w:szCs w:val="28"/>
        </w:rPr>
        <w:t>«7-2)</w:t>
      </w:r>
      <w:r w:rsidRPr="00A20067">
        <w:rPr>
          <w:rFonts w:ascii="Times New Roman" w:hAnsi="Times New Roman" w:cs="Times New Roman"/>
          <w:sz w:val="28"/>
          <w:szCs w:val="28"/>
          <w:lang w:val="kk-KZ"/>
        </w:rPr>
        <w:t xml:space="preserve"> </w:t>
      </w:r>
      <w:r w:rsidRPr="00A20067">
        <w:rPr>
          <w:rFonts w:ascii="Times New Roman" w:eastAsia="Calibri" w:hAnsi="Times New Roman" w:cs="Times New Roman"/>
          <w:sz w:val="28"/>
          <w:szCs w:val="28"/>
          <w:lang w:eastAsia="en-US"/>
        </w:rPr>
        <w:t>условие разрешения тупиковых ситуаций, возникших по вопросам деятельности товарищества между его участниками, которые должны быть рассмотрены и решены одним из двух способов в соответствии с законами Республики Казахстан:</w:t>
      </w:r>
    </w:p>
    <w:p w:rsidR="00616DB7" w:rsidRPr="00A20067" w:rsidRDefault="001770F8" w:rsidP="00616DB7">
      <w:pPr>
        <w:pStyle w:val="a5"/>
        <w:widowControl w:val="0"/>
        <w:tabs>
          <w:tab w:val="left" w:pos="993"/>
          <w:tab w:val="left" w:pos="1134"/>
        </w:tabs>
        <w:spacing w:after="0" w:line="240" w:lineRule="auto"/>
        <w:ind w:left="0" w:firstLine="709"/>
        <w:jc w:val="both"/>
        <w:rPr>
          <w:rFonts w:ascii="Times New Roman" w:eastAsia="Calibri" w:hAnsi="Times New Roman" w:cs="Times New Roman"/>
          <w:sz w:val="28"/>
          <w:szCs w:val="28"/>
          <w:lang w:val="kk-KZ" w:eastAsia="en-US"/>
        </w:rPr>
      </w:pPr>
      <w:r w:rsidRPr="00A20067">
        <w:rPr>
          <w:rFonts w:ascii="Times New Roman" w:eastAsia="Calibri" w:hAnsi="Times New Roman" w:cs="Times New Roman"/>
          <w:sz w:val="28"/>
          <w:szCs w:val="28"/>
          <w:lang w:eastAsia="en-US"/>
        </w:rPr>
        <w:t>в суде посредством подачи искового заявления;</w:t>
      </w:r>
    </w:p>
    <w:p w:rsidR="007A4E00" w:rsidRPr="00A20067" w:rsidRDefault="001770F8" w:rsidP="00616DB7">
      <w:pPr>
        <w:pStyle w:val="a5"/>
        <w:widowControl w:val="0"/>
        <w:tabs>
          <w:tab w:val="left" w:pos="993"/>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eastAsia="Calibri" w:hAnsi="Times New Roman" w:cs="Times New Roman"/>
          <w:sz w:val="28"/>
          <w:szCs w:val="28"/>
          <w:lang w:eastAsia="en-US"/>
        </w:rPr>
        <w:t>в арбитраже посредством заключения арбитражного соглашения</w:t>
      </w:r>
      <w:proofErr w:type="gramStart"/>
      <w:r w:rsidR="00E139A0" w:rsidRPr="00A20067">
        <w:rPr>
          <w:rFonts w:ascii="Times New Roman" w:hAnsi="Times New Roman" w:cs="Times New Roman"/>
          <w:sz w:val="28"/>
          <w:szCs w:val="28"/>
        </w:rPr>
        <w:t>.</w:t>
      </w:r>
      <w:r w:rsidR="007A4E00" w:rsidRPr="00A20067">
        <w:rPr>
          <w:rFonts w:ascii="Times New Roman" w:hAnsi="Times New Roman" w:cs="Times New Roman"/>
          <w:sz w:val="28"/>
          <w:szCs w:val="28"/>
        </w:rPr>
        <w:t>»;</w:t>
      </w:r>
      <w:proofErr w:type="gramEnd"/>
    </w:p>
    <w:p w:rsidR="00A3259C" w:rsidRPr="00A20067" w:rsidRDefault="00A3259C" w:rsidP="00A610A7">
      <w:pPr>
        <w:pStyle w:val="a5"/>
        <w:widowControl w:val="0"/>
        <w:tabs>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w:t>
      </w:r>
      <w:r w:rsidR="007A4E00" w:rsidRPr="00A20067">
        <w:rPr>
          <w:rFonts w:ascii="Times New Roman" w:hAnsi="Times New Roman" w:cs="Times New Roman"/>
          <w:sz w:val="28"/>
          <w:szCs w:val="28"/>
        </w:rPr>
        <w:t xml:space="preserve">) </w:t>
      </w:r>
      <w:r w:rsidRPr="00A20067">
        <w:rPr>
          <w:rFonts w:ascii="Times New Roman" w:hAnsi="Times New Roman" w:cs="Times New Roman"/>
          <w:sz w:val="28"/>
          <w:szCs w:val="28"/>
          <w:lang w:val="kk-KZ"/>
        </w:rPr>
        <w:t>в статье 19:</w:t>
      </w:r>
    </w:p>
    <w:p w:rsidR="00A840B1" w:rsidRPr="00A20067" w:rsidRDefault="007A4E00" w:rsidP="0073215D">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изложить в следующей редакции:</w:t>
      </w:r>
    </w:p>
    <w:p w:rsidR="000C4CFD" w:rsidRPr="00A20067" w:rsidRDefault="007A4E00"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Государственная регистрация товарищества с ограниченной </w:t>
      </w:r>
      <w:r w:rsidR="007931A6" w:rsidRPr="00A20067">
        <w:rPr>
          <w:rFonts w:ascii="Times New Roman" w:hAnsi="Times New Roman" w:cs="Times New Roman"/>
          <w:sz w:val="28"/>
          <w:szCs w:val="28"/>
        </w:rPr>
        <w:t xml:space="preserve">ответственностью осуществляется </w:t>
      </w:r>
      <w:r w:rsidRPr="00A20067">
        <w:rPr>
          <w:rFonts w:ascii="Times New Roman" w:hAnsi="Times New Roman" w:cs="Times New Roman"/>
          <w:sz w:val="28"/>
          <w:szCs w:val="28"/>
        </w:rPr>
        <w:t>Государственн</w:t>
      </w:r>
      <w:r w:rsidR="007931A6" w:rsidRPr="00A20067">
        <w:rPr>
          <w:rFonts w:ascii="Times New Roman" w:hAnsi="Times New Roman" w:cs="Times New Roman"/>
          <w:sz w:val="28"/>
          <w:szCs w:val="28"/>
          <w:lang w:val="kk-KZ"/>
        </w:rPr>
        <w:t>ой</w:t>
      </w:r>
      <w:r w:rsidRPr="00A20067">
        <w:rPr>
          <w:rFonts w:ascii="Times New Roman" w:hAnsi="Times New Roman" w:cs="Times New Roman"/>
          <w:sz w:val="28"/>
          <w:szCs w:val="28"/>
        </w:rPr>
        <w:t xml:space="preserve"> корпораци</w:t>
      </w:r>
      <w:r w:rsidR="007931A6" w:rsidRPr="00A20067">
        <w:rPr>
          <w:rFonts w:ascii="Times New Roman" w:hAnsi="Times New Roman" w:cs="Times New Roman"/>
          <w:sz w:val="28"/>
          <w:szCs w:val="28"/>
          <w:lang w:val="kk-KZ"/>
        </w:rPr>
        <w:t xml:space="preserve">ей </w:t>
      </w:r>
      <w:r w:rsidRPr="00A20067">
        <w:rPr>
          <w:rFonts w:ascii="Times New Roman" w:hAnsi="Times New Roman" w:cs="Times New Roman"/>
          <w:sz w:val="28"/>
          <w:szCs w:val="28"/>
        </w:rPr>
        <w:t xml:space="preserve">«Правительство для граждан» в порядке, определяемом законодательством </w:t>
      </w:r>
      <w:r w:rsidRPr="00A20067">
        <w:rPr>
          <w:rFonts w:ascii="Times New Roman" w:hAnsi="Times New Roman" w:cs="Times New Roman"/>
          <w:sz w:val="28"/>
          <w:szCs w:val="28"/>
        </w:rPr>
        <w:lastRenderedPageBreak/>
        <w:t>Республики Казахстан о государственной регистрации юридических лиц и учетной регистрации филиалов и представительств</w:t>
      </w:r>
      <w:proofErr w:type="gramStart"/>
      <w:r w:rsidRPr="00A20067">
        <w:rPr>
          <w:rFonts w:ascii="Times New Roman" w:hAnsi="Times New Roman" w:cs="Times New Roman"/>
          <w:sz w:val="28"/>
          <w:szCs w:val="28"/>
        </w:rPr>
        <w:t>.»;</w:t>
      </w:r>
      <w:proofErr w:type="gramEnd"/>
    </w:p>
    <w:p w:rsidR="007A4E00" w:rsidRPr="00A20067" w:rsidRDefault="007A4E00"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5 изложить в следующей редакции:</w:t>
      </w:r>
    </w:p>
    <w:p w:rsidR="000C4CFD" w:rsidRPr="00A20067" w:rsidRDefault="007A4E0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В случае если учредители товарищества приняли решение осуществлять свою деятельность на основе Типового устава товарищества с ограниченной ответственностью, то </w:t>
      </w:r>
      <w:r w:rsidR="007931A6" w:rsidRPr="00A20067">
        <w:rPr>
          <w:rFonts w:ascii="Times New Roman" w:hAnsi="Times New Roman" w:cs="Times New Roman"/>
          <w:sz w:val="28"/>
          <w:szCs w:val="28"/>
        </w:rPr>
        <w:t xml:space="preserve">в Государственную корпорацию «Правительство для граждан» </w:t>
      </w:r>
      <w:r w:rsidRPr="00A20067">
        <w:rPr>
          <w:rFonts w:ascii="Times New Roman" w:hAnsi="Times New Roman" w:cs="Times New Roman"/>
          <w:sz w:val="28"/>
          <w:szCs w:val="28"/>
        </w:rPr>
        <w:t>представляется заявление по форме, установленной Министерством юстиции Республики Казахстан</w:t>
      </w:r>
      <w:proofErr w:type="gramStart"/>
      <w:r w:rsidRPr="00A20067">
        <w:rPr>
          <w:rFonts w:ascii="Times New Roman" w:hAnsi="Times New Roman" w:cs="Times New Roman"/>
          <w:sz w:val="28"/>
          <w:szCs w:val="28"/>
        </w:rPr>
        <w:t>.»;</w:t>
      </w:r>
      <w:proofErr w:type="gramEnd"/>
    </w:p>
    <w:p w:rsidR="007A4E00" w:rsidRPr="00A20067" w:rsidRDefault="00A3259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w:t>
      </w:r>
      <w:r w:rsidR="007A4E00" w:rsidRPr="00A20067">
        <w:rPr>
          <w:rFonts w:ascii="Times New Roman" w:hAnsi="Times New Roman" w:cs="Times New Roman"/>
          <w:sz w:val="28"/>
          <w:szCs w:val="28"/>
        </w:rPr>
        <w:t xml:space="preserve">) </w:t>
      </w:r>
      <w:r w:rsidR="007C77B7" w:rsidRPr="00A20067">
        <w:rPr>
          <w:rFonts w:ascii="Times New Roman" w:hAnsi="Times New Roman" w:cs="Times New Roman"/>
          <w:sz w:val="28"/>
          <w:szCs w:val="28"/>
        </w:rPr>
        <w:t xml:space="preserve">дополнить статьей </w:t>
      </w:r>
      <w:r w:rsidR="00917F8A" w:rsidRPr="00A20067">
        <w:rPr>
          <w:rFonts w:ascii="Times New Roman" w:hAnsi="Times New Roman" w:cs="Times New Roman"/>
          <w:sz w:val="28"/>
          <w:szCs w:val="28"/>
          <w:lang w:val="kk-KZ"/>
        </w:rPr>
        <w:t>50</w:t>
      </w:r>
      <w:r w:rsidR="007C77B7" w:rsidRPr="00A20067">
        <w:rPr>
          <w:rFonts w:ascii="Times New Roman" w:hAnsi="Times New Roman" w:cs="Times New Roman"/>
          <w:sz w:val="28"/>
          <w:szCs w:val="28"/>
        </w:rPr>
        <w:t>-1 следующего содержания:</w:t>
      </w:r>
    </w:p>
    <w:p w:rsidR="003E4FA0" w:rsidRPr="00A20067" w:rsidRDefault="003871B5" w:rsidP="003E4FA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«Статья </w:t>
      </w:r>
      <w:r w:rsidRPr="00A20067">
        <w:rPr>
          <w:rFonts w:ascii="Times New Roman" w:hAnsi="Times New Roman" w:cs="Times New Roman"/>
          <w:sz w:val="28"/>
          <w:szCs w:val="28"/>
          <w:lang w:val="kk-KZ"/>
        </w:rPr>
        <w:t>50</w:t>
      </w:r>
      <w:r w:rsidR="007A4E00" w:rsidRPr="00A20067">
        <w:rPr>
          <w:rFonts w:ascii="Times New Roman" w:hAnsi="Times New Roman" w:cs="Times New Roman"/>
          <w:sz w:val="28"/>
          <w:szCs w:val="28"/>
        </w:rPr>
        <w:t>-1. Разрешение ту</w:t>
      </w:r>
      <w:r w:rsidRPr="00A20067">
        <w:rPr>
          <w:rFonts w:ascii="Times New Roman" w:hAnsi="Times New Roman" w:cs="Times New Roman"/>
          <w:sz w:val="28"/>
          <w:szCs w:val="28"/>
        </w:rPr>
        <w:t>пиковых ситуаций в товариществе</w:t>
      </w:r>
    </w:p>
    <w:p w:rsidR="003E4FA0" w:rsidRPr="00A20067" w:rsidRDefault="003E4FA0" w:rsidP="003E4FA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w:t>
      </w:r>
      <w:proofErr w:type="gramStart"/>
      <w:r w:rsidRPr="00A20067">
        <w:rPr>
          <w:rFonts w:ascii="Times New Roman" w:hAnsi="Times New Roman" w:cs="Times New Roman"/>
          <w:sz w:val="28"/>
          <w:szCs w:val="28"/>
        </w:rPr>
        <w:t xml:space="preserve">Тупиковая ситуация возникает в случае, когда у участников товарищества отсутствует возможность принятия решения по ключевым вопросам, указанным в подпунктах 1), 2), 3), 4), 4-1), 6), 7), 8), 9), 10) и 13) пункта </w:t>
      </w:r>
      <w:r w:rsidR="007931A6" w:rsidRPr="00A20067">
        <w:rPr>
          <w:rFonts w:ascii="Times New Roman" w:hAnsi="Times New Roman" w:cs="Times New Roman"/>
          <w:sz w:val="28"/>
          <w:szCs w:val="28"/>
        </w:rPr>
        <w:t xml:space="preserve">2 статьи 43 настоящего Закона, </w:t>
      </w:r>
      <w:r w:rsidRPr="00A20067">
        <w:rPr>
          <w:rFonts w:ascii="Times New Roman" w:hAnsi="Times New Roman" w:cs="Times New Roman"/>
          <w:sz w:val="28"/>
          <w:szCs w:val="28"/>
        </w:rPr>
        <w:t>повестки дня общего собрания ввиду недостаточности (равное количество) их голосов по итогам голосования.</w:t>
      </w:r>
      <w:proofErr w:type="gramEnd"/>
    </w:p>
    <w:p w:rsidR="003E4FA0" w:rsidRPr="00A20067" w:rsidRDefault="003E4FA0" w:rsidP="003E4FA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2. При возникновении тупиковой ситуации товариществом созывается повторное общее собрание участников товарищ</w:t>
      </w:r>
      <w:r w:rsidR="007931A6" w:rsidRPr="00A20067">
        <w:rPr>
          <w:rFonts w:ascii="Times New Roman" w:hAnsi="Times New Roman" w:cs="Times New Roman"/>
          <w:sz w:val="28"/>
          <w:szCs w:val="28"/>
        </w:rPr>
        <w:t xml:space="preserve">ества в порядке, установленном </w:t>
      </w:r>
      <w:r w:rsidRPr="00A20067">
        <w:rPr>
          <w:rFonts w:ascii="Times New Roman" w:hAnsi="Times New Roman" w:cs="Times New Roman"/>
          <w:sz w:val="28"/>
          <w:szCs w:val="28"/>
        </w:rPr>
        <w:t>стат</w:t>
      </w:r>
      <w:r w:rsidR="005934BC" w:rsidRPr="00A20067">
        <w:rPr>
          <w:rFonts w:ascii="Times New Roman" w:hAnsi="Times New Roman" w:cs="Times New Roman"/>
          <w:sz w:val="28"/>
          <w:szCs w:val="28"/>
          <w:lang w:val="kk-KZ"/>
        </w:rPr>
        <w:t>ь</w:t>
      </w:r>
      <w:r w:rsidRPr="00A20067">
        <w:rPr>
          <w:rFonts w:ascii="Times New Roman" w:hAnsi="Times New Roman" w:cs="Times New Roman"/>
          <w:sz w:val="28"/>
          <w:szCs w:val="28"/>
        </w:rPr>
        <w:t>ей 46 настоящего Закона.</w:t>
      </w:r>
    </w:p>
    <w:p w:rsidR="007C77B7" w:rsidRPr="00A20067" w:rsidRDefault="003E4FA0" w:rsidP="003E4FA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3. </w:t>
      </w:r>
      <w:proofErr w:type="gramStart"/>
      <w:r w:rsidRPr="00A20067">
        <w:rPr>
          <w:rFonts w:ascii="Times New Roman" w:hAnsi="Times New Roman" w:cs="Times New Roman"/>
          <w:sz w:val="28"/>
          <w:szCs w:val="28"/>
        </w:rPr>
        <w:t>В случае невозможности принятия решения общего собрания участников товарищества по ключевым вопросам, указанным в подпунктах 1), 2), 3), 4), 4-1), 6), 7), 8), 9), 10) и 13) пункта 2 статьи 43 настоящего Закона, по итогам повт</w:t>
      </w:r>
      <w:r w:rsidR="005934BC" w:rsidRPr="00A20067">
        <w:rPr>
          <w:rFonts w:ascii="Times New Roman" w:hAnsi="Times New Roman" w:cs="Times New Roman"/>
          <w:sz w:val="28"/>
          <w:szCs w:val="28"/>
        </w:rPr>
        <w:t xml:space="preserve">орного созыва общего собрания, </w:t>
      </w:r>
      <w:r w:rsidRPr="00A20067">
        <w:rPr>
          <w:rFonts w:ascii="Times New Roman" w:hAnsi="Times New Roman" w:cs="Times New Roman"/>
          <w:sz w:val="28"/>
          <w:szCs w:val="28"/>
        </w:rPr>
        <w:t>тупиковая ситуация  по ключевым вопросам разрешается в суде или в арбитраже в соответствии с законами Республики Казахстан.</w:t>
      </w:r>
      <w:r w:rsidR="007A4E00" w:rsidRPr="00A20067">
        <w:rPr>
          <w:rFonts w:ascii="Times New Roman" w:hAnsi="Times New Roman" w:cs="Times New Roman"/>
          <w:sz w:val="28"/>
          <w:szCs w:val="28"/>
        </w:rPr>
        <w:t>»</w:t>
      </w:r>
      <w:r w:rsidR="00507440" w:rsidRPr="00A20067">
        <w:rPr>
          <w:rFonts w:ascii="Times New Roman" w:hAnsi="Times New Roman" w:cs="Times New Roman"/>
          <w:sz w:val="28"/>
          <w:szCs w:val="28"/>
        </w:rPr>
        <w:t>.</w:t>
      </w:r>
      <w:proofErr w:type="gramEnd"/>
    </w:p>
    <w:p w:rsidR="003871B5" w:rsidRPr="00A20067" w:rsidRDefault="003871B5" w:rsidP="003871B5">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w:t>
      </w:r>
      <w:r w:rsidRPr="00A20067">
        <w:rPr>
          <w:rFonts w:ascii="Times New Roman" w:hAnsi="Times New Roman" w:cs="Times New Roman"/>
          <w:sz w:val="28"/>
          <w:szCs w:val="28"/>
        </w:rPr>
        <w:t xml:space="preserve"> </w:t>
      </w:r>
      <w:r w:rsidRPr="00A20067">
        <w:rPr>
          <w:rFonts w:ascii="Times New Roman" w:hAnsi="Times New Roman" w:cs="Times New Roman"/>
          <w:sz w:val="28"/>
          <w:szCs w:val="28"/>
          <w:lang w:val="kk-KZ"/>
        </w:rPr>
        <w:t>статью</w:t>
      </w:r>
      <w:r w:rsidRPr="00A20067">
        <w:rPr>
          <w:rFonts w:ascii="Times New Roman" w:hAnsi="Times New Roman" w:cs="Times New Roman"/>
          <w:sz w:val="28"/>
          <w:szCs w:val="28"/>
        </w:rPr>
        <w:t xml:space="preserve"> </w:t>
      </w:r>
      <w:r w:rsidRPr="00A20067">
        <w:rPr>
          <w:rFonts w:ascii="Times New Roman" w:hAnsi="Times New Roman" w:cs="Times New Roman"/>
          <w:sz w:val="28"/>
          <w:szCs w:val="28"/>
          <w:lang w:val="kk-KZ"/>
        </w:rPr>
        <w:t>60</w:t>
      </w:r>
      <w:r w:rsidRPr="00A20067">
        <w:rPr>
          <w:rFonts w:ascii="Times New Roman" w:hAnsi="Times New Roman" w:cs="Times New Roman"/>
          <w:sz w:val="28"/>
          <w:szCs w:val="28"/>
        </w:rPr>
        <w:t xml:space="preserve">-1 </w:t>
      </w:r>
      <w:r w:rsidRPr="00A20067">
        <w:rPr>
          <w:rFonts w:ascii="Times New Roman" w:hAnsi="Times New Roman" w:cs="Times New Roman"/>
          <w:sz w:val="28"/>
          <w:szCs w:val="28"/>
          <w:lang w:val="kk-KZ"/>
        </w:rPr>
        <w:t>изложить в следующей редакции</w:t>
      </w:r>
      <w:r w:rsidRPr="00A20067">
        <w:rPr>
          <w:rFonts w:ascii="Times New Roman" w:hAnsi="Times New Roman" w:cs="Times New Roman"/>
          <w:sz w:val="28"/>
          <w:szCs w:val="28"/>
        </w:rPr>
        <w:t>:</w:t>
      </w:r>
    </w:p>
    <w:p w:rsidR="001D1C98" w:rsidRPr="00A20067" w:rsidRDefault="003871B5" w:rsidP="00623C4A">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 Исполнительный орган товарищества с ограниченной ответственностью обязан информировать всех участников товарищества о возбуждении в суде дела по корпоративному спору, а также о передаче вопроса по разрешению тупиковых ситуаций в арбит</w:t>
      </w:r>
      <w:r w:rsidR="00623C4A" w:rsidRPr="00A20067">
        <w:rPr>
          <w:rFonts w:ascii="Times New Roman" w:hAnsi="Times New Roman" w:cs="Times New Roman"/>
          <w:sz w:val="28"/>
          <w:szCs w:val="28"/>
          <w:lang w:val="kk-KZ"/>
        </w:rPr>
        <w:t>раж.».</w:t>
      </w:r>
    </w:p>
    <w:p w:rsidR="001D1C98" w:rsidRPr="00A20067" w:rsidRDefault="001D1C98" w:rsidP="001D1C9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w:t>
      </w:r>
      <w:r w:rsidR="006F5DC8" w:rsidRPr="00A20067">
        <w:rPr>
          <w:rFonts w:ascii="Times New Roman" w:hAnsi="Times New Roman" w:cs="Times New Roman"/>
          <w:sz w:val="28"/>
          <w:szCs w:val="28"/>
          <w:lang w:val="kk-KZ"/>
        </w:rPr>
        <w:t>4</w:t>
      </w:r>
      <w:r w:rsidRPr="00A20067">
        <w:rPr>
          <w:rFonts w:ascii="Times New Roman" w:hAnsi="Times New Roman" w:cs="Times New Roman"/>
          <w:sz w:val="28"/>
          <w:szCs w:val="28"/>
          <w:lang w:val="kk-KZ"/>
        </w:rPr>
        <w:t xml:space="preserve">. В Закон Республики Казахстан от 26 июля 2007 года </w:t>
      </w:r>
      <w:r w:rsidRPr="00A20067">
        <w:rPr>
          <w:rFonts w:ascii="Times New Roman" w:hAnsi="Times New Roman" w:cs="Times New Roman"/>
          <w:sz w:val="28"/>
          <w:szCs w:val="28"/>
          <w:lang w:val="kk-KZ"/>
        </w:rPr>
        <w:br/>
        <w:t xml:space="preserve">«О государственной регистрации прав на недвижимое имущество» (Ведомости Парламента Республики Казахстан, 2007 г., № 18, ст.142; 2008 г., № 23, ст.114; № 24, ст.126; 2009 г., № 2-3, ст.16; № 8, ст.41; № 19, ст.88; </w:t>
      </w:r>
      <w:r w:rsidRPr="00A20067">
        <w:rPr>
          <w:rFonts w:ascii="Times New Roman" w:hAnsi="Times New Roman" w:cs="Times New Roman"/>
          <w:sz w:val="28"/>
          <w:szCs w:val="28"/>
          <w:lang w:val="kk-KZ"/>
        </w:rPr>
        <w:br/>
        <w:t xml:space="preserve">2010 г., № 7, ст.28; 2011 г., № 3, ст.32; № 5, ст.43; № 6, ст.50; № 15, ст.118; </w:t>
      </w:r>
      <w:r w:rsidRPr="00A20067">
        <w:rPr>
          <w:rFonts w:ascii="Times New Roman" w:hAnsi="Times New Roman" w:cs="Times New Roman"/>
          <w:sz w:val="28"/>
          <w:szCs w:val="28"/>
          <w:lang w:val="kk-KZ"/>
        </w:rPr>
        <w:br/>
        <w:t xml:space="preserve">№ 16, ст.129; 2012 г., № 8, ст.64; № 10, ст.77; № 14, ст.95; № 20, ст.121; </w:t>
      </w:r>
      <w:r w:rsidRPr="00A20067">
        <w:rPr>
          <w:rFonts w:ascii="Times New Roman" w:hAnsi="Times New Roman" w:cs="Times New Roman"/>
          <w:sz w:val="28"/>
          <w:szCs w:val="28"/>
          <w:lang w:val="kk-KZ"/>
        </w:rPr>
        <w:br/>
        <w:t xml:space="preserve">2013 г., № 1, ст.3; № 5-6, ст.30; 2014 г., № 4-5, ст.24; № 11, ст.61; № 19-I, </w:t>
      </w:r>
      <w:r w:rsidRPr="00A20067">
        <w:rPr>
          <w:rFonts w:ascii="Times New Roman" w:hAnsi="Times New Roman" w:cs="Times New Roman"/>
          <w:sz w:val="28"/>
          <w:szCs w:val="28"/>
          <w:lang w:val="kk-KZ"/>
        </w:rPr>
        <w:br/>
        <w:t xml:space="preserve">19-II, ст.96; № 21, ст.122; № 23, ст.143; 2015 г., № 8, ст.45; № 16, ст.79; </w:t>
      </w:r>
      <w:r w:rsidRPr="00A20067">
        <w:rPr>
          <w:rFonts w:ascii="Times New Roman" w:hAnsi="Times New Roman" w:cs="Times New Roman"/>
          <w:sz w:val="28"/>
          <w:szCs w:val="28"/>
          <w:lang w:val="kk-KZ"/>
        </w:rPr>
        <w:br/>
        <w:t xml:space="preserve">№ 20-IV, ст.113; № 22-II, ст.145; № 22-V, ст.156; № 22-VI, ст.159; 2016 г., </w:t>
      </w:r>
      <w:r w:rsidRPr="00A20067">
        <w:rPr>
          <w:rFonts w:ascii="Times New Roman" w:hAnsi="Times New Roman" w:cs="Times New Roman"/>
          <w:sz w:val="28"/>
          <w:szCs w:val="28"/>
          <w:lang w:val="kk-KZ"/>
        </w:rPr>
        <w:br/>
        <w:t>№ 6, ст.45; 2017 г., № 4, ст.7):</w:t>
      </w:r>
    </w:p>
    <w:p w:rsidR="001D1C98" w:rsidRPr="00A20067" w:rsidRDefault="001D1C98" w:rsidP="001D1C9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w:t>
      </w:r>
      <w:r w:rsidRPr="00A20067">
        <w:rPr>
          <w:rFonts w:ascii="Times New Roman" w:hAnsi="Times New Roman" w:cs="Times New Roman"/>
          <w:sz w:val="28"/>
          <w:szCs w:val="28"/>
          <w:lang w:val="kk-KZ"/>
        </w:rPr>
        <w:t>статью 10 изложить в следующей редакции:</w:t>
      </w:r>
    </w:p>
    <w:p w:rsidR="001D1C98" w:rsidRPr="00A20067" w:rsidRDefault="001D1C98" w:rsidP="001D1C9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w:t>
      </w:r>
      <w:r w:rsidRPr="00A20067">
        <w:rPr>
          <w:rFonts w:ascii="Times New Roman" w:hAnsi="Times New Roman" w:cs="Times New Roman"/>
          <w:sz w:val="28"/>
          <w:szCs w:val="28"/>
          <w:lang w:val="kk-KZ"/>
        </w:rPr>
        <w:tab/>
        <w:t xml:space="preserve">Деятельность по государственной регистрации прав (обременений прав) на недвижимое имущество, по внесению в информационную систему правового кадастра идентификационных и технических сведений зданий, </w:t>
      </w:r>
      <w:r w:rsidRPr="00A20067">
        <w:rPr>
          <w:rFonts w:ascii="Times New Roman" w:hAnsi="Times New Roman" w:cs="Times New Roman"/>
          <w:sz w:val="28"/>
          <w:szCs w:val="28"/>
          <w:lang w:val="kk-KZ"/>
        </w:rPr>
        <w:lastRenderedPageBreak/>
        <w:t>сооружений и (или) их составляющих на вновь созданное недвижимое имущество и государственному техническому обследованию зданий, сооружений и (или) их составляющих относится к государственной монополии и осуществляется регистрирующим органом по месту нахождения объекта недвижимого имущества.</w:t>
      </w:r>
    </w:p>
    <w:p w:rsidR="00A20067" w:rsidRDefault="00A20067" w:rsidP="001D1C9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p>
    <w:p w:rsidR="001D1C98" w:rsidRPr="00A20067" w:rsidRDefault="001D1C98" w:rsidP="001D1C9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w:t>
      </w:r>
      <w:r w:rsidRPr="00A20067">
        <w:rPr>
          <w:rFonts w:ascii="Times New Roman" w:hAnsi="Times New Roman" w:cs="Times New Roman"/>
          <w:sz w:val="28"/>
          <w:szCs w:val="28"/>
          <w:lang w:val="kk-KZ"/>
        </w:rPr>
        <w:tab/>
        <w:t>Цены на товары (работы, услуги), производимые и (или) реализуемые регистрирующим органом, за государственную регистрацию прав на недвижимое имущество, в том числе в ускоренном порядке, за предоставление сведений из правового кадастра лицам, предусмотренным статьей 17 настоящего Закона  и государственное техническое обследование зданий, сооружений и (или) их составляющих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0F646C" w:rsidRPr="00A20067" w:rsidRDefault="001D1C98"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2) </w:t>
      </w:r>
      <w:r w:rsidR="000F646C" w:rsidRPr="00A20067">
        <w:rPr>
          <w:rFonts w:ascii="Times New Roman" w:hAnsi="Times New Roman" w:cs="Times New Roman"/>
          <w:sz w:val="28"/>
          <w:szCs w:val="28"/>
          <w:lang w:val="kk-KZ"/>
        </w:rPr>
        <w:t>статью 17 изложить в следующей редакции:</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 Сведения, раскрывающие информацию о гражданах (персональные данные) и других правообладателях, за исключением данных, идентифицирующих правообладателя (фамилия, имя, отчество и дата рождения физического лица, наименование и регистрационный номер юридического лица), не могут быть предоставлены.</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Иным лицам указанная информация выдается с письменного согласия правообладателя.</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 адвокатов;</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правоохранительных, судебных органов, по находящимся в производстве уголовным, гражданским, административным делам в соответствии с их компетенцией, установленной законодательством Республики Казахстан;</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 судебных исполнителей по находящимся в производстве исполнительным документам в соответствии с их компетенцией, установленной законодательством Республики Казахстан;</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lastRenderedPageBreak/>
        <w:t>4) органов государственных доходов и других государственных органов в соответствии с их компетенцией, установленной законодательством Республики Казахстан;</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 нотариусов, наследников;</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6) временных, банкротных и реабилитационных управляющих в рамках процедур реабилитации и банкротства, ликвидационной комиссии (ликвидатора) принудительно ликвидируемого юридического лица;</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7) органов опеки и попечительства;</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8) иных лиц с письменного согласия правообладателя.</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4. Информация из правового кадастра, а также копии документов, находящиеся в регистрационном деле правового кадастра, должны быть предоставлены регистрирующим органом не позднее трех рабочих дней со дня подачи запроса на получение информации.</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Адвокатам, частным судебным исполнителям, нотариусам, наследникам, временным, банкротным и реабилитационным управляющим в рамках процедур реабилитации и банкротства, ликвидационной комиссии (ликвидатора) принудительно ликвидируемого юридического лица и иным лицам с письменного согласия правообладателя информация из правового кадастра, а также копии документов, находящиеся в регистрационном деле правового кадастра предоставляется на платной основе в соответствии с ценами, утвержденными в порядке статьи 10 настоящего Закона.</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 Порядок предоставления информации из правового кадастра определяется уполномоченным органом.»;</w:t>
      </w:r>
    </w:p>
    <w:p w:rsidR="000F646C" w:rsidRPr="00A20067" w:rsidRDefault="000F646C"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w:t>
      </w:r>
      <w:r w:rsidR="009D7FE5" w:rsidRPr="00A20067">
        <w:rPr>
          <w:rFonts w:ascii="Times New Roman" w:hAnsi="Times New Roman" w:cs="Times New Roman"/>
          <w:sz w:val="28"/>
          <w:szCs w:val="28"/>
          <w:lang w:val="kk-KZ"/>
        </w:rPr>
        <w:t xml:space="preserve"> пункт 2 статьи 18 исключить;</w:t>
      </w:r>
    </w:p>
    <w:p w:rsidR="009D7FE5" w:rsidRPr="00A20067" w:rsidRDefault="009D7FE5" w:rsidP="000F646C">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4) статью 23 дополнить пунктом 1-3 следующего содержания:</w:t>
      </w:r>
    </w:p>
    <w:p w:rsidR="00724C2B" w:rsidRPr="00A20067" w:rsidRDefault="009D7FE5" w:rsidP="00623C4A">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«1-3. Государственная регистрация прав (обременении прав) на недвижимое имущество в ускоренном порядке производится по желанию заявителя не позднее дня, следующего за днем поступления заявления в регистрирующий орган.».</w:t>
      </w:r>
    </w:p>
    <w:p w:rsidR="00507440" w:rsidRPr="00A20067" w:rsidRDefault="00507440"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w:t>
      </w:r>
      <w:r w:rsidR="006F5DC8" w:rsidRPr="00A20067">
        <w:rPr>
          <w:rFonts w:ascii="Times New Roman" w:hAnsi="Times New Roman" w:cs="Times New Roman"/>
          <w:sz w:val="28"/>
          <w:szCs w:val="28"/>
          <w:lang w:val="kk-KZ"/>
        </w:rPr>
        <w:t>5</w:t>
      </w:r>
      <w:r w:rsidRPr="00A20067">
        <w:rPr>
          <w:rFonts w:ascii="Times New Roman" w:hAnsi="Times New Roman" w:cs="Times New Roman"/>
          <w:sz w:val="28"/>
          <w:szCs w:val="28"/>
          <w:lang w:val="kk-KZ"/>
        </w:rPr>
        <w:t xml:space="preserve">. В Закон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ст.17; № 9, ст.86; № 24, ст.338; 2002 г., № 10, ст.103; 2004 г., № 10, ст.56; № 17, ст.97; № 23, ст.142; № 24, ст.144; 2005 г., № 7-8, ст.23; 2006 г., № 1, ст.5; № 13, ст.86, 87; № 15, ст.92, 95; № 16, ст.99; № 18, ст.113; № 23, ст.141; 2007 г., № 1, ст.4; № 2, ст.14; № 10, ст.69; № 12, ст.88; № 17, ст.139; № 20, ст.152; 2008 г., № 21, ст.97; № 23, ст.114, 124; 2009 г., № 2-3, ст.9; № 24, ст.133; 2010 г., № 1-2, ст.2; № 5, ст.23; № 7, ст.29, 32; № 24, ст.146; 2011 г., № 1, ст.3, 7; № 2, ст.28; № 6, ст.49; № 11, ст.102; № 13, ст.115; № 15, ст.118; № 16, ст.129; 2012 г., № 2, ст.11; № 3, ст.21; № 5, ст.35; № 8, ст.64; № 14, ст.92; № 23-24, ст.125; 2013 г., № 1, ст.2, 3; № 8, ст.50; № 9, ст.51; № 14, ст.72, 75; № 15, ст.81; № 20, ст.113; № 21-22, ст.115; 2014 г., № 2, ст.10; № 3, ст.21; № 7, ст.37; № 8, ст.49; № 10, ст.52; № 11, ст.67; № 12, ст.82; № 14, ст.84, 86; № 19-I, 19-II, ст.94, 96; № 21, ст.118, 122; № </w:t>
      </w:r>
      <w:r w:rsidRPr="00A20067">
        <w:rPr>
          <w:rFonts w:ascii="Times New Roman" w:hAnsi="Times New Roman" w:cs="Times New Roman"/>
          <w:sz w:val="28"/>
          <w:szCs w:val="28"/>
          <w:lang w:val="kk-KZ"/>
        </w:rPr>
        <w:lastRenderedPageBreak/>
        <w:t>22, ст.131; 2015 г., № 9, ст.46; № 19-I, ст.101; № 19-II, ст.103; № 21-I, ст.121, 124, 125; № 21-II, ст.130, 132; № 22-I, ст.140; № 22-V, ст.154, 156, 158; 2016 г., № 6, cт.45; № 7-I, cт.47, 49; № 8-II, cт.72; № 23, ст.118; 2017 г., № 3, ст.6; № 8, ст.16; № 13, ст.45; № 15, ст.55; № 16, ст.56):</w:t>
      </w:r>
    </w:p>
    <w:p w:rsidR="001F2B9F" w:rsidRPr="00A20067" w:rsidRDefault="001F2B9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1) подпункт 4-4) пункта 1 статьи 27 изложить в следующей редакции:</w:t>
      </w:r>
      <w:proofErr w:type="gramEnd"/>
    </w:p>
    <w:p w:rsidR="00507440" w:rsidRPr="00A20067" w:rsidRDefault="001F2B9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«4-4) определяет и утверждает места и (или) маршруты размещения нестационарных торговых объектов</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1F2B9F" w:rsidRPr="00A20067" w:rsidRDefault="001F2B9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2) подпункт 4-2) пункта 1 статьи 31 изложить в следующей редакции:</w:t>
      </w:r>
      <w:proofErr w:type="gramEnd"/>
    </w:p>
    <w:p w:rsidR="008B5369" w:rsidRPr="00A20067" w:rsidRDefault="001F2B9F"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«4-2) определяет и утверждает места и (или) маршруты размещения нестационарных торговых объектов</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B5369"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6F5DC8" w:rsidRPr="00A20067">
        <w:rPr>
          <w:rFonts w:ascii="Times New Roman" w:hAnsi="Times New Roman" w:cs="Times New Roman"/>
          <w:sz w:val="28"/>
          <w:szCs w:val="28"/>
          <w:lang w:val="kk-KZ"/>
        </w:rPr>
        <w:t>6</w:t>
      </w:r>
      <w:r w:rsidRPr="00A20067">
        <w:rPr>
          <w:rFonts w:ascii="Times New Roman" w:hAnsi="Times New Roman" w:cs="Times New Roman"/>
          <w:sz w:val="28"/>
          <w:szCs w:val="28"/>
        </w:rPr>
        <w:t>.</w:t>
      </w:r>
      <w:r w:rsidRPr="00A20067">
        <w:t xml:space="preserve"> </w:t>
      </w:r>
      <w:proofErr w:type="gramStart"/>
      <w:r w:rsidRPr="00A20067">
        <w:rPr>
          <w:rFonts w:ascii="Times New Roman" w:hAnsi="Times New Roman" w:cs="Times New Roman"/>
          <w:sz w:val="28"/>
          <w:szCs w:val="28"/>
        </w:rPr>
        <w:t xml:space="preserve">В Закон Республики Казахстан от 16 июля 2001 года </w:t>
      </w:r>
      <w:r w:rsidRPr="00A20067">
        <w:rPr>
          <w:rFonts w:ascii="Times New Roman" w:hAnsi="Times New Roman" w:cs="Times New Roman"/>
          <w:sz w:val="28"/>
          <w:szCs w:val="28"/>
        </w:rPr>
        <w:br/>
        <w:t>«Об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w:t>
      </w:r>
      <w:proofErr w:type="gramEnd"/>
      <w:r w:rsidRPr="00A20067">
        <w:rPr>
          <w:rFonts w:ascii="Times New Roman" w:hAnsi="Times New Roman" w:cs="Times New Roman"/>
          <w:sz w:val="28"/>
          <w:szCs w:val="28"/>
        </w:rPr>
        <w:t xml:space="preserve"> № </w:t>
      </w:r>
      <w:proofErr w:type="gramStart"/>
      <w:r w:rsidRPr="00A20067">
        <w:rPr>
          <w:rFonts w:ascii="Times New Roman" w:hAnsi="Times New Roman" w:cs="Times New Roman"/>
          <w:sz w:val="28"/>
          <w:szCs w:val="28"/>
        </w:rPr>
        <w:t>23, ст.144; № 24, ст.148; 2007 г., № 1, ст.4; № 2, ст.18; № 16, ст.129; 2008 г., № 21, ст.97; № 24, ст.129; 2009 г., № 15-16, ст.76; № 18, ст.84; 2010 г., № 5, ст.23; 2011 г., № 1, ст.2; № 6, ст.50; № 11, ст.102; № 12, ст.111;</w:t>
      </w:r>
      <w:proofErr w:type="gramEnd"/>
      <w:r w:rsidRPr="00A20067">
        <w:rPr>
          <w:rFonts w:ascii="Times New Roman" w:hAnsi="Times New Roman" w:cs="Times New Roman"/>
          <w:sz w:val="28"/>
          <w:szCs w:val="28"/>
        </w:rPr>
        <w:t xml:space="preserve"> 2012 г., № 3, ст.21, 27; № 4, ст.32; № 8, ст.64; </w:t>
      </w:r>
      <w:r w:rsidR="006F5DC8" w:rsidRPr="00A20067">
        <w:rPr>
          <w:rFonts w:ascii="Times New Roman" w:hAnsi="Times New Roman" w:cs="Times New Roman"/>
          <w:sz w:val="28"/>
          <w:szCs w:val="28"/>
        </w:rPr>
        <w:br/>
      </w:r>
      <w:r w:rsidRPr="00A20067">
        <w:rPr>
          <w:rFonts w:ascii="Times New Roman" w:hAnsi="Times New Roman" w:cs="Times New Roman"/>
          <w:sz w:val="28"/>
          <w:szCs w:val="28"/>
        </w:rPr>
        <w:t xml:space="preserve">№ 14, ст.92, 95; № 15, ст.97; 2013 г., № 9, ст.51; № 13, ст.63; № 14, ст.72, 75; № 21-22, ст.114; 2014 г., № 1, ст.4, 6; № 2, ст.10, 12; № 7, ст.37; № 8, ст.44; </w:t>
      </w:r>
      <w:r w:rsidR="006F5DC8" w:rsidRPr="00A20067">
        <w:rPr>
          <w:rFonts w:ascii="Times New Roman" w:hAnsi="Times New Roman" w:cs="Times New Roman"/>
          <w:sz w:val="28"/>
          <w:szCs w:val="28"/>
        </w:rPr>
        <w:br/>
      </w: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 xml:space="preserve">10, ст.52; № 14, ст.86; № 19-I, 19-II, ст.96; № 23, ст.143; 2015 г., № 19-I, ст.99, 101; № 19-II, ст.103; № 20-IV, ст.113; № 21-I, ст.128; № 22-V, ст.156; </w:t>
      </w:r>
      <w:r w:rsidR="006F5DC8" w:rsidRPr="00A20067">
        <w:rPr>
          <w:rFonts w:ascii="Times New Roman" w:hAnsi="Times New Roman" w:cs="Times New Roman"/>
          <w:sz w:val="28"/>
          <w:szCs w:val="28"/>
        </w:rPr>
        <w:br/>
      </w:r>
      <w:r w:rsidRPr="00A20067">
        <w:rPr>
          <w:rFonts w:ascii="Times New Roman" w:hAnsi="Times New Roman" w:cs="Times New Roman"/>
          <w:sz w:val="28"/>
          <w:szCs w:val="28"/>
        </w:rPr>
        <w:t>№ 23-II, ст.170; 2016 г., № 6, ст.45; № 7-II, ст.53; 2017 г., № 4, ст.7; № 14, ст.51;</w:t>
      </w:r>
      <w:proofErr w:type="gramEnd"/>
      <w:r w:rsidRPr="00A20067">
        <w:rPr>
          <w:rFonts w:ascii="Times New Roman" w:hAnsi="Times New Roman" w:cs="Times New Roman"/>
          <w:sz w:val="28"/>
          <w:szCs w:val="28"/>
        </w:rPr>
        <w:t xml:space="preserve"> № </w:t>
      </w:r>
      <w:proofErr w:type="gramStart"/>
      <w:r w:rsidRPr="00A20067">
        <w:rPr>
          <w:rFonts w:ascii="Times New Roman" w:hAnsi="Times New Roman" w:cs="Times New Roman"/>
          <w:sz w:val="28"/>
          <w:szCs w:val="28"/>
        </w:rPr>
        <w:t>22-III, ст.109):</w:t>
      </w:r>
      <w:proofErr w:type="gramEnd"/>
    </w:p>
    <w:p w:rsidR="008B5369" w:rsidRPr="00A20067" w:rsidRDefault="0037401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w:t>
      </w:r>
      <w:r w:rsidR="008B5369" w:rsidRPr="00A20067">
        <w:rPr>
          <w:rFonts w:ascii="Times New Roman" w:hAnsi="Times New Roman" w:cs="Times New Roman"/>
          <w:sz w:val="28"/>
          <w:szCs w:val="28"/>
        </w:rPr>
        <w:t>)</w:t>
      </w:r>
      <w:r w:rsidR="008B5369" w:rsidRPr="00A20067">
        <w:t xml:space="preserve"> </w:t>
      </w:r>
      <w:r w:rsidR="008B5369" w:rsidRPr="00A20067">
        <w:rPr>
          <w:rFonts w:ascii="Times New Roman" w:hAnsi="Times New Roman" w:cs="Times New Roman"/>
          <w:sz w:val="28"/>
          <w:szCs w:val="28"/>
        </w:rPr>
        <w:t>подпункт 11) пункта 1 статьи 24 изложить в следующей редакции:</w:t>
      </w:r>
    </w:p>
    <w:p w:rsidR="008B5369"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«11) принятие решений о застройки территории,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строительства незавершенных объектов, проведении комплекса работ по постутилизации объектов областного значения</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233B76" w:rsidRPr="00A20067" w:rsidRDefault="0037401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w:t>
      </w:r>
      <w:r w:rsidR="008B5369" w:rsidRPr="00A20067">
        <w:rPr>
          <w:rFonts w:ascii="Times New Roman" w:hAnsi="Times New Roman" w:cs="Times New Roman"/>
          <w:sz w:val="28"/>
          <w:szCs w:val="28"/>
        </w:rPr>
        <w:t xml:space="preserve">) </w:t>
      </w:r>
      <w:r w:rsidR="00233B76" w:rsidRPr="00A20067">
        <w:rPr>
          <w:rFonts w:ascii="Times New Roman" w:hAnsi="Times New Roman" w:cs="Times New Roman"/>
          <w:sz w:val="28"/>
          <w:szCs w:val="28"/>
          <w:lang w:val="kk-KZ"/>
        </w:rPr>
        <w:t>в статье 25:</w:t>
      </w:r>
    </w:p>
    <w:p w:rsidR="008B5369"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12) пункта 1 изложить в следующей редакции:</w:t>
      </w:r>
    </w:p>
    <w:p w:rsidR="008B5369"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«12) принятие решений о застройки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городского значения;»;</w:t>
      </w:r>
      <w:proofErr w:type="gramEnd"/>
    </w:p>
    <w:p w:rsidR="008B5369"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8) пункта 2 изложить в следующей редакции:</w:t>
      </w:r>
    </w:p>
    <w:p w:rsidR="000C4CFD"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«8) принятие решений о застройки территории, расширении, техническом </w:t>
      </w:r>
      <w:r w:rsidRPr="00A20067">
        <w:rPr>
          <w:rFonts w:ascii="Times New Roman" w:hAnsi="Times New Roman" w:cs="Times New Roman"/>
          <w:sz w:val="28"/>
          <w:szCs w:val="28"/>
        </w:rPr>
        <w:lastRenderedPageBreak/>
        <w:t>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местного значения</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B5369"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8) пункта 3 изложить в следующей редакции:</w:t>
      </w:r>
    </w:p>
    <w:p w:rsidR="000C4CFD"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 принятие решений о застройки территории, расширении, техническом перевооружении, модернизации, реконструкции, реставрации и капитальном ремонте строений, зданий, сооружений, инженерных и транспортных коммуникаций, а также об инженерной подготовке территории, благоустройстве и озеленении, консервации строек (объектов), проведении комплекса работ по постутилизации объектов местного значения</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B5369" w:rsidRPr="00A20067" w:rsidRDefault="0037401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8B5369" w:rsidRPr="00A20067">
        <w:rPr>
          <w:rFonts w:ascii="Times New Roman" w:hAnsi="Times New Roman" w:cs="Times New Roman"/>
          <w:sz w:val="28"/>
          <w:szCs w:val="28"/>
        </w:rPr>
        <w:t>) пункт 7 статьи 60</w:t>
      </w:r>
      <w:r w:rsidR="008B5369" w:rsidRPr="00A20067">
        <w:t xml:space="preserve"> </w:t>
      </w:r>
      <w:r w:rsidR="008B5369" w:rsidRPr="00A20067">
        <w:rPr>
          <w:rFonts w:ascii="Times New Roman" w:hAnsi="Times New Roman" w:cs="Times New Roman"/>
          <w:sz w:val="28"/>
          <w:szCs w:val="28"/>
        </w:rPr>
        <w:t>изложить в следующей редакции:</w:t>
      </w:r>
    </w:p>
    <w:p w:rsidR="00724C2B" w:rsidRPr="00A20067" w:rsidRDefault="008B5369" w:rsidP="006F5DC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Проектная (проектно-сметная) документация, по которой в течение трех и более лет после ее утверждения в порядке, установленном законодательством, не начато строительство,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w:t>
      </w:r>
      <w:r w:rsidR="006F5DC8" w:rsidRPr="00A20067">
        <w:rPr>
          <w:rFonts w:ascii="Times New Roman" w:hAnsi="Times New Roman" w:cs="Times New Roman"/>
          <w:sz w:val="28"/>
          <w:szCs w:val="28"/>
        </w:rPr>
        <w:t>м Республики Казахстан порядке.</w:t>
      </w:r>
    </w:p>
    <w:p w:rsidR="008B5369"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Предпроектная документация, по которой в течение трех и более лет после ее утверждения в порядке, установленном законодательством, не была разработана и утверждена проектно-сметная документация,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roofErr w:type="gramEnd"/>
    </w:p>
    <w:p w:rsidR="000C4CFD" w:rsidRPr="00A20067" w:rsidRDefault="008B536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случае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если по решению заказчика возникла обоснованная необходимость корректировки проектной (проектно-сметной) документации, утвержденной в соответствии с законодательством Республики Казахстан, то корректировка предпроектной документации (при наличии) не требуется».»;</w:t>
      </w:r>
    </w:p>
    <w:p w:rsidR="00C51EC3" w:rsidRPr="00A20067" w:rsidRDefault="00374018" w:rsidP="0096686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4</w:t>
      </w:r>
      <w:r w:rsidR="008B5369" w:rsidRPr="00A20067">
        <w:rPr>
          <w:rFonts w:ascii="Times New Roman" w:hAnsi="Times New Roman" w:cs="Times New Roman"/>
          <w:sz w:val="28"/>
          <w:szCs w:val="28"/>
        </w:rPr>
        <w:t xml:space="preserve">) </w:t>
      </w:r>
      <w:r w:rsidR="000F7E83" w:rsidRPr="00A20067">
        <w:rPr>
          <w:rFonts w:ascii="Times New Roman" w:hAnsi="Times New Roman" w:cs="Times New Roman"/>
          <w:sz w:val="28"/>
          <w:szCs w:val="28"/>
        </w:rPr>
        <w:t xml:space="preserve">подпункт 2-1) </w:t>
      </w:r>
      <w:r w:rsidR="006F5DC8" w:rsidRPr="00A20067">
        <w:rPr>
          <w:rFonts w:ascii="Times New Roman" w:hAnsi="Times New Roman" w:cs="Times New Roman"/>
          <w:sz w:val="28"/>
          <w:szCs w:val="28"/>
        </w:rPr>
        <w:t>пункта 2 статьи 64-5 исключить.</w:t>
      </w:r>
    </w:p>
    <w:p w:rsidR="000F7E83" w:rsidRPr="00A20067" w:rsidRDefault="006F5DC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17</w:t>
      </w:r>
      <w:r w:rsidR="000F7E83" w:rsidRPr="00A20067">
        <w:rPr>
          <w:rFonts w:ascii="Times New Roman" w:hAnsi="Times New Roman" w:cs="Times New Roman"/>
          <w:sz w:val="28"/>
          <w:szCs w:val="28"/>
          <w:lang w:val="kk-KZ"/>
        </w:rPr>
        <w:t xml:space="preserve">. В Закон Республики Казахстан от 8 декабря 2001 года </w:t>
      </w:r>
      <w:r w:rsidR="000F7E83" w:rsidRPr="00A20067">
        <w:rPr>
          <w:rFonts w:ascii="Times New Roman" w:hAnsi="Times New Roman" w:cs="Times New Roman"/>
          <w:sz w:val="28"/>
          <w:szCs w:val="28"/>
          <w:lang w:val="kk-KZ"/>
        </w:rPr>
        <w:br/>
        <w:t>«О железнодорожном транспорте» (Ведомости Парламента Республики Казахстан, 2001 г., № 23, ст.315; 2003 г., № 10, ст.54; 2004 г., № 18, ст.110; № 23, ст.142; 2006 г., № 3, ст.22; № 13, ст.87; № 14, ст.89; № 16, ст.99; № 24, ст.148; 2007 г., № 9, ст.67; № 19, ст.148; 2008 г., № 15-16, ст.64; № 24, ст.129; 2009 г., № 2-3, ст.18; № 18, ст.84; 2010 г., № 5, ст.23; № 24, ст.146; 2011 г., № 1, ст.2, 3; № 5, ст.43; № 11, ст.102; № 12, ст.111; 2012 г., № 2, ст.14; № 15, ст.97; № 21-22, ст.124; 2013 г., № 14, ст.72, 75; № 16, ст.83; № 21-22, ст.115; 2014 г., № 1, ст.4; № 12, ст.82; № 19-I, 19-II, ст.96; № 21, ст.122; № 23, cт.143; 2015 г., № 19-I, ст.100; № 20-IV, ст.113; № 20-VII, ст.117; № 23-II, ст.170, 172; 2016 г., № 6, ст.45; № 8-I, ст.60; № 24, ст.124; 2017 г., № 9, ст.17; № 11, ст.29; № 23-III, ст.111):</w:t>
      </w:r>
    </w:p>
    <w:p w:rsidR="000F7E83"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статьи 89-1</w:t>
      </w:r>
      <w:r w:rsidRPr="00A20067">
        <w:t xml:space="preserve"> </w:t>
      </w:r>
      <w:r w:rsidRPr="00A20067">
        <w:rPr>
          <w:rFonts w:ascii="Times New Roman" w:hAnsi="Times New Roman" w:cs="Times New Roman"/>
          <w:sz w:val="28"/>
          <w:szCs w:val="28"/>
        </w:rPr>
        <w:t>изложить в следующей редакции:</w:t>
      </w:r>
    </w:p>
    <w:p w:rsidR="008D207E"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«2. Претензия от физического лица подписывается заявителем с приложением копии документа, удостоверяющего его личность.</w:t>
      </w:r>
    </w:p>
    <w:p w:rsidR="008D207E"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Претензия от юридического лица подписывается руководителем организации или лицом, им уполномоченным, и заверяется печатью.</w:t>
      </w:r>
    </w:p>
    <w:p w:rsidR="008D207E"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случае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если юридическое лицо является субъектом частного предпринимательства скрепление документов печатью не требуется.».</w:t>
      </w:r>
    </w:p>
    <w:p w:rsidR="008D207E" w:rsidRPr="00A20067" w:rsidRDefault="006F5DC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18</w:t>
      </w:r>
      <w:r w:rsidR="008D207E" w:rsidRPr="00A20067">
        <w:rPr>
          <w:rFonts w:ascii="Times New Roman" w:hAnsi="Times New Roman" w:cs="Times New Roman"/>
          <w:sz w:val="28"/>
          <w:szCs w:val="28"/>
        </w:rPr>
        <w:t xml:space="preserve">. </w:t>
      </w:r>
      <w:proofErr w:type="gramStart"/>
      <w:r w:rsidR="008D207E" w:rsidRPr="00A20067">
        <w:rPr>
          <w:rFonts w:ascii="Times New Roman" w:hAnsi="Times New Roman" w:cs="Times New Roman"/>
          <w:sz w:val="28"/>
          <w:szCs w:val="28"/>
        </w:rPr>
        <w:t>В Закон Республики Казахстан от 18 марта 2002 года «Об органах юстиции» (Ведомости Парламента Республики Казахстан, 2002 г., № 6, ст.67; 2004 г., № 23, ст.142; № 24, ст.154; 2005 г., № 7-8, ст.23; 2006 г., № 3, ст.22; № 10, ст.52; № 13, ст.86; 2007 г., № 2, ст.14, 18;</w:t>
      </w:r>
      <w:proofErr w:type="gramEnd"/>
      <w:r w:rsidR="008D207E" w:rsidRPr="00A20067">
        <w:rPr>
          <w:rFonts w:ascii="Times New Roman" w:hAnsi="Times New Roman" w:cs="Times New Roman"/>
          <w:sz w:val="28"/>
          <w:szCs w:val="28"/>
        </w:rPr>
        <w:t xml:space="preserve"> № </w:t>
      </w:r>
      <w:proofErr w:type="gramStart"/>
      <w:r w:rsidR="008D207E" w:rsidRPr="00A20067">
        <w:rPr>
          <w:rFonts w:ascii="Times New Roman" w:hAnsi="Times New Roman" w:cs="Times New Roman"/>
          <w:sz w:val="28"/>
          <w:szCs w:val="28"/>
        </w:rPr>
        <w:t>5-6, ст.40; № 9, ст.67; № 10, ст.69; № 18, ст.143; 2008 г., № 10-11, ст.39; 2009 г., № 8, ст.44; № 15-16, ст.75; № 18, ст.84; № 19, ст.88; № 24, ст.128; 2010 г., № 1-2, ст.2; № 5, ст.23; № 17-18, ст.111; № 24, ст.145, 149; 2011 г., № 1, ст.2, 3, 7;</w:t>
      </w:r>
      <w:proofErr w:type="gramEnd"/>
      <w:r w:rsidR="008D207E" w:rsidRPr="00A20067">
        <w:rPr>
          <w:rFonts w:ascii="Times New Roman" w:hAnsi="Times New Roman" w:cs="Times New Roman"/>
          <w:sz w:val="28"/>
          <w:szCs w:val="28"/>
        </w:rPr>
        <w:t xml:space="preserve"> № </w:t>
      </w:r>
      <w:proofErr w:type="gramStart"/>
      <w:r w:rsidR="008D207E" w:rsidRPr="00A20067">
        <w:rPr>
          <w:rFonts w:ascii="Times New Roman" w:hAnsi="Times New Roman" w:cs="Times New Roman"/>
          <w:sz w:val="28"/>
          <w:szCs w:val="28"/>
        </w:rPr>
        <w:t>6, ст.50; № 11, ст.102; № 12, ст.111; № 15, ст.118; 2012 г., № 3, ст.26; № 15, ст.97; № 21-22, ст.124; 2013 г., № 14, ст.75; 2014 г., № 10, ст.52; № 11, ст.61; № 14, ст.84; № 19-I, 19-II, ст.94, 96; № 23, ст.143; 2015 г., № 20-ІV, ст.113;</w:t>
      </w:r>
      <w:proofErr w:type="gramEnd"/>
      <w:r w:rsidR="008D207E" w:rsidRPr="00A20067">
        <w:rPr>
          <w:rFonts w:ascii="Times New Roman" w:hAnsi="Times New Roman" w:cs="Times New Roman"/>
          <w:sz w:val="28"/>
          <w:szCs w:val="28"/>
        </w:rPr>
        <w:t xml:space="preserve"> № </w:t>
      </w:r>
      <w:proofErr w:type="gramStart"/>
      <w:r w:rsidR="008D207E" w:rsidRPr="00A20067">
        <w:rPr>
          <w:rFonts w:ascii="Times New Roman" w:hAnsi="Times New Roman" w:cs="Times New Roman"/>
          <w:sz w:val="28"/>
          <w:szCs w:val="28"/>
        </w:rPr>
        <w:t>22-ІІ, ст.145; № 22-VІ, ст.159; 2016 г., № 7-I, ст.47; 2017 г., № 4, ст.7; № 16, ст.56):</w:t>
      </w:r>
      <w:proofErr w:type="gramEnd"/>
    </w:p>
    <w:p w:rsidR="000C4CFD"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r w:rsidR="00382852" w:rsidRPr="00A20067">
        <w:rPr>
          <w:rFonts w:ascii="Times New Roman" w:hAnsi="Times New Roman" w:cs="Times New Roman"/>
          <w:sz w:val="28"/>
          <w:szCs w:val="28"/>
        </w:rPr>
        <w:t>под</w:t>
      </w:r>
      <w:r w:rsidRPr="00A20067">
        <w:rPr>
          <w:rFonts w:ascii="Times New Roman" w:hAnsi="Times New Roman" w:cs="Times New Roman"/>
          <w:sz w:val="28"/>
          <w:szCs w:val="28"/>
        </w:rPr>
        <w:t>пункт 3</w:t>
      </w:r>
      <w:r w:rsidR="009936AA"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статьи 3 изложить в следующей редакции:</w:t>
      </w:r>
    </w:p>
    <w:p w:rsidR="000C4CFD"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осуществление государственной регистрации юридических лиц, за исключением коммерческих организаций, нормативных правовых актов центральных государственных органов и ведомств, местных представительных и исполнительных органов, а также акимов, обеспечение государственного учета нормативных правовых актов Республики Казахстан</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D207E"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r w:rsidR="00951B48" w:rsidRPr="00A20067">
        <w:rPr>
          <w:rFonts w:ascii="Times New Roman" w:hAnsi="Times New Roman" w:cs="Times New Roman"/>
          <w:sz w:val="28"/>
          <w:szCs w:val="28"/>
        </w:rPr>
        <w:t>под</w:t>
      </w:r>
      <w:r w:rsidRPr="00A20067">
        <w:rPr>
          <w:rFonts w:ascii="Times New Roman" w:hAnsi="Times New Roman" w:cs="Times New Roman"/>
          <w:sz w:val="28"/>
          <w:szCs w:val="28"/>
        </w:rPr>
        <w:t>пункт 2</w:t>
      </w:r>
      <w:r w:rsidR="009936AA"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статьи 18</w:t>
      </w:r>
      <w:r w:rsidRPr="00A20067">
        <w:t xml:space="preserve"> </w:t>
      </w:r>
      <w:r w:rsidRPr="00A20067">
        <w:rPr>
          <w:rFonts w:ascii="Times New Roman" w:hAnsi="Times New Roman" w:cs="Times New Roman"/>
          <w:sz w:val="28"/>
          <w:szCs w:val="28"/>
        </w:rPr>
        <w:t>изложить в следующей редакции:</w:t>
      </w:r>
    </w:p>
    <w:p w:rsidR="00256430"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«2) </w:t>
      </w:r>
      <w:r w:rsidR="00FB76DE" w:rsidRPr="00A20067">
        <w:rPr>
          <w:rFonts w:ascii="Times New Roman" w:hAnsi="Times New Roman" w:cs="Times New Roman"/>
          <w:sz w:val="28"/>
          <w:szCs w:val="28"/>
        </w:rPr>
        <w:t>государственную регистрацию юридических лиц, учетную регистрацию филиалов и представительств, за исключением юридических ли</w:t>
      </w:r>
      <w:r w:rsidR="0006532B" w:rsidRPr="00A20067">
        <w:rPr>
          <w:rFonts w:ascii="Times New Roman" w:hAnsi="Times New Roman" w:cs="Times New Roman"/>
          <w:sz w:val="28"/>
          <w:szCs w:val="28"/>
        </w:rPr>
        <w:t xml:space="preserve">ц, филиалов и </w:t>
      </w:r>
      <w:proofErr w:type="gramStart"/>
      <w:r w:rsidR="0006532B" w:rsidRPr="00A20067">
        <w:rPr>
          <w:rFonts w:ascii="Times New Roman" w:hAnsi="Times New Roman" w:cs="Times New Roman"/>
          <w:sz w:val="28"/>
          <w:szCs w:val="28"/>
        </w:rPr>
        <w:t>представительств</w:t>
      </w:r>
      <w:proofErr w:type="gramEnd"/>
      <w:r w:rsidR="0006532B" w:rsidRPr="00A20067">
        <w:rPr>
          <w:rFonts w:ascii="Times New Roman" w:hAnsi="Times New Roman" w:cs="Times New Roman"/>
          <w:sz w:val="28"/>
          <w:szCs w:val="28"/>
        </w:rPr>
        <w:t xml:space="preserve"> </w:t>
      </w:r>
      <w:r w:rsidR="00FB76DE" w:rsidRPr="00A20067">
        <w:rPr>
          <w:rFonts w:ascii="Times New Roman" w:hAnsi="Times New Roman" w:cs="Times New Roman"/>
          <w:sz w:val="28"/>
          <w:szCs w:val="28"/>
        </w:rPr>
        <w:t>относящихся к коммерческим организациям, а также ведение Национального реестра бизнес-идентификационных номеров</w:t>
      </w:r>
      <w:r w:rsidRPr="00A20067">
        <w:rPr>
          <w:rFonts w:ascii="Times New Roman" w:hAnsi="Times New Roman" w:cs="Times New Roman"/>
          <w:sz w:val="28"/>
          <w:szCs w:val="28"/>
        </w:rPr>
        <w:t>;»</w:t>
      </w:r>
      <w:r w:rsidR="009936AA" w:rsidRPr="00A20067">
        <w:rPr>
          <w:rFonts w:ascii="Times New Roman" w:hAnsi="Times New Roman" w:cs="Times New Roman"/>
          <w:sz w:val="28"/>
          <w:szCs w:val="28"/>
          <w:lang w:val="kk-KZ"/>
        </w:rPr>
        <w:t>.</w:t>
      </w:r>
    </w:p>
    <w:p w:rsidR="00256430" w:rsidRPr="00A20067" w:rsidRDefault="006F5DC8"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19</w:t>
      </w:r>
      <w:r w:rsidR="00256430" w:rsidRPr="00A20067">
        <w:rPr>
          <w:rFonts w:ascii="Times New Roman" w:hAnsi="Times New Roman" w:cs="Times New Roman"/>
          <w:sz w:val="28"/>
          <w:szCs w:val="28"/>
          <w:lang w:val="kk-KZ"/>
        </w:rPr>
        <w:t xml:space="preserve">. В Закон Республики Казахстан от 13 мая 2003 года </w:t>
      </w:r>
      <w:r w:rsidR="00256430" w:rsidRPr="00A20067">
        <w:rPr>
          <w:rFonts w:ascii="Times New Roman" w:hAnsi="Times New Roman" w:cs="Times New Roman"/>
          <w:sz w:val="28"/>
          <w:szCs w:val="28"/>
          <w:lang w:val="kk-KZ"/>
        </w:rPr>
        <w:br/>
        <w:t>«Об акционерных обществах» (Ведомости Парламента Республики Казахстан, 2003 г., № 10, ст.55; № 21-22, ст.160; 2004 г., № 23, ст.140; 2005 г., № 14, ст.58; 2006 г., № 10, ст.52; № 16, ст.99; 2007 г., № 4, ст.28, 33; № 9, ст.67; № 20, ст.153; 2008 г., № 13-14, ст.56; № 17-18, ст.72; № 21, ст.97; 2009 г., № 2-3, ст.18; № 17, ст.81; № 24, ст.133; 2010 г., № 5, ст.23; 2011 г., № 2, ст.21; № 3, ст.32; № 5, ст.43; № 6, ст.50; № 24, ст.196; 2012 г., № 2, ст.11, 14; № 4, ст.30; № 13, ст.91; № 21-22, ст.124; 2013 г., № 10-11, ст.56; № 15, ст.81; 2014 г., № 4-5, ст.24; № 6, ст.27; № 10, ст.52; № 11, ст.63; № 16, ст.90; № 23, ст.143; 2015 г., № 8, ст.42, 45; № 19-I, ст.101; № 19-II, ст.102; № 20-VII, ст.117; № 22-II, ст.145; № 22-VI, ст.159; 2016 г., № 6, ст.45; 2017 г., № 4, ст.7; 2018 г., № 1, ст.4):</w:t>
      </w:r>
    </w:p>
    <w:p w:rsidR="008D207E" w:rsidRPr="00A20067" w:rsidRDefault="0025643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8D207E" w:rsidRPr="00A20067">
        <w:rPr>
          <w:rFonts w:ascii="Times New Roman" w:hAnsi="Times New Roman" w:cs="Times New Roman"/>
          <w:sz w:val="28"/>
          <w:szCs w:val="28"/>
        </w:rPr>
        <w:t xml:space="preserve">) </w:t>
      </w:r>
      <w:r w:rsidR="008C3E8E" w:rsidRPr="00A20067">
        <w:rPr>
          <w:rFonts w:ascii="Times New Roman" w:hAnsi="Times New Roman" w:cs="Times New Roman"/>
          <w:sz w:val="28"/>
          <w:szCs w:val="28"/>
          <w:lang w:val="kk-KZ"/>
        </w:rPr>
        <w:t xml:space="preserve">часть третью </w:t>
      </w:r>
      <w:r w:rsidR="008D207E" w:rsidRPr="00A20067">
        <w:rPr>
          <w:rFonts w:ascii="Times New Roman" w:hAnsi="Times New Roman" w:cs="Times New Roman"/>
          <w:sz w:val="28"/>
          <w:szCs w:val="28"/>
        </w:rPr>
        <w:t>пункт</w:t>
      </w:r>
      <w:r w:rsidR="008C3E8E" w:rsidRPr="00A20067">
        <w:rPr>
          <w:rFonts w:ascii="Times New Roman" w:hAnsi="Times New Roman" w:cs="Times New Roman"/>
          <w:sz w:val="28"/>
          <w:szCs w:val="28"/>
          <w:lang w:val="kk-KZ"/>
        </w:rPr>
        <w:t>а</w:t>
      </w:r>
      <w:r w:rsidR="008D207E" w:rsidRPr="00A20067">
        <w:rPr>
          <w:rFonts w:ascii="Times New Roman" w:hAnsi="Times New Roman" w:cs="Times New Roman"/>
          <w:sz w:val="28"/>
          <w:szCs w:val="28"/>
        </w:rPr>
        <w:t xml:space="preserve"> 3 статьи 53-1</w:t>
      </w:r>
      <w:r w:rsidR="008D207E" w:rsidRPr="00A20067">
        <w:t xml:space="preserve"> </w:t>
      </w:r>
      <w:r w:rsidR="008D207E" w:rsidRPr="00A20067">
        <w:rPr>
          <w:rFonts w:ascii="Times New Roman" w:hAnsi="Times New Roman" w:cs="Times New Roman"/>
          <w:sz w:val="28"/>
          <w:szCs w:val="28"/>
        </w:rPr>
        <w:t>изложить в следующей редакции:</w:t>
      </w:r>
    </w:p>
    <w:p w:rsidR="000C4CFD" w:rsidRPr="00A20067" w:rsidRDefault="008C3E8E" w:rsidP="008C3E8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w:t>
      </w:r>
      <w:r w:rsidR="008D207E" w:rsidRPr="00A20067">
        <w:rPr>
          <w:rFonts w:ascii="Times New Roman" w:hAnsi="Times New Roman" w:cs="Times New Roman"/>
          <w:sz w:val="28"/>
          <w:szCs w:val="28"/>
        </w:rPr>
        <w:t>Комитет по вопросам внутреннего аудита должен состоять исключительно из членов совета директоров</w:t>
      </w:r>
      <w:proofErr w:type="gramStart"/>
      <w:r w:rsidR="008D207E" w:rsidRPr="00A20067">
        <w:rPr>
          <w:rFonts w:ascii="Times New Roman" w:hAnsi="Times New Roman" w:cs="Times New Roman"/>
          <w:sz w:val="28"/>
          <w:szCs w:val="28"/>
        </w:rPr>
        <w:t>.»;</w:t>
      </w:r>
      <w:proofErr w:type="gramEnd"/>
    </w:p>
    <w:p w:rsidR="0076428A" w:rsidRPr="00A20067" w:rsidRDefault="0076428A"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пункт 1-1 статьи 63</w:t>
      </w:r>
      <w:r w:rsidRPr="00A20067">
        <w:t xml:space="preserve"> </w:t>
      </w:r>
      <w:r w:rsidRPr="00A20067">
        <w:rPr>
          <w:rFonts w:ascii="Times New Roman" w:hAnsi="Times New Roman" w:cs="Times New Roman"/>
          <w:sz w:val="28"/>
          <w:szCs w:val="28"/>
        </w:rPr>
        <w:t>изложить в следующей редакции:</w:t>
      </w:r>
    </w:p>
    <w:p w:rsidR="00C142D6" w:rsidRPr="00A20067" w:rsidRDefault="0076428A" w:rsidP="009361F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lastRenderedPageBreak/>
        <w:t xml:space="preserve">«1-1. </w:t>
      </w:r>
      <w:proofErr w:type="gramStart"/>
      <w:r w:rsidR="00FF30D8" w:rsidRPr="00A20067">
        <w:rPr>
          <w:rFonts w:ascii="Times New Roman" w:hAnsi="Times New Roman" w:cs="Times New Roman"/>
          <w:sz w:val="28"/>
          <w:szCs w:val="28"/>
        </w:rPr>
        <w:t>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w:t>
      </w:r>
      <w:proofErr w:type="gramEnd"/>
      <w:r w:rsidR="00FF30D8" w:rsidRPr="00A20067">
        <w:rPr>
          <w:rFonts w:ascii="Times New Roman" w:hAnsi="Times New Roman" w:cs="Times New Roman"/>
          <w:sz w:val="28"/>
          <w:szCs w:val="28"/>
        </w:rPr>
        <w:t xml:space="preserve"> </w:t>
      </w:r>
      <w:proofErr w:type="gramStart"/>
      <w:r w:rsidR="00FF30D8" w:rsidRPr="00A20067">
        <w:rPr>
          <w:rFonts w:ascii="Times New Roman" w:hAnsi="Times New Roman" w:cs="Times New Roman"/>
          <w:sz w:val="28"/>
          <w:szCs w:val="28"/>
        </w:rPr>
        <w:t>или отчуждено имущество, стоимость которого составляет десять и более процентов от общего размера балансовой стоимости его активов, повлекшей получение должностным лицом и (или) его аффилиированными лицами прибыли (дохода), 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w:t>
      </w:r>
      <w:proofErr w:type="gramEnd"/>
      <w:r w:rsidR="00FF30D8" w:rsidRPr="00A20067">
        <w:rPr>
          <w:rFonts w:ascii="Times New Roman" w:hAnsi="Times New Roman" w:cs="Times New Roman"/>
          <w:sz w:val="28"/>
          <w:szCs w:val="28"/>
        </w:rPr>
        <w:t xml:space="preserve"> Республике Казахста</w:t>
      </w:r>
      <w:r w:rsidR="008576F2" w:rsidRPr="00A20067">
        <w:rPr>
          <w:rFonts w:ascii="Times New Roman" w:hAnsi="Times New Roman" w:cs="Times New Roman"/>
          <w:sz w:val="28"/>
          <w:szCs w:val="28"/>
        </w:rPr>
        <w:t>н»</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D207E" w:rsidRPr="00A20067" w:rsidRDefault="009361F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3</w:t>
      </w:r>
      <w:r w:rsidR="008D207E" w:rsidRPr="00A20067">
        <w:rPr>
          <w:rFonts w:ascii="Times New Roman" w:hAnsi="Times New Roman" w:cs="Times New Roman"/>
          <w:sz w:val="28"/>
          <w:szCs w:val="28"/>
        </w:rPr>
        <w:t>) пункт 1 статьи 74</w:t>
      </w:r>
      <w:r w:rsidR="008D207E" w:rsidRPr="00A20067">
        <w:t xml:space="preserve"> </w:t>
      </w:r>
      <w:r w:rsidR="008D207E" w:rsidRPr="00A20067">
        <w:rPr>
          <w:rFonts w:ascii="Times New Roman" w:hAnsi="Times New Roman" w:cs="Times New Roman"/>
          <w:sz w:val="28"/>
          <w:szCs w:val="28"/>
        </w:rPr>
        <w:t>изложить в следующей редакции:</w:t>
      </w:r>
    </w:p>
    <w:p w:rsidR="008D207E"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proofErr w:type="gramStart"/>
      <w:r w:rsidRPr="00A20067">
        <w:rPr>
          <w:rFonts w:ascii="Times New Roman" w:hAnsi="Times New Roman" w:cs="Times New Roman"/>
          <w:sz w:val="28"/>
          <w:szCs w:val="28"/>
        </w:rPr>
        <w:t>Несоблюдение требований, предусмотренных настоящим Законом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предусмотренным законодательством Республики Казахстан.</w:t>
      </w:r>
      <w:proofErr w:type="gramEnd"/>
    </w:p>
    <w:p w:rsidR="008D207E" w:rsidRPr="00A20067" w:rsidRDefault="008D207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повлекшая получение должностным лицом и (или) его аффилиированными лицами прибыли (дохода), и в результате совершения которой обществу нанесен вред, может быть признана по иску акционера (акционеров), владеющего (в совокупности владеющих) пятью или</w:t>
      </w:r>
      <w:proofErr w:type="gramEnd"/>
      <w:r w:rsidRPr="00A20067">
        <w:rPr>
          <w:rFonts w:ascii="Times New Roman" w:hAnsi="Times New Roman" w:cs="Times New Roman"/>
          <w:sz w:val="28"/>
          <w:szCs w:val="28"/>
        </w:rPr>
        <w:t xml:space="preserve"> более процентами голосующих акций общества, недействительной, 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Казахстан»</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72B2D" w:rsidRPr="00A20067" w:rsidRDefault="009361F8" w:rsidP="00872B2D">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4</w:t>
      </w:r>
      <w:r w:rsidR="008D207E" w:rsidRPr="00A20067">
        <w:rPr>
          <w:rFonts w:ascii="Times New Roman" w:hAnsi="Times New Roman" w:cs="Times New Roman"/>
          <w:sz w:val="28"/>
          <w:szCs w:val="28"/>
        </w:rPr>
        <w:t>) пункт 1 статьи 85</w:t>
      </w:r>
      <w:r w:rsidR="008D207E" w:rsidRPr="00A20067">
        <w:t xml:space="preserve"> </w:t>
      </w:r>
      <w:r w:rsidR="00872B2D" w:rsidRPr="00A20067">
        <w:rPr>
          <w:rFonts w:ascii="Times New Roman" w:hAnsi="Times New Roman" w:cs="Times New Roman"/>
          <w:sz w:val="28"/>
          <w:szCs w:val="28"/>
        </w:rPr>
        <w:t>изложить в следующей редакции:</w:t>
      </w:r>
    </w:p>
    <w:p w:rsidR="00872B2D" w:rsidRPr="00A20067" w:rsidRDefault="008D207E" w:rsidP="00872B2D">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w:t>
      </w:r>
      <w:r w:rsidR="00872B2D" w:rsidRPr="00A20067">
        <w:rPr>
          <w:rFonts w:ascii="Times New Roman" w:hAnsi="Times New Roman" w:cs="Times New Roman"/>
          <w:sz w:val="28"/>
          <w:szCs w:val="28"/>
        </w:rPr>
        <w:t>Выделением общества признается создание обществом одного или нескольких обществ с передачей им в соответствии с разделительным балансом части имущества, прав и обязанностей реорганизуемого общества без прекращения его деятельности.</w:t>
      </w:r>
    </w:p>
    <w:p w:rsidR="00872B2D" w:rsidRPr="00A20067" w:rsidRDefault="00872B2D" w:rsidP="00872B2D">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выделении уставный капитал реорганизуемого общества не подлежит уменьшению.</w:t>
      </w:r>
    </w:p>
    <w:p w:rsidR="00724C2B" w:rsidRPr="00A20067" w:rsidRDefault="00872B2D" w:rsidP="00872B2D">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Реорганизуемое общество осуществляет мероприятия по регистрации выделенных обществ в Государственной корпорации «Правительство для </w:t>
      </w:r>
      <w:r w:rsidRPr="00A20067">
        <w:rPr>
          <w:rFonts w:ascii="Times New Roman" w:hAnsi="Times New Roman" w:cs="Times New Roman"/>
          <w:sz w:val="28"/>
          <w:szCs w:val="28"/>
        </w:rPr>
        <w:lastRenderedPageBreak/>
        <w:t>граждан»</w:t>
      </w:r>
      <w:proofErr w:type="gramStart"/>
      <w:r w:rsidRPr="00A20067">
        <w:rPr>
          <w:rFonts w:ascii="Times New Roman" w:hAnsi="Times New Roman" w:cs="Times New Roman"/>
          <w:sz w:val="28"/>
          <w:szCs w:val="28"/>
          <w:lang w:val="kk-KZ"/>
        </w:rPr>
        <w:t>.</w:t>
      </w:r>
      <w:r w:rsidR="00D3654D" w:rsidRPr="00A20067">
        <w:rPr>
          <w:rFonts w:ascii="Times New Roman" w:hAnsi="Times New Roman" w:cs="Times New Roman"/>
          <w:sz w:val="28"/>
          <w:szCs w:val="28"/>
        </w:rPr>
        <w:t>»</w:t>
      </w:r>
      <w:proofErr w:type="gramEnd"/>
      <w:r w:rsidR="00D3654D" w:rsidRPr="00A20067">
        <w:rPr>
          <w:rFonts w:ascii="Times New Roman" w:hAnsi="Times New Roman" w:cs="Times New Roman"/>
          <w:sz w:val="28"/>
          <w:szCs w:val="28"/>
        </w:rPr>
        <w:t>.</w:t>
      </w:r>
    </w:p>
    <w:p w:rsidR="001607D2" w:rsidRPr="00A20067" w:rsidRDefault="006F5DC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20</w:t>
      </w:r>
      <w:r w:rsidR="001607D2" w:rsidRPr="00A20067">
        <w:rPr>
          <w:rFonts w:ascii="Times New Roman" w:hAnsi="Times New Roman" w:cs="Times New Roman"/>
          <w:sz w:val="28"/>
          <w:szCs w:val="28"/>
        </w:rPr>
        <w:t xml:space="preserve">. </w:t>
      </w:r>
      <w:proofErr w:type="gramStart"/>
      <w:r w:rsidR="00E8348C" w:rsidRPr="00A20067">
        <w:rPr>
          <w:rFonts w:ascii="Times New Roman" w:hAnsi="Times New Roman" w:cs="Times New Roman"/>
          <w:sz w:val="28"/>
          <w:szCs w:val="28"/>
        </w:rPr>
        <w:t xml:space="preserve">В Закон Республики Казахстан от 19 декабря 2003 года </w:t>
      </w:r>
      <w:r w:rsidR="00E8348C" w:rsidRPr="00A20067">
        <w:rPr>
          <w:rFonts w:ascii="Times New Roman" w:hAnsi="Times New Roman" w:cs="Times New Roman"/>
          <w:sz w:val="28"/>
          <w:szCs w:val="28"/>
          <w:lang w:val="kk-KZ"/>
        </w:rPr>
        <w:t>«</w:t>
      </w:r>
      <w:r w:rsidR="00E8348C" w:rsidRPr="00A20067">
        <w:rPr>
          <w:rFonts w:ascii="Times New Roman" w:hAnsi="Times New Roman" w:cs="Times New Roman"/>
          <w:sz w:val="28"/>
          <w:szCs w:val="28"/>
        </w:rPr>
        <w:t>О рекламе</w:t>
      </w:r>
      <w:r w:rsidR="00E8348C" w:rsidRPr="00A20067">
        <w:rPr>
          <w:rFonts w:ascii="Times New Roman" w:hAnsi="Times New Roman" w:cs="Times New Roman"/>
          <w:sz w:val="28"/>
          <w:szCs w:val="28"/>
          <w:lang w:val="kk-KZ"/>
        </w:rPr>
        <w:t>»</w:t>
      </w:r>
      <w:r w:rsidR="00E8348C" w:rsidRPr="00A20067">
        <w:rPr>
          <w:rFonts w:ascii="Times New Roman" w:hAnsi="Times New Roman" w:cs="Times New Roman"/>
          <w:sz w:val="28"/>
          <w:szCs w:val="28"/>
        </w:rPr>
        <w:t xml:space="preserve"> (Ведомости Парламента Республики Казахстан, 2003 г., № 24, ст.174; 2006 г., № 15, ст.92; № 16, ст.102; 2007 г., № 12, ст.88; 2009 г., № 17, ст.79, 82; 2010 г., № 5, ст.23; № 24, ст.146; 2011 г., № 11, ст.102;</w:t>
      </w:r>
      <w:proofErr w:type="gramEnd"/>
      <w:r w:rsidR="00E8348C" w:rsidRPr="00A20067">
        <w:rPr>
          <w:rFonts w:ascii="Times New Roman" w:hAnsi="Times New Roman" w:cs="Times New Roman"/>
          <w:sz w:val="28"/>
          <w:szCs w:val="28"/>
        </w:rPr>
        <w:t xml:space="preserve"> 2012 г., № 3, ст.25; № 14, ст.92; 2013 г., № 8, ст.50; № 21-22, ст.115; 2014 г., № 2, ст.11; № 11, ст.65; № 21, ст.122; № 23, ст.143; 2015 г., № 8, ст.44; № 20-IV, ст.113; 2016 г., № 6, </w:t>
      </w:r>
      <w:proofErr w:type="gramStart"/>
      <w:r w:rsidR="00E8348C" w:rsidRPr="00A20067">
        <w:rPr>
          <w:rFonts w:ascii="Times New Roman" w:hAnsi="Times New Roman" w:cs="Times New Roman"/>
          <w:sz w:val="28"/>
          <w:szCs w:val="28"/>
        </w:rPr>
        <w:t>c</w:t>
      </w:r>
      <w:proofErr w:type="gramEnd"/>
      <w:r w:rsidR="00E8348C" w:rsidRPr="00A20067">
        <w:rPr>
          <w:rFonts w:ascii="Times New Roman" w:hAnsi="Times New Roman" w:cs="Times New Roman"/>
          <w:sz w:val="28"/>
          <w:szCs w:val="28"/>
        </w:rPr>
        <w:t xml:space="preserve">т.45; № 7-II, cт.53; № 8-II, cт.70; 2017 г., № 15, ст.55; № </w:t>
      </w:r>
      <w:proofErr w:type="gramStart"/>
      <w:r w:rsidR="00E8348C" w:rsidRPr="00A20067">
        <w:rPr>
          <w:rFonts w:ascii="Times New Roman" w:hAnsi="Times New Roman" w:cs="Times New Roman"/>
          <w:sz w:val="28"/>
          <w:szCs w:val="28"/>
        </w:rPr>
        <w:t>24, ст.115):</w:t>
      </w:r>
      <w:proofErr w:type="gramEnd"/>
    </w:p>
    <w:p w:rsidR="001607D2" w:rsidRPr="00A20067" w:rsidRDefault="001607D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1 статьи 6 изложить в следующей редакции:</w:t>
      </w:r>
    </w:p>
    <w:p w:rsidR="001607D2" w:rsidRPr="00A20067" w:rsidRDefault="001607D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Реклама независимо от формы или используемого средства распространения, размещения, включая сферу электронной коммерции, должна быть достоверной, распознаваемой без специальных знаний или применения специальных средств непосредствен</w:t>
      </w:r>
      <w:r w:rsidR="00D3654D" w:rsidRPr="00A20067">
        <w:rPr>
          <w:rFonts w:ascii="Times New Roman" w:hAnsi="Times New Roman" w:cs="Times New Roman"/>
          <w:sz w:val="28"/>
          <w:szCs w:val="28"/>
        </w:rPr>
        <w:t>но в момент ее представления</w:t>
      </w:r>
      <w:proofErr w:type="gramStart"/>
      <w:r w:rsidR="00D3654D" w:rsidRPr="00A20067">
        <w:rPr>
          <w:rFonts w:ascii="Times New Roman" w:hAnsi="Times New Roman" w:cs="Times New Roman"/>
          <w:sz w:val="28"/>
          <w:szCs w:val="28"/>
        </w:rPr>
        <w:t>.».</w:t>
      </w:r>
      <w:proofErr w:type="gramEnd"/>
    </w:p>
    <w:p w:rsidR="00037D1C" w:rsidRPr="00A20067" w:rsidRDefault="006F5DC8" w:rsidP="00037D1C">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21.</w:t>
      </w:r>
      <w:r w:rsidR="00593C9B" w:rsidRPr="00A20067">
        <w:rPr>
          <w:rFonts w:ascii="Times New Roman" w:hAnsi="Times New Roman" w:cs="Times New Roman"/>
          <w:sz w:val="28"/>
          <w:szCs w:val="28"/>
          <w:lang w:val="kk-KZ"/>
        </w:rPr>
        <w:t xml:space="preserve"> </w:t>
      </w:r>
      <w:r w:rsidR="00037D1C" w:rsidRPr="00A20067">
        <w:rPr>
          <w:rFonts w:ascii="Times New Roman" w:hAnsi="Times New Roman" w:cs="Times New Roman"/>
          <w:sz w:val="28"/>
          <w:szCs w:val="28"/>
          <w:lang w:val="kk-KZ"/>
        </w:rPr>
        <w:t>В Закон Республики Казахстан от 16 мая 2014 года «О разрешениях и уведомлениях» (Ведомости Парламента Республики Казахстан, 2014 г.,  № 9, ст.51; № 19-I, 19-II, ст.96; № 23, ст.143; 2015 г., № 2, ст.3; № 8, ст.45; № 9, ст.46; № 11, ст.57; № 16, ст.79; № 19-II, ст.103; № 20-IV, ст.113; № 21-I, ст.128; № 21-III, ст.135; № 22-II, ст.144, 145; № 22-V, ст.156, 158; № 22-VI, ст.159; № 23-I, ст.169; 2016 г., № 1, ст.2, 4; № 6, ст.45; № 7-I, ст.50; № 7-II, ст.53; № 8-I, ст.62; № 8-II, ст.68; № 12, ст.87; 2017 г., № 1-2, ст.3; № 4, ст.7; № 9, ст.21, 22; № 11, ст.29; № 12, ст.34; № 23-III, ст.111; № 23-V, ст.113; № 24, ст.115):</w:t>
      </w:r>
    </w:p>
    <w:p w:rsidR="004B0743" w:rsidRPr="00A20067" w:rsidRDefault="00037D1C" w:rsidP="00037D1C">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строки 47 и 48 в приложении 1 исключить.</w:t>
      </w:r>
    </w:p>
    <w:p w:rsidR="008D207E" w:rsidRPr="00A20067" w:rsidRDefault="00A663C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w:t>
      </w:r>
      <w:r w:rsidR="006F5DC8" w:rsidRPr="00A20067">
        <w:rPr>
          <w:rFonts w:ascii="Times New Roman" w:hAnsi="Times New Roman" w:cs="Times New Roman"/>
          <w:sz w:val="28"/>
          <w:szCs w:val="28"/>
          <w:lang w:val="kk-KZ"/>
        </w:rPr>
        <w:t>2</w:t>
      </w:r>
      <w:r w:rsidR="007E58C6" w:rsidRPr="00A20067">
        <w:rPr>
          <w:rFonts w:ascii="Times New Roman" w:hAnsi="Times New Roman" w:cs="Times New Roman"/>
          <w:sz w:val="28"/>
          <w:szCs w:val="28"/>
          <w:lang w:val="kk-KZ"/>
        </w:rPr>
        <w:t xml:space="preserve">. В Закон Республики Казахстан от 12 апреля 2004 года </w:t>
      </w:r>
      <w:r w:rsidR="007E58C6" w:rsidRPr="00A20067">
        <w:rPr>
          <w:rFonts w:ascii="Times New Roman" w:hAnsi="Times New Roman" w:cs="Times New Roman"/>
          <w:sz w:val="28"/>
          <w:szCs w:val="28"/>
          <w:lang w:val="kk-KZ"/>
        </w:rPr>
        <w:br/>
        <w:t>«О регулировании торговой деятельности» (Ведомости Парламента Республики Казахстан, 2004 г., № 6, ст.44; 2006 г., № 1, ст.5; № 3, ст.22; № 23, ст.141; 2009 г., № 17, ст.80; № 18, ст.84; № 24, ст.129; 2010 г., № 15, ст.71; 2011 г., № 2, ст.26; № 11, ст.102; 2012 г., № 2, ст.11, 14; № 15, ст.97; 2013 г., № 14, ст.75; № 15, ст.81; № 21-22, ст.114; 2014 г., № 1, ст.4; № 10, ст.52; № 19-I, 19-II, ст.96; № 23, ст.143; 2015 г., № 11, ст.52; № 19-I, ст.101; № 20-IV, ст.113; 2016 г., № 8-II, ст.70; № 12, ст.87; 2017 г., № 12, ст.34; № 22-III, ст.109; № 23-III, ст.111):</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 xml:space="preserve">1) </w:t>
      </w:r>
      <w:r w:rsidR="00BD3B54" w:rsidRPr="00A20067">
        <w:rPr>
          <w:rFonts w:ascii="Times New Roman" w:hAnsi="Times New Roman" w:cs="Times New Roman"/>
          <w:color w:val="000000"/>
          <w:spacing w:val="2"/>
          <w:sz w:val="28"/>
          <w:szCs w:val="28"/>
          <w:lang w:val="kk-KZ"/>
        </w:rPr>
        <w:t>с</w:t>
      </w:r>
      <w:r w:rsidRPr="00A20067">
        <w:rPr>
          <w:rFonts w:ascii="Times New Roman" w:hAnsi="Times New Roman" w:cs="Times New Roman"/>
          <w:color w:val="000000"/>
          <w:spacing w:val="2"/>
          <w:sz w:val="28"/>
          <w:szCs w:val="28"/>
          <w:lang w:val="kk-KZ"/>
        </w:rPr>
        <w:t>татью 1 изложить в следующей редакции: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w:t>
      </w:r>
      <w:r w:rsidRPr="00A20067">
        <w:rPr>
          <w:rFonts w:ascii="Times New Roman" w:hAnsi="Times New Roman" w:cs="Times New Roman"/>
          <w:color w:val="000000"/>
          <w:spacing w:val="2"/>
          <w:sz w:val="28"/>
          <w:szCs w:val="28"/>
        </w:rPr>
        <w:t>Статья 1. Основные понятия, используемые в настоящем Законе</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rPr>
        <w:t>В настоящем Законе используются следующие основные понятия:</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rPr>
        <w:t>1) 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 xml:space="preserve">2) </w:t>
      </w:r>
      <w:r w:rsidR="00B32274" w:rsidRPr="00A20067">
        <w:rPr>
          <w:rFonts w:ascii="Times New Roman" w:hAnsi="Times New Roman" w:cs="Times New Roman"/>
          <w:color w:val="000000"/>
          <w:spacing w:val="2"/>
          <w:sz w:val="28"/>
          <w:szCs w:val="28"/>
          <w:lang w:val="kk-KZ"/>
        </w:rPr>
        <w:t>информационно-рекламная электронная площадка – интернет ресурс, содержащий рекламные (информационные) сведения о продавцах, а также товарах, работах и услугах с целью организации их купли-продажи;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3</w:t>
      </w:r>
      <w:r w:rsidRPr="00A20067">
        <w:rPr>
          <w:rFonts w:ascii="Times New Roman" w:hAnsi="Times New Roman" w:cs="Times New Roman"/>
          <w:color w:val="000000"/>
          <w:spacing w:val="2"/>
          <w:sz w:val="28"/>
          <w:szCs w:val="28"/>
        </w:rPr>
        <w:t>) уцененный товар – товар, реализуемый по сниженной цене в связи с наличием недостатка либо устранением недостатка;</w:t>
      </w:r>
    </w:p>
    <w:p w:rsidR="003F15B4" w:rsidRPr="00A20067" w:rsidRDefault="00940B8D"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4</w:t>
      </w:r>
      <w:r w:rsidR="003F15B4" w:rsidRPr="00A20067">
        <w:rPr>
          <w:rFonts w:ascii="Times New Roman" w:hAnsi="Times New Roman" w:cs="Times New Roman"/>
          <w:color w:val="000000"/>
          <w:spacing w:val="2"/>
          <w:sz w:val="28"/>
          <w:szCs w:val="28"/>
        </w:rPr>
        <w:t xml:space="preserve">) пороговое значение розничных цен на социально значимые продовольственные товары – допустимый уровень розничных цен, </w:t>
      </w:r>
      <w:r w:rsidR="003F15B4" w:rsidRPr="00A20067">
        <w:rPr>
          <w:rFonts w:ascii="Times New Roman" w:hAnsi="Times New Roman" w:cs="Times New Roman"/>
          <w:color w:val="000000"/>
          <w:spacing w:val="2"/>
          <w:sz w:val="28"/>
          <w:szCs w:val="28"/>
        </w:rPr>
        <w:lastRenderedPageBreak/>
        <w:t>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внутренней торговли вправе определить розничные цены на социально значимые продовольственные товары;</w:t>
      </w:r>
    </w:p>
    <w:p w:rsidR="003F15B4" w:rsidRPr="00A20067" w:rsidRDefault="00940B8D"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5</w:t>
      </w:r>
      <w:r w:rsidR="003F15B4" w:rsidRPr="00A20067">
        <w:rPr>
          <w:rFonts w:ascii="Times New Roman" w:hAnsi="Times New Roman" w:cs="Times New Roman"/>
          <w:color w:val="000000"/>
          <w:spacing w:val="2"/>
          <w:sz w:val="28"/>
          <w:szCs w:val="28"/>
        </w:rPr>
        <w:t>) предельно допустимые розничные цены на социально значимые продовольственные товары –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p w:rsidR="003F15B4" w:rsidRPr="00A20067" w:rsidRDefault="00940B8D"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eastAsia="Calibri" w:hAnsi="Times New Roman" w:cs="Times New Roman"/>
          <w:sz w:val="28"/>
          <w:szCs w:val="28"/>
          <w:lang w:val="kk-KZ" w:eastAsia="en-US"/>
        </w:rPr>
        <w:t>6</w:t>
      </w:r>
      <w:r w:rsidR="003F15B4" w:rsidRPr="00A20067">
        <w:rPr>
          <w:rFonts w:ascii="Times New Roman" w:eastAsia="Calibri" w:hAnsi="Times New Roman" w:cs="Times New Roman"/>
          <w:sz w:val="28"/>
          <w:szCs w:val="28"/>
          <w:lang w:eastAsia="en-US"/>
        </w:rPr>
        <w:t>) контрольный (идентификационный) знак – бланк строгой отчетности (документ) с элементами (средствами) защиты от подделки (защищенная полиграфическая продукция), содержащий средство идентификации и предназначенный для маркировки товаров;</w:t>
      </w:r>
    </w:p>
    <w:p w:rsidR="003F15B4" w:rsidRPr="00A20067" w:rsidRDefault="00940B8D"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7</w:t>
      </w:r>
      <w:r w:rsidR="003F15B4" w:rsidRPr="00A20067">
        <w:rPr>
          <w:rFonts w:ascii="Times New Roman" w:hAnsi="Times New Roman" w:cs="Times New Roman"/>
          <w:color w:val="000000"/>
          <w:spacing w:val="2"/>
          <w:sz w:val="28"/>
          <w:szCs w:val="28"/>
        </w:rPr>
        <w:t>)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rsidR="00940B8D" w:rsidRPr="00A20067" w:rsidRDefault="00940B8D"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8) 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3F15B4" w:rsidRPr="00A20067" w:rsidRDefault="00940B8D"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9</w:t>
      </w:r>
      <w:r w:rsidR="003F15B4" w:rsidRPr="00A20067">
        <w:rPr>
          <w:rFonts w:ascii="Times New Roman" w:hAnsi="Times New Roman" w:cs="Times New Roman"/>
          <w:color w:val="000000"/>
          <w:spacing w:val="2"/>
          <w:sz w:val="28"/>
          <w:szCs w:val="28"/>
        </w:rPr>
        <w:t>) распродажа – реализация товаров надлежащего качества по сниженным ценам;</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1</w:t>
      </w:r>
      <w:r w:rsidR="00940B8D" w:rsidRPr="00A20067">
        <w:rPr>
          <w:rFonts w:ascii="Times New Roman" w:hAnsi="Times New Roman" w:cs="Times New Roman"/>
          <w:color w:val="000000"/>
          <w:spacing w:val="2"/>
          <w:sz w:val="28"/>
          <w:szCs w:val="28"/>
          <w:lang w:val="kk-KZ"/>
        </w:rPr>
        <w:t>0</w:t>
      </w:r>
      <w:r w:rsidRPr="00A20067">
        <w:rPr>
          <w:rFonts w:ascii="Times New Roman" w:hAnsi="Times New Roman" w:cs="Times New Roman"/>
          <w:color w:val="000000"/>
          <w:spacing w:val="2"/>
          <w:sz w:val="28"/>
          <w:szCs w:val="28"/>
        </w:rPr>
        <w:t>) Центр этикетирования и маркирования – аккредитованное Единым оператором маркировки и прослеживаемости товаров юридическое лицо или физическое лицо, зарегистрированное в качестве индивидуального предпринимателя, осуществляющее деятельность по нанесению средств идентификации на товар посредством взаимодействия с информационной системой маркировки и прослеживаемости товаров.»;</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1</w:t>
      </w:r>
      <w:r w:rsidR="00940B8D" w:rsidRPr="00A20067">
        <w:rPr>
          <w:rFonts w:ascii="Times New Roman" w:hAnsi="Times New Roman" w:cs="Times New Roman"/>
          <w:color w:val="000000"/>
          <w:spacing w:val="2"/>
          <w:sz w:val="28"/>
          <w:szCs w:val="28"/>
          <w:lang w:val="kk-KZ"/>
        </w:rPr>
        <w:t>1</w:t>
      </w:r>
      <w:r w:rsidRPr="00A20067">
        <w:rPr>
          <w:rFonts w:ascii="Times New Roman" w:hAnsi="Times New Roman" w:cs="Times New Roman"/>
          <w:color w:val="000000"/>
          <w:spacing w:val="2"/>
          <w:sz w:val="28"/>
          <w:szCs w:val="28"/>
        </w:rPr>
        <w:t>) ввозная таможенная пошлина – обязательный платеж, взимаемый таможенными органами при ввозе товаров на таможенную территорию Евразийского экономического союза;</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1</w:t>
      </w:r>
      <w:r w:rsidR="00940B8D" w:rsidRPr="00A20067">
        <w:rPr>
          <w:rFonts w:ascii="Times New Roman" w:hAnsi="Times New Roman" w:cs="Times New Roman"/>
          <w:color w:val="000000"/>
          <w:spacing w:val="2"/>
          <w:sz w:val="28"/>
          <w:szCs w:val="28"/>
          <w:lang w:val="kk-KZ"/>
        </w:rPr>
        <w:t>2</w:t>
      </w:r>
      <w:r w:rsidRPr="00A20067">
        <w:rPr>
          <w:rFonts w:ascii="Times New Roman" w:hAnsi="Times New Roman" w:cs="Times New Roman"/>
          <w:color w:val="000000"/>
          <w:spacing w:val="2"/>
          <w:sz w:val="28"/>
          <w:szCs w:val="28"/>
        </w:rPr>
        <w:t>) вывозная таможенная пошлина – обязательный платеж, взимаемый таможенными органами Республики Казахстан при вывозе товаров с таможенной территории Евразийского экономического союза;</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1</w:t>
      </w:r>
      <w:r w:rsidR="00813F5B" w:rsidRPr="00A20067">
        <w:rPr>
          <w:rFonts w:ascii="Times New Roman" w:hAnsi="Times New Roman" w:cs="Times New Roman"/>
          <w:color w:val="000000"/>
          <w:spacing w:val="2"/>
          <w:sz w:val="28"/>
          <w:szCs w:val="28"/>
          <w:lang w:val="kk-KZ"/>
        </w:rPr>
        <w:t>3</w:t>
      </w:r>
      <w:r w:rsidRPr="00A20067">
        <w:rPr>
          <w:rFonts w:ascii="Times New Roman" w:hAnsi="Times New Roman" w:cs="Times New Roman"/>
          <w:color w:val="000000"/>
          <w:spacing w:val="2"/>
          <w:sz w:val="28"/>
          <w:szCs w:val="28"/>
        </w:rPr>
        <w:t>) внеквотная ставка таможенных пошлин – размер (величина) ввозной или вывозной таможенной пошлины, устанавливаемый на товары, ввозимые или вывозимые сверх установленной тарифной квоты;</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1</w:t>
      </w:r>
      <w:r w:rsidR="00813F5B" w:rsidRPr="00A20067">
        <w:rPr>
          <w:rFonts w:ascii="Times New Roman" w:hAnsi="Times New Roman" w:cs="Times New Roman"/>
          <w:color w:val="000000"/>
          <w:spacing w:val="2"/>
          <w:sz w:val="28"/>
          <w:szCs w:val="28"/>
          <w:lang w:val="kk-KZ"/>
        </w:rPr>
        <w:t>4</w:t>
      </w:r>
      <w:r w:rsidRPr="00A20067">
        <w:rPr>
          <w:rFonts w:ascii="Times New Roman" w:hAnsi="Times New Roman" w:cs="Times New Roman"/>
          <w:color w:val="000000"/>
          <w:spacing w:val="2"/>
          <w:sz w:val="28"/>
          <w:szCs w:val="28"/>
        </w:rPr>
        <w:t>) внутриквотная ставка таможенных пошлин – размер (величина) ввозной или вывозной таможенной пошлины, устанавливаемый на товары, ввозимые или вывозимые в пределах установленной тарифной квоты;</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1</w:t>
      </w:r>
      <w:r w:rsidR="00813F5B" w:rsidRPr="00A20067">
        <w:rPr>
          <w:rFonts w:ascii="Times New Roman" w:hAnsi="Times New Roman" w:cs="Times New Roman"/>
          <w:color w:val="000000"/>
          <w:spacing w:val="2"/>
          <w:sz w:val="28"/>
          <w:szCs w:val="28"/>
          <w:lang w:val="kk-KZ"/>
        </w:rPr>
        <w:t>5</w:t>
      </w:r>
      <w:r w:rsidRPr="00A20067">
        <w:rPr>
          <w:rFonts w:ascii="Times New Roman" w:hAnsi="Times New Roman" w:cs="Times New Roman"/>
          <w:color w:val="000000"/>
          <w:spacing w:val="2"/>
          <w:sz w:val="28"/>
          <w:szCs w:val="28"/>
        </w:rPr>
        <w:t xml:space="preserve">) оптовая торговля – предпринимательская деятельность по реализации товаров, предназначенных для последующей продажи или иных </w:t>
      </w:r>
      <w:r w:rsidRPr="00A20067">
        <w:rPr>
          <w:rFonts w:ascii="Times New Roman" w:hAnsi="Times New Roman" w:cs="Times New Roman"/>
          <w:color w:val="000000"/>
          <w:spacing w:val="2"/>
          <w:sz w:val="28"/>
          <w:szCs w:val="28"/>
        </w:rPr>
        <w:lastRenderedPageBreak/>
        <w:t>целей, не связанных с личным, семейным, домашним и иным подобным использованием;</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1</w:t>
      </w:r>
      <w:r w:rsidR="00813F5B" w:rsidRPr="00A20067">
        <w:rPr>
          <w:rFonts w:ascii="Times New Roman" w:hAnsi="Times New Roman" w:cs="Times New Roman"/>
          <w:color w:val="000000"/>
          <w:spacing w:val="2"/>
          <w:sz w:val="28"/>
          <w:szCs w:val="28"/>
          <w:lang w:val="kk-KZ"/>
        </w:rPr>
        <w:t>6</w:t>
      </w:r>
      <w:r w:rsidRPr="00A20067">
        <w:rPr>
          <w:rFonts w:ascii="Times New Roman" w:hAnsi="Times New Roman" w:cs="Times New Roman"/>
          <w:color w:val="000000"/>
          <w:spacing w:val="2"/>
          <w:sz w:val="28"/>
          <w:szCs w:val="28"/>
        </w:rPr>
        <w:t xml:space="preserve">) </w:t>
      </w:r>
      <w:r w:rsidR="00894304" w:rsidRPr="00A20067">
        <w:rPr>
          <w:rFonts w:ascii="Times New Roman" w:hAnsi="Times New Roman" w:cs="Times New Roman"/>
          <w:color w:val="000000"/>
          <w:spacing w:val="2"/>
          <w:sz w:val="28"/>
          <w:szCs w:val="28"/>
        </w:rPr>
        <w:t>оптово-распределительный центр – это многофункциональный инфраструктурный торгово-логистический комплекс, состоящий из складских сооружений, торговых павильонов и других помещений со специальным оборудованием, предназначенных для выполнения закупочных, подготовительных, распределительных и иных операций с продовольственными товарами для их последующей оптовой реализации на внутреннем и внешнем рынках;</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1</w:t>
      </w:r>
      <w:r w:rsidR="00813F5B" w:rsidRPr="00A20067">
        <w:rPr>
          <w:rFonts w:ascii="Times New Roman" w:hAnsi="Times New Roman" w:cs="Times New Roman"/>
          <w:color w:val="000000"/>
          <w:spacing w:val="2"/>
          <w:sz w:val="28"/>
          <w:szCs w:val="28"/>
          <w:lang w:val="kk-KZ"/>
        </w:rPr>
        <w:t>7</w:t>
      </w:r>
      <w:r w:rsidRPr="00A20067">
        <w:rPr>
          <w:rFonts w:ascii="Times New Roman" w:hAnsi="Times New Roman" w:cs="Times New Roman"/>
          <w:color w:val="000000"/>
          <w:spacing w:val="2"/>
          <w:sz w:val="28"/>
          <w:szCs w:val="28"/>
        </w:rPr>
        <w:t>) общественное питание – предпринимательская деятельность, связанная с производством, переработкой, реализацией и организацией потребления продуктов питания;</w:t>
      </w:r>
    </w:p>
    <w:p w:rsidR="00940B8D" w:rsidRPr="00A20067" w:rsidRDefault="00813F5B"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18</w:t>
      </w:r>
      <w:r w:rsidR="00940B8D" w:rsidRPr="00A20067">
        <w:rPr>
          <w:rFonts w:ascii="Times New Roman" w:hAnsi="Times New Roman" w:cs="Times New Roman"/>
          <w:color w:val="000000"/>
          <w:spacing w:val="2"/>
          <w:sz w:val="28"/>
          <w:szCs w:val="28"/>
          <w:lang w:val="kk-KZ"/>
        </w:rPr>
        <w:t>) специализированная электронная торговая площадка – электронная торговая площадка, на которой реализуются товары одного класса, работ и услуг одного вида экономической деятельности;»;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19</w:t>
      </w:r>
      <w:r w:rsidRPr="00A20067">
        <w:rPr>
          <w:rFonts w:ascii="Times New Roman" w:hAnsi="Times New Roman" w:cs="Times New Roman"/>
          <w:color w:val="000000"/>
          <w:spacing w:val="2"/>
          <w:sz w:val="28"/>
          <w:szCs w:val="28"/>
        </w:rPr>
        <w:t>) материальный носитель – контрольный (идентификационный) знак или объект из любых материалов, который содержит или не содержит элементы (средства) защиты от подделки и предназначен для нанесения, хранения и передачи средства идентификации;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20</w:t>
      </w:r>
      <w:r w:rsidRPr="00A20067">
        <w:rPr>
          <w:rFonts w:ascii="Times New Roman" w:hAnsi="Times New Roman" w:cs="Times New Roman"/>
          <w:color w:val="000000"/>
          <w:spacing w:val="2"/>
          <w:sz w:val="28"/>
          <w:szCs w:val="28"/>
        </w:rPr>
        <w:t>) разрешение – специальный документ, выдаваемый участнику внешнеторговой деятельности на основании внешнеторгового договора (контракта), предметом которого является товар, в отношении которого установлено автоматическое лицензирование (наблюдение);</w:t>
      </w:r>
    </w:p>
    <w:p w:rsidR="00940B8D" w:rsidRPr="00A20067" w:rsidRDefault="00813F5B"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21</w:t>
      </w:r>
      <w:r w:rsidR="00940B8D" w:rsidRPr="00A20067">
        <w:rPr>
          <w:rFonts w:ascii="Times New Roman" w:hAnsi="Times New Roman" w:cs="Times New Roman"/>
          <w:color w:val="000000"/>
          <w:spacing w:val="2"/>
          <w:sz w:val="28"/>
          <w:szCs w:val="28"/>
          <w:lang w:val="kk-KZ"/>
        </w:rPr>
        <w:t>) количественные ограничения – меры по количественному ограничению внешней торговли товарами, которые вводятся путем установления квот;</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2</w:t>
      </w:r>
      <w:r w:rsidR="00813F5B" w:rsidRPr="00A20067">
        <w:rPr>
          <w:rFonts w:ascii="Times New Roman" w:hAnsi="Times New Roman" w:cs="Times New Roman"/>
          <w:color w:val="000000"/>
          <w:spacing w:val="2"/>
          <w:sz w:val="28"/>
          <w:szCs w:val="28"/>
          <w:lang w:val="kk-KZ"/>
        </w:rPr>
        <w:t>2</w:t>
      </w:r>
      <w:r w:rsidRPr="00A20067">
        <w:rPr>
          <w:rFonts w:ascii="Times New Roman" w:hAnsi="Times New Roman" w:cs="Times New Roman"/>
          <w:color w:val="000000"/>
          <w:spacing w:val="2"/>
          <w:sz w:val="28"/>
          <w:szCs w:val="28"/>
        </w:rPr>
        <w:t>)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2</w:t>
      </w:r>
      <w:r w:rsidR="00813F5B" w:rsidRPr="00A20067">
        <w:rPr>
          <w:rFonts w:ascii="Times New Roman" w:hAnsi="Times New Roman" w:cs="Times New Roman"/>
          <w:color w:val="000000"/>
          <w:spacing w:val="2"/>
          <w:sz w:val="28"/>
          <w:szCs w:val="28"/>
          <w:lang w:val="kk-KZ"/>
        </w:rPr>
        <w:t>3</w:t>
      </w:r>
      <w:r w:rsidRPr="00A20067">
        <w:rPr>
          <w:rFonts w:ascii="Times New Roman" w:hAnsi="Times New Roman" w:cs="Times New Roman"/>
          <w:color w:val="000000"/>
          <w:spacing w:val="2"/>
          <w:sz w:val="28"/>
          <w:szCs w:val="28"/>
        </w:rPr>
        <w:t>) торговый рынок – обособленный имущественный комплекс, предназначенный для торговой деятельности, с централизацией функций хозяйственного обслуживания территории, управления и охраны, действующий на постоянной основе и обеспеченный площадкой для стоянки автотранспортных средств в пределах границ своей территории, а также соответствующий санитарно-эпидемиологическим требованиям, требованиям пожарной безопасности, архитектурно-строительным и иным требованиям в соответствии с законодательством Республики Казахстан;</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2</w:t>
      </w:r>
      <w:r w:rsidR="00813F5B" w:rsidRPr="00A20067">
        <w:rPr>
          <w:rFonts w:ascii="Times New Roman" w:hAnsi="Times New Roman" w:cs="Times New Roman"/>
          <w:color w:val="000000"/>
          <w:spacing w:val="2"/>
          <w:sz w:val="28"/>
          <w:szCs w:val="28"/>
          <w:lang w:val="kk-KZ"/>
        </w:rPr>
        <w:t>4</w:t>
      </w:r>
      <w:r w:rsidRPr="00A20067">
        <w:rPr>
          <w:rFonts w:ascii="Times New Roman" w:hAnsi="Times New Roman" w:cs="Times New Roman"/>
          <w:color w:val="000000"/>
          <w:spacing w:val="2"/>
          <w:sz w:val="28"/>
          <w:szCs w:val="28"/>
        </w:rPr>
        <w:t>) торговая сеть – совокупность двух и более торговых объектов, которые находятся под общим управлением и используются под единым коммерческим обозначением и иными средствами индивидуализации, за исключением торговых рынков;</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lastRenderedPageBreak/>
        <w:t>2</w:t>
      </w:r>
      <w:r w:rsidR="00813F5B" w:rsidRPr="00A20067">
        <w:rPr>
          <w:rFonts w:ascii="Times New Roman" w:hAnsi="Times New Roman" w:cs="Times New Roman"/>
          <w:color w:val="000000"/>
          <w:spacing w:val="2"/>
          <w:sz w:val="28"/>
          <w:szCs w:val="28"/>
          <w:lang w:val="kk-KZ"/>
        </w:rPr>
        <w:t>5</w:t>
      </w:r>
      <w:r w:rsidRPr="00A20067">
        <w:rPr>
          <w:rFonts w:ascii="Times New Roman" w:hAnsi="Times New Roman" w:cs="Times New Roman"/>
          <w:color w:val="000000"/>
          <w:spacing w:val="2"/>
          <w:sz w:val="28"/>
          <w:szCs w:val="28"/>
        </w:rPr>
        <w:t>) торговая деятельность – это деятельность, которая включает в себя внутреннюю и внешнюю торговлю;</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2</w:t>
      </w:r>
      <w:r w:rsidR="00813F5B" w:rsidRPr="00A20067">
        <w:rPr>
          <w:rFonts w:ascii="Times New Roman" w:hAnsi="Times New Roman" w:cs="Times New Roman"/>
          <w:color w:val="000000"/>
          <w:spacing w:val="2"/>
          <w:sz w:val="28"/>
          <w:szCs w:val="28"/>
          <w:lang w:val="kk-KZ"/>
        </w:rPr>
        <w:t>6</w:t>
      </w:r>
      <w:r w:rsidRPr="00A20067">
        <w:rPr>
          <w:rFonts w:ascii="Times New Roman" w:hAnsi="Times New Roman" w:cs="Times New Roman"/>
          <w:color w:val="000000"/>
          <w:spacing w:val="2"/>
          <w:sz w:val="28"/>
          <w:szCs w:val="28"/>
        </w:rPr>
        <w:t>) уполномоченный орган в области регулирования торговой деятельности (далее –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p w:rsidR="00C723A4" w:rsidRPr="00A20067" w:rsidRDefault="003F15B4" w:rsidP="00C723A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27</w:t>
      </w:r>
      <w:r w:rsidRPr="00A20067">
        <w:rPr>
          <w:rFonts w:ascii="Times New Roman" w:hAnsi="Times New Roman" w:cs="Times New Roman"/>
          <w:color w:val="000000"/>
          <w:spacing w:val="2"/>
          <w:sz w:val="28"/>
          <w:szCs w:val="28"/>
        </w:rPr>
        <w:t>) торговый объект – здание или часть здания, сооружение или часть сооружения, торговый рынок, 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F15B4" w:rsidRPr="00A20067" w:rsidRDefault="003F15B4" w:rsidP="00C723A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28</w:t>
      </w:r>
      <w:r w:rsidRPr="00A20067">
        <w:rPr>
          <w:rFonts w:ascii="Times New Roman" w:hAnsi="Times New Roman" w:cs="Times New Roman"/>
          <w:color w:val="000000"/>
          <w:spacing w:val="2"/>
          <w:sz w:val="28"/>
          <w:szCs w:val="28"/>
        </w:rPr>
        <w:t>) торговое место – место,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29</w:t>
      </w:r>
      <w:r w:rsidRPr="00A20067">
        <w:rPr>
          <w:rFonts w:ascii="Times New Roman" w:hAnsi="Times New Roman" w:cs="Times New Roman"/>
          <w:color w:val="000000"/>
          <w:spacing w:val="2"/>
          <w:sz w:val="28"/>
          <w:szCs w:val="28"/>
        </w:rPr>
        <w:t>) торговая политика – совокупность организационных, правовых, экономических, контрольных и иных мер, проводимых государственными органами для реализации целей и принципов, установленных настоящим Законом;</w:t>
      </w:r>
    </w:p>
    <w:p w:rsidR="003F15B4" w:rsidRPr="00A20067" w:rsidRDefault="003F15B4" w:rsidP="003F15B4">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val="kk-KZ" w:eastAsia="en-US"/>
        </w:rPr>
        <w:t>30</w:t>
      </w:r>
      <w:r w:rsidRPr="00A20067">
        <w:rPr>
          <w:rFonts w:ascii="Times New Roman" w:eastAsia="Calibri" w:hAnsi="Times New Roman" w:cs="Times New Roman"/>
          <w:sz w:val="28"/>
          <w:szCs w:val="28"/>
          <w:lang w:eastAsia="en-US"/>
        </w:rPr>
        <w:t>) торговые меры – защитные, антидемпинговые, компенсационные меры третьих стран в отношении товаров, происходящих из Республики Казахстан;</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eastAsia="Calibri" w:hAnsi="Times New Roman" w:cs="Times New Roman"/>
          <w:sz w:val="28"/>
          <w:szCs w:val="28"/>
          <w:lang w:eastAsia="en-US"/>
        </w:rPr>
        <w:t>3</w:t>
      </w:r>
      <w:r w:rsidRPr="00A20067">
        <w:rPr>
          <w:rFonts w:ascii="Times New Roman" w:eastAsia="Calibri" w:hAnsi="Times New Roman" w:cs="Times New Roman"/>
          <w:sz w:val="28"/>
          <w:szCs w:val="28"/>
          <w:lang w:val="kk-KZ" w:eastAsia="en-US"/>
        </w:rPr>
        <w:t>1</w:t>
      </w:r>
      <w:r w:rsidRPr="00A20067">
        <w:rPr>
          <w:rFonts w:ascii="Times New Roman" w:eastAsia="Calibri" w:hAnsi="Times New Roman" w:cs="Times New Roman"/>
          <w:sz w:val="28"/>
          <w:szCs w:val="28"/>
          <w:lang w:eastAsia="en-US"/>
        </w:rPr>
        <w:t>) средство идентификации – уникальная последовательность символов в машиночитаемой форме, представленная в виде штрихового кода, или записанная на радиочастотную метку, или представленная с использованием иного средства (технологии) автоматической идентификации;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32</w:t>
      </w:r>
      <w:r w:rsidRPr="00A20067">
        <w:rPr>
          <w:rFonts w:ascii="Times New Roman" w:hAnsi="Times New Roman" w:cs="Times New Roman"/>
          <w:color w:val="000000"/>
          <w:spacing w:val="2"/>
          <w:sz w:val="28"/>
          <w:szCs w:val="28"/>
        </w:rPr>
        <w:t>) нестационарный торговый объект – временное сооружение или временная конструкция, непрочно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 средство;</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33</w:t>
      </w:r>
      <w:r w:rsidRPr="00A20067">
        <w:rPr>
          <w:rFonts w:ascii="Times New Roman" w:hAnsi="Times New Roman" w:cs="Times New Roman"/>
          <w:color w:val="000000"/>
          <w:spacing w:val="2"/>
          <w:sz w:val="28"/>
          <w:szCs w:val="28"/>
        </w:rPr>
        <w:t>) стационарный торговый объект – здание или часть здания (встроенное, встроенно-пристроенное,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34</w:t>
      </w:r>
      <w:r w:rsidRPr="00A20067">
        <w:rPr>
          <w:rFonts w:ascii="Times New Roman" w:hAnsi="Times New Roman" w:cs="Times New Roman"/>
          <w:color w:val="000000"/>
          <w:spacing w:val="2"/>
          <w:sz w:val="28"/>
          <w:szCs w:val="28"/>
        </w:rPr>
        <w:t>) внешняя торговля (далее – внешнеторговая деятельность) – деятельность участников внешнеторговой деятельности, связанная с вывозом из Республики Казахстан и (или) ввозом товаров в Республику Казахстан;</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35</w:t>
      </w:r>
      <w:r w:rsidRPr="00A20067">
        <w:rPr>
          <w:rFonts w:ascii="Times New Roman" w:hAnsi="Times New Roman" w:cs="Times New Roman"/>
          <w:color w:val="000000"/>
          <w:spacing w:val="2"/>
          <w:sz w:val="28"/>
          <w:szCs w:val="28"/>
        </w:rPr>
        <w:t xml:space="preserve">) участники внешнеторговой деятельности – осуществляющие деятельность во внешней торговле физические лица, в том числе </w:t>
      </w:r>
      <w:r w:rsidRPr="00A20067">
        <w:rPr>
          <w:rFonts w:ascii="Times New Roman" w:hAnsi="Times New Roman" w:cs="Times New Roman"/>
          <w:color w:val="000000"/>
          <w:spacing w:val="2"/>
          <w:sz w:val="28"/>
          <w:szCs w:val="28"/>
        </w:rPr>
        <w:lastRenderedPageBreak/>
        <w:t>зарегистрированные в качестве индивидуальных предпринимателей в соответствии с законодательством Республики Казахстан, и юридические лица, созданные в соответствии с законодательством Республики Казахстан, а также организации, не являющиеся юридическими лицами;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36</w:t>
      </w:r>
      <w:r w:rsidRPr="00A20067">
        <w:rPr>
          <w:rFonts w:ascii="Times New Roman" w:hAnsi="Times New Roman" w:cs="Times New Roman"/>
          <w:color w:val="000000"/>
          <w:spacing w:val="2"/>
          <w:sz w:val="28"/>
          <w:szCs w:val="28"/>
        </w:rPr>
        <w:t>) разрешительный порядок внешнеторговой деятельности – это мера регулирования ввоза и (или) вывоза товаров посредством выдачи разрешительных документов (лицензия, акт государственного контроля, заключение, нотификация);</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eastAsia="Calibri" w:hAnsi="Times New Roman" w:cs="Times New Roman"/>
          <w:sz w:val="28"/>
          <w:szCs w:val="28"/>
          <w:lang w:eastAsia="en-US"/>
        </w:rPr>
        <w:t>3</w:t>
      </w:r>
      <w:r w:rsidRPr="00A20067">
        <w:rPr>
          <w:rFonts w:ascii="Times New Roman" w:eastAsia="Calibri" w:hAnsi="Times New Roman" w:cs="Times New Roman"/>
          <w:sz w:val="28"/>
          <w:szCs w:val="28"/>
          <w:lang w:val="kk-KZ" w:eastAsia="en-US"/>
        </w:rPr>
        <w:t>7</w:t>
      </w:r>
      <w:r w:rsidRPr="00A20067">
        <w:rPr>
          <w:rFonts w:ascii="Times New Roman" w:eastAsia="Calibri" w:hAnsi="Times New Roman" w:cs="Times New Roman"/>
          <w:sz w:val="28"/>
          <w:szCs w:val="28"/>
          <w:lang w:eastAsia="en-US"/>
        </w:rPr>
        <w:t>) маркированные товары – товары, на которые нанесены средства идентификации с соблюдением установленных требований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национальном компоненте информационной системы маркировки товаров;</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38</w:t>
      </w:r>
      <w:r w:rsidRPr="00A20067">
        <w:rPr>
          <w:rFonts w:ascii="Times New Roman" w:hAnsi="Times New Roman" w:cs="Times New Roman"/>
          <w:color w:val="000000"/>
          <w:spacing w:val="2"/>
          <w:sz w:val="28"/>
          <w:szCs w:val="28"/>
        </w:rPr>
        <w:t>) тарифная льгота – освобождение от уплаты либо снижение:</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rPr>
        <w:t xml:space="preserve">ввозной таможенной пошлины, </w:t>
      </w:r>
      <w:proofErr w:type="gramStart"/>
      <w:r w:rsidRPr="00A20067">
        <w:rPr>
          <w:rFonts w:ascii="Times New Roman" w:hAnsi="Times New Roman" w:cs="Times New Roman"/>
          <w:color w:val="000000"/>
          <w:spacing w:val="2"/>
          <w:sz w:val="28"/>
          <w:szCs w:val="28"/>
        </w:rPr>
        <w:t>предоставляемое</w:t>
      </w:r>
      <w:proofErr w:type="gramEnd"/>
      <w:r w:rsidRPr="00A20067">
        <w:rPr>
          <w:rFonts w:ascii="Times New Roman" w:hAnsi="Times New Roman" w:cs="Times New Roman"/>
          <w:color w:val="000000"/>
          <w:spacing w:val="2"/>
          <w:sz w:val="28"/>
          <w:szCs w:val="28"/>
        </w:rPr>
        <w:t xml:space="preserve"> в отношении ввозимых (ввезенных) на территорию Республики Казахстан товаров из третьих стран;</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rPr>
        <w:t xml:space="preserve">вывозной таможенной пошлины, </w:t>
      </w:r>
      <w:proofErr w:type="gramStart"/>
      <w:r w:rsidRPr="00A20067">
        <w:rPr>
          <w:rFonts w:ascii="Times New Roman" w:hAnsi="Times New Roman" w:cs="Times New Roman"/>
          <w:color w:val="000000"/>
          <w:spacing w:val="2"/>
          <w:sz w:val="28"/>
          <w:szCs w:val="28"/>
        </w:rPr>
        <w:t>предоставляемое</w:t>
      </w:r>
      <w:proofErr w:type="gramEnd"/>
      <w:r w:rsidRPr="00A20067">
        <w:rPr>
          <w:rFonts w:ascii="Times New Roman" w:hAnsi="Times New Roman" w:cs="Times New Roman"/>
          <w:color w:val="000000"/>
          <w:spacing w:val="2"/>
          <w:sz w:val="28"/>
          <w:szCs w:val="28"/>
        </w:rPr>
        <w:t xml:space="preserve"> в отношении вывозимых (вывезенных) с территории Республики Казахстан;</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39</w:t>
      </w:r>
      <w:r w:rsidRPr="00A20067">
        <w:rPr>
          <w:rFonts w:ascii="Times New Roman" w:hAnsi="Times New Roman" w:cs="Times New Roman"/>
          <w:color w:val="000000"/>
          <w:spacing w:val="2"/>
          <w:sz w:val="28"/>
          <w:szCs w:val="28"/>
        </w:rPr>
        <w:t>) тарифная квота – мера регулирования ввоза на территорию Республики Казахстан или вывоза с территории Республики Казахстан отдельных видов товаров, предусматривающая применение в течение определенного периода более низкой ставки ввозной или вывозной таможенной пошлины при ввозе или вывозе определенного количества товара (в натуральном или стоимостном выражении) по сравнению с действующей ставкой ввозной или вывозной таможенной пошлины;</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40</w:t>
      </w:r>
      <w:r w:rsidRPr="00A20067">
        <w:rPr>
          <w:rFonts w:ascii="Times New Roman" w:hAnsi="Times New Roman" w:cs="Times New Roman"/>
          <w:color w:val="000000"/>
          <w:spacing w:val="2"/>
          <w:sz w:val="28"/>
          <w:szCs w:val="28"/>
        </w:rPr>
        <w:t>) тарифная преференция – снижение размера таможенной пошлины в отношении товаров, происходящих и вывозимых из Республики Казахстан в страны, с которыми у Республики Казахстан заключены соглашения о зоне свободной торговли, товаров, происходящих и ввозимых из указанных стран в Республику Казахстан в соответствии с положениями таких соглашений и товаров, происходящих из развивающихся стран и (или) наименее развитых стран – пользователей единой системы тарифных преференций Евразийского экономического союза;</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41</w:t>
      </w:r>
      <w:r w:rsidRPr="00A20067">
        <w:rPr>
          <w:rFonts w:ascii="Times New Roman" w:hAnsi="Times New Roman" w:cs="Times New Roman"/>
          <w:color w:val="000000"/>
          <w:spacing w:val="2"/>
          <w:sz w:val="28"/>
          <w:szCs w:val="28"/>
        </w:rPr>
        <w:t>) товар – любой, не изъятый из оборота продукт труда, предназначенный для продажи или обмена;</w:t>
      </w:r>
    </w:p>
    <w:p w:rsidR="003F15B4" w:rsidRPr="00A20067" w:rsidRDefault="003F15B4" w:rsidP="003F15B4">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val="kk-KZ" w:eastAsia="en-US"/>
        </w:rPr>
        <w:t>4</w:t>
      </w:r>
      <w:r w:rsidR="00813F5B" w:rsidRPr="00A20067">
        <w:rPr>
          <w:rFonts w:ascii="Times New Roman" w:eastAsia="Calibri" w:hAnsi="Times New Roman" w:cs="Times New Roman"/>
          <w:sz w:val="28"/>
          <w:szCs w:val="28"/>
          <w:lang w:val="kk-KZ" w:eastAsia="en-US"/>
        </w:rPr>
        <w:t>2</w:t>
      </w:r>
      <w:r w:rsidRPr="00A20067">
        <w:rPr>
          <w:rFonts w:ascii="Times New Roman" w:eastAsia="Calibri" w:hAnsi="Times New Roman" w:cs="Times New Roman"/>
          <w:sz w:val="28"/>
          <w:szCs w:val="28"/>
          <w:lang w:eastAsia="en-US"/>
        </w:rPr>
        <w:t xml:space="preserve">) Единый оператор маркировки и прослеживаемости товаров – юридическое лицо,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w:t>
      </w:r>
      <w:r w:rsidR="0006532B" w:rsidRPr="00A20067">
        <w:rPr>
          <w:rFonts w:ascii="Times New Roman" w:eastAsia="Calibri" w:hAnsi="Times New Roman" w:cs="Times New Roman"/>
          <w:sz w:val="28"/>
          <w:szCs w:val="28"/>
          <w:lang w:eastAsia="en-US"/>
        </w:rPr>
        <w:t>определенные</w:t>
      </w:r>
      <w:r w:rsidRPr="00A20067">
        <w:rPr>
          <w:rFonts w:ascii="Times New Roman" w:eastAsia="Calibri" w:hAnsi="Times New Roman" w:cs="Times New Roman"/>
          <w:sz w:val="28"/>
          <w:szCs w:val="28"/>
          <w:lang w:eastAsia="en-US"/>
        </w:rPr>
        <w:t xml:space="preserve"> Правительством Республики Казахстан;</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lastRenderedPageBreak/>
        <w:t>4</w:t>
      </w:r>
      <w:r w:rsidR="00813F5B" w:rsidRPr="00A20067">
        <w:rPr>
          <w:rFonts w:ascii="Times New Roman" w:hAnsi="Times New Roman" w:cs="Times New Roman"/>
          <w:color w:val="000000"/>
          <w:spacing w:val="2"/>
          <w:sz w:val="28"/>
          <w:szCs w:val="28"/>
          <w:lang w:val="kk-KZ"/>
        </w:rPr>
        <w:t>3</w:t>
      </w:r>
      <w:r w:rsidRPr="00A20067">
        <w:rPr>
          <w:rFonts w:ascii="Times New Roman" w:hAnsi="Times New Roman" w:cs="Times New Roman"/>
          <w:color w:val="000000"/>
          <w:spacing w:val="2"/>
          <w:sz w:val="28"/>
          <w:szCs w:val="28"/>
        </w:rPr>
        <w:t>) координирующий орган в области маркировки и прослеживаемости товаров – Министерство финансов Республики Казахстан, осуществляющий руководство и межотраслевую координацию по вопросам маркировки и прослеживаемости товаров;</w:t>
      </w:r>
    </w:p>
    <w:p w:rsidR="003F15B4" w:rsidRPr="00A20067" w:rsidRDefault="003F15B4" w:rsidP="003F15B4">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A20067">
        <w:rPr>
          <w:rFonts w:ascii="Times New Roman" w:eastAsia="Calibri" w:hAnsi="Times New Roman" w:cs="Times New Roman"/>
          <w:sz w:val="28"/>
          <w:szCs w:val="28"/>
          <w:lang w:val="kk-KZ" w:eastAsia="en-US"/>
        </w:rPr>
        <w:t>4</w:t>
      </w:r>
      <w:r w:rsidR="00813F5B" w:rsidRPr="00A20067">
        <w:rPr>
          <w:rFonts w:ascii="Times New Roman" w:eastAsia="Calibri" w:hAnsi="Times New Roman" w:cs="Times New Roman"/>
          <w:sz w:val="28"/>
          <w:szCs w:val="28"/>
          <w:lang w:val="kk-KZ" w:eastAsia="en-US"/>
        </w:rPr>
        <w:t>4</w:t>
      </w:r>
      <w:r w:rsidRPr="00A20067">
        <w:rPr>
          <w:rFonts w:ascii="Times New Roman" w:eastAsia="Calibri" w:hAnsi="Times New Roman" w:cs="Times New Roman"/>
          <w:sz w:val="28"/>
          <w:szCs w:val="28"/>
          <w:lang w:eastAsia="en-US"/>
        </w:rPr>
        <w:t>) отраслевые уполномоченные государственные органы в области маркировки и прослеживаемости товаров - государственные органы, осуществляющие ведение маркировки и прослеживаемости товаров в регулируемых ими отраслях;</w:t>
      </w:r>
    </w:p>
    <w:p w:rsidR="003F15B4" w:rsidRPr="00A20067" w:rsidRDefault="003F15B4" w:rsidP="003F15B4">
      <w:pPr>
        <w:shd w:val="clear" w:color="auto" w:fill="FFFFFF"/>
        <w:spacing w:after="0" w:line="240" w:lineRule="auto"/>
        <w:ind w:firstLine="709"/>
        <w:jc w:val="both"/>
        <w:textAlignment w:val="baseline"/>
        <w:rPr>
          <w:rFonts w:ascii="Times New Roman" w:eastAsia="Calibri" w:hAnsi="Times New Roman" w:cs="Times New Roman"/>
          <w:sz w:val="28"/>
          <w:szCs w:val="28"/>
          <w:lang w:eastAsia="en-US"/>
        </w:rPr>
      </w:pPr>
      <w:r w:rsidRPr="00A20067">
        <w:rPr>
          <w:rFonts w:ascii="Times New Roman" w:hAnsi="Times New Roman" w:cs="Times New Roman"/>
          <w:color w:val="000000"/>
          <w:spacing w:val="2"/>
          <w:sz w:val="28"/>
          <w:szCs w:val="28"/>
          <w:lang w:val="kk-KZ"/>
        </w:rPr>
        <w:t>4</w:t>
      </w:r>
      <w:r w:rsidR="00813F5B" w:rsidRPr="00A20067">
        <w:rPr>
          <w:rFonts w:ascii="Times New Roman" w:hAnsi="Times New Roman" w:cs="Times New Roman"/>
          <w:color w:val="000000"/>
          <w:spacing w:val="2"/>
          <w:sz w:val="28"/>
          <w:szCs w:val="28"/>
          <w:lang w:val="kk-KZ"/>
        </w:rPr>
        <w:t>5</w:t>
      </w:r>
      <w:r w:rsidRPr="00A20067">
        <w:rPr>
          <w:rFonts w:ascii="Times New Roman" w:hAnsi="Times New Roman" w:cs="Times New Roman"/>
          <w:color w:val="000000"/>
          <w:spacing w:val="2"/>
          <w:sz w:val="28"/>
          <w:szCs w:val="28"/>
        </w:rPr>
        <w:t>) класс товаров – совокупность товаров, имеющих аналогичное функциональное назначение;</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4</w:t>
      </w:r>
      <w:r w:rsidR="00813F5B" w:rsidRPr="00A20067">
        <w:rPr>
          <w:rFonts w:ascii="Times New Roman" w:hAnsi="Times New Roman" w:cs="Times New Roman"/>
          <w:color w:val="000000"/>
          <w:spacing w:val="2"/>
          <w:sz w:val="28"/>
          <w:szCs w:val="28"/>
          <w:lang w:val="kk-KZ"/>
        </w:rPr>
        <w:t>6</w:t>
      </w:r>
      <w:r w:rsidRPr="00A20067">
        <w:rPr>
          <w:rFonts w:ascii="Times New Roman" w:hAnsi="Times New Roman" w:cs="Times New Roman"/>
          <w:color w:val="000000"/>
          <w:spacing w:val="2"/>
          <w:sz w:val="28"/>
          <w:szCs w:val="28"/>
        </w:rPr>
        <w:t>) Национальный каталог товаров – информационный ресурс, разработанный Единым оператором маркировки и прослеживаемости товаров, содержащий единую номенклатуру продукции и обязательный к использованию в качестве справочника товаров при осуществлении процессов маркировки и прослеживаемости товаров в Республике Казахстан, включающий характеристики товаров, Коды Товарной номенклатуры внешнеэкономической деятельности и иные значения;</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4</w:t>
      </w:r>
      <w:r w:rsidR="00813F5B" w:rsidRPr="00A20067">
        <w:rPr>
          <w:rFonts w:ascii="Times New Roman" w:hAnsi="Times New Roman" w:cs="Times New Roman"/>
          <w:color w:val="000000"/>
          <w:spacing w:val="2"/>
          <w:sz w:val="28"/>
          <w:szCs w:val="28"/>
          <w:lang w:val="kk-KZ"/>
        </w:rPr>
        <w:t>7</w:t>
      </w:r>
      <w:r w:rsidRPr="00A20067">
        <w:rPr>
          <w:rFonts w:ascii="Times New Roman" w:hAnsi="Times New Roman" w:cs="Times New Roman"/>
          <w:color w:val="000000"/>
          <w:spacing w:val="2"/>
          <w:sz w:val="28"/>
          <w:szCs w:val="28"/>
        </w:rPr>
        <w:t>) фулфилмент центр – логистический центр, выполняющий весь комплекс операций с момента оформления заказа на товар покупателем и до момента доставки этого заказа покупателю, в том числе выполняющий такие функции как: складское хранение товаров, приём и обработка заказов, комплектация и упаковка заказов, получение оплаты от покупателей, доставка заказов, прием возвратов заказов в сфере электронной торговли;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4</w:t>
      </w:r>
      <w:r w:rsidR="00813F5B" w:rsidRPr="00A20067">
        <w:rPr>
          <w:rFonts w:ascii="Times New Roman" w:hAnsi="Times New Roman" w:cs="Times New Roman"/>
          <w:color w:val="000000"/>
          <w:spacing w:val="2"/>
          <w:sz w:val="28"/>
          <w:szCs w:val="28"/>
          <w:lang w:val="kk-KZ"/>
        </w:rPr>
        <w:t>8</w:t>
      </w:r>
      <w:r w:rsidRPr="00A20067">
        <w:rPr>
          <w:rFonts w:ascii="Times New Roman" w:hAnsi="Times New Roman" w:cs="Times New Roman"/>
          <w:color w:val="000000"/>
          <w:spacing w:val="2"/>
          <w:sz w:val="28"/>
          <w:szCs w:val="28"/>
        </w:rPr>
        <w:t>) международная специализированная выставка – выставка, одновременно соответствующая следующим условиям:</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rPr>
        <w:t>является официальной или официально признанной международной межправительственной организацией в соответствии с международными договорами;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rPr>
        <w:t xml:space="preserve">участниками выставки являются </w:t>
      </w:r>
      <w:proofErr w:type="gramStart"/>
      <w:r w:rsidRPr="00A20067">
        <w:rPr>
          <w:rFonts w:ascii="Times New Roman" w:hAnsi="Times New Roman" w:cs="Times New Roman"/>
          <w:color w:val="000000"/>
          <w:spacing w:val="2"/>
          <w:sz w:val="28"/>
          <w:szCs w:val="28"/>
        </w:rPr>
        <w:t>два и более государств</w:t>
      </w:r>
      <w:proofErr w:type="gramEnd"/>
      <w:r w:rsidRPr="00A20067">
        <w:rPr>
          <w:rFonts w:ascii="Times New Roman" w:hAnsi="Times New Roman" w:cs="Times New Roman"/>
          <w:color w:val="000000"/>
          <w:spacing w:val="2"/>
          <w:sz w:val="28"/>
          <w:szCs w:val="28"/>
        </w:rPr>
        <w:t>;</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rPr>
        <w:t>продолжительность выставки составляет не менее шести недель и не более шести месяцев;</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rPr>
        <w:t>не является выставкой произведений искусств и выставкой, носящей коммерческий характер;</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proofErr w:type="gramStart"/>
      <w:r w:rsidRPr="00A20067">
        <w:rPr>
          <w:rFonts w:ascii="Times New Roman" w:hAnsi="Times New Roman" w:cs="Times New Roman"/>
          <w:color w:val="000000"/>
          <w:spacing w:val="2"/>
          <w:sz w:val="28"/>
          <w:szCs w:val="28"/>
        </w:rPr>
        <w:t>даты начала и завершения выставки указаны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proofErr w:type="gramEnd"/>
    </w:p>
    <w:p w:rsidR="003F15B4" w:rsidRPr="00A20067" w:rsidRDefault="00813F5B"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49</w:t>
      </w:r>
      <w:r w:rsidR="003F15B4" w:rsidRPr="00A20067">
        <w:rPr>
          <w:rFonts w:ascii="Times New Roman" w:hAnsi="Times New Roman" w:cs="Times New Roman"/>
          <w:color w:val="000000"/>
          <w:spacing w:val="2"/>
          <w:sz w:val="28"/>
          <w:szCs w:val="28"/>
        </w:rPr>
        <w:t xml:space="preserve">) участник международной специализированной выставки – физическое или юридическое лицо, выставляющее предметы (экспонаты) на международной специализированной выставке и представляющее соответствующую страну в национальных секциях на международной </w:t>
      </w:r>
      <w:r w:rsidR="003F15B4" w:rsidRPr="00A20067">
        <w:rPr>
          <w:rFonts w:ascii="Times New Roman" w:hAnsi="Times New Roman" w:cs="Times New Roman"/>
          <w:color w:val="000000"/>
          <w:spacing w:val="2"/>
          <w:sz w:val="28"/>
          <w:szCs w:val="28"/>
        </w:rPr>
        <w:lastRenderedPageBreak/>
        <w:t>специализированной выставке, а также международная организация либо физическое или юридическое лицо, определенные внутренними правилами проведения международной специализированной выставки, принимаемыми в соответствии с условиями международного договора;</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5</w:t>
      </w:r>
      <w:r w:rsidR="00813F5B" w:rsidRPr="00A20067">
        <w:rPr>
          <w:rFonts w:ascii="Times New Roman" w:hAnsi="Times New Roman" w:cs="Times New Roman"/>
          <w:color w:val="000000"/>
          <w:spacing w:val="2"/>
          <w:sz w:val="28"/>
          <w:szCs w:val="28"/>
          <w:lang w:val="kk-KZ"/>
        </w:rPr>
        <w:t>0</w:t>
      </w:r>
      <w:r w:rsidRPr="00A20067">
        <w:rPr>
          <w:rFonts w:ascii="Times New Roman" w:hAnsi="Times New Roman" w:cs="Times New Roman"/>
          <w:color w:val="000000"/>
          <w:spacing w:val="2"/>
          <w:sz w:val="28"/>
          <w:szCs w:val="28"/>
        </w:rPr>
        <w:t>) территория международной специализированной выставки – земельные участки, предусмотренные в регистрационном досье, разработанном юридическим лицом, созданным по решению Правительства Республики Казахстан, и утверждаемом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 и предоставляемые в соответствии с законодательством Республики Казахстан;</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5</w:t>
      </w:r>
      <w:r w:rsidR="00813F5B" w:rsidRPr="00A20067">
        <w:rPr>
          <w:rFonts w:ascii="Times New Roman" w:hAnsi="Times New Roman" w:cs="Times New Roman"/>
          <w:color w:val="000000"/>
          <w:spacing w:val="2"/>
          <w:sz w:val="28"/>
          <w:szCs w:val="28"/>
          <w:lang w:val="kk-KZ"/>
        </w:rPr>
        <w:t>1</w:t>
      </w:r>
      <w:r w:rsidRPr="00A20067">
        <w:rPr>
          <w:rFonts w:ascii="Times New Roman" w:hAnsi="Times New Roman" w:cs="Times New Roman"/>
          <w:color w:val="000000"/>
          <w:spacing w:val="2"/>
          <w:sz w:val="28"/>
          <w:szCs w:val="28"/>
        </w:rPr>
        <w:t>) послевыставочное использование территории международной специализированной выставки – это управление объектами (эксплуатация объектов) международной специализированной выставки;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5</w:t>
      </w:r>
      <w:r w:rsidR="00813F5B" w:rsidRPr="00A20067">
        <w:rPr>
          <w:rFonts w:ascii="Times New Roman" w:hAnsi="Times New Roman" w:cs="Times New Roman"/>
          <w:color w:val="000000"/>
          <w:spacing w:val="2"/>
          <w:sz w:val="28"/>
          <w:szCs w:val="28"/>
          <w:lang w:val="kk-KZ"/>
        </w:rPr>
        <w:t>2</w:t>
      </w:r>
      <w:r w:rsidRPr="00A20067">
        <w:rPr>
          <w:rFonts w:ascii="Times New Roman" w:hAnsi="Times New Roman" w:cs="Times New Roman"/>
          <w:color w:val="000000"/>
          <w:spacing w:val="2"/>
          <w:sz w:val="28"/>
          <w:szCs w:val="28"/>
        </w:rPr>
        <w:t>) объекты международной специализированной выставки – здания, архитектурные объекты, сооружения, инженерная и транспортная инфраструктура и иные объекты, оставшиеся после проведения международной специализированной выставки, расположенные на ее территории;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5</w:t>
      </w:r>
      <w:r w:rsidR="00813F5B" w:rsidRPr="00A20067">
        <w:rPr>
          <w:rFonts w:ascii="Times New Roman" w:hAnsi="Times New Roman" w:cs="Times New Roman"/>
          <w:color w:val="000000"/>
          <w:spacing w:val="2"/>
          <w:sz w:val="28"/>
          <w:szCs w:val="28"/>
          <w:lang w:val="kk-KZ"/>
        </w:rPr>
        <w:t>3</w:t>
      </w:r>
      <w:r w:rsidRPr="00A20067">
        <w:rPr>
          <w:rFonts w:ascii="Times New Roman" w:hAnsi="Times New Roman" w:cs="Times New Roman"/>
          <w:color w:val="000000"/>
          <w:spacing w:val="2"/>
          <w:sz w:val="28"/>
          <w:szCs w:val="28"/>
        </w:rPr>
        <w:t>) крупный торговый объект – торговый объект с торговой площадью не менее двух тысяч квадратных метров;</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5</w:t>
      </w:r>
      <w:r w:rsidR="00813F5B" w:rsidRPr="00A20067">
        <w:rPr>
          <w:rFonts w:ascii="Times New Roman" w:hAnsi="Times New Roman" w:cs="Times New Roman"/>
          <w:color w:val="000000"/>
          <w:spacing w:val="2"/>
          <w:sz w:val="28"/>
          <w:szCs w:val="28"/>
          <w:lang w:val="kk-KZ"/>
        </w:rPr>
        <w:t>4</w:t>
      </w:r>
      <w:r w:rsidRPr="00A20067">
        <w:rPr>
          <w:rFonts w:ascii="Times New Roman" w:hAnsi="Times New Roman" w:cs="Times New Roman"/>
          <w:color w:val="000000"/>
          <w:spacing w:val="2"/>
          <w:sz w:val="28"/>
          <w:szCs w:val="28"/>
        </w:rPr>
        <w:t xml:space="preserve">) внутренняя торговля – предпринимательская деятельность физических и юридических лиц, направленная на осуществление купли-продажи товаров на территории Республики Казахстан; </w:t>
      </w:r>
    </w:p>
    <w:p w:rsidR="00940B8D" w:rsidRPr="00A20067" w:rsidRDefault="00813F5B"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55</w:t>
      </w:r>
      <w:r w:rsidR="00940B8D" w:rsidRPr="00A20067">
        <w:rPr>
          <w:rFonts w:ascii="Times New Roman" w:hAnsi="Times New Roman" w:cs="Times New Roman"/>
          <w:color w:val="000000"/>
          <w:spacing w:val="2"/>
          <w:sz w:val="28"/>
          <w:szCs w:val="28"/>
          <w:lang w:val="kk-KZ"/>
        </w:rPr>
        <w:t>) субъект внутренней торговли – физическое или юридическое лицо, осуществляющее в порядке, установленном законодательством Республики Казахстан, внутреннюю торговлю;</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eastAsia="Calibri" w:hAnsi="Times New Roman" w:cs="Times New Roman"/>
          <w:sz w:val="28"/>
          <w:szCs w:val="28"/>
          <w:lang w:val="kk-KZ" w:eastAsia="en-US"/>
        </w:rPr>
        <w:t>56</w:t>
      </w:r>
      <w:r w:rsidRPr="00A20067">
        <w:rPr>
          <w:rFonts w:ascii="Times New Roman" w:eastAsia="Calibri" w:hAnsi="Times New Roman" w:cs="Times New Roman"/>
          <w:sz w:val="28"/>
          <w:szCs w:val="28"/>
          <w:lang w:eastAsia="en-US"/>
        </w:rPr>
        <w:t>) электронная коммерция – предпринимательская деятельность в электронной торговле, а также продаже услуг, осуществляемая посредством информационно-коммуникационных технологий;</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A20067">
        <w:rPr>
          <w:rFonts w:ascii="Times New Roman" w:hAnsi="Times New Roman" w:cs="Times New Roman"/>
          <w:color w:val="000000"/>
          <w:spacing w:val="2"/>
          <w:sz w:val="28"/>
          <w:szCs w:val="28"/>
          <w:lang w:val="kk-KZ"/>
        </w:rPr>
        <w:t>57</w:t>
      </w:r>
      <w:r w:rsidRPr="00A20067">
        <w:rPr>
          <w:rFonts w:ascii="Times New Roman" w:hAnsi="Times New Roman" w:cs="Times New Roman"/>
          <w:color w:val="000000"/>
          <w:spacing w:val="2"/>
          <w:sz w:val="28"/>
          <w:szCs w:val="28"/>
        </w:rPr>
        <w:t>) электронная торговля – предпринимательская деятельность по реализации товаров, осуществляемая посредством информационных технологий;</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58</w:t>
      </w:r>
      <w:r w:rsidRPr="00A20067">
        <w:rPr>
          <w:rFonts w:ascii="Times New Roman" w:hAnsi="Times New Roman" w:cs="Times New Roman"/>
          <w:color w:val="000000"/>
          <w:spacing w:val="2"/>
          <w:sz w:val="28"/>
          <w:szCs w:val="28"/>
        </w:rPr>
        <w:t xml:space="preserve">) </w:t>
      </w:r>
      <w:r w:rsidR="00B32274" w:rsidRPr="00A20067">
        <w:rPr>
          <w:rFonts w:ascii="Times New Roman" w:hAnsi="Times New Roman" w:cs="Times New Roman"/>
          <w:color w:val="000000" w:themeColor="text1"/>
          <w:spacing w:val="2"/>
          <w:sz w:val="28"/>
          <w:szCs w:val="28"/>
        </w:rPr>
        <w:t>электронная торговая площадка - интернет-ресурс, обеспечивающий инфраструктуру участникам электронной торговли, в том числе обеспечивающий заключение договоров между ними на оказание работ и услуг с использованием цифровых технологий;</w:t>
      </w:r>
      <w:r w:rsidR="00B32274" w:rsidRPr="00A20067">
        <w:rPr>
          <w:rFonts w:ascii="Times New Roman" w:hAnsi="Times New Roman" w:cs="Times New Roman"/>
          <w:color w:val="000000" w:themeColor="text1"/>
          <w:spacing w:val="2"/>
          <w:sz w:val="28"/>
          <w:szCs w:val="28"/>
          <w:lang w:val="kk-KZ"/>
        </w:rPr>
        <w:t>59</w:t>
      </w:r>
      <w:r w:rsidR="00B32274" w:rsidRPr="00A20067">
        <w:rPr>
          <w:rFonts w:ascii="Times New Roman" w:hAnsi="Times New Roman" w:cs="Times New Roman"/>
          <w:color w:val="000000" w:themeColor="text1"/>
          <w:spacing w:val="2"/>
          <w:sz w:val="28"/>
          <w:szCs w:val="28"/>
        </w:rPr>
        <w:t>) посредник в электронной торговле – лицо, оказывающее услуги по организации электронной торговли;</w:t>
      </w:r>
    </w:p>
    <w:p w:rsidR="003F15B4" w:rsidRPr="00A20067" w:rsidRDefault="003F15B4" w:rsidP="003F15B4">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t>59</w:t>
      </w:r>
      <w:r w:rsidRPr="00A20067">
        <w:rPr>
          <w:rFonts w:ascii="Times New Roman" w:hAnsi="Times New Roman" w:cs="Times New Roman"/>
          <w:color w:val="000000"/>
          <w:spacing w:val="2"/>
          <w:sz w:val="28"/>
          <w:szCs w:val="28"/>
        </w:rPr>
        <w:t>) посредник в электронной торговле – лицо, оказывающее услуги по организации электронной торговли;</w:t>
      </w:r>
    </w:p>
    <w:p w:rsidR="003F15B4" w:rsidRPr="00A20067" w:rsidRDefault="003F15B4" w:rsidP="0073432A">
      <w:pPr>
        <w:shd w:val="clear" w:color="auto" w:fill="FFFFFF"/>
        <w:spacing w:after="0" w:line="240" w:lineRule="auto"/>
        <w:ind w:firstLine="709"/>
        <w:jc w:val="both"/>
        <w:textAlignment w:val="baseline"/>
        <w:rPr>
          <w:rFonts w:ascii="Times New Roman" w:hAnsi="Times New Roman" w:cs="Times New Roman"/>
          <w:color w:val="000000"/>
          <w:spacing w:val="2"/>
          <w:sz w:val="28"/>
          <w:szCs w:val="28"/>
          <w:lang w:val="kk-KZ"/>
        </w:rPr>
      </w:pPr>
      <w:r w:rsidRPr="00A20067">
        <w:rPr>
          <w:rFonts w:ascii="Times New Roman" w:hAnsi="Times New Roman" w:cs="Times New Roman"/>
          <w:color w:val="000000"/>
          <w:spacing w:val="2"/>
          <w:sz w:val="28"/>
          <w:szCs w:val="28"/>
          <w:lang w:val="kk-KZ"/>
        </w:rPr>
        <w:lastRenderedPageBreak/>
        <w:t>60</w:t>
      </w:r>
      <w:r w:rsidRPr="00A20067">
        <w:rPr>
          <w:rFonts w:ascii="Times New Roman" w:hAnsi="Times New Roman" w:cs="Times New Roman"/>
          <w:color w:val="000000"/>
          <w:spacing w:val="2"/>
          <w:sz w:val="28"/>
          <w:szCs w:val="28"/>
        </w:rPr>
        <w:t>) участники электронной торговли – физические и юридические лица, участвующие в качестве покупателя, продавца и (или) электронной торговой площадки.</w:t>
      </w:r>
      <w:r w:rsidR="0073432A" w:rsidRPr="00A20067">
        <w:rPr>
          <w:rFonts w:ascii="Times New Roman" w:hAnsi="Times New Roman" w:cs="Times New Roman"/>
          <w:color w:val="000000"/>
          <w:spacing w:val="2"/>
          <w:sz w:val="28"/>
          <w:szCs w:val="28"/>
          <w:lang w:val="kk-KZ"/>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в статье 3:</w:t>
      </w:r>
    </w:p>
    <w:p w:rsidR="00433055"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подпункт 5) пункта 1 </w:t>
      </w:r>
      <w:r w:rsidR="00433055" w:rsidRPr="00A20067">
        <w:rPr>
          <w:rFonts w:ascii="Times New Roman" w:hAnsi="Times New Roman" w:cs="Times New Roman"/>
          <w:sz w:val="28"/>
          <w:szCs w:val="28"/>
        </w:rPr>
        <w:t>изложить в следующей редакции:</w:t>
      </w:r>
    </w:p>
    <w:p w:rsidR="00603907" w:rsidRPr="00A20067" w:rsidRDefault="00433055"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повышение конкурентоспособности отечественных товаров</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r w:rsidR="00603907" w:rsidRPr="00A20067">
        <w:rPr>
          <w:rFonts w:ascii="Times New Roman" w:hAnsi="Times New Roman" w:cs="Times New Roman"/>
          <w:sz w:val="28"/>
          <w:szCs w:val="28"/>
        </w:rPr>
        <w:t xml:space="preserve"> </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подпунктами 6), 7), 8) 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содействие устойчивому развитию экономики государства;</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обеспечение продовольственной безопасности;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 обеспечение недискриминационных условий для казахстанских производителей на внешних рынках</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4) пункта 2 исключить;</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пункт 1 статьи 4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Настоящий Закон действует на территории Республики Казахстан и распространяется </w:t>
      </w:r>
      <w:proofErr w:type="gramStart"/>
      <w:r w:rsidRPr="00A20067">
        <w:rPr>
          <w:rFonts w:ascii="Times New Roman" w:hAnsi="Times New Roman" w:cs="Times New Roman"/>
          <w:sz w:val="28"/>
          <w:szCs w:val="28"/>
        </w:rPr>
        <w:t>на</w:t>
      </w:r>
      <w:proofErr w:type="gramEnd"/>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субъектов</w:t>
      </w:r>
      <w:proofErr w:type="gramEnd"/>
      <w:r w:rsidRPr="00A20067">
        <w:rPr>
          <w:rFonts w:ascii="Times New Roman" w:hAnsi="Times New Roman" w:cs="Times New Roman"/>
          <w:sz w:val="28"/>
          <w:szCs w:val="28"/>
        </w:rPr>
        <w:t xml:space="preserve"> </w:t>
      </w:r>
      <w:r w:rsidR="00363080" w:rsidRPr="00A20067">
        <w:rPr>
          <w:rFonts w:ascii="Times New Roman" w:hAnsi="Times New Roman" w:cs="Times New Roman"/>
          <w:sz w:val="28"/>
          <w:szCs w:val="28"/>
        </w:rPr>
        <w:t>торговой деятельности</w:t>
      </w:r>
      <w:r w:rsidRPr="00A20067">
        <w:rPr>
          <w:rFonts w:ascii="Times New Roman" w:hAnsi="Times New Roman" w:cs="Times New Roman"/>
          <w:sz w:val="28"/>
          <w:szCs w:val="28"/>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пункт 2 статьи 5 дополнить подпунктами 6), 7) 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применение ответных мер;</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применение особых видов запретов и ограничений</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подпункт 9) статьи 6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«9) осуществляет сотрудничество и взаимодействие с иностранными государствами, союзами иностранных государств, международными организациями в области торговой деятельности и открытие торговых представительств Республики Казахстан за рубежом</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6) статью 6 дополнить подпунктами 11-1), 14-2) и 14-3) следующего содержания:</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«11-1) определяет перечень товаров, подлежащих маркировке и дату его введения;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14-2) </w:t>
      </w:r>
      <w:r w:rsidR="00AA36D1" w:rsidRPr="00A20067">
        <w:rPr>
          <w:rFonts w:ascii="Times New Roman" w:hAnsi="Times New Roman" w:cs="Times New Roman"/>
          <w:sz w:val="28"/>
          <w:szCs w:val="28"/>
        </w:rPr>
        <w:t>определяет Единого оператора маркировки и прослеживаемости товаров</w:t>
      </w:r>
      <w:r w:rsidR="00351802" w:rsidRPr="00A20067">
        <w:rPr>
          <w:rFonts w:ascii="Times New Roman" w:hAnsi="Times New Roman" w:cs="Times New Roman"/>
          <w:sz w:val="28"/>
          <w:szCs w:val="28"/>
        </w:rPr>
        <w:t xml:space="preserve"> по итогам конкурса, а также </w:t>
      </w:r>
      <w:r w:rsidR="00AA36D1" w:rsidRPr="00A20067">
        <w:rPr>
          <w:rFonts w:ascii="Times New Roman" w:hAnsi="Times New Roman" w:cs="Times New Roman"/>
          <w:sz w:val="28"/>
          <w:szCs w:val="28"/>
        </w:rPr>
        <w:t>требования и порядок его определения;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14-3) определяет предельный размер стоимости контрольного (идентификационного) знака, средства идентификации применяемых в маркировке товаров</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в статье 7:</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дополнить подпунктами 1-3), 1-4), 1-5), 1-6), 2-3) следующего содержания:</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«1-3) координирует работу государственных органов Республики Казахстан по вопросам применения торговых мер;</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1-4) осуществляет взаимодействие с рабочими органами Всемирной торговой организации (далее – ВТО) и членами ВТО;</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1-5) взаимодействует с Органом по разрешению споров ВТО;</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1-6) </w:t>
      </w:r>
      <w:r w:rsidR="00F67CF3" w:rsidRPr="00A20067">
        <w:rPr>
          <w:rFonts w:ascii="Times New Roman" w:hAnsi="Times New Roman" w:cs="Times New Roman"/>
          <w:sz w:val="28"/>
          <w:szCs w:val="28"/>
        </w:rPr>
        <w:t>координирует работу по вопросам взаимодействия с рабочими органами и членами ВТО</w:t>
      </w:r>
      <w:proofErr w:type="gramStart"/>
      <w:r w:rsidR="00F67CF3"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2-3) утверждает порядок по внесению предложений о применении, изменении и отмене мер таможенно-тарифного, нетарифного регулирования внешнеторговой деятельности</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10)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«10) выступает от имени Правительства Республики Казахстан на переговорах с международными торгово-экономическими организациями и интеграционными объединениями, иностранными государствами, союзами иностранных государств</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603907" w:rsidRPr="00A20067" w:rsidRDefault="0006532B"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8</w:t>
      </w:r>
      <w:r w:rsidR="00603907" w:rsidRPr="00A20067">
        <w:rPr>
          <w:rFonts w:ascii="Times New Roman" w:hAnsi="Times New Roman" w:cs="Times New Roman"/>
          <w:sz w:val="28"/>
          <w:szCs w:val="28"/>
        </w:rPr>
        <w:t>) дополнить статьей 7-1 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7-1. Компетенция отраслевых уполномоченных </w:t>
      </w:r>
      <w:r w:rsidR="00F505C9"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 xml:space="preserve">государственных органов в области маркировки и </w:t>
      </w:r>
      <w:r w:rsidR="00F505C9" w:rsidRPr="00A20067">
        <w:rPr>
          <w:rFonts w:ascii="Times New Roman" w:hAnsi="Times New Roman" w:cs="Times New Roman"/>
          <w:sz w:val="28"/>
          <w:szCs w:val="28"/>
        </w:rPr>
        <w:br/>
        <w:t xml:space="preserve">                                          </w:t>
      </w:r>
      <w:r w:rsidR="000A12CD">
        <w:rPr>
          <w:rFonts w:ascii="Times New Roman" w:hAnsi="Times New Roman" w:cs="Times New Roman"/>
          <w:sz w:val="28"/>
          <w:szCs w:val="28"/>
        </w:rPr>
        <w:t xml:space="preserve">   </w:t>
      </w:r>
      <w:r w:rsidRPr="00A20067">
        <w:rPr>
          <w:rFonts w:ascii="Times New Roman" w:hAnsi="Times New Roman" w:cs="Times New Roman"/>
          <w:sz w:val="28"/>
          <w:szCs w:val="28"/>
        </w:rPr>
        <w:t>прослеживаемости товаров</w:t>
      </w:r>
    </w:p>
    <w:p w:rsidR="00A233A9" w:rsidRPr="00B83499" w:rsidRDefault="00A70CA2" w:rsidP="00A233A9">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 Р</w:t>
      </w:r>
      <w:r w:rsidR="00603907" w:rsidRPr="00A20067">
        <w:rPr>
          <w:rFonts w:ascii="Times New Roman" w:hAnsi="Times New Roman" w:cs="Times New Roman"/>
          <w:sz w:val="28"/>
          <w:szCs w:val="28"/>
        </w:rPr>
        <w:t>азрабатывают и согласовывают с координирующим органом функциональные требования к информационной систем</w:t>
      </w:r>
      <w:r w:rsidR="00B83499">
        <w:rPr>
          <w:rFonts w:ascii="Times New Roman" w:hAnsi="Times New Roman" w:cs="Times New Roman"/>
          <w:sz w:val="28"/>
          <w:szCs w:val="28"/>
        </w:rPr>
        <w:t>е маркировки и прослеживаемости</w:t>
      </w:r>
      <w:r w:rsidR="00B83499">
        <w:rPr>
          <w:rFonts w:ascii="Times New Roman" w:hAnsi="Times New Roman" w:cs="Times New Roman"/>
          <w:sz w:val="28"/>
          <w:szCs w:val="28"/>
          <w:lang w:val="kk-KZ"/>
        </w:rPr>
        <w:t>.</w:t>
      </w:r>
    </w:p>
    <w:p w:rsidR="00A233A9" w:rsidRPr="00A20067" w:rsidRDefault="00A70CA2" w:rsidP="00A233A9">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2. В</w:t>
      </w:r>
      <w:r w:rsidR="00A233A9" w:rsidRPr="00A20067">
        <w:rPr>
          <w:rFonts w:ascii="Times New Roman" w:hAnsi="Times New Roman" w:cs="Times New Roman"/>
          <w:sz w:val="28"/>
          <w:szCs w:val="28"/>
        </w:rPr>
        <w:t xml:space="preserve"> пределах компетенции осуществляет маркировку и прослеживаемость товаров в соответствии с утвержденным ими порядком</w:t>
      </w:r>
      <w:r w:rsidR="00B83499">
        <w:rPr>
          <w:rFonts w:ascii="Times New Roman" w:hAnsi="Times New Roman" w:cs="Times New Roman"/>
          <w:sz w:val="28"/>
          <w:szCs w:val="28"/>
          <w:lang w:val="kk-KZ"/>
        </w:rPr>
        <w:t>.</w:t>
      </w:r>
      <w:r w:rsidR="00A233A9" w:rsidRPr="00A20067">
        <w:rPr>
          <w:rFonts w:ascii="Times New Roman" w:hAnsi="Times New Roman" w:cs="Times New Roman"/>
          <w:sz w:val="28"/>
          <w:szCs w:val="28"/>
        </w:rPr>
        <w:t xml:space="preserve"> </w:t>
      </w:r>
    </w:p>
    <w:p w:rsidR="00A233A9" w:rsidRPr="00B83499" w:rsidRDefault="00A70CA2" w:rsidP="00A233A9">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3</w:t>
      </w:r>
      <w:r>
        <w:rPr>
          <w:rFonts w:ascii="Times New Roman" w:hAnsi="Times New Roman" w:cs="Times New Roman"/>
          <w:sz w:val="28"/>
          <w:szCs w:val="28"/>
          <w:lang w:val="kk-KZ"/>
        </w:rPr>
        <w:t>. В</w:t>
      </w:r>
      <w:r w:rsidR="00A233A9" w:rsidRPr="00A20067">
        <w:rPr>
          <w:rFonts w:ascii="Times New Roman" w:hAnsi="Times New Roman" w:cs="Times New Roman"/>
          <w:sz w:val="28"/>
          <w:szCs w:val="28"/>
        </w:rPr>
        <w:t>носят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предложения в уполномоченный орган в области регулирования торговой деятельности по согласованию с координирующим органом и Национальной палатой предпринимателей «Атамекен» о включении в перечень товаров, подлежащи</w:t>
      </w:r>
      <w:r w:rsidR="00B83499">
        <w:rPr>
          <w:rFonts w:ascii="Times New Roman" w:hAnsi="Times New Roman" w:cs="Times New Roman"/>
          <w:sz w:val="28"/>
          <w:szCs w:val="28"/>
        </w:rPr>
        <w:t>х маркировке и прослеживаемости</w:t>
      </w:r>
      <w:r w:rsidR="00B83499">
        <w:rPr>
          <w:rFonts w:ascii="Times New Roman" w:hAnsi="Times New Roman" w:cs="Times New Roman"/>
          <w:sz w:val="28"/>
          <w:szCs w:val="28"/>
          <w:lang w:val="kk-KZ"/>
        </w:rPr>
        <w:t>.</w:t>
      </w:r>
    </w:p>
    <w:p w:rsidR="00B83499" w:rsidRPr="00B83499" w:rsidRDefault="00A70CA2" w:rsidP="00B83499">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4</w:t>
      </w:r>
      <w:r>
        <w:rPr>
          <w:rFonts w:ascii="Times New Roman" w:hAnsi="Times New Roman" w:cs="Times New Roman"/>
          <w:sz w:val="28"/>
          <w:szCs w:val="28"/>
          <w:lang w:val="kk-KZ"/>
        </w:rPr>
        <w:t>. П</w:t>
      </w:r>
      <w:r w:rsidR="00603907" w:rsidRPr="00A20067">
        <w:rPr>
          <w:rFonts w:ascii="Times New Roman" w:hAnsi="Times New Roman" w:cs="Times New Roman"/>
          <w:sz w:val="28"/>
          <w:szCs w:val="28"/>
        </w:rPr>
        <w:t>роводят анализ регуляторного воздействия на товары, подлежащи</w:t>
      </w:r>
      <w:r w:rsidR="00B83499">
        <w:rPr>
          <w:rFonts w:ascii="Times New Roman" w:hAnsi="Times New Roman" w:cs="Times New Roman"/>
          <w:sz w:val="28"/>
          <w:szCs w:val="28"/>
        </w:rPr>
        <w:t>е маркировке и прослеживаемости</w:t>
      </w:r>
      <w:r w:rsidR="00B83499">
        <w:rPr>
          <w:rFonts w:ascii="Times New Roman" w:hAnsi="Times New Roman" w:cs="Times New Roman"/>
          <w:sz w:val="28"/>
          <w:szCs w:val="28"/>
          <w:lang w:val="kk-KZ"/>
        </w:rPr>
        <w:t>.</w:t>
      </w:r>
    </w:p>
    <w:p w:rsidR="00603907" w:rsidRPr="00B83499"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5</w:t>
      </w:r>
      <w:r>
        <w:rPr>
          <w:rFonts w:ascii="Times New Roman" w:hAnsi="Times New Roman" w:cs="Times New Roman"/>
          <w:sz w:val="28"/>
          <w:szCs w:val="28"/>
          <w:lang w:val="kk-KZ"/>
        </w:rPr>
        <w:t>.</w:t>
      </w:r>
      <w:r w:rsidR="00603907" w:rsidRPr="00A20067">
        <w:rPr>
          <w:rFonts w:ascii="Times New Roman" w:hAnsi="Times New Roman" w:cs="Times New Roman"/>
          <w:sz w:val="28"/>
          <w:szCs w:val="28"/>
        </w:rPr>
        <w:t xml:space="preserve"> </w:t>
      </w:r>
      <w:r>
        <w:rPr>
          <w:rFonts w:ascii="Times New Roman" w:hAnsi="Times New Roman" w:cs="Times New Roman"/>
          <w:sz w:val="28"/>
          <w:szCs w:val="28"/>
          <w:lang w:val="kk-KZ"/>
        </w:rPr>
        <w:t>В</w:t>
      </w:r>
      <w:r w:rsidR="00603907" w:rsidRPr="00A20067">
        <w:rPr>
          <w:rFonts w:ascii="Times New Roman" w:hAnsi="Times New Roman" w:cs="Times New Roman"/>
          <w:sz w:val="28"/>
          <w:szCs w:val="28"/>
        </w:rPr>
        <w:t>едет реестры участников оборота товаров, подлежащи</w:t>
      </w:r>
      <w:r w:rsidR="00B83499">
        <w:rPr>
          <w:rFonts w:ascii="Times New Roman" w:hAnsi="Times New Roman" w:cs="Times New Roman"/>
          <w:sz w:val="28"/>
          <w:szCs w:val="28"/>
        </w:rPr>
        <w:t>х маркировке и прослеживаемости</w:t>
      </w:r>
      <w:r w:rsidR="00B83499">
        <w:rPr>
          <w:rFonts w:ascii="Times New Roman" w:hAnsi="Times New Roman" w:cs="Times New Roman"/>
          <w:sz w:val="28"/>
          <w:szCs w:val="28"/>
          <w:lang w:val="kk-KZ"/>
        </w:rPr>
        <w:t>.</w:t>
      </w:r>
    </w:p>
    <w:p w:rsidR="00603907" w:rsidRPr="00B83499"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6</w:t>
      </w:r>
      <w:r>
        <w:rPr>
          <w:rFonts w:ascii="Times New Roman" w:hAnsi="Times New Roman" w:cs="Times New Roman"/>
          <w:sz w:val="28"/>
          <w:szCs w:val="28"/>
          <w:lang w:val="kk-KZ"/>
        </w:rPr>
        <w:t>. О</w:t>
      </w:r>
      <w:r w:rsidR="00603907" w:rsidRPr="00A20067">
        <w:rPr>
          <w:rFonts w:ascii="Times New Roman" w:hAnsi="Times New Roman" w:cs="Times New Roman"/>
          <w:sz w:val="28"/>
          <w:szCs w:val="28"/>
        </w:rPr>
        <w:t>существляет мониторинг оборота товаров, подлежащих маркировке и прослеживаемости, в том числе во взаимной торговле с государствами-членами Евразийского экономического союз</w:t>
      </w:r>
      <w:r w:rsidR="00B83499">
        <w:rPr>
          <w:rFonts w:ascii="Times New Roman" w:hAnsi="Times New Roman" w:cs="Times New Roman"/>
          <w:sz w:val="28"/>
          <w:szCs w:val="28"/>
        </w:rPr>
        <w:t>а, в пределах своей компетенции</w:t>
      </w:r>
      <w:r w:rsidR="00B83499">
        <w:rPr>
          <w:rFonts w:ascii="Times New Roman" w:hAnsi="Times New Roman" w:cs="Times New Roman"/>
          <w:sz w:val="28"/>
          <w:szCs w:val="28"/>
          <w:lang w:val="kk-KZ"/>
        </w:rPr>
        <w:t>.</w:t>
      </w:r>
    </w:p>
    <w:p w:rsidR="00603907" w:rsidRPr="00B83499"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7</w:t>
      </w:r>
      <w:r>
        <w:rPr>
          <w:rFonts w:ascii="Times New Roman" w:hAnsi="Times New Roman" w:cs="Times New Roman"/>
          <w:sz w:val="28"/>
          <w:szCs w:val="28"/>
          <w:lang w:val="kk-KZ"/>
        </w:rPr>
        <w:t>. Р</w:t>
      </w:r>
      <w:r w:rsidR="00AA36D1" w:rsidRPr="00A20067">
        <w:rPr>
          <w:rFonts w:ascii="Times New Roman" w:hAnsi="Times New Roman" w:cs="Times New Roman"/>
          <w:sz w:val="28"/>
          <w:szCs w:val="28"/>
        </w:rPr>
        <w:t>ассчитывает</w:t>
      </w:r>
      <w:r w:rsidR="00603907" w:rsidRPr="00A20067">
        <w:rPr>
          <w:rFonts w:ascii="Times New Roman" w:hAnsi="Times New Roman" w:cs="Times New Roman"/>
          <w:sz w:val="28"/>
          <w:szCs w:val="28"/>
        </w:rPr>
        <w:t xml:space="preserve"> предельный размер стоимости контрольного (идентификационного) знака, средства идентификации, применяемых в маркировке товаров, и представляет его на утверждение в Правительство по согласованию с координирующим органом и Национ</w:t>
      </w:r>
      <w:r w:rsidR="00B83499">
        <w:rPr>
          <w:rFonts w:ascii="Times New Roman" w:hAnsi="Times New Roman" w:cs="Times New Roman"/>
          <w:sz w:val="28"/>
          <w:szCs w:val="28"/>
        </w:rPr>
        <w:t>альной палатой предпринимателей</w:t>
      </w:r>
      <w:r w:rsidR="00B83499">
        <w:rPr>
          <w:rFonts w:ascii="Times New Roman" w:hAnsi="Times New Roman" w:cs="Times New Roman"/>
          <w:sz w:val="28"/>
          <w:szCs w:val="28"/>
          <w:lang w:val="kk-KZ"/>
        </w:rPr>
        <w:t>.</w:t>
      </w:r>
    </w:p>
    <w:p w:rsidR="00603907" w:rsidRPr="00A20067"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kk-KZ"/>
        </w:rPr>
        <w:t>. О</w:t>
      </w:r>
      <w:r w:rsidR="00603907" w:rsidRPr="00A20067">
        <w:rPr>
          <w:rFonts w:ascii="Times New Roman" w:hAnsi="Times New Roman" w:cs="Times New Roman"/>
          <w:sz w:val="28"/>
          <w:szCs w:val="28"/>
        </w:rPr>
        <w:t>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603907" w:rsidRPr="00A20067" w:rsidRDefault="005735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9</w:t>
      </w:r>
      <w:r w:rsidR="00603907" w:rsidRPr="00A20067">
        <w:rPr>
          <w:rFonts w:ascii="Times New Roman" w:hAnsi="Times New Roman" w:cs="Times New Roman"/>
          <w:sz w:val="28"/>
          <w:szCs w:val="28"/>
        </w:rPr>
        <w:t>) дополнить статьей 7-2 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7-2. Компетенция координирующего государственного органа </w:t>
      </w:r>
      <w:r w:rsidR="00F505C9" w:rsidRPr="00A20067">
        <w:rPr>
          <w:rFonts w:ascii="Times New Roman" w:hAnsi="Times New Roman" w:cs="Times New Roman"/>
          <w:sz w:val="28"/>
          <w:szCs w:val="28"/>
        </w:rPr>
        <w:br/>
        <w:t xml:space="preserve">                             </w:t>
      </w:r>
      <w:r w:rsidR="0057354E"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в области маркировки и прослеживаемости товаров</w:t>
      </w:r>
    </w:p>
    <w:p w:rsidR="008452E6" w:rsidRPr="00B83499" w:rsidRDefault="00A70CA2" w:rsidP="008452E6">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 Р</w:t>
      </w:r>
      <w:r w:rsidR="00603907" w:rsidRPr="00A20067">
        <w:rPr>
          <w:rFonts w:ascii="Times New Roman" w:hAnsi="Times New Roman" w:cs="Times New Roman"/>
          <w:sz w:val="28"/>
          <w:szCs w:val="28"/>
        </w:rPr>
        <w:t>еализует государственную политику по вопросам маркиров</w:t>
      </w:r>
      <w:r w:rsidR="00B83499">
        <w:rPr>
          <w:rFonts w:ascii="Times New Roman" w:hAnsi="Times New Roman" w:cs="Times New Roman"/>
          <w:sz w:val="28"/>
          <w:szCs w:val="28"/>
        </w:rPr>
        <w:t xml:space="preserve">ки и </w:t>
      </w:r>
      <w:r w:rsidR="00B83499">
        <w:rPr>
          <w:rFonts w:ascii="Times New Roman" w:hAnsi="Times New Roman" w:cs="Times New Roman"/>
          <w:sz w:val="28"/>
          <w:szCs w:val="28"/>
        </w:rPr>
        <w:lastRenderedPageBreak/>
        <w:t>прослеживаемости товаров</w:t>
      </w:r>
      <w:r w:rsidR="00B83499">
        <w:rPr>
          <w:rFonts w:ascii="Times New Roman" w:hAnsi="Times New Roman" w:cs="Times New Roman"/>
          <w:sz w:val="28"/>
          <w:szCs w:val="28"/>
          <w:lang w:val="kk-KZ"/>
        </w:rPr>
        <w:t>.</w:t>
      </w:r>
    </w:p>
    <w:p w:rsidR="008452E6" w:rsidRPr="00B83499" w:rsidRDefault="00A70CA2" w:rsidP="008452E6">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2</w:t>
      </w:r>
      <w:r>
        <w:rPr>
          <w:rFonts w:ascii="Times New Roman" w:hAnsi="Times New Roman" w:cs="Times New Roman"/>
          <w:sz w:val="28"/>
          <w:szCs w:val="28"/>
          <w:lang w:val="kk-KZ"/>
        </w:rPr>
        <w:t>. С</w:t>
      </w:r>
      <w:r w:rsidR="008452E6" w:rsidRPr="00A20067">
        <w:rPr>
          <w:rFonts w:ascii="Times New Roman" w:hAnsi="Times New Roman" w:cs="Times New Roman"/>
          <w:sz w:val="28"/>
          <w:szCs w:val="28"/>
        </w:rPr>
        <w:t>овместно с отраслевыми  уполномоченными государственными органами и Национальной палатой предпринимателей «Атамекен» в пределах их компетенции разрабатывает порядок определения и требования к Единому оператор</w:t>
      </w:r>
      <w:r w:rsidR="00B83499">
        <w:rPr>
          <w:rFonts w:ascii="Times New Roman" w:hAnsi="Times New Roman" w:cs="Times New Roman"/>
          <w:sz w:val="28"/>
          <w:szCs w:val="28"/>
        </w:rPr>
        <w:t>у маркировки и прослеживаемости</w:t>
      </w:r>
      <w:r w:rsidR="00B83499">
        <w:rPr>
          <w:rFonts w:ascii="Times New Roman" w:hAnsi="Times New Roman" w:cs="Times New Roman"/>
          <w:sz w:val="28"/>
          <w:szCs w:val="28"/>
          <w:lang w:val="kk-KZ"/>
        </w:rPr>
        <w:t>.</w:t>
      </w:r>
    </w:p>
    <w:p w:rsidR="008452E6" w:rsidRPr="00B83499" w:rsidRDefault="00A70CA2" w:rsidP="008452E6">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3</w:t>
      </w:r>
      <w:r>
        <w:rPr>
          <w:rFonts w:ascii="Times New Roman" w:hAnsi="Times New Roman" w:cs="Times New Roman"/>
          <w:sz w:val="28"/>
          <w:szCs w:val="28"/>
          <w:lang w:val="kk-KZ"/>
        </w:rPr>
        <w:t>. С</w:t>
      </w:r>
      <w:r w:rsidR="000A12CD">
        <w:rPr>
          <w:rFonts w:ascii="Times New Roman" w:hAnsi="Times New Roman" w:cs="Times New Roman"/>
          <w:sz w:val="28"/>
          <w:szCs w:val="28"/>
        </w:rPr>
        <w:t xml:space="preserve">овместно с отраслевыми </w:t>
      </w:r>
      <w:r w:rsidR="008452E6" w:rsidRPr="00A20067">
        <w:rPr>
          <w:rFonts w:ascii="Times New Roman" w:hAnsi="Times New Roman" w:cs="Times New Roman"/>
          <w:sz w:val="28"/>
          <w:szCs w:val="28"/>
        </w:rPr>
        <w:t>уполномоченными государственными органами и Национальной палатой предпринимателей «Атамекен»  в пределах их компетенции  разрабатывает требования к информационной систем</w:t>
      </w:r>
      <w:r w:rsidR="00B83499">
        <w:rPr>
          <w:rFonts w:ascii="Times New Roman" w:hAnsi="Times New Roman" w:cs="Times New Roman"/>
          <w:sz w:val="28"/>
          <w:szCs w:val="28"/>
        </w:rPr>
        <w:t>е маркировки и прослеживаемости</w:t>
      </w:r>
      <w:r w:rsidR="00B83499">
        <w:rPr>
          <w:rFonts w:ascii="Times New Roman" w:hAnsi="Times New Roman" w:cs="Times New Roman"/>
          <w:sz w:val="28"/>
          <w:szCs w:val="28"/>
          <w:lang w:val="kk-KZ"/>
        </w:rPr>
        <w:t>.</w:t>
      </w:r>
    </w:p>
    <w:p w:rsidR="00603907" w:rsidRPr="00B83499" w:rsidRDefault="00A70CA2" w:rsidP="008452E6">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4</w:t>
      </w:r>
      <w:r>
        <w:rPr>
          <w:rFonts w:ascii="Times New Roman" w:hAnsi="Times New Roman" w:cs="Times New Roman"/>
          <w:sz w:val="28"/>
          <w:szCs w:val="28"/>
          <w:lang w:val="kk-KZ"/>
        </w:rPr>
        <w:t>. У</w:t>
      </w:r>
      <w:r w:rsidR="00603907" w:rsidRPr="00A20067">
        <w:rPr>
          <w:rFonts w:ascii="Times New Roman" w:hAnsi="Times New Roman" w:cs="Times New Roman"/>
          <w:sz w:val="28"/>
          <w:szCs w:val="28"/>
        </w:rPr>
        <w:t>тверждает порядок проведения аккредитации центров этикетирования и маркирования Единым операторо</w:t>
      </w:r>
      <w:r w:rsidR="00B83499">
        <w:rPr>
          <w:rFonts w:ascii="Times New Roman" w:hAnsi="Times New Roman" w:cs="Times New Roman"/>
          <w:sz w:val="28"/>
          <w:szCs w:val="28"/>
        </w:rPr>
        <w:t>м маркировки и прослеживаемости</w:t>
      </w:r>
      <w:r w:rsidR="00B83499">
        <w:rPr>
          <w:rFonts w:ascii="Times New Roman" w:hAnsi="Times New Roman" w:cs="Times New Roman"/>
          <w:sz w:val="28"/>
          <w:szCs w:val="28"/>
          <w:lang w:val="kk-KZ"/>
        </w:rPr>
        <w:t>.</w:t>
      </w:r>
    </w:p>
    <w:p w:rsidR="00603907" w:rsidRPr="00B83499"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kk-KZ"/>
        </w:rPr>
        <w:t>. О</w:t>
      </w:r>
      <w:r w:rsidR="00603907" w:rsidRPr="00A20067">
        <w:rPr>
          <w:rFonts w:ascii="Times New Roman" w:hAnsi="Times New Roman" w:cs="Times New Roman"/>
          <w:sz w:val="28"/>
          <w:szCs w:val="28"/>
        </w:rPr>
        <w:t>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00B83499">
        <w:rPr>
          <w:rFonts w:ascii="Times New Roman" w:hAnsi="Times New Roman" w:cs="Times New Roman"/>
          <w:sz w:val="28"/>
          <w:szCs w:val="28"/>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57354E" w:rsidRPr="00A20067">
        <w:rPr>
          <w:rFonts w:ascii="Times New Roman" w:hAnsi="Times New Roman" w:cs="Times New Roman"/>
          <w:sz w:val="28"/>
          <w:szCs w:val="28"/>
          <w:lang w:val="kk-KZ"/>
        </w:rPr>
        <w:t>0</w:t>
      </w:r>
      <w:r w:rsidRPr="00A20067">
        <w:rPr>
          <w:rFonts w:ascii="Times New Roman" w:hAnsi="Times New Roman" w:cs="Times New Roman"/>
          <w:sz w:val="28"/>
          <w:szCs w:val="28"/>
        </w:rPr>
        <w:t>) дополнить статьей 7-3 следующего содержания:</w:t>
      </w:r>
    </w:p>
    <w:p w:rsidR="0060390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«Статья 7-3. Компетенция Единого оператора маркировки и </w:t>
      </w:r>
      <w:r w:rsidR="00F505C9" w:rsidRPr="00A20067">
        <w:rPr>
          <w:rFonts w:ascii="Times New Roman" w:hAnsi="Times New Roman" w:cs="Times New Roman"/>
          <w:sz w:val="28"/>
          <w:szCs w:val="28"/>
        </w:rPr>
        <w:br/>
        <w:t xml:space="preserve">                                  </w:t>
      </w:r>
      <w:r w:rsidR="006F5DC8" w:rsidRPr="00A20067">
        <w:rPr>
          <w:rFonts w:ascii="Times New Roman" w:hAnsi="Times New Roman" w:cs="Times New Roman"/>
          <w:sz w:val="28"/>
          <w:szCs w:val="28"/>
          <w:lang w:val="kk-KZ"/>
        </w:rPr>
        <w:t xml:space="preserve">   </w:t>
      </w:r>
      <w:r w:rsidR="00F505C9" w:rsidRPr="00A20067">
        <w:rPr>
          <w:rFonts w:ascii="Times New Roman" w:hAnsi="Times New Roman" w:cs="Times New Roman"/>
          <w:sz w:val="28"/>
          <w:szCs w:val="28"/>
        </w:rPr>
        <w:t xml:space="preserve">  </w:t>
      </w:r>
      <w:r w:rsidRPr="00A20067">
        <w:rPr>
          <w:rFonts w:ascii="Times New Roman" w:hAnsi="Times New Roman" w:cs="Times New Roman"/>
          <w:sz w:val="28"/>
          <w:szCs w:val="28"/>
        </w:rPr>
        <w:t>прослеживаемости товаров</w:t>
      </w:r>
    </w:p>
    <w:p w:rsidR="00603907" w:rsidRPr="00A20067"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 Р</w:t>
      </w:r>
      <w:r w:rsidR="00603907" w:rsidRPr="00A20067">
        <w:rPr>
          <w:rFonts w:ascii="Times New Roman" w:hAnsi="Times New Roman" w:cs="Times New Roman"/>
          <w:sz w:val="28"/>
          <w:szCs w:val="28"/>
        </w:rPr>
        <w:t>азработка, администрирование, сопровождение и эксплуатационная поддержка информационной системы маркировки и прослеживаемости в соответствии с требованиями законо</w:t>
      </w:r>
      <w:r w:rsidR="00B83499">
        <w:rPr>
          <w:rFonts w:ascii="Times New Roman" w:hAnsi="Times New Roman" w:cs="Times New Roman"/>
          <w:sz w:val="28"/>
          <w:szCs w:val="28"/>
        </w:rPr>
        <w:t>дательства Республики Казахстан.</w:t>
      </w:r>
    </w:p>
    <w:p w:rsidR="00603907" w:rsidRPr="00A20067"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 О</w:t>
      </w:r>
      <w:r w:rsidR="00603907" w:rsidRPr="00A20067">
        <w:rPr>
          <w:rFonts w:ascii="Times New Roman" w:hAnsi="Times New Roman" w:cs="Times New Roman"/>
          <w:sz w:val="28"/>
          <w:szCs w:val="28"/>
        </w:rPr>
        <w:t>беспечение безопасности хранения информационных ресурсов при осуществлении деятельности по маркировке и прослеживаемости товаров</w:t>
      </w:r>
      <w:r w:rsidR="00B83499">
        <w:rPr>
          <w:rFonts w:ascii="Times New Roman" w:hAnsi="Times New Roman" w:cs="Times New Roman"/>
          <w:sz w:val="28"/>
          <w:szCs w:val="28"/>
        </w:rPr>
        <w:t>.</w:t>
      </w:r>
    </w:p>
    <w:p w:rsidR="00603907" w:rsidRPr="00A20067"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kk-KZ"/>
        </w:rPr>
        <w:t>. В</w:t>
      </w:r>
      <w:r w:rsidR="00603907" w:rsidRPr="00A20067">
        <w:rPr>
          <w:rFonts w:ascii="Times New Roman" w:hAnsi="Times New Roman" w:cs="Times New Roman"/>
          <w:sz w:val="28"/>
          <w:szCs w:val="28"/>
        </w:rPr>
        <w:t xml:space="preserve">ыпуск </w:t>
      </w:r>
      <w:r w:rsidR="00B83499">
        <w:rPr>
          <w:rFonts w:ascii="Times New Roman" w:hAnsi="Times New Roman" w:cs="Times New Roman"/>
          <w:sz w:val="28"/>
          <w:szCs w:val="28"/>
        </w:rPr>
        <w:t>средств идентификации и их учет.</w:t>
      </w:r>
    </w:p>
    <w:p w:rsidR="00603907" w:rsidRPr="00A20067"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kk-KZ"/>
        </w:rPr>
        <w:t>. П</w:t>
      </w:r>
      <w:r w:rsidR="00603907" w:rsidRPr="00A20067">
        <w:rPr>
          <w:rFonts w:ascii="Times New Roman" w:hAnsi="Times New Roman" w:cs="Times New Roman"/>
          <w:sz w:val="28"/>
          <w:szCs w:val="28"/>
        </w:rPr>
        <w:t>роводит аккредитацию Центров этикетирования и маркирования в соответствии с порядком утвержденным Координирующим органом в област</w:t>
      </w:r>
      <w:r w:rsidR="00B83499">
        <w:rPr>
          <w:rFonts w:ascii="Times New Roman" w:hAnsi="Times New Roman" w:cs="Times New Roman"/>
          <w:sz w:val="28"/>
          <w:szCs w:val="28"/>
        </w:rPr>
        <w:t>и маркировки и прослеживаемости.</w:t>
      </w:r>
    </w:p>
    <w:p w:rsidR="00603907" w:rsidRPr="00A20067"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kk-KZ"/>
        </w:rPr>
        <w:t>. О</w:t>
      </w:r>
      <w:r w:rsidR="00603907" w:rsidRPr="00A20067">
        <w:rPr>
          <w:rFonts w:ascii="Times New Roman" w:hAnsi="Times New Roman" w:cs="Times New Roman"/>
          <w:sz w:val="28"/>
          <w:szCs w:val="28"/>
        </w:rPr>
        <w:t>существляет разработку, ведение и актуализацию Нацио</w:t>
      </w:r>
      <w:r w:rsidR="00B83499">
        <w:rPr>
          <w:rFonts w:ascii="Times New Roman" w:hAnsi="Times New Roman" w:cs="Times New Roman"/>
          <w:sz w:val="28"/>
          <w:szCs w:val="28"/>
        </w:rPr>
        <w:t>нального каталога товаров.</w:t>
      </w:r>
    </w:p>
    <w:p w:rsidR="00603907" w:rsidRPr="00A20067" w:rsidRDefault="00A70CA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kk-KZ"/>
        </w:rPr>
        <w:t>. О</w:t>
      </w:r>
      <w:r w:rsidR="00603907" w:rsidRPr="00A20067">
        <w:rPr>
          <w:rFonts w:ascii="Times New Roman" w:hAnsi="Times New Roman" w:cs="Times New Roman"/>
          <w:sz w:val="28"/>
          <w:szCs w:val="28"/>
        </w:rPr>
        <w:t>существляет иные функции необходимые для обеспечения процесса маркировки и прослеживаемости товаров, не противоречащие законода</w:t>
      </w:r>
      <w:r w:rsidR="00B83499">
        <w:rPr>
          <w:rFonts w:ascii="Times New Roman" w:hAnsi="Times New Roman" w:cs="Times New Roman"/>
          <w:sz w:val="28"/>
          <w:szCs w:val="28"/>
        </w:rPr>
        <w:t>тельству Республики Казахстан.».</w:t>
      </w:r>
    </w:p>
    <w:p w:rsidR="004F12D3" w:rsidRPr="00A20067" w:rsidRDefault="004F12D3" w:rsidP="004F12D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57354E" w:rsidRPr="00A20067">
        <w:rPr>
          <w:rFonts w:ascii="Times New Roman" w:hAnsi="Times New Roman" w:cs="Times New Roman"/>
          <w:sz w:val="28"/>
          <w:szCs w:val="28"/>
          <w:lang w:val="kk-KZ"/>
        </w:rPr>
        <w:t>1</w:t>
      </w:r>
      <w:r w:rsidRPr="00A20067">
        <w:rPr>
          <w:rFonts w:ascii="Times New Roman" w:hAnsi="Times New Roman" w:cs="Times New Roman"/>
          <w:sz w:val="28"/>
          <w:szCs w:val="28"/>
        </w:rPr>
        <w:t>) дополнить статьей 7-4 следующего содержания:</w:t>
      </w:r>
    </w:p>
    <w:p w:rsidR="004F12D3" w:rsidRPr="00A20067" w:rsidRDefault="004F12D3" w:rsidP="004F12D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7-4. Компетенция органов государственных доходов </w:t>
      </w:r>
      <w:r w:rsidR="006F5DC8" w:rsidRPr="00A20067">
        <w:rPr>
          <w:rFonts w:ascii="Times New Roman" w:hAnsi="Times New Roman" w:cs="Times New Roman"/>
          <w:sz w:val="28"/>
          <w:szCs w:val="28"/>
        </w:rPr>
        <w:br/>
      </w:r>
      <w:r w:rsidR="006F5DC8"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Республики Казахстан:</w:t>
      </w:r>
    </w:p>
    <w:p w:rsidR="004F12D3" w:rsidRPr="00A20067" w:rsidRDefault="004F12D3" w:rsidP="004F12D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Органы государственных доходов на Государственной границе Республики Казахстан, несовпадающей с таможенной границей Евразийского экономического союза:</w:t>
      </w:r>
    </w:p>
    <w:p w:rsidR="004F12D3" w:rsidRPr="00A20067" w:rsidRDefault="004F12D3" w:rsidP="004F12D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останавливают транспортные средства, в том числе осуществляющие международные перевозки товаров;</w:t>
      </w:r>
    </w:p>
    <w:p w:rsidR="004F12D3" w:rsidRPr="00A20067" w:rsidRDefault="004F12D3" w:rsidP="004F12D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запрашивают и получают от перевозчика, лица, осуществляющих перемещение товаров через Государственную границу Республики Казахстан, несовпадающей с таможенной границей Евразийского экономического союза, необходимую информацию, а также документы и сведения;</w:t>
      </w:r>
    </w:p>
    <w:p w:rsidR="004F12D3" w:rsidRPr="00A20067" w:rsidRDefault="004F12D3" w:rsidP="004F12D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3) производят документирование, видео- и аудиозапись, кино- и фотосъемку фактов и событий в соответствии с нормативными правовыми актами Республики Казахстан</w:t>
      </w:r>
      <w:proofErr w:type="gramStart"/>
      <w:r w:rsidRPr="00A20067">
        <w:rPr>
          <w:rFonts w:ascii="Times New Roman" w:hAnsi="Times New Roman" w:cs="Times New Roman"/>
          <w:sz w:val="28"/>
          <w:szCs w:val="28"/>
        </w:rPr>
        <w:t>.».</w:t>
      </w:r>
      <w:proofErr w:type="gramEnd"/>
    </w:p>
    <w:p w:rsidR="004F12D3" w:rsidRPr="00A20067" w:rsidRDefault="004F12D3" w:rsidP="004F12D3">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2. Органы государственных доходов утверждают образцы форменной одежды, натуральные нормы обеспечения ею и знаки различия, порядок ее ношения, а также перечень работников, имеющих право ношения форменной одежды, осуществляющих</w:t>
      </w:r>
      <w:r w:rsidR="0006532B" w:rsidRPr="00A20067">
        <w:rPr>
          <w:rFonts w:ascii="Times New Roman" w:hAnsi="Times New Roman" w:cs="Times New Roman"/>
          <w:sz w:val="28"/>
          <w:szCs w:val="28"/>
        </w:rPr>
        <w:t xml:space="preserve"> контроль на </w:t>
      </w:r>
      <w:r w:rsidRPr="00A20067">
        <w:rPr>
          <w:rFonts w:ascii="Times New Roman" w:hAnsi="Times New Roman" w:cs="Times New Roman"/>
          <w:sz w:val="28"/>
          <w:szCs w:val="28"/>
        </w:rPr>
        <w:t>Государственной границе Республики Казахстан, несовпадающей с таможенной границей Евразийского экономического союза</w:t>
      </w:r>
      <w:r w:rsidR="0057354E" w:rsidRPr="00A20067">
        <w:rPr>
          <w:rFonts w:ascii="Times New Roman" w:hAnsi="Times New Roman" w:cs="Times New Roman"/>
          <w:sz w:val="28"/>
          <w:szCs w:val="28"/>
          <w:lang w:val="kk-KZ"/>
        </w:rPr>
        <w:t>»;</w:t>
      </w:r>
    </w:p>
    <w:p w:rsidR="0057354E" w:rsidRPr="00A20067" w:rsidRDefault="0057354E" w:rsidP="0057354E">
      <w:pPr>
        <w:pStyle w:val="a5"/>
        <w:widowControl w:val="0"/>
        <w:tabs>
          <w:tab w:val="left" w:pos="993"/>
        </w:tabs>
        <w:spacing w:after="0" w:line="240" w:lineRule="auto"/>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12) подпункт 2) статьи 8 изложить в следующей редакции:</w:t>
      </w:r>
    </w:p>
    <w:p w:rsidR="0057354E" w:rsidRPr="00A20067" w:rsidRDefault="0057354E" w:rsidP="0057354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осуществляют в пределах своей компетенции регулирование деятельности субъектов внутренней торговли;»;</w:t>
      </w:r>
    </w:p>
    <w:p w:rsidR="00C51D98" w:rsidRPr="00A20067" w:rsidRDefault="009A35BC" w:rsidP="00C51D9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4F12D3" w:rsidRPr="00A20067">
        <w:rPr>
          <w:rFonts w:ascii="Times New Roman" w:hAnsi="Times New Roman" w:cs="Times New Roman"/>
          <w:sz w:val="28"/>
          <w:szCs w:val="28"/>
        </w:rPr>
        <w:t>3</w:t>
      </w:r>
      <w:r w:rsidRPr="00A20067">
        <w:rPr>
          <w:rFonts w:ascii="Times New Roman" w:hAnsi="Times New Roman" w:cs="Times New Roman"/>
          <w:sz w:val="28"/>
          <w:szCs w:val="28"/>
        </w:rPr>
        <w:t xml:space="preserve">) </w:t>
      </w:r>
      <w:r w:rsidR="00C51D98" w:rsidRPr="00A20067">
        <w:rPr>
          <w:rFonts w:ascii="Times New Roman" w:hAnsi="Times New Roman" w:cs="Times New Roman"/>
          <w:sz w:val="28"/>
          <w:szCs w:val="28"/>
          <w:lang w:val="kk-KZ"/>
        </w:rPr>
        <w:t>заголовок статьи 9 изложить в следующей редакции:</w:t>
      </w:r>
    </w:p>
    <w:p w:rsidR="00C51D98" w:rsidRPr="00A20067" w:rsidRDefault="00C51D98" w:rsidP="00E9451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«Статья 9. Ценообразование в сфере внутренней торговли»;</w:t>
      </w:r>
    </w:p>
    <w:p w:rsidR="00C51D98" w:rsidRPr="00A20067" w:rsidRDefault="00C51D98" w:rsidP="00E9451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стать</w:t>
      </w:r>
      <w:r w:rsidRPr="00A20067">
        <w:rPr>
          <w:rFonts w:ascii="Times New Roman" w:hAnsi="Times New Roman" w:cs="Times New Roman"/>
          <w:sz w:val="28"/>
          <w:szCs w:val="28"/>
          <w:lang w:val="kk-KZ"/>
        </w:rPr>
        <w:t>ю 9 изложить в следующей редакции</w:t>
      </w:r>
      <w:r w:rsidRPr="00A20067">
        <w:rPr>
          <w:rFonts w:ascii="Times New Roman" w:hAnsi="Times New Roman" w:cs="Times New Roman"/>
          <w:sz w:val="28"/>
          <w:szCs w:val="28"/>
        </w:rPr>
        <w:t>:</w:t>
      </w:r>
    </w:p>
    <w:p w:rsidR="00E94517" w:rsidRPr="00A20067" w:rsidRDefault="00E94517" w:rsidP="00E9451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Pr="00A20067">
        <w:rPr>
          <w:rFonts w:ascii="Times New Roman" w:hAnsi="Times New Roman" w:cs="Times New Roman"/>
          <w:sz w:val="28"/>
          <w:szCs w:val="28"/>
        </w:rPr>
        <w:t>1. Цены на товары определяются субъектами внутренней торговли самостоятельно, за исключением случая, предусмотренного пунктом 2 настоящей статьи, и случаев, когда по требованию поставщика заключается договор поставки продовольственных товаров, в котором по соглашению сторон устанавливается размер предельной торговой надбавки.</w:t>
      </w:r>
    </w:p>
    <w:p w:rsidR="00E94517" w:rsidRPr="00A20067" w:rsidRDefault="00E94517" w:rsidP="00E9451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2. </w:t>
      </w:r>
      <w:proofErr w:type="gramStart"/>
      <w:r w:rsidRPr="00A20067">
        <w:rPr>
          <w:rFonts w:ascii="Times New Roman" w:hAnsi="Times New Roman" w:cs="Times New Roman"/>
          <w:sz w:val="28"/>
          <w:szCs w:val="28"/>
        </w:rPr>
        <w:t>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внутренней торговли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roofErr w:type="gramEnd"/>
    </w:p>
    <w:p w:rsidR="009A35BC" w:rsidRPr="00A20067" w:rsidRDefault="00E94517" w:rsidP="00E9451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При превышении размеров предельно допустимых розничных цен на социально значимые продовольственные товары, устанавливаемых в соответствии с частью первой настоящего пункта, субъект внутренней торговли несет ответственность в соответствии с законами Республики Казахстан</w:t>
      </w:r>
      <w:proofErr w:type="gramStart"/>
      <w:r w:rsidRPr="00A20067">
        <w:rPr>
          <w:rFonts w:ascii="Times New Roman" w:hAnsi="Times New Roman" w:cs="Times New Roman"/>
          <w:sz w:val="28"/>
          <w:szCs w:val="28"/>
        </w:rPr>
        <w:t>.</w:t>
      </w:r>
      <w:r w:rsidRPr="00A20067">
        <w:rPr>
          <w:rFonts w:ascii="Times New Roman" w:hAnsi="Times New Roman" w:cs="Times New Roman"/>
          <w:sz w:val="28"/>
          <w:szCs w:val="28"/>
          <w:lang w:val="kk-KZ"/>
        </w:rPr>
        <w:t>».</w:t>
      </w:r>
      <w:proofErr w:type="gramEnd"/>
    </w:p>
    <w:p w:rsidR="00603907" w:rsidRPr="00A20067" w:rsidRDefault="00E94517"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w:t>
      </w:r>
      <w:r w:rsidR="004F12D3" w:rsidRPr="00A20067">
        <w:rPr>
          <w:rFonts w:ascii="Times New Roman" w:hAnsi="Times New Roman" w:cs="Times New Roman"/>
          <w:sz w:val="28"/>
          <w:szCs w:val="28"/>
        </w:rPr>
        <w:t>4</w:t>
      </w:r>
      <w:r w:rsidRPr="00A20067">
        <w:rPr>
          <w:rFonts w:ascii="Times New Roman" w:hAnsi="Times New Roman" w:cs="Times New Roman"/>
          <w:sz w:val="28"/>
          <w:szCs w:val="28"/>
        </w:rPr>
        <w:t>) пункт</w:t>
      </w:r>
      <w:r w:rsidR="00603907" w:rsidRPr="00A20067">
        <w:rPr>
          <w:rFonts w:ascii="Times New Roman" w:hAnsi="Times New Roman" w:cs="Times New Roman"/>
          <w:sz w:val="28"/>
          <w:szCs w:val="28"/>
        </w:rPr>
        <w:t xml:space="preserve"> 2 статьи 11 </w:t>
      </w:r>
      <w:r w:rsidRPr="00A20067">
        <w:rPr>
          <w:rFonts w:ascii="Times New Roman" w:hAnsi="Times New Roman" w:cs="Times New Roman"/>
          <w:sz w:val="28"/>
          <w:szCs w:val="28"/>
          <w:lang w:val="kk-KZ"/>
        </w:rPr>
        <w:t>изложить в следующей редакции:</w:t>
      </w:r>
    </w:p>
    <w:p w:rsidR="00E94517" w:rsidRPr="00A20067" w:rsidRDefault="00E94517"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При осуществлении оптовой торговли субъекты внутренней торговли обязаны обеспечить требования нормативных правовых актов Республики Казахстан и нормативных документов, а также необходимые условия для транспортировки, хранения и продажи товаров.».</w:t>
      </w:r>
    </w:p>
    <w:p w:rsidR="00F67CF3" w:rsidRPr="00A20067" w:rsidRDefault="00E94517" w:rsidP="00F67CF3">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w:t>
      </w:r>
      <w:r w:rsidR="004F12D3" w:rsidRPr="00A20067">
        <w:rPr>
          <w:rFonts w:ascii="Times New Roman" w:hAnsi="Times New Roman" w:cs="Times New Roman"/>
          <w:sz w:val="28"/>
          <w:szCs w:val="28"/>
        </w:rPr>
        <w:t>5</w:t>
      </w:r>
      <w:r w:rsidRPr="00A20067">
        <w:rPr>
          <w:rFonts w:ascii="Times New Roman" w:hAnsi="Times New Roman" w:cs="Times New Roman"/>
          <w:sz w:val="28"/>
          <w:szCs w:val="28"/>
        </w:rPr>
        <w:t xml:space="preserve">) </w:t>
      </w:r>
      <w:r w:rsidR="00F67CF3" w:rsidRPr="00A20067">
        <w:rPr>
          <w:rFonts w:ascii="Times New Roman" w:hAnsi="Times New Roman" w:cs="Times New Roman"/>
          <w:sz w:val="28"/>
          <w:szCs w:val="28"/>
          <w:lang w:val="kk-KZ"/>
        </w:rPr>
        <w:t>в статье 14:</w:t>
      </w:r>
    </w:p>
    <w:p w:rsidR="00F67CF3" w:rsidRPr="00A20067" w:rsidRDefault="00F67CF3" w:rsidP="00F67CF3">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заголовок изложить в следующей редакции:</w:t>
      </w:r>
    </w:p>
    <w:p w:rsidR="00F67CF3" w:rsidRPr="00A20067" w:rsidRDefault="00F67CF3" w:rsidP="00F67CF3">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«Статья 14. Договор купли-продажи во внутренней торговли»;</w:t>
      </w:r>
    </w:p>
    <w:p w:rsidR="00603907" w:rsidRPr="00A20067" w:rsidRDefault="00E94517"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пункт</w:t>
      </w:r>
      <w:r w:rsidR="00603907" w:rsidRPr="00A20067">
        <w:rPr>
          <w:rFonts w:ascii="Times New Roman" w:hAnsi="Times New Roman" w:cs="Times New Roman"/>
          <w:sz w:val="28"/>
          <w:szCs w:val="28"/>
        </w:rPr>
        <w:t xml:space="preserve"> 3 </w:t>
      </w:r>
      <w:r w:rsidRPr="00A20067">
        <w:rPr>
          <w:rFonts w:ascii="Times New Roman" w:hAnsi="Times New Roman" w:cs="Times New Roman"/>
          <w:sz w:val="28"/>
          <w:szCs w:val="28"/>
          <w:lang w:val="kk-KZ"/>
        </w:rPr>
        <w:t>изложить в следующей редакции:</w:t>
      </w:r>
    </w:p>
    <w:p w:rsidR="00E94517" w:rsidRPr="00A20067" w:rsidRDefault="00E94517"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 Договор оптовой купли-продажи товаров является разновидностью договора поставки, при которой субъекты внутренней торговли реализуют товары с торговых объектов.».</w:t>
      </w:r>
    </w:p>
    <w:p w:rsidR="00603907" w:rsidRPr="00A20067" w:rsidRDefault="00787AE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lastRenderedPageBreak/>
        <w:t>1</w:t>
      </w:r>
      <w:r w:rsidR="00341E56" w:rsidRPr="00A20067">
        <w:rPr>
          <w:rFonts w:ascii="Times New Roman" w:hAnsi="Times New Roman" w:cs="Times New Roman"/>
          <w:sz w:val="28"/>
          <w:szCs w:val="28"/>
        </w:rPr>
        <w:t>6</w:t>
      </w:r>
      <w:r w:rsidRPr="00A20067">
        <w:rPr>
          <w:rFonts w:ascii="Times New Roman" w:hAnsi="Times New Roman" w:cs="Times New Roman"/>
          <w:sz w:val="28"/>
          <w:szCs w:val="28"/>
        </w:rPr>
        <w:t>) подпункт 3) статьи 14-1</w:t>
      </w:r>
      <w:r w:rsidR="005301D2"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lang w:val="kk-KZ"/>
        </w:rPr>
        <w:t>изложить в следующей редакции:</w:t>
      </w:r>
    </w:p>
    <w:p w:rsidR="00787AE2" w:rsidRPr="00A20067" w:rsidRDefault="00787AE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Pr="00A20067">
        <w:rPr>
          <w:rFonts w:ascii="Times New Roman" w:hAnsi="Times New Roman" w:cs="Times New Roman"/>
          <w:sz w:val="28"/>
          <w:szCs w:val="28"/>
        </w:rPr>
        <w:t>3) применения мер экономического стимулирования субъектов внутренней торговли, в том числе осуществляющих торговлю продовольственными товарами отечественного производства;</w:t>
      </w:r>
      <w:r w:rsidRPr="00A20067">
        <w:rPr>
          <w:rFonts w:ascii="Times New Roman" w:hAnsi="Times New Roman" w:cs="Times New Roman"/>
          <w:sz w:val="28"/>
          <w:szCs w:val="28"/>
          <w:lang w:val="kk-KZ"/>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341E56" w:rsidRPr="00A20067">
        <w:rPr>
          <w:rFonts w:ascii="Times New Roman" w:hAnsi="Times New Roman" w:cs="Times New Roman"/>
          <w:sz w:val="28"/>
          <w:szCs w:val="28"/>
        </w:rPr>
        <w:t>7</w:t>
      </w:r>
      <w:r w:rsidRPr="00A20067">
        <w:rPr>
          <w:rFonts w:ascii="Times New Roman" w:hAnsi="Times New Roman" w:cs="Times New Roman"/>
          <w:sz w:val="28"/>
          <w:szCs w:val="28"/>
        </w:rPr>
        <w:t>) подпункты 1), 2), 3), 4), 5), 6) пункта 2 статьи 16 исключить;</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341E56" w:rsidRPr="00A20067">
        <w:rPr>
          <w:rFonts w:ascii="Times New Roman" w:hAnsi="Times New Roman" w:cs="Times New Roman"/>
          <w:sz w:val="28"/>
          <w:szCs w:val="28"/>
        </w:rPr>
        <w:t>8</w:t>
      </w:r>
      <w:r w:rsidRPr="00A20067">
        <w:rPr>
          <w:rFonts w:ascii="Times New Roman" w:hAnsi="Times New Roman" w:cs="Times New Roman"/>
          <w:sz w:val="28"/>
          <w:szCs w:val="28"/>
        </w:rPr>
        <w:t>) дополнить статьей 16-2 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16-2. Тарифные льготы</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Тарифные льготы для ввоза (ввезенных) товаров предоставляются в следующих случаях:</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предоставлени</w:t>
      </w:r>
      <w:r w:rsidR="001E6823" w:rsidRPr="00A20067">
        <w:rPr>
          <w:rFonts w:ascii="Times New Roman" w:hAnsi="Times New Roman" w:cs="Times New Roman"/>
          <w:sz w:val="28"/>
          <w:szCs w:val="28"/>
        </w:rPr>
        <w:t>я</w:t>
      </w:r>
      <w:r w:rsidRPr="00A20067">
        <w:rPr>
          <w:rFonts w:ascii="Times New Roman" w:hAnsi="Times New Roman" w:cs="Times New Roman"/>
          <w:sz w:val="28"/>
          <w:szCs w:val="28"/>
        </w:rPr>
        <w:t xml:space="preserve"> тарифных льгот на ввозимые товары в соответствии с национальным законодательством государств-членов Евразийского экономического союза определено решениями органов Евразийского экономического союза;</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установлен</w:t>
      </w:r>
      <w:r w:rsidR="001E6823" w:rsidRPr="00A20067">
        <w:rPr>
          <w:rFonts w:ascii="Times New Roman" w:hAnsi="Times New Roman" w:cs="Times New Roman"/>
          <w:sz w:val="28"/>
          <w:szCs w:val="28"/>
        </w:rPr>
        <w:t>ия</w:t>
      </w:r>
      <w:r w:rsidRPr="00A20067">
        <w:rPr>
          <w:rFonts w:ascii="Times New Roman" w:hAnsi="Times New Roman" w:cs="Times New Roman"/>
          <w:sz w:val="28"/>
          <w:szCs w:val="28"/>
        </w:rPr>
        <w:t xml:space="preserve"> международными договорами Республики Казахстан, подписанными до 1 января 2010 года;</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w:t>
      </w:r>
      <w:r w:rsidR="008351E3" w:rsidRPr="00A20067">
        <w:rPr>
          <w:rFonts w:ascii="Times New Roman" w:hAnsi="Times New Roman" w:cs="Times New Roman"/>
          <w:sz w:val="28"/>
          <w:szCs w:val="28"/>
          <w:lang w:val="kk-KZ"/>
        </w:rPr>
        <w:t xml:space="preserve">если </w:t>
      </w:r>
      <w:r w:rsidRPr="00A20067">
        <w:rPr>
          <w:rFonts w:ascii="Times New Roman" w:hAnsi="Times New Roman" w:cs="Times New Roman"/>
          <w:sz w:val="28"/>
          <w:szCs w:val="28"/>
        </w:rPr>
        <w:t>товары, кроме подакцизных (за исключением легковых автомобилей, специально предназначенных для медицинских целей), ввозятся (ввезены) по линии третьих стран, международных организаций, правитель</w:t>
      </w:r>
      <w:proofErr w:type="gramStart"/>
      <w:r w:rsidRPr="00A20067">
        <w:rPr>
          <w:rFonts w:ascii="Times New Roman" w:hAnsi="Times New Roman" w:cs="Times New Roman"/>
          <w:sz w:val="28"/>
          <w:szCs w:val="28"/>
        </w:rPr>
        <w:t>ств в бл</w:t>
      </w:r>
      <w:proofErr w:type="gramEnd"/>
      <w:r w:rsidRPr="00A20067">
        <w:rPr>
          <w:rFonts w:ascii="Times New Roman" w:hAnsi="Times New Roman" w:cs="Times New Roman"/>
          <w:sz w:val="28"/>
          <w:szCs w:val="28"/>
        </w:rPr>
        <w:t>аготворительных целях и (или) признаваемых в соответствии с законодательством Республики Казахстан в качестве безвозмездной помощи (содействия), в том числе технической помощи (содействия).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Тарифная льгота в отношении ввозимых (ввезенных) товаров в Республику Казахстан из третьих стран, может предоставляться по иным основаниям, установленным Договором о Евразийском экономическом союзе, международными договорами Республики Казахстан, заключенными в рамках Евразийского экономического союза с третьей стороной и актами Евразийского экономического союза.</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w:t>
      </w:r>
      <w:proofErr w:type="gramStart"/>
      <w:r w:rsidRPr="00A20067">
        <w:rPr>
          <w:rFonts w:ascii="Times New Roman" w:hAnsi="Times New Roman" w:cs="Times New Roman"/>
          <w:sz w:val="28"/>
          <w:szCs w:val="28"/>
        </w:rPr>
        <w:t>Тарифная льгота в отношении вывозимых товаров из Республики Казахстан в третьи страны, а также товаров, ввозимых в случаях, предусмотренных пунктами 1 и 2 настоящей статьи, предоставляется в соответствии с порядком и условиями предоставления тарифных льгот, а также в отношении товаров, в отношении которых предоставляются тарифные льготы, перечень которых утверждается уполномоченным органом.</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Тарифные льготы не могут носить индивидуальный характер и применяются в отношении ввозимых товаров независимо от страны происхождения товаров, а в отношении вывозимых товаров независимо от участников внешнеторговой деятельности</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341E56" w:rsidRPr="00A20067">
        <w:rPr>
          <w:rFonts w:ascii="Times New Roman" w:hAnsi="Times New Roman" w:cs="Times New Roman"/>
          <w:sz w:val="28"/>
          <w:szCs w:val="28"/>
        </w:rPr>
        <w:t>9</w:t>
      </w:r>
      <w:r w:rsidRPr="00A20067">
        <w:rPr>
          <w:rFonts w:ascii="Times New Roman" w:hAnsi="Times New Roman" w:cs="Times New Roman"/>
          <w:sz w:val="28"/>
          <w:szCs w:val="28"/>
        </w:rPr>
        <w:t>) дополнить статьей 16-3 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16-3. Тарифные преференции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proofErr w:type="gramStart"/>
      <w:r w:rsidRPr="00A20067">
        <w:rPr>
          <w:rFonts w:ascii="Times New Roman" w:hAnsi="Times New Roman" w:cs="Times New Roman"/>
          <w:sz w:val="28"/>
          <w:szCs w:val="28"/>
        </w:rPr>
        <w:t xml:space="preserve">В целях содействия развитию торговли, а также исполнения принятых обязательств в рамках заключенных договоров о зоне свободной торговли товары, ввозимые на территорию Республики Казахстан и происходящие из государств, образующих с Республикой Казахстан зону свободной торговли, в </w:t>
      </w:r>
      <w:r w:rsidRPr="00A20067">
        <w:rPr>
          <w:rFonts w:ascii="Times New Roman" w:hAnsi="Times New Roman" w:cs="Times New Roman"/>
          <w:sz w:val="28"/>
          <w:szCs w:val="28"/>
        </w:rPr>
        <w:lastRenderedPageBreak/>
        <w:t>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Товары, происходящие из Республики Казахстан и вывозимые с территории Республики Казахстан в государства, образующие с Республикой Казахстан зону 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 если такое освобождение либо снижение ставок таможенных пошлин предусмотрены в соглашении о зоне свободной торговли.</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proofErr w:type="gramStart"/>
      <w:r w:rsidRPr="00A20067">
        <w:rPr>
          <w:rFonts w:ascii="Times New Roman" w:hAnsi="Times New Roman" w:cs="Times New Roman"/>
          <w:sz w:val="28"/>
          <w:szCs w:val="28"/>
        </w:rPr>
        <w:t>В целях стимулирования торговли товарами, происходящими из развивающихся государств и наименее развитых государств, пользующихся системой тарифных преференций, в отношении товаров, происходящих и ввозимых из развивающихся государств и наименее развитых государств, применяются пониженные или нулевые ставки таможенных пошлин.</w:t>
      </w:r>
      <w:proofErr w:type="gramEnd"/>
      <w:r w:rsidRPr="00A20067">
        <w:rPr>
          <w:rFonts w:ascii="Times New Roman" w:hAnsi="Times New Roman" w:cs="Times New Roman"/>
          <w:sz w:val="28"/>
          <w:szCs w:val="28"/>
        </w:rPr>
        <w:t xml:space="preserve"> Перечень товаров и стран утверждается Евразийской экономической комиссией. </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Размеры ставок ввозных таможенных пошлин, применяемые в отношении товаров, происходящих из развивающихся и наименее развитых стран, пользующихся системой тарифных преференций определяются Евразийской экономической комиссии</w:t>
      </w:r>
      <w:proofErr w:type="gramStart"/>
      <w:r w:rsidRPr="00A20067">
        <w:rPr>
          <w:rFonts w:ascii="Times New Roman" w:hAnsi="Times New Roman" w:cs="Times New Roman"/>
          <w:sz w:val="28"/>
          <w:szCs w:val="28"/>
        </w:rPr>
        <w:t>.»;</w:t>
      </w:r>
      <w:proofErr w:type="gramEnd"/>
    </w:p>
    <w:p w:rsidR="00626482" w:rsidRPr="00A20067" w:rsidRDefault="00341E56"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20</w:t>
      </w:r>
      <w:r w:rsidR="00626482" w:rsidRPr="00A20067">
        <w:rPr>
          <w:rFonts w:ascii="Times New Roman" w:hAnsi="Times New Roman" w:cs="Times New Roman"/>
          <w:sz w:val="28"/>
          <w:szCs w:val="28"/>
        </w:rPr>
        <w:t>) статью</w:t>
      </w:r>
      <w:r w:rsidR="00603907" w:rsidRPr="00A20067">
        <w:rPr>
          <w:rFonts w:ascii="Times New Roman" w:hAnsi="Times New Roman" w:cs="Times New Roman"/>
          <w:sz w:val="28"/>
          <w:szCs w:val="28"/>
        </w:rPr>
        <w:t xml:space="preserve"> 17</w:t>
      </w:r>
      <w:r w:rsidR="00626482" w:rsidRPr="00A20067">
        <w:rPr>
          <w:rFonts w:ascii="Times New Roman" w:hAnsi="Times New Roman" w:cs="Times New Roman"/>
          <w:sz w:val="28"/>
          <w:szCs w:val="28"/>
        </w:rPr>
        <w:t xml:space="preserve"> изложить в следующей редакции:</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17. Нетарифное регулирование внешнеторговой деятельности</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К мерам нетарифного регулирования внешнеторговой деятельности относятся:</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запрет вывоза и (или) ввоза отдельных товаров;</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количественные ограничения вывоза и (или) ввоза отдельных товаров;</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исключительное право на экспорт и (или) импорт отдельных видов товаров;</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разрешительный порядок ввоза и (или) вывоза товаров;</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автоматическое лицензирование (наблюдение) отдельных видов товаров.</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Меры нетарифного регулирования вводятся уполномоченным органом, а также центральными государственными органами в пределах своей компетенции по согласованию с уполномоченным органом.</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Для введения мер нетарифного регулирования государственными органами предоставляются в уполномоченный орган предложения согласно Порядку, установленному уполномоченным органом.</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В торговле со странами, не входящими в Евразийский экономический союз, меры нетарифного регулирования устанавливаются актами Евразийской экономической комиссией.</w:t>
      </w:r>
    </w:p>
    <w:p w:rsidR="00626482" w:rsidRPr="00A20067" w:rsidRDefault="00626482" w:rsidP="0062648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По основаниям, указанным статьей 18 настоящего Закона, центральными государственными органами в пределах своей компетенции по согласованию с уполномоченным органом могут применяться меры </w:t>
      </w:r>
      <w:r w:rsidRPr="00A20067">
        <w:rPr>
          <w:rFonts w:ascii="Times New Roman" w:hAnsi="Times New Roman" w:cs="Times New Roman"/>
          <w:sz w:val="28"/>
          <w:szCs w:val="28"/>
        </w:rPr>
        <w:lastRenderedPageBreak/>
        <w:t>нетарифного регулирования на срок не более 6 месяцев с даты их введения</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341E56" w:rsidRPr="00A20067">
        <w:rPr>
          <w:rFonts w:ascii="Times New Roman" w:hAnsi="Times New Roman" w:cs="Times New Roman"/>
          <w:sz w:val="28"/>
          <w:szCs w:val="28"/>
        </w:rPr>
        <w:t>1</w:t>
      </w:r>
      <w:r w:rsidRPr="00A20067">
        <w:rPr>
          <w:rFonts w:ascii="Times New Roman" w:hAnsi="Times New Roman" w:cs="Times New Roman"/>
          <w:sz w:val="28"/>
          <w:szCs w:val="28"/>
        </w:rPr>
        <w:t>) статью 18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18. Запреты и количественные ограничения вывоза и (или) </w:t>
      </w:r>
      <w:r w:rsidR="00F505C9"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ввоза отдельных товаров</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Запреты и количественные ограничения вывоза и (или) ввоза отдельных товаров вводятся исходя из необходимости:</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соблюдения правопорядка;</w:t>
      </w:r>
      <w:r w:rsidRPr="00A20067">
        <w:rPr>
          <w:rFonts w:ascii="Times New Roman" w:hAnsi="Times New Roman" w:cs="Times New Roman"/>
          <w:sz w:val="28"/>
          <w:szCs w:val="28"/>
        </w:rPr>
        <w:tab/>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охраны жизни и здоровья человека, окружающей среды;</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3-1) регулирования экспорта и (или) импорта золота или серебра;</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защиты культурных ценностей и объектов национального культурного достояния от незаконного вывоза и (или) ввоза;</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предотвращения истощения невосполнимых природных ресурсов с одновременным ограничением их внутреннего производства и потребления;</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обеспечения национальной безопасности;</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выполнения международных обязательств;</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7-1) ограничения экспорта отечественных товаров для обеспечения достаточным количеством таких товаров внутренней обрабатывающей промышленности;</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7-2) приобретения или распределения товаров при общем или местном их дефиците;</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7-3) создания условий для прогрессивных изменений в структуре производства и потребления товаров в Республике Казахстан;</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7-4) обеспечения соблюдения нормативных правовых актов, соответствующих международным обязательствам, касающихся применения таможенного законодательства Евразийского экономического союза и (или) Республики Казахстан, защиты интеллектуальной собственности и иных правовых актов;</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Для предотвращения или уменьшения критического недостатка на внутреннем рынке продовольственных или иных товаров, включенных в Перечень </w:t>
      </w:r>
      <w:proofErr w:type="gramStart"/>
      <w:r w:rsidRPr="00A20067">
        <w:rPr>
          <w:rFonts w:ascii="Times New Roman" w:hAnsi="Times New Roman" w:cs="Times New Roman"/>
          <w:sz w:val="28"/>
          <w:szCs w:val="28"/>
        </w:rPr>
        <w:t>существенно важных</w:t>
      </w:r>
      <w:proofErr w:type="gramEnd"/>
      <w:r w:rsidRPr="00A20067">
        <w:rPr>
          <w:rFonts w:ascii="Times New Roman" w:hAnsi="Times New Roman" w:cs="Times New Roman"/>
          <w:sz w:val="28"/>
          <w:szCs w:val="28"/>
        </w:rPr>
        <w:t xml:space="preserve"> товаров, центральными государственными органами в пределах своей компетенции могут вводиться запреты и количественные ограничения вывоза отдельных товаров по согласованию с уполномоченным органом.</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Перечень </w:t>
      </w:r>
      <w:proofErr w:type="gramStart"/>
      <w:r w:rsidRPr="00A20067">
        <w:rPr>
          <w:rFonts w:ascii="Times New Roman" w:hAnsi="Times New Roman" w:cs="Times New Roman"/>
          <w:sz w:val="28"/>
          <w:szCs w:val="28"/>
        </w:rPr>
        <w:t xml:space="preserve">существенно </w:t>
      </w:r>
      <w:r w:rsidR="00DB34EA" w:rsidRPr="00A20067">
        <w:rPr>
          <w:rFonts w:ascii="Times New Roman" w:hAnsi="Times New Roman" w:cs="Times New Roman"/>
          <w:sz w:val="28"/>
          <w:szCs w:val="28"/>
        </w:rPr>
        <w:t>важных</w:t>
      </w:r>
      <w:proofErr w:type="gramEnd"/>
      <w:r w:rsidR="00DB34EA" w:rsidRPr="00A20067">
        <w:rPr>
          <w:rFonts w:ascii="Times New Roman" w:hAnsi="Times New Roman" w:cs="Times New Roman"/>
          <w:sz w:val="28"/>
          <w:szCs w:val="28"/>
        </w:rPr>
        <w:t xml:space="preserve"> товаров устанавливается </w:t>
      </w:r>
      <w:r w:rsidRPr="00A20067">
        <w:rPr>
          <w:rFonts w:ascii="Times New Roman" w:hAnsi="Times New Roman" w:cs="Times New Roman"/>
          <w:sz w:val="28"/>
          <w:szCs w:val="28"/>
        </w:rPr>
        <w:t xml:space="preserve">уполномоченным органом на основании предложений центральных государственных органов.    </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Распределение количественных ограничений (квот) вывоза и (или) ввоза отдельных товаров между участниками внешнеторговой деятельности, размер квот и срок их действия определяется соответствующими центральными государственными органами в пределах своей компетенции по согласованию с уполномоченным органом.</w:t>
      </w:r>
    </w:p>
    <w:p w:rsidR="00FC6DC6"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Порядок распределения квот устанавливается центральными государственными органами в пределах своей компетенции</w:t>
      </w:r>
      <w:r w:rsidRPr="00A20067">
        <w:t xml:space="preserve"> </w:t>
      </w:r>
      <w:r w:rsidRPr="00A20067">
        <w:rPr>
          <w:rFonts w:ascii="Times New Roman" w:hAnsi="Times New Roman" w:cs="Times New Roman"/>
          <w:sz w:val="28"/>
          <w:szCs w:val="28"/>
        </w:rPr>
        <w:t xml:space="preserve">по согласованию с </w:t>
      </w:r>
      <w:r w:rsidRPr="00A20067">
        <w:rPr>
          <w:rFonts w:ascii="Times New Roman" w:hAnsi="Times New Roman" w:cs="Times New Roman"/>
          <w:sz w:val="28"/>
          <w:szCs w:val="28"/>
        </w:rPr>
        <w:lastRenderedPageBreak/>
        <w:t>уполномоченным органом.</w:t>
      </w:r>
    </w:p>
    <w:p w:rsidR="009D1E4D" w:rsidRPr="00A20067" w:rsidRDefault="00FC6DC6" w:rsidP="00FC6DC6">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Вывоз и (или) ввоз отдельных това</w:t>
      </w:r>
      <w:r w:rsidR="00DB34EA" w:rsidRPr="00A20067">
        <w:rPr>
          <w:rFonts w:ascii="Times New Roman" w:hAnsi="Times New Roman" w:cs="Times New Roman"/>
          <w:sz w:val="28"/>
          <w:szCs w:val="28"/>
        </w:rPr>
        <w:t xml:space="preserve">ров в рамках квот, </w:t>
      </w:r>
      <w:r w:rsidRPr="00A20067">
        <w:rPr>
          <w:rFonts w:ascii="Times New Roman" w:hAnsi="Times New Roman" w:cs="Times New Roman"/>
          <w:sz w:val="28"/>
          <w:szCs w:val="28"/>
        </w:rPr>
        <w:t>осуществляются на основании лицензии, выданной в соответствии с Законом Республики Казахстан в сфере разрешений и уведомлений</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341E56" w:rsidRPr="00A20067">
        <w:rPr>
          <w:rFonts w:ascii="Times New Roman" w:hAnsi="Times New Roman" w:cs="Times New Roman"/>
          <w:sz w:val="28"/>
          <w:szCs w:val="28"/>
        </w:rPr>
        <w:t>2</w:t>
      </w:r>
      <w:r w:rsidRPr="00A20067">
        <w:rPr>
          <w:rFonts w:ascii="Times New Roman" w:hAnsi="Times New Roman" w:cs="Times New Roman"/>
          <w:sz w:val="28"/>
          <w:szCs w:val="28"/>
        </w:rPr>
        <w:t>) статью 18-1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18-1. Разрешительный порядок ввоза и (или) вывоза товаров</w:t>
      </w:r>
    </w:p>
    <w:p w:rsidR="00583459" w:rsidRPr="00A20067" w:rsidRDefault="00583459" w:rsidP="0058345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В торговле со странами, не входящими в Евразийский экономический союз разрешительный порядок устанавливается актами Евразийской экономической комиссии.</w:t>
      </w:r>
    </w:p>
    <w:p w:rsidR="00583459" w:rsidRPr="00A20067" w:rsidRDefault="00583459" w:rsidP="0058345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Разрешительный порядок ввоза  и (или) вывоза товаров реализуется посредством выдачи разрешительных документов.</w:t>
      </w:r>
    </w:p>
    <w:p w:rsidR="00583459" w:rsidRPr="00A20067" w:rsidRDefault="00583459" w:rsidP="0058345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В целях регулирования ввоза и (или) вывоза отдельных видов товаров по основаниям, указанным в статье 18 настоящего Закона, разрешительный порядок может устанавливаться центральными государственными органами в рамках своей компетенции по согласованию с уполномоченным органом на срок не более 6 месяцев</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341E56" w:rsidRPr="00A20067">
        <w:rPr>
          <w:rFonts w:ascii="Times New Roman" w:hAnsi="Times New Roman" w:cs="Times New Roman"/>
          <w:sz w:val="28"/>
          <w:szCs w:val="28"/>
        </w:rPr>
        <w:t>3</w:t>
      </w:r>
      <w:r w:rsidRPr="00A20067">
        <w:rPr>
          <w:rFonts w:ascii="Times New Roman" w:hAnsi="Times New Roman" w:cs="Times New Roman"/>
          <w:sz w:val="28"/>
          <w:szCs w:val="28"/>
        </w:rPr>
        <w:t>) статью 18-2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18-2. Ответные меры</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Правительство Республики Казахстан в целях эффективной защиты экономических интересов Республики Казахстан имеет право вводить ответные меры в случае, если иностранное государство:</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не выполняет принятые им по международным договорам обязательства в отношении Республики Казахстан;</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предпринимает меры, которые нарушают экономические интересы Республики Казахстан, в том числе меры, которые необоснованно закрывают казахстанским товарам доступ на рынок иностранного государства или иным образом необоснованно их дискриминируют</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341E56" w:rsidRPr="00A20067">
        <w:rPr>
          <w:rFonts w:ascii="Times New Roman" w:hAnsi="Times New Roman" w:cs="Times New Roman"/>
          <w:sz w:val="28"/>
          <w:szCs w:val="28"/>
        </w:rPr>
        <w:t>4</w:t>
      </w:r>
      <w:r w:rsidRPr="00A20067">
        <w:rPr>
          <w:rFonts w:ascii="Times New Roman" w:hAnsi="Times New Roman" w:cs="Times New Roman"/>
          <w:sz w:val="28"/>
          <w:szCs w:val="28"/>
        </w:rPr>
        <w:t>) в статье 20:</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Перечень товаров, на экспорт и (или) импорт которых предоставлено исключительное право, а также участники внешнеторговой деятельности, которым предоставлено исключительное право на экспорт и (</w:t>
      </w:r>
      <w:proofErr w:type="gramStart"/>
      <w:r w:rsidRPr="00A20067">
        <w:rPr>
          <w:rFonts w:ascii="Times New Roman" w:hAnsi="Times New Roman" w:cs="Times New Roman"/>
          <w:sz w:val="28"/>
          <w:szCs w:val="28"/>
        </w:rPr>
        <w:t xml:space="preserve">или) </w:t>
      </w:r>
      <w:proofErr w:type="gramEnd"/>
      <w:r w:rsidRPr="00A20067">
        <w:rPr>
          <w:rFonts w:ascii="Times New Roman" w:hAnsi="Times New Roman" w:cs="Times New Roman"/>
          <w:sz w:val="28"/>
          <w:szCs w:val="28"/>
        </w:rPr>
        <w:t>импорт отдельных видов товаров, утверждаются Правительством Республики Казахстан на основании предложений соответствующих центральных государственных органов.»;</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пунктом 4 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Выдача исключительной лицензии осуществляется государственным органом, определенным Правительством Республики Казахстан</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341E56" w:rsidRPr="00A20067">
        <w:rPr>
          <w:rFonts w:ascii="Times New Roman" w:hAnsi="Times New Roman" w:cs="Times New Roman"/>
          <w:sz w:val="28"/>
          <w:szCs w:val="28"/>
        </w:rPr>
        <w:t>5</w:t>
      </w:r>
      <w:r w:rsidRPr="00A20067">
        <w:rPr>
          <w:rFonts w:ascii="Times New Roman" w:hAnsi="Times New Roman" w:cs="Times New Roman"/>
          <w:sz w:val="28"/>
          <w:szCs w:val="28"/>
        </w:rPr>
        <w:t>) статью 21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21. Автоматическое лицензирование (наблюдение) отдельных </w:t>
      </w:r>
      <w:r w:rsidR="00F505C9"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видов товаров</w:t>
      </w:r>
    </w:p>
    <w:p w:rsidR="00585D47" w:rsidRPr="00A20067" w:rsidRDefault="00585D47" w:rsidP="00585D4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Pr="00A20067">
        <w:rPr>
          <w:rFonts w:ascii="Times New Roman" w:hAnsi="Times New Roman" w:cs="Times New Roman"/>
          <w:sz w:val="28"/>
          <w:szCs w:val="28"/>
        </w:rPr>
        <w:tab/>
        <w:t xml:space="preserve">В целях осуществления мониторинга динамики экспорта и (или) импорта отдельных видов товаров центральными государственными органами </w:t>
      </w:r>
      <w:r w:rsidRPr="00A20067">
        <w:rPr>
          <w:rFonts w:ascii="Times New Roman" w:hAnsi="Times New Roman" w:cs="Times New Roman"/>
          <w:sz w:val="28"/>
          <w:szCs w:val="28"/>
        </w:rPr>
        <w:lastRenderedPageBreak/>
        <w:t>по согласованию с уполномоченным органом может устанавливаться автоматическое лицензирование (наблюдение) отдельных видов товаров посредством выдачи разрешений.</w:t>
      </w:r>
    </w:p>
    <w:p w:rsidR="00585D47" w:rsidRPr="00A20067" w:rsidRDefault="00585D47" w:rsidP="00585D4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Для получения разрешения заявитель представляет в уполномоченный орган:</w:t>
      </w:r>
    </w:p>
    <w:p w:rsidR="00585D47" w:rsidRPr="00A20067" w:rsidRDefault="00585D47" w:rsidP="00585D47">
      <w:pPr>
        <w:pStyle w:val="a5"/>
        <w:widowControl w:val="0"/>
        <w:tabs>
          <w:tab w:val="left" w:pos="993"/>
        </w:tabs>
        <w:spacing w:after="0" w:line="240" w:lineRule="auto"/>
        <w:ind w:left="709"/>
        <w:jc w:val="both"/>
        <w:rPr>
          <w:rFonts w:ascii="Times New Roman" w:hAnsi="Times New Roman" w:cs="Times New Roman"/>
          <w:sz w:val="28"/>
          <w:szCs w:val="28"/>
        </w:rPr>
      </w:pPr>
      <w:r w:rsidRPr="00A20067">
        <w:rPr>
          <w:rFonts w:ascii="Times New Roman" w:hAnsi="Times New Roman" w:cs="Times New Roman"/>
          <w:sz w:val="28"/>
          <w:szCs w:val="28"/>
        </w:rPr>
        <w:t>письменное заявление;</w:t>
      </w:r>
    </w:p>
    <w:p w:rsidR="00585D47" w:rsidRPr="00A20067" w:rsidRDefault="00585D47" w:rsidP="00585D4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проект разрешения установленного образца в одном экземпляре на бумажном носителе и его электронную копию.</w:t>
      </w:r>
    </w:p>
    <w:p w:rsidR="00585D47" w:rsidRPr="00A20067" w:rsidRDefault="00585D47" w:rsidP="00585D4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Разрешение выдается в течение трех рабочих дней со дня подачи заявления.</w:t>
      </w:r>
    </w:p>
    <w:p w:rsidR="00585D47" w:rsidRPr="00A20067" w:rsidRDefault="00585D47" w:rsidP="00585D47">
      <w:pPr>
        <w:pStyle w:val="a5"/>
        <w:widowControl w:val="0"/>
        <w:tabs>
          <w:tab w:val="left" w:pos="993"/>
        </w:tabs>
        <w:spacing w:after="0" w:line="240" w:lineRule="auto"/>
        <w:ind w:hanging="11"/>
        <w:jc w:val="both"/>
        <w:rPr>
          <w:rFonts w:ascii="Times New Roman" w:hAnsi="Times New Roman" w:cs="Times New Roman"/>
          <w:sz w:val="28"/>
          <w:szCs w:val="28"/>
        </w:rPr>
      </w:pPr>
      <w:r w:rsidRPr="00A20067">
        <w:rPr>
          <w:rFonts w:ascii="Times New Roman" w:hAnsi="Times New Roman" w:cs="Times New Roman"/>
          <w:sz w:val="28"/>
          <w:szCs w:val="28"/>
        </w:rPr>
        <w:t>4. Разрешения выдаются без ограничения всем заявителям.</w:t>
      </w:r>
    </w:p>
    <w:p w:rsidR="00585D47" w:rsidRPr="00A20067" w:rsidRDefault="00585D47" w:rsidP="00585D4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Срок действия разрешения ограничивается календарным годом, в котором выдано разрешение.</w:t>
      </w:r>
    </w:p>
    <w:p w:rsidR="00585D47" w:rsidRPr="00A20067" w:rsidRDefault="00585D47" w:rsidP="00585D47">
      <w:pPr>
        <w:pStyle w:val="a5"/>
        <w:widowControl w:val="0"/>
        <w:tabs>
          <w:tab w:val="left" w:pos="993"/>
        </w:tabs>
        <w:spacing w:after="0" w:line="240" w:lineRule="auto"/>
        <w:ind w:hanging="11"/>
        <w:jc w:val="both"/>
        <w:rPr>
          <w:rFonts w:ascii="Times New Roman" w:hAnsi="Times New Roman" w:cs="Times New Roman"/>
          <w:sz w:val="28"/>
          <w:szCs w:val="28"/>
        </w:rPr>
      </w:pPr>
      <w:r w:rsidRPr="00A20067">
        <w:rPr>
          <w:rFonts w:ascii="Times New Roman" w:hAnsi="Times New Roman" w:cs="Times New Roman"/>
          <w:sz w:val="28"/>
          <w:szCs w:val="28"/>
        </w:rPr>
        <w:t>6. Внесение изменений в выданное разрешение не допускается.</w:t>
      </w:r>
    </w:p>
    <w:p w:rsidR="00585D47" w:rsidRPr="00A20067" w:rsidRDefault="00585D47" w:rsidP="00585D4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Выданное разрешение не подлежит переоформлению на других заявителей.</w:t>
      </w:r>
    </w:p>
    <w:p w:rsidR="00585D47" w:rsidRPr="00A20067" w:rsidRDefault="00585D47" w:rsidP="00585D4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 В случае утраты разрешения уполномоченный орган в течение трех рабочих дней по письменному обращению заявителя выдает дубликат разрешения</w:t>
      </w:r>
      <w:proofErr w:type="gramStart"/>
      <w:r w:rsidRPr="00A20067">
        <w:rPr>
          <w:rFonts w:ascii="Times New Roman" w:hAnsi="Times New Roman" w:cs="Times New Roman"/>
          <w:sz w:val="28"/>
          <w:szCs w:val="28"/>
        </w:rPr>
        <w:t>.»;</w:t>
      </w:r>
      <w:proofErr w:type="gramEnd"/>
    </w:p>
    <w:p w:rsidR="00603907" w:rsidRPr="00A20067" w:rsidRDefault="00585D47" w:rsidP="00585D4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w:t>
      </w:r>
      <w:r w:rsidR="00603907" w:rsidRPr="00A20067">
        <w:rPr>
          <w:rFonts w:ascii="Times New Roman" w:hAnsi="Times New Roman" w:cs="Times New Roman"/>
          <w:sz w:val="28"/>
          <w:szCs w:val="28"/>
        </w:rPr>
        <w:t>2</w:t>
      </w:r>
      <w:r w:rsidR="00341E56" w:rsidRPr="00A20067">
        <w:rPr>
          <w:rFonts w:ascii="Times New Roman" w:hAnsi="Times New Roman" w:cs="Times New Roman"/>
          <w:sz w:val="28"/>
          <w:szCs w:val="28"/>
        </w:rPr>
        <w:t>6</w:t>
      </w:r>
      <w:r w:rsidR="00603907" w:rsidRPr="00A20067">
        <w:rPr>
          <w:rFonts w:ascii="Times New Roman" w:hAnsi="Times New Roman" w:cs="Times New Roman"/>
          <w:sz w:val="28"/>
          <w:szCs w:val="28"/>
        </w:rPr>
        <w:t>) статью 22 дополнить вторым и третьим абзацами следующего содержания:</w:t>
      </w:r>
    </w:p>
    <w:p w:rsidR="00787B2A" w:rsidRPr="00A20067" w:rsidRDefault="00787B2A" w:rsidP="00787B2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«Взаимодействие государственных органов при инициировании торговых мер третьими странами или союзами иностранных государств в отношении товаров, происходящих из Республики Казахстан, определяется порядком, утверждаемым Правительством Республики Казахстан.</w:t>
      </w:r>
    </w:p>
    <w:p w:rsidR="00787B2A" w:rsidRPr="00A20067" w:rsidRDefault="00787B2A" w:rsidP="00787B2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Передача информации, в том числе конфиденциальной, государственным органам третьих стран осуществляется через уполномоченный орган в сфере внешней политики</w:t>
      </w:r>
      <w:proofErr w:type="gramStart"/>
      <w:r w:rsidRPr="00A20067">
        <w:rPr>
          <w:rFonts w:ascii="Times New Roman" w:hAnsi="Times New Roman" w:cs="Times New Roman"/>
          <w:sz w:val="28"/>
          <w:szCs w:val="28"/>
        </w:rPr>
        <w:t>.»;</w:t>
      </w:r>
      <w:proofErr w:type="gramEnd"/>
    </w:p>
    <w:p w:rsidR="00603907" w:rsidRPr="00A20067" w:rsidRDefault="00787B2A" w:rsidP="00787B2A">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w:t>
      </w:r>
      <w:r w:rsidR="00603907" w:rsidRPr="00A20067">
        <w:rPr>
          <w:rFonts w:ascii="Times New Roman" w:hAnsi="Times New Roman" w:cs="Times New Roman"/>
          <w:sz w:val="28"/>
          <w:szCs w:val="28"/>
        </w:rPr>
        <w:t>2</w:t>
      </w:r>
      <w:r w:rsidR="00341E56" w:rsidRPr="00A20067">
        <w:rPr>
          <w:rFonts w:ascii="Times New Roman" w:hAnsi="Times New Roman" w:cs="Times New Roman"/>
          <w:sz w:val="28"/>
          <w:szCs w:val="28"/>
        </w:rPr>
        <w:t>7</w:t>
      </w:r>
      <w:r w:rsidR="00603907" w:rsidRPr="00A20067">
        <w:rPr>
          <w:rFonts w:ascii="Times New Roman" w:hAnsi="Times New Roman" w:cs="Times New Roman"/>
          <w:sz w:val="28"/>
          <w:szCs w:val="28"/>
        </w:rPr>
        <w:t>) дополнить статьей 22-1 следующего содержания:</w:t>
      </w:r>
    </w:p>
    <w:p w:rsidR="00AF3DBD" w:rsidRPr="00A20067" w:rsidRDefault="00603907" w:rsidP="00812CC0">
      <w:pPr>
        <w:pStyle w:val="a5"/>
        <w:widowControl w:val="0"/>
        <w:tabs>
          <w:tab w:val="left" w:pos="993"/>
          <w:tab w:val="left" w:pos="2835"/>
          <w:tab w:val="left" w:pos="2977"/>
          <w:tab w:val="left" w:pos="3119"/>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«Статья 22-1. Обеспечение прозрачности применения мер </w:t>
      </w:r>
      <w:r w:rsidR="00F505C9"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 xml:space="preserve">государственного регулирования в рамках </w:t>
      </w:r>
      <w:r w:rsidR="00F505C9"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 xml:space="preserve">обязательств Республики Казахстан в условиях </w:t>
      </w:r>
      <w:r w:rsidR="00812CC0"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членства в ВТО</w:t>
      </w:r>
    </w:p>
    <w:p w:rsidR="00AF3DBD" w:rsidRPr="00A20067" w:rsidRDefault="00AF3DBD" w:rsidP="00AF3DBD">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w:t>
      </w:r>
      <w:proofErr w:type="gramStart"/>
      <w:r w:rsidRPr="00A20067">
        <w:rPr>
          <w:rFonts w:ascii="Times New Roman" w:hAnsi="Times New Roman" w:cs="Times New Roman"/>
          <w:sz w:val="28"/>
          <w:szCs w:val="28"/>
        </w:rPr>
        <w:t>В целях исполнения обязательств Республики Казахстан в рамках членства в ВТО, определенные Протоколом о присоединении Республики Казахстан к Марракешскому соглашению об учреждении ВТО, государственные органы и субъекты квазигосударственного сектора, с долей государственного участия пятьдесят и более процентов акций, обеспечивают прозрачность применяемых мер государственного регулирования и иных мер, затрагивающих обязательства Республики Казахстан в рамках членства в ВТО, в соответствии с порядком</w:t>
      </w:r>
      <w:proofErr w:type="gramEnd"/>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предусмотренным</w:t>
      </w:r>
      <w:proofErr w:type="gramEnd"/>
      <w:r w:rsidRPr="00A20067">
        <w:rPr>
          <w:rFonts w:ascii="Times New Roman" w:hAnsi="Times New Roman" w:cs="Times New Roman"/>
          <w:sz w:val="28"/>
          <w:szCs w:val="28"/>
        </w:rPr>
        <w:t xml:space="preserve"> статьей 22-2 настоящего Закона.</w:t>
      </w:r>
    </w:p>
    <w:p w:rsidR="00AF3DBD" w:rsidRPr="00A20067" w:rsidRDefault="00AF3DBD" w:rsidP="00AF3DBD">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Координация работы по обеспечению прозрачности применения мер государственного регулирования осуществляется уполномоченным органом.</w:t>
      </w:r>
    </w:p>
    <w:p w:rsidR="00AF3DBD" w:rsidRPr="00A20067" w:rsidRDefault="00AF3DBD" w:rsidP="00AF3DBD">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lastRenderedPageBreak/>
        <w:t>2. Прозрачность мер государственного регулирования, указанных в пункте 1 настоящей статьи, осуществляется путём применения следующих инструментов:</w:t>
      </w:r>
    </w:p>
    <w:p w:rsidR="00AF3DBD" w:rsidRPr="00A20067" w:rsidRDefault="00AF3DBD" w:rsidP="00AF3DBD">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публикация правовых актов и их проектов в порядке, установленном законодательством; </w:t>
      </w:r>
    </w:p>
    <w:p w:rsidR="00AF3DBD" w:rsidRPr="00A20067" w:rsidRDefault="00AF3DBD" w:rsidP="00AF3DBD">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направление уведомлений (нотификаций);</w:t>
      </w:r>
    </w:p>
    <w:p w:rsidR="00AF3DBD" w:rsidRPr="00A20067" w:rsidRDefault="00AF3DBD" w:rsidP="00AF3DBD">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3) организация бесперебойной работы информационного центра</w:t>
      </w:r>
      <w:proofErr w:type="gramStart"/>
      <w:r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w:t>
      </w:r>
      <w:proofErr w:type="gramEnd"/>
    </w:p>
    <w:p w:rsidR="00603907" w:rsidRPr="00A20067" w:rsidRDefault="00603907" w:rsidP="00AF3DBD">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341E56" w:rsidRPr="00A20067">
        <w:rPr>
          <w:rFonts w:ascii="Times New Roman" w:hAnsi="Times New Roman" w:cs="Times New Roman"/>
          <w:sz w:val="28"/>
          <w:szCs w:val="28"/>
        </w:rPr>
        <w:t>8</w:t>
      </w:r>
      <w:r w:rsidRPr="00A20067">
        <w:rPr>
          <w:rFonts w:ascii="Times New Roman" w:hAnsi="Times New Roman" w:cs="Times New Roman"/>
          <w:sz w:val="28"/>
          <w:szCs w:val="28"/>
        </w:rPr>
        <w:t>) дополнить статьей 22-2 следующего содержания:</w:t>
      </w:r>
    </w:p>
    <w:p w:rsidR="00B50749" w:rsidRPr="00A20067" w:rsidRDefault="00603907" w:rsidP="00B50749">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w:t>
      </w:r>
      <w:r w:rsidR="00B50749" w:rsidRPr="00A20067">
        <w:rPr>
          <w:rFonts w:ascii="Times New Roman" w:hAnsi="Times New Roman" w:cs="Times New Roman"/>
          <w:sz w:val="28"/>
          <w:szCs w:val="28"/>
        </w:rPr>
        <w:t xml:space="preserve">Статья 22-2. Взаимодействие по вопросам, связанным с членством </w:t>
      </w:r>
      <w:r w:rsidR="00812CC0" w:rsidRPr="00A20067">
        <w:rPr>
          <w:rFonts w:ascii="Times New Roman" w:hAnsi="Times New Roman" w:cs="Times New Roman"/>
          <w:sz w:val="28"/>
          <w:szCs w:val="28"/>
        </w:rPr>
        <w:br/>
        <w:t xml:space="preserve">                                  </w:t>
      </w:r>
      <w:r w:rsidR="00B50749" w:rsidRPr="00A20067">
        <w:rPr>
          <w:rFonts w:ascii="Times New Roman" w:hAnsi="Times New Roman" w:cs="Times New Roman"/>
          <w:sz w:val="28"/>
          <w:szCs w:val="28"/>
        </w:rPr>
        <w:t>Республики Казахстан в ВТО</w:t>
      </w:r>
    </w:p>
    <w:p w:rsidR="00B50749" w:rsidRPr="00A20067" w:rsidRDefault="00B50749" w:rsidP="00B50749">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Взаимодействие с рабочими и консультативными органами ВТО, а также с членами ВТО, по </w:t>
      </w:r>
      <w:proofErr w:type="gramStart"/>
      <w:r w:rsidRPr="00A20067">
        <w:rPr>
          <w:rFonts w:ascii="Times New Roman" w:hAnsi="Times New Roman" w:cs="Times New Roman"/>
          <w:sz w:val="28"/>
          <w:szCs w:val="28"/>
        </w:rPr>
        <w:t>вопросам, затрагивающим обязательства Республики Казахстан в рамках ВТО осуществляется</w:t>
      </w:r>
      <w:proofErr w:type="gramEnd"/>
      <w:r w:rsidRPr="00A20067">
        <w:rPr>
          <w:rFonts w:ascii="Times New Roman" w:hAnsi="Times New Roman" w:cs="Times New Roman"/>
          <w:sz w:val="28"/>
          <w:szCs w:val="28"/>
        </w:rPr>
        <w:t xml:space="preserve"> уполномоченным органом.</w:t>
      </w:r>
    </w:p>
    <w:p w:rsidR="00B50749" w:rsidRPr="00A20067" w:rsidRDefault="00B50749" w:rsidP="00B50749">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Порядок взаимодействия уполномоченного органа с государственными органами и с субъектами квазигосударственного сектора, с долей государственного участия пятьдесят и более процентов акций, по вопросам, связанным с членством Республики Казахстан в ВТО утверждается Правительством Республики Казахстан</w:t>
      </w:r>
      <w:proofErr w:type="gramStart"/>
      <w:r w:rsidRPr="00A20067">
        <w:rPr>
          <w:rFonts w:ascii="Times New Roman" w:hAnsi="Times New Roman" w:cs="Times New Roman"/>
          <w:sz w:val="28"/>
          <w:szCs w:val="28"/>
        </w:rPr>
        <w:t>.</w:t>
      </w:r>
      <w:r w:rsidRPr="00A20067">
        <w:rPr>
          <w:rFonts w:ascii="Times New Roman" w:hAnsi="Times New Roman" w:cs="Times New Roman"/>
          <w:sz w:val="28"/>
          <w:szCs w:val="28"/>
          <w:lang w:val="kk-KZ"/>
        </w:rPr>
        <w:t>».</w:t>
      </w:r>
      <w:proofErr w:type="gramEnd"/>
    </w:p>
    <w:p w:rsidR="00603907" w:rsidRPr="00A20067" w:rsidRDefault="00B67B9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29</w:t>
      </w:r>
      <w:r w:rsidR="00603907" w:rsidRPr="00A20067">
        <w:rPr>
          <w:rFonts w:ascii="Times New Roman" w:hAnsi="Times New Roman" w:cs="Times New Roman"/>
          <w:sz w:val="28"/>
          <w:szCs w:val="28"/>
        </w:rPr>
        <w:t>) дополнить статьей 22-</w:t>
      </w:r>
      <w:r w:rsidR="006308D4" w:rsidRPr="00A20067">
        <w:rPr>
          <w:rFonts w:ascii="Times New Roman" w:hAnsi="Times New Roman" w:cs="Times New Roman"/>
          <w:sz w:val="28"/>
          <w:szCs w:val="28"/>
          <w:lang w:val="kk-KZ"/>
        </w:rPr>
        <w:t>3</w:t>
      </w:r>
      <w:r w:rsidR="00603907" w:rsidRPr="00A20067">
        <w:rPr>
          <w:rFonts w:ascii="Times New Roman" w:hAnsi="Times New Roman" w:cs="Times New Roman"/>
          <w:sz w:val="28"/>
          <w:szCs w:val="28"/>
        </w:rPr>
        <w:t xml:space="preserve"> следующего содержания: </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22-</w:t>
      </w:r>
      <w:r w:rsidR="006308D4" w:rsidRPr="00A20067">
        <w:rPr>
          <w:rFonts w:ascii="Times New Roman" w:hAnsi="Times New Roman" w:cs="Times New Roman"/>
          <w:sz w:val="28"/>
          <w:szCs w:val="28"/>
          <w:lang w:val="kk-KZ"/>
        </w:rPr>
        <w:t>3</w:t>
      </w:r>
      <w:r w:rsidRPr="00A20067">
        <w:rPr>
          <w:rFonts w:ascii="Times New Roman" w:hAnsi="Times New Roman" w:cs="Times New Roman"/>
          <w:sz w:val="28"/>
          <w:szCs w:val="28"/>
        </w:rPr>
        <w:t xml:space="preserve">. Внешнеторговая деятельность в рамках оказания </w:t>
      </w:r>
      <w:r w:rsidR="00812CC0"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гуманитарной помощи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6308D4"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Вывоз или ввоз товаров в рамках предоставления (получения) гуманитарной помощи и (или) в целях ликвидации последствий стихийных бедствий, аварий или катастроф осуществляется без применения мер таможенно-тарифного, нетарифного регулирования и специальных защитных, антидемпинговых и компенсационных мер.</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Порядок и условия освобождения от мер таможенно-тарифного регулирования товаров, вывозимых или ввозимых в рамках предоставления (получения) гуманитарной помощи и (или) в целях ликвидации последствий стихийных бедствий, аварий или катастроф, применяются в соответствии с пунктом 3 статьи 16-2 настоящего Закона</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B67B9C" w:rsidRPr="00A20067">
        <w:rPr>
          <w:rFonts w:ascii="Times New Roman" w:hAnsi="Times New Roman" w:cs="Times New Roman"/>
          <w:sz w:val="28"/>
          <w:szCs w:val="28"/>
        </w:rPr>
        <w:t>0</w:t>
      </w:r>
      <w:r w:rsidRPr="00A20067">
        <w:rPr>
          <w:rFonts w:ascii="Times New Roman" w:hAnsi="Times New Roman" w:cs="Times New Roman"/>
          <w:sz w:val="28"/>
          <w:szCs w:val="28"/>
        </w:rPr>
        <w:t>) дополнить главой 4-1</w:t>
      </w:r>
      <w:r w:rsidR="00B50749"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«Глава 4-1. Взаимная торговля со странами Евразийского экономического союза </w:t>
      </w:r>
    </w:p>
    <w:p w:rsidR="00DE50FE" w:rsidRPr="00A20067" w:rsidRDefault="00603907"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Статья 22-</w:t>
      </w:r>
      <w:r w:rsidR="006308D4" w:rsidRPr="00A20067">
        <w:rPr>
          <w:rFonts w:ascii="Times New Roman" w:hAnsi="Times New Roman" w:cs="Times New Roman"/>
          <w:sz w:val="28"/>
          <w:szCs w:val="28"/>
          <w:lang w:val="kk-KZ"/>
        </w:rPr>
        <w:t>4</w:t>
      </w:r>
      <w:r w:rsidRPr="00A20067">
        <w:rPr>
          <w:rFonts w:ascii="Times New Roman" w:hAnsi="Times New Roman" w:cs="Times New Roman"/>
          <w:sz w:val="28"/>
          <w:szCs w:val="28"/>
        </w:rPr>
        <w:t xml:space="preserve">. Регулирование торговли со странами Евразийского </w:t>
      </w:r>
      <w:r w:rsidR="00812CC0" w:rsidRPr="00A20067">
        <w:rPr>
          <w:rFonts w:ascii="Times New Roman" w:hAnsi="Times New Roman" w:cs="Times New Roman"/>
          <w:sz w:val="28"/>
          <w:szCs w:val="28"/>
        </w:rPr>
        <w:br/>
        <w:t xml:space="preserve">                                  </w:t>
      </w:r>
      <w:r w:rsidRPr="00A20067">
        <w:rPr>
          <w:rFonts w:ascii="Times New Roman" w:hAnsi="Times New Roman" w:cs="Times New Roman"/>
          <w:sz w:val="28"/>
          <w:szCs w:val="28"/>
        </w:rPr>
        <w:t xml:space="preserve">экономического союза  </w:t>
      </w:r>
    </w:p>
    <w:p w:rsidR="00DE50FE"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 Уполномоченный орган принимает решение об ограничении торговли товарами со странами Евразийского экономического союза путем применения мер нетарифного регулирования исходя из следующих оснований:</w:t>
      </w:r>
    </w:p>
    <w:p w:rsidR="00DE50FE"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 охраны жизни и здоровья человека;</w:t>
      </w:r>
    </w:p>
    <w:p w:rsidR="00DE50FE"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2) защиты общественной морали и правопорядка;</w:t>
      </w:r>
    </w:p>
    <w:p w:rsidR="00DE50FE"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3) охраны окружающей среды;</w:t>
      </w:r>
    </w:p>
    <w:p w:rsidR="00DE50FE"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4) охраны животных и растений, культурных ценностей;</w:t>
      </w:r>
    </w:p>
    <w:p w:rsidR="00DE50FE"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lastRenderedPageBreak/>
        <w:t>5) выполнения международных обязательств;</w:t>
      </w:r>
    </w:p>
    <w:p w:rsidR="00DE50FE"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6) обеспечения обороны страны и безопасности государства.</w:t>
      </w:r>
    </w:p>
    <w:p w:rsidR="00DE50FE"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2. Предложения по введению мер, предусмотренных пунктом 1 настоящей статьи, предоставляются центральными государственными органами в уполномоченный орган согласно Порядку, установленному уполномоченным органом.</w:t>
      </w:r>
    </w:p>
    <w:p w:rsidR="00603907" w:rsidRPr="00A20067" w:rsidRDefault="00DE50FE" w:rsidP="00DE50FE">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Контроль за соблюдением мер нетарифного регулирования в отношении отдельных товаров, перемещаемых через Государственную границу Республики Казахстан, несовпадающей с таможенной границей Евразийского экономического союза осуществляют органы государственных доходов в порядке, определенном уполномоченным органом, осуществляющим руководство в сфере обеспечения поступления налогов и платежей в бюджет</w:t>
      </w:r>
      <w:proofErr w:type="gramStart"/>
      <w:r w:rsidR="006308D4" w:rsidRPr="00A20067">
        <w:rPr>
          <w:rFonts w:ascii="Times New Roman" w:hAnsi="Times New Roman" w:cs="Times New Roman"/>
          <w:sz w:val="28"/>
          <w:szCs w:val="28"/>
        </w:rPr>
        <w:t>.</w:t>
      </w:r>
      <w:r w:rsidR="00603907" w:rsidRPr="00A20067">
        <w:rPr>
          <w:rFonts w:ascii="Times New Roman" w:hAnsi="Times New Roman" w:cs="Times New Roman"/>
          <w:sz w:val="28"/>
          <w:szCs w:val="28"/>
        </w:rPr>
        <w:t>»;</w:t>
      </w:r>
      <w:proofErr w:type="gramEnd"/>
    </w:p>
    <w:p w:rsidR="00603907" w:rsidRPr="00A20067" w:rsidRDefault="004F6586"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3</w:t>
      </w:r>
      <w:r w:rsidR="00B67B9C" w:rsidRPr="00A20067">
        <w:rPr>
          <w:rFonts w:ascii="Times New Roman" w:hAnsi="Times New Roman" w:cs="Times New Roman"/>
          <w:sz w:val="28"/>
          <w:szCs w:val="28"/>
        </w:rPr>
        <w:t>1</w:t>
      </w:r>
      <w:r w:rsidRPr="00A20067">
        <w:rPr>
          <w:rFonts w:ascii="Times New Roman" w:hAnsi="Times New Roman" w:cs="Times New Roman"/>
          <w:sz w:val="28"/>
          <w:szCs w:val="28"/>
        </w:rPr>
        <w:t>) пункт</w:t>
      </w:r>
      <w:r w:rsidRPr="00A20067">
        <w:rPr>
          <w:rFonts w:ascii="Times New Roman" w:hAnsi="Times New Roman" w:cs="Times New Roman"/>
          <w:sz w:val="28"/>
          <w:szCs w:val="28"/>
          <w:lang w:val="kk-KZ"/>
        </w:rPr>
        <w:t xml:space="preserve"> 2</w:t>
      </w:r>
      <w:r w:rsidR="00603907" w:rsidRPr="00A20067">
        <w:rPr>
          <w:rFonts w:ascii="Times New Roman" w:hAnsi="Times New Roman" w:cs="Times New Roman"/>
          <w:sz w:val="28"/>
          <w:szCs w:val="28"/>
        </w:rPr>
        <w:t xml:space="preserve"> статьи 25 </w:t>
      </w:r>
      <w:r w:rsidRPr="00A20067">
        <w:rPr>
          <w:rFonts w:ascii="Times New Roman" w:hAnsi="Times New Roman" w:cs="Times New Roman"/>
          <w:sz w:val="28"/>
          <w:szCs w:val="28"/>
          <w:lang w:val="kk-KZ"/>
        </w:rPr>
        <w:t>изложить в следующей редакции:</w:t>
      </w:r>
    </w:p>
    <w:p w:rsidR="004F6586" w:rsidRPr="00A20067" w:rsidRDefault="004F6586"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Торговля по заказам осуществляется посредством передачи и (или) приема заказов субъектами внутренней торговли непосредственно у покупателя, в местах выездной торговли, посредством телефонного или почтового заказа.».</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B67B9C" w:rsidRPr="00A20067">
        <w:rPr>
          <w:rFonts w:ascii="Times New Roman" w:hAnsi="Times New Roman" w:cs="Times New Roman"/>
          <w:sz w:val="28"/>
          <w:szCs w:val="28"/>
        </w:rPr>
        <w:t>2</w:t>
      </w:r>
      <w:r w:rsidRPr="00A20067">
        <w:rPr>
          <w:rFonts w:ascii="Times New Roman" w:hAnsi="Times New Roman" w:cs="Times New Roman"/>
          <w:sz w:val="28"/>
          <w:szCs w:val="28"/>
        </w:rPr>
        <w:t>) пункт 2 статьи 27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Субъект внутренней торговли осуществляют выездную торговлю в специально отведенных местах и (или) маршрутах, определенных местным исполнительным органом города республиканского значения, столицы, района, города областного значения.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Субъект внутренней торговли может осуществлять торговлю по утвержденному маршруту в любой его точке</w:t>
      </w:r>
      <w:proofErr w:type="gramStart"/>
      <w:r w:rsidRPr="00A20067">
        <w:rPr>
          <w:rFonts w:ascii="Times New Roman" w:hAnsi="Times New Roman" w:cs="Times New Roman"/>
          <w:sz w:val="28"/>
          <w:szCs w:val="28"/>
        </w:rPr>
        <w:t>.»;</w:t>
      </w:r>
      <w:proofErr w:type="gramEnd"/>
    </w:p>
    <w:p w:rsidR="00A90A1D" w:rsidRPr="00A20067" w:rsidRDefault="00A90A1D" w:rsidP="00A90A1D">
      <w:pPr>
        <w:pStyle w:val="a5"/>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sidRPr="00A20067">
        <w:rPr>
          <w:rFonts w:ascii="Times New Roman" w:hAnsi="Times New Roman" w:cs="Times New Roman"/>
          <w:color w:val="000000" w:themeColor="text1"/>
          <w:sz w:val="28"/>
          <w:szCs w:val="28"/>
        </w:rPr>
        <w:t>3</w:t>
      </w:r>
      <w:r w:rsidR="00B67B9C" w:rsidRPr="00A20067">
        <w:rPr>
          <w:rFonts w:ascii="Times New Roman" w:hAnsi="Times New Roman" w:cs="Times New Roman"/>
          <w:color w:val="000000" w:themeColor="text1"/>
          <w:sz w:val="28"/>
          <w:szCs w:val="28"/>
        </w:rPr>
        <w:t>3</w:t>
      </w:r>
      <w:r w:rsidRPr="00A20067">
        <w:rPr>
          <w:rFonts w:ascii="Times New Roman" w:hAnsi="Times New Roman" w:cs="Times New Roman"/>
          <w:color w:val="000000" w:themeColor="text1"/>
          <w:sz w:val="28"/>
          <w:szCs w:val="28"/>
        </w:rPr>
        <w:t>) пункт 1 статьи 29 исключить;</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B67B9C" w:rsidRPr="00A20067">
        <w:rPr>
          <w:rFonts w:ascii="Times New Roman" w:hAnsi="Times New Roman" w:cs="Times New Roman"/>
          <w:sz w:val="28"/>
          <w:szCs w:val="28"/>
        </w:rPr>
        <w:t>4</w:t>
      </w:r>
      <w:r w:rsidRPr="00A20067">
        <w:rPr>
          <w:rFonts w:ascii="Times New Roman" w:hAnsi="Times New Roman" w:cs="Times New Roman"/>
          <w:sz w:val="28"/>
          <w:szCs w:val="28"/>
        </w:rPr>
        <w:t>) в статье 29-1:</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1-1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«1-1. Продавец, адресующий от своего имени оферту в электронной форме, при осуществлении электронной торговли имеет право требовать исполнение покупателем своих обязательств по заключенным на электронной торговой площадке сделкам</w:t>
      </w:r>
      <w:proofErr w:type="gramStart"/>
      <w:r w:rsidRPr="00A20067">
        <w:rPr>
          <w:rFonts w:ascii="Times New Roman" w:hAnsi="Times New Roman" w:cs="Times New Roman"/>
          <w:sz w:val="28"/>
          <w:szCs w:val="28"/>
        </w:rPr>
        <w:t>.»;</w:t>
      </w:r>
      <w:proofErr w:type="gramEnd"/>
    </w:p>
    <w:p w:rsidR="001307CF" w:rsidRPr="00A20067" w:rsidRDefault="00603907" w:rsidP="001307C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2-1</w:t>
      </w:r>
      <w:r w:rsidR="001307CF" w:rsidRPr="00A20067">
        <w:rPr>
          <w:rFonts w:ascii="Times New Roman" w:hAnsi="Times New Roman" w:cs="Times New Roman"/>
          <w:sz w:val="28"/>
          <w:szCs w:val="28"/>
        </w:rPr>
        <w:t xml:space="preserve"> изложить в следующей редакции:</w:t>
      </w:r>
    </w:p>
    <w:p w:rsidR="001307CF" w:rsidRPr="00A20067" w:rsidRDefault="001307CF" w:rsidP="001307C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«2-1. Инфраструктура электронной торговли на электронной торговой площадке включает в себя:</w:t>
      </w:r>
    </w:p>
    <w:p w:rsidR="001307CF" w:rsidRPr="00A20067" w:rsidRDefault="001307CF" w:rsidP="001307C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внутренние требования электронной торговой площадки к участникам электронной торговли;</w:t>
      </w:r>
    </w:p>
    <w:p w:rsidR="00603907" w:rsidRPr="00A20067" w:rsidRDefault="00603907" w:rsidP="001307C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возможность безналичного расчета за товар, работы и услуги с использованием банковских платежных систем;</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организация или координация доставки товара или услуги;</w:t>
      </w:r>
    </w:p>
    <w:p w:rsidR="001307CF" w:rsidRPr="00A20067" w:rsidRDefault="00603907" w:rsidP="001307C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обеспечение взаиморасчетов между покупателем и продавцом, в том</w:t>
      </w:r>
      <w:r w:rsidR="001307CF" w:rsidRPr="00A20067">
        <w:rPr>
          <w:rFonts w:ascii="Times New Roman" w:hAnsi="Times New Roman" w:cs="Times New Roman"/>
          <w:sz w:val="28"/>
          <w:szCs w:val="28"/>
        </w:rPr>
        <w:t xml:space="preserve"> числе при возврате товара;  </w:t>
      </w:r>
    </w:p>
    <w:p w:rsidR="001307CF" w:rsidRPr="00A20067" w:rsidRDefault="001307CF" w:rsidP="001307C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предоставления возможности совершения договора купли-продажи, оказания услуг в электронном виде путем обмена электронными документами </w:t>
      </w:r>
      <w:r w:rsidRPr="00A20067">
        <w:rPr>
          <w:rFonts w:ascii="Times New Roman" w:hAnsi="Times New Roman" w:cs="Times New Roman"/>
          <w:sz w:val="28"/>
          <w:szCs w:val="28"/>
        </w:rPr>
        <w:lastRenderedPageBreak/>
        <w:t>или электронными сообщениями</w:t>
      </w:r>
      <w:proofErr w:type="gramStart"/>
      <w:r w:rsidRPr="00A20067">
        <w:rPr>
          <w:rFonts w:ascii="Times New Roman" w:hAnsi="Times New Roman" w:cs="Times New Roman"/>
          <w:sz w:val="28"/>
          <w:szCs w:val="28"/>
        </w:rPr>
        <w:t xml:space="preserve">.»;  </w:t>
      </w:r>
      <w:proofErr w:type="gramEnd"/>
    </w:p>
    <w:p w:rsidR="001307CF" w:rsidRPr="00A20067" w:rsidRDefault="001307CF" w:rsidP="001307C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пункт 3 изложить в следующей редакции: </w:t>
      </w:r>
    </w:p>
    <w:p w:rsidR="00603907" w:rsidRPr="00A20067" w:rsidRDefault="00603907" w:rsidP="001307CF">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Электронная торговая площадка при осуществлении электронной торговли определяет условия обеспечения: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целостность и конфиденциальность информации, содержащейся в информационных ресурсах, в том числе сведений, составляющих коммерческую и иную охраняемую законом тайну;</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исполнения покупателем своих обязательств по заключенным на электронной торговой площадке сделкам в случае, если такие условия реализованы электронной торговой площадкой</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4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Электронная торговая площадка, информационно-рекламная торговая площадка в электронной торговле не вправе:</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разглашать информацию, содержащуюся в электронных документах или электронных сообщениях, в том числе сведения, составляющие коммерческую и иную охраняемую законом тайну;</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передавать третьим лицам электронные документы, электронные сообщения или их копии, в том числе содержащуюся в них информацию, если иное не предусмотрено договором, заключенным им с другими участниками электронной торговли, или законами Республики Казахстан;</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изменять содержание электронных документов или электронных сообщений либо порядок их использования, если иное не предусмотрено договором, заключенным им с другими участниками электронной торговли, или законами Республики Казахстан</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3831E9" w:rsidRPr="00A20067" w:rsidRDefault="003831E9" w:rsidP="003831E9">
      <w:pPr>
        <w:pStyle w:val="a5"/>
        <w:widowControl w:val="0"/>
        <w:tabs>
          <w:tab w:val="left" w:pos="993"/>
        </w:tabs>
        <w:spacing w:after="0" w:line="240" w:lineRule="auto"/>
        <w:jc w:val="both"/>
        <w:rPr>
          <w:rFonts w:ascii="Times New Roman" w:hAnsi="Times New Roman" w:cs="Times New Roman"/>
          <w:sz w:val="28"/>
          <w:szCs w:val="28"/>
        </w:rPr>
      </w:pPr>
      <w:r w:rsidRPr="00A20067">
        <w:rPr>
          <w:rFonts w:ascii="Times New Roman" w:hAnsi="Times New Roman" w:cs="Times New Roman"/>
          <w:sz w:val="28"/>
          <w:szCs w:val="28"/>
        </w:rPr>
        <w:t>пункт 5 изложить в следующей редакции:</w:t>
      </w:r>
    </w:p>
    <w:p w:rsidR="003831E9" w:rsidRPr="00A20067" w:rsidRDefault="003831E9" w:rsidP="003831E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Продавец и/или владелец электронной торговой площадки при электронной торговле обеспечивает хранение информации, в соответствии и на условиях, предусмотренных соглашением</w:t>
      </w:r>
      <w:proofErr w:type="gramStart"/>
      <w:r w:rsidRPr="00A20067">
        <w:rPr>
          <w:rFonts w:ascii="Times New Roman" w:hAnsi="Times New Roman" w:cs="Times New Roman"/>
          <w:sz w:val="28"/>
          <w:szCs w:val="28"/>
        </w:rPr>
        <w:t>.»;</w:t>
      </w:r>
      <w:proofErr w:type="gramEnd"/>
    </w:p>
    <w:p w:rsidR="00603907" w:rsidRPr="00A20067" w:rsidRDefault="001307CF" w:rsidP="003831E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B67B9C" w:rsidRPr="00A20067">
        <w:rPr>
          <w:rFonts w:ascii="Times New Roman" w:hAnsi="Times New Roman" w:cs="Times New Roman"/>
          <w:sz w:val="28"/>
          <w:szCs w:val="28"/>
        </w:rPr>
        <w:t>5</w:t>
      </w:r>
      <w:r w:rsidR="00603907" w:rsidRPr="00A20067">
        <w:rPr>
          <w:rFonts w:ascii="Times New Roman" w:hAnsi="Times New Roman" w:cs="Times New Roman"/>
          <w:sz w:val="28"/>
          <w:szCs w:val="28"/>
        </w:rPr>
        <w:t xml:space="preserve">) дополнить статьей 29-2 следующего содержания: </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29-2. Функции фулфилмент центров</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Фулфилмент центр осуществляет функции: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Pr="00A20067">
        <w:rPr>
          <w:rFonts w:ascii="Times New Roman" w:hAnsi="Times New Roman" w:cs="Times New Roman"/>
          <w:sz w:val="28"/>
          <w:szCs w:val="28"/>
        </w:rPr>
        <w:tab/>
        <w:t>прием товара от производителя, продавца, посредника или другого лица заключившего договор на оказание услуг фулфилмент центра;</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Pr="00A20067">
        <w:rPr>
          <w:rFonts w:ascii="Times New Roman" w:hAnsi="Times New Roman" w:cs="Times New Roman"/>
          <w:sz w:val="28"/>
          <w:szCs w:val="28"/>
        </w:rPr>
        <w:tab/>
        <w:t>хранение принятого товара;</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Pr="00A20067">
        <w:rPr>
          <w:rFonts w:ascii="Times New Roman" w:hAnsi="Times New Roman" w:cs="Times New Roman"/>
          <w:sz w:val="28"/>
          <w:szCs w:val="28"/>
        </w:rPr>
        <w:tab/>
        <w:t>прием и обработка заказов на товар, в том числе посредством электронных сре</w:t>
      </w:r>
      <w:proofErr w:type="gramStart"/>
      <w:r w:rsidRPr="00A20067">
        <w:rPr>
          <w:rFonts w:ascii="Times New Roman" w:hAnsi="Times New Roman" w:cs="Times New Roman"/>
          <w:sz w:val="28"/>
          <w:szCs w:val="28"/>
        </w:rPr>
        <w:t>дств св</w:t>
      </w:r>
      <w:proofErr w:type="gramEnd"/>
      <w:r w:rsidRPr="00A20067">
        <w:rPr>
          <w:rFonts w:ascii="Times New Roman" w:hAnsi="Times New Roman" w:cs="Times New Roman"/>
          <w:sz w:val="28"/>
          <w:szCs w:val="28"/>
        </w:rPr>
        <w:t>язи;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w:t>
      </w:r>
      <w:r w:rsidRPr="00A20067">
        <w:rPr>
          <w:rFonts w:ascii="Times New Roman" w:hAnsi="Times New Roman" w:cs="Times New Roman"/>
          <w:sz w:val="28"/>
          <w:szCs w:val="28"/>
        </w:rPr>
        <w:tab/>
        <w:t>комплектация товара в соответствии поступающими заказами на товар;</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w:t>
      </w:r>
      <w:r w:rsidRPr="00A20067">
        <w:rPr>
          <w:rFonts w:ascii="Times New Roman" w:hAnsi="Times New Roman" w:cs="Times New Roman"/>
          <w:sz w:val="28"/>
          <w:szCs w:val="28"/>
        </w:rPr>
        <w:tab/>
        <w:t>упаковка товара;</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w:t>
      </w:r>
      <w:r w:rsidRPr="00A20067">
        <w:rPr>
          <w:rFonts w:ascii="Times New Roman" w:hAnsi="Times New Roman" w:cs="Times New Roman"/>
          <w:sz w:val="28"/>
          <w:szCs w:val="28"/>
        </w:rPr>
        <w:tab/>
        <w:t>доставка товара покупателю собственной службой доставки или отправка товара посредством сторонних служб доставки;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w:t>
      </w:r>
      <w:r w:rsidRPr="00A20067">
        <w:rPr>
          <w:rFonts w:ascii="Times New Roman" w:hAnsi="Times New Roman" w:cs="Times New Roman"/>
          <w:sz w:val="28"/>
          <w:szCs w:val="28"/>
        </w:rPr>
        <w:tab/>
        <w:t>получение оплаты за товар от покупателей;</w:t>
      </w:r>
    </w:p>
    <w:p w:rsidR="00603907" w:rsidRPr="00A20067" w:rsidRDefault="00C34CC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w:t>
      </w:r>
      <w:r w:rsidRPr="00A20067">
        <w:rPr>
          <w:rFonts w:ascii="Times New Roman" w:hAnsi="Times New Roman" w:cs="Times New Roman"/>
          <w:sz w:val="28"/>
          <w:szCs w:val="28"/>
        </w:rPr>
        <w:tab/>
        <w:t>обработка возвратов</w:t>
      </w:r>
      <w:r w:rsidR="00603907" w:rsidRPr="00A20067">
        <w:rPr>
          <w:rFonts w:ascii="Times New Roman" w:hAnsi="Times New Roman" w:cs="Times New Roman"/>
          <w:sz w:val="28"/>
          <w:szCs w:val="28"/>
        </w:rPr>
        <w:t>»;</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B67B9C" w:rsidRPr="00A20067">
        <w:rPr>
          <w:rFonts w:ascii="Times New Roman" w:hAnsi="Times New Roman" w:cs="Times New Roman"/>
          <w:sz w:val="28"/>
          <w:szCs w:val="28"/>
        </w:rPr>
        <w:t>6</w:t>
      </w:r>
      <w:r w:rsidRPr="00A20067">
        <w:rPr>
          <w:rFonts w:ascii="Times New Roman" w:hAnsi="Times New Roman" w:cs="Times New Roman"/>
          <w:sz w:val="28"/>
          <w:szCs w:val="28"/>
        </w:rPr>
        <w:t>) заголовок главы 6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«Глава 6. Требования к субъектам внутренней торговли и товарам»;</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B67B9C" w:rsidRPr="00A20067">
        <w:rPr>
          <w:rFonts w:ascii="Times New Roman" w:hAnsi="Times New Roman" w:cs="Times New Roman"/>
          <w:sz w:val="28"/>
          <w:szCs w:val="28"/>
        </w:rPr>
        <w:t>7</w:t>
      </w:r>
      <w:r w:rsidRPr="00A20067">
        <w:rPr>
          <w:rFonts w:ascii="Times New Roman" w:hAnsi="Times New Roman" w:cs="Times New Roman"/>
          <w:sz w:val="28"/>
          <w:szCs w:val="28"/>
        </w:rPr>
        <w:t>) в статье 31:</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наименование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31. Требования к субъектам внутренней торговли»;</w:t>
      </w:r>
    </w:p>
    <w:p w:rsidR="00393ED4" w:rsidRPr="00A20067" w:rsidRDefault="00603907"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пункт</w:t>
      </w:r>
      <w:r w:rsidR="00393ED4" w:rsidRPr="00A20067">
        <w:rPr>
          <w:rFonts w:ascii="Times New Roman" w:hAnsi="Times New Roman" w:cs="Times New Roman"/>
          <w:sz w:val="28"/>
          <w:szCs w:val="28"/>
          <w:lang w:val="kk-KZ"/>
        </w:rPr>
        <w:t>ы</w:t>
      </w:r>
      <w:r w:rsidRPr="00A20067">
        <w:rPr>
          <w:rFonts w:ascii="Times New Roman" w:hAnsi="Times New Roman" w:cs="Times New Roman"/>
          <w:sz w:val="28"/>
          <w:szCs w:val="28"/>
        </w:rPr>
        <w:t xml:space="preserve"> 1, 2, 3, 4, 5 и 6</w:t>
      </w:r>
      <w:r w:rsidR="00393ED4" w:rsidRPr="00A20067">
        <w:rPr>
          <w:rFonts w:ascii="Times New Roman" w:hAnsi="Times New Roman" w:cs="Times New Roman"/>
          <w:sz w:val="28"/>
          <w:szCs w:val="28"/>
          <w:lang w:val="kk-KZ"/>
        </w:rPr>
        <w:t xml:space="preserve"> изложить в следующей редакции:</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Pr="00A20067">
        <w:rPr>
          <w:rFonts w:ascii="Times New Roman" w:hAnsi="Times New Roman" w:cs="Times New Roman"/>
          <w:sz w:val="28"/>
          <w:szCs w:val="28"/>
        </w:rPr>
        <w:t>1. Субъекты внутренней торговли при осуществлении своей деятельности обязаны:</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2-1) продавать товары, маркированные материальными носителями или контрольными (идентификационными) знаками, в отношении которых принято решение о маркировке в соответствии с Международными договорами и (или) законодательством Республики Казахстан в порядке определяемым уполномоченным органом по ведению маркировки товаров</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2. Субъектам внутренней торговли, осуществляющим деятельность по продаже товаров посредством организации торговой сети или крупных торговых объектов, запрещается ограничивать доступ товаров в торговые сети или крупные торговые объекты, выражающийся в необоснованном отказе от заключения договора о поставке товаров либо в заключени</w:t>
      </w:r>
      <w:proofErr w:type="gramStart"/>
      <w:r w:rsidRPr="00A20067">
        <w:rPr>
          <w:rFonts w:ascii="Times New Roman" w:hAnsi="Times New Roman" w:cs="Times New Roman"/>
          <w:sz w:val="28"/>
          <w:szCs w:val="28"/>
        </w:rPr>
        <w:t>и</w:t>
      </w:r>
      <w:proofErr w:type="gramEnd"/>
      <w:r w:rsidRPr="00A20067">
        <w:rPr>
          <w:rFonts w:ascii="Times New Roman" w:hAnsi="Times New Roman" w:cs="Times New Roman"/>
          <w:sz w:val="28"/>
          <w:szCs w:val="28"/>
        </w:rPr>
        <w:t xml:space="preserve"> договора, носящего заведомо дискриминационный характер и содержащего условия:</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 о запрещении заключать субъекту внутренней торговли договоров поставки товаров с другими субъектами внутренней торговли, осуществляющими аналогичную деятельность, а также с другими субъектами торговой деятельности на аналогичных или иных условиях;</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2) о требовании представления субъектом внутренней торговли, осуществляющим поставки товаров, сведений о заключаемых договорах с другими субъектами внутренней торговли, осуществляющими аналогичную деятельность.</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3. Субъектам внутренней торговли запрещается нарушать установленный нормативными правовыми актами размер предельно допустимой розничной цены на социально значимые продовольственные товары, устанавливаемые в соответствии с пунктом 2 статьи 9 настоящего Закона.</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4. При нарушении пунктов 2 и 3 настоящей статьи субъекты внутренней торговли несут ответственность в соответствии с законами Республики Казахстан.</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5. В случае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если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заключается договор поставки товаров с условием оплаты таких товаров через определенное время после их передачи субъекту внутренней торговли, осуществляющему деятельность по продаже товаров посредством организации торговой сети или крупных торговых объектов, срок оплаты таких товаров для установления данным договором определяется по следующим правилам:</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продовольственные товары, на которые срок годности установлен менее чем десять календарных дней, подлежат оплате в срок не </w:t>
      </w:r>
      <w:proofErr w:type="gramStart"/>
      <w:r w:rsidRPr="00A20067">
        <w:rPr>
          <w:rFonts w:ascii="Times New Roman" w:hAnsi="Times New Roman" w:cs="Times New Roman"/>
          <w:sz w:val="28"/>
          <w:szCs w:val="28"/>
        </w:rPr>
        <w:t>позднее</w:t>
      </w:r>
      <w:proofErr w:type="gramEnd"/>
      <w:r w:rsidRPr="00A20067">
        <w:rPr>
          <w:rFonts w:ascii="Times New Roman" w:hAnsi="Times New Roman" w:cs="Times New Roman"/>
          <w:sz w:val="28"/>
          <w:szCs w:val="28"/>
        </w:rPr>
        <w:t xml:space="preserve"> чем </w:t>
      </w:r>
      <w:r w:rsidRPr="00A20067">
        <w:rPr>
          <w:rFonts w:ascii="Times New Roman" w:hAnsi="Times New Roman" w:cs="Times New Roman"/>
          <w:sz w:val="28"/>
          <w:szCs w:val="28"/>
        </w:rPr>
        <w:lastRenderedPageBreak/>
        <w:t>десять рабочих дней со дня 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proofErr w:type="gramStart"/>
      <w:r w:rsidRPr="00A20067">
        <w:rPr>
          <w:rFonts w:ascii="Times New Roman" w:hAnsi="Times New Roman" w:cs="Times New Roman"/>
          <w:sz w:val="28"/>
          <w:szCs w:val="28"/>
        </w:rPr>
        <w:t>2) продовольственные товары, на которые срок годности установлен от десяти и более календарных дней, произведенные на территории Республики Казахстан, подлежат оплате в срок не позднее тридцати календарных дней со дня 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proofErr w:type="gramEnd"/>
    </w:p>
    <w:p w:rsidR="00393ED4" w:rsidRPr="00A20067" w:rsidRDefault="00393ED4" w:rsidP="00393E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6. Оплата товаров в сроки, установленные пунктом 5 настоящей статьи, производится при условии исполнения субъектом внутренней торговли, осуществляющим поставку товаров, обязанности по передаче документов, относящихся к товарам в соответствии с законами, нормативными правовыми актами Республики Казахстан или договором</w:t>
      </w:r>
      <w:proofErr w:type="gramStart"/>
      <w:r w:rsidRPr="00A20067">
        <w:rPr>
          <w:rFonts w:ascii="Times New Roman" w:hAnsi="Times New Roman" w:cs="Times New Roman"/>
          <w:sz w:val="28"/>
          <w:szCs w:val="28"/>
        </w:rPr>
        <w:t>.</w:t>
      </w:r>
      <w:r w:rsidRPr="00A20067">
        <w:rPr>
          <w:rFonts w:ascii="Times New Roman" w:hAnsi="Times New Roman" w:cs="Times New Roman"/>
          <w:sz w:val="28"/>
          <w:szCs w:val="28"/>
          <w:lang w:val="kk-KZ"/>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пунктом 7 следующего содержания:</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8406FC" w:rsidRPr="00A20067">
        <w:rPr>
          <w:rFonts w:ascii="Times New Roman" w:hAnsi="Times New Roman" w:cs="Times New Roman"/>
          <w:sz w:val="28"/>
          <w:szCs w:val="28"/>
        </w:rPr>
        <w:t>7.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при заключении договора поставки продовольственных товаров может предусматриваться включение в цену продовольственного товара вознаграждения, выплачиваемого субъекту внутренней торговли, в связи с приобретением им у поставщика, определенного количества продовольственных товаров. Размер указанного вознаграждения подлежит согласованию сторонами этого договора и не может превышать пять процентов от цены приобретенных продовольственных товаров. При расчете указанного совокупного размера вознаграждения не учитывается сумма налога на добавленную стоимость. Не допускается выплата указанного в настоящем пункте вознаграждения в связи с приобретением субъектом торговой деятельности, отдельных видов социально значимых продовольственных товаров, указанных в перечне, утверждаемым Правительством Республики Казахстан</w:t>
      </w:r>
      <w:proofErr w:type="gramStart"/>
      <w:r w:rsidR="008406FC"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B67B9C" w:rsidRPr="00A20067">
        <w:rPr>
          <w:rFonts w:ascii="Times New Roman" w:hAnsi="Times New Roman" w:cs="Times New Roman"/>
          <w:sz w:val="28"/>
          <w:szCs w:val="28"/>
        </w:rPr>
        <w:t>8</w:t>
      </w:r>
      <w:r w:rsidRPr="00A20067">
        <w:rPr>
          <w:rFonts w:ascii="Times New Roman" w:hAnsi="Times New Roman" w:cs="Times New Roman"/>
          <w:sz w:val="28"/>
          <w:szCs w:val="28"/>
        </w:rPr>
        <w:t>) в статье 32:</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E25906">
        <w:rPr>
          <w:rFonts w:ascii="Times New Roman" w:hAnsi="Times New Roman" w:cs="Times New Roman"/>
          <w:sz w:val="28"/>
          <w:szCs w:val="28"/>
        </w:rPr>
        <w:t>десятый</w:t>
      </w:r>
      <w:r w:rsidRPr="00A20067">
        <w:rPr>
          <w:rFonts w:ascii="Times New Roman" w:hAnsi="Times New Roman" w:cs="Times New Roman"/>
          <w:sz w:val="28"/>
          <w:szCs w:val="28"/>
        </w:rPr>
        <w:t xml:space="preserve"> пункта 2 изложить в следующей редакции:</w:t>
      </w:r>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«Информация о вышеназванных требованиях к качеству товара должна содержаться на этикетках, ярлыках, листах-вкладышах на казахском и русском языках, материальных носителях и (или) в контрольных (идентификационных) знаках</w:t>
      </w:r>
      <w:proofErr w:type="gramStart"/>
      <w:r w:rsidRPr="00A20067">
        <w:rPr>
          <w:rFonts w:ascii="Times New Roman" w:hAnsi="Times New Roman" w:cs="Times New Roman"/>
          <w:sz w:val="28"/>
          <w:szCs w:val="28"/>
        </w:rPr>
        <w:t>.»;</w:t>
      </w:r>
      <w:proofErr w:type="gramEnd"/>
    </w:p>
    <w:p w:rsidR="00603907" w:rsidRPr="00A20067" w:rsidRDefault="0060390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3 дополнить подпунктом 3-1) следующего содержания:</w:t>
      </w:r>
    </w:p>
    <w:p w:rsidR="000126D9" w:rsidRPr="00A20067" w:rsidRDefault="00603907" w:rsidP="006F5DC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«3-1) товаров, подлежащих маркировке контрольными (идентификационными) знаками или материальными носителями, без наличия на них контрольных (идентификационных) знаков</w:t>
      </w:r>
      <w:r w:rsidR="00D3654D" w:rsidRPr="00A20067">
        <w:rPr>
          <w:rFonts w:ascii="Times New Roman" w:hAnsi="Times New Roman" w:cs="Times New Roman"/>
          <w:sz w:val="28"/>
          <w:szCs w:val="28"/>
        </w:rPr>
        <w:t xml:space="preserve"> или материальных носителей</w:t>
      </w:r>
      <w:proofErr w:type="gramStart"/>
      <w:r w:rsidR="00D3654D" w:rsidRPr="00A20067">
        <w:rPr>
          <w:rFonts w:ascii="Times New Roman" w:hAnsi="Times New Roman" w:cs="Times New Roman"/>
          <w:sz w:val="28"/>
          <w:szCs w:val="28"/>
        </w:rPr>
        <w:t xml:space="preserve">.». </w:t>
      </w:r>
      <w:proofErr w:type="gramEnd"/>
    </w:p>
    <w:p w:rsidR="007E58C6" w:rsidRPr="00A20067" w:rsidRDefault="00A663C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w:t>
      </w:r>
      <w:r w:rsidR="00306931" w:rsidRPr="00A20067">
        <w:rPr>
          <w:rFonts w:ascii="Times New Roman" w:hAnsi="Times New Roman" w:cs="Times New Roman"/>
          <w:sz w:val="28"/>
          <w:szCs w:val="28"/>
          <w:lang w:val="kk-KZ"/>
        </w:rPr>
        <w:t>3</w:t>
      </w:r>
      <w:r w:rsidR="007E58C6" w:rsidRPr="00A20067">
        <w:rPr>
          <w:rFonts w:ascii="Times New Roman" w:hAnsi="Times New Roman" w:cs="Times New Roman"/>
          <w:sz w:val="28"/>
          <w:szCs w:val="28"/>
          <w:lang w:val="kk-KZ"/>
        </w:rPr>
        <w:t xml:space="preserve">. </w:t>
      </w:r>
      <w:r w:rsidR="006F5DC8" w:rsidRPr="00A20067">
        <w:rPr>
          <w:rFonts w:ascii="Times New Roman" w:hAnsi="Times New Roman" w:cs="Times New Roman"/>
          <w:sz w:val="28"/>
          <w:szCs w:val="28"/>
          <w:lang w:val="kk-KZ"/>
        </w:rPr>
        <w:t xml:space="preserve">В Закон Республики Казахстан от 23 июля 1999 года «О средствах </w:t>
      </w:r>
      <w:r w:rsidR="006F5DC8" w:rsidRPr="00A20067">
        <w:rPr>
          <w:rFonts w:ascii="Times New Roman" w:hAnsi="Times New Roman" w:cs="Times New Roman"/>
          <w:sz w:val="28"/>
          <w:szCs w:val="28"/>
          <w:lang w:val="kk-KZ"/>
        </w:rPr>
        <w:lastRenderedPageBreak/>
        <w:t>массовой информации» (Ведомости Парламента Республики Казахстан, 1999 г., № 21, ст.771; 2001 г., № 10, ст.122; 2003 г., № 24, ст.175; 2005 г., № 13, ст.53; 2006 г., № 1, ст.5; № 3, ст.22; № 12, ст.77; 2007 г., № 12, ст.88; 2009 г., № 2-3, ст.7; № 15-16, ст.74; 2010 г., № 5, ст.23; № 22, ст.130; 2011 г., № 1, ст.2; № 11, ст.102; 2012 г., № 2, ст.13; № 3, ст.25; № 15, ст.97; 2013 г., № 1, ст.2; № 10-11, ст.56; № 14, ст.75; 2014 г., № 2, ст.11; № 10, ст.52; № 14, ст.84; 2015 г., № 20-IV, ст.113; № 22-V, ст.156; 2016 г., № 6, ст.45; № 23, ст.118; 2017 г., № 9, ст.18; № 24, ст.115;</w:t>
      </w:r>
      <w:r w:rsidR="00CB3D23" w:rsidRPr="00A20067">
        <w:rPr>
          <w:rFonts w:ascii="Times New Roman" w:hAnsi="Times New Roman" w:cs="Times New Roman"/>
          <w:sz w:val="28"/>
          <w:szCs w:val="28"/>
          <w:lang w:val="kk-KZ"/>
        </w:rPr>
        <w:t>):</w:t>
      </w:r>
    </w:p>
    <w:p w:rsidR="006F5DC8" w:rsidRPr="00A20067" w:rsidRDefault="006F5DC8" w:rsidP="006F5DC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2 статьи 5 изложить в следующей редакции:</w:t>
      </w:r>
    </w:p>
    <w:p w:rsidR="006F5DC8" w:rsidRPr="00A20067" w:rsidRDefault="00AC3E2B" w:rsidP="006F5DC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006F5DC8" w:rsidRPr="00A20067">
        <w:rPr>
          <w:rFonts w:ascii="Times New Roman" w:hAnsi="Times New Roman" w:cs="Times New Roman"/>
          <w:sz w:val="28"/>
          <w:szCs w:val="28"/>
        </w:rPr>
        <w:t xml:space="preserve">2. Запрещается иностранным физическим и юридическим лицам, лицам без гражданства прямо и (или) косвенно владеть, пользоваться, распоряжаться и (или) управлять более 20 процентами акций (долей, паев) юридического лица - собственника средства массовой информации в Республике Казахстан или осуществляющего деятельность в этой сфере.   </w:t>
      </w:r>
    </w:p>
    <w:p w:rsidR="000126D9" w:rsidRPr="00A20067" w:rsidRDefault="006F5DC8" w:rsidP="006F5DC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Положение части первой настоящего пункта не распространяется на интернет-ресурсы, предназначенные для электронной коммерции</w:t>
      </w:r>
      <w:proofErr w:type="gramStart"/>
      <w:r w:rsidR="00DE20B0" w:rsidRPr="00A20067">
        <w:rPr>
          <w:rFonts w:ascii="Times New Roman" w:hAnsi="Times New Roman" w:cs="Times New Roman"/>
          <w:sz w:val="28"/>
          <w:szCs w:val="28"/>
          <w:lang w:val="kk-KZ"/>
        </w:rPr>
        <w:t>.».</w:t>
      </w:r>
      <w:proofErr w:type="gramEnd"/>
    </w:p>
    <w:p w:rsidR="00786E4C" w:rsidRPr="00A20067" w:rsidRDefault="00A663C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w:t>
      </w:r>
      <w:r w:rsidR="00306931" w:rsidRPr="00A20067">
        <w:rPr>
          <w:rFonts w:ascii="Times New Roman" w:hAnsi="Times New Roman" w:cs="Times New Roman"/>
          <w:sz w:val="28"/>
          <w:szCs w:val="28"/>
          <w:lang w:val="kk-KZ"/>
        </w:rPr>
        <w:t>4</w:t>
      </w:r>
      <w:r w:rsidR="00786E4C" w:rsidRPr="00A20067">
        <w:rPr>
          <w:rFonts w:ascii="Times New Roman" w:hAnsi="Times New Roman" w:cs="Times New Roman"/>
          <w:sz w:val="28"/>
          <w:szCs w:val="28"/>
          <w:lang w:val="kk-KZ"/>
        </w:rPr>
        <w:t xml:space="preserve">. В Закон Республики Казахстан от 9 июля 2004 года </w:t>
      </w:r>
      <w:r w:rsidR="00786E4C" w:rsidRPr="00A20067">
        <w:rPr>
          <w:rFonts w:ascii="Times New Roman" w:hAnsi="Times New Roman" w:cs="Times New Roman"/>
          <w:sz w:val="28"/>
          <w:szCs w:val="28"/>
          <w:lang w:val="kk-KZ"/>
        </w:rPr>
        <w:br/>
        <w:t xml:space="preserve">«Об электроэнергетике» (Ведомости Парламента Республики Казахстан, </w:t>
      </w:r>
      <w:r w:rsidR="006F5DC8" w:rsidRPr="00A20067">
        <w:rPr>
          <w:rFonts w:ascii="Times New Roman" w:hAnsi="Times New Roman" w:cs="Times New Roman"/>
          <w:sz w:val="28"/>
          <w:szCs w:val="28"/>
          <w:lang w:val="kk-KZ"/>
        </w:rPr>
        <w:br/>
      </w:r>
      <w:r w:rsidR="00786E4C" w:rsidRPr="00A20067">
        <w:rPr>
          <w:rFonts w:ascii="Times New Roman" w:hAnsi="Times New Roman" w:cs="Times New Roman"/>
          <w:sz w:val="28"/>
          <w:szCs w:val="28"/>
          <w:lang w:val="kk-KZ"/>
        </w:rPr>
        <w:t>2004 г., № 17, ст.102; 2006 г., № 3, ст.22; № 7, ст.38; № 13, ст.87; № 24, ст.148; 2007 г., № 19, ст.148; 2008 г., № 15-16, ст.64; № 24, ст.129; 2009 г., № 13-14, ст.62; № 15-16, ст.74; № 18, ст.84; 2010 г., № 5, ст.23; 2011 г., № 1, ст.2; № 5, ст.43; № 11, ст.102; № 12, ст.111; № 16, ст.129; 2012 г., № 3, ст.21; № 12, ст.85; № 14, ст.92; № 15, ст.97; 2013 г., № 4, ст.21; № 14, ст.75; № 15, ст.79; 2014 г., № 10, ст.52; № 12, ст.82; № 19-I, 19-II, ст.96; № 21, ст.122; № 23, ст.143; 2015 г., № 11, ст.57; № 20-IV, ст.113; № 20-VII, ст.117; № 21-II, ст.131; № 23-I, ст.169; 2016 г., № 6, ст.45; № 8-II, cт.70; № 24, ст.124; 2017 г., № 14, ст.54):</w:t>
      </w:r>
    </w:p>
    <w:p w:rsidR="00CB3D23"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1) подпункт 38) статьи 1 изложить в следующей редакции:</w:t>
      </w:r>
      <w:proofErr w:type="gramEnd"/>
    </w:p>
    <w:p w:rsidR="00CB3D23"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«38) розничный рынок электрической энергии - система 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786E4C"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пункт 2 статьи 13</w:t>
      </w:r>
      <w:r w:rsidRPr="00A20067">
        <w:t xml:space="preserve"> </w:t>
      </w:r>
      <w:r w:rsidRPr="00A20067">
        <w:rPr>
          <w:rFonts w:ascii="Times New Roman" w:hAnsi="Times New Roman" w:cs="Times New Roman"/>
          <w:sz w:val="28"/>
          <w:szCs w:val="28"/>
        </w:rPr>
        <w:t>изложить в следующей редакции:</w:t>
      </w:r>
    </w:p>
    <w:p w:rsidR="00CB3D23"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proofErr w:type="gramStart"/>
      <w:r w:rsidRPr="00A20067">
        <w:rPr>
          <w:rFonts w:ascii="Times New Roman" w:hAnsi="Times New Roman" w:cs="Times New Roman"/>
          <w:sz w:val="28"/>
          <w:szCs w:val="28"/>
        </w:rPr>
        <w:t>.»;</w:t>
      </w:r>
      <w:proofErr w:type="gramEnd"/>
    </w:p>
    <w:p w:rsidR="00786E4C"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пункт 3 статьи 13</w:t>
      </w:r>
      <w:r w:rsidRPr="00A20067">
        <w:t xml:space="preserve"> </w:t>
      </w:r>
      <w:r w:rsidRPr="00A20067">
        <w:rPr>
          <w:rFonts w:ascii="Times New Roman" w:hAnsi="Times New Roman" w:cs="Times New Roman"/>
          <w:sz w:val="28"/>
          <w:szCs w:val="28"/>
        </w:rPr>
        <w:t>изложить в следующей редакции:</w:t>
      </w:r>
    </w:p>
    <w:p w:rsidR="00786E4C"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p w:rsidR="00786E4C"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Для оказания услуг по электроснабжению энергоснабжающие организации обязаны заключать публичные договора на электроснабжение в </w:t>
      </w:r>
      <w:r w:rsidRPr="00A20067">
        <w:rPr>
          <w:rFonts w:ascii="Times New Roman" w:hAnsi="Times New Roman" w:cs="Times New Roman"/>
          <w:sz w:val="28"/>
          <w:szCs w:val="28"/>
        </w:rPr>
        <w:lastRenderedPageBreak/>
        <w:t>соответствии с типовыми договорами электроснабжения.</w:t>
      </w:r>
    </w:p>
    <w:p w:rsidR="00CB3D23"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Типовые договора электроснабжения размещаются на интернет-ресурсах энергоснабжающих организаций</w:t>
      </w:r>
      <w:proofErr w:type="gramStart"/>
      <w:r w:rsidRPr="00A20067">
        <w:rPr>
          <w:rFonts w:ascii="Times New Roman" w:hAnsi="Times New Roman" w:cs="Times New Roman"/>
          <w:sz w:val="28"/>
          <w:szCs w:val="28"/>
        </w:rPr>
        <w:t>.»;</w:t>
      </w:r>
      <w:proofErr w:type="gramEnd"/>
    </w:p>
    <w:p w:rsidR="00786E4C" w:rsidRPr="00A20067" w:rsidRDefault="00786E4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пункт 1 статьи 18</w:t>
      </w:r>
      <w:r w:rsidRPr="00A20067">
        <w:t xml:space="preserve"> </w:t>
      </w:r>
      <w:r w:rsidRPr="00A20067">
        <w:rPr>
          <w:rFonts w:ascii="Times New Roman" w:hAnsi="Times New Roman" w:cs="Times New Roman"/>
          <w:sz w:val="28"/>
          <w:szCs w:val="28"/>
        </w:rPr>
        <w:t>изложить в следующей редакции:</w:t>
      </w:r>
    </w:p>
    <w:p w:rsidR="000126D9" w:rsidRPr="00A20067" w:rsidRDefault="00786E4C" w:rsidP="00593C9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Купля-продажа электрической и тепловой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roofErr w:type="gramStart"/>
      <w:r w:rsidRPr="00A20067">
        <w:rPr>
          <w:rFonts w:ascii="Times New Roman" w:hAnsi="Times New Roman" w:cs="Times New Roman"/>
          <w:sz w:val="28"/>
          <w:szCs w:val="28"/>
        </w:rPr>
        <w:t>.»</w:t>
      </w:r>
      <w:r w:rsidR="0098292F" w:rsidRPr="00A20067">
        <w:rPr>
          <w:rFonts w:ascii="Times New Roman" w:hAnsi="Times New Roman" w:cs="Times New Roman"/>
          <w:sz w:val="28"/>
          <w:szCs w:val="28"/>
        </w:rPr>
        <w:t>.</w:t>
      </w:r>
      <w:proofErr w:type="gramEnd"/>
    </w:p>
    <w:p w:rsidR="008D207E" w:rsidRPr="00A20067" w:rsidRDefault="00A663C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w:t>
      </w:r>
      <w:r w:rsidR="00306931" w:rsidRPr="00A20067">
        <w:rPr>
          <w:rFonts w:ascii="Times New Roman" w:hAnsi="Times New Roman" w:cs="Times New Roman"/>
          <w:sz w:val="28"/>
          <w:szCs w:val="28"/>
          <w:lang w:val="kk-KZ"/>
        </w:rPr>
        <w:t>5</w:t>
      </w:r>
      <w:r w:rsidR="00786E4C" w:rsidRPr="00A20067">
        <w:rPr>
          <w:rFonts w:ascii="Times New Roman" w:hAnsi="Times New Roman" w:cs="Times New Roman"/>
          <w:sz w:val="28"/>
          <w:szCs w:val="28"/>
          <w:lang w:val="kk-KZ"/>
        </w:rPr>
        <w:t xml:space="preserve">. В Закон Республики Казахстан от 9 ноября 2004 года </w:t>
      </w:r>
      <w:r w:rsidR="00786E4C" w:rsidRPr="00A20067">
        <w:rPr>
          <w:rFonts w:ascii="Times New Roman" w:hAnsi="Times New Roman" w:cs="Times New Roman"/>
          <w:sz w:val="28"/>
          <w:szCs w:val="28"/>
          <w:lang w:val="kk-KZ"/>
        </w:rPr>
        <w:br/>
        <w:t>«О техническом регулировании» (Ведомости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2014 г., № 10, ст.52; № 19-I, 19-II, ст.96; № 23, ст.143; 2015 г., № 20-IV, ст.113; № 22-V, ст.156; 2016 г., № 6, ст.45; № 7-II, ст.53; 2017 г., № 11, ст.29; № 22-III, ст.109; № 23-III, ст.111):</w:t>
      </w:r>
    </w:p>
    <w:p w:rsidR="00256430" w:rsidRPr="00A20067" w:rsidRDefault="00A42D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подпункт 5) статьи 5 исключить;</w:t>
      </w:r>
    </w:p>
    <w:p w:rsidR="00A42DC9" w:rsidRPr="00A20067" w:rsidRDefault="00A42D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2) подпункт 10) статьи 7 исключить;</w:t>
      </w:r>
      <w:proofErr w:type="gramEnd"/>
    </w:p>
    <w:p w:rsidR="00B2333C" w:rsidRPr="00A20067" w:rsidRDefault="00D3654D" w:rsidP="00593C9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статью 10 исключить.</w:t>
      </w:r>
    </w:p>
    <w:p w:rsidR="00256430" w:rsidRPr="00A20067" w:rsidRDefault="00A663C2"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940CB7" w:rsidRPr="00A20067">
        <w:rPr>
          <w:rFonts w:ascii="Times New Roman" w:hAnsi="Times New Roman" w:cs="Times New Roman"/>
          <w:sz w:val="28"/>
          <w:szCs w:val="28"/>
          <w:lang w:val="kk-KZ"/>
        </w:rPr>
        <w:t>6</w:t>
      </w:r>
      <w:r w:rsidR="00256430" w:rsidRPr="00A20067">
        <w:rPr>
          <w:rFonts w:ascii="Times New Roman" w:hAnsi="Times New Roman" w:cs="Times New Roman"/>
          <w:sz w:val="28"/>
          <w:szCs w:val="28"/>
        </w:rPr>
        <w:t xml:space="preserve">. </w:t>
      </w:r>
      <w:proofErr w:type="gramStart"/>
      <w:r w:rsidR="00BB6EB7" w:rsidRPr="00A20067">
        <w:rPr>
          <w:rFonts w:ascii="Times New Roman" w:hAnsi="Times New Roman" w:cs="Times New Roman"/>
          <w:sz w:val="28"/>
          <w:szCs w:val="28"/>
        </w:rPr>
        <w:t xml:space="preserve">В Закон Республики Казахстан от 8 июля 2005 года </w:t>
      </w:r>
      <w:r w:rsidR="00BB6EB7" w:rsidRPr="00A20067">
        <w:rPr>
          <w:rFonts w:ascii="Times New Roman" w:hAnsi="Times New Roman" w:cs="Times New Roman"/>
          <w:sz w:val="28"/>
          <w:szCs w:val="28"/>
        </w:rPr>
        <w:br/>
        <w:t xml:space="preserve">«О государственном регулировании развития агропромышленного комплекса и сельских территорий» (Ведомости Парламента Республики Казахстан, 2005 </w:t>
      </w:r>
      <w:r w:rsidR="00256430" w:rsidRPr="00A20067">
        <w:rPr>
          <w:rFonts w:ascii="Times New Roman" w:hAnsi="Times New Roman" w:cs="Times New Roman"/>
          <w:sz w:val="28"/>
          <w:szCs w:val="28"/>
        </w:rPr>
        <w:t>г., № 13, ст.52; 2007 г., № 5-6, ст.42; № 18, ст.145; 2008 г., № 23, ст.124; 2009 г., № 17, ст.82; № 24, ст.129; 2010 г., № 1-2, ст.5;</w:t>
      </w:r>
      <w:proofErr w:type="gramEnd"/>
      <w:r w:rsidR="00256430" w:rsidRPr="00A20067">
        <w:rPr>
          <w:rFonts w:ascii="Times New Roman" w:hAnsi="Times New Roman" w:cs="Times New Roman"/>
          <w:sz w:val="28"/>
          <w:szCs w:val="28"/>
        </w:rPr>
        <w:t xml:space="preserve"> № </w:t>
      </w:r>
      <w:proofErr w:type="gramStart"/>
      <w:r w:rsidR="00256430" w:rsidRPr="00A20067">
        <w:rPr>
          <w:rFonts w:ascii="Times New Roman" w:hAnsi="Times New Roman" w:cs="Times New Roman"/>
          <w:sz w:val="28"/>
          <w:szCs w:val="28"/>
        </w:rPr>
        <w:t>5, ст.23; № 15, ст.71; 2011 г., № 1, ст.2, 7; № 2, ст.26; № 11, ст.102; 2012 г., № 2, ст.16; № 14, ст.94; № 15, ст.97; 2013 г., № 9, ст.51; № 14, ст.72, 75; 2014 г., № 2, ст.10; № 19-I, 19-II, ст.96; № 22, ст.131;</w:t>
      </w:r>
      <w:proofErr w:type="gramEnd"/>
      <w:r w:rsidR="00256430" w:rsidRPr="00A20067">
        <w:rPr>
          <w:rFonts w:ascii="Times New Roman" w:hAnsi="Times New Roman" w:cs="Times New Roman"/>
          <w:sz w:val="28"/>
          <w:szCs w:val="28"/>
        </w:rPr>
        <w:t xml:space="preserve"> № </w:t>
      </w:r>
      <w:proofErr w:type="gramStart"/>
      <w:r w:rsidR="00256430" w:rsidRPr="00A20067">
        <w:rPr>
          <w:rFonts w:ascii="Times New Roman" w:hAnsi="Times New Roman" w:cs="Times New Roman"/>
          <w:sz w:val="28"/>
          <w:szCs w:val="28"/>
        </w:rPr>
        <w:t>23, ст.143; 2015 г., № 11, ст.52; № 20-I, ст.110; № 20-IV, ст.113; № 22-V, ст.156; № 22-VII, ст.161; № 23-II, ст.172; 2016 г., № 8-I, ст.65; № 8-II, ст.72; 2017 г., № 12, ст.34):</w:t>
      </w:r>
      <w:proofErr w:type="gramEnd"/>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Pr="00A20067">
        <w:rPr>
          <w:rFonts w:ascii="Times New Roman" w:hAnsi="Times New Roman" w:cs="Times New Roman"/>
          <w:sz w:val="28"/>
          <w:szCs w:val="28"/>
        </w:rPr>
        <w:tab/>
        <w:t>в статье 1:</w:t>
      </w:r>
    </w:p>
    <w:p w:rsidR="00BB6EB7" w:rsidRPr="00A20067" w:rsidRDefault="00BB6EB7" w:rsidP="00940CB7">
      <w:pPr>
        <w:pStyle w:val="a5"/>
        <w:widowControl w:val="0"/>
        <w:tabs>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подпункт 10</w:t>
      </w:r>
      <w:r w:rsidR="00940CB7" w:rsidRPr="00A20067">
        <w:rPr>
          <w:rFonts w:ascii="Times New Roman" w:hAnsi="Times New Roman" w:cs="Times New Roman"/>
          <w:sz w:val="28"/>
          <w:szCs w:val="28"/>
        </w:rPr>
        <w:t xml:space="preserve"> изложить в следующей редакции:</w:t>
      </w:r>
    </w:p>
    <w:p w:rsidR="00BB6EB7" w:rsidRPr="00A20067" w:rsidRDefault="00E25906" w:rsidP="00BB6E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B6EB7" w:rsidRPr="00A20067">
        <w:rPr>
          <w:rFonts w:ascii="Times New Roman" w:hAnsi="Times New Roman" w:cs="Times New Roman"/>
          <w:sz w:val="28"/>
          <w:szCs w:val="28"/>
        </w:rPr>
        <w:t>10) региональный стабилизационный фонд продовольственных товаров – оперативный запас продовольственных товаров,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 городов республиканского значения, столицы;</w:t>
      </w:r>
    </w:p>
    <w:p w:rsidR="00BB6EB7" w:rsidRPr="00A20067" w:rsidRDefault="00BB6EB7" w:rsidP="00BB6EB7">
      <w:pPr>
        <w:pStyle w:val="a5"/>
        <w:widowControl w:val="0"/>
        <w:tabs>
          <w:tab w:val="left" w:pos="1134"/>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подпункты 10-1), 10-2), 10-3),10-4) исключить;</w:t>
      </w:r>
      <w:proofErr w:type="gramEnd"/>
    </w:p>
    <w:p w:rsidR="00BB6EB7" w:rsidRPr="00A20067" w:rsidRDefault="00BB6EB7" w:rsidP="00BB6EB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подпунктом 10-5) следующего содержания:</w:t>
      </w:r>
    </w:p>
    <w:p w:rsidR="00BB6EB7" w:rsidRPr="00A20067" w:rsidRDefault="00BB6EB7" w:rsidP="00BB6EB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«10-5) механизм стабилизация цен на социально значи</w:t>
      </w:r>
      <w:r w:rsidR="00DB34EA" w:rsidRPr="00A20067">
        <w:rPr>
          <w:rFonts w:ascii="Times New Roman" w:hAnsi="Times New Roman" w:cs="Times New Roman"/>
          <w:sz w:val="28"/>
          <w:szCs w:val="28"/>
        </w:rPr>
        <w:t xml:space="preserve">мые продовольственные товары – </w:t>
      </w:r>
      <w:r w:rsidRPr="00A20067">
        <w:rPr>
          <w:rFonts w:ascii="Times New Roman" w:hAnsi="Times New Roman" w:cs="Times New Roman"/>
          <w:sz w:val="28"/>
          <w:szCs w:val="28"/>
        </w:rPr>
        <w:t>это реализация следующих механизмов: деятельность стабилизационных фондов; предоставление займа субъектам предпринимательства</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подпунктом 20)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«20) социально значимые продовольственные товары - продовольственные товары, за счет которых удовлетворяются физиологические потребности человека, перечень которых утверждается Правительством Республики Казахстан</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подпункты 25), 26-2) исключить;</w:t>
      </w:r>
      <w:proofErr w:type="gramEnd"/>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Pr="00A20067">
        <w:rPr>
          <w:rFonts w:ascii="Times New Roman" w:hAnsi="Times New Roman" w:cs="Times New Roman"/>
          <w:sz w:val="28"/>
          <w:szCs w:val="28"/>
        </w:rPr>
        <w:tab/>
        <w:t>в статье 5:</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5)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утверждение перечня специализированных организаций, реализующие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7) исключить;</w:t>
      </w:r>
    </w:p>
    <w:p w:rsidR="008E4170" w:rsidRPr="00A20067" w:rsidRDefault="008E4170" w:rsidP="008E4170">
      <w:pPr>
        <w:widowControl w:val="0"/>
        <w:tabs>
          <w:tab w:val="left" w:pos="1134"/>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Pr="00A20067">
        <w:rPr>
          <w:rFonts w:ascii="Times New Roman" w:hAnsi="Times New Roman" w:cs="Times New Roman"/>
          <w:sz w:val="28"/>
          <w:szCs w:val="28"/>
        </w:rPr>
        <w:tab/>
        <w:t>в статье 6:</w:t>
      </w:r>
    </w:p>
    <w:p w:rsidR="008E4170" w:rsidRPr="00A20067" w:rsidRDefault="008E4170" w:rsidP="008E4170">
      <w:pPr>
        <w:widowControl w:val="0"/>
        <w:tabs>
          <w:tab w:val="left" w:pos="1134"/>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39) пункта 1 изложить в следующей редакции:</w:t>
      </w:r>
    </w:p>
    <w:p w:rsidR="008E4170" w:rsidRPr="00A20067" w:rsidRDefault="008E4170" w:rsidP="008E4170">
      <w:pPr>
        <w:widowControl w:val="0"/>
        <w:tabs>
          <w:tab w:val="left" w:pos="1134"/>
        </w:tabs>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«39) разработка и утверждение типовых </w:t>
      </w:r>
      <w:proofErr w:type="gramStart"/>
      <w:r w:rsidRPr="00A20067">
        <w:rPr>
          <w:rFonts w:ascii="Times New Roman" w:hAnsi="Times New Roman" w:cs="Times New Roman"/>
          <w:sz w:val="28"/>
          <w:szCs w:val="28"/>
        </w:rPr>
        <w:t>правил реализации механизмов стабилизации цен</w:t>
      </w:r>
      <w:proofErr w:type="gramEnd"/>
      <w:r w:rsidRPr="00A20067">
        <w:rPr>
          <w:rFonts w:ascii="Times New Roman" w:hAnsi="Times New Roman" w:cs="Times New Roman"/>
          <w:sz w:val="28"/>
          <w:szCs w:val="28"/>
        </w:rPr>
        <w:t xml:space="preserve"> на социально значимые продовольственные товары;»;</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w:t>
      </w:r>
      <w:r w:rsidRPr="00A20067">
        <w:rPr>
          <w:rFonts w:ascii="Times New Roman" w:hAnsi="Times New Roman" w:cs="Times New Roman"/>
          <w:sz w:val="28"/>
          <w:szCs w:val="28"/>
        </w:rPr>
        <w:tab/>
        <w:t>в статье 7:</w:t>
      </w:r>
    </w:p>
    <w:p w:rsidR="003178D1" w:rsidRPr="00A20067" w:rsidRDefault="00862FB8" w:rsidP="003178D1">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дополнить по</w:t>
      </w:r>
      <w:r w:rsidR="00A64CAD" w:rsidRPr="00A20067">
        <w:rPr>
          <w:rFonts w:ascii="Times New Roman" w:hAnsi="Times New Roman" w:cs="Times New Roman"/>
          <w:sz w:val="28"/>
          <w:szCs w:val="28"/>
        </w:rPr>
        <w:t xml:space="preserve">дпунктом 8-1) </w:t>
      </w:r>
      <w:r w:rsidRPr="00A20067">
        <w:rPr>
          <w:rFonts w:ascii="Times New Roman" w:hAnsi="Times New Roman" w:cs="Times New Roman"/>
          <w:sz w:val="28"/>
          <w:szCs w:val="28"/>
        </w:rPr>
        <w:t>следующего содержания:</w:t>
      </w:r>
    </w:p>
    <w:p w:rsidR="00BB6EB7" w:rsidRPr="00A20067" w:rsidRDefault="00BB6EB7"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«8-1) реализация механизмов стабилизации цен на социально значимые продовольственные товары»; </w:t>
      </w:r>
    </w:p>
    <w:p w:rsidR="00560C5A" w:rsidRPr="00A20067" w:rsidRDefault="00560C5A" w:rsidP="00560C5A">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17-2) пункта 2 исключить;</w:t>
      </w:r>
    </w:p>
    <w:p w:rsidR="00560C5A" w:rsidRPr="00A20067" w:rsidRDefault="00560C5A" w:rsidP="00560C5A">
      <w:pPr>
        <w:pStyle w:val="a5"/>
        <w:widowControl w:val="0"/>
        <w:tabs>
          <w:tab w:val="left" w:pos="1134"/>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подпункты 17-3), 17-4) пункта 2 изложить в следующей редакции:</w:t>
      </w:r>
      <w:proofErr w:type="gramEnd"/>
    </w:p>
    <w:p w:rsidR="00560C5A" w:rsidRPr="00A20067" w:rsidRDefault="00560C5A" w:rsidP="00560C5A">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«17-3) осуществление закупа услуг у специализированных организаций для реализации механизмов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A64CAD" w:rsidRPr="00A20067" w:rsidRDefault="00560C5A" w:rsidP="00A64CAD">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«17-4) образование и организация работы комиссии по реализации механизмов стабилизации цен на социально значимые продовольственные товары</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A64CAD" w:rsidRPr="00A20067" w:rsidRDefault="00A64CAD" w:rsidP="00560C5A">
      <w:pPr>
        <w:pStyle w:val="a5"/>
        <w:widowControl w:val="0"/>
        <w:tabs>
          <w:tab w:val="left" w:pos="1134"/>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дополнить подпунктами 17-10), 17-11) изложить в следующей редакции:</w:t>
      </w:r>
      <w:proofErr w:type="gramEnd"/>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«17-10) </w:t>
      </w:r>
      <w:r w:rsidR="00BB6EB7" w:rsidRPr="00A20067">
        <w:rPr>
          <w:rFonts w:ascii="Times New Roman" w:hAnsi="Times New Roman" w:cs="Times New Roman"/>
          <w:sz w:val="28"/>
          <w:szCs w:val="28"/>
        </w:rPr>
        <w:t xml:space="preserve">разработка и утверждение </w:t>
      </w:r>
      <w:proofErr w:type="gramStart"/>
      <w:r w:rsidR="008E4170" w:rsidRPr="00A20067">
        <w:rPr>
          <w:rFonts w:ascii="Times New Roman" w:hAnsi="Times New Roman" w:cs="Times New Roman"/>
          <w:sz w:val="28"/>
          <w:szCs w:val="28"/>
        </w:rPr>
        <w:t>правил реализации механизмов стабилизации цен</w:t>
      </w:r>
      <w:proofErr w:type="gramEnd"/>
      <w:r w:rsidR="008E4170" w:rsidRPr="00A20067">
        <w:rPr>
          <w:rFonts w:ascii="Times New Roman" w:hAnsi="Times New Roman" w:cs="Times New Roman"/>
          <w:sz w:val="28"/>
          <w:szCs w:val="28"/>
        </w:rPr>
        <w:t xml:space="preserve"> на социально значимые продовольственные товары</w:t>
      </w:r>
      <w:r w:rsidR="00BB6EB7" w:rsidRPr="00A20067">
        <w:rPr>
          <w:rFonts w:ascii="Times New Roman" w:hAnsi="Times New Roman" w:cs="Times New Roman"/>
          <w:sz w:val="28"/>
          <w:szCs w:val="28"/>
        </w:rPr>
        <w:t>;»;</w:t>
      </w:r>
    </w:p>
    <w:p w:rsidR="003178D1"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«17-11) утверждение предельной торговой надбавки и перечня закупаемых продовольственных товаров для применения механизмов стабилизации цен на социально зн</w:t>
      </w:r>
      <w:r w:rsidR="001F1672" w:rsidRPr="00A20067">
        <w:rPr>
          <w:rFonts w:ascii="Times New Roman" w:hAnsi="Times New Roman" w:cs="Times New Roman"/>
          <w:sz w:val="28"/>
          <w:szCs w:val="28"/>
        </w:rPr>
        <w:t>ачимые продовольственные товары</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 xml:space="preserve">; </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подпункт 3) пункта 2 статьи 9 изложить в следующей редакции:</w:t>
      </w:r>
    </w:p>
    <w:p w:rsidR="00BB6EB7" w:rsidRPr="00A20067" w:rsidRDefault="00BB6EB7"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реализации механизмов стабилизации цен на социально значимые продовольственные товары</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w:t>
      </w:r>
      <w:r w:rsidRPr="00A20067">
        <w:rPr>
          <w:rFonts w:ascii="Times New Roman" w:hAnsi="Times New Roman" w:cs="Times New Roman"/>
          <w:sz w:val="28"/>
          <w:szCs w:val="28"/>
        </w:rPr>
        <w:tab/>
        <w:t>в статье 12:</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1) пункта 1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реализации механизмов стабилизации цен на социально значимые продовольственные товары</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«2. В целях стабилизации рынка продовольственных товаров реализуются механизмы стабилизации цен на социально значимые продовольственные товары</w:t>
      </w:r>
      <w:proofErr w:type="gramStart"/>
      <w:r w:rsidRPr="00A20067">
        <w:rPr>
          <w:rFonts w:ascii="Times New Roman" w:hAnsi="Times New Roman" w:cs="Times New Roman"/>
          <w:sz w:val="28"/>
          <w:szCs w:val="28"/>
        </w:rPr>
        <w:t>.»;</w:t>
      </w:r>
      <w:proofErr w:type="gramEnd"/>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3 и 4 исключить;</w:t>
      </w:r>
      <w:r w:rsidRPr="00A20067">
        <w:rPr>
          <w:rFonts w:ascii="Times New Roman" w:hAnsi="Times New Roman" w:cs="Times New Roman"/>
          <w:sz w:val="28"/>
          <w:szCs w:val="28"/>
        </w:rPr>
        <w:tab/>
      </w:r>
    </w:p>
    <w:p w:rsidR="00BB6EB7" w:rsidRPr="00A20067" w:rsidRDefault="006A0A4B" w:rsidP="00BB6EB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w:t>
      </w:r>
      <w:r w:rsidR="00BB6EB7" w:rsidRPr="00A20067">
        <w:rPr>
          <w:rFonts w:ascii="Times New Roman" w:hAnsi="Times New Roman" w:cs="Times New Roman"/>
          <w:sz w:val="28"/>
          <w:szCs w:val="28"/>
        </w:rPr>
        <w:t>) подпункт 2) пункта 1 статьи 19-2 исключить;</w:t>
      </w:r>
    </w:p>
    <w:p w:rsidR="00BB6EB7" w:rsidRPr="00A20067" w:rsidRDefault="006A0A4B" w:rsidP="00BB6EB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w:t>
      </w:r>
      <w:r w:rsidR="00BB6EB7" w:rsidRPr="00A20067">
        <w:rPr>
          <w:rFonts w:ascii="Times New Roman" w:hAnsi="Times New Roman" w:cs="Times New Roman"/>
          <w:sz w:val="28"/>
          <w:szCs w:val="28"/>
        </w:rPr>
        <w:t>)</w:t>
      </w:r>
      <w:r w:rsidR="00BB6EB7" w:rsidRPr="00A20067">
        <w:rPr>
          <w:rFonts w:ascii="Times New Roman" w:hAnsi="Times New Roman" w:cs="Times New Roman"/>
          <w:sz w:val="28"/>
          <w:szCs w:val="28"/>
        </w:rPr>
        <w:tab/>
        <w:t>в статье 19-3:</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1) пункта 1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реализации механизмов стабилизации цен на социально значимые продовольственные товары</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Местные исполнительные органы областей, городов республиканского значения, столицы </w:t>
      </w:r>
      <w:r w:rsidR="00167A37" w:rsidRPr="00A20067">
        <w:rPr>
          <w:rFonts w:ascii="Times New Roman" w:hAnsi="Times New Roman" w:cs="Times New Roman"/>
          <w:sz w:val="28"/>
          <w:szCs w:val="28"/>
        </w:rPr>
        <w:t xml:space="preserve">реализуют механизмов </w:t>
      </w:r>
      <w:r w:rsidRPr="00A20067">
        <w:rPr>
          <w:rFonts w:ascii="Times New Roman" w:hAnsi="Times New Roman" w:cs="Times New Roman"/>
          <w:sz w:val="28"/>
          <w:szCs w:val="28"/>
        </w:rPr>
        <w:t>стабилизации цен на социально значимые продовольственные товары</w:t>
      </w:r>
      <w:proofErr w:type="gramStart"/>
      <w:r w:rsidRPr="00A20067">
        <w:rPr>
          <w:rFonts w:ascii="Times New Roman" w:hAnsi="Times New Roman" w:cs="Times New Roman"/>
          <w:sz w:val="28"/>
          <w:szCs w:val="28"/>
        </w:rPr>
        <w:t>.»;</w:t>
      </w:r>
      <w:proofErr w:type="gramEnd"/>
    </w:p>
    <w:p w:rsidR="00862FB8" w:rsidRPr="00A20067" w:rsidRDefault="006A0A4B"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9</w:t>
      </w:r>
      <w:r w:rsidR="00862FB8" w:rsidRPr="00A20067">
        <w:rPr>
          <w:rFonts w:ascii="Times New Roman" w:hAnsi="Times New Roman" w:cs="Times New Roman"/>
          <w:sz w:val="28"/>
          <w:szCs w:val="28"/>
        </w:rPr>
        <w:t>)</w:t>
      </w:r>
      <w:r w:rsidR="00862FB8" w:rsidRPr="00A20067">
        <w:rPr>
          <w:rFonts w:ascii="Times New Roman" w:hAnsi="Times New Roman" w:cs="Times New Roman"/>
          <w:sz w:val="28"/>
          <w:szCs w:val="28"/>
        </w:rPr>
        <w:tab/>
        <w:t>в статье 19-4:</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наименование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19-4. Комиссия по обеспечению реализации механизмов </w:t>
      </w:r>
      <w:r w:rsidR="00812CC0" w:rsidRPr="00A20067">
        <w:rPr>
          <w:rFonts w:ascii="Times New Roman" w:hAnsi="Times New Roman" w:cs="Times New Roman"/>
          <w:sz w:val="28"/>
          <w:szCs w:val="28"/>
        </w:rPr>
        <w:br/>
        <w:t xml:space="preserve">    </w:t>
      </w:r>
      <w:r w:rsidR="004B3F23" w:rsidRPr="00A20067">
        <w:rPr>
          <w:rFonts w:ascii="Times New Roman" w:hAnsi="Times New Roman" w:cs="Times New Roman"/>
          <w:sz w:val="28"/>
          <w:szCs w:val="28"/>
        </w:rPr>
        <w:t xml:space="preserve">                               </w:t>
      </w:r>
      <w:r w:rsidR="004B3F23"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 xml:space="preserve">стабилизации цен на социально значимые </w:t>
      </w:r>
      <w:r w:rsidR="00812CC0" w:rsidRPr="00A20067">
        <w:rPr>
          <w:rFonts w:ascii="Times New Roman" w:hAnsi="Times New Roman" w:cs="Times New Roman"/>
          <w:sz w:val="28"/>
          <w:szCs w:val="28"/>
        </w:rPr>
        <w:br/>
        <w:t xml:space="preserve">                                   </w:t>
      </w:r>
      <w:r w:rsidR="004B3F23"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продовольственные товары</w:t>
      </w:r>
      <w:proofErr w:type="gramStart"/>
      <w:r w:rsidRPr="00A20067">
        <w:rPr>
          <w:rFonts w:ascii="Times New Roman" w:hAnsi="Times New Roman" w:cs="Times New Roman"/>
          <w:sz w:val="28"/>
          <w:szCs w:val="28"/>
        </w:rPr>
        <w:t>.»;</w:t>
      </w:r>
      <w:proofErr w:type="gramEnd"/>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1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Комиссия по обеспечению реализации механизмов стабилизации цен на социально значимые продовольственные товары (далее – комиссия) создается с целью обеспечения эффективного и своевременного применения механизмов стабилизации цен на социально значимые продовольственные товары</w:t>
      </w:r>
      <w:proofErr w:type="gramStart"/>
      <w:r w:rsidRPr="00A20067">
        <w:rPr>
          <w:rFonts w:ascii="Times New Roman" w:hAnsi="Times New Roman" w:cs="Times New Roman"/>
          <w:sz w:val="28"/>
          <w:szCs w:val="28"/>
        </w:rPr>
        <w:t>.»;</w:t>
      </w:r>
      <w:proofErr w:type="gramEnd"/>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исключить;</w:t>
      </w:r>
    </w:p>
    <w:p w:rsidR="00E25906" w:rsidRDefault="00E25906"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4:</w:t>
      </w:r>
    </w:p>
    <w:p w:rsidR="00862FB8" w:rsidRPr="00A20067" w:rsidRDefault="00E25906"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1), 3), 4) </w:t>
      </w:r>
      <w:r w:rsidR="00862FB8" w:rsidRPr="00A20067">
        <w:rPr>
          <w:rFonts w:ascii="Times New Roman" w:hAnsi="Times New Roman" w:cs="Times New Roman"/>
          <w:sz w:val="28"/>
          <w:szCs w:val="28"/>
        </w:rPr>
        <w:t>исключить;</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2) изложить в следующей редакции;</w:t>
      </w:r>
    </w:p>
    <w:p w:rsidR="00862FB8" w:rsidRPr="00A20067" w:rsidRDefault="00862FB8" w:rsidP="00A610A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r w:rsidR="00167A37" w:rsidRPr="00A20067">
        <w:rPr>
          <w:rFonts w:ascii="Times New Roman" w:hAnsi="Times New Roman" w:cs="Times New Roman"/>
          <w:sz w:val="28"/>
          <w:szCs w:val="28"/>
        </w:rPr>
        <w:t>определение перечня продовольственных товаров, закупаемых в региональный стабилизационный фонд и предельной торговой надбавки по ним в целях реализации механизма по формированию и использованию стабилизационных фондов</w:t>
      </w:r>
      <w:proofErr w:type="gramStart"/>
      <w:r w:rsidR="00167A37" w:rsidRPr="00A20067">
        <w:rPr>
          <w:rFonts w:ascii="Times New Roman" w:hAnsi="Times New Roman" w:cs="Times New Roman"/>
          <w:sz w:val="28"/>
          <w:szCs w:val="28"/>
        </w:rPr>
        <w:t>;»</w:t>
      </w:r>
      <w:proofErr w:type="gramEnd"/>
      <w:r w:rsidR="00167A37" w:rsidRPr="00A20067">
        <w:rPr>
          <w:rFonts w:ascii="Times New Roman" w:hAnsi="Times New Roman" w:cs="Times New Roman"/>
          <w:sz w:val="28"/>
          <w:szCs w:val="28"/>
        </w:rPr>
        <w:t>;</w:t>
      </w:r>
    </w:p>
    <w:p w:rsidR="00167A37" w:rsidRPr="00A20067" w:rsidRDefault="00167A37" w:rsidP="00167A3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подпунктами 5), 6), 7) следующего содержания:</w:t>
      </w:r>
    </w:p>
    <w:p w:rsidR="00167A37" w:rsidRPr="00A20067" w:rsidRDefault="00167A37" w:rsidP="00167A37">
      <w:pPr>
        <w:pStyle w:val="a5"/>
        <w:widowControl w:val="0"/>
        <w:tabs>
          <w:tab w:val="left" w:pos="1134"/>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принятие решения о применении механизмов стабилизации цен на социально значимые продовольственные товары на соответствующей административно-территориальной единице;</w:t>
      </w:r>
    </w:p>
    <w:p w:rsidR="00167A37" w:rsidRPr="00A20067" w:rsidRDefault="00167A37" w:rsidP="00167A37">
      <w:pPr>
        <w:spacing w:after="0" w:line="240" w:lineRule="auto"/>
        <w:ind w:firstLine="708"/>
        <w:jc w:val="both"/>
        <w:rPr>
          <w:rFonts w:ascii="Times New Roman" w:hAnsi="Times New Roman" w:cs="Times New Roman"/>
          <w:sz w:val="28"/>
          <w:szCs w:val="28"/>
        </w:rPr>
      </w:pPr>
      <w:r w:rsidRPr="00A20067">
        <w:rPr>
          <w:rFonts w:ascii="Times New Roman" w:hAnsi="Times New Roman" w:cs="Times New Roman"/>
          <w:sz w:val="28"/>
          <w:szCs w:val="28"/>
        </w:rPr>
        <w:t xml:space="preserve"> 6)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w:t>
      </w:r>
    </w:p>
    <w:p w:rsidR="000126D9" w:rsidRPr="00A20067" w:rsidRDefault="00167A37" w:rsidP="00593C9B">
      <w:pPr>
        <w:pStyle w:val="a5"/>
        <w:widowControl w:val="0"/>
        <w:tabs>
          <w:tab w:val="left" w:pos="1134"/>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7)</w:t>
      </w:r>
      <w:r w:rsidRPr="00A20067">
        <w:rPr>
          <w:rFonts w:ascii="Times New Roman" w:eastAsia="Calibri" w:hAnsi="Times New Roman" w:cs="Times New Roman"/>
          <w:b/>
          <w:sz w:val="24"/>
          <w:szCs w:val="24"/>
          <w:lang w:eastAsia="en-US"/>
        </w:rPr>
        <w:t xml:space="preserve"> </w:t>
      </w:r>
      <w:r w:rsidRPr="00A20067">
        <w:rPr>
          <w:rFonts w:ascii="Times New Roman" w:hAnsi="Times New Roman" w:cs="Times New Roman"/>
          <w:sz w:val="28"/>
          <w:szCs w:val="28"/>
        </w:rPr>
        <w:t>рассмотрение предложений специализированной организации по определению предельной торговой надбавки на социально значимые продовольственные товары</w:t>
      </w:r>
      <w:proofErr w:type="gramStart"/>
      <w:r w:rsidRPr="00A20067">
        <w:rPr>
          <w:rFonts w:ascii="Times New Roman" w:hAnsi="Times New Roman" w:cs="Times New Roman"/>
          <w:sz w:val="28"/>
          <w:szCs w:val="28"/>
        </w:rPr>
        <w:t>.».</w:t>
      </w:r>
      <w:proofErr w:type="gramEnd"/>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lastRenderedPageBreak/>
        <w:t>27. В Закон Республики Каз</w:t>
      </w:r>
      <w:r w:rsidR="00BD56DC">
        <w:rPr>
          <w:rFonts w:ascii="Times New Roman" w:hAnsi="Times New Roman" w:cs="Times New Roman"/>
          <w:sz w:val="28"/>
          <w:szCs w:val="28"/>
          <w:lang w:val="kk-KZ"/>
        </w:rPr>
        <w:t>ахстан от 31 августа 1995 года «</w:t>
      </w:r>
      <w:r w:rsidRPr="00A20067">
        <w:rPr>
          <w:rFonts w:ascii="Times New Roman" w:hAnsi="Times New Roman" w:cs="Times New Roman"/>
          <w:sz w:val="28"/>
          <w:szCs w:val="28"/>
          <w:lang w:val="kk-KZ"/>
        </w:rPr>
        <w:t>О банках и банковской деятельности в Республике Казахстан</w:t>
      </w:r>
      <w:r w:rsidR="00BD56DC">
        <w:rPr>
          <w:rFonts w:ascii="Times New Roman" w:hAnsi="Times New Roman" w:cs="Times New Roman"/>
          <w:sz w:val="28"/>
          <w:szCs w:val="28"/>
          <w:lang w:val="kk-KZ"/>
        </w:rPr>
        <w:t>»</w:t>
      </w:r>
      <w:r w:rsidRPr="00A20067">
        <w:rPr>
          <w:rFonts w:ascii="Times New Roman" w:hAnsi="Times New Roman" w:cs="Times New Roman"/>
          <w:sz w:val="28"/>
          <w:szCs w:val="28"/>
          <w:lang w:val="kk-KZ"/>
        </w:rPr>
        <w:t xml:space="preserve">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 23, ст.140; 2005 г., № 7-8, ст.24; № 14, ст.55, 58; № 23, ст.104; 2006 г., № 3, ст.22; № 4, ст.24; № 8, ст.45; № 11, ст.55; № 16, ст.99; 2007 г., № 2, ст.18; № 4, ст.28, 33; 2008 г., № 17-18, ст.72; № 20, ст.88; № 23, ст.114; 2009 г., № 2-3, ст.16, 18, 21; № 17, ст.81; № 19, ст.88; № 24, ст.134; 2010 г., № 5, ст.23; № 7, ст.28; № 17-18, ст.111; 2011 г., № 3, ст.32; </w:t>
      </w:r>
      <w:r w:rsidR="00593C9B" w:rsidRPr="00A20067">
        <w:rPr>
          <w:rFonts w:ascii="Times New Roman" w:hAnsi="Times New Roman" w:cs="Times New Roman"/>
          <w:sz w:val="28"/>
          <w:szCs w:val="28"/>
          <w:lang w:val="kk-KZ"/>
        </w:rPr>
        <w:br/>
      </w:r>
      <w:r w:rsidRPr="00A20067">
        <w:rPr>
          <w:rFonts w:ascii="Times New Roman" w:hAnsi="Times New Roman" w:cs="Times New Roman"/>
          <w:sz w:val="28"/>
          <w:szCs w:val="28"/>
          <w:lang w:val="kk-KZ"/>
        </w:rPr>
        <w:t xml:space="preserve">№ 5, ст.43; № 6, ст.50; № 12, ст.111; № 13, ст.116; № 14, ст.117; № 24, ст.196; 2012 г., № 2, ст.15; № 8, ст.64; № 10, ст.77; № 13, ст.91; № 20, ст.121; </w:t>
      </w:r>
      <w:r w:rsidR="00593C9B" w:rsidRPr="00A20067">
        <w:rPr>
          <w:rFonts w:ascii="Times New Roman" w:hAnsi="Times New Roman" w:cs="Times New Roman"/>
          <w:sz w:val="28"/>
          <w:szCs w:val="28"/>
          <w:lang w:val="kk-KZ"/>
        </w:rPr>
        <w:br/>
      </w:r>
      <w:r w:rsidRPr="00A20067">
        <w:rPr>
          <w:rFonts w:ascii="Times New Roman" w:hAnsi="Times New Roman" w:cs="Times New Roman"/>
          <w:sz w:val="28"/>
          <w:szCs w:val="28"/>
          <w:lang w:val="kk-KZ"/>
        </w:rPr>
        <w:t xml:space="preserve">№ 21-22, ст.124; № 23-24, ст.125; 2013 г., № 10-11, ст.56; № 15, ст.76; 2014 г., № 1, ст.9; № 4-5, ст.24; № 6, ст.27; № 10, ст.52; № 11, ст.61; № 12, ст.82; </w:t>
      </w:r>
      <w:r w:rsidR="00593C9B" w:rsidRPr="00A20067">
        <w:rPr>
          <w:rFonts w:ascii="Times New Roman" w:hAnsi="Times New Roman" w:cs="Times New Roman"/>
          <w:sz w:val="28"/>
          <w:szCs w:val="28"/>
          <w:lang w:val="kk-KZ"/>
        </w:rPr>
        <w:br/>
      </w:r>
      <w:r w:rsidRPr="00A20067">
        <w:rPr>
          <w:rFonts w:ascii="Times New Roman" w:hAnsi="Times New Roman" w:cs="Times New Roman"/>
          <w:sz w:val="28"/>
          <w:szCs w:val="28"/>
          <w:lang w:val="kk-KZ"/>
        </w:rPr>
        <w:t xml:space="preserve">№ 19-I, 19-II, ст.94, 96; № 21, ст.122; № 22, ст.131; № 23, ст.143; 2015 г., № 8, ст.45; № 13, ст.68; № 15, ст.78; № 16, ст.79; № 20-IV, ст.113; № 20-VII, ст.115; № 21-II, ст.130; № 21-III, ст.137; № 22-I, ст.140, 143; № 22-III, ст.149; № 22-V, ст.156; № 22-VI, ст.159; 2016 г., № 6, ст.45; № 7-II, ст.55; № 8-I, ст.65; № 12, ст.87; № 22, ст.116; № 24, ст.126; 2017 г., № 4, ст.7; № 9, ст.21; № 13, ст.45; </w:t>
      </w:r>
      <w:r w:rsidR="00593C9B" w:rsidRPr="00A20067">
        <w:rPr>
          <w:rFonts w:ascii="Times New Roman" w:hAnsi="Times New Roman" w:cs="Times New Roman"/>
          <w:sz w:val="28"/>
          <w:szCs w:val="28"/>
          <w:lang w:val="kk-KZ"/>
        </w:rPr>
        <w:br/>
      </w:r>
      <w:r w:rsidRPr="00A20067">
        <w:rPr>
          <w:rFonts w:ascii="Times New Roman" w:hAnsi="Times New Roman" w:cs="Times New Roman"/>
          <w:sz w:val="28"/>
          <w:szCs w:val="28"/>
          <w:lang w:val="kk-KZ"/>
        </w:rPr>
        <w:t>№ 21, ст.98; № 22-III, ст.109; № 23-III, ст.111; № 24, ст.115; Закон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w:t>
      </w:r>
      <w:r w:rsidR="00892CBB">
        <w:rPr>
          <w:rFonts w:ascii="Times New Roman" w:hAnsi="Times New Roman" w:cs="Times New Roman"/>
          <w:sz w:val="28"/>
          <w:szCs w:val="28"/>
          <w:lang w:val="kk-KZ"/>
        </w:rPr>
        <w:t>сти", опубликованный в газетах «</w:t>
      </w:r>
      <w:r w:rsidRPr="00A20067">
        <w:rPr>
          <w:rFonts w:ascii="Times New Roman" w:hAnsi="Times New Roman" w:cs="Times New Roman"/>
          <w:sz w:val="28"/>
          <w:szCs w:val="28"/>
          <w:lang w:val="kk-KZ"/>
        </w:rPr>
        <w:t>Егемен Қазақстан</w:t>
      </w:r>
      <w:r w:rsidR="00892CBB">
        <w:rPr>
          <w:rFonts w:ascii="Times New Roman" w:hAnsi="Times New Roman" w:cs="Times New Roman"/>
          <w:sz w:val="28"/>
          <w:szCs w:val="28"/>
          <w:lang w:val="kk-KZ"/>
        </w:rPr>
        <w:t>» и «</w:t>
      </w:r>
      <w:r w:rsidRPr="00A20067">
        <w:rPr>
          <w:rFonts w:ascii="Times New Roman" w:hAnsi="Times New Roman" w:cs="Times New Roman"/>
          <w:sz w:val="28"/>
          <w:szCs w:val="28"/>
          <w:lang w:val="kk-KZ"/>
        </w:rPr>
        <w:t>Казахстанская правда</w:t>
      </w:r>
      <w:r w:rsidR="00892CBB">
        <w:rPr>
          <w:rFonts w:ascii="Times New Roman" w:hAnsi="Times New Roman" w:cs="Times New Roman"/>
          <w:sz w:val="28"/>
          <w:szCs w:val="28"/>
          <w:lang w:val="kk-KZ"/>
        </w:rPr>
        <w:t>»</w:t>
      </w:r>
      <w:r w:rsidRPr="00A20067">
        <w:rPr>
          <w:rFonts w:ascii="Times New Roman" w:hAnsi="Times New Roman" w:cs="Times New Roman"/>
          <w:sz w:val="28"/>
          <w:szCs w:val="28"/>
          <w:lang w:val="kk-KZ"/>
        </w:rPr>
        <w:t xml:space="preserve"> 28 мая 2018 года):</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 пункт 2 статьи 1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Официальный статус банка определяется государственной регистрацией юридического лица в качестве банка в Некоммерческом акционерном обществе Государственная корпорация «Правительство для граждан»,  (далее - Корпорация) и наличием лицензии Национального Банка Республики Казахстан на проведение банковских операций.»;</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статью 25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«Государственная регистрация банка осуществляется </w:t>
      </w:r>
      <w:r w:rsidR="000B526C" w:rsidRPr="00A20067">
        <w:rPr>
          <w:rFonts w:ascii="Times New Roman" w:hAnsi="Times New Roman" w:cs="Times New Roman"/>
          <w:sz w:val="28"/>
          <w:szCs w:val="28"/>
          <w:lang w:val="kk-KZ"/>
        </w:rPr>
        <w:t>Корпорацией</w:t>
      </w:r>
      <w:r w:rsidRPr="00A20067">
        <w:rPr>
          <w:rFonts w:ascii="Times New Roman" w:hAnsi="Times New Roman" w:cs="Times New Roman"/>
          <w:sz w:val="28"/>
          <w:szCs w:val="28"/>
          <w:lang w:val="kk-KZ"/>
        </w:rPr>
        <w:t xml:space="preserve"> на основании разрешения уполномоченного органа на открытие банка и данных, подтверждающих согласование его учредительных документов с уполномоченным органом.</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Учредители обязаны обратиться в </w:t>
      </w:r>
      <w:r w:rsidR="000B526C" w:rsidRPr="00A20067">
        <w:rPr>
          <w:rFonts w:ascii="Times New Roman" w:hAnsi="Times New Roman" w:cs="Times New Roman"/>
          <w:sz w:val="28"/>
          <w:szCs w:val="28"/>
          <w:lang w:val="kk-KZ"/>
        </w:rPr>
        <w:t xml:space="preserve">Корпорацию </w:t>
      </w:r>
      <w:r w:rsidRPr="00A20067">
        <w:rPr>
          <w:rFonts w:ascii="Times New Roman" w:hAnsi="Times New Roman" w:cs="Times New Roman"/>
          <w:sz w:val="28"/>
          <w:szCs w:val="28"/>
          <w:lang w:val="kk-KZ"/>
        </w:rPr>
        <w:t>для государственной регистрации банка в течение одного месяца со дня получения разрешения уполномоченного органа на открытие банка.».</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статью 28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lastRenderedPageBreak/>
        <w:t>«2-1.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зарегистрировавшего Корпорации.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В случае внесения изменений и (или) дополнений в учредительные документы, не требующих перерегистрации,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 в статье 29:</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часть первую и вторую пункта 2 статьи 1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приложением:</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нотариально засвидетельствованной копии положения о филиале или представительстве с отметкой и печатью зарегистрировавшей Корпорации.»;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6 изложить в следующей редакции:</w:t>
      </w:r>
    </w:p>
    <w:p w:rsidR="008A70B0" w:rsidRPr="00A20067" w:rsidRDefault="008A70B0" w:rsidP="008A70B0">
      <w:pPr>
        <w:spacing w:after="0" w:line="240" w:lineRule="auto"/>
        <w:ind w:firstLine="709"/>
        <w:jc w:val="both"/>
        <w:rPr>
          <w:rFonts w:ascii="Times New Roman" w:hAnsi="Times New Roman"/>
          <w:sz w:val="28"/>
          <w:szCs w:val="28"/>
          <w:lang w:val="kk-KZ"/>
        </w:rPr>
      </w:pPr>
      <w:r w:rsidRPr="00A20067">
        <w:rPr>
          <w:rFonts w:ascii="Times New Roman" w:hAnsi="Times New Roman"/>
          <w:sz w:val="28"/>
          <w:szCs w:val="28"/>
          <w:lang w:val="kk-KZ"/>
        </w:rPr>
        <w:t>«</w:t>
      </w:r>
      <w:r w:rsidRPr="00A20067">
        <w:rPr>
          <w:rFonts w:ascii="Times New Roman" w:hAnsi="Times New Roman"/>
          <w:sz w:val="28"/>
          <w:szCs w:val="28"/>
        </w:rPr>
        <w:t xml:space="preserve">6. </w:t>
      </w:r>
      <w:proofErr w:type="gramStart"/>
      <w:r w:rsidRPr="00A20067">
        <w:rPr>
          <w:rFonts w:ascii="Times New Roman" w:hAnsi="Times New Roman"/>
          <w:sz w:val="28"/>
          <w:szCs w:val="28"/>
        </w:rPr>
        <w:t>Обязательными условиями открытия банком филиалов, увеличения количества дополнительных помещений действующих филиалов, в том числе находящихся по нескольким адресам, являются неприменение уполномоченным органом к банку в течение трех месяцев, предшествующих дате учетной регистрации филиала в Корпорации или дате отметки Корпорации  о приеме письма банка о внесении дополнений в положение о филиале в части увеличения количества дополнительных помещений действующего филиала банка, в</w:t>
      </w:r>
      <w:proofErr w:type="gramEnd"/>
      <w:r w:rsidRPr="00A20067">
        <w:rPr>
          <w:rFonts w:ascii="Times New Roman" w:hAnsi="Times New Roman"/>
          <w:sz w:val="28"/>
          <w:szCs w:val="28"/>
        </w:rPr>
        <w:t xml:space="preserve"> </w:t>
      </w:r>
      <w:proofErr w:type="gramStart"/>
      <w:r w:rsidRPr="00A20067">
        <w:rPr>
          <w:rFonts w:ascii="Times New Roman" w:hAnsi="Times New Roman"/>
          <w:sz w:val="28"/>
          <w:szCs w:val="28"/>
        </w:rPr>
        <w:t>том числе находящихся по нескольким адресам, санкций, предусмотренных подпунктами б), в), г), д), е) и з) пункта 2 статьи 47 настоящего Закона, а также санкций в виде наложения административного взыскания за административное правонарушение, предусмотренное частями третьей, шестой, восьмой статьи 213, частью первой статьи 227, частями третьей и четвертой статьи 239 Кодекса Республики Казахстан об административных правонарушениях.</w:t>
      </w:r>
      <w:r w:rsidRPr="00A20067">
        <w:rPr>
          <w:rFonts w:ascii="Times New Roman" w:hAnsi="Times New Roman"/>
          <w:sz w:val="28"/>
          <w:szCs w:val="28"/>
          <w:lang w:val="kk-KZ"/>
        </w:rPr>
        <w:t>»;</w:t>
      </w:r>
      <w:proofErr w:type="gramEnd"/>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8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«8. При внесении изменений и (или) дополнений в положение о филиале, представительстве, требующих учетной перерегистрации в Корпорации, банк-резидент Республики Казахстан обязан в течение тридцати рабочих дней с даты учетной перерегистрации в Корпорации представить в уполномоченный орган:</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 нотариально засвидетельствованную копию изменений и (или) дополнений в положение о филиале, представительстве;</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lastRenderedPageBreak/>
        <w:t>При внесении изменений и (или) дополнений в положение о филиале, представительстве, не требующих учетной перерегистрации в Корпорации, банк-резидент Республики Казахстан обязан в течение тридцати рабочих дней с даты отметки органа юстиции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положение о филиале, представительстве.»;</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часть первую и вторую пункта 11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«11. Представительство банка-нерезидента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нотариально засвидетельствованной копии положения о представительстве с отметкой и печатью зарегистрировавшего Корпорацией.»;</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13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«13. Представительство банка-нерезидента Республики Казахстан обязано в течение тридцати рабочих дней с даты учетной регистрации (перерегистрации) в Корпорации уведомить уполномоченный орган о внесении изменений и (или) дополнений в положение о представительстве с приложением нотариально засвидетельствованных копий этих документов.</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В случае внесения изменений и (или) дополнений в положение о представительстве, не требующих перерегистрации, представительство банка-нерезидента Республики Казахстан обязано в течение тридцати рабочих дней с даты отметки Корпорации о приеме письма представительства банка-нерезидента Республики Казахстан представить в уполномоченный орган копию указанного письма представительства банка-нерезидента Республики Казахстан, нотариально засвидетельствованные копии изменений и (или) дополнений в положение о представительстве.».</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14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Корпорации, подтверждающего снятие с учетной регистрации филиала и (или) представительства банка.»;</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4) подпункт 12) статьи </w:t>
      </w:r>
      <w:r w:rsidRPr="00A20067">
        <w:rPr>
          <w:rFonts w:ascii="Times New Roman" w:hAnsi="Times New Roman"/>
          <w:bCs/>
          <w:sz w:val="28"/>
          <w:szCs w:val="28"/>
        </w:rPr>
        <w:t>52-15</w:t>
      </w:r>
      <w:r w:rsidRPr="00A20067">
        <w:rPr>
          <w:rFonts w:ascii="Times New Roman" w:hAnsi="Times New Roman"/>
          <w:bCs/>
          <w:sz w:val="24"/>
          <w:szCs w:val="24"/>
          <w:lang w:val="kk-KZ"/>
        </w:rPr>
        <w:t xml:space="preserve"> </w:t>
      </w:r>
      <w:r w:rsidRPr="00A20067">
        <w:rPr>
          <w:rFonts w:ascii="Times New Roman" w:hAnsi="Times New Roman" w:cs="Times New Roman"/>
          <w:sz w:val="28"/>
          <w:szCs w:val="28"/>
          <w:lang w:val="kk-KZ"/>
        </w:rPr>
        <w:t>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«12) обращение в Корпорацию для государственной перерегистрации банка в исламский банк.».</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 в статье 52-17:</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4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lastRenderedPageBreak/>
        <w:t>«</w:t>
      </w:r>
      <w:r w:rsidRPr="00A20067">
        <w:rPr>
          <w:rFonts w:ascii="Times New Roman" w:hAnsi="Times New Roman" w:cs="Times New Roman"/>
          <w:sz w:val="28"/>
          <w:szCs w:val="28"/>
        </w:rPr>
        <w:t>4.</w:t>
      </w:r>
      <w:r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После одобрения уполномоченным органом отчета, указанного в пункте 1 настоящей статьи, банк обязан в течение тридцати календарных дней обратиться в Корпорацию для государственной перерегистрации банка</w:t>
      </w:r>
      <w:proofErr w:type="gramStart"/>
      <w:r w:rsidRPr="00A20067">
        <w:rPr>
          <w:rFonts w:ascii="Times New Roman" w:hAnsi="Times New Roman" w:cs="Times New Roman"/>
          <w:sz w:val="28"/>
          <w:szCs w:val="28"/>
        </w:rPr>
        <w:t>.</w:t>
      </w:r>
      <w:r w:rsidRPr="00A20067">
        <w:rPr>
          <w:rFonts w:ascii="Times New Roman" w:hAnsi="Times New Roman" w:cs="Times New Roman"/>
          <w:sz w:val="28"/>
          <w:szCs w:val="28"/>
          <w:lang w:val="kk-KZ"/>
        </w:rPr>
        <w:t>»;</w:t>
      </w:r>
      <w:proofErr w:type="gramEnd"/>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часть первую пункта 5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w:t>
      </w:r>
      <w:proofErr w:type="gramStart"/>
      <w:r w:rsidRPr="00A20067">
        <w:rPr>
          <w:rFonts w:ascii="Times New Roman" w:hAnsi="Times New Roman" w:cs="Times New Roman"/>
          <w:sz w:val="28"/>
          <w:szCs w:val="28"/>
        </w:rPr>
        <w:t>в</w:t>
      </w:r>
      <w:proofErr w:type="gramEnd"/>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уполномоченный</w:t>
      </w:r>
      <w:proofErr w:type="gramEnd"/>
      <w:r w:rsidRPr="00A20067">
        <w:rPr>
          <w:rFonts w:ascii="Times New Roman" w:hAnsi="Times New Roman" w:cs="Times New Roman"/>
          <w:sz w:val="28"/>
          <w:szCs w:val="28"/>
        </w:rPr>
        <w:t xml:space="preserve"> орган с заявлением:</w:t>
      </w:r>
      <w:r w:rsidRPr="00A20067">
        <w:rPr>
          <w:rFonts w:ascii="Times New Roman" w:hAnsi="Times New Roman" w:cs="Times New Roman"/>
          <w:sz w:val="28"/>
          <w:szCs w:val="28"/>
          <w:lang w:val="kk-KZ"/>
        </w:rPr>
        <w:t>».</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6) пункты 5 и 6 статьи 69 изложить в следующей редакции:</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 После получения разрешения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6. Ликвидационная комиссия обязана в семидневный срок после утверждения ликвидационного баланса и отчета о ликвидации банка представить их в Корпорацию  и уполномоченный орган.».</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7) пункт 7 статьи 73 изложить в следующей редакции: </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«7. Ликвидационная комиссия представляет в суд согласованный с уполномоченным органом отчет о ликвидации и ликвидационный баланс.</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Суд утверждает отчет о ликвидации и ликвидационный баланс и выносит определение о завершении ликвидационного производства.</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Ликвидационная комиссия направляет копию определения суда в Корпорацию, осуществляющего государственную регистрацию юридических лиц, и уполномоченному органу.</w:t>
      </w:r>
    </w:p>
    <w:p w:rsidR="008A70B0" w:rsidRPr="00A20067" w:rsidRDefault="008A70B0" w:rsidP="008A70B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осуществляющему государственную регистрацию юридических лиц, а копии указанных документов – в уполномоченный орган.».</w:t>
      </w:r>
    </w:p>
    <w:p w:rsidR="00256430" w:rsidRPr="00A20067" w:rsidRDefault="00B85880"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w:t>
      </w:r>
      <w:r w:rsidR="00C3245D" w:rsidRPr="00A20067">
        <w:rPr>
          <w:rFonts w:ascii="Times New Roman" w:hAnsi="Times New Roman" w:cs="Times New Roman"/>
          <w:sz w:val="28"/>
          <w:szCs w:val="28"/>
          <w:lang w:val="kk-KZ"/>
        </w:rPr>
        <w:t>8</w:t>
      </w:r>
      <w:r w:rsidR="00256430" w:rsidRPr="00A20067">
        <w:rPr>
          <w:rFonts w:ascii="Times New Roman" w:hAnsi="Times New Roman" w:cs="Times New Roman"/>
          <w:sz w:val="28"/>
          <w:szCs w:val="28"/>
          <w:lang w:val="kk-KZ"/>
        </w:rPr>
        <w:t xml:space="preserve">. Закон Республики Казахстан от 12 января 2007 года </w:t>
      </w:r>
      <w:r w:rsidRPr="00A20067">
        <w:rPr>
          <w:rFonts w:ascii="Times New Roman" w:hAnsi="Times New Roman" w:cs="Times New Roman"/>
          <w:sz w:val="28"/>
          <w:szCs w:val="28"/>
          <w:lang w:val="kk-KZ"/>
        </w:rPr>
        <w:br/>
      </w:r>
      <w:r w:rsidR="00256430" w:rsidRPr="00A20067">
        <w:rPr>
          <w:rFonts w:ascii="Times New Roman" w:hAnsi="Times New Roman" w:cs="Times New Roman"/>
          <w:sz w:val="28"/>
          <w:szCs w:val="28"/>
          <w:lang w:val="kk-KZ"/>
        </w:rPr>
        <w:t>«О национальных реестрах идентификационных номеров»</w:t>
      </w:r>
      <w:r w:rsidRPr="00A20067">
        <w:rPr>
          <w:rFonts w:ascii="Times New Roman" w:hAnsi="Times New Roman" w:cs="Times New Roman"/>
          <w:sz w:val="28"/>
          <w:szCs w:val="28"/>
          <w:lang w:val="kk-KZ"/>
        </w:rPr>
        <w:t xml:space="preserve"> (</w:t>
      </w:r>
      <w:r w:rsidR="00A42705" w:rsidRPr="00A20067">
        <w:rPr>
          <w:rFonts w:ascii="Times New Roman" w:hAnsi="Times New Roman" w:cs="Times New Roman"/>
          <w:sz w:val="28"/>
          <w:szCs w:val="28"/>
          <w:lang w:val="kk-KZ"/>
        </w:rPr>
        <w:t>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 19-І, 19-II, ст. 96; № 21, ст. 122; 2015 г., № 15, ст. 78; № 22-І, ст. 143; № 22-V, cт.156, 158; 2016 г., № 22, ст. 116; 2017 г., № 22-III, ст. 109</w:t>
      </w:r>
      <w:r w:rsidRPr="00A20067">
        <w:rPr>
          <w:rFonts w:ascii="Times New Roman" w:hAnsi="Times New Roman" w:cs="Times New Roman"/>
          <w:sz w:val="28"/>
          <w:szCs w:val="28"/>
          <w:lang w:val="kk-KZ"/>
        </w:rPr>
        <w:t>):</w:t>
      </w:r>
    </w:p>
    <w:p w:rsidR="00B85880" w:rsidRPr="00A20067" w:rsidRDefault="00B8588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10 пункта 1 статьи 1 изложить в следующей редакции:</w:t>
      </w:r>
    </w:p>
    <w:p w:rsidR="000126D9" w:rsidRPr="00A20067" w:rsidRDefault="00B85880" w:rsidP="00593C9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«10) регистрирующие органы – государственные органы и Некоммерческое акционерное общество Государственная корпорация «Правительство для граждан» осуществляющие регистрацию сведений и выдачу документов с иденти</w:t>
      </w:r>
      <w:r w:rsidR="002E231C" w:rsidRPr="00A20067">
        <w:rPr>
          <w:rFonts w:ascii="Times New Roman" w:hAnsi="Times New Roman" w:cs="Times New Roman"/>
          <w:sz w:val="28"/>
          <w:szCs w:val="28"/>
        </w:rPr>
        <w:t>фикационным номером</w:t>
      </w:r>
      <w:proofErr w:type="gramStart"/>
      <w:r w:rsidR="002E231C" w:rsidRPr="00A20067">
        <w:rPr>
          <w:rFonts w:ascii="Times New Roman" w:hAnsi="Times New Roman" w:cs="Times New Roman"/>
          <w:sz w:val="28"/>
          <w:szCs w:val="28"/>
        </w:rPr>
        <w:t>.».</w:t>
      </w:r>
      <w:proofErr w:type="gramEnd"/>
    </w:p>
    <w:p w:rsidR="00770FB5" w:rsidRPr="00A20067" w:rsidRDefault="00B8588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9F6506" w:rsidRPr="00A20067">
        <w:rPr>
          <w:rFonts w:ascii="Times New Roman" w:hAnsi="Times New Roman" w:cs="Times New Roman"/>
          <w:sz w:val="28"/>
          <w:szCs w:val="28"/>
          <w:lang w:val="kk-KZ"/>
        </w:rPr>
        <w:t>9</w:t>
      </w:r>
      <w:r w:rsidRPr="00A20067">
        <w:rPr>
          <w:rFonts w:ascii="Times New Roman" w:hAnsi="Times New Roman" w:cs="Times New Roman"/>
          <w:sz w:val="28"/>
          <w:szCs w:val="28"/>
        </w:rPr>
        <w:t xml:space="preserve">. </w:t>
      </w:r>
      <w:proofErr w:type="gramStart"/>
      <w:r w:rsidR="00770FB5" w:rsidRPr="00A20067">
        <w:rPr>
          <w:rFonts w:ascii="Times New Roman" w:hAnsi="Times New Roman" w:cs="Times New Roman"/>
          <w:sz w:val="28"/>
          <w:szCs w:val="28"/>
        </w:rPr>
        <w:t xml:space="preserve">Закон Республики Казахстан от 5 июля 2008 года "О трансфертном ценообразовании" (Ведомости Парламента Республики Казахстан, 2008 г., № </w:t>
      </w:r>
      <w:r w:rsidR="00770FB5" w:rsidRPr="00A20067">
        <w:rPr>
          <w:rFonts w:ascii="Times New Roman" w:hAnsi="Times New Roman" w:cs="Times New Roman"/>
          <w:sz w:val="28"/>
          <w:szCs w:val="28"/>
        </w:rPr>
        <w:lastRenderedPageBreak/>
        <w:t>15-16, ст.65; 2009 г., № 18, ст.84; 2010 г., № 11, ст.58; № 15, ст.71; 2011 г., № 1, ст.2; № 11, ст.102; 2012 г., № 11, ст.80; 2013 г., № 21-22, ст.115;</w:t>
      </w:r>
      <w:proofErr w:type="gramEnd"/>
      <w:r w:rsidR="00770FB5" w:rsidRPr="00A20067">
        <w:rPr>
          <w:rFonts w:ascii="Times New Roman" w:hAnsi="Times New Roman" w:cs="Times New Roman"/>
          <w:sz w:val="28"/>
          <w:szCs w:val="28"/>
        </w:rPr>
        <w:t xml:space="preserve"> 2014 г., № 1, ст.4; № 19-I, 19-II, ст.96; № 21, ст.122; 2015 г., № 20-IV, </w:t>
      </w:r>
      <w:proofErr w:type="gramStart"/>
      <w:r w:rsidR="00770FB5" w:rsidRPr="00A20067">
        <w:rPr>
          <w:rFonts w:ascii="Times New Roman" w:hAnsi="Times New Roman" w:cs="Times New Roman"/>
          <w:sz w:val="28"/>
          <w:szCs w:val="28"/>
        </w:rPr>
        <w:t>c</w:t>
      </w:r>
      <w:proofErr w:type="gramEnd"/>
      <w:r w:rsidR="00770FB5" w:rsidRPr="00A20067">
        <w:rPr>
          <w:rFonts w:ascii="Times New Roman" w:hAnsi="Times New Roman" w:cs="Times New Roman"/>
          <w:sz w:val="28"/>
          <w:szCs w:val="28"/>
        </w:rPr>
        <w:t xml:space="preserve">т.113): </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статью 3 дополнить пунктом 4 следующего содержания:</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 Контроль не осуществляется по сделкам, совершенным на товарной бирже </w:t>
      </w:r>
      <w:r w:rsidR="00E44F22" w:rsidRPr="00A20067">
        <w:rPr>
          <w:rFonts w:ascii="Times New Roman" w:hAnsi="Times New Roman" w:cs="Times New Roman"/>
          <w:sz w:val="28"/>
          <w:szCs w:val="28"/>
        </w:rPr>
        <w:t xml:space="preserve">с биржевыми товарами </w:t>
      </w:r>
      <w:r w:rsidRPr="00A20067">
        <w:rPr>
          <w:rFonts w:ascii="Times New Roman" w:hAnsi="Times New Roman" w:cs="Times New Roman"/>
          <w:sz w:val="28"/>
          <w:szCs w:val="28"/>
        </w:rPr>
        <w:t>в соответствии с законодательством Республики Казахстан о товарных биржах</w:t>
      </w:r>
      <w:proofErr w:type="gramStart"/>
      <w:r w:rsidRPr="00A20067">
        <w:rPr>
          <w:rFonts w:ascii="Times New Roman" w:hAnsi="Times New Roman" w:cs="Times New Roman"/>
          <w:sz w:val="28"/>
          <w:szCs w:val="28"/>
        </w:rPr>
        <w:t>.»;</w:t>
      </w:r>
      <w:proofErr w:type="gramEnd"/>
    </w:p>
    <w:p w:rsidR="00B85880" w:rsidRPr="00A20067" w:rsidRDefault="009F6506"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30</w:t>
      </w:r>
      <w:r w:rsidR="00B85880" w:rsidRPr="00A20067">
        <w:rPr>
          <w:rFonts w:ascii="Times New Roman" w:hAnsi="Times New Roman" w:cs="Times New Roman"/>
          <w:sz w:val="28"/>
          <w:szCs w:val="28"/>
          <w:lang w:val="kk-KZ"/>
        </w:rPr>
        <w:t xml:space="preserve">. В Закон Республики Казахстан от 4 мая 2009 года «О товарных биржах» (Ведомости Парламента Республики Казахстан, 2009 г., № 9-10, ст.46; № 18, ст.84; № 19, ст.88; 2010 г., № 5, ст.23; 2011 г., № 1, ст.2; № 11, ст.102; № 12, ст.111; 2012 г., № 10, ст.77; № 15, ст.97; 2013 г., № 4, ст.21; </w:t>
      </w:r>
      <w:r w:rsidR="00593C9B" w:rsidRPr="00A20067">
        <w:rPr>
          <w:rFonts w:ascii="Times New Roman" w:hAnsi="Times New Roman" w:cs="Times New Roman"/>
          <w:sz w:val="28"/>
          <w:szCs w:val="28"/>
          <w:lang w:val="kk-KZ"/>
        </w:rPr>
        <w:br/>
      </w:r>
      <w:r w:rsidR="00B85880" w:rsidRPr="00A20067">
        <w:rPr>
          <w:rFonts w:ascii="Times New Roman" w:hAnsi="Times New Roman" w:cs="Times New Roman"/>
          <w:sz w:val="28"/>
          <w:szCs w:val="28"/>
          <w:lang w:val="kk-KZ"/>
        </w:rPr>
        <w:t>№ 14, ст.75; 2014 г., № 1, ст.4, 9; № 10, ст.52; № 11, ст.61; № 16, ст.90; № 19-I, 19-II, ст.96; № 23, ст.143; 2015 г., № 19-I, ст.101; № 20-IV, ст.113; № 22-III, ст.149; 2016 г., № 7-II, cт.55; № 24, ст.126):</w:t>
      </w:r>
    </w:p>
    <w:p w:rsidR="00BD3B54"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1) </w:t>
      </w:r>
      <w:r w:rsidR="00BD3B54" w:rsidRPr="00A20067">
        <w:rPr>
          <w:rFonts w:ascii="Times New Roman" w:hAnsi="Times New Roman" w:cs="Times New Roman"/>
          <w:sz w:val="28"/>
          <w:szCs w:val="28"/>
          <w:lang w:val="kk-KZ"/>
        </w:rPr>
        <w:t>в статье 1:</w:t>
      </w:r>
    </w:p>
    <w:p w:rsidR="00BD3B54" w:rsidRPr="00A20067" w:rsidRDefault="00BD3B54"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подпункт 1)</w:t>
      </w:r>
      <w:r w:rsidRPr="00A20067">
        <w:rPr>
          <w:rFonts w:ascii="Times New Roman" w:hAnsi="Times New Roman" w:cs="Times New Roman"/>
          <w:sz w:val="28"/>
          <w:szCs w:val="28"/>
          <w:lang w:val="kk-KZ"/>
        </w:rPr>
        <w:t xml:space="preserve"> исключить;</w:t>
      </w:r>
    </w:p>
    <w:p w:rsidR="00BD3B54" w:rsidRPr="00A20067" w:rsidRDefault="00715670" w:rsidP="00BD3B54">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подпункты 1-1)</w:t>
      </w:r>
      <w:r w:rsidR="008E198B" w:rsidRPr="00A20067">
        <w:rPr>
          <w:rFonts w:ascii="Times New Roman" w:hAnsi="Times New Roman" w:cs="Times New Roman"/>
          <w:sz w:val="28"/>
          <w:szCs w:val="28"/>
          <w:lang w:val="kk-KZ"/>
        </w:rPr>
        <w:t>,</w:t>
      </w:r>
      <w:r w:rsidRPr="00A20067">
        <w:rPr>
          <w:rFonts w:ascii="Times New Roman" w:hAnsi="Times New Roman" w:cs="Times New Roman"/>
          <w:sz w:val="28"/>
          <w:szCs w:val="28"/>
          <w:lang w:val="kk-KZ"/>
        </w:rPr>
        <w:t xml:space="preserve"> </w:t>
      </w:r>
      <w:r w:rsidR="00D40AD4" w:rsidRPr="00A20067">
        <w:rPr>
          <w:rFonts w:ascii="Times New Roman" w:hAnsi="Times New Roman" w:cs="Times New Roman"/>
          <w:sz w:val="28"/>
          <w:szCs w:val="28"/>
        </w:rPr>
        <w:t>2)</w:t>
      </w:r>
      <w:r w:rsidR="00864EF6" w:rsidRPr="00A20067">
        <w:rPr>
          <w:rFonts w:ascii="Times New Roman" w:hAnsi="Times New Roman" w:cs="Times New Roman"/>
          <w:sz w:val="28"/>
          <w:szCs w:val="28"/>
        </w:rPr>
        <w:t>,</w:t>
      </w:r>
      <w:r w:rsidR="008E198B" w:rsidRPr="00A20067">
        <w:rPr>
          <w:rFonts w:ascii="Times New Roman" w:hAnsi="Times New Roman" w:cs="Times New Roman"/>
          <w:sz w:val="28"/>
          <w:szCs w:val="28"/>
        </w:rPr>
        <w:t xml:space="preserve"> </w:t>
      </w:r>
      <w:r w:rsidR="00330A69" w:rsidRPr="00A20067">
        <w:rPr>
          <w:rFonts w:ascii="Times New Roman" w:hAnsi="Times New Roman" w:cs="Times New Roman"/>
          <w:sz w:val="28"/>
          <w:szCs w:val="28"/>
        </w:rPr>
        <w:t>3</w:t>
      </w:r>
      <w:r w:rsidR="008E198B" w:rsidRPr="00A20067">
        <w:rPr>
          <w:rFonts w:ascii="Times New Roman" w:hAnsi="Times New Roman" w:cs="Times New Roman"/>
          <w:sz w:val="28"/>
          <w:szCs w:val="28"/>
        </w:rPr>
        <w:t>)</w:t>
      </w:r>
      <w:r w:rsidR="00864EF6" w:rsidRPr="00A20067">
        <w:rPr>
          <w:rFonts w:ascii="Times New Roman" w:hAnsi="Times New Roman" w:cs="Times New Roman"/>
          <w:sz w:val="28"/>
          <w:szCs w:val="28"/>
        </w:rPr>
        <w:t xml:space="preserve"> и 5)</w:t>
      </w:r>
      <w:r w:rsidR="00D40AD4" w:rsidRPr="00A20067">
        <w:rPr>
          <w:rFonts w:ascii="Times New Roman" w:hAnsi="Times New Roman" w:cs="Times New Roman"/>
          <w:sz w:val="28"/>
          <w:szCs w:val="28"/>
          <w:lang w:val="kk-KZ"/>
        </w:rPr>
        <w:t xml:space="preserve"> </w:t>
      </w:r>
      <w:r w:rsidR="00BD3B54" w:rsidRPr="00A20067">
        <w:rPr>
          <w:rFonts w:ascii="Times New Roman" w:hAnsi="Times New Roman" w:cs="Times New Roman"/>
          <w:sz w:val="28"/>
          <w:szCs w:val="28"/>
        </w:rPr>
        <w:t>изложить в следующей редакции:</w:t>
      </w:r>
    </w:p>
    <w:p w:rsidR="00BD3B54" w:rsidRPr="00A20067" w:rsidRDefault="00BD3B54" w:rsidP="00BD3B54">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«1-1) биржевой брокер (далее – брокер) – юридическое лицо, осуществляющее свою деятельность на товарной бирже и совершающее сделки с биржевым товаром по поручению, за счет и в интересах клиента</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8E198B" w:rsidRPr="00A20067" w:rsidRDefault="00BD3B54" w:rsidP="00BD3B54">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биржевой дилер (далее – дилер) – юридическое лицо, осуществляющее свою деятельность на товарной бирже и совершающее сделки с биржевым товаром в своих интересах и за свой счет;</w:t>
      </w:r>
    </w:p>
    <w:p w:rsidR="00864EF6" w:rsidRPr="00A20067" w:rsidRDefault="00330A69" w:rsidP="00BD3B54">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8E198B" w:rsidRPr="00A20067">
        <w:rPr>
          <w:rFonts w:ascii="Times New Roman" w:hAnsi="Times New Roman" w:cs="Times New Roman"/>
          <w:sz w:val="28"/>
          <w:szCs w:val="28"/>
        </w:rPr>
        <w:t xml:space="preserve">) </w:t>
      </w:r>
      <w:r w:rsidRPr="00A20067">
        <w:rPr>
          <w:rFonts w:ascii="Times New Roman" w:hAnsi="Times New Roman" w:cs="Times New Roman"/>
          <w:sz w:val="28"/>
          <w:szCs w:val="28"/>
        </w:rPr>
        <w:t>биржевая торговля – предпринимательская деятельность по реализации биржевых товаров, нестандартизированных товаров осуществляемая на товарной бирже путем проведения биржевых торгов в электронной форме, регистрации и оформления сделок;</w:t>
      </w:r>
    </w:p>
    <w:p w:rsidR="00BD3B54" w:rsidRPr="00A20067" w:rsidRDefault="00864EF6" w:rsidP="00BD3B54">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биржевые торги – процесс, проводимый в рамках правил биржевой торговли, направленный на совершение сделок по биржевым товарам, нестандартизированным товарам на основе электронных заявок, поданных в электронную торговую систему товарной биржи, обеспечивающую автоматизацию процесса заключения биржевых сделок</w:t>
      </w:r>
      <w:proofErr w:type="gramStart"/>
      <w:r w:rsidRPr="00A20067">
        <w:rPr>
          <w:rFonts w:ascii="Times New Roman" w:hAnsi="Times New Roman" w:cs="Times New Roman"/>
          <w:sz w:val="28"/>
          <w:szCs w:val="28"/>
        </w:rPr>
        <w:t>;</w:t>
      </w:r>
      <w:r w:rsidR="00BD3B54" w:rsidRPr="00A20067">
        <w:rPr>
          <w:rFonts w:ascii="Times New Roman" w:hAnsi="Times New Roman" w:cs="Times New Roman"/>
          <w:sz w:val="28"/>
          <w:szCs w:val="28"/>
        </w:rPr>
        <w:t>»</w:t>
      </w:r>
      <w:proofErr w:type="gramEnd"/>
      <w:r w:rsidR="00BD3B54" w:rsidRPr="00A20067">
        <w:rPr>
          <w:rFonts w:ascii="Times New Roman" w:hAnsi="Times New Roman" w:cs="Times New Roman"/>
          <w:sz w:val="28"/>
          <w:szCs w:val="28"/>
        </w:rPr>
        <w:t>;</w:t>
      </w:r>
    </w:p>
    <w:p w:rsidR="00D40AD4" w:rsidRPr="00A20067" w:rsidRDefault="00D40AD4" w:rsidP="00D40AD4">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подпункт</w:t>
      </w:r>
      <w:r w:rsidRPr="00A20067">
        <w:rPr>
          <w:rFonts w:ascii="Times New Roman" w:hAnsi="Times New Roman" w:cs="Times New Roman"/>
          <w:sz w:val="28"/>
          <w:szCs w:val="28"/>
          <w:lang w:val="kk-KZ"/>
        </w:rPr>
        <w:t xml:space="preserve">ом </w:t>
      </w:r>
      <w:r w:rsidRPr="00A20067">
        <w:rPr>
          <w:rFonts w:ascii="Times New Roman" w:hAnsi="Times New Roman" w:cs="Times New Roman"/>
          <w:sz w:val="28"/>
          <w:szCs w:val="28"/>
        </w:rPr>
        <w:t>3-1)</w:t>
      </w:r>
      <w:r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следующего содержания:</w:t>
      </w:r>
    </w:p>
    <w:p w:rsidR="00D40AD4" w:rsidRPr="00A20067" w:rsidRDefault="00D40AD4" w:rsidP="00D40A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«3-1) </w:t>
      </w:r>
      <w:r w:rsidR="008669EF" w:rsidRPr="00A20067">
        <w:rPr>
          <w:rFonts w:ascii="Times New Roman" w:hAnsi="Times New Roman" w:cs="Times New Roman"/>
          <w:sz w:val="28"/>
          <w:szCs w:val="28"/>
        </w:rPr>
        <w:t>саморегулируемая организация – некоммерческая организация в форме ассоциации (союза), установленной законами Республики Казахстан, основанная на добровольном участии брокеров (или) дилеров</w:t>
      </w:r>
      <w:r w:rsidR="001136A5" w:rsidRPr="00A20067">
        <w:rPr>
          <w:rFonts w:ascii="Times New Roman" w:hAnsi="Times New Roman" w:cs="Times New Roman"/>
          <w:sz w:val="28"/>
          <w:szCs w:val="28"/>
        </w:rPr>
        <w:t xml:space="preserve"> и включенная в реестр саморегулируемых организаций в сфере товарных бирж</w:t>
      </w:r>
      <w:proofErr w:type="gramStart"/>
      <w:r w:rsidR="008669EF"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D40AD4" w:rsidRPr="00A20067" w:rsidRDefault="00D40AD4" w:rsidP="00D40AD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подпункты 7)</w:t>
      </w:r>
      <w:r w:rsidR="00715670" w:rsidRPr="00A20067">
        <w:rPr>
          <w:rFonts w:ascii="Times New Roman" w:hAnsi="Times New Roman" w:cs="Times New Roman"/>
          <w:sz w:val="28"/>
          <w:szCs w:val="28"/>
          <w:lang w:val="kk-KZ"/>
        </w:rPr>
        <w:t xml:space="preserve"> и</w:t>
      </w:r>
      <w:r w:rsidRPr="00A20067">
        <w:rPr>
          <w:rFonts w:ascii="Times New Roman" w:hAnsi="Times New Roman" w:cs="Times New Roman"/>
          <w:sz w:val="28"/>
          <w:szCs w:val="28"/>
        </w:rPr>
        <w:t xml:space="preserve"> 9)</w:t>
      </w:r>
      <w:r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изложить в следующей редакции:</w:t>
      </w:r>
    </w:p>
    <w:p w:rsidR="00BD3B54" w:rsidRPr="00A20067" w:rsidRDefault="00BD3B54" w:rsidP="00BD3B54">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«7) </w:t>
      </w:r>
      <w:r w:rsidR="0070754C" w:rsidRPr="00A20067">
        <w:rPr>
          <w:rFonts w:ascii="Times New Roman" w:hAnsi="Times New Roman" w:cs="Times New Roman"/>
          <w:sz w:val="28"/>
          <w:szCs w:val="28"/>
        </w:rPr>
        <w:t>биржевой товар – стандартизированный однородный товар, включенный в Единую товарную номенклатуру внешнеэкономической деятельности Евразийского экономического союза, единицы которого идентичны во всех отношениях, имеют сходные характеристики и состоят из схожих компонентов, что позволяет им выполнять те же функци</w:t>
      </w:r>
      <w:r w:rsidR="00DB34EA" w:rsidRPr="00A20067">
        <w:rPr>
          <w:rFonts w:ascii="Times New Roman" w:hAnsi="Times New Roman" w:cs="Times New Roman"/>
          <w:sz w:val="28"/>
          <w:szCs w:val="28"/>
        </w:rPr>
        <w:t xml:space="preserve">и, обладающие </w:t>
      </w:r>
      <w:r w:rsidR="00DB34EA" w:rsidRPr="00A20067">
        <w:rPr>
          <w:rFonts w:ascii="Times New Roman" w:hAnsi="Times New Roman" w:cs="Times New Roman"/>
          <w:sz w:val="28"/>
          <w:szCs w:val="28"/>
        </w:rPr>
        <w:lastRenderedPageBreak/>
        <w:t xml:space="preserve">свойством полной </w:t>
      </w:r>
      <w:r w:rsidR="0070754C" w:rsidRPr="00A20067">
        <w:rPr>
          <w:rFonts w:ascii="Times New Roman" w:hAnsi="Times New Roman" w:cs="Times New Roman"/>
          <w:sz w:val="28"/>
          <w:szCs w:val="28"/>
        </w:rPr>
        <w:t>взаимозаменяемостью партий от различных производителей, а также срочный контракт</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BD3B54" w:rsidRPr="00A20067" w:rsidRDefault="00BD3B54" w:rsidP="00BD3B5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«9) приказ - документ, представляемый клиентом брокеру с указанием осуществления определенного действия на товарной бирже в отношении конкретных биржевых товаров</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602E5E" w:rsidRPr="00A20067" w:rsidRDefault="00602E5E" w:rsidP="00602E5E">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подпункт</w:t>
      </w:r>
      <w:r w:rsidRPr="00A20067">
        <w:rPr>
          <w:rFonts w:ascii="Times New Roman" w:hAnsi="Times New Roman" w:cs="Times New Roman"/>
          <w:sz w:val="28"/>
          <w:szCs w:val="28"/>
          <w:lang w:val="kk-KZ"/>
        </w:rPr>
        <w:t xml:space="preserve">ом </w:t>
      </w:r>
      <w:r w:rsidRPr="00A20067">
        <w:rPr>
          <w:rFonts w:ascii="Times New Roman" w:hAnsi="Times New Roman" w:cs="Times New Roman"/>
          <w:sz w:val="28"/>
          <w:szCs w:val="28"/>
        </w:rPr>
        <w:t>7-1)</w:t>
      </w:r>
      <w:r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следующего содержания:</w:t>
      </w:r>
    </w:p>
    <w:p w:rsidR="00602E5E" w:rsidRPr="00A20067" w:rsidRDefault="00602E5E" w:rsidP="00602E5E">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«7-1) нестандартизированный товар - товар, не изъятый из оборота или не ограниченный в обороте, допущенный товарной биржей к биржевой торговле, за исключением биржевых товаров, недвижимого имущества и объектов интеллектуальной собственности;</w:t>
      </w:r>
    </w:p>
    <w:p w:rsidR="00950CE8" w:rsidRPr="00A20067" w:rsidRDefault="00950CE8" w:rsidP="00BD3B54">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подпункт 9-2)</w:t>
      </w:r>
      <w:r w:rsidRPr="00A20067">
        <w:rPr>
          <w:rFonts w:ascii="Times New Roman" w:hAnsi="Times New Roman" w:cs="Times New Roman"/>
          <w:sz w:val="28"/>
          <w:szCs w:val="28"/>
          <w:lang w:val="kk-KZ"/>
        </w:rPr>
        <w:t xml:space="preserve"> исключить;</w:t>
      </w:r>
    </w:p>
    <w:p w:rsidR="00950CE8" w:rsidRPr="00A20067" w:rsidRDefault="00950CE8" w:rsidP="00950CE8">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 xml:space="preserve">подпункты </w:t>
      </w:r>
      <w:r w:rsidR="00E13916" w:rsidRPr="00A20067">
        <w:rPr>
          <w:rFonts w:ascii="Times New Roman" w:hAnsi="Times New Roman" w:cs="Times New Roman"/>
          <w:sz w:val="28"/>
          <w:szCs w:val="28"/>
        </w:rPr>
        <w:t>10)</w:t>
      </w:r>
      <w:r w:rsidR="00736E6F"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11-1)</w:t>
      </w:r>
      <w:r w:rsidR="00736E6F" w:rsidRPr="00A20067">
        <w:rPr>
          <w:rFonts w:ascii="Times New Roman" w:hAnsi="Times New Roman" w:cs="Times New Roman"/>
          <w:sz w:val="28"/>
          <w:szCs w:val="28"/>
        </w:rPr>
        <w:t xml:space="preserve"> и 11-2)</w:t>
      </w:r>
      <w:r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изложить в следующей редакции:</w:t>
      </w:r>
      <w:proofErr w:type="gramEnd"/>
    </w:p>
    <w:p w:rsidR="00950CE8" w:rsidRPr="00A20067" w:rsidRDefault="00950CE8" w:rsidP="00950CE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«10) клиент - физическое или юридическое лицо, пользующееся услугами брокера для совершения сделок с биржевым товаром</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736E6F" w:rsidRPr="00A20067" w:rsidRDefault="00950CE8" w:rsidP="00950CE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11-1) кросс-сделка - биржевая сделка, при которой брокер, действуя по поручению двух разных клиентов, выступает как со стороны продавца, так и со стороны покупателя;</w:t>
      </w:r>
    </w:p>
    <w:p w:rsidR="00950CE8" w:rsidRPr="00A20067" w:rsidRDefault="00736E6F" w:rsidP="00950CE8">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11-2)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биржевой или нестандартизированный товар устанавливается на уровне равновесия спроса и предложения</w:t>
      </w:r>
      <w:proofErr w:type="gramStart"/>
      <w:r w:rsidRPr="00A20067">
        <w:rPr>
          <w:rFonts w:ascii="Times New Roman" w:hAnsi="Times New Roman" w:cs="Times New Roman"/>
          <w:sz w:val="28"/>
          <w:szCs w:val="28"/>
        </w:rPr>
        <w:t>;</w:t>
      </w:r>
      <w:r w:rsidR="00950CE8" w:rsidRPr="00A20067">
        <w:rPr>
          <w:rFonts w:ascii="Times New Roman" w:hAnsi="Times New Roman" w:cs="Times New Roman"/>
          <w:sz w:val="28"/>
          <w:szCs w:val="28"/>
        </w:rPr>
        <w:t>»</w:t>
      </w:r>
      <w:proofErr w:type="gramEnd"/>
      <w:r w:rsidR="00950CE8" w:rsidRPr="00A20067">
        <w:rPr>
          <w:rFonts w:ascii="Times New Roman" w:hAnsi="Times New Roman" w:cs="Times New Roman"/>
          <w:sz w:val="28"/>
          <w:szCs w:val="28"/>
        </w:rPr>
        <w:t>;</w:t>
      </w:r>
    </w:p>
    <w:p w:rsidR="003358E2" w:rsidRPr="00A20067" w:rsidRDefault="00950CE8" w:rsidP="003358E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 xml:space="preserve">подпункт </w:t>
      </w:r>
      <w:r w:rsidR="007F0947" w:rsidRPr="00A20067">
        <w:rPr>
          <w:rFonts w:ascii="Times New Roman" w:hAnsi="Times New Roman" w:cs="Times New Roman"/>
          <w:sz w:val="28"/>
          <w:szCs w:val="28"/>
        </w:rPr>
        <w:t xml:space="preserve">16-1) </w:t>
      </w:r>
      <w:r w:rsidR="003358E2" w:rsidRPr="00A20067">
        <w:rPr>
          <w:rFonts w:ascii="Times New Roman" w:hAnsi="Times New Roman" w:cs="Times New Roman"/>
          <w:sz w:val="28"/>
          <w:szCs w:val="28"/>
        </w:rPr>
        <w:t>изложить в следующей редакции:</w:t>
      </w:r>
    </w:p>
    <w:p w:rsidR="00943DF1" w:rsidRPr="00A20067" w:rsidRDefault="003358E2" w:rsidP="009F650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«16-1) режим стандартного аукциона - режим торговли, при котором биржевые сделки по нестандартизированным товарам заключаются в ходе аукциона на понижение или повышение по наилучшей цене для покупателя (продавца) - инициатора аукциона;</w:t>
      </w:r>
    </w:p>
    <w:p w:rsidR="00A56EDC" w:rsidRPr="00A20067" w:rsidRDefault="00715670" w:rsidP="00D40AD4">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2</w:t>
      </w:r>
      <w:r w:rsidR="008B0772" w:rsidRPr="00A20067">
        <w:rPr>
          <w:rFonts w:ascii="Times New Roman" w:hAnsi="Times New Roman" w:cs="Times New Roman"/>
          <w:sz w:val="28"/>
          <w:szCs w:val="28"/>
        </w:rPr>
        <w:t xml:space="preserve">) </w:t>
      </w:r>
      <w:r w:rsidR="00A56EDC" w:rsidRPr="00A20067">
        <w:rPr>
          <w:rFonts w:ascii="Times New Roman" w:hAnsi="Times New Roman" w:cs="Times New Roman"/>
          <w:sz w:val="28"/>
          <w:szCs w:val="28"/>
          <w:lang w:val="kk-KZ"/>
        </w:rPr>
        <w:t>в статье 4:</w:t>
      </w:r>
    </w:p>
    <w:p w:rsidR="00741BC9" w:rsidRPr="00A20067" w:rsidRDefault="00741BC9" w:rsidP="00741BC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2-2) изложить в следующей редакции:</w:t>
      </w:r>
    </w:p>
    <w:p w:rsidR="00741BC9" w:rsidRPr="00A20067" w:rsidRDefault="00741BC9" w:rsidP="00741BC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«2-2</w:t>
      </w:r>
      <w:r w:rsidR="00475504" w:rsidRPr="00A20067">
        <w:rPr>
          <w:rFonts w:ascii="Times New Roman" w:hAnsi="Times New Roman" w:cs="Times New Roman"/>
          <w:sz w:val="28"/>
          <w:szCs w:val="28"/>
        </w:rPr>
        <w:t>)</w:t>
      </w:r>
      <w:r w:rsidRPr="00A20067">
        <w:rPr>
          <w:rFonts w:ascii="Times New Roman" w:hAnsi="Times New Roman" w:cs="Times New Roman"/>
          <w:sz w:val="28"/>
          <w:szCs w:val="28"/>
        </w:rPr>
        <w:t xml:space="preserve"> утверждает перечень биржевых товаров, вносит в него изменения и (или) дополнения;</w:t>
      </w:r>
    </w:p>
    <w:p w:rsidR="007F0947" w:rsidRPr="00A20067" w:rsidRDefault="008B077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w:t>
      </w:r>
      <w:r w:rsidR="007F0947" w:rsidRPr="00A20067">
        <w:rPr>
          <w:rFonts w:ascii="Times New Roman" w:hAnsi="Times New Roman" w:cs="Times New Roman"/>
          <w:sz w:val="28"/>
          <w:szCs w:val="28"/>
        </w:rPr>
        <w:t xml:space="preserve"> 3-5) изложить в следующей редакции:</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«3-5) разрабатывает квалификационные требования и перечень документов, подтверждающих соответствие им, к деятельности товарных бирж</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дополнить п</w:t>
      </w:r>
      <w:r w:rsidR="00A56EDC" w:rsidRPr="00A20067">
        <w:rPr>
          <w:rFonts w:ascii="Times New Roman" w:hAnsi="Times New Roman" w:cs="Times New Roman"/>
          <w:sz w:val="28"/>
          <w:szCs w:val="28"/>
        </w:rPr>
        <w:t>одпунктами</w:t>
      </w:r>
      <w:r w:rsidR="00A56EDC" w:rsidRPr="00A20067">
        <w:rPr>
          <w:rFonts w:ascii="Times New Roman" w:hAnsi="Times New Roman" w:cs="Times New Roman"/>
          <w:sz w:val="28"/>
          <w:szCs w:val="28"/>
          <w:lang w:val="kk-KZ"/>
        </w:rPr>
        <w:t xml:space="preserve"> </w:t>
      </w:r>
      <w:r w:rsidR="00A56EDC" w:rsidRPr="00A20067">
        <w:rPr>
          <w:rFonts w:ascii="Times New Roman" w:hAnsi="Times New Roman" w:cs="Times New Roman"/>
          <w:sz w:val="28"/>
          <w:szCs w:val="28"/>
        </w:rPr>
        <w:t>4-1),</w:t>
      </w:r>
      <w:r w:rsidR="00A56EDC"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5-1)</w:t>
      </w:r>
      <w:r w:rsidR="00A56EDC" w:rsidRPr="00A20067">
        <w:rPr>
          <w:rFonts w:ascii="Times New Roman" w:hAnsi="Times New Roman" w:cs="Times New Roman"/>
          <w:sz w:val="28"/>
          <w:szCs w:val="28"/>
        </w:rPr>
        <w:t>,</w:t>
      </w:r>
      <w:r w:rsidR="00A56EDC" w:rsidRPr="00A20067">
        <w:rPr>
          <w:rFonts w:ascii="Times New Roman" w:hAnsi="Times New Roman" w:cs="Times New Roman"/>
          <w:sz w:val="28"/>
          <w:szCs w:val="28"/>
          <w:lang w:val="kk-KZ"/>
        </w:rPr>
        <w:t xml:space="preserve"> </w:t>
      </w:r>
      <w:r w:rsidR="00893291" w:rsidRPr="00A20067">
        <w:rPr>
          <w:rFonts w:ascii="Times New Roman" w:hAnsi="Times New Roman" w:cs="Times New Roman"/>
          <w:sz w:val="28"/>
          <w:szCs w:val="28"/>
        </w:rPr>
        <w:t>6-1)</w:t>
      </w:r>
      <w:r w:rsidR="00F87268" w:rsidRPr="00A20067">
        <w:rPr>
          <w:rFonts w:ascii="Times New Roman" w:hAnsi="Times New Roman" w:cs="Times New Roman"/>
          <w:sz w:val="28"/>
          <w:szCs w:val="28"/>
        </w:rPr>
        <w:t>, 10-1)</w:t>
      </w:r>
      <w:r w:rsidR="001136A5" w:rsidRPr="00A20067">
        <w:rPr>
          <w:rFonts w:ascii="Times New Roman" w:hAnsi="Times New Roman" w:cs="Times New Roman"/>
          <w:sz w:val="28"/>
          <w:szCs w:val="28"/>
        </w:rPr>
        <w:t>, 11-1)</w:t>
      </w:r>
      <w:r w:rsidRPr="00A20067">
        <w:rPr>
          <w:rFonts w:ascii="Times New Roman" w:hAnsi="Times New Roman" w:cs="Times New Roman"/>
          <w:sz w:val="28"/>
          <w:szCs w:val="28"/>
        </w:rPr>
        <w:t xml:space="preserve"> следующего содержания:</w:t>
      </w:r>
      <w:proofErr w:type="gramEnd"/>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«4-1) осуществляет государственный контроль за деятельностью товарных бирж и саморегулируемых организаций в сфере товарных бирж</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15638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«5-1) согласовывает разрабатываемые правила и стандарты саморегулируемых организаций в сфере товарных бирж</w:t>
      </w:r>
      <w:proofErr w:type="gramStart"/>
      <w:r w:rsidRPr="00A20067">
        <w:rPr>
          <w:rFonts w:ascii="Times New Roman" w:hAnsi="Times New Roman" w:cs="Times New Roman"/>
          <w:sz w:val="28"/>
          <w:szCs w:val="28"/>
        </w:rPr>
        <w:t>;»</w:t>
      </w:r>
      <w:proofErr w:type="gramEnd"/>
    </w:p>
    <w:p w:rsidR="00F87268" w:rsidRPr="00A20067" w:rsidRDefault="00893291"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156387" w:rsidRPr="00A20067">
        <w:rPr>
          <w:rFonts w:ascii="Times New Roman" w:hAnsi="Times New Roman" w:cs="Times New Roman"/>
          <w:sz w:val="28"/>
          <w:szCs w:val="28"/>
        </w:rPr>
        <w:t>6-1) согласовывает разрабатываемые правила аккредитации</w:t>
      </w:r>
      <w:r w:rsidR="00C61512" w:rsidRPr="00A20067">
        <w:rPr>
          <w:rFonts w:ascii="Times New Roman" w:hAnsi="Times New Roman" w:cs="Times New Roman"/>
          <w:sz w:val="28"/>
          <w:szCs w:val="28"/>
        </w:rPr>
        <w:t xml:space="preserve"> брокеров и дилеров</w:t>
      </w:r>
      <w:r w:rsidR="00156387" w:rsidRPr="00A20067">
        <w:rPr>
          <w:rFonts w:ascii="Times New Roman" w:hAnsi="Times New Roman" w:cs="Times New Roman"/>
          <w:sz w:val="28"/>
          <w:szCs w:val="28"/>
        </w:rPr>
        <w:t xml:space="preserve"> в товарной бирже</w:t>
      </w:r>
      <w:proofErr w:type="gramStart"/>
      <w:r w:rsidR="00156387" w:rsidRPr="00A20067">
        <w:rPr>
          <w:rFonts w:ascii="Times New Roman" w:hAnsi="Times New Roman" w:cs="Times New Roman"/>
          <w:sz w:val="28"/>
          <w:szCs w:val="28"/>
        </w:rPr>
        <w:t>;»</w:t>
      </w:r>
      <w:proofErr w:type="gramEnd"/>
    </w:p>
    <w:p w:rsidR="001136A5" w:rsidRPr="00A20067" w:rsidRDefault="00F87268" w:rsidP="00A610A7">
      <w:pPr>
        <w:pStyle w:val="a5"/>
        <w:widowControl w:val="0"/>
        <w:tabs>
          <w:tab w:val="left" w:pos="993"/>
        </w:tabs>
        <w:spacing w:after="0" w:line="240" w:lineRule="auto"/>
        <w:ind w:left="0" w:firstLine="709"/>
        <w:jc w:val="both"/>
        <w:rPr>
          <w:rFonts w:ascii="Times New Roman" w:hAnsi="Times New Roman"/>
          <w:sz w:val="28"/>
          <w:szCs w:val="28"/>
          <w:lang w:val="kk-KZ"/>
        </w:rPr>
      </w:pPr>
      <w:r w:rsidRPr="00A20067">
        <w:rPr>
          <w:rFonts w:ascii="Times New Roman" w:hAnsi="Times New Roman"/>
          <w:sz w:val="28"/>
          <w:szCs w:val="28"/>
        </w:rPr>
        <w:t xml:space="preserve">«10-1) </w:t>
      </w:r>
      <w:r w:rsidRPr="00A20067">
        <w:rPr>
          <w:rFonts w:ascii="Times New Roman" w:hAnsi="Times New Roman"/>
          <w:sz w:val="28"/>
          <w:szCs w:val="28"/>
          <w:lang w:val="kk-KZ"/>
        </w:rPr>
        <w:t>осуществляет к</w:t>
      </w:r>
      <w:r w:rsidRPr="00A20067">
        <w:rPr>
          <w:rFonts w:ascii="Times New Roman" w:hAnsi="Times New Roman"/>
          <w:sz w:val="28"/>
          <w:szCs w:val="28"/>
        </w:rPr>
        <w:t>онтроль за соблюдением товарными биржами</w:t>
      </w:r>
      <w:r w:rsidR="004D11FF">
        <w:rPr>
          <w:rFonts w:ascii="Times New Roman" w:hAnsi="Times New Roman"/>
          <w:sz w:val="28"/>
          <w:szCs w:val="28"/>
          <w:lang w:val="kk-KZ"/>
        </w:rPr>
        <w:t xml:space="preserve"> </w:t>
      </w:r>
      <w:r w:rsidRPr="00A20067">
        <w:rPr>
          <w:rFonts w:ascii="Times New Roman" w:hAnsi="Times New Roman"/>
          <w:sz w:val="28"/>
          <w:szCs w:val="28"/>
        </w:rPr>
        <w:lastRenderedPageBreak/>
        <w:t>законодательства Республики Казахстан о противодействии легализации (отмыванию) доходов, полученных преступным путем, и финансированию терроризма</w:t>
      </w:r>
      <w:proofErr w:type="gramStart"/>
      <w:r w:rsidRPr="00A20067">
        <w:rPr>
          <w:rFonts w:ascii="Times New Roman" w:hAnsi="Times New Roman"/>
          <w:sz w:val="28"/>
          <w:szCs w:val="28"/>
        </w:rPr>
        <w:t>;</w:t>
      </w:r>
      <w:r w:rsidR="007A6060" w:rsidRPr="00A20067">
        <w:rPr>
          <w:rFonts w:ascii="Times New Roman" w:hAnsi="Times New Roman"/>
          <w:sz w:val="28"/>
          <w:szCs w:val="28"/>
          <w:lang w:val="kk-KZ"/>
        </w:rPr>
        <w:t>»</w:t>
      </w:r>
      <w:proofErr w:type="gramEnd"/>
      <w:r w:rsidR="007A6060" w:rsidRPr="00A20067">
        <w:rPr>
          <w:rFonts w:ascii="Times New Roman" w:hAnsi="Times New Roman"/>
          <w:sz w:val="28"/>
          <w:szCs w:val="28"/>
          <w:lang w:val="kk-KZ"/>
        </w:rPr>
        <w:t>;</w:t>
      </w:r>
    </w:p>
    <w:p w:rsidR="007F0947" w:rsidRPr="00A20067" w:rsidRDefault="001136A5"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sz w:val="28"/>
          <w:szCs w:val="28"/>
        </w:rPr>
        <w:t>«11-1)</w:t>
      </w:r>
      <w:r w:rsidRPr="00A20067">
        <w:t xml:space="preserve"> </w:t>
      </w:r>
      <w:r w:rsidRPr="00A20067">
        <w:rPr>
          <w:rFonts w:ascii="Times New Roman" w:hAnsi="Times New Roman"/>
          <w:sz w:val="28"/>
          <w:szCs w:val="28"/>
        </w:rPr>
        <w:t>ведет реестр саморегулируемых организаций в сфере товарных бирж</w:t>
      </w:r>
      <w:proofErr w:type="gramStart"/>
      <w:r w:rsidR="00156387"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p>
    <w:p w:rsidR="00E13916" w:rsidRPr="00A20067" w:rsidRDefault="00D4782C"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w:t>
      </w:r>
      <w:r w:rsidR="00B53594" w:rsidRPr="00A20067">
        <w:rPr>
          <w:rFonts w:ascii="Times New Roman" w:hAnsi="Times New Roman" w:cs="Times New Roman"/>
          <w:sz w:val="28"/>
          <w:szCs w:val="28"/>
        </w:rPr>
        <w:t xml:space="preserve">) </w:t>
      </w:r>
      <w:r w:rsidR="00E13916" w:rsidRPr="00A20067">
        <w:rPr>
          <w:rFonts w:ascii="Times New Roman" w:hAnsi="Times New Roman" w:cs="Times New Roman"/>
          <w:sz w:val="28"/>
          <w:szCs w:val="28"/>
          <w:lang w:val="kk-KZ"/>
        </w:rPr>
        <w:t>в статье 10:</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1) пункта 2 изложить в следующей редакции:</w:t>
      </w:r>
    </w:p>
    <w:p w:rsidR="007F0947" w:rsidRPr="00A20067" w:rsidRDefault="007F0947" w:rsidP="004620A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r w:rsidR="00F43F50" w:rsidRPr="00A20067">
        <w:rPr>
          <w:rFonts w:ascii="Times New Roman" w:hAnsi="Times New Roman" w:cs="Times New Roman"/>
          <w:sz w:val="28"/>
          <w:szCs w:val="28"/>
        </w:rPr>
        <w:t>условия и порядок аккредитации членов товарной биржи, приостановления и прекращения их аккредитации</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дополнить подпунктом 3-1) следующего содержания:</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«3-1) </w:t>
      </w:r>
      <w:r w:rsidR="001D652B" w:rsidRPr="00A20067">
        <w:rPr>
          <w:rFonts w:ascii="Times New Roman" w:hAnsi="Times New Roman" w:cs="Times New Roman"/>
          <w:sz w:val="28"/>
          <w:szCs w:val="28"/>
        </w:rPr>
        <w:t>порядок взаимодействия с саморегулируемыми организациями в сфере товарных бирж, а также обеспечение брокерами и дилерами чистоты биржевой сделки</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5A65BF" w:rsidRPr="00A20067" w:rsidRDefault="002D326E"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4</w:t>
      </w:r>
      <w:r w:rsidR="007F0947" w:rsidRPr="00A20067">
        <w:rPr>
          <w:rFonts w:ascii="Times New Roman" w:hAnsi="Times New Roman" w:cs="Times New Roman"/>
          <w:sz w:val="28"/>
          <w:szCs w:val="28"/>
        </w:rPr>
        <w:t xml:space="preserve">) </w:t>
      </w:r>
      <w:r w:rsidR="005A65BF" w:rsidRPr="00A20067">
        <w:rPr>
          <w:rFonts w:ascii="Times New Roman" w:hAnsi="Times New Roman" w:cs="Times New Roman"/>
          <w:sz w:val="28"/>
          <w:szCs w:val="28"/>
          <w:lang w:val="kk-KZ"/>
        </w:rPr>
        <w:t>в статье 13:</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пункт 2 дополнить подпунктами 2-1), 2-2), 2-3), 2-4) следующего содержания:</w:t>
      </w:r>
      <w:proofErr w:type="gramEnd"/>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«2-1) выявление фактов ценового манипулирования;</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2-2) формирование биржевых котировок;</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2-3) проведение аккредитации членов товарной биржи;</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2-4) контроль за соответствием аккредитованных членов товарной биржи требованиям, установленным правилами биржевой торговли, соблюдением ими требований указанных правил</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3 изложить в следующей редакции:</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Товарная биржа не вправе совмещать свою деятельность с брокерской, дилерской и депозитарной деятельностью, а также с деятельностью по управлению ценными бумагами</w:t>
      </w:r>
      <w:proofErr w:type="gramStart"/>
      <w:r w:rsidRPr="00A20067">
        <w:rPr>
          <w:rFonts w:ascii="Times New Roman" w:hAnsi="Times New Roman" w:cs="Times New Roman"/>
          <w:sz w:val="28"/>
          <w:szCs w:val="28"/>
        </w:rPr>
        <w:t>.»;</w:t>
      </w:r>
      <w:proofErr w:type="gramEnd"/>
    </w:p>
    <w:p w:rsidR="00F71B5D" w:rsidRPr="00A20067" w:rsidRDefault="008E440C" w:rsidP="00BE20A1">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5</w:t>
      </w:r>
      <w:r w:rsidR="007F0947" w:rsidRPr="00A20067">
        <w:rPr>
          <w:rFonts w:ascii="Times New Roman" w:hAnsi="Times New Roman" w:cs="Times New Roman"/>
          <w:sz w:val="28"/>
          <w:szCs w:val="28"/>
        </w:rPr>
        <w:t xml:space="preserve">) </w:t>
      </w:r>
      <w:r w:rsidR="00F71B5D" w:rsidRPr="00A20067">
        <w:rPr>
          <w:rFonts w:ascii="Times New Roman" w:hAnsi="Times New Roman" w:cs="Times New Roman"/>
          <w:sz w:val="28"/>
          <w:szCs w:val="28"/>
          <w:lang w:val="kk-KZ"/>
        </w:rPr>
        <w:t>в статье 13-2:</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 2) пункта 2 статьи 13-2 изложить в следующей редакции:</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иметь на праве собственности интернет-ресурс</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дополнить подпунктом 2-1) следующего содержания:</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«2-1) размещать </w:t>
      </w:r>
      <w:r w:rsidR="00A361EA" w:rsidRPr="00A20067">
        <w:rPr>
          <w:rFonts w:ascii="Times New Roman" w:hAnsi="Times New Roman" w:cs="Times New Roman"/>
          <w:sz w:val="28"/>
          <w:szCs w:val="28"/>
        </w:rPr>
        <w:t xml:space="preserve">актуальный </w:t>
      </w:r>
      <w:r w:rsidRPr="00A20067">
        <w:rPr>
          <w:rFonts w:ascii="Times New Roman" w:hAnsi="Times New Roman" w:cs="Times New Roman"/>
          <w:sz w:val="28"/>
          <w:szCs w:val="28"/>
        </w:rPr>
        <w:t xml:space="preserve">перечень аккредитованных членов товарной биржи на </w:t>
      </w:r>
      <w:proofErr w:type="gramStart"/>
      <w:r w:rsidRPr="00A20067">
        <w:rPr>
          <w:rFonts w:ascii="Times New Roman" w:hAnsi="Times New Roman" w:cs="Times New Roman"/>
          <w:sz w:val="28"/>
          <w:szCs w:val="28"/>
        </w:rPr>
        <w:t>собственном</w:t>
      </w:r>
      <w:proofErr w:type="gramEnd"/>
      <w:r w:rsidRPr="00A20067">
        <w:rPr>
          <w:rFonts w:ascii="Times New Roman" w:hAnsi="Times New Roman" w:cs="Times New Roman"/>
          <w:sz w:val="28"/>
          <w:szCs w:val="28"/>
        </w:rPr>
        <w:t xml:space="preserve"> интернет-ресурсе.</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Перечень должен содержать информацию о наименовании, местонахождении, фамилии, имени и отчестве (при его наличии) руководителя и сотрудников аккредитованных членов товарной биржи. </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изменении наименования, местонахождения, а также смене руководителя и (или) изменении состава сотрудников членов товарной биржи, товарная биржа обновляет перечень в течение трех рабочих дней с момента поступления в товарную биржу информации от членов товарной биржи</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1D3C78" w:rsidRPr="00A20067" w:rsidRDefault="008E440C" w:rsidP="001D3C7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6</w:t>
      </w:r>
      <w:r w:rsidR="007F0947" w:rsidRPr="00A20067">
        <w:rPr>
          <w:rFonts w:ascii="Times New Roman" w:hAnsi="Times New Roman" w:cs="Times New Roman"/>
          <w:sz w:val="28"/>
          <w:szCs w:val="28"/>
        </w:rPr>
        <w:t xml:space="preserve">) </w:t>
      </w:r>
      <w:r w:rsidR="001D3C78" w:rsidRPr="00A20067">
        <w:rPr>
          <w:rFonts w:ascii="Times New Roman" w:hAnsi="Times New Roman" w:cs="Times New Roman"/>
          <w:sz w:val="28"/>
          <w:szCs w:val="28"/>
        </w:rPr>
        <w:t>в статье 15 дополнить пункт</w:t>
      </w:r>
      <w:r w:rsidR="009F6C71" w:rsidRPr="00A20067">
        <w:rPr>
          <w:rFonts w:ascii="Times New Roman" w:hAnsi="Times New Roman" w:cs="Times New Roman"/>
          <w:sz w:val="28"/>
          <w:szCs w:val="28"/>
        </w:rPr>
        <w:t>ом</w:t>
      </w:r>
      <w:r w:rsidR="001D3C78" w:rsidRPr="00A20067">
        <w:rPr>
          <w:rFonts w:ascii="Times New Roman" w:hAnsi="Times New Roman" w:cs="Times New Roman"/>
          <w:sz w:val="28"/>
          <w:szCs w:val="28"/>
        </w:rPr>
        <w:t xml:space="preserve"> 4-1</w:t>
      </w:r>
      <w:r w:rsidR="009F6C71" w:rsidRPr="00A20067">
        <w:rPr>
          <w:rFonts w:ascii="Times New Roman" w:hAnsi="Times New Roman" w:cs="Times New Roman"/>
          <w:sz w:val="28"/>
          <w:szCs w:val="28"/>
        </w:rPr>
        <w:t xml:space="preserve"> </w:t>
      </w:r>
      <w:r w:rsidR="001D3C78" w:rsidRPr="00A20067">
        <w:rPr>
          <w:rFonts w:ascii="Times New Roman" w:hAnsi="Times New Roman" w:cs="Times New Roman"/>
          <w:sz w:val="28"/>
          <w:szCs w:val="28"/>
        </w:rPr>
        <w:t>следующего содержания:</w:t>
      </w:r>
    </w:p>
    <w:p w:rsidR="001D3C78" w:rsidRPr="00A20067" w:rsidRDefault="001D3C78" w:rsidP="001D3C7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«4-1. Перечень биржевых товаров содержит:  </w:t>
      </w:r>
    </w:p>
    <w:p w:rsidR="001D3C78" w:rsidRPr="00A20067" w:rsidRDefault="001D3C78" w:rsidP="001D3C7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краткие наименования биржевых товаров и их коды в соответствии с Единой товарной номенклатурой внешнеэкономической деятельности </w:t>
      </w:r>
      <w:r w:rsidRPr="00A20067">
        <w:rPr>
          <w:rFonts w:ascii="Times New Roman" w:hAnsi="Times New Roman" w:cs="Times New Roman"/>
          <w:sz w:val="28"/>
          <w:szCs w:val="28"/>
        </w:rPr>
        <w:lastRenderedPageBreak/>
        <w:t>Евразийского экономического союза;</w:t>
      </w:r>
    </w:p>
    <w:p w:rsidR="001D3C78" w:rsidRPr="00A20067" w:rsidRDefault="001D3C78" w:rsidP="001D3C7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по отдельным биржевым товарам – минималь</w:t>
      </w:r>
      <w:r w:rsidR="00B41D9F" w:rsidRPr="00A20067">
        <w:rPr>
          <w:rFonts w:ascii="Times New Roman" w:hAnsi="Times New Roman" w:cs="Times New Roman"/>
          <w:sz w:val="28"/>
          <w:szCs w:val="28"/>
        </w:rPr>
        <w:t xml:space="preserve">ный размер поставочной </w:t>
      </w:r>
      <w:r w:rsidRPr="00A20067">
        <w:rPr>
          <w:rFonts w:ascii="Times New Roman" w:hAnsi="Times New Roman" w:cs="Times New Roman"/>
          <w:sz w:val="28"/>
          <w:szCs w:val="28"/>
        </w:rPr>
        <w:t>партии, при равенстве или превышении которого, их реализация подлежит осуществлению только на товарной бирже;</w:t>
      </w:r>
    </w:p>
    <w:p w:rsidR="00CB446A" w:rsidRPr="00A20067" w:rsidRDefault="001D3C78" w:rsidP="001D3C78">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по отдельным биржевым товарам – минимальная доля, подлежащая обязательной реализации через товарные биржи, а также категории субъектов, на которых распространяется такая обязанность.</w:t>
      </w:r>
    </w:p>
    <w:p w:rsidR="00F71B5D" w:rsidRPr="00A20067" w:rsidRDefault="008E440C"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7</w:t>
      </w:r>
      <w:r w:rsidR="007F0947" w:rsidRPr="00A20067">
        <w:rPr>
          <w:rFonts w:ascii="Times New Roman" w:hAnsi="Times New Roman" w:cs="Times New Roman"/>
          <w:sz w:val="28"/>
          <w:szCs w:val="28"/>
        </w:rPr>
        <w:t xml:space="preserve">) </w:t>
      </w:r>
      <w:r w:rsidR="00F71B5D" w:rsidRPr="00A20067">
        <w:rPr>
          <w:rFonts w:ascii="Times New Roman" w:hAnsi="Times New Roman" w:cs="Times New Roman"/>
          <w:sz w:val="28"/>
          <w:szCs w:val="28"/>
          <w:lang w:val="kk-KZ"/>
        </w:rPr>
        <w:t>в статье 15-1:</w:t>
      </w:r>
    </w:p>
    <w:p w:rsidR="007F0947" w:rsidRPr="00A20067" w:rsidRDefault="00F71B5D"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w:t>
      </w:r>
      <w:r w:rsidR="007F0947" w:rsidRPr="00A20067">
        <w:rPr>
          <w:rFonts w:ascii="Times New Roman" w:hAnsi="Times New Roman" w:cs="Times New Roman"/>
          <w:sz w:val="28"/>
          <w:szCs w:val="28"/>
        </w:rPr>
        <w:t xml:space="preserve"> 1 изложить в следующей редакции:</w:t>
      </w:r>
    </w:p>
    <w:p w:rsidR="00864FE2" w:rsidRPr="00A20067" w:rsidRDefault="00864FE2" w:rsidP="00864FE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Биржевые торги проводятся в следующих режимах торговли:</w:t>
      </w:r>
    </w:p>
    <w:p w:rsidR="00864FE2" w:rsidRPr="00A20067" w:rsidRDefault="00864FE2" w:rsidP="00864FE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режим стандартного аукциона;</w:t>
      </w:r>
    </w:p>
    <w:p w:rsidR="00864FE2" w:rsidRPr="00A20067" w:rsidRDefault="00864FE2" w:rsidP="00864FE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режим двойного встречного аукциона</w:t>
      </w:r>
      <w:proofErr w:type="gramStart"/>
      <w:r w:rsidRPr="00A20067">
        <w:rPr>
          <w:rFonts w:ascii="Times New Roman" w:hAnsi="Times New Roman" w:cs="Times New Roman"/>
          <w:sz w:val="28"/>
          <w:szCs w:val="28"/>
        </w:rPr>
        <w:t>.»;</w:t>
      </w:r>
      <w:proofErr w:type="gramEnd"/>
    </w:p>
    <w:p w:rsidR="007F0947" w:rsidRPr="00A20067" w:rsidRDefault="00763DB6" w:rsidP="00864FE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пункт </w:t>
      </w:r>
      <w:r w:rsidR="008E6788" w:rsidRPr="00A20067">
        <w:rPr>
          <w:rFonts w:ascii="Times New Roman" w:hAnsi="Times New Roman" w:cs="Times New Roman"/>
          <w:sz w:val="28"/>
          <w:szCs w:val="28"/>
        </w:rPr>
        <w:t>2</w:t>
      </w:r>
      <w:r w:rsidR="002D477F" w:rsidRPr="00A20067">
        <w:rPr>
          <w:rFonts w:ascii="Times New Roman" w:hAnsi="Times New Roman" w:cs="Times New Roman"/>
          <w:sz w:val="28"/>
          <w:szCs w:val="28"/>
        </w:rPr>
        <w:t xml:space="preserve"> </w:t>
      </w:r>
      <w:r w:rsidR="007F0947" w:rsidRPr="00A20067">
        <w:rPr>
          <w:rFonts w:ascii="Times New Roman" w:hAnsi="Times New Roman" w:cs="Times New Roman"/>
          <w:sz w:val="28"/>
          <w:szCs w:val="28"/>
        </w:rPr>
        <w:t>исключить;</w:t>
      </w:r>
    </w:p>
    <w:p w:rsidR="00920DE2" w:rsidRPr="00A20067" w:rsidRDefault="00920DE2" w:rsidP="00920DE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подпункт</w:t>
      </w:r>
      <w:r w:rsidR="005C64EB" w:rsidRPr="00A20067">
        <w:rPr>
          <w:rFonts w:ascii="Times New Roman" w:hAnsi="Times New Roman" w:cs="Times New Roman"/>
          <w:sz w:val="28"/>
          <w:szCs w:val="28"/>
        </w:rPr>
        <w:t>ы</w:t>
      </w:r>
      <w:r w:rsidRPr="00A20067">
        <w:rPr>
          <w:rFonts w:ascii="Times New Roman" w:hAnsi="Times New Roman" w:cs="Times New Roman"/>
          <w:sz w:val="28"/>
          <w:szCs w:val="28"/>
        </w:rPr>
        <w:t xml:space="preserve"> </w:t>
      </w:r>
      <w:r w:rsidR="00EE51D5" w:rsidRPr="00A20067">
        <w:rPr>
          <w:rFonts w:ascii="Times New Roman" w:hAnsi="Times New Roman" w:cs="Times New Roman"/>
          <w:sz w:val="28"/>
          <w:szCs w:val="28"/>
        </w:rPr>
        <w:t>3)</w:t>
      </w:r>
      <w:r w:rsidR="005C64EB" w:rsidRPr="00A20067">
        <w:rPr>
          <w:rFonts w:ascii="Times New Roman" w:hAnsi="Times New Roman" w:cs="Times New Roman"/>
          <w:sz w:val="28"/>
          <w:szCs w:val="28"/>
        </w:rPr>
        <w:t xml:space="preserve"> </w:t>
      </w:r>
      <w:r w:rsidR="00EE51D5" w:rsidRPr="00A20067">
        <w:rPr>
          <w:rFonts w:ascii="Times New Roman" w:hAnsi="Times New Roman" w:cs="Times New Roman"/>
          <w:sz w:val="28"/>
          <w:szCs w:val="28"/>
        </w:rPr>
        <w:t xml:space="preserve">и </w:t>
      </w:r>
      <w:r w:rsidRPr="00A20067">
        <w:rPr>
          <w:rFonts w:ascii="Times New Roman" w:hAnsi="Times New Roman" w:cs="Times New Roman"/>
          <w:sz w:val="28"/>
          <w:szCs w:val="28"/>
        </w:rPr>
        <w:t>5) пункта 3 изложить в следующей редакции:</w:t>
      </w:r>
    </w:p>
    <w:p w:rsidR="00EE51D5" w:rsidRPr="00A20067" w:rsidRDefault="00920DE2"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EE51D5" w:rsidRPr="00A20067">
        <w:rPr>
          <w:rFonts w:ascii="Times New Roman" w:hAnsi="Times New Roman" w:cs="Times New Roman"/>
          <w:sz w:val="28"/>
          <w:szCs w:val="28"/>
        </w:rPr>
        <w:t>3) проведения аукциона по заказу покупателя или продавца нестандартизированного товара;</w:t>
      </w:r>
      <w:r w:rsidRPr="00A20067">
        <w:rPr>
          <w:rFonts w:ascii="Times New Roman" w:hAnsi="Times New Roman" w:cs="Times New Roman"/>
          <w:sz w:val="28"/>
          <w:szCs w:val="28"/>
        </w:rPr>
        <w:t xml:space="preserve"> </w:t>
      </w:r>
    </w:p>
    <w:p w:rsidR="00920DE2" w:rsidRPr="00A20067" w:rsidRDefault="00EE51D5"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«5)</w:t>
      </w:r>
      <w:r w:rsidRPr="00A20067">
        <w:t xml:space="preserve"> </w:t>
      </w:r>
      <w:r w:rsidR="00920DE2" w:rsidRPr="00A20067">
        <w:rPr>
          <w:rFonts w:ascii="Times New Roman" w:hAnsi="Times New Roman" w:cs="Times New Roman"/>
          <w:sz w:val="28"/>
          <w:szCs w:val="28"/>
        </w:rPr>
        <w:t xml:space="preserve">формирования цены нестандартизированного товара, по которой заключается биржевая сделка, по итогам аукциона и определения ее как наименьшей цены среди </w:t>
      </w:r>
      <w:proofErr w:type="gramStart"/>
      <w:r w:rsidR="00920DE2" w:rsidRPr="00A20067">
        <w:rPr>
          <w:rFonts w:ascii="Times New Roman" w:hAnsi="Times New Roman" w:cs="Times New Roman"/>
          <w:sz w:val="28"/>
          <w:szCs w:val="28"/>
        </w:rPr>
        <w:t>предложенных</w:t>
      </w:r>
      <w:proofErr w:type="gramEnd"/>
      <w:r w:rsidR="00920DE2" w:rsidRPr="00A20067">
        <w:rPr>
          <w:rFonts w:ascii="Times New Roman" w:hAnsi="Times New Roman" w:cs="Times New Roman"/>
          <w:sz w:val="28"/>
          <w:szCs w:val="28"/>
        </w:rPr>
        <w:t xml:space="preserve"> участниками аукциона на понижение и наибольшей цены среди предложенных участниками аукциона на повышение;</w:t>
      </w:r>
      <w:r w:rsidR="00CD3134" w:rsidRPr="00A20067">
        <w:rPr>
          <w:rFonts w:ascii="Times New Roman" w:hAnsi="Times New Roman" w:cs="Times New Roman"/>
          <w:sz w:val="28"/>
          <w:szCs w:val="28"/>
          <w:lang w:val="kk-KZ"/>
        </w:rPr>
        <w:t>»;</w:t>
      </w:r>
    </w:p>
    <w:p w:rsidR="003454A2" w:rsidRPr="00A20067" w:rsidRDefault="003454A2" w:rsidP="003454A2">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пунктом 5-1 следующего содержания:</w:t>
      </w:r>
    </w:p>
    <w:p w:rsidR="003454A2" w:rsidRPr="00A20067" w:rsidRDefault="003454A2"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«5-1. Товарные биржи </w:t>
      </w:r>
      <w:r w:rsidR="00D23476" w:rsidRPr="00A20067">
        <w:rPr>
          <w:rFonts w:ascii="Times New Roman" w:hAnsi="Times New Roman" w:cs="Times New Roman"/>
          <w:sz w:val="28"/>
          <w:szCs w:val="28"/>
        </w:rPr>
        <w:t>в</w:t>
      </w:r>
      <w:r w:rsidRPr="00A20067">
        <w:rPr>
          <w:rFonts w:ascii="Times New Roman" w:hAnsi="Times New Roman" w:cs="Times New Roman"/>
          <w:sz w:val="28"/>
          <w:szCs w:val="28"/>
        </w:rPr>
        <w:t>е</w:t>
      </w:r>
      <w:r w:rsidR="00D23476" w:rsidRPr="00A20067">
        <w:rPr>
          <w:rFonts w:ascii="Times New Roman" w:hAnsi="Times New Roman" w:cs="Times New Roman"/>
          <w:sz w:val="28"/>
          <w:szCs w:val="28"/>
        </w:rPr>
        <w:t>дут</w:t>
      </w:r>
      <w:r w:rsidRPr="00A20067">
        <w:rPr>
          <w:rFonts w:ascii="Times New Roman" w:hAnsi="Times New Roman" w:cs="Times New Roman"/>
          <w:sz w:val="28"/>
          <w:szCs w:val="28"/>
        </w:rPr>
        <w:t xml:space="preserve"> отдельный учет совершаемых сделок по нестандартизированным товарам</w:t>
      </w:r>
      <w:proofErr w:type="gramStart"/>
      <w:r w:rsidRPr="00A20067">
        <w:rPr>
          <w:rFonts w:ascii="Times New Roman" w:hAnsi="Times New Roman" w:cs="Times New Roman"/>
          <w:sz w:val="28"/>
          <w:szCs w:val="28"/>
        </w:rPr>
        <w:t>.</w:t>
      </w:r>
      <w:r w:rsidR="00CD3134" w:rsidRPr="00A20067">
        <w:rPr>
          <w:rFonts w:ascii="Times New Roman" w:hAnsi="Times New Roman" w:cs="Times New Roman"/>
          <w:sz w:val="28"/>
          <w:szCs w:val="28"/>
          <w:lang w:val="kk-KZ"/>
        </w:rPr>
        <w:t>»;</w:t>
      </w:r>
      <w:proofErr w:type="gramEnd"/>
    </w:p>
    <w:p w:rsidR="00BF6C15" w:rsidRPr="00A20067" w:rsidRDefault="008E440C"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8</w:t>
      </w:r>
      <w:r w:rsidR="007F0947" w:rsidRPr="00A20067">
        <w:rPr>
          <w:rFonts w:ascii="Times New Roman" w:hAnsi="Times New Roman" w:cs="Times New Roman"/>
          <w:sz w:val="28"/>
          <w:szCs w:val="28"/>
        </w:rPr>
        <w:t xml:space="preserve">) </w:t>
      </w:r>
      <w:r w:rsidR="00BF6C15" w:rsidRPr="00A20067">
        <w:rPr>
          <w:rFonts w:ascii="Times New Roman" w:hAnsi="Times New Roman" w:cs="Times New Roman"/>
          <w:sz w:val="28"/>
          <w:szCs w:val="28"/>
          <w:lang w:val="kk-KZ"/>
        </w:rPr>
        <w:t>в статье 17:</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2 изложить в следующей редакции:</w:t>
      </w:r>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Клиринговым центром товарной биржи является самостоятельная клиринговая организация, с которой товарная биржа заключила договор о клиринговом обслуживании.</w:t>
      </w:r>
      <w:r w:rsidR="002D477F" w:rsidRPr="00A20067">
        <w:rPr>
          <w:rFonts w:ascii="Times New Roman" w:hAnsi="Times New Roman" w:cs="Times New Roman"/>
          <w:sz w:val="28"/>
          <w:szCs w:val="28"/>
        </w:rPr>
        <w:t xml:space="preserve"> При этом не допускается клиринговое обслуживание товарной биржи иностранным юридическим лицом с выполнением функций ее клирингового центра</w:t>
      </w:r>
      <w:proofErr w:type="gramStart"/>
      <w:r w:rsidR="002D477F"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p>
    <w:p w:rsidR="007F0947"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3 статьи 17 исключить;</w:t>
      </w:r>
    </w:p>
    <w:p w:rsidR="00943DF1" w:rsidRPr="00A20067" w:rsidRDefault="008E440C" w:rsidP="009F6506">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9</w:t>
      </w:r>
      <w:r w:rsidR="007F0947" w:rsidRPr="00A20067">
        <w:rPr>
          <w:rFonts w:ascii="Times New Roman" w:hAnsi="Times New Roman" w:cs="Times New Roman"/>
          <w:sz w:val="28"/>
          <w:szCs w:val="28"/>
        </w:rPr>
        <w:t xml:space="preserve">) </w:t>
      </w:r>
      <w:r w:rsidR="009F6506" w:rsidRPr="00A20067">
        <w:rPr>
          <w:rFonts w:ascii="Times New Roman" w:hAnsi="Times New Roman" w:cs="Times New Roman"/>
          <w:sz w:val="28"/>
          <w:szCs w:val="28"/>
          <w:lang w:val="kk-KZ"/>
        </w:rPr>
        <w:t>в статье 19:</w:t>
      </w:r>
    </w:p>
    <w:p w:rsidR="00786E4C" w:rsidRPr="00A20067" w:rsidRDefault="007F0947"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пункты 1 и 3 изложить в следующей редакции:</w:t>
      </w:r>
    </w:p>
    <w:p w:rsidR="00EE4E54" w:rsidRPr="00A20067" w:rsidRDefault="00EE4E5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Брокерская и дилерская деятельность на товарной бирже осуществляется на основании аккредитации в товарной бирже либо членства (участия) в саморегулируемой организации, основанной на добровольном членстве.</w:t>
      </w:r>
    </w:p>
    <w:p w:rsidR="00EE4E54" w:rsidRPr="00A20067" w:rsidRDefault="00EE4E5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исключении из аккредитации на товарной бирже по отрицательным мотивам, брокеры и (или) дилеры не могут быть членами (участниками) добровольной саморегулиремой организации в течение двух лет.</w:t>
      </w:r>
    </w:p>
    <w:p w:rsidR="00EE4E54" w:rsidRPr="00A20067" w:rsidRDefault="00EE4E5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исключении из членов (участников) саморегулируемой организации по отрицательным мотивам, брокеры и (или) дилеры не могут быть аккредитованы в товарной бирже в течение двух лет</w:t>
      </w:r>
      <w:proofErr w:type="gramStart"/>
      <w:r w:rsidRPr="00A20067">
        <w:rPr>
          <w:rFonts w:ascii="Times New Roman" w:hAnsi="Times New Roman" w:cs="Times New Roman"/>
          <w:sz w:val="28"/>
          <w:szCs w:val="28"/>
        </w:rPr>
        <w:t>.»;</w:t>
      </w:r>
      <w:proofErr w:type="gramEnd"/>
    </w:p>
    <w:p w:rsidR="00EE4E54" w:rsidRPr="00A20067" w:rsidRDefault="00EE4E5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«3. Отношения между брокером и его клиентами возникают на основании договора об оказании брокерских услуг, к которому применяются нормы гражданского законодательства Республики Казахстан</w:t>
      </w:r>
      <w:proofErr w:type="gramStart"/>
      <w:r w:rsidRPr="00A20067">
        <w:rPr>
          <w:rFonts w:ascii="Times New Roman" w:hAnsi="Times New Roman" w:cs="Times New Roman"/>
          <w:sz w:val="28"/>
          <w:szCs w:val="28"/>
        </w:rPr>
        <w:t>.</w:t>
      </w:r>
      <w:r w:rsidR="007328A9" w:rsidRPr="00A20067">
        <w:rPr>
          <w:rFonts w:ascii="Times New Roman" w:hAnsi="Times New Roman" w:cs="Times New Roman"/>
          <w:sz w:val="28"/>
          <w:szCs w:val="28"/>
        </w:rPr>
        <w:t>»</w:t>
      </w:r>
      <w:r w:rsidR="00940234" w:rsidRPr="00A20067">
        <w:rPr>
          <w:rFonts w:ascii="Times New Roman" w:hAnsi="Times New Roman" w:cs="Times New Roman"/>
          <w:sz w:val="28"/>
          <w:szCs w:val="28"/>
        </w:rPr>
        <w:t>;</w:t>
      </w:r>
      <w:proofErr w:type="gramEnd"/>
    </w:p>
    <w:p w:rsidR="00B8793E" w:rsidRPr="00A20067" w:rsidRDefault="007328A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пунктом 4</w:t>
      </w:r>
      <w:r w:rsidR="00B8793E" w:rsidRPr="00A20067">
        <w:rPr>
          <w:rFonts w:ascii="Times New Roman" w:hAnsi="Times New Roman" w:cs="Times New Roman"/>
          <w:sz w:val="28"/>
          <w:szCs w:val="28"/>
        </w:rPr>
        <w:t xml:space="preserve"> следующего содержания:</w:t>
      </w:r>
    </w:p>
    <w:p w:rsidR="00940234" w:rsidRPr="00A20067" w:rsidRDefault="00B8793E" w:rsidP="00A610A7">
      <w:pPr>
        <w:pStyle w:val="a5"/>
        <w:widowControl w:val="0"/>
        <w:tabs>
          <w:tab w:val="left" w:pos="993"/>
        </w:tabs>
        <w:spacing w:after="0" w:line="240" w:lineRule="auto"/>
        <w:ind w:left="0" w:firstLine="709"/>
        <w:jc w:val="both"/>
        <w:rPr>
          <w:rFonts w:ascii="Times New Roman" w:hAnsi="Times New Roman"/>
          <w:bCs/>
          <w:sz w:val="28"/>
          <w:szCs w:val="28"/>
        </w:rPr>
      </w:pPr>
      <w:r w:rsidRPr="00A20067">
        <w:rPr>
          <w:rFonts w:ascii="Times New Roman" w:hAnsi="Times New Roman"/>
          <w:bCs/>
          <w:sz w:val="28"/>
          <w:szCs w:val="28"/>
        </w:rPr>
        <w:t>«4. Физическое лицо не может быть руководителем двух</w:t>
      </w:r>
      <w:r w:rsidR="0058275B" w:rsidRPr="00A20067">
        <w:rPr>
          <w:rFonts w:ascii="Times New Roman" w:hAnsi="Times New Roman"/>
          <w:bCs/>
          <w:sz w:val="28"/>
          <w:szCs w:val="28"/>
        </w:rPr>
        <w:t xml:space="preserve"> и</w:t>
      </w:r>
      <w:r w:rsidRPr="00A20067">
        <w:rPr>
          <w:rFonts w:ascii="Times New Roman" w:hAnsi="Times New Roman"/>
          <w:bCs/>
          <w:sz w:val="28"/>
          <w:szCs w:val="28"/>
        </w:rPr>
        <w:t xml:space="preserve"> </w:t>
      </w:r>
      <w:r w:rsidR="0058275B" w:rsidRPr="00A20067">
        <w:rPr>
          <w:rFonts w:ascii="Times New Roman" w:hAnsi="Times New Roman"/>
          <w:bCs/>
          <w:sz w:val="28"/>
          <w:szCs w:val="28"/>
        </w:rPr>
        <w:t xml:space="preserve">более </w:t>
      </w:r>
      <w:r w:rsidRPr="00A20067">
        <w:rPr>
          <w:rFonts w:ascii="Times New Roman" w:hAnsi="Times New Roman"/>
          <w:bCs/>
          <w:sz w:val="28"/>
          <w:szCs w:val="28"/>
        </w:rPr>
        <w:t>брокеров и (или) дилеров</w:t>
      </w:r>
      <w:proofErr w:type="gramStart"/>
      <w:r w:rsidRPr="00A20067">
        <w:rPr>
          <w:rFonts w:ascii="Times New Roman" w:hAnsi="Times New Roman"/>
          <w:bCs/>
          <w:sz w:val="28"/>
          <w:szCs w:val="28"/>
        </w:rPr>
        <w:t>.»</w:t>
      </w:r>
      <w:r w:rsidR="00940234" w:rsidRPr="00A20067">
        <w:rPr>
          <w:rFonts w:ascii="Times New Roman" w:hAnsi="Times New Roman"/>
          <w:bCs/>
          <w:sz w:val="28"/>
          <w:szCs w:val="28"/>
        </w:rPr>
        <w:t>;</w:t>
      </w:r>
      <w:proofErr w:type="gramEnd"/>
    </w:p>
    <w:p w:rsidR="00940234" w:rsidRPr="00A20067" w:rsidRDefault="008E440C"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10</w:t>
      </w:r>
      <w:r w:rsidR="00B8793E" w:rsidRPr="00A20067">
        <w:rPr>
          <w:rFonts w:ascii="Times New Roman" w:hAnsi="Times New Roman" w:cs="Times New Roman"/>
          <w:sz w:val="28"/>
          <w:szCs w:val="28"/>
        </w:rPr>
        <w:t>)</w:t>
      </w:r>
      <w:r w:rsidR="00932860" w:rsidRPr="00A20067">
        <w:rPr>
          <w:rFonts w:ascii="Times New Roman" w:hAnsi="Times New Roman" w:cs="Times New Roman"/>
          <w:sz w:val="28"/>
          <w:szCs w:val="28"/>
        </w:rPr>
        <w:t xml:space="preserve"> дополнить статьей 19-1 следующего содержания:</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19-1. Деятельность саморегулируемой организации в сфере </w:t>
      </w:r>
      <w:r w:rsidR="00593C9B" w:rsidRPr="00A20067">
        <w:rPr>
          <w:rFonts w:ascii="Times New Roman" w:hAnsi="Times New Roman" w:cs="Times New Roman"/>
          <w:sz w:val="28"/>
          <w:szCs w:val="28"/>
        </w:rPr>
        <w:br/>
      </w:r>
      <w:r w:rsidR="00593C9B" w:rsidRPr="00A20067">
        <w:rPr>
          <w:rFonts w:ascii="Times New Roman" w:hAnsi="Times New Roman" w:cs="Times New Roman"/>
          <w:sz w:val="28"/>
          <w:szCs w:val="28"/>
          <w:lang w:val="kk-KZ"/>
        </w:rPr>
        <w:t xml:space="preserve">    </w:t>
      </w:r>
      <w:r w:rsidR="00EF00DC"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 xml:space="preserve">товарных бирж и членство (участие) в </w:t>
      </w:r>
      <w:r w:rsidR="00593C9B" w:rsidRPr="00A20067">
        <w:rPr>
          <w:rFonts w:ascii="Times New Roman" w:hAnsi="Times New Roman" w:cs="Times New Roman"/>
          <w:sz w:val="28"/>
          <w:szCs w:val="28"/>
        </w:rPr>
        <w:br/>
      </w:r>
      <w:r w:rsidR="00593C9B" w:rsidRPr="00A20067">
        <w:rPr>
          <w:rFonts w:ascii="Times New Roman" w:hAnsi="Times New Roman" w:cs="Times New Roman"/>
          <w:sz w:val="28"/>
          <w:szCs w:val="28"/>
          <w:lang w:val="kk-KZ"/>
        </w:rPr>
        <w:t xml:space="preserve">    </w:t>
      </w:r>
      <w:r w:rsidR="00EF00DC"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саморегулируемой организации</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Саморегулируемая организация в сфере товарных бирж осуществляет свою деятельность в соответствии с настоящим Законом, Законом Республики Казахстан «О саморегулировании», уставом, стандартом и правилами саморегулируемой организации.</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Членство (участие) в саморегулируемой организации осуществляется на добровольной основе.</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Членами (участниками) саморегулируемой организации являются брокеры или дилеры. Брокеры и дилеры могут быть членами только одной саморегулируемой организации.</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Условия и порядок приема в члены (участники) и прекращения членства (участия) в саморегулируемой организации устанавливаются уставом, стандартом и правилами саморегулируемой организации, а также законами Республики Казахстан.</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Решение об отказе в приеме в члены (участники), исключении из членов (участников) саморегулируемой организации может быть обжаловано в порядке, предусмотренном законодательством Республики Казахстан.</w:t>
      </w:r>
    </w:p>
    <w:p w:rsidR="00943DF1" w:rsidRPr="00A20067" w:rsidRDefault="00940234" w:rsidP="009F6506">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5. Саморегулируемая организация обязана размещать перечень членов (участников) саморегулируемой организации на </w:t>
      </w:r>
      <w:proofErr w:type="gramStart"/>
      <w:r w:rsidRPr="00A20067">
        <w:rPr>
          <w:rFonts w:ascii="Times New Roman" w:hAnsi="Times New Roman" w:cs="Times New Roman"/>
          <w:sz w:val="28"/>
          <w:szCs w:val="28"/>
        </w:rPr>
        <w:t>собственном</w:t>
      </w:r>
      <w:proofErr w:type="gramEnd"/>
      <w:r w:rsidRPr="00A20067">
        <w:rPr>
          <w:rFonts w:ascii="Times New Roman" w:hAnsi="Times New Roman" w:cs="Times New Roman"/>
          <w:sz w:val="28"/>
          <w:szCs w:val="28"/>
        </w:rPr>
        <w:t xml:space="preserve"> интернет-ресурсе. Перечень должен содержать информацию о наименовании, фамилии, имени и отчестве (при его наличии) руководителя и со</w:t>
      </w:r>
      <w:r w:rsidR="009F6506" w:rsidRPr="00A20067">
        <w:rPr>
          <w:rFonts w:ascii="Times New Roman" w:hAnsi="Times New Roman" w:cs="Times New Roman"/>
          <w:sz w:val="28"/>
          <w:szCs w:val="28"/>
        </w:rPr>
        <w:t xml:space="preserve">трудников членов (участников). </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смене руководителя и (или) изменении состава сотрудников членов (участников), саморегулируемая организация обновляет перечень в течение трех рабочих дней.</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Контроль саморегулируемой организации за деятельностью своих членов (участников) осуществляется в порядке и на основаниях, предусмотренных Законом Республики Казахстан о саморегулировании.</w:t>
      </w:r>
    </w:p>
    <w:p w:rsidR="00E279C8" w:rsidRPr="00A20067" w:rsidRDefault="00E279C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этом порядок организации и проведения проверок членов (участников) саморегулируемой организации устанавливается правилами саморегулируемой организации, согласованными с уполномоченным органом.</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Членство (участие) в саморегулируемой организации прекращается по следующим основаниям:</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по заявлению брокера и дилера;</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в случае неоднократного нарушения членом (участником) настоящего </w:t>
      </w:r>
      <w:r w:rsidRPr="00A20067">
        <w:rPr>
          <w:rFonts w:ascii="Times New Roman" w:hAnsi="Times New Roman" w:cs="Times New Roman"/>
          <w:sz w:val="28"/>
          <w:szCs w:val="28"/>
        </w:rPr>
        <w:lastRenderedPageBreak/>
        <w:t>Закона, правил биржевой торговли, устава, стандартов и правил саморегулируемой организации.</w:t>
      </w:r>
    </w:p>
    <w:p w:rsidR="00940234"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Члены саморегулируемой организации, членство которых прекращено по отрицательным мотивам, а также р</w:t>
      </w:r>
      <w:r w:rsidR="000D2D41" w:rsidRPr="00A20067">
        <w:rPr>
          <w:rFonts w:ascii="Times New Roman" w:hAnsi="Times New Roman" w:cs="Times New Roman"/>
          <w:sz w:val="28"/>
          <w:szCs w:val="28"/>
        </w:rPr>
        <w:t>у</w:t>
      </w:r>
      <w:r w:rsidRPr="00A20067">
        <w:rPr>
          <w:rFonts w:ascii="Times New Roman" w:hAnsi="Times New Roman" w:cs="Times New Roman"/>
          <w:sz w:val="28"/>
          <w:szCs w:val="28"/>
        </w:rPr>
        <w:t>ководители и сотрудники, нарушившие настоящий Закон не могут принимать участие в биржевой торговле сроком не менее двух лет.</w:t>
      </w:r>
    </w:p>
    <w:p w:rsidR="00932860" w:rsidRPr="00A20067" w:rsidRDefault="0094023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 Исключение из реестра саморегулируемых организаций осуществляется в порядке и на основаниях, предусмотренных Закон</w:t>
      </w:r>
      <w:r w:rsidR="00E279C8" w:rsidRPr="00A20067">
        <w:rPr>
          <w:rFonts w:ascii="Times New Roman" w:hAnsi="Times New Roman" w:cs="Times New Roman"/>
          <w:sz w:val="28"/>
          <w:szCs w:val="28"/>
        </w:rPr>
        <w:t>ами</w:t>
      </w:r>
      <w:r w:rsidRPr="00A20067">
        <w:rPr>
          <w:rFonts w:ascii="Times New Roman" w:hAnsi="Times New Roman" w:cs="Times New Roman"/>
          <w:sz w:val="28"/>
          <w:szCs w:val="28"/>
        </w:rPr>
        <w:t xml:space="preserve"> Республики Казахстан</w:t>
      </w:r>
      <w:proofErr w:type="gramStart"/>
      <w:r w:rsidRPr="00A20067">
        <w:rPr>
          <w:rFonts w:ascii="Times New Roman" w:hAnsi="Times New Roman" w:cs="Times New Roman"/>
          <w:sz w:val="28"/>
          <w:szCs w:val="28"/>
        </w:rPr>
        <w:t>.»;</w:t>
      </w:r>
      <w:proofErr w:type="gramEnd"/>
    </w:p>
    <w:p w:rsidR="00CE76C8" w:rsidRPr="00A20067" w:rsidRDefault="0035401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w:t>
      </w:r>
      <w:r w:rsidR="008E440C" w:rsidRPr="00A20067">
        <w:rPr>
          <w:rFonts w:ascii="Times New Roman" w:hAnsi="Times New Roman" w:cs="Times New Roman"/>
          <w:sz w:val="28"/>
          <w:szCs w:val="28"/>
          <w:lang w:val="kk-KZ"/>
        </w:rPr>
        <w:t>1</w:t>
      </w:r>
      <w:r w:rsidR="0048155E" w:rsidRPr="00A20067">
        <w:rPr>
          <w:rFonts w:ascii="Times New Roman" w:hAnsi="Times New Roman" w:cs="Times New Roman"/>
          <w:sz w:val="28"/>
          <w:szCs w:val="28"/>
        </w:rPr>
        <w:t>) стать</w:t>
      </w:r>
      <w:r w:rsidR="00B36090" w:rsidRPr="00A20067">
        <w:rPr>
          <w:rFonts w:ascii="Times New Roman" w:hAnsi="Times New Roman" w:cs="Times New Roman"/>
          <w:sz w:val="28"/>
          <w:szCs w:val="28"/>
        </w:rPr>
        <w:t>ю</w:t>
      </w:r>
      <w:r w:rsidR="0048155E" w:rsidRPr="00A20067">
        <w:rPr>
          <w:rFonts w:ascii="Times New Roman" w:hAnsi="Times New Roman" w:cs="Times New Roman"/>
          <w:sz w:val="28"/>
          <w:szCs w:val="28"/>
        </w:rPr>
        <w:t xml:space="preserve"> </w:t>
      </w:r>
      <w:r w:rsidR="00951193" w:rsidRPr="00A20067">
        <w:rPr>
          <w:rFonts w:ascii="Times New Roman" w:hAnsi="Times New Roman" w:cs="Times New Roman"/>
          <w:sz w:val="28"/>
          <w:szCs w:val="28"/>
        </w:rPr>
        <w:t>20</w:t>
      </w:r>
      <w:r w:rsidR="0048155E" w:rsidRPr="00A20067">
        <w:rPr>
          <w:rFonts w:ascii="Times New Roman" w:hAnsi="Times New Roman" w:cs="Times New Roman"/>
          <w:sz w:val="28"/>
          <w:szCs w:val="28"/>
        </w:rPr>
        <w:t xml:space="preserve"> изложить в следующей редакции:</w:t>
      </w:r>
    </w:p>
    <w:p w:rsidR="00CE76C8" w:rsidRPr="00A20067" w:rsidRDefault="00951193"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CE76C8" w:rsidRPr="00A20067">
        <w:rPr>
          <w:rFonts w:ascii="Times New Roman" w:hAnsi="Times New Roman" w:cs="Times New Roman"/>
          <w:sz w:val="28"/>
          <w:szCs w:val="28"/>
        </w:rPr>
        <w:t>Статья 20. Совершение сделок брокером и дилером</w:t>
      </w:r>
    </w:p>
    <w:p w:rsidR="00CE76C8" w:rsidRPr="00A20067" w:rsidRDefault="00CE76C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Совершение биржевых сделок осуществляется брокером в соответствии с приказом клиента, дилером - в своих интересах и за свой счет. Виды приказов клиентов, их содержание и оформление устанавливаются внутренними документами товарной биржи. </w:t>
      </w:r>
    </w:p>
    <w:p w:rsidR="007F0947" w:rsidRPr="00A20067" w:rsidRDefault="00CE76C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Исполнение приказа клиента осуществляется брокером с соблюдением условий совершения сделки, указанных в данном приказе. Если при совершении сделки возникнет необходимость изменения условий сделки, брокер обязан согласовать свои действия с клиентом</w:t>
      </w:r>
      <w:proofErr w:type="gramStart"/>
      <w:r w:rsidR="00951193" w:rsidRPr="00A20067">
        <w:rPr>
          <w:rFonts w:ascii="Times New Roman" w:hAnsi="Times New Roman" w:cs="Times New Roman"/>
          <w:sz w:val="28"/>
          <w:szCs w:val="28"/>
        </w:rPr>
        <w:t>.»;</w:t>
      </w:r>
      <w:proofErr w:type="gramEnd"/>
    </w:p>
    <w:p w:rsidR="00B36090" w:rsidRPr="00A20067" w:rsidRDefault="0035401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w:t>
      </w:r>
      <w:r w:rsidR="008E440C" w:rsidRPr="00A20067">
        <w:rPr>
          <w:rFonts w:ascii="Times New Roman" w:hAnsi="Times New Roman" w:cs="Times New Roman"/>
          <w:sz w:val="28"/>
          <w:szCs w:val="28"/>
          <w:lang w:val="kk-KZ"/>
        </w:rPr>
        <w:t>2</w:t>
      </w:r>
      <w:r w:rsidR="00B36090" w:rsidRPr="00A20067">
        <w:rPr>
          <w:rFonts w:ascii="Times New Roman" w:hAnsi="Times New Roman" w:cs="Times New Roman"/>
          <w:sz w:val="28"/>
          <w:szCs w:val="28"/>
        </w:rPr>
        <w:t>) статью 21 изложить в следующей редакции:</w:t>
      </w:r>
    </w:p>
    <w:p w:rsidR="00B36090" w:rsidRPr="00A20067" w:rsidRDefault="00B36090" w:rsidP="0036735A">
      <w:pPr>
        <w:pStyle w:val="a5"/>
        <w:widowControl w:val="0"/>
        <w:tabs>
          <w:tab w:val="left" w:pos="993"/>
          <w:tab w:val="left" w:pos="2127"/>
          <w:tab w:val="left" w:pos="2410"/>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21. Отношения между брокером и его клиентами на товарной</w:t>
      </w:r>
      <w:r w:rsidR="0036735A" w:rsidRPr="00A20067">
        <w:rPr>
          <w:rFonts w:ascii="Times New Roman" w:hAnsi="Times New Roman" w:cs="Times New Roman"/>
          <w:sz w:val="28"/>
          <w:szCs w:val="28"/>
        </w:rPr>
        <w:br/>
        <w:t xml:space="preserve">                              </w:t>
      </w:r>
      <w:r w:rsidR="00593C9B"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бирже</w:t>
      </w:r>
    </w:p>
    <w:p w:rsidR="00B36090" w:rsidRPr="00A20067" w:rsidRDefault="00B3609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Товарная биржа в пределах своих полномочий регламентирует взаимоотношения брокеров и их клиентов, применяет меры к нарушителям биржевой торговли</w:t>
      </w:r>
      <w:proofErr w:type="gramStart"/>
      <w:r w:rsidRPr="00A20067">
        <w:rPr>
          <w:rFonts w:ascii="Times New Roman" w:hAnsi="Times New Roman" w:cs="Times New Roman"/>
          <w:sz w:val="28"/>
          <w:szCs w:val="28"/>
        </w:rPr>
        <w:t>.»;</w:t>
      </w:r>
      <w:proofErr w:type="gramEnd"/>
    </w:p>
    <w:p w:rsidR="004B5DE6" w:rsidRPr="00A20067" w:rsidRDefault="0035401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w:t>
      </w:r>
      <w:r w:rsidR="007A6060" w:rsidRPr="00A20067">
        <w:rPr>
          <w:rFonts w:ascii="Times New Roman" w:hAnsi="Times New Roman" w:cs="Times New Roman"/>
          <w:sz w:val="28"/>
          <w:szCs w:val="28"/>
          <w:lang w:val="kk-KZ"/>
        </w:rPr>
        <w:t>3</w:t>
      </w:r>
      <w:r w:rsidR="00B36090" w:rsidRPr="00A20067">
        <w:rPr>
          <w:rFonts w:ascii="Times New Roman" w:hAnsi="Times New Roman" w:cs="Times New Roman"/>
          <w:sz w:val="28"/>
          <w:szCs w:val="28"/>
        </w:rPr>
        <w:t>)</w:t>
      </w:r>
      <w:r w:rsidR="004B5DE6" w:rsidRPr="00A20067">
        <w:rPr>
          <w:rFonts w:ascii="Times New Roman" w:hAnsi="Times New Roman" w:cs="Times New Roman"/>
          <w:sz w:val="28"/>
          <w:szCs w:val="28"/>
        </w:rPr>
        <w:t xml:space="preserve"> пункт 2 статьи 22 изложить в следующей редакции:</w:t>
      </w:r>
    </w:p>
    <w:p w:rsidR="00B8793E" w:rsidRPr="00A20067" w:rsidRDefault="004B5DE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Брокеры обязаны вести учет совершаемых биржевых сделок отдельно по каждому клиенту и хранить сведения об этих сделках в течение пяти лет со дня совершения сделки</w:t>
      </w:r>
      <w:proofErr w:type="gramStart"/>
      <w:r w:rsidRPr="00A20067">
        <w:rPr>
          <w:rFonts w:ascii="Times New Roman" w:hAnsi="Times New Roman" w:cs="Times New Roman"/>
          <w:sz w:val="28"/>
          <w:szCs w:val="28"/>
        </w:rPr>
        <w:t>.»;</w:t>
      </w:r>
      <w:proofErr w:type="gramEnd"/>
    </w:p>
    <w:p w:rsidR="00FF484E" w:rsidRPr="00A20067" w:rsidRDefault="0035401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w:t>
      </w:r>
      <w:r w:rsidR="007A6060" w:rsidRPr="00A20067">
        <w:rPr>
          <w:rFonts w:ascii="Times New Roman" w:hAnsi="Times New Roman" w:cs="Times New Roman"/>
          <w:sz w:val="28"/>
          <w:szCs w:val="28"/>
          <w:lang w:val="kk-KZ"/>
        </w:rPr>
        <w:t>4</w:t>
      </w:r>
      <w:r w:rsidR="004B5DE6" w:rsidRPr="00A20067">
        <w:rPr>
          <w:rFonts w:ascii="Times New Roman" w:hAnsi="Times New Roman" w:cs="Times New Roman"/>
          <w:sz w:val="28"/>
          <w:szCs w:val="28"/>
        </w:rPr>
        <w:t xml:space="preserve">) </w:t>
      </w:r>
      <w:r w:rsidR="00FF484E" w:rsidRPr="00A20067">
        <w:rPr>
          <w:rFonts w:ascii="Times New Roman" w:hAnsi="Times New Roman" w:cs="Times New Roman"/>
          <w:sz w:val="28"/>
          <w:szCs w:val="28"/>
        </w:rPr>
        <w:t xml:space="preserve">статью 25 изложить в </w:t>
      </w:r>
      <w:r w:rsidR="00065CF5" w:rsidRPr="00A20067">
        <w:rPr>
          <w:rFonts w:ascii="Times New Roman" w:hAnsi="Times New Roman" w:cs="Times New Roman"/>
          <w:sz w:val="28"/>
          <w:szCs w:val="28"/>
        </w:rPr>
        <w:t>новой</w:t>
      </w:r>
      <w:r w:rsidR="00FF484E" w:rsidRPr="00A20067">
        <w:rPr>
          <w:rFonts w:ascii="Times New Roman" w:hAnsi="Times New Roman" w:cs="Times New Roman"/>
          <w:sz w:val="28"/>
          <w:szCs w:val="28"/>
        </w:rPr>
        <w:t xml:space="preserve"> редакции:</w:t>
      </w:r>
    </w:p>
    <w:p w:rsidR="00FF484E" w:rsidRPr="00A20067" w:rsidRDefault="00E25906"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F484E" w:rsidRPr="00A20067">
        <w:rPr>
          <w:rFonts w:ascii="Times New Roman" w:hAnsi="Times New Roman" w:cs="Times New Roman"/>
          <w:sz w:val="28"/>
          <w:szCs w:val="28"/>
        </w:rPr>
        <w:t xml:space="preserve">1. Государственный </w:t>
      </w:r>
      <w:proofErr w:type="gramStart"/>
      <w:r w:rsidR="00FF484E" w:rsidRPr="00A20067">
        <w:rPr>
          <w:rFonts w:ascii="Times New Roman" w:hAnsi="Times New Roman" w:cs="Times New Roman"/>
          <w:sz w:val="28"/>
          <w:szCs w:val="28"/>
        </w:rPr>
        <w:t>контроль за</w:t>
      </w:r>
      <w:proofErr w:type="gramEnd"/>
      <w:r w:rsidR="00FF484E" w:rsidRPr="00A20067">
        <w:rPr>
          <w:rFonts w:ascii="Times New Roman" w:hAnsi="Times New Roman" w:cs="Times New Roman"/>
          <w:sz w:val="28"/>
          <w:szCs w:val="28"/>
        </w:rPr>
        <w:t xml:space="preserve"> соблюдением законодательства Республики Казахстан о товарных биржах осуществляется в форме внеплановой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Государственный </w:t>
      </w:r>
      <w:proofErr w:type="gramStart"/>
      <w:r w:rsidRPr="00A20067">
        <w:rPr>
          <w:rFonts w:ascii="Times New Roman" w:hAnsi="Times New Roman" w:cs="Times New Roman"/>
          <w:sz w:val="28"/>
          <w:szCs w:val="28"/>
        </w:rPr>
        <w:t>контроль за</w:t>
      </w:r>
      <w:proofErr w:type="gramEnd"/>
      <w:r w:rsidRPr="00A20067">
        <w:rPr>
          <w:rFonts w:ascii="Times New Roman" w:hAnsi="Times New Roman" w:cs="Times New Roman"/>
          <w:sz w:val="28"/>
          <w:szCs w:val="28"/>
        </w:rPr>
        <w:t xml:space="preserve"> деятельностью саморегулируемых организаций осуществляются путем проверок и профилактического контроля в соответствии с Предпринимательским кодексом Республики Казахстан.</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Внеплановая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rsidR="004B5DE6"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 Профилактический контроль без посещения субъекта (объекта) контроля осуществляется в соответствии с Предпринимательским кодексом </w:t>
      </w:r>
      <w:r w:rsidRPr="00A20067">
        <w:rPr>
          <w:rFonts w:ascii="Times New Roman" w:hAnsi="Times New Roman" w:cs="Times New Roman"/>
          <w:sz w:val="28"/>
          <w:szCs w:val="28"/>
        </w:rPr>
        <w:lastRenderedPageBreak/>
        <w:t>Республики Казахстан и настоящим Законом</w:t>
      </w:r>
      <w:proofErr w:type="gramStart"/>
      <w:r w:rsidRPr="00A20067">
        <w:rPr>
          <w:rFonts w:ascii="Times New Roman" w:hAnsi="Times New Roman" w:cs="Times New Roman"/>
          <w:sz w:val="28"/>
          <w:szCs w:val="28"/>
        </w:rPr>
        <w:t>.»;</w:t>
      </w:r>
      <w:proofErr w:type="gramEnd"/>
    </w:p>
    <w:p w:rsidR="00FF484E" w:rsidRPr="00A20067" w:rsidRDefault="00354018"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1</w:t>
      </w:r>
      <w:r w:rsidR="007A6060" w:rsidRPr="00A20067">
        <w:rPr>
          <w:rFonts w:ascii="Times New Roman" w:hAnsi="Times New Roman" w:cs="Times New Roman"/>
          <w:sz w:val="28"/>
          <w:szCs w:val="28"/>
          <w:lang w:val="kk-KZ"/>
        </w:rPr>
        <w:t>5</w:t>
      </w:r>
      <w:r w:rsidR="00FF484E" w:rsidRPr="00A20067">
        <w:rPr>
          <w:rFonts w:ascii="Times New Roman" w:hAnsi="Times New Roman" w:cs="Times New Roman"/>
          <w:sz w:val="28"/>
          <w:szCs w:val="28"/>
        </w:rPr>
        <w:t>) статью 27 изложить в следующей редакции:</w:t>
      </w:r>
    </w:p>
    <w:p w:rsidR="00FF484E" w:rsidRPr="00A20067" w:rsidRDefault="00623F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FF484E" w:rsidRPr="00A20067">
        <w:rPr>
          <w:rFonts w:ascii="Times New Roman" w:hAnsi="Times New Roman" w:cs="Times New Roman"/>
          <w:sz w:val="28"/>
          <w:szCs w:val="28"/>
        </w:rPr>
        <w:t xml:space="preserve">Статья 27. Порядок проведения профилактического контроля без </w:t>
      </w:r>
      <w:r w:rsidR="0044604F" w:rsidRPr="00A20067">
        <w:rPr>
          <w:rFonts w:ascii="Times New Roman" w:hAnsi="Times New Roman" w:cs="Times New Roman"/>
          <w:sz w:val="28"/>
          <w:szCs w:val="28"/>
        </w:rPr>
        <w:br/>
      </w:r>
      <w:r w:rsidR="00FF484E" w:rsidRPr="00A20067">
        <w:rPr>
          <w:rFonts w:ascii="Times New Roman" w:hAnsi="Times New Roman" w:cs="Times New Roman"/>
          <w:sz w:val="28"/>
          <w:szCs w:val="28"/>
        </w:rPr>
        <w:t>посещения субъекта (объекта) контроля</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Профилактический контроль без посещения субъекта (объекта) контроля осуществляются уполномоченным органом путем сопоставления сведений, полученных из различных источников информации, по их деятельности.</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них.</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Профилактический контроль без посещения субъекта (объекта) контроля проводится путем анализа отчета, представляемого субъектами контроля, а также других сведений о деятельности субъекта контроля.</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оформляется и направляется рекомендация в срок не позднее десяти рабочих дней со дня выявления нарушений.</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Рекомендация, направленная одним из нижеперечисленных способов, считается врученной в следующих случаях:</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нарочно – </w:t>
      </w:r>
      <w:proofErr w:type="gramStart"/>
      <w:r w:rsidRPr="00A20067">
        <w:rPr>
          <w:rFonts w:ascii="Times New Roman" w:hAnsi="Times New Roman" w:cs="Times New Roman"/>
          <w:sz w:val="28"/>
          <w:szCs w:val="28"/>
        </w:rPr>
        <w:t>с даты отметки</w:t>
      </w:r>
      <w:proofErr w:type="gramEnd"/>
      <w:r w:rsidRPr="00A20067">
        <w:rPr>
          <w:rFonts w:ascii="Times New Roman" w:hAnsi="Times New Roman" w:cs="Times New Roman"/>
          <w:sz w:val="28"/>
          <w:szCs w:val="28"/>
        </w:rPr>
        <w:t xml:space="preserve"> в рекомендации о получении;</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почтой – заказным письмом;</w:t>
      </w:r>
    </w:p>
    <w:p w:rsidR="00943DF1" w:rsidRPr="00A20067" w:rsidRDefault="00FF484E" w:rsidP="009F6506">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3) электронным способом – </w:t>
      </w:r>
      <w:proofErr w:type="gramStart"/>
      <w:r w:rsidRPr="00A20067">
        <w:rPr>
          <w:rFonts w:ascii="Times New Roman" w:hAnsi="Times New Roman" w:cs="Times New Roman"/>
          <w:sz w:val="28"/>
          <w:szCs w:val="28"/>
        </w:rPr>
        <w:t>с даты отправки</w:t>
      </w:r>
      <w:proofErr w:type="gramEnd"/>
      <w:r w:rsidRPr="00A20067">
        <w:rPr>
          <w:rFonts w:ascii="Times New Roman" w:hAnsi="Times New Roman" w:cs="Times New Roman"/>
          <w:sz w:val="28"/>
          <w:szCs w:val="28"/>
        </w:rPr>
        <w:t xml:space="preserve"> на электронный адрес субъекта контроля, указанный в письме при запросе уполномоченного органа, ведомства или его </w:t>
      </w:r>
      <w:r w:rsidR="009F6506" w:rsidRPr="00A20067">
        <w:rPr>
          <w:rFonts w:ascii="Times New Roman" w:hAnsi="Times New Roman" w:cs="Times New Roman"/>
          <w:sz w:val="28"/>
          <w:szCs w:val="28"/>
        </w:rPr>
        <w:t>территориального подразделения.</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FF484E"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p w:rsidR="00623FE4" w:rsidRPr="00A20067" w:rsidRDefault="00FF484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76266E" w:rsidRPr="00A20067" w:rsidRDefault="00FF484E" w:rsidP="00593C9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9. Профилактический контроль без посещения субъекта (объекта) </w:t>
      </w:r>
      <w:r w:rsidRPr="00A20067">
        <w:rPr>
          <w:rFonts w:ascii="Times New Roman" w:hAnsi="Times New Roman" w:cs="Times New Roman"/>
          <w:sz w:val="28"/>
          <w:szCs w:val="28"/>
        </w:rPr>
        <w:lastRenderedPageBreak/>
        <w:t>контроля проводится не чаще одного раза в квартал</w:t>
      </w:r>
      <w:proofErr w:type="gramStart"/>
      <w:r w:rsidRPr="00A20067">
        <w:rPr>
          <w:rFonts w:ascii="Times New Roman" w:hAnsi="Times New Roman" w:cs="Times New Roman"/>
          <w:sz w:val="28"/>
          <w:szCs w:val="28"/>
        </w:rPr>
        <w:t>.»</w:t>
      </w:r>
      <w:r w:rsidR="00623FE4" w:rsidRPr="00A20067">
        <w:rPr>
          <w:rFonts w:ascii="Times New Roman" w:hAnsi="Times New Roman" w:cs="Times New Roman"/>
          <w:sz w:val="28"/>
          <w:szCs w:val="28"/>
        </w:rPr>
        <w:t>;</w:t>
      </w:r>
      <w:proofErr w:type="gramEnd"/>
    </w:p>
    <w:p w:rsidR="00B85880" w:rsidRPr="00A20067" w:rsidRDefault="00B8588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306931" w:rsidRPr="00A20067">
        <w:rPr>
          <w:rFonts w:ascii="Times New Roman" w:hAnsi="Times New Roman" w:cs="Times New Roman"/>
          <w:sz w:val="28"/>
          <w:szCs w:val="28"/>
        </w:rPr>
        <w:t>1</w:t>
      </w: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 xml:space="preserve">В Закон Республики Казахстан от 28 августа 2009 года </w:t>
      </w:r>
      <w:r w:rsidRPr="00A20067">
        <w:rPr>
          <w:rFonts w:ascii="Times New Roman" w:hAnsi="Times New Roman" w:cs="Times New Roman"/>
          <w:sz w:val="28"/>
          <w:szCs w:val="28"/>
        </w:rPr>
        <w:br/>
        <w:t>«О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ст.87; 2010 г., № 7, ст.32; 2011 г., № 11, ст.102; 2012 г., № 10, ст.77; № 13, ст.91; 2013 г., № 10-11, ст.56;</w:t>
      </w:r>
      <w:proofErr w:type="gramEnd"/>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2014 г., № 11, ст.61; № 14, ст.84; № 21, ст.118, 122; 2015 г., № 16, ст.79; № 22-I, ст.140; 2016 г., № 7-II, ст.55; № 12, ст.87; № 23, ст.118; 2017 г., № 4, ст.7; № 23-III, ст.111):</w:t>
      </w:r>
      <w:proofErr w:type="gramEnd"/>
    </w:p>
    <w:p w:rsidR="00923FAC" w:rsidRPr="00A20067" w:rsidRDefault="00B85880" w:rsidP="00923FA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r w:rsidR="005F313A" w:rsidRPr="00A20067">
        <w:rPr>
          <w:rFonts w:ascii="Times New Roman" w:hAnsi="Times New Roman" w:cs="Times New Roman"/>
          <w:sz w:val="28"/>
          <w:szCs w:val="28"/>
        </w:rPr>
        <w:t>подпункт 6 пункта 3 статьи 5 изложить в следующей редакции:</w:t>
      </w:r>
    </w:p>
    <w:p w:rsidR="00923FAC" w:rsidRPr="00A20067" w:rsidRDefault="005F313A" w:rsidP="00923FA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«6) </w:t>
      </w:r>
      <w:r w:rsidR="00923FAC" w:rsidRPr="00A20067">
        <w:rPr>
          <w:rFonts w:ascii="Times New Roman" w:hAnsi="Times New Roman" w:cs="Times New Roman"/>
          <w:sz w:val="28"/>
          <w:szCs w:val="28"/>
        </w:rPr>
        <w:t>Проверка достоверности сведений, необходимых для идентификации клиента (его представителя), бенефициарного собственника  и обновление сведений о клиенте (его представителе) и бенефициарном собственнике.</w:t>
      </w:r>
    </w:p>
    <w:p w:rsidR="00923FAC" w:rsidRPr="00A20067" w:rsidRDefault="00923FAC" w:rsidP="00923FA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отношении представителя клиента дополнительно проверяются полномочия такого лица действовать от имени и (или) в интересах клиента.</w:t>
      </w:r>
    </w:p>
    <w:p w:rsidR="00B85880" w:rsidRPr="00A20067" w:rsidRDefault="00923FAC" w:rsidP="00923FAC">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Обновление сведений осуществляется при наличии оснований для сомнения в достоверности ранее полученных сведений о клиенте, бенефициарном собственнике, а также в случаях, предусмотренных правилами внутреннего контроля</w:t>
      </w:r>
      <w:proofErr w:type="gramStart"/>
      <w:r w:rsidR="005F313A" w:rsidRPr="00A20067">
        <w:rPr>
          <w:rFonts w:ascii="Times New Roman" w:hAnsi="Times New Roman" w:cs="Times New Roman"/>
          <w:sz w:val="28"/>
          <w:szCs w:val="28"/>
        </w:rPr>
        <w:t>.»;</w:t>
      </w:r>
      <w:proofErr w:type="gramEnd"/>
    </w:p>
    <w:p w:rsidR="00327F73" w:rsidRPr="00A20067" w:rsidRDefault="005F313A"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r w:rsidR="0085788B" w:rsidRPr="00A20067">
        <w:rPr>
          <w:rFonts w:ascii="Times New Roman" w:hAnsi="Times New Roman" w:cs="Times New Roman"/>
          <w:sz w:val="28"/>
          <w:szCs w:val="28"/>
        </w:rPr>
        <w:t>в статье 7:</w:t>
      </w:r>
    </w:p>
    <w:p w:rsidR="00327F73" w:rsidRPr="00A20067" w:rsidRDefault="00327F73" w:rsidP="00327F73">
      <w:pPr>
        <w:pStyle w:val="a5"/>
        <w:widowControl w:val="0"/>
        <w:tabs>
          <w:tab w:val="left" w:pos="993"/>
        </w:tabs>
        <w:spacing w:after="0" w:line="240" w:lineRule="auto"/>
        <w:jc w:val="both"/>
        <w:rPr>
          <w:rFonts w:ascii="Times New Roman" w:hAnsi="Times New Roman" w:cs="Times New Roman"/>
          <w:sz w:val="28"/>
          <w:szCs w:val="28"/>
        </w:rPr>
      </w:pPr>
      <w:r w:rsidRPr="00A20067">
        <w:rPr>
          <w:rFonts w:ascii="Times New Roman" w:hAnsi="Times New Roman" w:cs="Times New Roman"/>
          <w:sz w:val="28"/>
          <w:szCs w:val="28"/>
        </w:rPr>
        <w:t>наименование изложить в следующей редакции:</w:t>
      </w:r>
    </w:p>
    <w:p w:rsidR="00327F73" w:rsidRPr="00A20067" w:rsidRDefault="00327F73" w:rsidP="00327F7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«Статья 7. Надлежащая проверка субъектами финансового </w:t>
      </w:r>
      <w:r w:rsidRPr="00A20067">
        <w:rPr>
          <w:rFonts w:ascii="Times New Roman" w:hAnsi="Times New Roman" w:cs="Times New Roman"/>
          <w:sz w:val="28"/>
          <w:szCs w:val="28"/>
        </w:rPr>
        <w:br/>
        <w:t xml:space="preserve">                                   </w:t>
      </w:r>
      <w:r w:rsidR="00593C9B"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 xml:space="preserve">мониторинга клиентов при осуществлении операций с </w:t>
      </w:r>
      <w:r w:rsidRPr="00A20067">
        <w:rPr>
          <w:rFonts w:ascii="Times New Roman" w:hAnsi="Times New Roman" w:cs="Times New Roman"/>
          <w:sz w:val="28"/>
          <w:szCs w:val="28"/>
        </w:rPr>
        <w:br/>
        <w:t xml:space="preserve">                                   </w:t>
      </w:r>
      <w:r w:rsidR="00593C9B"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деньгами и (или) иным имуществом»;</w:t>
      </w:r>
    </w:p>
    <w:p w:rsidR="005F313A" w:rsidRPr="00A20067" w:rsidRDefault="005F313A"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1 статьи 7</w:t>
      </w:r>
      <w:r w:rsidRPr="00A20067">
        <w:t xml:space="preserve"> </w:t>
      </w:r>
      <w:r w:rsidRPr="00A20067">
        <w:rPr>
          <w:rFonts w:ascii="Times New Roman" w:hAnsi="Times New Roman" w:cs="Times New Roman"/>
          <w:sz w:val="28"/>
          <w:szCs w:val="28"/>
        </w:rPr>
        <w:t>изложить в следующей редакции:</w:t>
      </w:r>
    </w:p>
    <w:p w:rsidR="00B85880" w:rsidRPr="00A20067" w:rsidRDefault="005F313A"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proofErr w:type="gramStart"/>
      <w:r w:rsidRPr="00A20067">
        <w:rPr>
          <w:rFonts w:ascii="Times New Roman" w:hAnsi="Times New Roman" w:cs="Times New Roman"/>
          <w:sz w:val="28"/>
          <w:szCs w:val="28"/>
        </w:rPr>
        <w:t>Субъекты финансового мониторинга до проведения операций с деньгами и (или) иным имуществом, принимают меры, предусмотренные подпунктами 1), 2), 2-1), 4) и 6) пункта 3 статьи 5 настоящего Закона, за исключением случаев, указанных в пункте 3-1 и 3-2 статьи 5 настоящего Закона и когда такие меры приняты при установлении деловых отношений.»;</w:t>
      </w:r>
      <w:proofErr w:type="gramEnd"/>
    </w:p>
    <w:p w:rsidR="009A49ED" w:rsidRPr="00A20067" w:rsidRDefault="00D3654D"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3) </w:t>
      </w:r>
      <w:r w:rsidR="009A49ED" w:rsidRPr="00A20067">
        <w:rPr>
          <w:rFonts w:ascii="Times New Roman" w:hAnsi="Times New Roman" w:cs="Times New Roman"/>
          <w:sz w:val="28"/>
          <w:szCs w:val="28"/>
          <w:lang w:val="kk-KZ"/>
        </w:rPr>
        <w:t>в статье 10:</w:t>
      </w:r>
    </w:p>
    <w:p w:rsidR="009A49ED" w:rsidRPr="00A20067" w:rsidRDefault="009A49ED"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наименование изложить в следующей редакции:</w:t>
      </w:r>
    </w:p>
    <w:p w:rsidR="009A49ED" w:rsidRPr="00A20067" w:rsidRDefault="009A49ED"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Статья 10. Сбор сведений и информации об операциях, подлежащих </w:t>
      </w:r>
      <w:r w:rsidRPr="00A20067">
        <w:rPr>
          <w:rFonts w:ascii="Times New Roman" w:hAnsi="Times New Roman" w:cs="Times New Roman"/>
          <w:sz w:val="28"/>
          <w:szCs w:val="28"/>
          <w:lang w:val="kk-KZ"/>
        </w:rPr>
        <w:br/>
        <w:t xml:space="preserve">                            </w:t>
      </w:r>
      <w:r w:rsidR="00593C9B"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lang w:val="kk-KZ"/>
        </w:rPr>
        <w:t>финансовому мониторингу</w:t>
      </w:r>
    </w:p>
    <w:p w:rsidR="005F313A" w:rsidRPr="00A20067" w:rsidRDefault="00D3654D" w:rsidP="00A610A7">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1 исключить.</w:t>
      </w:r>
    </w:p>
    <w:p w:rsidR="00094AD1" w:rsidRPr="00A20067" w:rsidRDefault="00094AD1"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527290" w:rsidRPr="00A20067">
        <w:rPr>
          <w:rFonts w:ascii="Times New Roman" w:hAnsi="Times New Roman" w:cs="Times New Roman"/>
          <w:sz w:val="28"/>
          <w:szCs w:val="28"/>
        </w:rPr>
        <w:t>2</w:t>
      </w: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 xml:space="preserve">В Закон Республики Казахстан от 4 мая 2010 года «О защите прав потребителей» (Ведомости Парламента Республики Казахстан, 2010 г., № 9, ст.43; 2011 г., № 11, ст.102; 2014 г., № 1, ст.4; № 21, ст.122; № 22, ст.128; </w:t>
      </w:r>
      <w:r w:rsidR="00593C9B" w:rsidRPr="00A20067">
        <w:rPr>
          <w:rFonts w:ascii="Times New Roman" w:hAnsi="Times New Roman" w:cs="Times New Roman"/>
          <w:sz w:val="28"/>
          <w:szCs w:val="28"/>
        </w:rPr>
        <w:br/>
      </w:r>
      <w:r w:rsidRPr="00A20067">
        <w:rPr>
          <w:rFonts w:ascii="Times New Roman" w:hAnsi="Times New Roman" w:cs="Times New Roman"/>
          <w:sz w:val="28"/>
          <w:szCs w:val="28"/>
        </w:rPr>
        <w:t>№ 23, ст.143; 2015 г., № 20-IV, ст.113; № 22-VII, ст. 161; 2016 г., № 7-II, ст.55;</w:t>
      </w:r>
      <w:proofErr w:type="gramEnd"/>
      <w:r w:rsidRPr="00A20067">
        <w:rPr>
          <w:rFonts w:ascii="Times New Roman" w:hAnsi="Times New Roman" w:cs="Times New Roman"/>
          <w:sz w:val="28"/>
          <w:szCs w:val="28"/>
        </w:rPr>
        <w:t xml:space="preserve"> № </w:t>
      </w:r>
      <w:proofErr w:type="gramStart"/>
      <w:r w:rsidRPr="00A20067">
        <w:rPr>
          <w:rFonts w:ascii="Times New Roman" w:hAnsi="Times New Roman" w:cs="Times New Roman"/>
          <w:sz w:val="28"/>
          <w:szCs w:val="28"/>
        </w:rPr>
        <w:t>8-II, ст.70):</w:t>
      </w:r>
      <w:proofErr w:type="gramEnd"/>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1) статью 2-1 дополнить подпунктом 4-1) следующего содержания:</w:t>
      </w:r>
      <w:proofErr w:type="gramEnd"/>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«4-1. Обеспечения защиты законных интересов потребителей в электронной коммерции не менее уровня защиты, предоставляемого в других формах торговли;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2) пункт 12 статьи 24 изложить в следующей редакции:</w:t>
      </w:r>
    </w:p>
    <w:p w:rsidR="00416AE4" w:rsidRPr="00A20067" w:rsidRDefault="00E940C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«12</w:t>
      </w:r>
      <w:r w:rsidRPr="00A20067">
        <w:rPr>
          <w:rFonts w:ascii="Times New Roman" w:hAnsi="Times New Roman" w:cs="Times New Roman"/>
          <w:sz w:val="28"/>
          <w:szCs w:val="28"/>
          <w:lang w:val="kk-KZ"/>
        </w:rPr>
        <w:t>.</w:t>
      </w:r>
      <w:r w:rsidR="00416AE4" w:rsidRPr="00A20067">
        <w:rPr>
          <w:rFonts w:ascii="Times New Roman" w:hAnsi="Times New Roman" w:cs="Times New Roman"/>
          <w:sz w:val="28"/>
          <w:szCs w:val="28"/>
        </w:rPr>
        <w:t xml:space="preserve"> </w:t>
      </w:r>
      <w:r w:rsidRPr="00A20067">
        <w:rPr>
          <w:rFonts w:ascii="Times New Roman" w:hAnsi="Times New Roman" w:cs="Times New Roman"/>
          <w:sz w:val="28"/>
          <w:szCs w:val="28"/>
          <w:lang w:val="kk-KZ"/>
        </w:rPr>
        <w:t>В</w:t>
      </w:r>
      <w:r w:rsidR="00416AE4" w:rsidRPr="00A20067">
        <w:rPr>
          <w:rFonts w:ascii="Times New Roman" w:hAnsi="Times New Roman" w:cs="Times New Roman"/>
          <w:sz w:val="28"/>
          <w:szCs w:val="28"/>
        </w:rPr>
        <w:t>ыполнять иные требования, предусмотренные настоящим Законом и иными законами Республики Казахстан.</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Продавец (изготовитель) обязан указывать стоимость товара, оформленного ярлыком цен, выставленного во внутренних и внешних витринах торгового объекта, а также обеспечить условия хранения товара.</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Изготовитель (исполнитель) обязан указывать стоимость работ и услуг в письменном виде.</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Изготовитель обязан устанавливать срок годности, срок хранения товара.</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Продавец в электронной торговле обязан предоставить потребителю, перед заключением договора купли-продажи, информацию о процедуре оплаты товара и его стоимости.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Продавец (изготовитель) обязан продать, а потребитель вправе купить товар согласно указанной стоимости, оформленной ярлыком цен, выставленным во внутренних и (или) внешних витринах торгового объекта.</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Запрещается продавцу (изготовителю, исполнителю), за исключением случаев, предусмотренных законодательством Республики Казахстан, ограничивать права потребителей в отношении применения фото-, видеосъемки.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3) </w:t>
      </w:r>
      <w:r w:rsidR="00DD05EB" w:rsidRPr="00A20067">
        <w:rPr>
          <w:rFonts w:ascii="Times New Roman" w:hAnsi="Times New Roman" w:cs="Times New Roman"/>
          <w:sz w:val="28"/>
          <w:szCs w:val="28"/>
          <w:lang w:val="kk-KZ"/>
        </w:rPr>
        <w:t xml:space="preserve">в </w:t>
      </w:r>
      <w:r w:rsidRPr="00A20067">
        <w:rPr>
          <w:rFonts w:ascii="Times New Roman" w:hAnsi="Times New Roman" w:cs="Times New Roman"/>
          <w:sz w:val="28"/>
          <w:szCs w:val="28"/>
        </w:rPr>
        <w:t>стать</w:t>
      </w:r>
      <w:r w:rsidR="00DD05EB" w:rsidRPr="00A20067">
        <w:rPr>
          <w:rFonts w:ascii="Times New Roman" w:hAnsi="Times New Roman" w:cs="Times New Roman"/>
          <w:sz w:val="28"/>
          <w:szCs w:val="28"/>
          <w:lang w:val="kk-KZ"/>
        </w:rPr>
        <w:t>е</w:t>
      </w:r>
      <w:r w:rsidRPr="00A20067">
        <w:rPr>
          <w:rFonts w:ascii="Times New Roman" w:hAnsi="Times New Roman" w:cs="Times New Roman"/>
          <w:sz w:val="28"/>
          <w:szCs w:val="28"/>
        </w:rPr>
        <w:t xml:space="preserve"> 25:</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3 изложить в следующей редакции: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Информация, предусмотренная пунктами 1 и 2 настоящей статьи, доводится до сведения потребителя на казахском и русском языках в документации, прилагаемой к товару (работе, услуге), на потребительской таре, этикетках или иным способом, принятым для отдельных видов товаров (работ, услуг).</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подпунктом 3-1) следующего содержания:</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«3-1</w:t>
      </w:r>
      <w:r w:rsidR="00E940C9"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 При реализации товара путем электронной торговли, информация о наименовании товара (работы, услуги), стоимости и условия приобретения товара (работы, услуги), а также  сведения об основных потребительских свойствах товара (работы, услуги), о пищевой, биологической и энергетической ценности продукта, а также сведения о противопоказаниях для их применения при отдельных заболеваниях в случаях и порядке, предусмотренных законодательством Республики Казахстан, доводится до потребителя на</w:t>
      </w:r>
      <w:proofErr w:type="gramEnd"/>
      <w:r w:rsidRPr="00A20067">
        <w:rPr>
          <w:rFonts w:ascii="Times New Roman" w:hAnsi="Times New Roman" w:cs="Times New Roman"/>
          <w:sz w:val="28"/>
          <w:szCs w:val="28"/>
        </w:rPr>
        <w:t xml:space="preserve"> казахском и (или) </w:t>
      </w:r>
      <w:proofErr w:type="gramStart"/>
      <w:r w:rsidRPr="00A20067">
        <w:rPr>
          <w:rFonts w:ascii="Times New Roman" w:hAnsi="Times New Roman" w:cs="Times New Roman"/>
          <w:sz w:val="28"/>
          <w:szCs w:val="28"/>
        </w:rPr>
        <w:t>русском</w:t>
      </w:r>
      <w:proofErr w:type="gramEnd"/>
      <w:r w:rsidRPr="00A20067">
        <w:rPr>
          <w:rFonts w:ascii="Times New Roman" w:hAnsi="Times New Roman" w:cs="Times New Roman"/>
          <w:sz w:val="28"/>
          <w:szCs w:val="28"/>
        </w:rPr>
        <w:t xml:space="preserve"> языках посредством информационных технологий.</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Допускается размещение на интернет </w:t>
      </w:r>
      <w:proofErr w:type="gramStart"/>
      <w:r w:rsidRPr="00A20067">
        <w:rPr>
          <w:rFonts w:ascii="Times New Roman" w:hAnsi="Times New Roman" w:cs="Times New Roman"/>
          <w:sz w:val="28"/>
          <w:szCs w:val="28"/>
        </w:rPr>
        <w:t>ресурсе</w:t>
      </w:r>
      <w:proofErr w:type="gramEnd"/>
      <w:r w:rsidRPr="00A20067">
        <w:rPr>
          <w:rFonts w:ascii="Times New Roman" w:hAnsi="Times New Roman" w:cs="Times New Roman"/>
          <w:sz w:val="28"/>
          <w:szCs w:val="28"/>
        </w:rPr>
        <w:t xml:space="preserve">, который используется продавцом в целях электронной торговли, интернет ссылки на интернет ресурсы, где содержится сведения об основных потребительских свойствах товара (работы, услуги).    </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5 изложить в следующей редакции: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При продаже товара по образцу и (или) описанию, а также при реализации товара в электронной торговле, продавец обязан передать потребителю товар, который соответствует образцу и (или) описанию.</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4) статью 28 дополнить пунктом 5 следующего содержания:</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Потребителю, при реализации продавцом товара в электронной торговле, в случае технической реализации, должна быть предоставлена возможность оценки или комментирования (оставление отзыва о товаре и продавце) товара и продавца.</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5) </w:t>
      </w:r>
      <w:r w:rsidR="00E940C9" w:rsidRPr="00A20067">
        <w:rPr>
          <w:rFonts w:ascii="Times New Roman" w:hAnsi="Times New Roman" w:cs="Times New Roman"/>
          <w:sz w:val="28"/>
          <w:szCs w:val="28"/>
        </w:rPr>
        <w:t xml:space="preserve">пункт 5 </w:t>
      </w:r>
      <w:r w:rsidRPr="00A20067">
        <w:rPr>
          <w:rFonts w:ascii="Times New Roman" w:hAnsi="Times New Roman" w:cs="Times New Roman"/>
          <w:sz w:val="28"/>
          <w:szCs w:val="28"/>
        </w:rPr>
        <w:t>стать</w:t>
      </w:r>
      <w:r w:rsidR="00E940C9" w:rsidRPr="00A20067">
        <w:rPr>
          <w:rFonts w:ascii="Times New Roman" w:hAnsi="Times New Roman" w:cs="Times New Roman"/>
          <w:sz w:val="28"/>
          <w:szCs w:val="28"/>
          <w:lang w:val="kk-KZ"/>
        </w:rPr>
        <w:t>и</w:t>
      </w:r>
      <w:r w:rsidRPr="00A20067">
        <w:rPr>
          <w:rFonts w:ascii="Times New Roman" w:hAnsi="Times New Roman" w:cs="Times New Roman"/>
          <w:sz w:val="28"/>
          <w:szCs w:val="28"/>
        </w:rPr>
        <w:t xml:space="preserve"> 29 изложить в следующей редакции: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«5. Потребителю, при реализации продавцом товара в электронной торговле, в случае технической реализации, должна быть предоставлена возможность оценки или комментирования (оставление отзыва о товаре и продавце) товара и продавца.</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в статье 30:</w:t>
      </w:r>
    </w:p>
    <w:p w:rsidR="00943DF1" w:rsidRPr="00A20067" w:rsidRDefault="00416AE4" w:rsidP="0006776B">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дополнить пу</w:t>
      </w:r>
      <w:r w:rsidR="0006776B" w:rsidRPr="00A20067">
        <w:rPr>
          <w:rFonts w:ascii="Times New Roman" w:hAnsi="Times New Roman" w:cs="Times New Roman"/>
          <w:sz w:val="28"/>
          <w:szCs w:val="28"/>
        </w:rPr>
        <w:t>нктом 6) следующего содержания:</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«6) абонентского устройства сотовой связи;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пункт 7 изложить в следующей редакции: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 При возврате потребителю уплаченной за товар денежной суммы продавец (изготовитель)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замене товара с недостатками на товар той же марки (модели, артикула) перерасчет цены не производится.</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При расторжении договора расчеты с потребителем производятся исходя из цены товара на момент покупки.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 8 подпунктом 8-1) следующего содержания:</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«8-1. При реализации товара в электронной торговле информация о возможности доставки товара и ее стоимости должна быть предоставлена потребителю до заключения договора купли-продажи (или оплаты);</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пунктом 10 следующего содержания:</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«10. Потребителю в электронной торговле должна быть доступна информация перед заключением договора купли-продажи о других условиях поставки или выполнения договора</w:t>
      </w:r>
    </w:p>
    <w:p w:rsidR="00416AE4" w:rsidRPr="00A20067" w:rsidRDefault="005C5C01"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7</w:t>
      </w:r>
      <w:r w:rsidR="00416AE4" w:rsidRPr="00A20067">
        <w:rPr>
          <w:rFonts w:ascii="Times New Roman" w:hAnsi="Times New Roman" w:cs="Times New Roman"/>
          <w:sz w:val="28"/>
          <w:szCs w:val="28"/>
        </w:rPr>
        <w:t>) главу 4 дополнить статьей 33-1 следующего содержания:</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«Статья 33-1. Обязанности электронной торговой площадки</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 В целях защиты прав и законных интересов потребителей электронная торговая площадка обязана обеспечить наличие внутренних процедур по недопущению некорректных действий продавцов и предоставление ими недостоверной информации для предотвращения незаконной торговли.</w:t>
      </w:r>
    </w:p>
    <w:p w:rsidR="00943DF1" w:rsidRPr="00A20067" w:rsidRDefault="00416AE4" w:rsidP="0006776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Используемое электронной торговой площадкой программное обеспечение, технические комплексы, обеспечивающие и сопровождающие электронную торговлю и работу электронной торговой площадки, должно осуществляться ч</w:t>
      </w:r>
      <w:r w:rsidR="0006776B" w:rsidRPr="00A20067">
        <w:rPr>
          <w:rFonts w:ascii="Times New Roman" w:hAnsi="Times New Roman" w:cs="Times New Roman"/>
          <w:sz w:val="28"/>
          <w:szCs w:val="28"/>
        </w:rPr>
        <w:t>ерез защищенные каналы связи</w:t>
      </w:r>
      <w:proofErr w:type="gramStart"/>
      <w:r w:rsidR="0006776B" w:rsidRPr="00A20067">
        <w:rPr>
          <w:rFonts w:ascii="Times New Roman" w:hAnsi="Times New Roman" w:cs="Times New Roman"/>
          <w:sz w:val="28"/>
          <w:szCs w:val="28"/>
        </w:rPr>
        <w:t>.».</w:t>
      </w:r>
      <w:proofErr w:type="gramEnd"/>
    </w:p>
    <w:p w:rsidR="00094AD1" w:rsidRPr="00A20067" w:rsidRDefault="00094AD1"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527290" w:rsidRPr="00A20067">
        <w:rPr>
          <w:rFonts w:ascii="Times New Roman" w:hAnsi="Times New Roman" w:cs="Times New Roman"/>
          <w:sz w:val="28"/>
          <w:szCs w:val="28"/>
        </w:rPr>
        <w:t>3</w:t>
      </w:r>
      <w:r w:rsidRPr="00A20067">
        <w:rPr>
          <w:rFonts w:ascii="Times New Roman" w:hAnsi="Times New Roman" w:cs="Times New Roman"/>
          <w:sz w:val="28"/>
          <w:szCs w:val="28"/>
        </w:rPr>
        <w:t>.</w:t>
      </w:r>
      <w:r w:rsidRPr="00A20067">
        <w:t xml:space="preserve"> </w:t>
      </w:r>
      <w:proofErr w:type="gramStart"/>
      <w:r w:rsidRPr="00A20067">
        <w:rPr>
          <w:rFonts w:ascii="Times New Roman" w:hAnsi="Times New Roman" w:cs="Times New Roman"/>
          <w:sz w:val="28"/>
          <w:szCs w:val="28"/>
        </w:rPr>
        <w:t xml:space="preserve">В Закон Республики Казахстан от 1 марта 2011 года </w:t>
      </w:r>
      <w:r w:rsidRPr="00A20067">
        <w:rPr>
          <w:rFonts w:ascii="Times New Roman" w:hAnsi="Times New Roman" w:cs="Times New Roman"/>
          <w:sz w:val="28"/>
          <w:szCs w:val="28"/>
        </w:rPr>
        <w:br/>
        <w:t xml:space="preserve">«О государственном имуществе» (Ведомости Парламента Республики Казахстан, 2011 г., № 5, ст.42; № 15, ст.118; № 16, ст.129; № 17, ст.136; № 24, </w:t>
      </w:r>
      <w:r w:rsidRPr="00A20067">
        <w:rPr>
          <w:rFonts w:ascii="Times New Roman" w:hAnsi="Times New Roman" w:cs="Times New Roman"/>
          <w:sz w:val="28"/>
          <w:szCs w:val="28"/>
        </w:rPr>
        <w:lastRenderedPageBreak/>
        <w:t>ст.196; 2012 г., № 2, ст.11, 16; № 4, ст.30, 32; № 5, ст.41; № 6, ст.43; № 8, ст.64;</w:t>
      </w:r>
      <w:proofErr w:type="gramEnd"/>
      <w:r w:rsidRPr="00A20067">
        <w:rPr>
          <w:rFonts w:ascii="Times New Roman" w:hAnsi="Times New Roman" w:cs="Times New Roman"/>
          <w:sz w:val="28"/>
          <w:szCs w:val="28"/>
        </w:rPr>
        <w:t xml:space="preserve"> № </w:t>
      </w:r>
      <w:proofErr w:type="gramStart"/>
      <w:r w:rsidRPr="00A20067">
        <w:rPr>
          <w:rFonts w:ascii="Times New Roman" w:hAnsi="Times New Roman" w:cs="Times New Roman"/>
          <w:sz w:val="28"/>
          <w:szCs w:val="28"/>
        </w:rPr>
        <w:t xml:space="preserve">13, ст.91; № 14, ст.95; № 21-22, ст.124; 2013 г., № 2, ст.13; № 8, ст.50; № 9, ст.51; № 15, ст.82; № 16, ст.83; 2014 г., № 1, ст.9; № 2, ст.10, 12; </w:t>
      </w:r>
      <w:r w:rsidR="00593C9B" w:rsidRPr="00A20067">
        <w:rPr>
          <w:rFonts w:ascii="Times New Roman" w:hAnsi="Times New Roman" w:cs="Times New Roman"/>
          <w:sz w:val="28"/>
          <w:szCs w:val="28"/>
        </w:rPr>
        <w:br/>
      </w:r>
      <w:r w:rsidRPr="00A20067">
        <w:rPr>
          <w:rFonts w:ascii="Times New Roman" w:hAnsi="Times New Roman" w:cs="Times New Roman"/>
          <w:sz w:val="28"/>
          <w:szCs w:val="28"/>
        </w:rPr>
        <w:t>№ 4-5, ст.24; № 7, ст.37; № 12, ст.82; № 19-I, 19-II, ст.94, 96; № 22, ст.131;</w:t>
      </w:r>
      <w:proofErr w:type="gramEnd"/>
      <w:r w:rsidRPr="00A20067">
        <w:rPr>
          <w:rFonts w:ascii="Times New Roman" w:hAnsi="Times New Roman" w:cs="Times New Roman"/>
          <w:sz w:val="28"/>
          <w:szCs w:val="28"/>
        </w:rPr>
        <w:t xml:space="preserve"> </w:t>
      </w:r>
      <w:r w:rsidR="00593C9B" w:rsidRPr="00A20067">
        <w:rPr>
          <w:rFonts w:ascii="Times New Roman" w:hAnsi="Times New Roman" w:cs="Times New Roman"/>
          <w:sz w:val="28"/>
          <w:szCs w:val="28"/>
        </w:rPr>
        <w:br/>
      </w: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 xml:space="preserve">23, ст.143; 2015 г., № 8, ст.42; № 11, ст.57; № 14, ст.72; № 19-I, ст.99; </w:t>
      </w:r>
      <w:r w:rsidR="00593C9B" w:rsidRPr="00A20067">
        <w:rPr>
          <w:rFonts w:ascii="Times New Roman" w:hAnsi="Times New Roman" w:cs="Times New Roman"/>
          <w:sz w:val="28"/>
          <w:szCs w:val="28"/>
        </w:rPr>
        <w:br/>
      </w:r>
      <w:r w:rsidRPr="00A20067">
        <w:rPr>
          <w:rFonts w:ascii="Times New Roman" w:hAnsi="Times New Roman" w:cs="Times New Roman"/>
          <w:sz w:val="28"/>
          <w:szCs w:val="28"/>
        </w:rPr>
        <w:t xml:space="preserve">№ 19-II, ст.103, 105; № 20-IV, ст.113; № 20-VII, ст.117; № 21-I, ст.124; </w:t>
      </w:r>
      <w:r w:rsidR="00593C9B" w:rsidRPr="00A20067">
        <w:rPr>
          <w:rFonts w:ascii="Times New Roman" w:hAnsi="Times New Roman" w:cs="Times New Roman"/>
          <w:sz w:val="28"/>
          <w:szCs w:val="28"/>
        </w:rPr>
        <w:br/>
      </w:r>
      <w:r w:rsidRPr="00A20067">
        <w:rPr>
          <w:rFonts w:ascii="Times New Roman" w:hAnsi="Times New Roman" w:cs="Times New Roman"/>
          <w:sz w:val="28"/>
          <w:szCs w:val="28"/>
        </w:rPr>
        <w:t xml:space="preserve">№ 21-II, ст.130; № 21-III, ст.135; № 22-II, ст.145, 148; № 22-VI, ст.159; </w:t>
      </w:r>
      <w:r w:rsidR="00593C9B" w:rsidRPr="00A20067">
        <w:rPr>
          <w:rFonts w:ascii="Times New Roman" w:hAnsi="Times New Roman" w:cs="Times New Roman"/>
          <w:sz w:val="28"/>
          <w:szCs w:val="28"/>
        </w:rPr>
        <w:br/>
      </w:r>
      <w:r w:rsidRPr="00A20067">
        <w:rPr>
          <w:rFonts w:ascii="Times New Roman" w:hAnsi="Times New Roman" w:cs="Times New Roman"/>
          <w:sz w:val="28"/>
          <w:szCs w:val="28"/>
        </w:rPr>
        <w:t>№ 23-II, ст.170, 172; 2016 г., № 7-I, ст.47;</w:t>
      </w:r>
      <w:proofErr w:type="gramEnd"/>
      <w:r w:rsidRPr="00A20067">
        <w:rPr>
          <w:rFonts w:ascii="Times New Roman" w:hAnsi="Times New Roman" w:cs="Times New Roman"/>
          <w:sz w:val="28"/>
          <w:szCs w:val="28"/>
        </w:rPr>
        <w:t xml:space="preserve"> № 7-II, ст.56; № 8-I, ст.62; № 24, ст.124; 2017 г., № 4, ст.7; № 9, ст.22; № 11, </w:t>
      </w:r>
      <w:proofErr w:type="gramStart"/>
      <w:r w:rsidRPr="00A20067">
        <w:rPr>
          <w:rFonts w:ascii="Times New Roman" w:hAnsi="Times New Roman" w:cs="Times New Roman"/>
          <w:sz w:val="28"/>
          <w:szCs w:val="28"/>
        </w:rPr>
        <w:t>c</w:t>
      </w:r>
      <w:proofErr w:type="gramEnd"/>
      <w:r w:rsidRPr="00A20067">
        <w:rPr>
          <w:rFonts w:ascii="Times New Roman" w:hAnsi="Times New Roman" w:cs="Times New Roman"/>
          <w:sz w:val="28"/>
          <w:szCs w:val="28"/>
        </w:rPr>
        <w:t>т.29; № 13, ст.45; № 14, cт.51, 54; № 15, ст.55; № 20, ст.96; № 22-III, ст.109; 2018 г., № 1, ст.4; Закон Республики Казахстан от 16 апреля 2018 года «О внесении изменений и дополнений в некоторые законодательные акты Республики Казахстан по вопросам занятости и миграции населения», опубликованный в газетах «Егемен Қазақстан» и «</w:t>
      </w:r>
      <w:proofErr w:type="gramStart"/>
      <w:r w:rsidRPr="00A20067">
        <w:rPr>
          <w:rFonts w:ascii="Times New Roman" w:hAnsi="Times New Roman" w:cs="Times New Roman"/>
          <w:sz w:val="28"/>
          <w:szCs w:val="28"/>
        </w:rPr>
        <w:t>Казахстанская</w:t>
      </w:r>
      <w:proofErr w:type="gramEnd"/>
      <w:r w:rsidRPr="00A20067">
        <w:rPr>
          <w:rFonts w:ascii="Times New Roman" w:hAnsi="Times New Roman" w:cs="Times New Roman"/>
          <w:sz w:val="28"/>
          <w:szCs w:val="28"/>
        </w:rPr>
        <w:t xml:space="preserve"> правда» 18 апреля 2018 года):</w:t>
      </w:r>
    </w:p>
    <w:p w:rsidR="00D766DE" w:rsidRPr="00A20067" w:rsidRDefault="00D766DE" w:rsidP="00D766DE">
      <w:pPr>
        <w:spacing w:after="0" w:line="240" w:lineRule="auto"/>
        <w:ind w:firstLine="709"/>
        <w:jc w:val="both"/>
        <w:rPr>
          <w:rFonts w:ascii="Times New Roman" w:hAnsi="Times New Roman" w:cs="Times New Roman"/>
          <w:spacing w:val="1"/>
          <w:sz w:val="28"/>
          <w:szCs w:val="28"/>
        </w:rPr>
      </w:pPr>
      <w:proofErr w:type="gramStart"/>
      <w:r w:rsidRPr="00A20067">
        <w:rPr>
          <w:rFonts w:ascii="Times New Roman" w:hAnsi="Times New Roman" w:cs="Times New Roman"/>
          <w:spacing w:val="1"/>
          <w:sz w:val="28"/>
          <w:szCs w:val="28"/>
        </w:rPr>
        <w:t xml:space="preserve">1) </w:t>
      </w:r>
      <w:r w:rsidRPr="00A20067">
        <w:rPr>
          <w:rFonts w:ascii="Times New Roman" w:hAnsi="Times New Roman" w:cs="Times New Roman"/>
          <w:spacing w:val="1"/>
          <w:sz w:val="28"/>
          <w:szCs w:val="28"/>
          <w:lang w:val="kk-KZ"/>
        </w:rPr>
        <w:t>под</w:t>
      </w:r>
      <w:r w:rsidRPr="00A20067">
        <w:rPr>
          <w:rFonts w:ascii="Times New Roman" w:hAnsi="Times New Roman" w:cs="Times New Roman"/>
          <w:spacing w:val="1"/>
          <w:sz w:val="28"/>
          <w:szCs w:val="28"/>
        </w:rPr>
        <w:t>пункт 2</w:t>
      </w:r>
      <w:r w:rsidRPr="00A20067">
        <w:rPr>
          <w:rFonts w:ascii="Times New Roman" w:hAnsi="Times New Roman" w:cs="Times New Roman"/>
          <w:spacing w:val="1"/>
          <w:sz w:val="28"/>
          <w:szCs w:val="28"/>
          <w:lang w:val="kk-KZ"/>
        </w:rPr>
        <w:t xml:space="preserve">1) </w:t>
      </w:r>
      <w:r w:rsidRPr="00A20067">
        <w:rPr>
          <w:rFonts w:ascii="Times New Roman" w:hAnsi="Times New Roman" w:cs="Times New Roman"/>
          <w:spacing w:val="1"/>
          <w:sz w:val="28"/>
          <w:szCs w:val="28"/>
        </w:rPr>
        <w:t>статьи 1 изложить в следующей редакции:</w:t>
      </w:r>
      <w:proofErr w:type="gramEnd"/>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Pr="00A20067">
        <w:rPr>
          <w:rFonts w:ascii="Times New Roman" w:hAnsi="Times New Roman" w:cs="Times New Roman"/>
          <w:sz w:val="28"/>
          <w:szCs w:val="28"/>
        </w:rPr>
        <w:t xml:space="preserve">21) </w:t>
      </w:r>
      <w:r w:rsidR="00BE5154" w:rsidRPr="00A20067">
        <w:rPr>
          <w:rFonts w:ascii="Times New Roman" w:hAnsi="Times New Roman" w:cs="Times New Roman"/>
          <w:sz w:val="28"/>
          <w:szCs w:val="28"/>
        </w:rPr>
        <w:t>единый оператор в сфере учета государственного имущества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r w:rsidRPr="00A20067">
        <w:rPr>
          <w:rFonts w:ascii="Times New Roman" w:hAnsi="Times New Roman" w:cs="Times New Roman"/>
          <w:sz w:val="28"/>
          <w:szCs w:val="28"/>
          <w:lang w:val="kk-KZ"/>
        </w:rPr>
        <w:t>»;</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2) в статье 14:</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дополнить подпунктами 26-1), 26-2), 26-3) следующего содержания:</w:t>
      </w:r>
    </w:p>
    <w:p w:rsidR="00D766DE" w:rsidRPr="00A20067" w:rsidRDefault="00D766DE" w:rsidP="00D766DE">
      <w:pPr>
        <w:spacing w:after="0" w:line="240" w:lineRule="auto"/>
        <w:ind w:firstLine="709"/>
        <w:jc w:val="both"/>
        <w:rPr>
          <w:rFonts w:ascii="Times New Roman" w:hAnsi="Times New Roman" w:cs="Times New Roman"/>
          <w:color w:val="000000" w:themeColor="text1"/>
          <w:sz w:val="28"/>
          <w:szCs w:val="28"/>
          <w:lang w:val="kk-KZ"/>
        </w:rPr>
      </w:pPr>
      <w:r w:rsidRPr="00A20067">
        <w:rPr>
          <w:rFonts w:ascii="Times New Roman" w:hAnsi="Times New Roman" w:cs="Times New Roman"/>
          <w:color w:val="000000" w:themeColor="text1"/>
          <w:sz w:val="28"/>
          <w:szCs w:val="28"/>
          <w:lang w:val="kk-KZ"/>
        </w:rPr>
        <w:t xml:space="preserve">«26-1) </w:t>
      </w:r>
      <w:r w:rsidR="00BE5154" w:rsidRPr="00A20067">
        <w:rPr>
          <w:rFonts w:ascii="Times New Roman" w:hAnsi="Times New Roman" w:cs="Times New Roman"/>
          <w:color w:val="000000"/>
          <w:sz w:val="28"/>
          <w:szCs w:val="28"/>
          <w:lang w:val="kk-KZ"/>
        </w:rPr>
        <w:t xml:space="preserve">обеспечивает территориальные подразделения центральных государственных органов, за исключением государственного материального резерва </w:t>
      </w:r>
      <w:r w:rsidR="00BE5154" w:rsidRPr="00A20067">
        <w:rPr>
          <w:rFonts w:ascii="Times New Roman" w:hAnsi="Times New Roman"/>
          <w:color w:val="000000" w:themeColor="text1"/>
          <w:sz w:val="28"/>
          <w:szCs w:val="28"/>
          <w:shd w:val="clear" w:color="auto" w:fill="FFFFFF"/>
          <w:lang w:val="kk-KZ"/>
        </w:rPr>
        <w:t>и имущества, находящегося в оперативном управлении</w:t>
      </w:r>
      <w:r w:rsidR="00BE5154" w:rsidRPr="00A20067">
        <w:rPr>
          <w:rFonts w:ascii="Times New Roman" w:hAnsi="Times New Roman" w:cs="Times New Roman"/>
          <w:color w:val="000000" w:themeColor="text1"/>
          <w:sz w:val="28"/>
          <w:szCs w:val="28"/>
          <w:lang w:val="kk-KZ"/>
        </w:rPr>
        <w:t xml:space="preserve">, </w:t>
      </w:r>
      <w:r w:rsidR="00BE5154" w:rsidRPr="00A20067">
        <w:rPr>
          <w:rFonts w:ascii="Times New Roman" w:hAnsi="Times New Roman" w:cs="Times New Roman"/>
          <w:color w:val="000000"/>
          <w:sz w:val="28"/>
          <w:szCs w:val="28"/>
          <w:lang w:val="kk-KZ"/>
        </w:rPr>
        <w:t>специальных государственных и правоохранительных органов, Вооруженных сил, других войск и воинских формирований Республики Казахстан имуществом, необходимым для выполнения возложенных функций по перечню, утверждаемому уполномоченным органом по государственному имуществу</w:t>
      </w:r>
      <w:r w:rsidRPr="00A20067">
        <w:rPr>
          <w:rFonts w:ascii="Times New Roman" w:hAnsi="Times New Roman" w:cs="Times New Roman"/>
          <w:color w:val="000000" w:themeColor="text1"/>
          <w:sz w:val="28"/>
          <w:szCs w:val="28"/>
          <w:lang w:val="kk-KZ"/>
        </w:rPr>
        <w:t>;</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26-2) </w:t>
      </w:r>
      <w:r w:rsidR="00BE5154" w:rsidRPr="00A20067">
        <w:rPr>
          <w:rFonts w:ascii="Times New Roman" w:hAnsi="Times New Roman" w:cs="Times New Roman"/>
          <w:sz w:val="28"/>
          <w:szCs w:val="28"/>
          <w:lang w:val="kk-KZ"/>
        </w:rPr>
        <w:t>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r w:rsidRPr="00A20067">
        <w:rPr>
          <w:rFonts w:ascii="Times New Roman" w:hAnsi="Times New Roman" w:cs="Times New Roman"/>
          <w:sz w:val="28"/>
          <w:szCs w:val="28"/>
          <w:lang w:val="kk-KZ"/>
        </w:rPr>
        <w:t>;</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26-3) </w:t>
      </w:r>
      <w:r w:rsidR="00BE5154" w:rsidRPr="00A20067">
        <w:rPr>
          <w:rFonts w:ascii="Times New Roman" w:hAnsi="Times New Roman" w:cs="Times New Roman"/>
          <w:sz w:val="28"/>
          <w:szCs w:val="28"/>
          <w:lang w:val="kk-KZ"/>
        </w:rPr>
        <w:t>осуществляет финансирование единого оператора в сфере учета государственного имущества для выполнения государственного задания по управлению и содержанию активов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r w:rsidRPr="00A20067">
        <w:rPr>
          <w:rFonts w:ascii="Times New Roman" w:hAnsi="Times New Roman" w:cs="Times New Roman"/>
          <w:sz w:val="28"/>
          <w:szCs w:val="28"/>
          <w:lang w:val="kk-KZ"/>
        </w:rPr>
        <w:t>;»;</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 в статье 75:</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11 дополнить абзацем четвертым следующего содержания:</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lastRenderedPageBreak/>
        <w:t>«</w:t>
      </w:r>
      <w:r w:rsidR="00BE5154" w:rsidRPr="00A20067">
        <w:rPr>
          <w:rFonts w:ascii="Times New Roman" w:hAnsi="Times New Roman" w:cs="Times New Roman"/>
          <w:sz w:val="28"/>
          <w:szCs w:val="28"/>
          <w:lang w:val="kk-KZ"/>
        </w:rPr>
        <w:t>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r w:rsidRPr="00A20067">
        <w:rPr>
          <w:rFonts w:ascii="Times New Roman" w:hAnsi="Times New Roman" w:cs="Times New Roman"/>
          <w:sz w:val="28"/>
          <w:szCs w:val="28"/>
          <w:lang w:val="kk-KZ"/>
        </w:rPr>
        <w:t>.»;</w:t>
      </w:r>
    </w:p>
    <w:p w:rsidR="00094AD1" w:rsidRPr="00A20067" w:rsidRDefault="00D766D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 xml:space="preserve">4) </w:t>
      </w:r>
      <w:r w:rsidR="00122330" w:rsidRPr="00A20067">
        <w:rPr>
          <w:rFonts w:ascii="Times New Roman" w:hAnsi="Times New Roman" w:cs="Times New Roman"/>
          <w:sz w:val="28"/>
          <w:szCs w:val="28"/>
        </w:rPr>
        <w:t>Абзац пятый пункта 6 статьи 101 изложить в следующей редакции:</w:t>
      </w:r>
    </w:p>
    <w:p w:rsidR="00122330" w:rsidRPr="00A20067" w:rsidRDefault="0012233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BE5154" w:rsidRPr="00A20067">
        <w:rPr>
          <w:rFonts w:ascii="Times New Roman" w:hAnsi="Times New Roman" w:cs="Times New Roman"/>
          <w:sz w:val="28"/>
          <w:szCs w:val="28"/>
        </w:rPr>
        <w:t>Договоры купли-продажи предприятия как имущественного комплекса должны содержать условия о сроках, в течение которых покупатель обращается в Некоммерческое акционерное общество Государственная корпорация «Правительство для граждан» для регистрации прекращения деятельности предприятия</w:t>
      </w:r>
      <w:proofErr w:type="gramStart"/>
      <w:r w:rsidRPr="00A20067">
        <w:rPr>
          <w:rFonts w:ascii="Times New Roman" w:hAnsi="Times New Roman" w:cs="Times New Roman"/>
          <w:sz w:val="28"/>
          <w:szCs w:val="28"/>
        </w:rPr>
        <w:t>.».</w:t>
      </w:r>
      <w:proofErr w:type="gramEnd"/>
    </w:p>
    <w:p w:rsidR="00D766DE" w:rsidRPr="00A20067" w:rsidRDefault="005B059A"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5</w:t>
      </w:r>
      <w:r w:rsidR="00D766DE" w:rsidRPr="00A20067">
        <w:rPr>
          <w:rFonts w:ascii="Times New Roman" w:hAnsi="Times New Roman" w:cs="Times New Roman"/>
          <w:sz w:val="28"/>
          <w:szCs w:val="28"/>
          <w:lang w:val="kk-KZ"/>
        </w:rPr>
        <w:t>) в статье 200:</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пункт 9 дополнить подпунктами 10), 11) и 12) следующего содержания:</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«10) </w:t>
      </w:r>
      <w:r w:rsidR="00BE5154" w:rsidRPr="00A20067">
        <w:rPr>
          <w:rFonts w:ascii="Times New Roman" w:hAnsi="Times New Roman" w:cs="Times New Roman"/>
          <w:sz w:val="28"/>
          <w:szCs w:val="28"/>
          <w:lang w:val="kk-KZ"/>
        </w:rPr>
        <w:t>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r w:rsidRPr="00A20067">
        <w:rPr>
          <w:rFonts w:ascii="Times New Roman" w:hAnsi="Times New Roman" w:cs="Times New Roman"/>
          <w:sz w:val="28"/>
          <w:szCs w:val="28"/>
          <w:lang w:val="kk-KZ"/>
        </w:rPr>
        <w:t>;</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11) </w:t>
      </w:r>
      <w:r w:rsidR="00BE5154" w:rsidRPr="00A20067">
        <w:rPr>
          <w:rFonts w:ascii="Times New Roman" w:hAnsi="Times New Roman" w:cs="Times New Roman"/>
          <w:sz w:val="28"/>
          <w:szCs w:val="28"/>
          <w:lang w:val="kk-KZ"/>
        </w:rPr>
        <w:t xml:space="preserve">осуществляет функции по управлению и эксплуатацией </w:t>
      </w:r>
      <w:r w:rsidR="00BE5154" w:rsidRPr="00A20067">
        <w:rPr>
          <w:rFonts w:ascii="Times New Roman" w:hAnsi="Times New Roman" w:cs="Times New Roman"/>
          <w:sz w:val="28"/>
          <w:szCs w:val="28"/>
        </w:rPr>
        <w:t xml:space="preserve">имуществом </w:t>
      </w:r>
      <w:r w:rsidR="00BE5154" w:rsidRPr="00A20067">
        <w:rPr>
          <w:rFonts w:ascii="Times New Roman" w:hAnsi="Times New Roman" w:cs="Times New Roman"/>
          <w:sz w:val="28"/>
          <w:szCs w:val="28"/>
          <w:lang w:val="kk-KZ"/>
        </w:rPr>
        <w:t xml:space="preserve"> территориальных подразделений уполномоченного органа по государственному имуществу, переданными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действующим законодательством о государственно-частного партнерстве</w:t>
      </w:r>
      <w:r w:rsidRPr="00A20067">
        <w:rPr>
          <w:rFonts w:ascii="Times New Roman" w:hAnsi="Times New Roman" w:cs="Times New Roman"/>
          <w:sz w:val="28"/>
          <w:szCs w:val="28"/>
          <w:lang w:val="kk-KZ"/>
        </w:rPr>
        <w:t>;</w:t>
      </w:r>
    </w:p>
    <w:p w:rsidR="00D766DE" w:rsidRPr="00A20067" w:rsidRDefault="00D766DE" w:rsidP="00D766DE">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12) </w:t>
      </w:r>
      <w:r w:rsidR="00BE5154" w:rsidRPr="00A20067">
        <w:rPr>
          <w:rFonts w:ascii="Times New Roman" w:hAnsi="Times New Roman" w:cs="Times New Roman"/>
          <w:sz w:val="28"/>
          <w:szCs w:val="28"/>
          <w:lang w:val="kk-KZ"/>
        </w:rPr>
        <w:t>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переданным ему в доверительное управление</w:t>
      </w:r>
      <w:r w:rsidRPr="00A20067">
        <w:rPr>
          <w:rFonts w:ascii="Times New Roman" w:hAnsi="Times New Roman" w:cs="Times New Roman"/>
          <w:sz w:val="28"/>
          <w:szCs w:val="28"/>
          <w:lang w:val="kk-KZ"/>
        </w:rPr>
        <w:t xml:space="preserve">; </w:t>
      </w:r>
    </w:p>
    <w:p w:rsidR="00BE5154" w:rsidRPr="00A20067" w:rsidRDefault="00BE5154" w:rsidP="00BE5154">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Функции единого оператора в сфере учета государственного имущества, указанные в подпунктах 1), 2) и 3)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определенные в соответствии с Законами Республики Казахстан на выполнение схожих функций.</w:t>
      </w:r>
    </w:p>
    <w:p w:rsidR="00943DF1" w:rsidRPr="00A20067" w:rsidRDefault="00BE5154" w:rsidP="00BE5154">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Порядок взаимодействия единого оператора с уполномоченным органом по государственному имуществу определяется договором доверительного управления государственным имуществом</w:t>
      </w:r>
      <w:r w:rsidR="0006776B" w:rsidRPr="00A20067">
        <w:rPr>
          <w:rFonts w:ascii="Times New Roman" w:hAnsi="Times New Roman" w:cs="Times New Roman"/>
          <w:sz w:val="28"/>
          <w:szCs w:val="28"/>
          <w:lang w:val="kk-KZ"/>
        </w:rPr>
        <w:t>.».</w:t>
      </w:r>
    </w:p>
    <w:p w:rsidR="00122330" w:rsidRPr="00A20067" w:rsidRDefault="0012233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527290" w:rsidRPr="00A20067">
        <w:rPr>
          <w:rFonts w:ascii="Times New Roman" w:hAnsi="Times New Roman" w:cs="Times New Roman"/>
          <w:sz w:val="28"/>
          <w:szCs w:val="28"/>
        </w:rPr>
        <w:t>4</w:t>
      </w:r>
      <w:r w:rsidRPr="00A20067">
        <w:rPr>
          <w:rFonts w:ascii="Times New Roman" w:hAnsi="Times New Roman" w:cs="Times New Roman"/>
          <w:sz w:val="28"/>
          <w:szCs w:val="28"/>
        </w:rPr>
        <w:t xml:space="preserve">. </w:t>
      </w:r>
      <w:proofErr w:type="gramStart"/>
      <w:r w:rsidR="00B450DA" w:rsidRPr="00A20067">
        <w:rPr>
          <w:rFonts w:ascii="Times New Roman" w:hAnsi="Times New Roman" w:cs="Times New Roman"/>
          <w:sz w:val="28"/>
          <w:szCs w:val="28"/>
        </w:rPr>
        <w:t xml:space="preserve">В Закон Республики Казахстан от 20 июля 2011 года </w:t>
      </w:r>
      <w:r w:rsidR="005B059A" w:rsidRPr="00A20067">
        <w:rPr>
          <w:rFonts w:ascii="Times New Roman" w:hAnsi="Times New Roman" w:cs="Times New Roman"/>
          <w:sz w:val="28"/>
          <w:szCs w:val="28"/>
          <w:lang w:val="kk-KZ"/>
        </w:rPr>
        <w:br/>
      </w:r>
      <w:r w:rsidR="00B450DA" w:rsidRPr="00A20067">
        <w:rPr>
          <w:rFonts w:ascii="Times New Roman" w:hAnsi="Times New Roman" w:cs="Times New Roman"/>
          <w:sz w:val="28"/>
          <w:szCs w:val="28"/>
          <w:lang w:val="kk-KZ"/>
        </w:rPr>
        <w:t>«</w:t>
      </w:r>
      <w:r w:rsidR="00B450DA" w:rsidRPr="00A20067">
        <w:rPr>
          <w:rFonts w:ascii="Times New Roman" w:hAnsi="Times New Roman" w:cs="Times New Roman"/>
          <w:sz w:val="28"/>
          <w:szCs w:val="28"/>
        </w:rPr>
        <w:t>О государственном регулировании производства и оборота отдельных видов нефтепродуктов</w:t>
      </w:r>
      <w:r w:rsidR="00B450DA" w:rsidRPr="00A20067">
        <w:rPr>
          <w:rFonts w:ascii="Times New Roman" w:hAnsi="Times New Roman" w:cs="Times New Roman"/>
          <w:sz w:val="28"/>
          <w:szCs w:val="28"/>
          <w:lang w:val="kk-KZ"/>
        </w:rPr>
        <w:t>»</w:t>
      </w:r>
      <w:r w:rsidR="00B450DA" w:rsidRPr="00A20067">
        <w:rPr>
          <w:rFonts w:ascii="Times New Roman" w:hAnsi="Times New Roman" w:cs="Times New Roman"/>
          <w:sz w:val="28"/>
          <w:szCs w:val="28"/>
        </w:rPr>
        <w:t xml:space="preserve"> (Ведомости Парламента Республики Казахстан, 2011 г., </w:t>
      </w:r>
      <w:r w:rsidR="00B450DA" w:rsidRPr="00A20067">
        <w:rPr>
          <w:rFonts w:ascii="Times New Roman" w:hAnsi="Times New Roman" w:cs="Times New Roman"/>
          <w:sz w:val="28"/>
          <w:szCs w:val="28"/>
          <w:lang w:val="kk-KZ"/>
        </w:rPr>
        <w:br/>
      </w:r>
      <w:r w:rsidR="00B450DA" w:rsidRPr="00A20067">
        <w:rPr>
          <w:rFonts w:ascii="Times New Roman" w:hAnsi="Times New Roman" w:cs="Times New Roman"/>
          <w:sz w:val="28"/>
          <w:szCs w:val="28"/>
        </w:rPr>
        <w:t>№ 13, ст.113; 2012 г., № 2, ст.14; № 11, ст.80; № 15, ст.97; № 21-22, ст.124; 2013 г., № 4, ст.21; № 21-22, ст.115; 2014 г., № 1, ст.4;</w:t>
      </w:r>
      <w:proofErr w:type="gramEnd"/>
      <w:r w:rsidR="00B450DA" w:rsidRPr="00A20067">
        <w:rPr>
          <w:rFonts w:ascii="Times New Roman" w:hAnsi="Times New Roman" w:cs="Times New Roman"/>
          <w:sz w:val="28"/>
          <w:szCs w:val="28"/>
        </w:rPr>
        <w:t xml:space="preserve"> № 7, ст.37; № 10, ст.52; № 16, ст.90; № 19-I, 19-II, ст.96; № 21, ст.122; № 22, ст.131; № 23, ст.143; 2015 г., № 9, ст.46; № 20-IV, ст.113; № 23-I, ст.169; 2016 г., № 8-II, ст.66; </w:t>
      </w:r>
      <w:r w:rsidR="00B450DA" w:rsidRPr="00A20067">
        <w:rPr>
          <w:rFonts w:ascii="Times New Roman" w:hAnsi="Times New Roman" w:cs="Times New Roman"/>
          <w:sz w:val="28"/>
          <w:szCs w:val="28"/>
          <w:lang w:val="kk-KZ"/>
        </w:rPr>
        <w:br/>
      </w:r>
      <w:r w:rsidR="00B450DA" w:rsidRPr="00A20067">
        <w:rPr>
          <w:rFonts w:ascii="Times New Roman" w:hAnsi="Times New Roman" w:cs="Times New Roman"/>
          <w:sz w:val="28"/>
          <w:szCs w:val="28"/>
        </w:rPr>
        <w:t xml:space="preserve">№ 22, </w:t>
      </w:r>
      <w:proofErr w:type="gramStart"/>
      <w:r w:rsidR="00B450DA" w:rsidRPr="00A20067">
        <w:rPr>
          <w:rFonts w:ascii="Times New Roman" w:hAnsi="Times New Roman" w:cs="Times New Roman"/>
          <w:sz w:val="28"/>
          <w:szCs w:val="28"/>
        </w:rPr>
        <w:t>c</w:t>
      </w:r>
      <w:proofErr w:type="gramEnd"/>
      <w:r w:rsidR="00B450DA" w:rsidRPr="00A20067">
        <w:rPr>
          <w:rFonts w:ascii="Times New Roman" w:hAnsi="Times New Roman" w:cs="Times New Roman"/>
          <w:sz w:val="28"/>
          <w:szCs w:val="28"/>
        </w:rPr>
        <w:t>т.116; № 24, cт.124; 2017 г., № 22-III, ст.109; № 23-V, ст.113):</w:t>
      </w:r>
    </w:p>
    <w:p w:rsidR="00C943F9" w:rsidRPr="00A20067" w:rsidRDefault="00C943F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lastRenderedPageBreak/>
        <w:t>1)</w:t>
      </w:r>
      <w:r w:rsidRPr="00A20067">
        <w:t xml:space="preserve"> </w:t>
      </w:r>
      <w:r w:rsidRPr="00A20067">
        <w:rPr>
          <w:rFonts w:ascii="Times New Roman" w:hAnsi="Times New Roman" w:cs="Times New Roman"/>
          <w:sz w:val="28"/>
          <w:szCs w:val="28"/>
        </w:rPr>
        <w:t>статью 8 дополнить подпунктом 10-2) следующего содержания:</w:t>
      </w:r>
      <w:proofErr w:type="gramEnd"/>
    </w:p>
    <w:p w:rsidR="00C943F9" w:rsidRPr="00A20067" w:rsidRDefault="00C943F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«10-2) согласовывает представленный уполномоченным органом в области регулирования торговой деятельности порядок оптовой реализации нефтепродуктов через товарные биржи</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416AE4" w:rsidRPr="00A20067" w:rsidRDefault="00C943F9"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2) </w:t>
      </w:r>
      <w:r w:rsidR="00680BB1" w:rsidRPr="00A20067">
        <w:rPr>
          <w:rFonts w:ascii="Times New Roman" w:hAnsi="Times New Roman" w:cs="Times New Roman"/>
          <w:sz w:val="28"/>
          <w:szCs w:val="28"/>
        </w:rPr>
        <w:t>пункты 7</w:t>
      </w:r>
      <w:r w:rsidR="00680BB1" w:rsidRPr="00A20067">
        <w:rPr>
          <w:rFonts w:ascii="Times New Roman" w:hAnsi="Times New Roman" w:cs="Times New Roman"/>
          <w:sz w:val="28"/>
          <w:szCs w:val="28"/>
          <w:lang w:val="kk-KZ"/>
        </w:rPr>
        <w:t xml:space="preserve"> и </w:t>
      </w:r>
      <w:r w:rsidR="00416AE4" w:rsidRPr="00A20067">
        <w:rPr>
          <w:rFonts w:ascii="Times New Roman" w:hAnsi="Times New Roman" w:cs="Times New Roman"/>
          <w:sz w:val="28"/>
          <w:szCs w:val="28"/>
        </w:rPr>
        <w:t xml:space="preserve">8 </w:t>
      </w:r>
      <w:r w:rsidR="0075327D" w:rsidRPr="00A20067">
        <w:rPr>
          <w:rFonts w:ascii="Times New Roman" w:hAnsi="Times New Roman" w:cs="Times New Roman"/>
          <w:sz w:val="28"/>
          <w:szCs w:val="28"/>
        </w:rPr>
        <w:t xml:space="preserve">статьи 18 </w:t>
      </w:r>
      <w:r w:rsidR="00416AE4" w:rsidRPr="00A20067">
        <w:rPr>
          <w:rFonts w:ascii="Times New Roman" w:hAnsi="Times New Roman" w:cs="Times New Roman"/>
          <w:sz w:val="28"/>
          <w:szCs w:val="28"/>
        </w:rPr>
        <w:t>изложить в следующей редакции:</w:t>
      </w:r>
    </w:p>
    <w:p w:rsidR="00943DF1" w:rsidRPr="00A20067" w:rsidRDefault="00416AE4" w:rsidP="0006776B">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w:t>
      </w:r>
      <w:r w:rsidR="00F67A06" w:rsidRPr="00A20067">
        <w:rPr>
          <w:rFonts w:ascii="Times New Roman" w:hAnsi="Times New Roman" w:cs="Times New Roman"/>
          <w:sz w:val="28"/>
          <w:szCs w:val="28"/>
        </w:rPr>
        <w:t xml:space="preserve">7. </w:t>
      </w:r>
      <w:proofErr w:type="gramStart"/>
      <w:r w:rsidR="00F67A06" w:rsidRPr="00A20067">
        <w:rPr>
          <w:rFonts w:ascii="Times New Roman" w:hAnsi="Times New Roman" w:cs="Times New Roman"/>
          <w:sz w:val="28"/>
          <w:szCs w:val="28"/>
        </w:rPr>
        <w:t>Уполномоченный орган в области производства нефтепродуктов на основе графика поставок сырой нефти и (или) газового конденсата, и (или) продуктов переработки и прогноза потребления нефтепродуктов на территории областей, городов республиканского значения и столицы, на розничную реализацию которых установлено государственное регулирование цен, представляемого местными исполнительными органами областей, городов республиканского значения и столицы ежемесячно не позднее 25 числа месяца, предшествующего планируемому, утверждает план</w:t>
      </w:r>
      <w:proofErr w:type="gramEnd"/>
      <w:r w:rsidR="00F67A06" w:rsidRPr="00A20067">
        <w:rPr>
          <w:rFonts w:ascii="Times New Roman" w:hAnsi="Times New Roman" w:cs="Times New Roman"/>
          <w:sz w:val="28"/>
          <w:szCs w:val="28"/>
        </w:rPr>
        <w:t xml:space="preserve"> поставок нефтепродуктов на предстоящий календарный месяц и публикует его на свое</w:t>
      </w:r>
      <w:r w:rsidR="0006776B" w:rsidRPr="00A20067">
        <w:rPr>
          <w:rFonts w:ascii="Times New Roman" w:hAnsi="Times New Roman" w:cs="Times New Roman"/>
          <w:sz w:val="28"/>
          <w:szCs w:val="28"/>
        </w:rPr>
        <w:t>м официальном интернет-ресурсе.</w:t>
      </w:r>
    </w:p>
    <w:p w:rsidR="00F67A06" w:rsidRPr="00A20067" w:rsidRDefault="00F67A06" w:rsidP="00730CA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плане поставок нефтепродуктов указывается:</w:t>
      </w:r>
    </w:p>
    <w:p w:rsidR="00F67A06" w:rsidRPr="00A20067" w:rsidRDefault="00F67A06" w:rsidP="00730CA9">
      <w:pPr>
        <w:pStyle w:val="a5"/>
        <w:widowControl w:val="0"/>
        <w:tabs>
          <w:tab w:val="left" w:pos="993"/>
        </w:tabs>
        <w:spacing w:after="0" w:line="240" w:lineRule="auto"/>
        <w:ind w:left="0" w:firstLine="709"/>
        <w:jc w:val="both"/>
        <w:rPr>
          <w:rFonts w:ascii="Times New Roman" w:hAnsi="Times New Roman" w:cs="Times New Roman"/>
          <w:sz w:val="28"/>
          <w:szCs w:val="28"/>
        </w:rPr>
      </w:pPr>
      <w:proofErr w:type="gramStart"/>
      <w:r w:rsidRPr="00A20067">
        <w:rPr>
          <w:rFonts w:ascii="Times New Roman" w:hAnsi="Times New Roman" w:cs="Times New Roman"/>
          <w:sz w:val="28"/>
          <w:szCs w:val="28"/>
        </w:rPr>
        <w:t>1) перечень производителей нефтепродуктов и поставщиков нефти, которые обязаны поставлять нефтепродукты, произведенные из принадлежащих им на праве собственности или иных законных основаниях объемов сырой нефти и (или) газового конденсата, на внутренний рынок Республики Казахстан;</w:t>
      </w:r>
      <w:proofErr w:type="gramEnd"/>
    </w:p>
    <w:p w:rsidR="00F67A06" w:rsidRPr="00A20067" w:rsidRDefault="00F67A06" w:rsidP="00730CA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 объем каждого вида нефтепродуктов, который каждый производитель нефтепродуктов и поставщик нефти обязан поставить на внутренний рынок Республики Казахстан в предстоящем календарном месяце.</w:t>
      </w:r>
    </w:p>
    <w:p w:rsidR="00F67A06" w:rsidRPr="00A20067" w:rsidRDefault="00F67A06" w:rsidP="00730CA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 объем каждого вида нефтепродуктов, который каждый производитель нефтепродуктов и поставщик нефти обязан реализовать через товарные биржи в соответствии с законодательством Республики Казахстан о товарных биржах.</w:t>
      </w:r>
    </w:p>
    <w:p w:rsidR="00F67A06" w:rsidRPr="00A20067" w:rsidRDefault="00F67A06" w:rsidP="00730CA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8. </w:t>
      </w:r>
      <w:proofErr w:type="gramStart"/>
      <w:r w:rsidRPr="00A20067">
        <w:rPr>
          <w:rFonts w:ascii="Times New Roman" w:hAnsi="Times New Roman" w:cs="Times New Roman"/>
          <w:sz w:val="28"/>
          <w:szCs w:val="28"/>
        </w:rPr>
        <w:t>Производители нефтепродуктов и поставщики нефти обязаны осуществлять поставки нефтепродуктов, произведенных из принадлежащих им на праве собственности или иных законных основаниях объемов сырой нефти и (или) газового конденсата, в соответствии с утвержденным планом поставок нефтепродуктов.</w:t>
      </w:r>
      <w:proofErr w:type="gramEnd"/>
    </w:p>
    <w:p w:rsidR="00416AE4" w:rsidRPr="00A20067" w:rsidRDefault="00F67A06" w:rsidP="00730CA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Лица, осуществившие приобретение нефтепродуктов в рамках плана поставок нефтепродуктов для целей их дальнейшей реализации, обязаны реализовывать приобретенные нефтепродукты исключительно на внутреннем рынке Республики Казахстан в соответствии с требованиями настоящего Закона</w:t>
      </w:r>
      <w:proofErr w:type="gramStart"/>
      <w:r w:rsidRPr="00A20067">
        <w:rPr>
          <w:rFonts w:ascii="Times New Roman" w:hAnsi="Times New Roman" w:cs="Times New Roman"/>
          <w:sz w:val="28"/>
          <w:szCs w:val="28"/>
        </w:rPr>
        <w:t>.</w:t>
      </w:r>
      <w:r w:rsidR="00416AE4" w:rsidRPr="00A20067">
        <w:rPr>
          <w:rFonts w:ascii="Times New Roman" w:hAnsi="Times New Roman" w:cs="Times New Roman"/>
          <w:sz w:val="28"/>
          <w:szCs w:val="28"/>
        </w:rPr>
        <w:t>»;</w:t>
      </w:r>
      <w:proofErr w:type="gramEnd"/>
    </w:p>
    <w:p w:rsidR="00075EA0" w:rsidRPr="00A20067" w:rsidRDefault="00C943F9" w:rsidP="00730CA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075EA0" w:rsidRPr="00A20067">
        <w:rPr>
          <w:rFonts w:ascii="Times New Roman" w:hAnsi="Times New Roman" w:cs="Times New Roman"/>
          <w:sz w:val="28"/>
          <w:szCs w:val="28"/>
        </w:rPr>
        <w:t xml:space="preserve"> статью 21 дополнить пунктом 8 следующего содержания:</w:t>
      </w:r>
    </w:p>
    <w:p w:rsidR="00C943F9" w:rsidRPr="00A20067" w:rsidRDefault="00075EA0" w:rsidP="00730CA9">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«8. Порядок оптовой реализации нефтепродуктов через товарные биржи определяется уполномоченным органом в области регулирования торговой деятельности</w:t>
      </w:r>
      <w:proofErr w:type="gramStart"/>
      <w:r w:rsidRPr="00A20067">
        <w:rPr>
          <w:rFonts w:ascii="Times New Roman" w:hAnsi="Times New Roman" w:cs="Times New Roman"/>
          <w:sz w:val="28"/>
          <w:szCs w:val="28"/>
        </w:rPr>
        <w:t>.».</w:t>
      </w:r>
      <w:proofErr w:type="gramEnd"/>
    </w:p>
    <w:p w:rsidR="009A3AE7" w:rsidRPr="00A20067" w:rsidRDefault="009A3AE7" w:rsidP="009A3AE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527290" w:rsidRPr="00A20067">
        <w:rPr>
          <w:rFonts w:ascii="Times New Roman" w:hAnsi="Times New Roman" w:cs="Times New Roman"/>
          <w:sz w:val="28"/>
          <w:szCs w:val="28"/>
        </w:rPr>
        <w:t>5</w:t>
      </w:r>
      <w:r w:rsidRPr="00A20067">
        <w:rPr>
          <w:rFonts w:ascii="Times New Roman" w:hAnsi="Times New Roman" w:cs="Times New Roman"/>
          <w:sz w:val="28"/>
          <w:szCs w:val="28"/>
        </w:rPr>
        <w:t xml:space="preserve">. В Закон Республики Казахстан от 15 апреля 2013 года </w:t>
      </w:r>
      <w:r w:rsidRPr="00A20067">
        <w:rPr>
          <w:rFonts w:ascii="Times New Roman" w:hAnsi="Times New Roman" w:cs="Times New Roman"/>
          <w:sz w:val="28"/>
          <w:szCs w:val="28"/>
        </w:rPr>
        <w:br/>
        <w:t xml:space="preserve">«О государственных услугах» (Ведомости Парламента Республики Казахстан, </w:t>
      </w:r>
      <w:r w:rsidRPr="00A20067">
        <w:rPr>
          <w:rFonts w:ascii="Times New Roman" w:hAnsi="Times New Roman" w:cs="Times New Roman"/>
          <w:sz w:val="28"/>
          <w:szCs w:val="28"/>
        </w:rPr>
        <w:lastRenderedPageBreak/>
        <w:t>2013 г., № 5-6, ст.29; 2014 г., № 19-I, 19-II, ст.96; 2015 г., № 21-I, ст.121; № 22-II, ст.145; № 22-V, ст.154, 156; № 23-II, ст.170; 2016 г., № 7-I, ст.50):</w:t>
      </w:r>
    </w:p>
    <w:p w:rsidR="009A3AE7" w:rsidRPr="00A20067" w:rsidRDefault="009A3AE7" w:rsidP="009A3AE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часть первую пункта 1 статьи 11-1</w:t>
      </w:r>
      <w:r w:rsidRPr="00A20067">
        <w:t xml:space="preserve"> </w:t>
      </w:r>
      <w:r w:rsidRPr="00A20067">
        <w:rPr>
          <w:rFonts w:ascii="Times New Roman" w:hAnsi="Times New Roman" w:cs="Times New Roman"/>
          <w:sz w:val="28"/>
          <w:szCs w:val="28"/>
        </w:rPr>
        <w:t>изложить в следующей редакции:</w:t>
      </w:r>
    </w:p>
    <w:p w:rsidR="00CA02A7" w:rsidRPr="00A20067" w:rsidRDefault="009A3AE7" w:rsidP="0031081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 </w:t>
      </w:r>
      <w:proofErr w:type="gramStart"/>
      <w:r w:rsidRPr="00A20067">
        <w:rPr>
          <w:rFonts w:ascii="Times New Roman" w:hAnsi="Times New Roman" w:cs="Times New Roman"/>
          <w:sz w:val="28"/>
          <w:szCs w:val="28"/>
        </w:rPr>
        <w:t>Государственная корпорация является единым провайдером, осуществляющим деятельность в сфере оказания государственных услуг физическим и (или) юридическим лицам по принципу «одного окна», регистрации залога движимого имущества, не подлежащего обязательной государственной регистрации, физических и юридических лиц, технического обследования зданий, сооружений и (или) их составляющих, государственной регистрации прав на недвижимое имущество, ведения государственного земельного кадастра, пенсионного и социального обеспечения, государственная регистрация, перерегистрация и</w:t>
      </w:r>
      <w:proofErr w:type="gramEnd"/>
      <w:r w:rsidRPr="00A20067">
        <w:rPr>
          <w:rFonts w:ascii="Times New Roman" w:hAnsi="Times New Roman" w:cs="Times New Roman"/>
          <w:sz w:val="28"/>
          <w:szCs w:val="28"/>
        </w:rPr>
        <w:t xml:space="preserve"> прекращение деятельности юридических лиц, филиалов и представительств, относящихся к коммерческим организациям</w:t>
      </w:r>
      <w:proofErr w:type="gramStart"/>
      <w:r w:rsidR="00593C9B" w:rsidRPr="00A20067">
        <w:rPr>
          <w:rFonts w:ascii="Times New Roman" w:hAnsi="Times New Roman" w:cs="Times New Roman"/>
          <w:sz w:val="28"/>
          <w:szCs w:val="28"/>
        </w:rPr>
        <w:t>.».</w:t>
      </w:r>
      <w:proofErr w:type="gramEnd"/>
    </w:p>
    <w:p w:rsidR="00595E25" w:rsidRPr="00A20067" w:rsidRDefault="00122330"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527290" w:rsidRPr="00A20067">
        <w:rPr>
          <w:rFonts w:ascii="Times New Roman" w:hAnsi="Times New Roman" w:cs="Times New Roman"/>
          <w:sz w:val="28"/>
          <w:szCs w:val="28"/>
        </w:rPr>
        <w:t>6</w:t>
      </w: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 xml:space="preserve">В Закон Республики Казахстан от 7 марта 2014 года </w:t>
      </w:r>
      <w:r w:rsidRPr="00A20067">
        <w:rPr>
          <w:rFonts w:ascii="Times New Roman" w:hAnsi="Times New Roman" w:cs="Times New Roman"/>
          <w:sz w:val="28"/>
          <w:szCs w:val="28"/>
        </w:rPr>
        <w:br/>
        <w:t>«О реабилитации и банкротстве» (Ведомости Парламента Республики Казахстан, 2014 г., № 4-5, ст.23; № 10, ст.52; № 19-I, 19-II, ст.96; № 21, ст.122; № 23, ст.143; 2015 г., № 8, ст.42; № 15, ст.78; № 20-IV, ст.113; № 20-VII, ст.117; № 21-III, ст.136;</w:t>
      </w:r>
      <w:proofErr w:type="gramEnd"/>
      <w:r w:rsidRPr="00A20067">
        <w:rPr>
          <w:rFonts w:ascii="Times New Roman" w:hAnsi="Times New Roman" w:cs="Times New Roman"/>
          <w:sz w:val="28"/>
          <w:szCs w:val="28"/>
        </w:rPr>
        <w:t xml:space="preserve"> № 22-I, ст.143; № 22-VI, ст.159; 2016 г., № 6, ст.45; № 7-II, ст.53, 55; № 24, ст.124; 2017 г., № 4, ст.7):</w:t>
      </w:r>
    </w:p>
    <w:p w:rsidR="00B30646" w:rsidRPr="00A20067" w:rsidRDefault="0070695E" w:rsidP="00B3064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1</w:t>
      </w:r>
      <w:r w:rsidR="00705183" w:rsidRPr="00A20067">
        <w:rPr>
          <w:rFonts w:ascii="Times New Roman" w:hAnsi="Times New Roman" w:cs="Times New Roman"/>
          <w:sz w:val="28"/>
          <w:szCs w:val="28"/>
        </w:rPr>
        <w:t xml:space="preserve">) </w:t>
      </w:r>
      <w:r w:rsidR="00592366" w:rsidRPr="00A20067">
        <w:rPr>
          <w:rFonts w:ascii="Times New Roman" w:hAnsi="Times New Roman" w:cs="Times New Roman"/>
          <w:sz w:val="28"/>
          <w:szCs w:val="28"/>
        </w:rPr>
        <w:t>пункт 1 статьи 50 дополнить частью второй следующего содержания:</w:t>
      </w:r>
    </w:p>
    <w:p w:rsidR="00595E25" w:rsidRPr="00A20067" w:rsidRDefault="00592366" w:rsidP="00B30646">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w:t>
      </w:r>
      <w:r w:rsidR="00B30646" w:rsidRPr="00A20067">
        <w:rPr>
          <w:rFonts w:ascii="Times New Roman" w:hAnsi="Times New Roman" w:cs="Times New Roman"/>
          <w:sz w:val="28"/>
          <w:szCs w:val="28"/>
        </w:rPr>
        <w:t>Последствия, в виде запрета на обращение взыскания на имущество должника не распространяются на случаи обращения взыскания на залоговое имущество должника в процедуре банкротства в соответствии со статьей 104-1 настоящего Закона</w:t>
      </w:r>
      <w:proofErr w:type="gramStart"/>
      <w:r w:rsidR="0070695E" w:rsidRPr="00A20067">
        <w:rPr>
          <w:rFonts w:ascii="Times New Roman" w:hAnsi="Times New Roman" w:cs="Times New Roman"/>
          <w:sz w:val="28"/>
          <w:szCs w:val="28"/>
        </w:rPr>
        <w:t>.</w:t>
      </w:r>
      <w:r w:rsidRPr="00A20067">
        <w:rPr>
          <w:rFonts w:ascii="Times New Roman" w:hAnsi="Times New Roman" w:cs="Times New Roman"/>
          <w:sz w:val="28"/>
          <w:szCs w:val="28"/>
        </w:rPr>
        <w:t>»;</w:t>
      </w:r>
      <w:proofErr w:type="gramEnd"/>
    </w:p>
    <w:p w:rsidR="005A0454" w:rsidRPr="00A20067" w:rsidRDefault="0070695E"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2</w:t>
      </w:r>
      <w:r w:rsidR="00592366" w:rsidRPr="00A20067">
        <w:rPr>
          <w:rFonts w:ascii="Times New Roman" w:hAnsi="Times New Roman" w:cs="Times New Roman"/>
          <w:sz w:val="28"/>
          <w:szCs w:val="28"/>
        </w:rPr>
        <w:t xml:space="preserve">) </w:t>
      </w:r>
      <w:r w:rsidR="005A0454" w:rsidRPr="00A20067">
        <w:rPr>
          <w:rFonts w:ascii="Times New Roman" w:hAnsi="Times New Roman" w:cs="Times New Roman"/>
          <w:sz w:val="28"/>
          <w:szCs w:val="28"/>
        </w:rPr>
        <w:t xml:space="preserve">в </w:t>
      </w:r>
      <w:r w:rsidR="00592366" w:rsidRPr="00A20067">
        <w:rPr>
          <w:rFonts w:ascii="Times New Roman" w:hAnsi="Times New Roman" w:cs="Times New Roman"/>
          <w:sz w:val="28"/>
          <w:szCs w:val="28"/>
        </w:rPr>
        <w:t>стать</w:t>
      </w:r>
      <w:r w:rsidR="005A0454" w:rsidRPr="00A20067">
        <w:rPr>
          <w:rFonts w:ascii="Times New Roman" w:hAnsi="Times New Roman" w:cs="Times New Roman"/>
          <w:sz w:val="28"/>
          <w:szCs w:val="28"/>
        </w:rPr>
        <w:t>е</w:t>
      </w:r>
      <w:r w:rsidR="00592366" w:rsidRPr="00A20067">
        <w:rPr>
          <w:rFonts w:ascii="Times New Roman" w:hAnsi="Times New Roman" w:cs="Times New Roman"/>
          <w:sz w:val="28"/>
          <w:szCs w:val="28"/>
        </w:rPr>
        <w:t xml:space="preserve"> 90</w:t>
      </w:r>
      <w:r w:rsidR="005A0454" w:rsidRPr="00A20067">
        <w:rPr>
          <w:rFonts w:ascii="Times New Roman" w:hAnsi="Times New Roman" w:cs="Times New Roman"/>
          <w:sz w:val="28"/>
          <w:szCs w:val="28"/>
        </w:rPr>
        <w:t>:</w:t>
      </w:r>
    </w:p>
    <w:p w:rsidR="00592366" w:rsidRPr="00A20067" w:rsidRDefault="005A045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дополнить </w:t>
      </w:r>
      <w:r w:rsidR="00592366" w:rsidRPr="00A20067">
        <w:rPr>
          <w:rFonts w:ascii="Times New Roman" w:hAnsi="Times New Roman" w:cs="Times New Roman"/>
          <w:sz w:val="28"/>
          <w:szCs w:val="28"/>
        </w:rPr>
        <w:t xml:space="preserve">пунктом </w:t>
      </w:r>
      <w:r w:rsidRPr="00A20067">
        <w:rPr>
          <w:rFonts w:ascii="Times New Roman" w:hAnsi="Times New Roman" w:cs="Times New Roman"/>
          <w:sz w:val="28"/>
          <w:szCs w:val="28"/>
        </w:rPr>
        <w:t>10</w:t>
      </w:r>
      <w:r w:rsidR="00592366" w:rsidRPr="00A20067">
        <w:rPr>
          <w:rFonts w:ascii="Times New Roman" w:hAnsi="Times New Roman" w:cs="Times New Roman"/>
          <w:sz w:val="28"/>
          <w:szCs w:val="28"/>
        </w:rPr>
        <w:t xml:space="preserve"> следующего содержания:</w:t>
      </w:r>
    </w:p>
    <w:p w:rsidR="00595E25" w:rsidRPr="00A20067" w:rsidRDefault="005A045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«10. </w:t>
      </w:r>
      <w:r w:rsidR="00B30646" w:rsidRPr="00A20067">
        <w:rPr>
          <w:rFonts w:ascii="Times New Roman" w:hAnsi="Times New Roman" w:cs="Times New Roman"/>
          <w:sz w:val="28"/>
          <w:szCs w:val="28"/>
        </w:rPr>
        <w:t>В случае если залоговый кредитор не реализовал залоговое имущество в сроки, установленные пунктом 4 статьи 104-1 настоящего Закона, банкротный управляющий не позднее тридцати календарных дней со дня завершения срока реализации залогового имущества включает требования такого кредитора в реестр требований кредиторов с наделением права его голоса в собрании кредиторов</w:t>
      </w:r>
      <w:proofErr w:type="gramStart"/>
      <w:r w:rsidR="00592366" w:rsidRPr="00A20067">
        <w:rPr>
          <w:rFonts w:ascii="Times New Roman" w:hAnsi="Times New Roman" w:cs="Times New Roman"/>
          <w:sz w:val="28"/>
          <w:szCs w:val="28"/>
        </w:rPr>
        <w:t>.»;</w:t>
      </w:r>
      <w:proofErr w:type="gramEnd"/>
    </w:p>
    <w:p w:rsidR="00A36593" w:rsidRPr="00A20067" w:rsidRDefault="00A36593" w:rsidP="00A36593">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пунктом 11 следующего содержания:</w:t>
      </w:r>
    </w:p>
    <w:p w:rsidR="00593C9B" w:rsidRPr="00A20067" w:rsidRDefault="00A36593" w:rsidP="00593C9B">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«11. </w:t>
      </w:r>
      <w:r w:rsidR="00B30646" w:rsidRPr="00A20067">
        <w:rPr>
          <w:rFonts w:ascii="Times New Roman" w:hAnsi="Times New Roman" w:cs="Times New Roman"/>
          <w:sz w:val="28"/>
          <w:szCs w:val="28"/>
        </w:rPr>
        <w:t>В случае</w:t>
      </w:r>
      <w:proofErr w:type="gramStart"/>
      <w:r w:rsidR="00B30646" w:rsidRPr="00A20067">
        <w:rPr>
          <w:rFonts w:ascii="Times New Roman" w:hAnsi="Times New Roman" w:cs="Times New Roman"/>
          <w:sz w:val="28"/>
          <w:szCs w:val="28"/>
        </w:rPr>
        <w:t>,</w:t>
      </w:r>
      <w:proofErr w:type="gramEnd"/>
      <w:r w:rsidR="00B30646" w:rsidRPr="00A20067">
        <w:rPr>
          <w:rFonts w:ascii="Times New Roman" w:hAnsi="Times New Roman" w:cs="Times New Roman"/>
          <w:sz w:val="28"/>
          <w:szCs w:val="28"/>
        </w:rPr>
        <w:t xml:space="preserve"> если сумма требований залогового кредитора превышает размер суммы, вырученной от реализации залогового имущества за вычетом расходов, связанных с его реализацией, такая разница возвращается в реестр требований кредиторов банкротным управляющим не позднее тридцати календарных дней со дня реализации залогового имущества с наделением права голоса такого кредитора в собрании кредиторов.»;</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 статью 100 дополнить пунктом 7 следующего содержания:</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«7. Требования залоговых кредиторов удовлетворяются преимущественно перед другими кредиторами путем принятия залогового имущества в натуре либо в пределах суммы, полученной от реализации </w:t>
      </w:r>
      <w:r w:rsidRPr="00A20067">
        <w:rPr>
          <w:rFonts w:ascii="Times New Roman" w:hAnsi="Times New Roman" w:cs="Times New Roman"/>
          <w:sz w:val="28"/>
          <w:szCs w:val="28"/>
          <w:lang w:val="kk-KZ"/>
        </w:rPr>
        <w:lastRenderedPageBreak/>
        <w:t>залогового имущества в соответствии со статьей 104-1 настоящего Закона. В случае отказа залогового кредитора от принятия или реализации залогового имущества, требования таких кредиторов удовлетворяются в соответствии со статьей 104 настоящего закона.»;</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4) дополнить статьей 104-1 следующего содержания:</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Статья 104-1. Удовлетворение требований залоговых кредиторов путем </w:t>
      </w:r>
      <w:r w:rsidRPr="00A20067">
        <w:rPr>
          <w:rFonts w:ascii="Times New Roman" w:hAnsi="Times New Roman" w:cs="Times New Roman"/>
          <w:sz w:val="28"/>
          <w:szCs w:val="28"/>
          <w:lang w:val="kk-KZ"/>
        </w:rPr>
        <w:br/>
        <w:t xml:space="preserve">                                  принятия залогового имуществав натуре либо в пределах </w:t>
      </w:r>
      <w:r w:rsidRPr="00A20067">
        <w:rPr>
          <w:rFonts w:ascii="Times New Roman" w:hAnsi="Times New Roman" w:cs="Times New Roman"/>
          <w:sz w:val="28"/>
          <w:szCs w:val="28"/>
          <w:lang w:val="kk-KZ"/>
        </w:rPr>
        <w:br/>
        <w:t xml:space="preserve">                                  суммы, полученной от реализации залогового имущества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1. При наличии в реестре требований кредиторов требований залогового кредитора временный управляющий в течение  пяти рабочих дней с момента признания должника банкротом, направляет залоговому кредитору по почте заказным письмом с уведомлением предложение о принятии  залогового имущества в натуре либо его самостоятельной реализации залоговым кредитором.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2. В случае отсутствия ответа  залогового кредитора на предложение временного управляющего или отказа залогового кредитора от принятия залогового имущества в натуре либо его самостоятельной реализации  в течение  десяти рабочих дней со дня направления уведомления временным управляющим, залоговое имущество включается в имущественную массу банкрота. При этом требования залогового кредитора подлежат удовлетворению в составе второй очереди.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3. Временный управляющий проводит оценку залогового имущества не позднее  тридцати календарных дней со дня получения согласия залогового кредитора на принятие залогового имущества в натуре, и осуществляет передачу залогового имущества залоговому кредитору. При этом  требования таких кредиторов исключаются  из реестра требований кредиторов.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В случае если оценочная стоимость залогового имущества за вычетом расходов, понесенных на его оценку, больше, чем обеспеченные залогом требования залогового кредитора, то разница передается залоговым кредитором в имущественную массу банкрота не позднее тридцати календарных дней со дня передачи залогового имущества залоговому кредитору.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В случае если оценочная стоимость залогового имущества за вычетом расходов, понесенных на его оценку, меньше, чем требования залогового кредитора, требования залогового кредитора в размере разницы включаются в реестр требований кредиторов и подлежат удовлетворению в составе четвертой очереди.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4. При согласии залогового кредитора на самостоятельную реализацию залогового имущества временный управляющий не включает залоговое имущество в имущественную массу и исключает требования такого кредитора из реестра требований кредиторов.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Залоговый кредитор реализует залоговое имущество в соответствии с Гражданским кодексом Республики Казахстан и (или) Законом Республики Казахстан «Об ипотеке недвижимого имущества», при этом срок реализации </w:t>
      </w:r>
      <w:r w:rsidRPr="00A20067">
        <w:rPr>
          <w:rFonts w:ascii="Times New Roman" w:hAnsi="Times New Roman" w:cs="Times New Roman"/>
          <w:sz w:val="28"/>
          <w:szCs w:val="28"/>
          <w:lang w:val="kk-KZ"/>
        </w:rPr>
        <w:lastRenderedPageBreak/>
        <w:t>залогового имущества не должен превышать шести месяцев со дня направления  залоговым кредитором  временному управляющему согласия на самостоятельную реализацию залогового имущества.</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Залоговый кредитор уведомляет банкротного управляющего о сумме реализации з</w:t>
      </w:r>
      <w:r w:rsidR="00DB34EA" w:rsidRPr="00A20067">
        <w:rPr>
          <w:rFonts w:ascii="Times New Roman" w:hAnsi="Times New Roman" w:cs="Times New Roman"/>
          <w:sz w:val="28"/>
          <w:szCs w:val="28"/>
          <w:lang w:val="kk-KZ"/>
        </w:rPr>
        <w:t xml:space="preserve">алогового имущества не позднее </w:t>
      </w:r>
      <w:r w:rsidRPr="00A20067">
        <w:rPr>
          <w:rFonts w:ascii="Times New Roman" w:hAnsi="Times New Roman" w:cs="Times New Roman"/>
          <w:sz w:val="28"/>
          <w:szCs w:val="28"/>
          <w:lang w:val="kk-KZ"/>
        </w:rPr>
        <w:t xml:space="preserve">десяти календарных дней со дня его реализации.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5. В случае не реализации залогового имущества в течение срока, установленного пунктом 4 настоящей статьи, такое залоговое имущество включается банкротным управляющим в имущественную массу банкрота, и требования такого залогового кредитора включаются в реестр требований кредиторов и подлежат удовлетворению в составе второй очереди.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6. В случае если сумма, вырученная от реализации залогового имущества за вычетом расходов, связанных с его реализацией, превышает сумму требований залогового кредитора, такая разница возвращается в имущественную массу банкрота не позднее  тридцати календарных дней со дня реализации такого имущества.</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7. В случае если сумма требований залогового кредитора превышает размер суммы, вырученной от реализации залогового имущества за вычетом расходов, связанных с его реализацией, требования залогового кредитора в размере разницы включаются в реестр требований кредиторов и подлежат удовлетворению в составе четвертой очереди.</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8. В случае погашения должником каких-либо сумм в процессе выполнения договорных обязательств до возбуждения дела о банкротстве, требования залоговых кредиторов не подлежат удовлетворению в той части, в которой они были погашены. </w:t>
      </w:r>
    </w:p>
    <w:p w:rsidR="001A3F50" w:rsidRPr="00A20067" w:rsidRDefault="001A3F50" w:rsidP="001A3F50">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В случае страхового возмещения за утрату или повреждение залогового имущества, требования залоговых кредиторов не подлежат удовлетворению в той части, в которой оно возмещено, и любая непогашенная часть этих требований должна быть погашена в рамках второй очереди.».</w:t>
      </w:r>
    </w:p>
    <w:p w:rsidR="00416AE4" w:rsidRPr="00A20067" w:rsidRDefault="00860323"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3</w:t>
      </w:r>
      <w:r w:rsidR="00527290" w:rsidRPr="00A20067">
        <w:rPr>
          <w:rFonts w:ascii="Times New Roman" w:hAnsi="Times New Roman" w:cs="Times New Roman"/>
          <w:sz w:val="28"/>
          <w:szCs w:val="28"/>
          <w:lang w:val="kk-KZ"/>
        </w:rPr>
        <w:t>7</w:t>
      </w:r>
      <w:r w:rsidR="00945B0B" w:rsidRPr="00A20067">
        <w:rPr>
          <w:rFonts w:ascii="Times New Roman" w:hAnsi="Times New Roman" w:cs="Times New Roman"/>
          <w:sz w:val="28"/>
          <w:szCs w:val="28"/>
        </w:rPr>
        <w:t xml:space="preserve">. Закон Республики Казахстан 8 июня 2015 года «О специальных защитных, антидемпинговых и компенсационных мерах по отношению к третьим странам» </w:t>
      </w:r>
      <w:r w:rsidR="00416AE4" w:rsidRPr="00A20067">
        <w:rPr>
          <w:rFonts w:ascii="Times New Roman" w:hAnsi="Times New Roman" w:cs="Times New Roman"/>
          <w:sz w:val="28"/>
          <w:szCs w:val="28"/>
        </w:rPr>
        <w:t xml:space="preserve">(Ведомости Парламента РК 2015 г., № 11, </w:t>
      </w:r>
      <w:proofErr w:type="gramStart"/>
      <w:r w:rsidR="00416AE4" w:rsidRPr="00A20067">
        <w:rPr>
          <w:rFonts w:ascii="Times New Roman" w:hAnsi="Times New Roman" w:cs="Times New Roman"/>
          <w:sz w:val="28"/>
          <w:szCs w:val="28"/>
        </w:rPr>
        <w:t>c</w:t>
      </w:r>
      <w:proofErr w:type="gramEnd"/>
      <w:r w:rsidR="00416AE4" w:rsidRPr="00A20067">
        <w:rPr>
          <w:rFonts w:ascii="Times New Roman" w:hAnsi="Times New Roman" w:cs="Times New Roman"/>
          <w:sz w:val="28"/>
          <w:szCs w:val="28"/>
        </w:rPr>
        <w:t>т. 51):</w:t>
      </w:r>
    </w:p>
    <w:p w:rsidR="00416AE4" w:rsidRPr="00A20067" w:rsidRDefault="00416AE4" w:rsidP="00A610A7">
      <w:pPr>
        <w:pStyle w:val="a5"/>
        <w:widowControl w:val="0"/>
        <w:tabs>
          <w:tab w:val="left" w:pos="993"/>
        </w:tabs>
        <w:spacing w:after="0" w:line="240" w:lineRule="auto"/>
        <w:ind w:left="0" w:firstLine="709"/>
        <w:jc w:val="both"/>
        <w:rPr>
          <w:rFonts w:ascii="Times New Roman" w:hAnsi="Times New Roman" w:cs="Times New Roman"/>
          <w:sz w:val="28"/>
          <w:szCs w:val="28"/>
        </w:rPr>
      </w:pPr>
      <w:r w:rsidRPr="00A20067">
        <w:rPr>
          <w:rFonts w:ascii="Times New Roman" w:hAnsi="Times New Roman" w:cs="Times New Roman"/>
          <w:sz w:val="28"/>
          <w:szCs w:val="28"/>
        </w:rPr>
        <w:t>в подпунктах 1), 3) и 5) статьи 4 слово «применения» исключить;</w:t>
      </w:r>
    </w:p>
    <w:p w:rsidR="00943DF1" w:rsidRPr="00A20067" w:rsidRDefault="00416AE4" w:rsidP="0006776B">
      <w:pPr>
        <w:pStyle w:val="a5"/>
        <w:widowControl w:val="0"/>
        <w:tabs>
          <w:tab w:val="left" w:pos="993"/>
        </w:tabs>
        <w:spacing w:after="0" w:line="240" w:lineRule="auto"/>
        <w:ind w:left="0"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в подпункте 4) статьи 4 слова «о применении» заменить сл</w:t>
      </w:r>
      <w:r w:rsidR="0006776B" w:rsidRPr="00A20067">
        <w:rPr>
          <w:rFonts w:ascii="Times New Roman" w:hAnsi="Times New Roman" w:cs="Times New Roman"/>
          <w:sz w:val="28"/>
          <w:szCs w:val="28"/>
        </w:rPr>
        <w:t>овами «по вопросам».</w:t>
      </w:r>
    </w:p>
    <w:p w:rsidR="004D11FF" w:rsidRDefault="00037D1C" w:rsidP="004D11FF">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3</w:t>
      </w:r>
      <w:r w:rsidR="00527290" w:rsidRPr="00A20067">
        <w:rPr>
          <w:rFonts w:ascii="Times New Roman" w:hAnsi="Times New Roman" w:cs="Times New Roman"/>
          <w:sz w:val="28"/>
          <w:szCs w:val="28"/>
          <w:lang w:val="kk-KZ"/>
        </w:rPr>
        <w:t>8</w:t>
      </w:r>
      <w:r w:rsidR="00E46AA9" w:rsidRPr="00A20067">
        <w:rPr>
          <w:rFonts w:ascii="Times New Roman" w:hAnsi="Times New Roman" w:cs="Times New Roman"/>
          <w:sz w:val="28"/>
          <w:szCs w:val="28"/>
          <w:lang w:val="kk-KZ"/>
        </w:rPr>
        <w:t>.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2017 г., № 22-III, ст.108; Закон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w:t>
      </w:r>
    </w:p>
    <w:p w:rsidR="00E46AA9" w:rsidRPr="00A20067" w:rsidRDefault="00E46AA9" w:rsidP="004D11FF">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lastRenderedPageBreak/>
        <w:t>1) в статье 22:</w:t>
      </w:r>
    </w:p>
    <w:p w:rsidR="00ED5370"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абзац первый 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«Статья 22.</w:t>
      </w:r>
      <w:r w:rsidR="007E04E4"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lang w:val="kk-KZ"/>
        </w:rPr>
        <w:t>Приостановить до 1 января 2020 года действие статьи 166 Налогового кодекса, установив, что в период приостановления данная статья действует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в подпункте 2):</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абзац тридцать </w:t>
      </w:r>
      <w:r w:rsidR="009A5F95" w:rsidRPr="00A20067">
        <w:rPr>
          <w:rFonts w:ascii="Times New Roman" w:hAnsi="Times New Roman" w:cs="Times New Roman"/>
          <w:sz w:val="28"/>
          <w:szCs w:val="28"/>
          <w:lang w:val="kk-KZ"/>
        </w:rPr>
        <w:t>второй</w:t>
      </w:r>
      <w:r w:rsidRPr="00A20067">
        <w:rPr>
          <w:rFonts w:ascii="Times New Roman" w:hAnsi="Times New Roman" w:cs="Times New Roman"/>
          <w:sz w:val="28"/>
          <w:szCs w:val="28"/>
          <w:lang w:val="kk-KZ"/>
        </w:rPr>
        <w:t xml:space="preserve"> 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w:t>
      </w:r>
      <w:r w:rsidR="009A5F95" w:rsidRPr="00A20067">
        <w:rPr>
          <w:rFonts w:ascii="Times New Roman" w:hAnsi="Times New Roman" w:cs="Times New Roman"/>
          <w:sz w:val="28"/>
          <w:szCs w:val="28"/>
          <w:lang w:val="kk-KZ"/>
        </w:rPr>
        <w:t xml:space="preserve">7) </w:t>
      </w:r>
      <w:r w:rsidRPr="00A20067">
        <w:rPr>
          <w:rFonts w:ascii="Times New Roman" w:hAnsi="Times New Roman" w:cs="Times New Roman"/>
          <w:sz w:val="28"/>
          <w:szCs w:val="28"/>
          <w:lang w:val="kk-KZ"/>
        </w:rPr>
        <w:t>цену товара, работы, услуги за единицу»;</w:t>
      </w:r>
    </w:p>
    <w:p w:rsidR="009A5F95" w:rsidRPr="00A20067" w:rsidRDefault="009A5F95" w:rsidP="009A5F95">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дополнить абзацами тридцать пятым-сорок вторым следующего содержания:</w:t>
      </w:r>
    </w:p>
    <w:p w:rsidR="00E46AA9" w:rsidRPr="00A20067" w:rsidRDefault="009A5F95" w:rsidP="009A5F95">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 </w:t>
      </w:r>
      <w:r w:rsidR="00E46AA9" w:rsidRPr="00A20067">
        <w:rPr>
          <w:rFonts w:ascii="Times New Roman" w:hAnsi="Times New Roman" w:cs="Times New Roman"/>
          <w:sz w:val="28"/>
          <w:szCs w:val="28"/>
          <w:lang w:val="kk-KZ"/>
        </w:rPr>
        <w:t>«10) наименование товара, указанного в номенклатуре товаров, определяемой уполномоченным органом совместно с оператором фискальных данных.</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Положение настоящего подпункта не распространяется на случаи отсутствия наименования товара в номенклатуре товаров;</w:t>
      </w:r>
    </w:p>
    <w:p w:rsidR="00943DF1" w:rsidRPr="00A20067" w:rsidRDefault="00E46AA9" w:rsidP="00C3245D">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11) количество приобретаемого товара, рабо</w:t>
      </w:r>
      <w:r w:rsidR="00C3245D" w:rsidRPr="00A20067">
        <w:rPr>
          <w:rFonts w:ascii="Times New Roman" w:hAnsi="Times New Roman" w:cs="Times New Roman"/>
          <w:sz w:val="28"/>
          <w:szCs w:val="28"/>
          <w:lang w:val="kk-KZ"/>
        </w:rPr>
        <w:t>т, услуг, единица их измерения;</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12) общую сумму продажи товара, работы, услуги;</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13) сумму налога на добавленную стоимость с указанием ставки по облагаемым налогом на добавленную стоимость оборотам по реализации товаров, работ, услуг- в случае, если налогоплательщик является плательщиком налога на добавленную стоимость;</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14) адрес места использования контрольно-кассовой машины;</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15)</w:t>
      </w:r>
      <w:r w:rsidR="00F52C98"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lang w:val="kk-KZ"/>
        </w:rPr>
        <w:t>штриховой код, содержащий в кодированном виде информацию о чеке контрольно-кассовой машины.</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Положения подпунктов 10), 15) настоящего пункта не распространяются на чеки контрольно-кассовых машин без функции передачи данных.»;</w:t>
      </w:r>
    </w:p>
    <w:p w:rsidR="0076266E" w:rsidRPr="00A20067" w:rsidRDefault="00F3594A" w:rsidP="005D047A">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подпункт 3) исключить;</w:t>
      </w:r>
    </w:p>
    <w:p w:rsidR="00E46AA9" w:rsidRPr="00A20067" w:rsidRDefault="0066033D"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2) абзац первый статьи 23 </w:t>
      </w:r>
      <w:r w:rsidR="00E46AA9" w:rsidRPr="00A20067">
        <w:rPr>
          <w:rFonts w:ascii="Times New Roman" w:hAnsi="Times New Roman" w:cs="Times New Roman"/>
          <w:sz w:val="28"/>
          <w:szCs w:val="28"/>
          <w:lang w:val="kk-KZ"/>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lang w:val="kk-KZ"/>
        </w:rPr>
        <w:t>«Статья 23.</w:t>
      </w:r>
      <w:r w:rsidR="007E04E4"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lang w:val="kk-KZ"/>
        </w:rPr>
        <w:t>Приостановить до 1 января 2019 года действие статей 167, 168 и 169 Налогового кодекса, установив, что в период приостановления данные статьи действуют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3) </w:t>
      </w:r>
      <w:r w:rsidR="009A5F95" w:rsidRPr="00A20067">
        <w:rPr>
          <w:rFonts w:ascii="Times New Roman" w:hAnsi="Times New Roman" w:cs="Times New Roman"/>
          <w:sz w:val="28"/>
          <w:szCs w:val="28"/>
        </w:rPr>
        <w:t>в</w:t>
      </w:r>
      <w:r w:rsidRPr="00A20067">
        <w:rPr>
          <w:rFonts w:ascii="Times New Roman" w:hAnsi="Times New Roman" w:cs="Times New Roman"/>
          <w:sz w:val="28"/>
          <w:szCs w:val="28"/>
        </w:rPr>
        <w:t xml:space="preserve"> стать</w:t>
      </w:r>
      <w:r w:rsidR="009A5F95" w:rsidRPr="00A20067">
        <w:rPr>
          <w:rFonts w:ascii="Times New Roman" w:hAnsi="Times New Roman" w:cs="Times New Roman"/>
          <w:sz w:val="28"/>
          <w:szCs w:val="28"/>
        </w:rPr>
        <w:t>е</w:t>
      </w:r>
      <w:r w:rsidRPr="00A20067">
        <w:rPr>
          <w:rFonts w:ascii="Times New Roman" w:hAnsi="Times New Roman" w:cs="Times New Roman"/>
          <w:sz w:val="28"/>
          <w:szCs w:val="28"/>
        </w:rPr>
        <w:t xml:space="preserve"> 33:</w:t>
      </w:r>
    </w:p>
    <w:p w:rsidR="00F3594A" w:rsidRPr="00A20067" w:rsidRDefault="00F3594A" w:rsidP="00656E4E">
      <w:pPr>
        <w:spacing w:after="0" w:line="240" w:lineRule="auto"/>
        <w:ind w:left="710"/>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абзац двести </w:t>
      </w:r>
      <w:r w:rsidR="00656E4E" w:rsidRPr="00A20067">
        <w:rPr>
          <w:rFonts w:ascii="Times New Roman" w:hAnsi="Times New Roman" w:cs="Times New Roman"/>
          <w:sz w:val="28"/>
          <w:szCs w:val="28"/>
          <w:lang w:val="kk-KZ"/>
        </w:rPr>
        <w:t xml:space="preserve">шестьдесят </w:t>
      </w:r>
      <w:r w:rsidRPr="00A20067">
        <w:rPr>
          <w:rFonts w:ascii="Times New Roman" w:hAnsi="Times New Roman" w:cs="Times New Roman"/>
          <w:sz w:val="28"/>
          <w:szCs w:val="28"/>
        </w:rPr>
        <w:t xml:space="preserve">седьмой </w:t>
      </w:r>
      <w:r w:rsidR="00656E4E" w:rsidRPr="00A20067">
        <w:rPr>
          <w:rFonts w:ascii="Times New Roman" w:hAnsi="Times New Roman" w:cs="Times New Roman"/>
          <w:sz w:val="28"/>
          <w:szCs w:val="28"/>
          <w:lang w:val="kk-KZ"/>
        </w:rPr>
        <w:t xml:space="preserve">исключить; </w:t>
      </w:r>
    </w:p>
    <w:p w:rsidR="009A5F95" w:rsidRPr="00A20067" w:rsidRDefault="009A5F95" w:rsidP="009A5F95">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дополнить абзацем двести семьдесят третьим следующего содержания:</w:t>
      </w:r>
    </w:p>
    <w:p w:rsidR="00E46AA9" w:rsidRPr="00A20067" w:rsidRDefault="009A5F95" w:rsidP="009A5F95">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w:t>
      </w:r>
      <w:r w:rsidR="00E46AA9" w:rsidRPr="00A20067">
        <w:rPr>
          <w:rFonts w:ascii="Times New Roman" w:hAnsi="Times New Roman" w:cs="Times New Roman"/>
          <w:sz w:val="28"/>
          <w:szCs w:val="28"/>
        </w:rPr>
        <w:t>«5) физическим лицам в виде единовременной выплаты на погребение умершего лица, имеющего пенсионные накопления, в порядке, установленном законодательством Республики Казахстан</w:t>
      </w:r>
      <w:proofErr w:type="gramStart"/>
      <w:r w:rsidR="00E46AA9" w:rsidRPr="00A20067">
        <w:rPr>
          <w:rFonts w:ascii="Times New Roman" w:hAnsi="Times New Roman" w:cs="Times New Roman"/>
          <w:sz w:val="28"/>
          <w:szCs w:val="28"/>
        </w:rPr>
        <w:t>.»;</w:t>
      </w:r>
      <w:proofErr w:type="gramEnd"/>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двести </w:t>
      </w:r>
      <w:r w:rsidR="009A5F95" w:rsidRPr="00A20067">
        <w:rPr>
          <w:rFonts w:ascii="Times New Roman" w:hAnsi="Times New Roman" w:cs="Times New Roman"/>
          <w:sz w:val="28"/>
          <w:szCs w:val="28"/>
        </w:rPr>
        <w:t xml:space="preserve">девяноста пятый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«2) доход физического лица от реализации имущества, полученный из источников за пределами Республики Казахстан</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4D7A7C" w:rsidRPr="00A20067">
        <w:rPr>
          <w:rFonts w:ascii="Times New Roman" w:hAnsi="Times New Roman" w:cs="Times New Roman"/>
          <w:sz w:val="28"/>
          <w:szCs w:val="28"/>
        </w:rPr>
        <w:t xml:space="preserve">четыреста пятнадцатый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lastRenderedPageBreak/>
        <w:t>«2. 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главой 77 настоящего Кодекса</w:t>
      </w:r>
      <w:proofErr w:type="gramStart"/>
      <w:r w:rsidRPr="00A20067">
        <w:rPr>
          <w:rFonts w:ascii="Times New Roman" w:hAnsi="Times New Roman" w:cs="Times New Roman"/>
          <w:sz w:val="28"/>
          <w:szCs w:val="28"/>
        </w:rPr>
        <w:t>.»;</w:t>
      </w:r>
      <w:proofErr w:type="gramEnd"/>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501AC7" w:rsidRPr="00A20067">
        <w:rPr>
          <w:rFonts w:ascii="Times New Roman" w:hAnsi="Times New Roman" w:cs="Times New Roman"/>
          <w:sz w:val="28"/>
          <w:szCs w:val="28"/>
        </w:rPr>
        <w:t xml:space="preserve">пятьсот сорок пятый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«на погребение - при наличии справки о смерти или свидетельства о смерти</w:t>
      </w:r>
      <w:proofErr w:type="gramStart"/>
      <w:r w:rsidRPr="00A20067">
        <w:rPr>
          <w:rFonts w:ascii="Times New Roman" w:hAnsi="Times New Roman" w:cs="Times New Roman"/>
          <w:sz w:val="28"/>
          <w:szCs w:val="28"/>
        </w:rPr>
        <w:t>.»;</w:t>
      </w:r>
      <w:proofErr w:type="gramEnd"/>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501AC7" w:rsidRPr="00A20067">
        <w:rPr>
          <w:rFonts w:ascii="Times New Roman" w:hAnsi="Times New Roman" w:cs="Times New Roman"/>
          <w:sz w:val="28"/>
          <w:szCs w:val="28"/>
        </w:rPr>
        <w:t xml:space="preserve">пятьсот восемьдесят четвертый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«2. </w:t>
      </w:r>
      <w:proofErr w:type="gramStart"/>
      <w:r w:rsidRPr="00A20067">
        <w:rPr>
          <w:rFonts w:ascii="Times New Roman" w:hAnsi="Times New Roman" w:cs="Times New Roman"/>
          <w:sz w:val="28"/>
          <w:szCs w:val="28"/>
        </w:rPr>
        <w:t>В случае если корректировка дохода, предусмотренная подпунктами 13), 14) и 18) пункта 1 настоящей статьи, не применена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w:t>
      </w:r>
      <w:r w:rsidR="0066033D"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и подтверждающие документы,</w:t>
      </w:r>
      <w:r w:rsidR="0066033D"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на основании которых налоговый</w:t>
      </w:r>
      <w:proofErr w:type="gramEnd"/>
      <w:r w:rsidRPr="00A20067">
        <w:rPr>
          <w:rFonts w:ascii="Times New Roman" w:hAnsi="Times New Roman" w:cs="Times New Roman"/>
          <w:sz w:val="28"/>
          <w:szCs w:val="28"/>
        </w:rPr>
        <w:t xml:space="preserve"> агент производит перерасчет доходов в пределах срока исковой давности, предусмотренного пунктом 2 статьи 48 настоящего Кодекса</w:t>
      </w:r>
      <w:proofErr w:type="gramStart"/>
      <w:r w:rsidRPr="00A20067">
        <w:rPr>
          <w:rFonts w:ascii="Times New Roman" w:hAnsi="Times New Roman" w:cs="Times New Roman"/>
          <w:sz w:val="28"/>
          <w:szCs w:val="28"/>
        </w:rPr>
        <w:t>.»;</w:t>
      </w:r>
      <w:proofErr w:type="gramEnd"/>
    </w:p>
    <w:p w:rsidR="0031783B" w:rsidRPr="00A20067" w:rsidRDefault="0031783B" w:rsidP="0031783B">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501AC7" w:rsidRPr="00A20067">
        <w:rPr>
          <w:rFonts w:ascii="Times New Roman" w:hAnsi="Times New Roman" w:cs="Times New Roman"/>
          <w:sz w:val="28"/>
          <w:szCs w:val="28"/>
        </w:rPr>
        <w:t>шестьсот четвертый</w:t>
      </w:r>
      <w:r w:rsidRPr="00A20067">
        <w:rPr>
          <w:rFonts w:ascii="Times New Roman" w:hAnsi="Times New Roman" w:cs="Times New Roman"/>
          <w:sz w:val="28"/>
          <w:szCs w:val="28"/>
        </w:rPr>
        <w:t xml:space="preserve"> изложить в следующей редакции:</w:t>
      </w:r>
    </w:p>
    <w:p w:rsidR="0031783B" w:rsidRPr="00A20067" w:rsidRDefault="0031783B" w:rsidP="0031783B">
      <w:pPr>
        <w:spacing w:after="0" w:line="240" w:lineRule="auto"/>
        <w:ind w:firstLine="709"/>
        <w:contextualSpacing/>
        <w:jc w:val="both"/>
        <w:rPr>
          <w:rFonts w:ascii="Times New Roman" w:hAnsi="Times New Roman" w:cs="Times New Roman"/>
          <w:sz w:val="28"/>
          <w:szCs w:val="28"/>
          <w:lang w:val="kk-KZ"/>
        </w:rPr>
      </w:pPr>
      <w:r w:rsidRPr="00A20067">
        <w:rPr>
          <w:rFonts w:ascii="Times New Roman" w:hAnsi="Times New Roman" w:cs="Times New Roman"/>
          <w:sz w:val="28"/>
          <w:szCs w:val="28"/>
        </w:rPr>
        <w:t>«1. Налоговые вычеты, за исключением налогового вычета в виде обязательных пенсионных взносов и налогового вычета по пенсионным выплатам, указанного в пункте 1 статьи 345 настоящего Кодекса, применяются налоговым агентом у источника выплаты на основании</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501AC7" w:rsidRPr="00A20067">
        <w:rPr>
          <w:rFonts w:ascii="Times New Roman" w:hAnsi="Times New Roman" w:cs="Times New Roman"/>
          <w:sz w:val="28"/>
          <w:szCs w:val="28"/>
        </w:rPr>
        <w:t xml:space="preserve">шестьсот девятый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«3. Физическое лицо вправе применить за налоговый период определенный вид налогового вычета только у одного налогового агента, за исключением налогового вычета в виде обязательных пенсионных взносов</w:t>
      </w:r>
      <w:proofErr w:type="gramStart"/>
      <w:r w:rsidRPr="00A20067">
        <w:rPr>
          <w:rFonts w:ascii="Times New Roman" w:hAnsi="Times New Roman" w:cs="Times New Roman"/>
          <w:sz w:val="28"/>
          <w:szCs w:val="28"/>
        </w:rPr>
        <w:t>.»;</w:t>
      </w:r>
      <w:proofErr w:type="gramEnd"/>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501AC7" w:rsidRPr="00A20067">
        <w:rPr>
          <w:rFonts w:ascii="Times New Roman" w:hAnsi="Times New Roman" w:cs="Times New Roman"/>
          <w:sz w:val="28"/>
          <w:szCs w:val="28"/>
        </w:rPr>
        <w:t xml:space="preserve">шестьсот десятый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«4. </w:t>
      </w:r>
      <w:proofErr w:type="gramStart"/>
      <w:r w:rsidRPr="00A20067">
        <w:rPr>
          <w:rFonts w:ascii="Times New Roman" w:hAnsi="Times New Roman" w:cs="Times New Roman"/>
          <w:sz w:val="28"/>
          <w:szCs w:val="28"/>
        </w:rPr>
        <w:t>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представить налоговому агенту, производившему удержание индивидуального подоходного налога с такого дохода, заявление</w:t>
      </w:r>
      <w:r w:rsidR="00243D80"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и подтверждающие документы,</w:t>
      </w:r>
      <w:r w:rsidR="0066033D" w:rsidRPr="00A20067">
        <w:rPr>
          <w:rFonts w:ascii="Times New Roman" w:hAnsi="Times New Roman" w:cs="Times New Roman"/>
          <w:sz w:val="28"/>
          <w:szCs w:val="28"/>
          <w:lang w:val="kk-KZ"/>
        </w:rPr>
        <w:t xml:space="preserve"> </w:t>
      </w:r>
      <w:r w:rsidRPr="00A20067">
        <w:rPr>
          <w:rFonts w:ascii="Times New Roman" w:hAnsi="Times New Roman" w:cs="Times New Roman"/>
          <w:sz w:val="28"/>
          <w:szCs w:val="28"/>
        </w:rPr>
        <w:t>на основании которых налоговый агент производит перерасчет доходов в пределах срока исковой давности, предусмотренного</w:t>
      </w:r>
      <w:proofErr w:type="gramEnd"/>
      <w:r w:rsidRPr="00A20067">
        <w:rPr>
          <w:rFonts w:ascii="Times New Roman" w:hAnsi="Times New Roman" w:cs="Times New Roman"/>
          <w:sz w:val="28"/>
          <w:szCs w:val="28"/>
        </w:rPr>
        <w:t xml:space="preserve"> пунктом 2 статьи 48 настоящего Кодекса</w:t>
      </w:r>
      <w:proofErr w:type="gramStart"/>
      <w:r w:rsidRPr="00A20067">
        <w:rPr>
          <w:rFonts w:ascii="Times New Roman" w:hAnsi="Times New Roman" w:cs="Times New Roman"/>
          <w:sz w:val="28"/>
          <w:szCs w:val="28"/>
        </w:rPr>
        <w:t xml:space="preserve">.»; </w:t>
      </w:r>
      <w:proofErr w:type="gramEnd"/>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501AC7" w:rsidRPr="00A20067">
        <w:rPr>
          <w:rFonts w:ascii="Times New Roman" w:hAnsi="Times New Roman" w:cs="Times New Roman"/>
          <w:sz w:val="28"/>
          <w:szCs w:val="28"/>
        </w:rPr>
        <w:t xml:space="preserve">семьсот второй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«сумма доходов работника, подлежащих налогообложению у источника выплаты, начисленных за налоговый период</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5914C7" w:rsidRPr="00A20067">
        <w:rPr>
          <w:rFonts w:ascii="Times New Roman" w:hAnsi="Times New Roman" w:cs="Times New Roman"/>
          <w:sz w:val="28"/>
          <w:szCs w:val="28"/>
        </w:rPr>
        <w:t xml:space="preserve">семьсот четвертый </w:t>
      </w:r>
      <w:r w:rsidRPr="00A20067">
        <w:rPr>
          <w:rFonts w:ascii="Times New Roman" w:hAnsi="Times New Roman" w:cs="Times New Roman"/>
          <w:sz w:val="28"/>
          <w:szCs w:val="28"/>
        </w:rPr>
        <w:t>изложить в следующей редакции:</w:t>
      </w:r>
    </w:p>
    <w:p w:rsidR="00892CBB" w:rsidRPr="004D11FF" w:rsidRDefault="00E46AA9" w:rsidP="004D11FF">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«сумма корректировки дохода за налоговый период, предусмотренной пунктом 1 статьи 341 настоящего Кодекса</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F373FC"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t xml:space="preserve">абзац </w:t>
      </w:r>
      <w:r w:rsidR="005914C7" w:rsidRPr="00A20067">
        <w:rPr>
          <w:rFonts w:ascii="Times New Roman" w:hAnsi="Times New Roman" w:cs="Times New Roman"/>
          <w:sz w:val="28"/>
          <w:szCs w:val="28"/>
        </w:rPr>
        <w:t xml:space="preserve">семьсот девятнадцатый </w:t>
      </w:r>
      <w:r w:rsidRPr="00A20067">
        <w:rPr>
          <w:rFonts w:ascii="Times New Roman" w:hAnsi="Times New Roman" w:cs="Times New Roman"/>
          <w:sz w:val="28"/>
          <w:szCs w:val="28"/>
        </w:rPr>
        <w:t xml:space="preserve">изложить в следующей редакции: </w:t>
      </w:r>
    </w:p>
    <w:p w:rsidR="00E46AA9" w:rsidRPr="00A20067" w:rsidRDefault="00E46AA9" w:rsidP="00A610A7">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rPr>
        <w:lastRenderedPageBreak/>
        <w:t>«сумма налоговых вычетов в порядке и размерах, указанных в пункте 1 статьи 345 и в подпунктах 2) и (или) 3) пункта 1 статьи 346 настоящего Кодекса</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14066C" w:rsidRPr="00A20067">
        <w:rPr>
          <w:rFonts w:ascii="Times New Roman" w:hAnsi="Times New Roman" w:cs="Times New Roman"/>
          <w:sz w:val="28"/>
          <w:szCs w:val="28"/>
        </w:rPr>
        <w:t xml:space="preserve">восемьсот шестьдесят пятый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«1. Налогооблагаемый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14066C" w:rsidRPr="00A20067">
        <w:rPr>
          <w:rFonts w:ascii="Times New Roman" w:hAnsi="Times New Roman" w:cs="Times New Roman"/>
          <w:sz w:val="28"/>
          <w:szCs w:val="28"/>
        </w:rPr>
        <w:t xml:space="preserve">восемьсот семьдесят второй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«убытки, переносимые 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proofErr w:type="gramStart"/>
      <w:r w:rsidRPr="00A20067">
        <w:rPr>
          <w:rFonts w:ascii="Times New Roman" w:hAnsi="Times New Roman" w:cs="Times New Roman"/>
          <w:sz w:val="28"/>
          <w:szCs w:val="28"/>
        </w:rPr>
        <w:t>.»;</w:t>
      </w:r>
      <w:proofErr w:type="gramEnd"/>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14066C" w:rsidRPr="00A20067">
        <w:rPr>
          <w:rFonts w:ascii="Times New Roman" w:hAnsi="Times New Roman" w:cs="Times New Roman"/>
          <w:sz w:val="28"/>
          <w:szCs w:val="28"/>
        </w:rPr>
        <w:t>восемьсот семьдесят пятый</w:t>
      </w:r>
      <w:r w:rsidRPr="00A20067">
        <w:rPr>
          <w:rFonts w:ascii="Times New Roman" w:hAnsi="Times New Roman" w:cs="Times New Roman"/>
          <w:sz w:val="28"/>
          <w:szCs w:val="28"/>
        </w:rPr>
        <w:t xml:space="preserve"> 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«2. Облагаемый доход индивидуального предпринимателя за налоговый период определяется в следующем порядке</w:t>
      </w:r>
      <w:proofErr w:type="gramStart"/>
      <w:r w:rsidRPr="00A20067">
        <w:rPr>
          <w:rFonts w:ascii="Times New Roman" w:hAnsi="Times New Roman" w:cs="Times New Roman"/>
          <w:sz w:val="28"/>
          <w:szCs w:val="28"/>
        </w:rPr>
        <w:t>:»</w:t>
      </w:r>
      <w:proofErr w:type="gramEnd"/>
      <w:r w:rsidRPr="00A20067">
        <w:rPr>
          <w:rFonts w:ascii="Times New Roman" w:hAnsi="Times New Roman" w:cs="Times New Roman"/>
          <w:sz w:val="28"/>
          <w:szCs w:val="28"/>
        </w:rPr>
        <w:t>;</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14066C" w:rsidRPr="00A20067">
        <w:rPr>
          <w:rFonts w:ascii="Times New Roman" w:hAnsi="Times New Roman" w:cs="Times New Roman"/>
          <w:sz w:val="28"/>
          <w:szCs w:val="28"/>
        </w:rPr>
        <w:t xml:space="preserve">восемьсот семьдесят шестой </w:t>
      </w:r>
      <w:r w:rsidRPr="00A20067">
        <w:rPr>
          <w:rFonts w:ascii="Times New Roman" w:hAnsi="Times New Roman" w:cs="Times New Roman"/>
          <w:sz w:val="28"/>
          <w:szCs w:val="28"/>
        </w:rPr>
        <w:t>изложить в следующей редакции:</w:t>
      </w:r>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 </w:t>
      </w:r>
      <w:proofErr w:type="gramStart"/>
      <w:r w:rsidRPr="00A20067">
        <w:rPr>
          <w:rFonts w:ascii="Times New Roman" w:hAnsi="Times New Roman" w:cs="Times New Roman"/>
          <w:sz w:val="28"/>
          <w:szCs w:val="28"/>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1 статьи 241 настоящего Кодекса с учетом положений пункта 2 статьи 241 настоящего Кодекса,»;</w:t>
      </w:r>
      <w:proofErr w:type="gramEnd"/>
    </w:p>
    <w:p w:rsidR="00E46AA9" w:rsidRPr="00A20067" w:rsidRDefault="00E46AA9" w:rsidP="00A610A7">
      <w:pPr>
        <w:spacing w:after="0" w:line="240" w:lineRule="auto"/>
        <w:ind w:firstLine="709"/>
        <w:jc w:val="both"/>
        <w:rPr>
          <w:rFonts w:ascii="Times New Roman" w:hAnsi="Times New Roman" w:cs="Times New Roman"/>
          <w:sz w:val="28"/>
          <w:szCs w:val="28"/>
        </w:rPr>
      </w:pPr>
      <w:r w:rsidRPr="00A20067">
        <w:rPr>
          <w:rFonts w:ascii="Times New Roman" w:hAnsi="Times New Roman" w:cs="Times New Roman"/>
          <w:sz w:val="28"/>
          <w:szCs w:val="28"/>
        </w:rPr>
        <w:t xml:space="preserve">абзац </w:t>
      </w:r>
      <w:r w:rsidR="0014066C" w:rsidRPr="00A20067">
        <w:rPr>
          <w:rFonts w:ascii="Times New Roman" w:hAnsi="Times New Roman" w:cs="Times New Roman"/>
          <w:sz w:val="28"/>
          <w:szCs w:val="28"/>
        </w:rPr>
        <w:t xml:space="preserve">восемьсот семьдесят восьмой </w:t>
      </w:r>
      <w:r w:rsidRPr="00A20067">
        <w:rPr>
          <w:rFonts w:ascii="Times New Roman" w:hAnsi="Times New Roman" w:cs="Times New Roman"/>
          <w:sz w:val="28"/>
          <w:szCs w:val="28"/>
        </w:rPr>
        <w:t>изложить в следующей редакции:</w:t>
      </w:r>
    </w:p>
    <w:p w:rsidR="00656CAD" w:rsidRPr="00A20067" w:rsidRDefault="00E46AA9" w:rsidP="00E769EF">
      <w:pPr>
        <w:spacing w:after="0" w:line="240" w:lineRule="auto"/>
        <w:ind w:firstLine="709"/>
        <w:jc w:val="both"/>
        <w:rPr>
          <w:rFonts w:ascii="Times New Roman" w:hAnsi="Times New Roman" w:cs="Times New Roman"/>
          <w:sz w:val="28"/>
          <w:szCs w:val="28"/>
          <w:lang w:val="kk-KZ"/>
        </w:rPr>
      </w:pPr>
      <w:proofErr w:type="gramStart"/>
      <w:r w:rsidRPr="00A20067">
        <w:rPr>
          <w:rFonts w:ascii="Times New Roman" w:hAnsi="Times New Roman" w:cs="Times New Roman"/>
          <w:sz w:val="28"/>
          <w:szCs w:val="28"/>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w:t>
      </w:r>
      <w:r w:rsidR="002B33FF" w:rsidRPr="00A20067">
        <w:rPr>
          <w:rFonts w:ascii="Times New Roman" w:hAnsi="Times New Roman" w:cs="Times New Roman"/>
          <w:sz w:val="28"/>
          <w:szCs w:val="28"/>
        </w:rPr>
        <w:t>3 статьи 241 настоящего Кодекса</w:t>
      </w:r>
      <w:r w:rsidR="002B33FF" w:rsidRPr="00A20067">
        <w:rPr>
          <w:rFonts w:ascii="Times New Roman" w:hAnsi="Times New Roman" w:cs="Times New Roman"/>
          <w:sz w:val="28"/>
          <w:szCs w:val="28"/>
          <w:lang w:val="kk-KZ"/>
        </w:rPr>
        <w:t>.</w:t>
      </w:r>
      <w:r w:rsidRPr="00A20067">
        <w:rPr>
          <w:rFonts w:ascii="Times New Roman" w:hAnsi="Times New Roman" w:cs="Times New Roman"/>
          <w:sz w:val="28"/>
          <w:szCs w:val="28"/>
        </w:rPr>
        <w:t>».</w:t>
      </w:r>
      <w:proofErr w:type="gramEnd"/>
    </w:p>
    <w:p w:rsidR="00D90930" w:rsidRPr="007B1CB8" w:rsidRDefault="00D90930" w:rsidP="005D047A">
      <w:pPr>
        <w:spacing w:after="0" w:line="240" w:lineRule="auto"/>
        <w:ind w:firstLine="709"/>
        <w:jc w:val="both"/>
        <w:rPr>
          <w:rFonts w:ascii="Times New Roman" w:hAnsi="Times New Roman" w:cs="Times New Roman"/>
          <w:b/>
          <w:sz w:val="28"/>
          <w:szCs w:val="28"/>
          <w:lang w:val="kk-KZ"/>
        </w:rPr>
      </w:pPr>
      <w:r w:rsidRPr="007B1CB8">
        <w:rPr>
          <w:rFonts w:ascii="Times New Roman" w:hAnsi="Times New Roman" w:cs="Times New Roman"/>
          <w:b/>
          <w:sz w:val="28"/>
          <w:szCs w:val="28"/>
          <w:lang w:val="kk-KZ"/>
        </w:rPr>
        <w:t xml:space="preserve">Статья 2. </w:t>
      </w:r>
    </w:p>
    <w:p w:rsidR="00FD0CE0" w:rsidRPr="00A20067" w:rsidRDefault="00FD0CE0" w:rsidP="00FD0CE0">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 Настоящий Закон вводится в действие по истечении десяти календарных дней после дня его первого официального опубликования, за исключением:</w:t>
      </w:r>
    </w:p>
    <w:p w:rsidR="00B42318" w:rsidRPr="00A20067" w:rsidRDefault="00B42318" w:rsidP="00B42318">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1) подпунктов 5), 6), 16), 22), 23), 24), 25), 26), 28), 31), 33), абзацев второго-седьмого подпункта 34), абзацев четвертого-одиннадцатого подпункта 38), подпунктов 49), 51), абзацев четвертого-шестого подпункта 53), подпунктов 57) и 58) пункта 8, абзацев пятого-восьмого, абзацев одиннадцатого, двенадцатого, пятнадцатого-тридцать четвертого подпункта 3) пункта 38 статьи 1, которые вводятся в действие с 1 января 2018 года;</w:t>
      </w:r>
    </w:p>
    <w:p w:rsidR="007B1CB8" w:rsidRPr="00A20067" w:rsidRDefault="00B42318" w:rsidP="007B1CB8">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2) подпункта 4) пункта 6, подпунктов 1), 3), 4), 15), </w:t>
      </w:r>
      <w:r w:rsidR="00A655F0" w:rsidRPr="00A20067">
        <w:rPr>
          <w:rFonts w:ascii="Times New Roman" w:hAnsi="Times New Roman" w:cs="Times New Roman"/>
          <w:sz w:val="28"/>
          <w:szCs w:val="28"/>
          <w:lang w:val="kk-KZ"/>
        </w:rPr>
        <w:t>абзаца второго, шестого и двадцать второго подпункта 18)</w:t>
      </w:r>
      <w:r w:rsidRPr="00A20067">
        <w:rPr>
          <w:rFonts w:ascii="Times New Roman" w:hAnsi="Times New Roman" w:cs="Times New Roman"/>
          <w:sz w:val="28"/>
          <w:szCs w:val="28"/>
          <w:lang w:val="kk-KZ"/>
        </w:rPr>
        <w:t>, 20), абзацев восьмого-девятого подпункта 34), подпунктов 36), 40), 42), 43), 44), 45), 46), 47), 54) и 55) пункта 8, подпункта 1) пункта 38 статьи 1, которые вводятся в действие с 1 января 2019 года;</w:t>
      </w:r>
    </w:p>
    <w:p w:rsidR="00B745E1" w:rsidRPr="00A20067" w:rsidRDefault="00B745E1" w:rsidP="00B745E1">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lastRenderedPageBreak/>
        <w:t>3) подпунктов 1), 2) пункта 1, подпунктов 2), 3) пункта 4, подпунктов 2), 6), 8)  пункта 7, подпунктов 2), 7), 8), 10), 11), 12), 13),14),  21), 27), 28), 29), 32), 35), 38), 39),  41), 50), 53) пункта 8,  подпунктов 1), 2), 3), 4), 5), 6), 7), 8), 9), 11), 12), 13  пункта 11, пункт 12, подпунктов 1), 3) пункта 13,  подпунктов 1), 2) пункта 18, подпункта 4) пункта 19, подпунктов 1), 2), 3), 4), 5), 6), 7) пункта 27, подпункт 1) пункта 28, подпункта 4) пункта 33, пункт 35 статьи 1 которые вводятс</w:t>
      </w:r>
      <w:r w:rsidR="000E3FE0" w:rsidRPr="00A20067">
        <w:rPr>
          <w:rFonts w:ascii="Times New Roman" w:hAnsi="Times New Roman" w:cs="Times New Roman"/>
          <w:sz w:val="28"/>
          <w:szCs w:val="28"/>
          <w:lang w:val="kk-KZ"/>
        </w:rPr>
        <w:t>я в действие с 1 июля 2019 года;</w:t>
      </w:r>
    </w:p>
    <w:p w:rsidR="00B42318" w:rsidRPr="002C1389" w:rsidRDefault="00B42318" w:rsidP="00B42318">
      <w:pPr>
        <w:spacing w:after="0" w:line="240" w:lineRule="auto"/>
        <w:ind w:firstLine="709"/>
        <w:jc w:val="both"/>
        <w:rPr>
          <w:rFonts w:ascii="Times New Roman" w:hAnsi="Times New Roman" w:cs="Times New Roman"/>
          <w:sz w:val="28"/>
          <w:szCs w:val="28"/>
          <w:lang w:val="kk-KZ"/>
        </w:rPr>
      </w:pPr>
      <w:r w:rsidRPr="00A20067">
        <w:rPr>
          <w:rFonts w:ascii="Times New Roman" w:hAnsi="Times New Roman" w:cs="Times New Roman"/>
          <w:sz w:val="28"/>
          <w:szCs w:val="28"/>
          <w:lang w:val="kk-KZ"/>
        </w:rPr>
        <w:t xml:space="preserve">4) подпунктов 19), 30), 48) пункта 8 статьи 1, которые вводятся </w:t>
      </w:r>
      <w:r w:rsidR="000E3FE0" w:rsidRPr="00A20067">
        <w:rPr>
          <w:rFonts w:ascii="Times New Roman" w:hAnsi="Times New Roman" w:cs="Times New Roman"/>
          <w:sz w:val="28"/>
          <w:szCs w:val="28"/>
          <w:lang w:val="kk-KZ"/>
        </w:rPr>
        <w:t>в действие с 1 января 2020 года.</w:t>
      </w:r>
    </w:p>
    <w:p w:rsidR="00FD0CE0" w:rsidRDefault="00FD0CE0" w:rsidP="00B42318">
      <w:pPr>
        <w:spacing w:after="0" w:line="240" w:lineRule="auto"/>
        <w:ind w:firstLine="709"/>
        <w:jc w:val="both"/>
        <w:rPr>
          <w:rFonts w:ascii="Times New Roman" w:hAnsi="Times New Roman" w:cs="Times New Roman"/>
          <w:sz w:val="28"/>
          <w:szCs w:val="28"/>
          <w:lang w:val="kk-KZ"/>
        </w:rPr>
      </w:pPr>
    </w:p>
    <w:p w:rsidR="00E5043F" w:rsidRDefault="00E5043F" w:rsidP="00B42318">
      <w:pPr>
        <w:spacing w:after="0" w:line="240" w:lineRule="auto"/>
        <w:ind w:firstLine="709"/>
        <w:jc w:val="both"/>
        <w:rPr>
          <w:rFonts w:ascii="Times New Roman" w:hAnsi="Times New Roman" w:cs="Times New Roman"/>
          <w:sz w:val="28"/>
          <w:szCs w:val="28"/>
          <w:lang w:val="kk-KZ"/>
        </w:rPr>
      </w:pPr>
    </w:p>
    <w:p w:rsidR="00E5043F" w:rsidRDefault="00E5043F" w:rsidP="00E5043F">
      <w:pPr>
        <w:tabs>
          <w:tab w:val="left" w:pos="0"/>
          <w:tab w:val="left" w:pos="3686"/>
        </w:tabs>
        <w:spacing w:after="0" w:line="240" w:lineRule="auto"/>
        <w:ind w:right="6377"/>
        <w:jc w:val="center"/>
        <w:rPr>
          <w:rFonts w:ascii="Times New Roman" w:hAnsi="Times New Roman" w:cs="Times New Roman"/>
          <w:b/>
          <w:sz w:val="28"/>
          <w:szCs w:val="28"/>
          <w:lang w:val="kk-KZ"/>
        </w:rPr>
      </w:pPr>
      <w:r>
        <w:rPr>
          <w:rFonts w:ascii="Times New Roman" w:hAnsi="Times New Roman" w:cs="Times New Roman"/>
          <w:b/>
          <w:sz w:val="28"/>
          <w:szCs w:val="28"/>
          <w:lang w:val="kk-KZ"/>
        </w:rPr>
        <w:t>Президент</w:t>
      </w:r>
    </w:p>
    <w:p w:rsidR="00E5043F" w:rsidRDefault="00E5043F" w:rsidP="00E5043F">
      <w:pPr>
        <w:tabs>
          <w:tab w:val="left" w:pos="0"/>
          <w:tab w:val="left" w:pos="3686"/>
        </w:tabs>
        <w:spacing w:after="0" w:line="240" w:lineRule="auto"/>
        <w:ind w:right="6377"/>
        <w:jc w:val="center"/>
        <w:rPr>
          <w:rFonts w:ascii="Times New Roman" w:hAnsi="Times New Roman" w:cs="Times New Roman"/>
          <w:b/>
          <w:sz w:val="28"/>
          <w:szCs w:val="28"/>
          <w:lang w:val="kk-KZ"/>
        </w:rPr>
      </w:pPr>
      <w:r>
        <w:rPr>
          <w:rFonts w:ascii="Times New Roman" w:hAnsi="Times New Roman" w:cs="Times New Roman"/>
          <w:b/>
          <w:sz w:val="28"/>
          <w:szCs w:val="28"/>
          <w:lang w:val="kk-KZ"/>
        </w:rPr>
        <w:t>Республики Казахстан</w:t>
      </w:r>
    </w:p>
    <w:p w:rsidR="00E5043F" w:rsidRPr="002C1389" w:rsidRDefault="00E5043F" w:rsidP="00B42318">
      <w:pPr>
        <w:spacing w:after="0" w:line="240" w:lineRule="auto"/>
        <w:ind w:firstLine="709"/>
        <w:jc w:val="both"/>
        <w:rPr>
          <w:rFonts w:ascii="Times New Roman" w:hAnsi="Times New Roman" w:cs="Times New Roman"/>
          <w:sz w:val="28"/>
          <w:szCs w:val="28"/>
          <w:lang w:val="kk-KZ"/>
        </w:rPr>
      </w:pPr>
      <w:bookmarkStart w:id="0" w:name="_GoBack"/>
      <w:bookmarkEnd w:id="0"/>
    </w:p>
    <w:sectPr w:rsidR="00E5043F" w:rsidRPr="002C1389" w:rsidSect="00B83499">
      <w:headerReference w:type="default" r:id="rId246"/>
      <w:headerReference w:type="first" r:id="rId247"/>
      <w:pgSz w:w="11906" w:h="16838"/>
      <w:pgMar w:top="256" w:right="851"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57" w:rsidRDefault="00571C57">
      <w:r>
        <w:separator/>
      </w:r>
    </w:p>
  </w:endnote>
  <w:endnote w:type="continuationSeparator" w:id="0">
    <w:p w:rsidR="00571C57" w:rsidRDefault="0057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57" w:rsidRDefault="00571C57">
      <w:r>
        <w:separator/>
      </w:r>
    </w:p>
  </w:footnote>
  <w:footnote w:type="continuationSeparator" w:id="0">
    <w:p w:rsidR="00571C57" w:rsidRDefault="0057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53" w:rsidRDefault="00C75253">
    <w:pPr>
      <w:pStyle w:val="a3"/>
      <w:jc w:val="center"/>
    </w:pPr>
  </w:p>
  <w:p w:rsidR="00C75253" w:rsidRDefault="00571C57">
    <w:pPr>
      <w:pStyle w:val="a3"/>
      <w:jc w:val="center"/>
    </w:pPr>
    <w:sdt>
      <w:sdtPr>
        <w:id w:val="286777062"/>
        <w:docPartObj>
          <w:docPartGallery w:val="Page Numbers (Top of Page)"/>
          <w:docPartUnique/>
        </w:docPartObj>
      </w:sdtPr>
      <w:sdtEndPr/>
      <w:sdtContent>
        <w:r w:rsidR="00C75253">
          <w:fldChar w:fldCharType="begin"/>
        </w:r>
        <w:r w:rsidR="00C75253">
          <w:instrText>PAGE   \* MERGEFORMAT</w:instrText>
        </w:r>
        <w:r w:rsidR="00C75253">
          <w:fldChar w:fldCharType="separate"/>
        </w:r>
        <w:r w:rsidR="00E5043F">
          <w:rPr>
            <w:noProof/>
          </w:rPr>
          <w:t>97</w:t>
        </w:r>
        <w:r w:rsidR="00C75253">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53" w:rsidRDefault="00C75253">
    <w:pPr>
      <w:pStyle w:val="a3"/>
      <w:jc w:val="center"/>
    </w:pPr>
  </w:p>
  <w:p w:rsidR="00C75253" w:rsidRDefault="00C752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D97"/>
    <w:multiLevelType w:val="hybridMultilevel"/>
    <w:tmpl w:val="862498E2"/>
    <w:lvl w:ilvl="0" w:tplc="42483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253AAE"/>
    <w:multiLevelType w:val="hybridMultilevel"/>
    <w:tmpl w:val="450A1BD4"/>
    <w:lvl w:ilvl="0" w:tplc="45FA1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044C23"/>
    <w:multiLevelType w:val="hybridMultilevel"/>
    <w:tmpl w:val="F246E63A"/>
    <w:lvl w:ilvl="0" w:tplc="8C2E4D2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8E35A8"/>
    <w:multiLevelType w:val="hybridMultilevel"/>
    <w:tmpl w:val="EFD09D7A"/>
    <w:lvl w:ilvl="0" w:tplc="DDA835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D293F7F"/>
    <w:multiLevelType w:val="hybridMultilevel"/>
    <w:tmpl w:val="5CB03838"/>
    <w:lvl w:ilvl="0" w:tplc="2180751E">
      <w:start w:val="1"/>
      <w:numFmt w:val="decimal"/>
      <w:lvlText w:val="%1)"/>
      <w:lvlJc w:val="left"/>
      <w:pPr>
        <w:ind w:left="1058" w:hanging="360"/>
      </w:pPr>
      <w:rPr>
        <w:rFonts w:cs="Times New Roman" w:hint="default"/>
      </w:rPr>
    </w:lvl>
    <w:lvl w:ilvl="1" w:tplc="04190019">
      <w:start w:val="1"/>
      <w:numFmt w:val="lowerLetter"/>
      <w:lvlText w:val="%2."/>
      <w:lvlJc w:val="left"/>
      <w:pPr>
        <w:ind w:left="1778" w:hanging="360"/>
      </w:pPr>
      <w:rPr>
        <w:rFonts w:cs="Times New Roman"/>
      </w:rPr>
    </w:lvl>
    <w:lvl w:ilvl="2" w:tplc="0419001B">
      <w:start w:val="1"/>
      <w:numFmt w:val="lowerRoman"/>
      <w:lvlText w:val="%3."/>
      <w:lvlJc w:val="right"/>
      <w:pPr>
        <w:ind w:left="2498" w:hanging="180"/>
      </w:pPr>
      <w:rPr>
        <w:rFonts w:cs="Times New Roman"/>
      </w:rPr>
    </w:lvl>
    <w:lvl w:ilvl="3" w:tplc="0419000F">
      <w:start w:val="1"/>
      <w:numFmt w:val="decimal"/>
      <w:lvlText w:val="%4."/>
      <w:lvlJc w:val="left"/>
      <w:pPr>
        <w:ind w:left="3218" w:hanging="360"/>
      </w:pPr>
      <w:rPr>
        <w:rFonts w:cs="Times New Roman"/>
      </w:rPr>
    </w:lvl>
    <w:lvl w:ilvl="4" w:tplc="04190019">
      <w:start w:val="1"/>
      <w:numFmt w:val="lowerLetter"/>
      <w:lvlText w:val="%5."/>
      <w:lvlJc w:val="left"/>
      <w:pPr>
        <w:ind w:left="3938" w:hanging="360"/>
      </w:pPr>
      <w:rPr>
        <w:rFonts w:cs="Times New Roman"/>
      </w:rPr>
    </w:lvl>
    <w:lvl w:ilvl="5" w:tplc="0419001B">
      <w:start w:val="1"/>
      <w:numFmt w:val="lowerRoman"/>
      <w:lvlText w:val="%6."/>
      <w:lvlJc w:val="right"/>
      <w:pPr>
        <w:ind w:left="4658" w:hanging="180"/>
      </w:pPr>
      <w:rPr>
        <w:rFonts w:cs="Times New Roman"/>
      </w:rPr>
    </w:lvl>
    <w:lvl w:ilvl="6" w:tplc="0419000F">
      <w:start w:val="1"/>
      <w:numFmt w:val="decimal"/>
      <w:lvlText w:val="%7."/>
      <w:lvlJc w:val="left"/>
      <w:pPr>
        <w:ind w:left="5378" w:hanging="360"/>
      </w:pPr>
      <w:rPr>
        <w:rFonts w:cs="Times New Roman"/>
      </w:rPr>
    </w:lvl>
    <w:lvl w:ilvl="7" w:tplc="04190019">
      <w:start w:val="1"/>
      <w:numFmt w:val="lowerLetter"/>
      <w:lvlText w:val="%8."/>
      <w:lvlJc w:val="left"/>
      <w:pPr>
        <w:ind w:left="6098" w:hanging="360"/>
      </w:pPr>
      <w:rPr>
        <w:rFonts w:cs="Times New Roman"/>
      </w:rPr>
    </w:lvl>
    <w:lvl w:ilvl="8" w:tplc="0419001B">
      <w:start w:val="1"/>
      <w:numFmt w:val="lowerRoman"/>
      <w:lvlText w:val="%9."/>
      <w:lvlJc w:val="right"/>
      <w:pPr>
        <w:ind w:left="6818" w:hanging="180"/>
      </w:pPr>
      <w:rPr>
        <w:rFonts w:cs="Times New Roman"/>
      </w:rPr>
    </w:lvl>
  </w:abstractNum>
  <w:abstractNum w:abstractNumId="5">
    <w:nsid w:val="2DEF6261"/>
    <w:multiLevelType w:val="hybridMultilevel"/>
    <w:tmpl w:val="D696EA14"/>
    <w:lvl w:ilvl="0" w:tplc="95C89EF8">
      <w:start w:val="1"/>
      <w:numFmt w:val="decimal"/>
      <w:lvlText w:val="%1)"/>
      <w:lvlJc w:val="left"/>
      <w:pPr>
        <w:ind w:left="536" w:hanging="360"/>
      </w:pPr>
      <w:rPr>
        <w:rFonts w:hint="default"/>
        <w:b w:val="0"/>
        <w:color w:val="00B05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nsid w:val="3B1262E1"/>
    <w:multiLevelType w:val="hybridMultilevel"/>
    <w:tmpl w:val="F11663FC"/>
    <w:lvl w:ilvl="0" w:tplc="6B561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B10F31"/>
    <w:multiLevelType w:val="hybridMultilevel"/>
    <w:tmpl w:val="6F3A82BA"/>
    <w:lvl w:ilvl="0" w:tplc="8C2E4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CEC6E2C"/>
    <w:multiLevelType w:val="hybridMultilevel"/>
    <w:tmpl w:val="35B240E4"/>
    <w:lvl w:ilvl="0" w:tplc="22FA42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F1A0A88"/>
    <w:multiLevelType w:val="hybridMultilevel"/>
    <w:tmpl w:val="6D50F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237811"/>
    <w:multiLevelType w:val="hybridMultilevel"/>
    <w:tmpl w:val="442EEFCA"/>
    <w:lvl w:ilvl="0" w:tplc="9EE2E3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A7245"/>
    <w:multiLevelType w:val="hybridMultilevel"/>
    <w:tmpl w:val="594AD1F0"/>
    <w:lvl w:ilvl="0" w:tplc="61A8D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DF5AC0"/>
    <w:multiLevelType w:val="multilevel"/>
    <w:tmpl w:val="9386E38E"/>
    <w:lvl w:ilvl="0">
      <w:start w:val="1"/>
      <w:numFmt w:val="decimal"/>
      <w:lvlText w:val="%1-"/>
      <w:lvlJc w:val="left"/>
      <w:pPr>
        <w:ind w:left="465" w:hanging="46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58F15709"/>
    <w:multiLevelType w:val="hybridMultilevel"/>
    <w:tmpl w:val="674C2530"/>
    <w:lvl w:ilvl="0" w:tplc="D1FA010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4">
    <w:nsid w:val="5AE12E92"/>
    <w:multiLevelType w:val="hybridMultilevel"/>
    <w:tmpl w:val="7A36CA1E"/>
    <w:lvl w:ilvl="0" w:tplc="90CA19DA">
      <w:start w:val="1"/>
      <w:numFmt w:val="decimal"/>
      <w:lvlText w:val="%1."/>
      <w:lvlJc w:val="left"/>
      <w:pPr>
        <w:ind w:left="1069" w:hanging="360"/>
      </w:pPr>
      <w:rPr>
        <w:rFonts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EA24636"/>
    <w:multiLevelType w:val="hybridMultilevel"/>
    <w:tmpl w:val="46A0CA48"/>
    <w:lvl w:ilvl="0" w:tplc="B9CEA44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AD0521"/>
    <w:multiLevelType w:val="hybridMultilevel"/>
    <w:tmpl w:val="4DE6EE34"/>
    <w:lvl w:ilvl="0" w:tplc="834A3DF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26F7D8C"/>
    <w:multiLevelType w:val="hybridMultilevel"/>
    <w:tmpl w:val="4EBAC7E6"/>
    <w:lvl w:ilvl="0" w:tplc="80862F06">
      <w:start w:val="1"/>
      <w:numFmt w:val="decimal"/>
      <w:lvlText w:val="%1)"/>
      <w:lvlJc w:val="left"/>
      <w:pPr>
        <w:ind w:left="2628" w:hanging="360"/>
      </w:pPr>
      <w:rPr>
        <w:rFonts w:ascii="Times New Roman" w:hAnsi="Times New Roman" w:cs="Times New Roman" w:hint="default"/>
        <w:b/>
        <w:sz w:val="24"/>
        <w:szCs w:val="24"/>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8">
    <w:nsid w:val="6B8C3A82"/>
    <w:multiLevelType w:val="hybridMultilevel"/>
    <w:tmpl w:val="307C55F8"/>
    <w:lvl w:ilvl="0" w:tplc="0CDA5F0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nsid w:val="7116315A"/>
    <w:multiLevelType w:val="hybridMultilevel"/>
    <w:tmpl w:val="8F3A1C7A"/>
    <w:lvl w:ilvl="0" w:tplc="E0A4A51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2"/>
  </w:num>
  <w:num w:numId="7">
    <w:abstractNumId w:val="8"/>
  </w:num>
  <w:num w:numId="8">
    <w:abstractNumId w:val="4"/>
  </w:num>
  <w:num w:numId="9">
    <w:abstractNumId w:val="11"/>
  </w:num>
  <w:num w:numId="10">
    <w:abstractNumId w:val="17"/>
  </w:num>
  <w:num w:numId="11">
    <w:abstractNumId w:val="0"/>
  </w:num>
  <w:num w:numId="12">
    <w:abstractNumId w:val="5"/>
  </w:num>
  <w:num w:numId="13">
    <w:abstractNumId w:val="9"/>
  </w:num>
  <w:num w:numId="14">
    <w:abstractNumId w:val="18"/>
  </w:num>
  <w:num w:numId="15">
    <w:abstractNumId w:val="2"/>
  </w:num>
  <w:num w:numId="16">
    <w:abstractNumId w:val="7"/>
  </w:num>
  <w:num w:numId="17">
    <w:abstractNumId w:val="10"/>
  </w:num>
  <w:num w:numId="18">
    <w:abstractNumId w:val="15"/>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proofState w:grammar="clean"/>
  <w:defaultTabStop w:val="708"/>
  <w:hyphenationZone w:val="141"/>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F"/>
    <w:rsid w:val="000007FD"/>
    <w:rsid w:val="00000E1B"/>
    <w:rsid w:val="000036D7"/>
    <w:rsid w:val="00004EF2"/>
    <w:rsid w:val="00006D4D"/>
    <w:rsid w:val="00007556"/>
    <w:rsid w:val="000126D9"/>
    <w:rsid w:val="00013067"/>
    <w:rsid w:val="000137CE"/>
    <w:rsid w:val="00013AA9"/>
    <w:rsid w:val="00016E81"/>
    <w:rsid w:val="00016FE7"/>
    <w:rsid w:val="0001717B"/>
    <w:rsid w:val="00022147"/>
    <w:rsid w:val="00023BAB"/>
    <w:rsid w:val="0002534E"/>
    <w:rsid w:val="0002634F"/>
    <w:rsid w:val="000312B9"/>
    <w:rsid w:val="000323F3"/>
    <w:rsid w:val="000338D6"/>
    <w:rsid w:val="00035A88"/>
    <w:rsid w:val="000372E1"/>
    <w:rsid w:val="00037D1C"/>
    <w:rsid w:val="0004379C"/>
    <w:rsid w:val="00044F05"/>
    <w:rsid w:val="00045489"/>
    <w:rsid w:val="00051354"/>
    <w:rsid w:val="000542B1"/>
    <w:rsid w:val="00054327"/>
    <w:rsid w:val="00055822"/>
    <w:rsid w:val="00061E17"/>
    <w:rsid w:val="00061F43"/>
    <w:rsid w:val="00062194"/>
    <w:rsid w:val="000630E8"/>
    <w:rsid w:val="0006532B"/>
    <w:rsid w:val="00065CF5"/>
    <w:rsid w:val="0006620D"/>
    <w:rsid w:val="0006776B"/>
    <w:rsid w:val="00070011"/>
    <w:rsid w:val="00074614"/>
    <w:rsid w:val="000747FA"/>
    <w:rsid w:val="00075176"/>
    <w:rsid w:val="00075EA0"/>
    <w:rsid w:val="000760A9"/>
    <w:rsid w:val="00081680"/>
    <w:rsid w:val="00081DCE"/>
    <w:rsid w:val="00083C39"/>
    <w:rsid w:val="00084502"/>
    <w:rsid w:val="0008468C"/>
    <w:rsid w:val="00086AA0"/>
    <w:rsid w:val="00091784"/>
    <w:rsid w:val="00093D1C"/>
    <w:rsid w:val="00094AD1"/>
    <w:rsid w:val="00095B46"/>
    <w:rsid w:val="00097628"/>
    <w:rsid w:val="000A12CD"/>
    <w:rsid w:val="000A1D73"/>
    <w:rsid w:val="000A263A"/>
    <w:rsid w:val="000A49EF"/>
    <w:rsid w:val="000A52C3"/>
    <w:rsid w:val="000A5C83"/>
    <w:rsid w:val="000A64BD"/>
    <w:rsid w:val="000A7063"/>
    <w:rsid w:val="000A7DE9"/>
    <w:rsid w:val="000B3511"/>
    <w:rsid w:val="000B3F1F"/>
    <w:rsid w:val="000B4C68"/>
    <w:rsid w:val="000B526C"/>
    <w:rsid w:val="000B7D7E"/>
    <w:rsid w:val="000B7E40"/>
    <w:rsid w:val="000C0989"/>
    <w:rsid w:val="000C16FF"/>
    <w:rsid w:val="000C1D32"/>
    <w:rsid w:val="000C4CFD"/>
    <w:rsid w:val="000D06C3"/>
    <w:rsid w:val="000D110D"/>
    <w:rsid w:val="000D23C8"/>
    <w:rsid w:val="000D2D41"/>
    <w:rsid w:val="000D3E16"/>
    <w:rsid w:val="000D7B47"/>
    <w:rsid w:val="000D7D3E"/>
    <w:rsid w:val="000E09AD"/>
    <w:rsid w:val="000E1517"/>
    <w:rsid w:val="000E1918"/>
    <w:rsid w:val="000E2FB2"/>
    <w:rsid w:val="000E3FE0"/>
    <w:rsid w:val="000E51A3"/>
    <w:rsid w:val="000F09EC"/>
    <w:rsid w:val="000F0B92"/>
    <w:rsid w:val="000F10E0"/>
    <w:rsid w:val="000F144D"/>
    <w:rsid w:val="000F14C9"/>
    <w:rsid w:val="000F1B77"/>
    <w:rsid w:val="000F37EC"/>
    <w:rsid w:val="000F3C8E"/>
    <w:rsid w:val="000F4B2D"/>
    <w:rsid w:val="000F63C6"/>
    <w:rsid w:val="000F646C"/>
    <w:rsid w:val="000F65D5"/>
    <w:rsid w:val="000F7E83"/>
    <w:rsid w:val="00101FB2"/>
    <w:rsid w:val="00102341"/>
    <w:rsid w:val="00102F12"/>
    <w:rsid w:val="00103328"/>
    <w:rsid w:val="00104BBA"/>
    <w:rsid w:val="001058A3"/>
    <w:rsid w:val="00112899"/>
    <w:rsid w:val="001136A5"/>
    <w:rsid w:val="00116954"/>
    <w:rsid w:val="00117398"/>
    <w:rsid w:val="0011768A"/>
    <w:rsid w:val="00122330"/>
    <w:rsid w:val="00122E25"/>
    <w:rsid w:val="00126480"/>
    <w:rsid w:val="001272B3"/>
    <w:rsid w:val="001307CF"/>
    <w:rsid w:val="00131919"/>
    <w:rsid w:val="00131AE5"/>
    <w:rsid w:val="0013297D"/>
    <w:rsid w:val="0013620D"/>
    <w:rsid w:val="0014066C"/>
    <w:rsid w:val="00140AA9"/>
    <w:rsid w:val="00142762"/>
    <w:rsid w:val="00146F32"/>
    <w:rsid w:val="00147E64"/>
    <w:rsid w:val="00151FC9"/>
    <w:rsid w:val="00156387"/>
    <w:rsid w:val="00157C52"/>
    <w:rsid w:val="0016077E"/>
    <w:rsid w:val="001607D2"/>
    <w:rsid w:val="001618D6"/>
    <w:rsid w:val="001643D0"/>
    <w:rsid w:val="00164771"/>
    <w:rsid w:val="00165467"/>
    <w:rsid w:val="001668E6"/>
    <w:rsid w:val="00167A37"/>
    <w:rsid w:val="00170768"/>
    <w:rsid w:val="00172A5E"/>
    <w:rsid w:val="00173918"/>
    <w:rsid w:val="001740CC"/>
    <w:rsid w:val="001770F8"/>
    <w:rsid w:val="00182AC3"/>
    <w:rsid w:val="00182E9C"/>
    <w:rsid w:val="00185577"/>
    <w:rsid w:val="00186803"/>
    <w:rsid w:val="00187987"/>
    <w:rsid w:val="00191AB7"/>
    <w:rsid w:val="00192394"/>
    <w:rsid w:val="0019246A"/>
    <w:rsid w:val="001925CC"/>
    <w:rsid w:val="00193C0F"/>
    <w:rsid w:val="00194A0B"/>
    <w:rsid w:val="0019671A"/>
    <w:rsid w:val="001974A3"/>
    <w:rsid w:val="001974AA"/>
    <w:rsid w:val="001A0427"/>
    <w:rsid w:val="001A154B"/>
    <w:rsid w:val="001A229F"/>
    <w:rsid w:val="001A32B9"/>
    <w:rsid w:val="001A35EA"/>
    <w:rsid w:val="001A3F50"/>
    <w:rsid w:val="001A472F"/>
    <w:rsid w:val="001B51E9"/>
    <w:rsid w:val="001C0BAE"/>
    <w:rsid w:val="001C21F2"/>
    <w:rsid w:val="001C2C11"/>
    <w:rsid w:val="001C38E0"/>
    <w:rsid w:val="001C4B44"/>
    <w:rsid w:val="001C4E8C"/>
    <w:rsid w:val="001C51A6"/>
    <w:rsid w:val="001C5880"/>
    <w:rsid w:val="001C6E28"/>
    <w:rsid w:val="001D1C98"/>
    <w:rsid w:val="001D1F93"/>
    <w:rsid w:val="001D2EAB"/>
    <w:rsid w:val="001D3C78"/>
    <w:rsid w:val="001D4725"/>
    <w:rsid w:val="001D5E09"/>
    <w:rsid w:val="001D605F"/>
    <w:rsid w:val="001D652B"/>
    <w:rsid w:val="001E06C6"/>
    <w:rsid w:val="001E1379"/>
    <w:rsid w:val="001E1BF8"/>
    <w:rsid w:val="001E1F05"/>
    <w:rsid w:val="001E6823"/>
    <w:rsid w:val="001E776B"/>
    <w:rsid w:val="001F1465"/>
    <w:rsid w:val="001F1672"/>
    <w:rsid w:val="001F2320"/>
    <w:rsid w:val="001F23DB"/>
    <w:rsid w:val="001F259B"/>
    <w:rsid w:val="001F2A38"/>
    <w:rsid w:val="001F2B9F"/>
    <w:rsid w:val="001F4175"/>
    <w:rsid w:val="001F5825"/>
    <w:rsid w:val="001F7898"/>
    <w:rsid w:val="002026BA"/>
    <w:rsid w:val="00202AF0"/>
    <w:rsid w:val="00203964"/>
    <w:rsid w:val="00210FC5"/>
    <w:rsid w:val="002123E8"/>
    <w:rsid w:val="00212B37"/>
    <w:rsid w:val="00213833"/>
    <w:rsid w:val="00215681"/>
    <w:rsid w:val="00215B32"/>
    <w:rsid w:val="0021763C"/>
    <w:rsid w:val="00222992"/>
    <w:rsid w:val="00223236"/>
    <w:rsid w:val="002239A0"/>
    <w:rsid w:val="00225941"/>
    <w:rsid w:val="00230561"/>
    <w:rsid w:val="002305F2"/>
    <w:rsid w:val="002308DE"/>
    <w:rsid w:val="00232F81"/>
    <w:rsid w:val="002330B6"/>
    <w:rsid w:val="00233B76"/>
    <w:rsid w:val="002348FD"/>
    <w:rsid w:val="00235631"/>
    <w:rsid w:val="0023573B"/>
    <w:rsid w:val="00241F14"/>
    <w:rsid w:val="00242180"/>
    <w:rsid w:val="00242F30"/>
    <w:rsid w:val="00243D80"/>
    <w:rsid w:val="00244586"/>
    <w:rsid w:val="00246002"/>
    <w:rsid w:val="00251BF8"/>
    <w:rsid w:val="00251EA0"/>
    <w:rsid w:val="002526EE"/>
    <w:rsid w:val="00256430"/>
    <w:rsid w:val="002601E9"/>
    <w:rsid w:val="0026033B"/>
    <w:rsid w:val="00260ADF"/>
    <w:rsid w:val="00261558"/>
    <w:rsid w:val="00262845"/>
    <w:rsid w:val="0026424C"/>
    <w:rsid w:val="00264583"/>
    <w:rsid w:val="002669A5"/>
    <w:rsid w:val="00266F49"/>
    <w:rsid w:val="00271056"/>
    <w:rsid w:val="002711C5"/>
    <w:rsid w:val="00272506"/>
    <w:rsid w:val="002747AC"/>
    <w:rsid w:val="002749B9"/>
    <w:rsid w:val="0027571E"/>
    <w:rsid w:val="00275854"/>
    <w:rsid w:val="00275DE7"/>
    <w:rsid w:val="00276E08"/>
    <w:rsid w:val="002810C0"/>
    <w:rsid w:val="00281C36"/>
    <w:rsid w:val="0028201C"/>
    <w:rsid w:val="00284772"/>
    <w:rsid w:val="00286D9F"/>
    <w:rsid w:val="00286E08"/>
    <w:rsid w:val="002872CD"/>
    <w:rsid w:val="002954AA"/>
    <w:rsid w:val="00295801"/>
    <w:rsid w:val="002A082F"/>
    <w:rsid w:val="002A3752"/>
    <w:rsid w:val="002A6CAB"/>
    <w:rsid w:val="002A746F"/>
    <w:rsid w:val="002B20F6"/>
    <w:rsid w:val="002B2A84"/>
    <w:rsid w:val="002B33FF"/>
    <w:rsid w:val="002B3468"/>
    <w:rsid w:val="002B487D"/>
    <w:rsid w:val="002B6D3F"/>
    <w:rsid w:val="002C026A"/>
    <w:rsid w:val="002C1389"/>
    <w:rsid w:val="002C16E7"/>
    <w:rsid w:val="002C2A29"/>
    <w:rsid w:val="002C37D2"/>
    <w:rsid w:val="002C39A5"/>
    <w:rsid w:val="002C7745"/>
    <w:rsid w:val="002D0F64"/>
    <w:rsid w:val="002D16F2"/>
    <w:rsid w:val="002D326E"/>
    <w:rsid w:val="002D477F"/>
    <w:rsid w:val="002E0238"/>
    <w:rsid w:val="002E04DC"/>
    <w:rsid w:val="002E231C"/>
    <w:rsid w:val="002E276B"/>
    <w:rsid w:val="002E3C56"/>
    <w:rsid w:val="002E49A0"/>
    <w:rsid w:val="002E5EC6"/>
    <w:rsid w:val="002E6D3A"/>
    <w:rsid w:val="002E75CE"/>
    <w:rsid w:val="002F0C08"/>
    <w:rsid w:val="002F0D85"/>
    <w:rsid w:val="002F0EB6"/>
    <w:rsid w:val="002F4B9F"/>
    <w:rsid w:val="002F5F23"/>
    <w:rsid w:val="002F65A5"/>
    <w:rsid w:val="003017B9"/>
    <w:rsid w:val="00304B15"/>
    <w:rsid w:val="003059CC"/>
    <w:rsid w:val="00306931"/>
    <w:rsid w:val="00307795"/>
    <w:rsid w:val="00310817"/>
    <w:rsid w:val="003116F0"/>
    <w:rsid w:val="00311C05"/>
    <w:rsid w:val="00312DD0"/>
    <w:rsid w:val="00313D03"/>
    <w:rsid w:val="00313DA7"/>
    <w:rsid w:val="003144B7"/>
    <w:rsid w:val="00314D7F"/>
    <w:rsid w:val="00315A67"/>
    <w:rsid w:val="00316E69"/>
    <w:rsid w:val="003177A9"/>
    <w:rsid w:val="0031783B"/>
    <w:rsid w:val="003178D1"/>
    <w:rsid w:val="00317C6B"/>
    <w:rsid w:val="00324BA1"/>
    <w:rsid w:val="003252EF"/>
    <w:rsid w:val="00326020"/>
    <w:rsid w:val="00326E98"/>
    <w:rsid w:val="00327A02"/>
    <w:rsid w:val="00327C43"/>
    <w:rsid w:val="00327F73"/>
    <w:rsid w:val="00330A69"/>
    <w:rsid w:val="00330C96"/>
    <w:rsid w:val="00330D89"/>
    <w:rsid w:val="00333511"/>
    <w:rsid w:val="003357C2"/>
    <w:rsid w:val="003358E2"/>
    <w:rsid w:val="00335E34"/>
    <w:rsid w:val="00340103"/>
    <w:rsid w:val="003402E0"/>
    <w:rsid w:val="00340D25"/>
    <w:rsid w:val="00341E56"/>
    <w:rsid w:val="003425CA"/>
    <w:rsid w:val="00342E0B"/>
    <w:rsid w:val="003435E4"/>
    <w:rsid w:val="00343652"/>
    <w:rsid w:val="003437F6"/>
    <w:rsid w:val="003454A2"/>
    <w:rsid w:val="00345F5D"/>
    <w:rsid w:val="00351735"/>
    <w:rsid w:val="00351802"/>
    <w:rsid w:val="00354018"/>
    <w:rsid w:val="003550D0"/>
    <w:rsid w:val="00355ACA"/>
    <w:rsid w:val="00356B52"/>
    <w:rsid w:val="00357A58"/>
    <w:rsid w:val="0036001C"/>
    <w:rsid w:val="00360063"/>
    <w:rsid w:val="003603F3"/>
    <w:rsid w:val="003607F0"/>
    <w:rsid w:val="003612AF"/>
    <w:rsid w:val="00363080"/>
    <w:rsid w:val="00365945"/>
    <w:rsid w:val="00365C3A"/>
    <w:rsid w:val="0036735A"/>
    <w:rsid w:val="003678AD"/>
    <w:rsid w:val="003711B5"/>
    <w:rsid w:val="00372D82"/>
    <w:rsid w:val="00374018"/>
    <w:rsid w:val="0037427A"/>
    <w:rsid w:val="00374616"/>
    <w:rsid w:val="0037588B"/>
    <w:rsid w:val="00377897"/>
    <w:rsid w:val="003825E6"/>
    <w:rsid w:val="00382852"/>
    <w:rsid w:val="003831E9"/>
    <w:rsid w:val="00385D65"/>
    <w:rsid w:val="0038600F"/>
    <w:rsid w:val="00386863"/>
    <w:rsid w:val="003871B5"/>
    <w:rsid w:val="00390436"/>
    <w:rsid w:val="003918D0"/>
    <w:rsid w:val="003928EF"/>
    <w:rsid w:val="00392B3A"/>
    <w:rsid w:val="00393ACF"/>
    <w:rsid w:val="00393ED4"/>
    <w:rsid w:val="00394334"/>
    <w:rsid w:val="00394EA4"/>
    <w:rsid w:val="00396606"/>
    <w:rsid w:val="003A1DA8"/>
    <w:rsid w:val="003A220B"/>
    <w:rsid w:val="003A2540"/>
    <w:rsid w:val="003A2947"/>
    <w:rsid w:val="003A43A8"/>
    <w:rsid w:val="003A60A4"/>
    <w:rsid w:val="003A6C74"/>
    <w:rsid w:val="003A760B"/>
    <w:rsid w:val="003B1B2E"/>
    <w:rsid w:val="003B4276"/>
    <w:rsid w:val="003C1C1E"/>
    <w:rsid w:val="003C407E"/>
    <w:rsid w:val="003C419D"/>
    <w:rsid w:val="003C73C0"/>
    <w:rsid w:val="003D349C"/>
    <w:rsid w:val="003D48B5"/>
    <w:rsid w:val="003D5836"/>
    <w:rsid w:val="003D59A2"/>
    <w:rsid w:val="003D5E42"/>
    <w:rsid w:val="003D6155"/>
    <w:rsid w:val="003D6D28"/>
    <w:rsid w:val="003E2247"/>
    <w:rsid w:val="003E3D8A"/>
    <w:rsid w:val="003E4FA0"/>
    <w:rsid w:val="003E602F"/>
    <w:rsid w:val="003E73BB"/>
    <w:rsid w:val="003F0324"/>
    <w:rsid w:val="003F14B7"/>
    <w:rsid w:val="003F15B4"/>
    <w:rsid w:val="003F6192"/>
    <w:rsid w:val="003F69A6"/>
    <w:rsid w:val="003F76EA"/>
    <w:rsid w:val="003F7C34"/>
    <w:rsid w:val="00401464"/>
    <w:rsid w:val="00402471"/>
    <w:rsid w:val="004032C8"/>
    <w:rsid w:val="004036DE"/>
    <w:rsid w:val="00407DAF"/>
    <w:rsid w:val="00410454"/>
    <w:rsid w:val="0041396C"/>
    <w:rsid w:val="004139E8"/>
    <w:rsid w:val="00414069"/>
    <w:rsid w:val="00416AE4"/>
    <w:rsid w:val="00416C6B"/>
    <w:rsid w:val="004223B5"/>
    <w:rsid w:val="00422AB7"/>
    <w:rsid w:val="004237ED"/>
    <w:rsid w:val="00424BF1"/>
    <w:rsid w:val="004252D7"/>
    <w:rsid w:val="004277E3"/>
    <w:rsid w:val="00427851"/>
    <w:rsid w:val="004279A2"/>
    <w:rsid w:val="00427A21"/>
    <w:rsid w:val="0043064E"/>
    <w:rsid w:val="0043262F"/>
    <w:rsid w:val="00433055"/>
    <w:rsid w:val="00433610"/>
    <w:rsid w:val="004365E3"/>
    <w:rsid w:val="00437FC0"/>
    <w:rsid w:val="004419DA"/>
    <w:rsid w:val="00442529"/>
    <w:rsid w:val="0044604F"/>
    <w:rsid w:val="0044672C"/>
    <w:rsid w:val="00447F92"/>
    <w:rsid w:val="00451C51"/>
    <w:rsid w:val="004536CC"/>
    <w:rsid w:val="0045464F"/>
    <w:rsid w:val="00454916"/>
    <w:rsid w:val="00455FC1"/>
    <w:rsid w:val="00456B77"/>
    <w:rsid w:val="00457F18"/>
    <w:rsid w:val="0046057A"/>
    <w:rsid w:val="00460AC1"/>
    <w:rsid w:val="004620A9"/>
    <w:rsid w:val="00463518"/>
    <w:rsid w:val="00464CC7"/>
    <w:rsid w:val="0046541D"/>
    <w:rsid w:val="004654A6"/>
    <w:rsid w:val="00466B8E"/>
    <w:rsid w:val="00467887"/>
    <w:rsid w:val="0047153A"/>
    <w:rsid w:val="00471E8F"/>
    <w:rsid w:val="00475409"/>
    <w:rsid w:val="00475504"/>
    <w:rsid w:val="0048046A"/>
    <w:rsid w:val="00480BFD"/>
    <w:rsid w:val="0048155E"/>
    <w:rsid w:val="004832B7"/>
    <w:rsid w:val="004838EA"/>
    <w:rsid w:val="00483D05"/>
    <w:rsid w:val="00483FAB"/>
    <w:rsid w:val="00484AA7"/>
    <w:rsid w:val="00485E6F"/>
    <w:rsid w:val="0049080D"/>
    <w:rsid w:val="00492706"/>
    <w:rsid w:val="00492A4A"/>
    <w:rsid w:val="004937D7"/>
    <w:rsid w:val="0049658E"/>
    <w:rsid w:val="00497200"/>
    <w:rsid w:val="004B0743"/>
    <w:rsid w:val="004B3F23"/>
    <w:rsid w:val="004B4F6C"/>
    <w:rsid w:val="004B5601"/>
    <w:rsid w:val="004B5DE6"/>
    <w:rsid w:val="004C06BB"/>
    <w:rsid w:val="004C07B6"/>
    <w:rsid w:val="004C09D6"/>
    <w:rsid w:val="004C1A04"/>
    <w:rsid w:val="004C1A1B"/>
    <w:rsid w:val="004C4950"/>
    <w:rsid w:val="004C4DE5"/>
    <w:rsid w:val="004C50DA"/>
    <w:rsid w:val="004C7E3C"/>
    <w:rsid w:val="004D11FF"/>
    <w:rsid w:val="004D1B3C"/>
    <w:rsid w:val="004D21DD"/>
    <w:rsid w:val="004D2708"/>
    <w:rsid w:val="004D2909"/>
    <w:rsid w:val="004D5169"/>
    <w:rsid w:val="004D58CB"/>
    <w:rsid w:val="004D6744"/>
    <w:rsid w:val="004D6D28"/>
    <w:rsid w:val="004D6E78"/>
    <w:rsid w:val="004D7A7C"/>
    <w:rsid w:val="004E0087"/>
    <w:rsid w:val="004E0E85"/>
    <w:rsid w:val="004E216F"/>
    <w:rsid w:val="004E2F8C"/>
    <w:rsid w:val="004E34AC"/>
    <w:rsid w:val="004E3C0B"/>
    <w:rsid w:val="004E3C88"/>
    <w:rsid w:val="004E45CC"/>
    <w:rsid w:val="004E46C9"/>
    <w:rsid w:val="004E546D"/>
    <w:rsid w:val="004E69B7"/>
    <w:rsid w:val="004E7078"/>
    <w:rsid w:val="004E7F38"/>
    <w:rsid w:val="004F0BE5"/>
    <w:rsid w:val="004F1031"/>
    <w:rsid w:val="004F12D3"/>
    <w:rsid w:val="004F1406"/>
    <w:rsid w:val="004F380D"/>
    <w:rsid w:val="004F3A4A"/>
    <w:rsid w:val="004F3E7C"/>
    <w:rsid w:val="004F6586"/>
    <w:rsid w:val="004F668E"/>
    <w:rsid w:val="004F6DE5"/>
    <w:rsid w:val="004F6E3D"/>
    <w:rsid w:val="00500BE8"/>
    <w:rsid w:val="005018C4"/>
    <w:rsid w:val="00501AC7"/>
    <w:rsid w:val="005054D6"/>
    <w:rsid w:val="00505CB2"/>
    <w:rsid w:val="00507182"/>
    <w:rsid w:val="00507440"/>
    <w:rsid w:val="00507C7B"/>
    <w:rsid w:val="00512BFB"/>
    <w:rsid w:val="0051330F"/>
    <w:rsid w:val="00516D3F"/>
    <w:rsid w:val="00517528"/>
    <w:rsid w:val="0052047C"/>
    <w:rsid w:val="00520C2A"/>
    <w:rsid w:val="00521D06"/>
    <w:rsid w:val="00523185"/>
    <w:rsid w:val="0052323A"/>
    <w:rsid w:val="00526EA4"/>
    <w:rsid w:val="00527290"/>
    <w:rsid w:val="005301D2"/>
    <w:rsid w:val="00532883"/>
    <w:rsid w:val="005336AA"/>
    <w:rsid w:val="005346D9"/>
    <w:rsid w:val="0053652F"/>
    <w:rsid w:val="00536A7C"/>
    <w:rsid w:val="00540873"/>
    <w:rsid w:val="005418EB"/>
    <w:rsid w:val="005475BA"/>
    <w:rsid w:val="00550573"/>
    <w:rsid w:val="00552870"/>
    <w:rsid w:val="00552BC4"/>
    <w:rsid w:val="00553A89"/>
    <w:rsid w:val="00557AC3"/>
    <w:rsid w:val="00560C5A"/>
    <w:rsid w:val="00562584"/>
    <w:rsid w:val="00562589"/>
    <w:rsid w:val="0056310E"/>
    <w:rsid w:val="00564065"/>
    <w:rsid w:val="00564AE8"/>
    <w:rsid w:val="00565409"/>
    <w:rsid w:val="005662C1"/>
    <w:rsid w:val="005663C5"/>
    <w:rsid w:val="0057000B"/>
    <w:rsid w:val="00571C57"/>
    <w:rsid w:val="0057354E"/>
    <w:rsid w:val="0057751B"/>
    <w:rsid w:val="00577AEB"/>
    <w:rsid w:val="00581834"/>
    <w:rsid w:val="00581948"/>
    <w:rsid w:val="0058275B"/>
    <w:rsid w:val="00582B09"/>
    <w:rsid w:val="00583459"/>
    <w:rsid w:val="0058398B"/>
    <w:rsid w:val="005845EF"/>
    <w:rsid w:val="00585668"/>
    <w:rsid w:val="005857F6"/>
    <w:rsid w:val="00585D47"/>
    <w:rsid w:val="00586E6A"/>
    <w:rsid w:val="005875D8"/>
    <w:rsid w:val="0059049E"/>
    <w:rsid w:val="00590679"/>
    <w:rsid w:val="0059106C"/>
    <w:rsid w:val="005914C7"/>
    <w:rsid w:val="0059181A"/>
    <w:rsid w:val="0059203D"/>
    <w:rsid w:val="0059205C"/>
    <w:rsid w:val="00592366"/>
    <w:rsid w:val="00593498"/>
    <w:rsid w:val="005934BC"/>
    <w:rsid w:val="00593C9B"/>
    <w:rsid w:val="00595311"/>
    <w:rsid w:val="00595E25"/>
    <w:rsid w:val="00597E39"/>
    <w:rsid w:val="005A0454"/>
    <w:rsid w:val="005A1C53"/>
    <w:rsid w:val="005A2C99"/>
    <w:rsid w:val="005A5050"/>
    <w:rsid w:val="005A5428"/>
    <w:rsid w:val="005A63A8"/>
    <w:rsid w:val="005A65BF"/>
    <w:rsid w:val="005B059A"/>
    <w:rsid w:val="005B32E4"/>
    <w:rsid w:val="005B4068"/>
    <w:rsid w:val="005B4534"/>
    <w:rsid w:val="005B6B2F"/>
    <w:rsid w:val="005C032D"/>
    <w:rsid w:val="005C0C04"/>
    <w:rsid w:val="005C2100"/>
    <w:rsid w:val="005C36B1"/>
    <w:rsid w:val="005C5C01"/>
    <w:rsid w:val="005C64EB"/>
    <w:rsid w:val="005C7397"/>
    <w:rsid w:val="005D047A"/>
    <w:rsid w:val="005D49B5"/>
    <w:rsid w:val="005D55E7"/>
    <w:rsid w:val="005D619F"/>
    <w:rsid w:val="005D641E"/>
    <w:rsid w:val="005E2CFF"/>
    <w:rsid w:val="005F0930"/>
    <w:rsid w:val="005F1227"/>
    <w:rsid w:val="005F313A"/>
    <w:rsid w:val="005F435F"/>
    <w:rsid w:val="005F594A"/>
    <w:rsid w:val="005F665F"/>
    <w:rsid w:val="006000DF"/>
    <w:rsid w:val="00600DBE"/>
    <w:rsid w:val="0060205E"/>
    <w:rsid w:val="00602E5E"/>
    <w:rsid w:val="00603907"/>
    <w:rsid w:val="00603D10"/>
    <w:rsid w:val="0060584D"/>
    <w:rsid w:val="00606358"/>
    <w:rsid w:val="00606D44"/>
    <w:rsid w:val="00607959"/>
    <w:rsid w:val="00613234"/>
    <w:rsid w:val="00615D60"/>
    <w:rsid w:val="00615DD6"/>
    <w:rsid w:val="00616DB7"/>
    <w:rsid w:val="00617FD2"/>
    <w:rsid w:val="00622086"/>
    <w:rsid w:val="0062243A"/>
    <w:rsid w:val="00623461"/>
    <w:rsid w:val="00623C4A"/>
    <w:rsid w:val="00623FE4"/>
    <w:rsid w:val="006246C4"/>
    <w:rsid w:val="00625ADA"/>
    <w:rsid w:val="00625B10"/>
    <w:rsid w:val="00626482"/>
    <w:rsid w:val="006269A5"/>
    <w:rsid w:val="0063040D"/>
    <w:rsid w:val="006304C1"/>
    <w:rsid w:val="006308D4"/>
    <w:rsid w:val="00630F8B"/>
    <w:rsid w:val="00632BD6"/>
    <w:rsid w:val="00632CD0"/>
    <w:rsid w:val="00634C6B"/>
    <w:rsid w:val="00642942"/>
    <w:rsid w:val="006429FA"/>
    <w:rsid w:val="00642C7D"/>
    <w:rsid w:val="0064327B"/>
    <w:rsid w:val="00647604"/>
    <w:rsid w:val="006522BC"/>
    <w:rsid w:val="006532D6"/>
    <w:rsid w:val="00656CAD"/>
    <w:rsid w:val="00656E4E"/>
    <w:rsid w:val="00657C15"/>
    <w:rsid w:val="00660177"/>
    <w:rsid w:val="00660332"/>
    <w:rsid w:val="0066033D"/>
    <w:rsid w:val="006605BC"/>
    <w:rsid w:val="006610F6"/>
    <w:rsid w:val="00662015"/>
    <w:rsid w:val="00663EE6"/>
    <w:rsid w:val="006655E0"/>
    <w:rsid w:val="006712ED"/>
    <w:rsid w:val="00672627"/>
    <w:rsid w:val="00675A4C"/>
    <w:rsid w:val="00677272"/>
    <w:rsid w:val="00677B54"/>
    <w:rsid w:val="00680BB1"/>
    <w:rsid w:val="00681745"/>
    <w:rsid w:val="00682D9B"/>
    <w:rsid w:val="006833FA"/>
    <w:rsid w:val="00683914"/>
    <w:rsid w:val="006842C9"/>
    <w:rsid w:val="00685546"/>
    <w:rsid w:val="00693851"/>
    <w:rsid w:val="006971BC"/>
    <w:rsid w:val="006A073B"/>
    <w:rsid w:val="006A0A4B"/>
    <w:rsid w:val="006A48BA"/>
    <w:rsid w:val="006A4E69"/>
    <w:rsid w:val="006A69B0"/>
    <w:rsid w:val="006A6EC0"/>
    <w:rsid w:val="006A7000"/>
    <w:rsid w:val="006B0A73"/>
    <w:rsid w:val="006B159C"/>
    <w:rsid w:val="006B1B65"/>
    <w:rsid w:val="006B24C2"/>
    <w:rsid w:val="006B3E29"/>
    <w:rsid w:val="006B4613"/>
    <w:rsid w:val="006B5433"/>
    <w:rsid w:val="006B58B8"/>
    <w:rsid w:val="006B5AE9"/>
    <w:rsid w:val="006B6128"/>
    <w:rsid w:val="006B71A4"/>
    <w:rsid w:val="006B7BFA"/>
    <w:rsid w:val="006C0BC2"/>
    <w:rsid w:val="006C0F84"/>
    <w:rsid w:val="006C2579"/>
    <w:rsid w:val="006C458F"/>
    <w:rsid w:val="006C602D"/>
    <w:rsid w:val="006C6816"/>
    <w:rsid w:val="006C6CD0"/>
    <w:rsid w:val="006D006A"/>
    <w:rsid w:val="006D1969"/>
    <w:rsid w:val="006D1D51"/>
    <w:rsid w:val="006D3536"/>
    <w:rsid w:val="006D6402"/>
    <w:rsid w:val="006D6E4B"/>
    <w:rsid w:val="006E0560"/>
    <w:rsid w:val="006E0861"/>
    <w:rsid w:val="006E3801"/>
    <w:rsid w:val="006E5077"/>
    <w:rsid w:val="006E5826"/>
    <w:rsid w:val="006E61DE"/>
    <w:rsid w:val="006F10A9"/>
    <w:rsid w:val="006F21DD"/>
    <w:rsid w:val="006F52BE"/>
    <w:rsid w:val="006F5DC8"/>
    <w:rsid w:val="006F6B25"/>
    <w:rsid w:val="006F6BED"/>
    <w:rsid w:val="006F6ED5"/>
    <w:rsid w:val="006F6F9C"/>
    <w:rsid w:val="00700929"/>
    <w:rsid w:val="007038F3"/>
    <w:rsid w:val="00705183"/>
    <w:rsid w:val="00705857"/>
    <w:rsid w:val="0070695E"/>
    <w:rsid w:val="0070754C"/>
    <w:rsid w:val="0071080A"/>
    <w:rsid w:val="00712E5F"/>
    <w:rsid w:val="00713DFD"/>
    <w:rsid w:val="00715670"/>
    <w:rsid w:val="00717748"/>
    <w:rsid w:val="007200C9"/>
    <w:rsid w:val="00721D21"/>
    <w:rsid w:val="00721FCA"/>
    <w:rsid w:val="0072238B"/>
    <w:rsid w:val="007234C5"/>
    <w:rsid w:val="00724C2B"/>
    <w:rsid w:val="007251C3"/>
    <w:rsid w:val="00726482"/>
    <w:rsid w:val="00726D46"/>
    <w:rsid w:val="00727133"/>
    <w:rsid w:val="00730CA9"/>
    <w:rsid w:val="007318E3"/>
    <w:rsid w:val="00731F02"/>
    <w:rsid w:val="0073215D"/>
    <w:rsid w:val="007328A9"/>
    <w:rsid w:val="0073432A"/>
    <w:rsid w:val="00734890"/>
    <w:rsid w:val="00736E6F"/>
    <w:rsid w:val="007373AA"/>
    <w:rsid w:val="0073770B"/>
    <w:rsid w:val="00740E1E"/>
    <w:rsid w:val="00741BC9"/>
    <w:rsid w:val="00744482"/>
    <w:rsid w:val="0074463B"/>
    <w:rsid w:val="007447C8"/>
    <w:rsid w:val="007472CD"/>
    <w:rsid w:val="00750FF1"/>
    <w:rsid w:val="00751417"/>
    <w:rsid w:val="007517B7"/>
    <w:rsid w:val="007528DA"/>
    <w:rsid w:val="00752EB6"/>
    <w:rsid w:val="0075327D"/>
    <w:rsid w:val="00753644"/>
    <w:rsid w:val="00754D45"/>
    <w:rsid w:val="00755C33"/>
    <w:rsid w:val="00756B88"/>
    <w:rsid w:val="00756DC4"/>
    <w:rsid w:val="007576C9"/>
    <w:rsid w:val="0076152A"/>
    <w:rsid w:val="00761D9E"/>
    <w:rsid w:val="0076266E"/>
    <w:rsid w:val="00763DB6"/>
    <w:rsid w:val="0076428A"/>
    <w:rsid w:val="007649BE"/>
    <w:rsid w:val="00766948"/>
    <w:rsid w:val="00767862"/>
    <w:rsid w:val="0077083C"/>
    <w:rsid w:val="00770FB5"/>
    <w:rsid w:val="00771858"/>
    <w:rsid w:val="00774D81"/>
    <w:rsid w:val="00775ECB"/>
    <w:rsid w:val="0077621C"/>
    <w:rsid w:val="007808BE"/>
    <w:rsid w:val="00781AF5"/>
    <w:rsid w:val="00782097"/>
    <w:rsid w:val="00786090"/>
    <w:rsid w:val="0078651B"/>
    <w:rsid w:val="00786E4C"/>
    <w:rsid w:val="0078732D"/>
    <w:rsid w:val="00787AE2"/>
    <w:rsid w:val="00787B2A"/>
    <w:rsid w:val="00792F0B"/>
    <w:rsid w:val="007931A6"/>
    <w:rsid w:val="00793F47"/>
    <w:rsid w:val="00794866"/>
    <w:rsid w:val="007954DF"/>
    <w:rsid w:val="00796147"/>
    <w:rsid w:val="00796288"/>
    <w:rsid w:val="007974EA"/>
    <w:rsid w:val="007A3ED3"/>
    <w:rsid w:val="007A4E00"/>
    <w:rsid w:val="007A6060"/>
    <w:rsid w:val="007A60C6"/>
    <w:rsid w:val="007A63E6"/>
    <w:rsid w:val="007A6E41"/>
    <w:rsid w:val="007A7D6A"/>
    <w:rsid w:val="007B055A"/>
    <w:rsid w:val="007B0798"/>
    <w:rsid w:val="007B1CB8"/>
    <w:rsid w:val="007B4282"/>
    <w:rsid w:val="007B67C2"/>
    <w:rsid w:val="007B6BCB"/>
    <w:rsid w:val="007B6D46"/>
    <w:rsid w:val="007C002E"/>
    <w:rsid w:val="007C2958"/>
    <w:rsid w:val="007C419D"/>
    <w:rsid w:val="007C77B7"/>
    <w:rsid w:val="007C786D"/>
    <w:rsid w:val="007C7CE0"/>
    <w:rsid w:val="007D0AF3"/>
    <w:rsid w:val="007D188A"/>
    <w:rsid w:val="007D2AF9"/>
    <w:rsid w:val="007D4303"/>
    <w:rsid w:val="007D4E5A"/>
    <w:rsid w:val="007D5DB3"/>
    <w:rsid w:val="007D6466"/>
    <w:rsid w:val="007D76C8"/>
    <w:rsid w:val="007D7A29"/>
    <w:rsid w:val="007E04E4"/>
    <w:rsid w:val="007E0DA7"/>
    <w:rsid w:val="007E0E05"/>
    <w:rsid w:val="007E2237"/>
    <w:rsid w:val="007E350B"/>
    <w:rsid w:val="007E45A7"/>
    <w:rsid w:val="007E54A1"/>
    <w:rsid w:val="007E58C6"/>
    <w:rsid w:val="007E5CF3"/>
    <w:rsid w:val="007F02A5"/>
    <w:rsid w:val="007F0947"/>
    <w:rsid w:val="007F1296"/>
    <w:rsid w:val="007F19AB"/>
    <w:rsid w:val="007F249B"/>
    <w:rsid w:val="007F370C"/>
    <w:rsid w:val="007F3FCC"/>
    <w:rsid w:val="007F546F"/>
    <w:rsid w:val="007F57B6"/>
    <w:rsid w:val="007F7F1C"/>
    <w:rsid w:val="00802468"/>
    <w:rsid w:val="008024CD"/>
    <w:rsid w:val="0080335E"/>
    <w:rsid w:val="0080418D"/>
    <w:rsid w:val="0080591B"/>
    <w:rsid w:val="00810CC6"/>
    <w:rsid w:val="00811194"/>
    <w:rsid w:val="008118B0"/>
    <w:rsid w:val="00812CC0"/>
    <w:rsid w:val="00813384"/>
    <w:rsid w:val="00813F5B"/>
    <w:rsid w:val="0081427C"/>
    <w:rsid w:val="00815A55"/>
    <w:rsid w:val="0081698C"/>
    <w:rsid w:val="0081707D"/>
    <w:rsid w:val="00820000"/>
    <w:rsid w:val="00821730"/>
    <w:rsid w:val="00821F54"/>
    <w:rsid w:val="00824088"/>
    <w:rsid w:val="00825DE8"/>
    <w:rsid w:val="00826485"/>
    <w:rsid w:val="0083216E"/>
    <w:rsid w:val="0083384D"/>
    <w:rsid w:val="00833CCF"/>
    <w:rsid w:val="008351E3"/>
    <w:rsid w:val="0083711B"/>
    <w:rsid w:val="0084036A"/>
    <w:rsid w:val="008406FC"/>
    <w:rsid w:val="008434AB"/>
    <w:rsid w:val="008449F4"/>
    <w:rsid w:val="008452E6"/>
    <w:rsid w:val="00845800"/>
    <w:rsid w:val="008528D7"/>
    <w:rsid w:val="0085387E"/>
    <w:rsid w:val="00854174"/>
    <w:rsid w:val="00855761"/>
    <w:rsid w:val="00855812"/>
    <w:rsid w:val="008558C3"/>
    <w:rsid w:val="0085634E"/>
    <w:rsid w:val="008576F2"/>
    <w:rsid w:val="0085788B"/>
    <w:rsid w:val="00860323"/>
    <w:rsid w:val="00860E24"/>
    <w:rsid w:val="00862FB8"/>
    <w:rsid w:val="00863ADE"/>
    <w:rsid w:val="00864EF6"/>
    <w:rsid w:val="00864FE2"/>
    <w:rsid w:val="008650DB"/>
    <w:rsid w:val="008669EF"/>
    <w:rsid w:val="0086715A"/>
    <w:rsid w:val="00872B2D"/>
    <w:rsid w:val="008767CC"/>
    <w:rsid w:val="0087786C"/>
    <w:rsid w:val="00880265"/>
    <w:rsid w:val="00881185"/>
    <w:rsid w:val="00881612"/>
    <w:rsid w:val="0088252F"/>
    <w:rsid w:val="0088455F"/>
    <w:rsid w:val="00885495"/>
    <w:rsid w:val="00887C9D"/>
    <w:rsid w:val="00890E28"/>
    <w:rsid w:val="008913A7"/>
    <w:rsid w:val="00892CBB"/>
    <w:rsid w:val="00892E35"/>
    <w:rsid w:val="00893291"/>
    <w:rsid w:val="00893E9E"/>
    <w:rsid w:val="00894304"/>
    <w:rsid w:val="00895481"/>
    <w:rsid w:val="00895ACD"/>
    <w:rsid w:val="00897966"/>
    <w:rsid w:val="008A1699"/>
    <w:rsid w:val="008A3FAE"/>
    <w:rsid w:val="008A54D2"/>
    <w:rsid w:val="008A6DA1"/>
    <w:rsid w:val="008A70B0"/>
    <w:rsid w:val="008A7837"/>
    <w:rsid w:val="008B0772"/>
    <w:rsid w:val="008B332F"/>
    <w:rsid w:val="008B4939"/>
    <w:rsid w:val="008B4A26"/>
    <w:rsid w:val="008B5369"/>
    <w:rsid w:val="008B5452"/>
    <w:rsid w:val="008B5F02"/>
    <w:rsid w:val="008B609B"/>
    <w:rsid w:val="008B69A4"/>
    <w:rsid w:val="008B6A4E"/>
    <w:rsid w:val="008C03F0"/>
    <w:rsid w:val="008C05DC"/>
    <w:rsid w:val="008C0B02"/>
    <w:rsid w:val="008C140F"/>
    <w:rsid w:val="008C1FEC"/>
    <w:rsid w:val="008C3AC5"/>
    <w:rsid w:val="008C3E8E"/>
    <w:rsid w:val="008C4233"/>
    <w:rsid w:val="008C4962"/>
    <w:rsid w:val="008C4E08"/>
    <w:rsid w:val="008C628A"/>
    <w:rsid w:val="008C67CE"/>
    <w:rsid w:val="008D0D1B"/>
    <w:rsid w:val="008D1AAC"/>
    <w:rsid w:val="008D207E"/>
    <w:rsid w:val="008D2CF6"/>
    <w:rsid w:val="008D3F91"/>
    <w:rsid w:val="008D4245"/>
    <w:rsid w:val="008D425D"/>
    <w:rsid w:val="008D4F10"/>
    <w:rsid w:val="008D5899"/>
    <w:rsid w:val="008D6188"/>
    <w:rsid w:val="008D6F97"/>
    <w:rsid w:val="008D798E"/>
    <w:rsid w:val="008E198B"/>
    <w:rsid w:val="008E4170"/>
    <w:rsid w:val="008E440C"/>
    <w:rsid w:val="008E490F"/>
    <w:rsid w:val="008E4FE1"/>
    <w:rsid w:val="008E4FE9"/>
    <w:rsid w:val="008E5030"/>
    <w:rsid w:val="008E5316"/>
    <w:rsid w:val="008E6788"/>
    <w:rsid w:val="008F0932"/>
    <w:rsid w:val="008F1023"/>
    <w:rsid w:val="008F11BC"/>
    <w:rsid w:val="008F1731"/>
    <w:rsid w:val="008F687F"/>
    <w:rsid w:val="008F7503"/>
    <w:rsid w:val="00900F7D"/>
    <w:rsid w:val="00902551"/>
    <w:rsid w:val="00902B28"/>
    <w:rsid w:val="009053E3"/>
    <w:rsid w:val="00905DC8"/>
    <w:rsid w:val="009116F6"/>
    <w:rsid w:val="00915BAC"/>
    <w:rsid w:val="00915CA5"/>
    <w:rsid w:val="00916786"/>
    <w:rsid w:val="00916A5C"/>
    <w:rsid w:val="00916C3C"/>
    <w:rsid w:val="00917F8A"/>
    <w:rsid w:val="00920DE2"/>
    <w:rsid w:val="00921D6A"/>
    <w:rsid w:val="00923FAC"/>
    <w:rsid w:val="00925191"/>
    <w:rsid w:val="00925272"/>
    <w:rsid w:val="009275CA"/>
    <w:rsid w:val="00932860"/>
    <w:rsid w:val="00933086"/>
    <w:rsid w:val="009361F8"/>
    <w:rsid w:val="00936BD7"/>
    <w:rsid w:val="009370C6"/>
    <w:rsid w:val="009371A5"/>
    <w:rsid w:val="00940234"/>
    <w:rsid w:val="00940B8D"/>
    <w:rsid w:val="00940CB7"/>
    <w:rsid w:val="0094346E"/>
    <w:rsid w:val="00943767"/>
    <w:rsid w:val="00943DF1"/>
    <w:rsid w:val="009452FB"/>
    <w:rsid w:val="00945B0B"/>
    <w:rsid w:val="00946219"/>
    <w:rsid w:val="00946402"/>
    <w:rsid w:val="00950CE8"/>
    <w:rsid w:val="00951193"/>
    <w:rsid w:val="009518C3"/>
    <w:rsid w:val="00951B48"/>
    <w:rsid w:val="0095471D"/>
    <w:rsid w:val="009569F8"/>
    <w:rsid w:val="00957CC8"/>
    <w:rsid w:val="00957FB6"/>
    <w:rsid w:val="009651F2"/>
    <w:rsid w:val="0096547C"/>
    <w:rsid w:val="0096686A"/>
    <w:rsid w:val="00971F24"/>
    <w:rsid w:val="0097207C"/>
    <w:rsid w:val="00972CB6"/>
    <w:rsid w:val="00977FD1"/>
    <w:rsid w:val="00980822"/>
    <w:rsid w:val="009808C8"/>
    <w:rsid w:val="0098292F"/>
    <w:rsid w:val="00983340"/>
    <w:rsid w:val="009840C3"/>
    <w:rsid w:val="009844FD"/>
    <w:rsid w:val="009866A2"/>
    <w:rsid w:val="0098739A"/>
    <w:rsid w:val="00987D01"/>
    <w:rsid w:val="009936AA"/>
    <w:rsid w:val="0099377A"/>
    <w:rsid w:val="0099431B"/>
    <w:rsid w:val="009947F1"/>
    <w:rsid w:val="00996E38"/>
    <w:rsid w:val="009A11DF"/>
    <w:rsid w:val="009A35BC"/>
    <w:rsid w:val="009A3AE7"/>
    <w:rsid w:val="009A3C74"/>
    <w:rsid w:val="009A49ED"/>
    <w:rsid w:val="009A5B4C"/>
    <w:rsid w:val="009A5F95"/>
    <w:rsid w:val="009A6022"/>
    <w:rsid w:val="009A72AB"/>
    <w:rsid w:val="009B010F"/>
    <w:rsid w:val="009B04BF"/>
    <w:rsid w:val="009B2593"/>
    <w:rsid w:val="009B718B"/>
    <w:rsid w:val="009B7363"/>
    <w:rsid w:val="009B7A5B"/>
    <w:rsid w:val="009C01E5"/>
    <w:rsid w:val="009C29AA"/>
    <w:rsid w:val="009C4B02"/>
    <w:rsid w:val="009C4F16"/>
    <w:rsid w:val="009C5B03"/>
    <w:rsid w:val="009D1B51"/>
    <w:rsid w:val="009D1E4D"/>
    <w:rsid w:val="009D2097"/>
    <w:rsid w:val="009D3A86"/>
    <w:rsid w:val="009D52B8"/>
    <w:rsid w:val="009D656F"/>
    <w:rsid w:val="009D707F"/>
    <w:rsid w:val="009D77B2"/>
    <w:rsid w:val="009D7FE5"/>
    <w:rsid w:val="009D7FEE"/>
    <w:rsid w:val="009E022C"/>
    <w:rsid w:val="009E2841"/>
    <w:rsid w:val="009E2BE0"/>
    <w:rsid w:val="009E3902"/>
    <w:rsid w:val="009E48FA"/>
    <w:rsid w:val="009E5E8E"/>
    <w:rsid w:val="009F049F"/>
    <w:rsid w:val="009F1848"/>
    <w:rsid w:val="009F3FAE"/>
    <w:rsid w:val="009F4167"/>
    <w:rsid w:val="009F6369"/>
    <w:rsid w:val="009F6506"/>
    <w:rsid w:val="009F6C71"/>
    <w:rsid w:val="00A008E4"/>
    <w:rsid w:val="00A012D3"/>
    <w:rsid w:val="00A018F3"/>
    <w:rsid w:val="00A03F1C"/>
    <w:rsid w:val="00A0475D"/>
    <w:rsid w:val="00A04FA6"/>
    <w:rsid w:val="00A06B20"/>
    <w:rsid w:val="00A06C07"/>
    <w:rsid w:val="00A06F34"/>
    <w:rsid w:val="00A07AF7"/>
    <w:rsid w:val="00A10314"/>
    <w:rsid w:val="00A1256F"/>
    <w:rsid w:val="00A12E76"/>
    <w:rsid w:val="00A13BA5"/>
    <w:rsid w:val="00A13C77"/>
    <w:rsid w:val="00A13E40"/>
    <w:rsid w:val="00A14F5F"/>
    <w:rsid w:val="00A20067"/>
    <w:rsid w:val="00A208AE"/>
    <w:rsid w:val="00A20AE5"/>
    <w:rsid w:val="00A22204"/>
    <w:rsid w:val="00A229A1"/>
    <w:rsid w:val="00A22B6E"/>
    <w:rsid w:val="00A230A6"/>
    <w:rsid w:val="00A233A9"/>
    <w:rsid w:val="00A242BE"/>
    <w:rsid w:val="00A257EA"/>
    <w:rsid w:val="00A2626A"/>
    <w:rsid w:val="00A26352"/>
    <w:rsid w:val="00A2636D"/>
    <w:rsid w:val="00A30144"/>
    <w:rsid w:val="00A3259C"/>
    <w:rsid w:val="00A32B2F"/>
    <w:rsid w:val="00A34B31"/>
    <w:rsid w:val="00A35EF4"/>
    <w:rsid w:val="00A361EA"/>
    <w:rsid w:val="00A363EF"/>
    <w:rsid w:val="00A36593"/>
    <w:rsid w:val="00A37986"/>
    <w:rsid w:val="00A4018D"/>
    <w:rsid w:val="00A42705"/>
    <w:rsid w:val="00A42B7C"/>
    <w:rsid w:val="00A42DC9"/>
    <w:rsid w:val="00A4407A"/>
    <w:rsid w:val="00A44889"/>
    <w:rsid w:val="00A5045F"/>
    <w:rsid w:val="00A51150"/>
    <w:rsid w:val="00A51B6F"/>
    <w:rsid w:val="00A538B0"/>
    <w:rsid w:val="00A54020"/>
    <w:rsid w:val="00A5454F"/>
    <w:rsid w:val="00A54D42"/>
    <w:rsid w:val="00A56197"/>
    <w:rsid w:val="00A56EDC"/>
    <w:rsid w:val="00A6078D"/>
    <w:rsid w:val="00A60DC1"/>
    <w:rsid w:val="00A610A7"/>
    <w:rsid w:val="00A6273C"/>
    <w:rsid w:val="00A63ADC"/>
    <w:rsid w:val="00A64CAD"/>
    <w:rsid w:val="00A655F0"/>
    <w:rsid w:val="00A65AD6"/>
    <w:rsid w:val="00A65BED"/>
    <w:rsid w:val="00A663C2"/>
    <w:rsid w:val="00A666AA"/>
    <w:rsid w:val="00A6785F"/>
    <w:rsid w:val="00A70CA2"/>
    <w:rsid w:val="00A71764"/>
    <w:rsid w:val="00A72BAF"/>
    <w:rsid w:val="00A7535F"/>
    <w:rsid w:val="00A75AF0"/>
    <w:rsid w:val="00A75CE8"/>
    <w:rsid w:val="00A76335"/>
    <w:rsid w:val="00A76521"/>
    <w:rsid w:val="00A76603"/>
    <w:rsid w:val="00A76A75"/>
    <w:rsid w:val="00A77F14"/>
    <w:rsid w:val="00A80964"/>
    <w:rsid w:val="00A80D49"/>
    <w:rsid w:val="00A826F7"/>
    <w:rsid w:val="00A83DEB"/>
    <w:rsid w:val="00A840B1"/>
    <w:rsid w:val="00A84A0D"/>
    <w:rsid w:val="00A85BBB"/>
    <w:rsid w:val="00A864FA"/>
    <w:rsid w:val="00A8669C"/>
    <w:rsid w:val="00A8724E"/>
    <w:rsid w:val="00A90A1D"/>
    <w:rsid w:val="00A911BC"/>
    <w:rsid w:val="00A93183"/>
    <w:rsid w:val="00A94D56"/>
    <w:rsid w:val="00A95D14"/>
    <w:rsid w:val="00A95EA3"/>
    <w:rsid w:val="00A96E44"/>
    <w:rsid w:val="00AA0E92"/>
    <w:rsid w:val="00AA2136"/>
    <w:rsid w:val="00AA2764"/>
    <w:rsid w:val="00AA2EEB"/>
    <w:rsid w:val="00AA3173"/>
    <w:rsid w:val="00AA3538"/>
    <w:rsid w:val="00AA363F"/>
    <w:rsid w:val="00AA36D1"/>
    <w:rsid w:val="00AA3D3F"/>
    <w:rsid w:val="00AA5969"/>
    <w:rsid w:val="00AB0DEC"/>
    <w:rsid w:val="00AB13D6"/>
    <w:rsid w:val="00AB2CC8"/>
    <w:rsid w:val="00AB576F"/>
    <w:rsid w:val="00AB7068"/>
    <w:rsid w:val="00AC044F"/>
    <w:rsid w:val="00AC2061"/>
    <w:rsid w:val="00AC21CA"/>
    <w:rsid w:val="00AC3E2B"/>
    <w:rsid w:val="00AC6F1C"/>
    <w:rsid w:val="00AC72DC"/>
    <w:rsid w:val="00AD1B6C"/>
    <w:rsid w:val="00AD263A"/>
    <w:rsid w:val="00AD2D23"/>
    <w:rsid w:val="00AD372A"/>
    <w:rsid w:val="00AE1190"/>
    <w:rsid w:val="00AE18FA"/>
    <w:rsid w:val="00AE1FC1"/>
    <w:rsid w:val="00AE249E"/>
    <w:rsid w:val="00AE5C01"/>
    <w:rsid w:val="00AE7429"/>
    <w:rsid w:val="00AE7DF8"/>
    <w:rsid w:val="00AF107E"/>
    <w:rsid w:val="00AF1D46"/>
    <w:rsid w:val="00AF3776"/>
    <w:rsid w:val="00AF3DBD"/>
    <w:rsid w:val="00AF60ED"/>
    <w:rsid w:val="00AF7182"/>
    <w:rsid w:val="00B004C3"/>
    <w:rsid w:val="00B02568"/>
    <w:rsid w:val="00B02E23"/>
    <w:rsid w:val="00B03D36"/>
    <w:rsid w:val="00B04AED"/>
    <w:rsid w:val="00B06E29"/>
    <w:rsid w:val="00B076CC"/>
    <w:rsid w:val="00B07B56"/>
    <w:rsid w:val="00B11C9B"/>
    <w:rsid w:val="00B1220D"/>
    <w:rsid w:val="00B125E6"/>
    <w:rsid w:val="00B13771"/>
    <w:rsid w:val="00B146A0"/>
    <w:rsid w:val="00B1551F"/>
    <w:rsid w:val="00B159ED"/>
    <w:rsid w:val="00B15EF7"/>
    <w:rsid w:val="00B1652B"/>
    <w:rsid w:val="00B16EA5"/>
    <w:rsid w:val="00B17D93"/>
    <w:rsid w:val="00B210FA"/>
    <w:rsid w:val="00B226EE"/>
    <w:rsid w:val="00B2333C"/>
    <w:rsid w:val="00B2387F"/>
    <w:rsid w:val="00B24C07"/>
    <w:rsid w:val="00B251CF"/>
    <w:rsid w:val="00B25581"/>
    <w:rsid w:val="00B25C57"/>
    <w:rsid w:val="00B27DC0"/>
    <w:rsid w:val="00B30646"/>
    <w:rsid w:val="00B30A91"/>
    <w:rsid w:val="00B31FC0"/>
    <w:rsid w:val="00B32274"/>
    <w:rsid w:val="00B32A5A"/>
    <w:rsid w:val="00B33251"/>
    <w:rsid w:val="00B3359A"/>
    <w:rsid w:val="00B35871"/>
    <w:rsid w:val="00B36090"/>
    <w:rsid w:val="00B40EAD"/>
    <w:rsid w:val="00B40ECD"/>
    <w:rsid w:val="00B41185"/>
    <w:rsid w:val="00B41D9F"/>
    <w:rsid w:val="00B42318"/>
    <w:rsid w:val="00B423F6"/>
    <w:rsid w:val="00B430EB"/>
    <w:rsid w:val="00B4386D"/>
    <w:rsid w:val="00B450DA"/>
    <w:rsid w:val="00B453B2"/>
    <w:rsid w:val="00B45481"/>
    <w:rsid w:val="00B503D9"/>
    <w:rsid w:val="00B50749"/>
    <w:rsid w:val="00B50848"/>
    <w:rsid w:val="00B52692"/>
    <w:rsid w:val="00B53594"/>
    <w:rsid w:val="00B54D96"/>
    <w:rsid w:val="00B55790"/>
    <w:rsid w:val="00B60F1C"/>
    <w:rsid w:val="00B6393F"/>
    <w:rsid w:val="00B642B1"/>
    <w:rsid w:val="00B66A77"/>
    <w:rsid w:val="00B67B9C"/>
    <w:rsid w:val="00B71B3A"/>
    <w:rsid w:val="00B7352D"/>
    <w:rsid w:val="00B73AA5"/>
    <w:rsid w:val="00B74162"/>
    <w:rsid w:val="00B745E1"/>
    <w:rsid w:val="00B759BE"/>
    <w:rsid w:val="00B7778C"/>
    <w:rsid w:val="00B83499"/>
    <w:rsid w:val="00B84386"/>
    <w:rsid w:val="00B85746"/>
    <w:rsid w:val="00B85880"/>
    <w:rsid w:val="00B86A8F"/>
    <w:rsid w:val="00B8793E"/>
    <w:rsid w:val="00B904A1"/>
    <w:rsid w:val="00B9168E"/>
    <w:rsid w:val="00B9415A"/>
    <w:rsid w:val="00B94432"/>
    <w:rsid w:val="00B948F7"/>
    <w:rsid w:val="00B96FC7"/>
    <w:rsid w:val="00B977C4"/>
    <w:rsid w:val="00BA2016"/>
    <w:rsid w:val="00BA43EC"/>
    <w:rsid w:val="00BB114D"/>
    <w:rsid w:val="00BB4AF6"/>
    <w:rsid w:val="00BB6C4B"/>
    <w:rsid w:val="00BB6EB7"/>
    <w:rsid w:val="00BC056A"/>
    <w:rsid w:val="00BC1916"/>
    <w:rsid w:val="00BC1CA5"/>
    <w:rsid w:val="00BC55D9"/>
    <w:rsid w:val="00BC6142"/>
    <w:rsid w:val="00BC7337"/>
    <w:rsid w:val="00BC769A"/>
    <w:rsid w:val="00BD3B54"/>
    <w:rsid w:val="00BD4AA8"/>
    <w:rsid w:val="00BD542C"/>
    <w:rsid w:val="00BD56DC"/>
    <w:rsid w:val="00BD5793"/>
    <w:rsid w:val="00BE06FE"/>
    <w:rsid w:val="00BE0CD1"/>
    <w:rsid w:val="00BE20A1"/>
    <w:rsid w:val="00BE5154"/>
    <w:rsid w:val="00BF07F8"/>
    <w:rsid w:val="00BF1086"/>
    <w:rsid w:val="00BF27B1"/>
    <w:rsid w:val="00BF5959"/>
    <w:rsid w:val="00BF5983"/>
    <w:rsid w:val="00BF6C15"/>
    <w:rsid w:val="00C00D54"/>
    <w:rsid w:val="00C010DD"/>
    <w:rsid w:val="00C013E7"/>
    <w:rsid w:val="00C024F6"/>
    <w:rsid w:val="00C02761"/>
    <w:rsid w:val="00C029E3"/>
    <w:rsid w:val="00C02AE9"/>
    <w:rsid w:val="00C056CD"/>
    <w:rsid w:val="00C070D4"/>
    <w:rsid w:val="00C11D1E"/>
    <w:rsid w:val="00C142D6"/>
    <w:rsid w:val="00C1532F"/>
    <w:rsid w:val="00C23A30"/>
    <w:rsid w:val="00C24A21"/>
    <w:rsid w:val="00C25A0E"/>
    <w:rsid w:val="00C30C5D"/>
    <w:rsid w:val="00C30F3A"/>
    <w:rsid w:val="00C30F95"/>
    <w:rsid w:val="00C32173"/>
    <w:rsid w:val="00C3245D"/>
    <w:rsid w:val="00C32A12"/>
    <w:rsid w:val="00C33199"/>
    <w:rsid w:val="00C332A0"/>
    <w:rsid w:val="00C33645"/>
    <w:rsid w:val="00C3412A"/>
    <w:rsid w:val="00C34CC6"/>
    <w:rsid w:val="00C362CF"/>
    <w:rsid w:val="00C37657"/>
    <w:rsid w:val="00C37A6A"/>
    <w:rsid w:val="00C405C9"/>
    <w:rsid w:val="00C40B52"/>
    <w:rsid w:val="00C45C00"/>
    <w:rsid w:val="00C4720E"/>
    <w:rsid w:val="00C51092"/>
    <w:rsid w:val="00C514D5"/>
    <w:rsid w:val="00C51D98"/>
    <w:rsid w:val="00C51DFA"/>
    <w:rsid w:val="00C51EC3"/>
    <w:rsid w:val="00C522CF"/>
    <w:rsid w:val="00C53CE2"/>
    <w:rsid w:val="00C55250"/>
    <w:rsid w:val="00C56936"/>
    <w:rsid w:val="00C61512"/>
    <w:rsid w:val="00C62758"/>
    <w:rsid w:val="00C63195"/>
    <w:rsid w:val="00C63D09"/>
    <w:rsid w:val="00C652BF"/>
    <w:rsid w:val="00C6578B"/>
    <w:rsid w:val="00C703BD"/>
    <w:rsid w:val="00C723A4"/>
    <w:rsid w:val="00C72A61"/>
    <w:rsid w:val="00C73084"/>
    <w:rsid w:val="00C73C34"/>
    <w:rsid w:val="00C73DA1"/>
    <w:rsid w:val="00C74409"/>
    <w:rsid w:val="00C74EE7"/>
    <w:rsid w:val="00C75253"/>
    <w:rsid w:val="00C764D6"/>
    <w:rsid w:val="00C772BA"/>
    <w:rsid w:val="00C7747E"/>
    <w:rsid w:val="00C8082A"/>
    <w:rsid w:val="00C8208A"/>
    <w:rsid w:val="00C828D7"/>
    <w:rsid w:val="00C83453"/>
    <w:rsid w:val="00C8463A"/>
    <w:rsid w:val="00C848F8"/>
    <w:rsid w:val="00C860A5"/>
    <w:rsid w:val="00C91F8A"/>
    <w:rsid w:val="00C929FA"/>
    <w:rsid w:val="00C92C6B"/>
    <w:rsid w:val="00C943F9"/>
    <w:rsid w:val="00C9604D"/>
    <w:rsid w:val="00C9684F"/>
    <w:rsid w:val="00CA00B0"/>
    <w:rsid w:val="00CA02A7"/>
    <w:rsid w:val="00CA0EE2"/>
    <w:rsid w:val="00CA43BF"/>
    <w:rsid w:val="00CA6489"/>
    <w:rsid w:val="00CB120A"/>
    <w:rsid w:val="00CB12B7"/>
    <w:rsid w:val="00CB2DDC"/>
    <w:rsid w:val="00CB389E"/>
    <w:rsid w:val="00CB3BAF"/>
    <w:rsid w:val="00CB3D23"/>
    <w:rsid w:val="00CB446A"/>
    <w:rsid w:val="00CB7C32"/>
    <w:rsid w:val="00CC1309"/>
    <w:rsid w:val="00CC7985"/>
    <w:rsid w:val="00CC7A56"/>
    <w:rsid w:val="00CD063A"/>
    <w:rsid w:val="00CD240C"/>
    <w:rsid w:val="00CD2CF3"/>
    <w:rsid w:val="00CD3134"/>
    <w:rsid w:val="00CD3CD3"/>
    <w:rsid w:val="00CD4469"/>
    <w:rsid w:val="00CD4EF9"/>
    <w:rsid w:val="00CD6606"/>
    <w:rsid w:val="00CD7502"/>
    <w:rsid w:val="00CE0D7B"/>
    <w:rsid w:val="00CE3275"/>
    <w:rsid w:val="00CE35D8"/>
    <w:rsid w:val="00CE4040"/>
    <w:rsid w:val="00CE40BD"/>
    <w:rsid w:val="00CE41D1"/>
    <w:rsid w:val="00CE4612"/>
    <w:rsid w:val="00CE4FFA"/>
    <w:rsid w:val="00CE55E5"/>
    <w:rsid w:val="00CE5CFE"/>
    <w:rsid w:val="00CE6150"/>
    <w:rsid w:val="00CE76C8"/>
    <w:rsid w:val="00CF20C2"/>
    <w:rsid w:val="00CF325D"/>
    <w:rsid w:val="00CF45AB"/>
    <w:rsid w:val="00CF4ED4"/>
    <w:rsid w:val="00CF5B7D"/>
    <w:rsid w:val="00CF6B2B"/>
    <w:rsid w:val="00CF7AB7"/>
    <w:rsid w:val="00D00C10"/>
    <w:rsid w:val="00D0312C"/>
    <w:rsid w:val="00D04629"/>
    <w:rsid w:val="00D06EE1"/>
    <w:rsid w:val="00D07800"/>
    <w:rsid w:val="00D1049F"/>
    <w:rsid w:val="00D1065D"/>
    <w:rsid w:val="00D10BDE"/>
    <w:rsid w:val="00D1259E"/>
    <w:rsid w:val="00D16C66"/>
    <w:rsid w:val="00D17FC0"/>
    <w:rsid w:val="00D2028D"/>
    <w:rsid w:val="00D20F57"/>
    <w:rsid w:val="00D2164D"/>
    <w:rsid w:val="00D22E27"/>
    <w:rsid w:val="00D22F1B"/>
    <w:rsid w:val="00D23158"/>
    <w:rsid w:val="00D23476"/>
    <w:rsid w:val="00D274C7"/>
    <w:rsid w:val="00D27FFC"/>
    <w:rsid w:val="00D3197F"/>
    <w:rsid w:val="00D320FF"/>
    <w:rsid w:val="00D3315B"/>
    <w:rsid w:val="00D338C2"/>
    <w:rsid w:val="00D34728"/>
    <w:rsid w:val="00D3654D"/>
    <w:rsid w:val="00D365DB"/>
    <w:rsid w:val="00D3697D"/>
    <w:rsid w:val="00D406F8"/>
    <w:rsid w:val="00D40AD4"/>
    <w:rsid w:val="00D41EF3"/>
    <w:rsid w:val="00D44217"/>
    <w:rsid w:val="00D45DE7"/>
    <w:rsid w:val="00D46057"/>
    <w:rsid w:val="00D4782C"/>
    <w:rsid w:val="00D5015D"/>
    <w:rsid w:val="00D53BDD"/>
    <w:rsid w:val="00D54DF2"/>
    <w:rsid w:val="00D558BC"/>
    <w:rsid w:val="00D5635F"/>
    <w:rsid w:val="00D61AF7"/>
    <w:rsid w:val="00D62A2D"/>
    <w:rsid w:val="00D63EA9"/>
    <w:rsid w:val="00D64FB0"/>
    <w:rsid w:val="00D6516E"/>
    <w:rsid w:val="00D70A85"/>
    <w:rsid w:val="00D71F26"/>
    <w:rsid w:val="00D73D5A"/>
    <w:rsid w:val="00D766DE"/>
    <w:rsid w:val="00D76B24"/>
    <w:rsid w:val="00D77D83"/>
    <w:rsid w:val="00D806FB"/>
    <w:rsid w:val="00D81AC7"/>
    <w:rsid w:val="00D83A08"/>
    <w:rsid w:val="00D84FD2"/>
    <w:rsid w:val="00D85F13"/>
    <w:rsid w:val="00D86579"/>
    <w:rsid w:val="00D867A5"/>
    <w:rsid w:val="00D86A39"/>
    <w:rsid w:val="00D900CC"/>
    <w:rsid w:val="00D90930"/>
    <w:rsid w:val="00D92B1F"/>
    <w:rsid w:val="00D9324C"/>
    <w:rsid w:val="00DA1AD4"/>
    <w:rsid w:val="00DA5B83"/>
    <w:rsid w:val="00DA5DC7"/>
    <w:rsid w:val="00DA5F5F"/>
    <w:rsid w:val="00DB0E5A"/>
    <w:rsid w:val="00DB34EA"/>
    <w:rsid w:val="00DB639A"/>
    <w:rsid w:val="00DC02AC"/>
    <w:rsid w:val="00DC2946"/>
    <w:rsid w:val="00DC36E7"/>
    <w:rsid w:val="00DC45F0"/>
    <w:rsid w:val="00DC5335"/>
    <w:rsid w:val="00DC5E05"/>
    <w:rsid w:val="00DC5F2F"/>
    <w:rsid w:val="00DC7567"/>
    <w:rsid w:val="00DC7EF1"/>
    <w:rsid w:val="00DD0590"/>
    <w:rsid w:val="00DD05EB"/>
    <w:rsid w:val="00DD193C"/>
    <w:rsid w:val="00DD24C5"/>
    <w:rsid w:val="00DD2A18"/>
    <w:rsid w:val="00DD7441"/>
    <w:rsid w:val="00DD7534"/>
    <w:rsid w:val="00DD7672"/>
    <w:rsid w:val="00DE20B0"/>
    <w:rsid w:val="00DE4CDA"/>
    <w:rsid w:val="00DE50FE"/>
    <w:rsid w:val="00DE6680"/>
    <w:rsid w:val="00DE6ABF"/>
    <w:rsid w:val="00DE6C21"/>
    <w:rsid w:val="00DE7551"/>
    <w:rsid w:val="00DF170C"/>
    <w:rsid w:val="00DF40F9"/>
    <w:rsid w:val="00DF4DB6"/>
    <w:rsid w:val="00DF5F0B"/>
    <w:rsid w:val="00DF7024"/>
    <w:rsid w:val="00E03277"/>
    <w:rsid w:val="00E03972"/>
    <w:rsid w:val="00E06B46"/>
    <w:rsid w:val="00E06B9B"/>
    <w:rsid w:val="00E070AD"/>
    <w:rsid w:val="00E07777"/>
    <w:rsid w:val="00E110DE"/>
    <w:rsid w:val="00E1166E"/>
    <w:rsid w:val="00E11E5A"/>
    <w:rsid w:val="00E136EC"/>
    <w:rsid w:val="00E13916"/>
    <w:rsid w:val="00E139A0"/>
    <w:rsid w:val="00E13DE1"/>
    <w:rsid w:val="00E14A39"/>
    <w:rsid w:val="00E176DF"/>
    <w:rsid w:val="00E20023"/>
    <w:rsid w:val="00E205E7"/>
    <w:rsid w:val="00E208C3"/>
    <w:rsid w:val="00E21876"/>
    <w:rsid w:val="00E2527E"/>
    <w:rsid w:val="00E25906"/>
    <w:rsid w:val="00E279C8"/>
    <w:rsid w:val="00E27C84"/>
    <w:rsid w:val="00E300CA"/>
    <w:rsid w:val="00E300F8"/>
    <w:rsid w:val="00E3178E"/>
    <w:rsid w:val="00E32090"/>
    <w:rsid w:val="00E32371"/>
    <w:rsid w:val="00E34B7D"/>
    <w:rsid w:val="00E34C4A"/>
    <w:rsid w:val="00E365ED"/>
    <w:rsid w:val="00E40C73"/>
    <w:rsid w:val="00E4285E"/>
    <w:rsid w:val="00E44F22"/>
    <w:rsid w:val="00E45F40"/>
    <w:rsid w:val="00E467D3"/>
    <w:rsid w:val="00E46AA9"/>
    <w:rsid w:val="00E5043F"/>
    <w:rsid w:val="00E50D72"/>
    <w:rsid w:val="00E50FB5"/>
    <w:rsid w:val="00E51AF2"/>
    <w:rsid w:val="00E53F82"/>
    <w:rsid w:val="00E5477B"/>
    <w:rsid w:val="00E55AF2"/>
    <w:rsid w:val="00E5762D"/>
    <w:rsid w:val="00E614B3"/>
    <w:rsid w:val="00E61C36"/>
    <w:rsid w:val="00E62162"/>
    <w:rsid w:val="00E6476D"/>
    <w:rsid w:val="00E6487B"/>
    <w:rsid w:val="00E6604A"/>
    <w:rsid w:val="00E67B8A"/>
    <w:rsid w:val="00E71428"/>
    <w:rsid w:val="00E72AC8"/>
    <w:rsid w:val="00E735A6"/>
    <w:rsid w:val="00E74662"/>
    <w:rsid w:val="00E74D5A"/>
    <w:rsid w:val="00E769EF"/>
    <w:rsid w:val="00E8348C"/>
    <w:rsid w:val="00E8393E"/>
    <w:rsid w:val="00E841E3"/>
    <w:rsid w:val="00E84DF2"/>
    <w:rsid w:val="00E8719A"/>
    <w:rsid w:val="00E8790E"/>
    <w:rsid w:val="00E913F6"/>
    <w:rsid w:val="00E929C9"/>
    <w:rsid w:val="00E940C9"/>
    <w:rsid w:val="00E94517"/>
    <w:rsid w:val="00E95980"/>
    <w:rsid w:val="00E95F1B"/>
    <w:rsid w:val="00EA039A"/>
    <w:rsid w:val="00EA039C"/>
    <w:rsid w:val="00EA41D6"/>
    <w:rsid w:val="00EA61C4"/>
    <w:rsid w:val="00EA77E7"/>
    <w:rsid w:val="00EB15B1"/>
    <w:rsid w:val="00EB1791"/>
    <w:rsid w:val="00EB2008"/>
    <w:rsid w:val="00EB5457"/>
    <w:rsid w:val="00EB67E5"/>
    <w:rsid w:val="00EC0BEA"/>
    <w:rsid w:val="00EC0C9E"/>
    <w:rsid w:val="00EC1AB6"/>
    <w:rsid w:val="00EC437A"/>
    <w:rsid w:val="00EC5655"/>
    <w:rsid w:val="00EC6AC6"/>
    <w:rsid w:val="00EC7074"/>
    <w:rsid w:val="00EC7216"/>
    <w:rsid w:val="00ED33CF"/>
    <w:rsid w:val="00ED41AC"/>
    <w:rsid w:val="00ED5370"/>
    <w:rsid w:val="00ED5387"/>
    <w:rsid w:val="00ED5480"/>
    <w:rsid w:val="00ED5603"/>
    <w:rsid w:val="00ED73B6"/>
    <w:rsid w:val="00EE1158"/>
    <w:rsid w:val="00EE47C0"/>
    <w:rsid w:val="00EE4E54"/>
    <w:rsid w:val="00EE51D5"/>
    <w:rsid w:val="00EE5282"/>
    <w:rsid w:val="00EE568B"/>
    <w:rsid w:val="00EE5CF8"/>
    <w:rsid w:val="00EE786E"/>
    <w:rsid w:val="00EE7A99"/>
    <w:rsid w:val="00EF00DC"/>
    <w:rsid w:val="00EF0D11"/>
    <w:rsid w:val="00EF1079"/>
    <w:rsid w:val="00EF1924"/>
    <w:rsid w:val="00EF3255"/>
    <w:rsid w:val="00EF3688"/>
    <w:rsid w:val="00EF510F"/>
    <w:rsid w:val="00EF5CE2"/>
    <w:rsid w:val="00EF6C26"/>
    <w:rsid w:val="00EF7AC1"/>
    <w:rsid w:val="00F003F7"/>
    <w:rsid w:val="00F00F32"/>
    <w:rsid w:val="00F027E5"/>
    <w:rsid w:val="00F02CE7"/>
    <w:rsid w:val="00F0424C"/>
    <w:rsid w:val="00F0797E"/>
    <w:rsid w:val="00F120EC"/>
    <w:rsid w:val="00F1273D"/>
    <w:rsid w:val="00F1354A"/>
    <w:rsid w:val="00F2207F"/>
    <w:rsid w:val="00F22CA7"/>
    <w:rsid w:val="00F23E59"/>
    <w:rsid w:val="00F24577"/>
    <w:rsid w:val="00F25467"/>
    <w:rsid w:val="00F267A0"/>
    <w:rsid w:val="00F26A8D"/>
    <w:rsid w:val="00F275F5"/>
    <w:rsid w:val="00F30762"/>
    <w:rsid w:val="00F329B8"/>
    <w:rsid w:val="00F34194"/>
    <w:rsid w:val="00F3594A"/>
    <w:rsid w:val="00F373FC"/>
    <w:rsid w:val="00F37D3D"/>
    <w:rsid w:val="00F41F62"/>
    <w:rsid w:val="00F43E84"/>
    <w:rsid w:val="00F43F50"/>
    <w:rsid w:val="00F44C0B"/>
    <w:rsid w:val="00F45271"/>
    <w:rsid w:val="00F4557D"/>
    <w:rsid w:val="00F505C9"/>
    <w:rsid w:val="00F50AD0"/>
    <w:rsid w:val="00F50D38"/>
    <w:rsid w:val="00F51EFF"/>
    <w:rsid w:val="00F52C98"/>
    <w:rsid w:val="00F53EFB"/>
    <w:rsid w:val="00F558E0"/>
    <w:rsid w:val="00F56291"/>
    <w:rsid w:val="00F568B2"/>
    <w:rsid w:val="00F633B3"/>
    <w:rsid w:val="00F64616"/>
    <w:rsid w:val="00F65F3D"/>
    <w:rsid w:val="00F66805"/>
    <w:rsid w:val="00F67A06"/>
    <w:rsid w:val="00F67CF3"/>
    <w:rsid w:val="00F70E1B"/>
    <w:rsid w:val="00F71B5D"/>
    <w:rsid w:val="00F72B6C"/>
    <w:rsid w:val="00F80124"/>
    <w:rsid w:val="00F814A9"/>
    <w:rsid w:val="00F85900"/>
    <w:rsid w:val="00F87268"/>
    <w:rsid w:val="00F95000"/>
    <w:rsid w:val="00F9537E"/>
    <w:rsid w:val="00F956A0"/>
    <w:rsid w:val="00F96032"/>
    <w:rsid w:val="00F969EC"/>
    <w:rsid w:val="00F97481"/>
    <w:rsid w:val="00FA04A4"/>
    <w:rsid w:val="00FA0E3C"/>
    <w:rsid w:val="00FA1347"/>
    <w:rsid w:val="00FA19B8"/>
    <w:rsid w:val="00FA1F7F"/>
    <w:rsid w:val="00FA20A0"/>
    <w:rsid w:val="00FA794F"/>
    <w:rsid w:val="00FB2D61"/>
    <w:rsid w:val="00FB5496"/>
    <w:rsid w:val="00FB76DE"/>
    <w:rsid w:val="00FC11B6"/>
    <w:rsid w:val="00FC2240"/>
    <w:rsid w:val="00FC50CF"/>
    <w:rsid w:val="00FC6DC6"/>
    <w:rsid w:val="00FD0CE0"/>
    <w:rsid w:val="00FD288B"/>
    <w:rsid w:val="00FD2A16"/>
    <w:rsid w:val="00FD3BBD"/>
    <w:rsid w:val="00FD41E0"/>
    <w:rsid w:val="00FD4784"/>
    <w:rsid w:val="00FD7AC3"/>
    <w:rsid w:val="00FE0C98"/>
    <w:rsid w:val="00FE5914"/>
    <w:rsid w:val="00FE6339"/>
    <w:rsid w:val="00FE6799"/>
    <w:rsid w:val="00FE67A7"/>
    <w:rsid w:val="00FE76EF"/>
    <w:rsid w:val="00FF30D8"/>
    <w:rsid w:val="00FF3CFF"/>
    <w:rsid w:val="00FF484E"/>
    <w:rsid w:val="00FF4B1D"/>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0"/>
    <w:rPr>
      <w:rFonts w:ascii="Calibri" w:hAnsi="Calibri" w:cs="Calibri"/>
    </w:rPr>
  </w:style>
  <w:style w:type="paragraph" w:styleId="1">
    <w:name w:val="heading 1"/>
    <w:basedOn w:val="a"/>
    <w:next w:val="a"/>
    <w:link w:val="11"/>
    <w:uiPriority w:val="99"/>
    <w:qFormat/>
    <w:rsid w:val="00C1532F"/>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C1532F"/>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1532F"/>
    <w:rPr>
      <w:rFonts w:ascii="Times New Roman" w:hAnsi="Times New Roman"/>
      <w:b/>
      <w:color w:val="000000"/>
      <w:sz w:val="28"/>
      <w:u w:val="none"/>
      <w:effect w:val="none"/>
    </w:rPr>
  </w:style>
  <w:style w:type="character" w:customStyle="1" w:styleId="30">
    <w:name w:val="Заголовок 3 Знак"/>
    <w:basedOn w:val="a0"/>
    <w:link w:val="3"/>
    <w:uiPriority w:val="99"/>
    <w:semiHidden/>
    <w:locked/>
    <w:rsid w:val="00C1532F"/>
    <w:rPr>
      <w:rFonts w:ascii="Cambria" w:hAnsi="Cambria" w:cs="Cambria"/>
      <w:b/>
      <w:bCs/>
      <w:color w:val="4F81BD"/>
      <w:sz w:val="22"/>
      <w:szCs w:val="22"/>
      <w:lang w:val="ru-RU" w:eastAsia="ru-RU"/>
    </w:rPr>
  </w:style>
  <w:style w:type="paragraph" w:styleId="a3">
    <w:name w:val="header"/>
    <w:basedOn w:val="a"/>
    <w:link w:val="10"/>
    <w:uiPriority w:val="99"/>
    <w:rsid w:val="00C1532F"/>
    <w:pPr>
      <w:tabs>
        <w:tab w:val="center" w:pos="4677"/>
        <w:tab w:val="right" w:pos="9355"/>
      </w:tabs>
    </w:pPr>
  </w:style>
  <w:style w:type="character" w:customStyle="1" w:styleId="a4">
    <w:name w:val="Верхний колонтитул Знак"/>
    <w:basedOn w:val="a0"/>
    <w:uiPriority w:val="99"/>
    <w:locked/>
    <w:rsid w:val="00C1532F"/>
    <w:rPr>
      <w:rFonts w:ascii="Calibri" w:hAnsi="Calibri" w:cs="Calibri"/>
      <w:sz w:val="22"/>
      <w:szCs w:val="22"/>
      <w:lang w:val="ru-RU"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uiPriority w:val="99"/>
    <w:qFormat/>
    <w:rsid w:val="00C1532F"/>
    <w:pPr>
      <w:ind w:left="720"/>
    </w:pPr>
  </w:style>
  <w:style w:type="character" w:customStyle="1" w:styleId="11">
    <w:name w:val="Заголовок 1 Знак1"/>
    <w:link w:val="1"/>
    <w:uiPriority w:val="99"/>
    <w:locked/>
    <w:rsid w:val="00C1532F"/>
    <w:rPr>
      <w:rFonts w:ascii="Cambria" w:hAnsi="Cambria"/>
      <w:b/>
      <w:color w:val="365F91"/>
      <w:sz w:val="28"/>
      <w:lang w:val="ru-RU" w:eastAsia="ru-RU"/>
    </w:rPr>
  </w:style>
  <w:style w:type="character" w:customStyle="1" w:styleId="12">
    <w:name w:val="Заголовок 1 Знак"/>
    <w:basedOn w:val="a0"/>
    <w:uiPriority w:val="99"/>
    <w:locked/>
    <w:rsid w:val="00C1532F"/>
    <w:rPr>
      <w:rFonts w:ascii="Calibri" w:hAnsi="Calibri" w:cs="Calibri"/>
      <w:b/>
      <w:bCs/>
      <w:kern w:val="36"/>
      <w:sz w:val="48"/>
      <w:szCs w:val="48"/>
      <w:lang w:val="ru-RU" w:eastAsia="ru-RU"/>
    </w:rPr>
  </w:style>
  <w:style w:type="character" w:customStyle="1" w:styleId="10">
    <w:name w:val="Верхний колонтитул Знак1"/>
    <w:link w:val="a3"/>
    <w:uiPriority w:val="99"/>
    <w:locked/>
    <w:rsid w:val="00C1532F"/>
    <w:rPr>
      <w:rFonts w:ascii="Calibri" w:hAnsi="Calibri"/>
      <w:sz w:val="22"/>
      <w:lang w:val="ru-RU" w:eastAsia="ru-RU"/>
    </w:rPr>
  </w:style>
  <w:style w:type="paragraph" w:styleId="a7">
    <w:name w:val="footer"/>
    <w:basedOn w:val="a"/>
    <w:link w:val="a8"/>
    <w:uiPriority w:val="99"/>
    <w:rsid w:val="00C1532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1532F"/>
    <w:rPr>
      <w:rFonts w:ascii="Calibri" w:hAnsi="Calibri" w:cs="Calibri"/>
      <w:sz w:val="22"/>
      <w:szCs w:val="22"/>
      <w:lang w:val="ru-RU" w:eastAsia="ru-RU"/>
    </w:rPr>
  </w:style>
  <w:style w:type="paragraph" w:styleId="a9">
    <w:name w:val="List Paragraph"/>
    <w:basedOn w:val="a"/>
    <w:uiPriority w:val="34"/>
    <w:qFormat/>
    <w:rsid w:val="00C1532F"/>
    <w:pPr>
      <w:ind w:left="720"/>
    </w:pPr>
  </w:style>
  <w:style w:type="character" w:customStyle="1" w:styleId="apple-converted-space">
    <w:name w:val="apple-converted-space"/>
    <w:basedOn w:val="a0"/>
    <w:rsid w:val="00C1532F"/>
    <w:rPr>
      <w:rFonts w:cs="Times New Roman"/>
    </w:rPr>
  </w:style>
  <w:style w:type="character" w:styleId="aa">
    <w:name w:val="Hyperlink"/>
    <w:basedOn w:val="a0"/>
    <w:uiPriority w:val="99"/>
    <w:rsid w:val="00C1532F"/>
    <w:rPr>
      <w:rFonts w:cs="Times New Roman"/>
      <w:color w:val="0000FF"/>
      <w:u w:val="single"/>
    </w:rPr>
  </w:style>
  <w:style w:type="paragraph" w:styleId="ab">
    <w:name w:val="Balloon Text"/>
    <w:basedOn w:val="a"/>
    <w:link w:val="ac"/>
    <w:uiPriority w:val="99"/>
    <w:semiHidden/>
    <w:rsid w:val="00C1532F"/>
    <w:rPr>
      <w:rFonts w:ascii="Tahoma" w:hAnsi="Tahoma" w:cs="Tahoma"/>
      <w:sz w:val="16"/>
      <w:szCs w:val="16"/>
    </w:rPr>
  </w:style>
  <w:style w:type="character" w:customStyle="1" w:styleId="ac">
    <w:name w:val="Текст выноски Знак"/>
    <w:basedOn w:val="a0"/>
    <w:link w:val="ab"/>
    <w:uiPriority w:val="99"/>
    <w:semiHidden/>
    <w:locked/>
    <w:rsid w:val="00564065"/>
    <w:rPr>
      <w:rFonts w:ascii="Tahoma" w:hAnsi="Tahoma" w:cs="Tahoma"/>
      <w:sz w:val="16"/>
      <w:szCs w:val="16"/>
    </w:rPr>
  </w:style>
  <w:style w:type="character" w:styleId="ad">
    <w:name w:val="page number"/>
    <w:basedOn w:val="a0"/>
    <w:uiPriority w:val="99"/>
    <w:rsid w:val="00C1532F"/>
    <w:rPr>
      <w:rFonts w:cs="Times New Roman"/>
    </w:rPr>
  </w:style>
  <w:style w:type="paragraph" w:styleId="ae">
    <w:name w:val="No Spacing"/>
    <w:aliases w:val="Обя,мелкий,Без интервала1"/>
    <w:link w:val="af"/>
    <w:uiPriority w:val="1"/>
    <w:qFormat/>
    <w:rsid w:val="00796288"/>
    <w:pPr>
      <w:spacing w:after="0" w:line="240" w:lineRule="auto"/>
    </w:pPr>
    <w:rPr>
      <w:rFonts w:eastAsia="Calibri"/>
      <w:sz w:val="28"/>
      <w:lang w:eastAsia="en-US"/>
    </w:rPr>
  </w:style>
  <w:style w:type="character" w:customStyle="1" w:styleId="af">
    <w:name w:val="Без интервала Знак"/>
    <w:aliases w:val="Обя Знак,мелкий Знак,Без интервала1 Знак"/>
    <w:link w:val="ae"/>
    <w:uiPriority w:val="1"/>
    <w:locked/>
    <w:rsid w:val="00796288"/>
    <w:rPr>
      <w:rFonts w:eastAsia="Calibri"/>
      <w:sz w:val="28"/>
      <w:lang w:eastAsia="en-US"/>
    </w:rPr>
  </w:style>
  <w:style w:type="table" w:styleId="af0">
    <w:name w:val="Table Grid"/>
    <w:basedOn w:val="a1"/>
    <w:locked/>
    <w:rsid w:val="001B51E9"/>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251BF8"/>
    <w:rPr>
      <w:rFonts w:ascii="Times New Roman" w:hAnsi="Times New Roman"/>
      <w:color w:val="000000"/>
      <w:sz w:val="40"/>
      <w:u w:val="none"/>
      <w:effect w:val="none"/>
    </w:rPr>
  </w:style>
  <w:style w:type="paragraph" w:styleId="af1">
    <w:name w:val="Body Text"/>
    <w:aliases w:val="gl"/>
    <w:basedOn w:val="a"/>
    <w:link w:val="af2"/>
    <w:rsid w:val="00CE4612"/>
    <w:pPr>
      <w:spacing w:after="0" w:line="240" w:lineRule="auto"/>
      <w:jc w:val="center"/>
    </w:pPr>
    <w:rPr>
      <w:rFonts w:ascii="KZ Times New Roman" w:hAnsi="KZ Times New Roman" w:cs="Times New Roman"/>
      <w:sz w:val="20"/>
      <w:szCs w:val="20"/>
    </w:rPr>
  </w:style>
  <w:style w:type="character" w:customStyle="1" w:styleId="af2">
    <w:name w:val="Основной текст Знак"/>
    <w:aliases w:val="gl Знак"/>
    <w:basedOn w:val="a0"/>
    <w:link w:val="af1"/>
    <w:rsid w:val="00CE4612"/>
    <w:rPr>
      <w:rFonts w:ascii="KZ Times New Roman" w:hAnsi="KZ 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CE4612"/>
    <w:rPr>
      <w:rFonts w:ascii="Calibri" w:hAnsi="Calibri" w:cs="Calibri"/>
    </w:rPr>
  </w:style>
  <w:style w:type="character" w:styleId="af3">
    <w:name w:val="Emphasis"/>
    <w:qFormat/>
    <w:locked/>
    <w:rsid w:val="00B453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0"/>
    <w:rPr>
      <w:rFonts w:ascii="Calibri" w:hAnsi="Calibri" w:cs="Calibri"/>
    </w:rPr>
  </w:style>
  <w:style w:type="paragraph" w:styleId="1">
    <w:name w:val="heading 1"/>
    <w:basedOn w:val="a"/>
    <w:next w:val="a"/>
    <w:link w:val="11"/>
    <w:uiPriority w:val="99"/>
    <w:qFormat/>
    <w:rsid w:val="00C1532F"/>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C1532F"/>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1532F"/>
    <w:rPr>
      <w:rFonts w:ascii="Times New Roman" w:hAnsi="Times New Roman"/>
      <w:b/>
      <w:color w:val="000000"/>
      <w:sz w:val="28"/>
      <w:u w:val="none"/>
      <w:effect w:val="none"/>
    </w:rPr>
  </w:style>
  <w:style w:type="character" w:customStyle="1" w:styleId="30">
    <w:name w:val="Заголовок 3 Знак"/>
    <w:basedOn w:val="a0"/>
    <w:link w:val="3"/>
    <w:uiPriority w:val="99"/>
    <w:semiHidden/>
    <w:locked/>
    <w:rsid w:val="00C1532F"/>
    <w:rPr>
      <w:rFonts w:ascii="Cambria" w:hAnsi="Cambria" w:cs="Cambria"/>
      <w:b/>
      <w:bCs/>
      <w:color w:val="4F81BD"/>
      <w:sz w:val="22"/>
      <w:szCs w:val="22"/>
      <w:lang w:val="ru-RU" w:eastAsia="ru-RU"/>
    </w:rPr>
  </w:style>
  <w:style w:type="paragraph" w:styleId="a3">
    <w:name w:val="header"/>
    <w:basedOn w:val="a"/>
    <w:link w:val="10"/>
    <w:uiPriority w:val="99"/>
    <w:rsid w:val="00C1532F"/>
    <w:pPr>
      <w:tabs>
        <w:tab w:val="center" w:pos="4677"/>
        <w:tab w:val="right" w:pos="9355"/>
      </w:tabs>
    </w:pPr>
  </w:style>
  <w:style w:type="character" w:customStyle="1" w:styleId="a4">
    <w:name w:val="Верхний колонтитул Знак"/>
    <w:basedOn w:val="a0"/>
    <w:uiPriority w:val="99"/>
    <w:locked/>
    <w:rsid w:val="00C1532F"/>
    <w:rPr>
      <w:rFonts w:ascii="Calibri" w:hAnsi="Calibri" w:cs="Calibri"/>
      <w:sz w:val="22"/>
      <w:szCs w:val="22"/>
      <w:lang w:val="ru-RU"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uiPriority w:val="99"/>
    <w:qFormat/>
    <w:rsid w:val="00C1532F"/>
    <w:pPr>
      <w:ind w:left="720"/>
    </w:pPr>
  </w:style>
  <w:style w:type="character" w:customStyle="1" w:styleId="11">
    <w:name w:val="Заголовок 1 Знак1"/>
    <w:link w:val="1"/>
    <w:uiPriority w:val="99"/>
    <w:locked/>
    <w:rsid w:val="00C1532F"/>
    <w:rPr>
      <w:rFonts w:ascii="Cambria" w:hAnsi="Cambria"/>
      <w:b/>
      <w:color w:val="365F91"/>
      <w:sz w:val="28"/>
      <w:lang w:val="ru-RU" w:eastAsia="ru-RU"/>
    </w:rPr>
  </w:style>
  <w:style w:type="character" w:customStyle="1" w:styleId="12">
    <w:name w:val="Заголовок 1 Знак"/>
    <w:basedOn w:val="a0"/>
    <w:uiPriority w:val="99"/>
    <w:locked/>
    <w:rsid w:val="00C1532F"/>
    <w:rPr>
      <w:rFonts w:ascii="Calibri" w:hAnsi="Calibri" w:cs="Calibri"/>
      <w:b/>
      <w:bCs/>
      <w:kern w:val="36"/>
      <w:sz w:val="48"/>
      <w:szCs w:val="48"/>
      <w:lang w:val="ru-RU" w:eastAsia="ru-RU"/>
    </w:rPr>
  </w:style>
  <w:style w:type="character" w:customStyle="1" w:styleId="10">
    <w:name w:val="Верхний колонтитул Знак1"/>
    <w:link w:val="a3"/>
    <w:uiPriority w:val="99"/>
    <w:locked/>
    <w:rsid w:val="00C1532F"/>
    <w:rPr>
      <w:rFonts w:ascii="Calibri" w:hAnsi="Calibri"/>
      <w:sz w:val="22"/>
      <w:lang w:val="ru-RU" w:eastAsia="ru-RU"/>
    </w:rPr>
  </w:style>
  <w:style w:type="paragraph" w:styleId="a7">
    <w:name w:val="footer"/>
    <w:basedOn w:val="a"/>
    <w:link w:val="a8"/>
    <w:uiPriority w:val="99"/>
    <w:rsid w:val="00C1532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1532F"/>
    <w:rPr>
      <w:rFonts w:ascii="Calibri" w:hAnsi="Calibri" w:cs="Calibri"/>
      <w:sz w:val="22"/>
      <w:szCs w:val="22"/>
      <w:lang w:val="ru-RU" w:eastAsia="ru-RU"/>
    </w:rPr>
  </w:style>
  <w:style w:type="paragraph" w:styleId="a9">
    <w:name w:val="List Paragraph"/>
    <w:basedOn w:val="a"/>
    <w:uiPriority w:val="34"/>
    <w:qFormat/>
    <w:rsid w:val="00C1532F"/>
    <w:pPr>
      <w:ind w:left="720"/>
    </w:pPr>
  </w:style>
  <w:style w:type="character" w:customStyle="1" w:styleId="apple-converted-space">
    <w:name w:val="apple-converted-space"/>
    <w:basedOn w:val="a0"/>
    <w:rsid w:val="00C1532F"/>
    <w:rPr>
      <w:rFonts w:cs="Times New Roman"/>
    </w:rPr>
  </w:style>
  <w:style w:type="character" w:styleId="aa">
    <w:name w:val="Hyperlink"/>
    <w:basedOn w:val="a0"/>
    <w:uiPriority w:val="99"/>
    <w:rsid w:val="00C1532F"/>
    <w:rPr>
      <w:rFonts w:cs="Times New Roman"/>
      <w:color w:val="0000FF"/>
      <w:u w:val="single"/>
    </w:rPr>
  </w:style>
  <w:style w:type="paragraph" w:styleId="ab">
    <w:name w:val="Balloon Text"/>
    <w:basedOn w:val="a"/>
    <w:link w:val="ac"/>
    <w:uiPriority w:val="99"/>
    <w:semiHidden/>
    <w:rsid w:val="00C1532F"/>
    <w:rPr>
      <w:rFonts w:ascii="Tahoma" w:hAnsi="Tahoma" w:cs="Tahoma"/>
      <w:sz w:val="16"/>
      <w:szCs w:val="16"/>
    </w:rPr>
  </w:style>
  <w:style w:type="character" w:customStyle="1" w:styleId="ac">
    <w:name w:val="Текст выноски Знак"/>
    <w:basedOn w:val="a0"/>
    <w:link w:val="ab"/>
    <w:uiPriority w:val="99"/>
    <w:semiHidden/>
    <w:locked/>
    <w:rsid w:val="00564065"/>
    <w:rPr>
      <w:rFonts w:ascii="Tahoma" w:hAnsi="Tahoma" w:cs="Tahoma"/>
      <w:sz w:val="16"/>
      <w:szCs w:val="16"/>
    </w:rPr>
  </w:style>
  <w:style w:type="character" w:styleId="ad">
    <w:name w:val="page number"/>
    <w:basedOn w:val="a0"/>
    <w:uiPriority w:val="99"/>
    <w:rsid w:val="00C1532F"/>
    <w:rPr>
      <w:rFonts w:cs="Times New Roman"/>
    </w:rPr>
  </w:style>
  <w:style w:type="paragraph" w:styleId="ae">
    <w:name w:val="No Spacing"/>
    <w:aliases w:val="Обя,мелкий,Без интервала1"/>
    <w:link w:val="af"/>
    <w:uiPriority w:val="1"/>
    <w:qFormat/>
    <w:rsid w:val="00796288"/>
    <w:pPr>
      <w:spacing w:after="0" w:line="240" w:lineRule="auto"/>
    </w:pPr>
    <w:rPr>
      <w:rFonts w:eastAsia="Calibri"/>
      <w:sz w:val="28"/>
      <w:lang w:eastAsia="en-US"/>
    </w:rPr>
  </w:style>
  <w:style w:type="character" w:customStyle="1" w:styleId="af">
    <w:name w:val="Без интервала Знак"/>
    <w:aliases w:val="Обя Знак,мелкий Знак,Без интервала1 Знак"/>
    <w:link w:val="ae"/>
    <w:uiPriority w:val="1"/>
    <w:locked/>
    <w:rsid w:val="00796288"/>
    <w:rPr>
      <w:rFonts w:eastAsia="Calibri"/>
      <w:sz w:val="28"/>
      <w:lang w:eastAsia="en-US"/>
    </w:rPr>
  </w:style>
  <w:style w:type="table" w:styleId="af0">
    <w:name w:val="Table Grid"/>
    <w:basedOn w:val="a1"/>
    <w:locked/>
    <w:rsid w:val="001B51E9"/>
    <w:pPr>
      <w:spacing w:after="0"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251BF8"/>
    <w:rPr>
      <w:rFonts w:ascii="Times New Roman" w:hAnsi="Times New Roman"/>
      <w:color w:val="000000"/>
      <w:sz w:val="40"/>
      <w:u w:val="none"/>
      <w:effect w:val="none"/>
    </w:rPr>
  </w:style>
  <w:style w:type="paragraph" w:styleId="af1">
    <w:name w:val="Body Text"/>
    <w:aliases w:val="gl"/>
    <w:basedOn w:val="a"/>
    <w:link w:val="af2"/>
    <w:rsid w:val="00CE4612"/>
    <w:pPr>
      <w:spacing w:after="0" w:line="240" w:lineRule="auto"/>
      <w:jc w:val="center"/>
    </w:pPr>
    <w:rPr>
      <w:rFonts w:ascii="KZ Times New Roman" w:hAnsi="KZ Times New Roman" w:cs="Times New Roman"/>
      <w:sz w:val="20"/>
      <w:szCs w:val="20"/>
    </w:rPr>
  </w:style>
  <w:style w:type="character" w:customStyle="1" w:styleId="af2">
    <w:name w:val="Основной текст Знак"/>
    <w:aliases w:val="gl Знак"/>
    <w:basedOn w:val="a0"/>
    <w:link w:val="af1"/>
    <w:rsid w:val="00CE4612"/>
    <w:rPr>
      <w:rFonts w:ascii="KZ Times New Roman" w:hAnsi="KZ 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CE4612"/>
    <w:rPr>
      <w:rFonts w:ascii="Calibri" w:hAnsi="Calibri" w:cs="Calibri"/>
    </w:rPr>
  </w:style>
  <w:style w:type="character" w:styleId="af3">
    <w:name w:val="Emphasis"/>
    <w:qFormat/>
    <w:locked/>
    <w:rsid w:val="00B45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061">
      <w:bodyDiv w:val="1"/>
      <w:marLeft w:val="0"/>
      <w:marRight w:val="0"/>
      <w:marTop w:val="0"/>
      <w:marBottom w:val="0"/>
      <w:divBdr>
        <w:top w:val="none" w:sz="0" w:space="0" w:color="auto"/>
        <w:left w:val="none" w:sz="0" w:space="0" w:color="auto"/>
        <w:bottom w:val="none" w:sz="0" w:space="0" w:color="auto"/>
        <w:right w:val="none" w:sz="0" w:space="0" w:color="auto"/>
      </w:divBdr>
    </w:div>
    <w:div w:id="166483211">
      <w:bodyDiv w:val="1"/>
      <w:marLeft w:val="0"/>
      <w:marRight w:val="0"/>
      <w:marTop w:val="0"/>
      <w:marBottom w:val="0"/>
      <w:divBdr>
        <w:top w:val="none" w:sz="0" w:space="0" w:color="auto"/>
        <w:left w:val="none" w:sz="0" w:space="0" w:color="auto"/>
        <w:bottom w:val="none" w:sz="0" w:space="0" w:color="auto"/>
        <w:right w:val="none" w:sz="0" w:space="0" w:color="auto"/>
      </w:divBdr>
    </w:div>
    <w:div w:id="194662377">
      <w:bodyDiv w:val="1"/>
      <w:marLeft w:val="0"/>
      <w:marRight w:val="0"/>
      <w:marTop w:val="0"/>
      <w:marBottom w:val="0"/>
      <w:divBdr>
        <w:top w:val="none" w:sz="0" w:space="0" w:color="auto"/>
        <w:left w:val="none" w:sz="0" w:space="0" w:color="auto"/>
        <w:bottom w:val="none" w:sz="0" w:space="0" w:color="auto"/>
        <w:right w:val="none" w:sz="0" w:space="0" w:color="auto"/>
      </w:divBdr>
    </w:div>
    <w:div w:id="489489885">
      <w:bodyDiv w:val="1"/>
      <w:marLeft w:val="0"/>
      <w:marRight w:val="0"/>
      <w:marTop w:val="0"/>
      <w:marBottom w:val="0"/>
      <w:divBdr>
        <w:top w:val="none" w:sz="0" w:space="0" w:color="auto"/>
        <w:left w:val="none" w:sz="0" w:space="0" w:color="auto"/>
        <w:bottom w:val="none" w:sz="0" w:space="0" w:color="auto"/>
        <w:right w:val="none" w:sz="0" w:space="0" w:color="auto"/>
      </w:divBdr>
    </w:div>
    <w:div w:id="607808585">
      <w:bodyDiv w:val="1"/>
      <w:marLeft w:val="0"/>
      <w:marRight w:val="0"/>
      <w:marTop w:val="0"/>
      <w:marBottom w:val="0"/>
      <w:divBdr>
        <w:top w:val="none" w:sz="0" w:space="0" w:color="auto"/>
        <w:left w:val="none" w:sz="0" w:space="0" w:color="auto"/>
        <w:bottom w:val="none" w:sz="0" w:space="0" w:color="auto"/>
        <w:right w:val="none" w:sz="0" w:space="0" w:color="auto"/>
      </w:divBdr>
    </w:div>
    <w:div w:id="772940974">
      <w:bodyDiv w:val="1"/>
      <w:marLeft w:val="0"/>
      <w:marRight w:val="0"/>
      <w:marTop w:val="0"/>
      <w:marBottom w:val="0"/>
      <w:divBdr>
        <w:top w:val="none" w:sz="0" w:space="0" w:color="auto"/>
        <w:left w:val="none" w:sz="0" w:space="0" w:color="auto"/>
        <w:bottom w:val="none" w:sz="0" w:space="0" w:color="auto"/>
        <w:right w:val="none" w:sz="0" w:space="0" w:color="auto"/>
      </w:divBdr>
    </w:div>
    <w:div w:id="950477554">
      <w:bodyDiv w:val="1"/>
      <w:marLeft w:val="0"/>
      <w:marRight w:val="0"/>
      <w:marTop w:val="0"/>
      <w:marBottom w:val="0"/>
      <w:divBdr>
        <w:top w:val="none" w:sz="0" w:space="0" w:color="auto"/>
        <w:left w:val="none" w:sz="0" w:space="0" w:color="auto"/>
        <w:bottom w:val="none" w:sz="0" w:space="0" w:color="auto"/>
        <w:right w:val="none" w:sz="0" w:space="0" w:color="auto"/>
      </w:divBdr>
    </w:div>
    <w:div w:id="988509766">
      <w:bodyDiv w:val="1"/>
      <w:marLeft w:val="0"/>
      <w:marRight w:val="0"/>
      <w:marTop w:val="0"/>
      <w:marBottom w:val="0"/>
      <w:divBdr>
        <w:top w:val="none" w:sz="0" w:space="0" w:color="auto"/>
        <w:left w:val="none" w:sz="0" w:space="0" w:color="auto"/>
        <w:bottom w:val="none" w:sz="0" w:space="0" w:color="auto"/>
        <w:right w:val="none" w:sz="0" w:space="0" w:color="auto"/>
      </w:divBdr>
    </w:div>
    <w:div w:id="1017805662">
      <w:bodyDiv w:val="1"/>
      <w:marLeft w:val="0"/>
      <w:marRight w:val="0"/>
      <w:marTop w:val="0"/>
      <w:marBottom w:val="0"/>
      <w:divBdr>
        <w:top w:val="none" w:sz="0" w:space="0" w:color="auto"/>
        <w:left w:val="none" w:sz="0" w:space="0" w:color="auto"/>
        <w:bottom w:val="none" w:sz="0" w:space="0" w:color="auto"/>
        <w:right w:val="none" w:sz="0" w:space="0" w:color="auto"/>
      </w:divBdr>
    </w:div>
    <w:div w:id="1048261349">
      <w:bodyDiv w:val="1"/>
      <w:marLeft w:val="0"/>
      <w:marRight w:val="0"/>
      <w:marTop w:val="0"/>
      <w:marBottom w:val="0"/>
      <w:divBdr>
        <w:top w:val="none" w:sz="0" w:space="0" w:color="auto"/>
        <w:left w:val="none" w:sz="0" w:space="0" w:color="auto"/>
        <w:bottom w:val="none" w:sz="0" w:space="0" w:color="auto"/>
        <w:right w:val="none" w:sz="0" w:space="0" w:color="auto"/>
      </w:divBdr>
    </w:div>
    <w:div w:id="1074548732">
      <w:bodyDiv w:val="1"/>
      <w:marLeft w:val="0"/>
      <w:marRight w:val="0"/>
      <w:marTop w:val="0"/>
      <w:marBottom w:val="0"/>
      <w:divBdr>
        <w:top w:val="none" w:sz="0" w:space="0" w:color="auto"/>
        <w:left w:val="none" w:sz="0" w:space="0" w:color="auto"/>
        <w:bottom w:val="none" w:sz="0" w:space="0" w:color="auto"/>
        <w:right w:val="none" w:sz="0" w:space="0" w:color="auto"/>
      </w:divBdr>
    </w:div>
    <w:div w:id="1133449118">
      <w:bodyDiv w:val="1"/>
      <w:marLeft w:val="0"/>
      <w:marRight w:val="0"/>
      <w:marTop w:val="0"/>
      <w:marBottom w:val="0"/>
      <w:divBdr>
        <w:top w:val="none" w:sz="0" w:space="0" w:color="auto"/>
        <w:left w:val="none" w:sz="0" w:space="0" w:color="auto"/>
        <w:bottom w:val="none" w:sz="0" w:space="0" w:color="auto"/>
        <w:right w:val="none" w:sz="0" w:space="0" w:color="auto"/>
      </w:divBdr>
    </w:div>
    <w:div w:id="1335451595">
      <w:bodyDiv w:val="1"/>
      <w:marLeft w:val="0"/>
      <w:marRight w:val="0"/>
      <w:marTop w:val="0"/>
      <w:marBottom w:val="0"/>
      <w:divBdr>
        <w:top w:val="none" w:sz="0" w:space="0" w:color="auto"/>
        <w:left w:val="none" w:sz="0" w:space="0" w:color="auto"/>
        <w:bottom w:val="none" w:sz="0" w:space="0" w:color="auto"/>
        <w:right w:val="none" w:sz="0" w:space="0" w:color="auto"/>
      </w:divBdr>
    </w:div>
    <w:div w:id="1587181650">
      <w:bodyDiv w:val="1"/>
      <w:marLeft w:val="0"/>
      <w:marRight w:val="0"/>
      <w:marTop w:val="0"/>
      <w:marBottom w:val="0"/>
      <w:divBdr>
        <w:top w:val="none" w:sz="0" w:space="0" w:color="auto"/>
        <w:left w:val="none" w:sz="0" w:space="0" w:color="auto"/>
        <w:bottom w:val="none" w:sz="0" w:space="0" w:color="auto"/>
        <w:right w:val="none" w:sz="0" w:space="0" w:color="auto"/>
      </w:divBdr>
    </w:div>
    <w:div w:id="1639533441">
      <w:bodyDiv w:val="1"/>
      <w:marLeft w:val="0"/>
      <w:marRight w:val="0"/>
      <w:marTop w:val="0"/>
      <w:marBottom w:val="0"/>
      <w:divBdr>
        <w:top w:val="none" w:sz="0" w:space="0" w:color="auto"/>
        <w:left w:val="none" w:sz="0" w:space="0" w:color="auto"/>
        <w:bottom w:val="none" w:sz="0" w:space="0" w:color="auto"/>
        <w:right w:val="none" w:sz="0" w:space="0" w:color="auto"/>
      </w:divBdr>
    </w:div>
    <w:div w:id="1804956606">
      <w:bodyDiv w:val="1"/>
      <w:marLeft w:val="0"/>
      <w:marRight w:val="0"/>
      <w:marTop w:val="0"/>
      <w:marBottom w:val="0"/>
      <w:divBdr>
        <w:top w:val="none" w:sz="0" w:space="0" w:color="auto"/>
        <w:left w:val="none" w:sz="0" w:space="0" w:color="auto"/>
        <w:bottom w:val="none" w:sz="0" w:space="0" w:color="auto"/>
        <w:right w:val="none" w:sz="0" w:space="0" w:color="auto"/>
      </w:divBdr>
    </w:div>
    <w:div w:id="1858693430">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20002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K1400000235" TargetMode="External"/><Relationship Id="rId21" Type="http://schemas.openxmlformats.org/officeDocument/2006/relationships/hyperlink" Target="http://adilet.zan.kz/rus/docs/K1400000235" TargetMode="External"/><Relationship Id="rId42" Type="http://schemas.openxmlformats.org/officeDocument/2006/relationships/hyperlink" Target="http://adilet.zan.kz/rus/docs/K1400000235" TargetMode="External"/><Relationship Id="rId63" Type="http://schemas.openxmlformats.org/officeDocument/2006/relationships/hyperlink" Target="http://adilet.zan.kz/rus/docs/K1400000235" TargetMode="External"/><Relationship Id="rId84" Type="http://schemas.openxmlformats.org/officeDocument/2006/relationships/hyperlink" Target="http://adilet.zan.kz/rus/docs/K1400000235" TargetMode="External"/><Relationship Id="rId138" Type="http://schemas.openxmlformats.org/officeDocument/2006/relationships/hyperlink" Target="http://adilet.zan.kz/rus/docs/K1400000235" TargetMode="External"/><Relationship Id="rId159" Type="http://schemas.openxmlformats.org/officeDocument/2006/relationships/hyperlink" Target="http://adilet.zan.kz/rus/docs/K1400000235" TargetMode="External"/><Relationship Id="rId170" Type="http://schemas.openxmlformats.org/officeDocument/2006/relationships/hyperlink" Target="http://adilet.zan.kz/rus/docs/K1400000235" TargetMode="External"/><Relationship Id="rId191" Type="http://schemas.openxmlformats.org/officeDocument/2006/relationships/hyperlink" Target="http://adilet.zan.kz/rus/docs/K1400000235" TargetMode="External"/><Relationship Id="rId205" Type="http://schemas.openxmlformats.org/officeDocument/2006/relationships/hyperlink" Target="http://adilet.zan.kz/rus/docs/K1400000235" TargetMode="External"/><Relationship Id="rId226" Type="http://schemas.openxmlformats.org/officeDocument/2006/relationships/hyperlink" Target="http://adilet.zan.kz/rus/docs/K1400000235" TargetMode="External"/><Relationship Id="rId247" Type="http://schemas.openxmlformats.org/officeDocument/2006/relationships/header" Target="header2.xml"/><Relationship Id="rId107" Type="http://schemas.openxmlformats.org/officeDocument/2006/relationships/hyperlink" Target="http://adilet.zan.kz/rus/docs/K1400000235" TargetMode="External"/><Relationship Id="rId11" Type="http://schemas.openxmlformats.org/officeDocument/2006/relationships/hyperlink" Target="http://adilet.zan.kz/rus/docs/K1400000235" TargetMode="External"/><Relationship Id="rId32"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74" Type="http://schemas.openxmlformats.org/officeDocument/2006/relationships/hyperlink" Target="http://adilet.zan.kz/rus/docs/K1400000235" TargetMode="External"/><Relationship Id="rId128" Type="http://schemas.openxmlformats.org/officeDocument/2006/relationships/hyperlink" Target="http://adilet.zan.kz/rus/docs/K1400000235" TargetMode="External"/><Relationship Id="rId149" Type="http://schemas.openxmlformats.org/officeDocument/2006/relationships/hyperlink" Target="http://adilet.zan.kz/rus/docs/K1400000235" TargetMode="External"/><Relationship Id="rId5" Type="http://schemas.openxmlformats.org/officeDocument/2006/relationships/settings" Target="settings.xml"/><Relationship Id="rId95" Type="http://schemas.openxmlformats.org/officeDocument/2006/relationships/hyperlink" Target="http://adilet.zan.kz/rus/docs/K1400000235" TargetMode="External"/><Relationship Id="rId160" Type="http://schemas.openxmlformats.org/officeDocument/2006/relationships/hyperlink" Target="http://adilet.zan.kz/rus/docs/K1400000235" TargetMode="External"/><Relationship Id="rId181" Type="http://schemas.openxmlformats.org/officeDocument/2006/relationships/hyperlink" Target="http://adilet.zan.kz/rus/docs/K1400000235" TargetMode="External"/><Relationship Id="rId216" Type="http://schemas.openxmlformats.org/officeDocument/2006/relationships/hyperlink" Target="http://adilet.zan.kz/rus/docs/K1400000235" TargetMode="External"/><Relationship Id="rId237" Type="http://schemas.openxmlformats.org/officeDocument/2006/relationships/hyperlink" Target="http://adilet.zan.kz/rus/docs/K1400000235" TargetMode="External"/><Relationship Id="rId22" Type="http://schemas.openxmlformats.org/officeDocument/2006/relationships/hyperlink" Target="http://adilet.zan.kz/rus/docs/K1400000235" TargetMode="External"/><Relationship Id="rId43" Type="http://schemas.openxmlformats.org/officeDocument/2006/relationships/hyperlink" Target="http://adilet.zan.kz/rus/docs/K1400000235" TargetMode="External"/><Relationship Id="rId64" Type="http://schemas.openxmlformats.org/officeDocument/2006/relationships/hyperlink" Target="http://adilet.zan.kz/rus/docs/K1400000235" TargetMode="External"/><Relationship Id="rId118" Type="http://schemas.openxmlformats.org/officeDocument/2006/relationships/hyperlink" Target="http://adilet.zan.kz/rus/docs/K1400000235" TargetMode="External"/><Relationship Id="rId139" Type="http://schemas.openxmlformats.org/officeDocument/2006/relationships/hyperlink" Target="http://adilet.zan.kz/rus/docs/K1400000235" TargetMode="External"/><Relationship Id="rId85" Type="http://schemas.openxmlformats.org/officeDocument/2006/relationships/hyperlink" Target="http://adilet.zan.kz/rus/docs/K1400000235" TargetMode="External"/><Relationship Id="rId150" Type="http://schemas.openxmlformats.org/officeDocument/2006/relationships/hyperlink" Target="http://adilet.zan.kz/rus/docs/K1400000235" TargetMode="External"/><Relationship Id="rId171" Type="http://schemas.openxmlformats.org/officeDocument/2006/relationships/hyperlink" Target="http://adilet.zan.kz/rus/docs/K1400000235" TargetMode="External"/><Relationship Id="rId192" Type="http://schemas.openxmlformats.org/officeDocument/2006/relationships/hyperlink" Target="http://adilet.zan.kz/rus/docs/K1400000235" TargetMode="External"/><Relationship Id="rId206" Type="http://schemas.openxmlformats.org/officeDocument/2006/relationships/hyperlink" Target="http://adilet.zan.kz/rus/docs/K1400000235" TargetMode="External"/><Relationship Id="rId227" Type="http://schemas.openxmlformats.org/officeDocument/2006/relationships/hyperlink" Target="http://adilet.zan.kz/rus/docs/K1400000235" TargetMode="External"/><Relationship Id="rId248" Type="http://schemas.openxmlformats.org/officeDocument/2006/relationships/fontTable" Target="fontTable.xml"/><Relationship Id="rId12" Type="http://schemas.openxmlformats.org/officeDocument/2006/relationships/hyperlink" Target="http://adilet.zan.kz/rus/docs/K1400000235" TargetMode="External"/><Relationship Id="rId17" Type="http://schemas.openxmlformats.org/officeDocument/2006/relationships/hyperlink" Target="http://adilet.zan.kz/rus/docs/K1400000235" TargetMode="External"/><Relationship Id="rId33" Type="http://schemas.openxmlformats.org/officeDocument/2006/relationships/hyperlink" Target="http://adilet.zan.kz/rus/docs/K1400000235" TargetMode="External"/><Relationship Id="rId38"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103" Type="http://schemas.openxmlformats.org/officeDocument/2006/relationships/hyperlink" Target="http://adilet.zan.kz/rus/docs/K1400000235" TargetMode="External"/><Relationship Id="rId108" Type="http://schemas.openxmlformats.org/officeDocument/2006/relationships/hyperlink" Target="http://adilet.zan.kz/rus/docs/K1400000235" TargetMode="External"/><Relationship Id="rId124" Type="http://schemas.openxmlformats.org/officeDocument/2006/relationships/hyperlink" Target="http://adilet.zan.kz/rus/docs/K1400000235" TargetMode="External"/><Relationship Id="rId129" Type="http://schemas.openxmlformats.org/officeDocument/2006/relationships/hyperlink" Target="http://adilet.zan.kz/rus/docs/K1400000235" TargetMode="External"/><Relationship Id="rId54" Type="http://schemas.openxmlformats.org/officeDocument/2006/relationships/hyperlink" Target="http://adilet.zan.kz/rus/docs/K1400000235" TargetMode="External"/><Relationship Id="rId70" Type="http://schemas.openxmlformats.org/officeDocument/2006/relationships/hyperlink" Target="http://adilet.zan.kz/rus/docs/K1400000235" TargetMode="External"/><Relationship Id="rId75" Type="http://schemas.openxmlformats.org/officeDocument/2006/relationships/hyperlink" Target="http://adilet.zan.kz/rus/docs/K1400000235" TargetMode="External"/><Relationship Id="rId91" Type="http://schemas.openxmlformats.org/officeDocument/2006/relationships/hyperlink" Target="http://adilet.zan.kz/rus/docs/K1400000235" TargetMode="External"/><Relationship Id="rId96" Type="http://schemas.openxmlformats.org/officeDocument/2006/relationships/hyperlink" Target="http://adilet.zan.kz/rus/docs/K1400000235" TargetMode="External"/><Relationship Id="rId140" Type="http://schemas.openxmlformats.org/officeDocument/2006/relationships/hyperlink" Target="http://adilet.zan.kz/rus/docs/K1400000235" TargetMode="External"/><Relationship Id="rId145" Type="http://schemas.openxmlformats.org/officeDocument/2006/relationships/hyperlink" Target="http://adilet.zan.kz/rus/docs/K1400000235" TargetMode="External"/><Relationship Id="rId161" Type="http://schemas.openxmlformats.org/officeDocument/2006/relationships/hyperlink" Target="http://adilet.zan.kz/rus/docs/K1400000235" TargetMode="External"/><Relationship Id="rId166" Type="http://schemas.openxmlformats.org/officeDocument/2006/relationships/hyperlink" Target="http://adilet.zan.kz/rus/docs/K1400000235" TargetMode="External"/><Relationship Id="rId182" Type="http://schemas.openxmlformats.org/officeDocument/2006/relationships/hyperlink" Target="http://adilet.zan.kz/rus/docs/K1400000235" TargetMode="External"/><Relationship Id="rId187" Type="http://schemas.openxmlformats.org/officeDocument/2006/relationships/hyperlink" Target="http://adilet.zan.kz/rus/docs/K1400000235" TargetMode="External"/><Relationship Id="rId217" Type="http://schemas.openxmlformats.org/officeDocument/2006/relationships/hyperlink" Target="http://adilet.zan.kz/rus/docs/K1400000235"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adilet.zan.kz/rus/docs/K1400000235" TargetMode="External"/><Relationship Id="rId233" Type="http://schemas.openxmlformats.org/officeDocument/2006/relationships/hyperlink" Target="http://adilet.zan.kz/rus/docs/K1400000235" TargetMode="External"/><Relationship Id="rId238" Type="http://schemas.openxmlformats.org/officeDocument/2006/relationships/hyperlink" Target="http://adilet.zan.kz/rus/docs/K1400000235" TargetMode="External"/><Relationship Id="rId23"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114" Type="http://schemas.openxmlformats.org/officeDocument/2006/relationships/hyperlink" Target="http://adilet.zan.kz/rus/docs/K1400000235" TargetMode="External"/><Relationship Id="rId119" Type="http://schemas.openxmlformats.org/officeDocument/2006/relationships/hyperlink" Target="http://adilet.zan.kz/rus/docs/K1400000235" TargetMode="External"/><Relationship Id="rId44"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65" Type="http://schemas.openxmlformats.org/officeDocument/2006/relationships/hyperlink" Target="http://adilet.zan.kz/rus/docs/K1400000235" TargetMode="External"/><Relationship Id="rId81" Type="http://schemas.openxmlformats.org/officeDocument/2006/relationships/hyperlink" Target="http://adilet.zan.kz/rus/docs/K1400000235" TargetMode="External"/><Relationship Id="rId86" Type="http://schemas.openxmlformats.org/officeDocument/2006/relationships/hyperlink" Target="http://adilet.zan.kz/rus/docs/K1400000235" TargetMode="External"/><Relationship Id="rId130" Type="http://schemas.openxmlformats.org/officeDocument/2006/relationships/hyperlink" Target="http://adilet.zan.kz/rus/docs/K1400000235" TargetMode="External"/><Relationship Id="rId135" Type="http://schemas.openxmlformats.org/officeDocument/2006/relationships/hyperlink" Target="http://adilet.zan.kz/rus/docs/K1400000235" TargetMode="External"/><Relationship Id="rId151" Type="http://schemas.openxmlformats.org/officeDocument/2006/relationships/hyperlink" Target="http://adilet.zan.kz/rus/docs/K1400000235" TargetMode="External"/><Relationship Id="rId156" Type="http://schemas.openxmlformats.org/officeDocument/2006/relationships/hyperlink" Target="http://adilet.zan.kz/rus/docs/K1400000235" TargetMode="External"/><Relationship Id="rId177" Type="http://schemas.openxmlformats.org/officeDocument/2006/relationships/hyperlink" Target="http://adilet.zan.kz/rus/docs/K1400000235" TargetMode="External"/><Relationship Id="rId198" Type="http://schemas.openxmlformats.org/officeDocument/2006/relationships/hyperlink" Target="http://adilet.zan.kz/rus/docs/K1400000235" TargetMode="External"/><Relationship Id="rId172" Type="http://schemas.openxmlformats.org/officeDocument/2006/relationships/hyperlink" Target="http://adilet.zan.kz/rus/docs/K1400000235" TargetMode="External"/><Relationship Id="rId193" Type="http://schemas.openxmlformats.org/officeDocument/2006/relationships/hyperlink" Target="http://adilet.zan.kz/rus/docs/K1400000235" TargetMode="External"/><Relationship Id="rId202" Type="http://schemas.openxmlformats.org/officeDocument/2006/relationships/hyperlink" Target="http://adilet.zan.kz/rus/docs/K1400000235" TargetMode="External"/><Relationship Id="rId207" Type="http://schemas.openxmlformats.org/officeDocument/2006/relationships/hyperlink" Target="http://adilet.zan.kz/rus/docs/K1400000235" TargetMode="External"/><Relationship Id="rId223" Type="http://schemas.openxmlformats.org/officeDocument/2006/relationships/hyperlink" Target="http://adilet.zan.kz/rus/docs/K1400000235" TargetMode="External"/><Relationship Id="rId228" Type="http://schemas.openxmlformats.org/officeDocument/2006/relationships/hyperlink" Target="http://adilet.zan.kz/rus/docs/K1400000235" TargetMode="External"/><Relationship Id="rId244" Type="http://schemas.openxmlformats.org/officeDocument/2006/relationships/hyperlink" Target="http://adilet.zan.kz/rus/docs/K1400000235" TargetMode="External"/><Relationship Id="rId249" Type="http://schemas.openxmlformats.org/officeDocument/2006/relationships/theme" Target="theme/theme1.xml"/><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39" Type="http://schemas.openxmlformats.org/officeDocument/2006/relationships/hyperlink" Target="http://adilet.zan.kz/rus/docs/K1400000235" TargetMode="External"/><Relationship Id="rId109" Type="http://schemas.openxmlformats.org/officeDocument/2006/relationships/hyperlink" Target="http://adilet.zan.kz/rus/docs/K1400000235" TargetMode="External"/><Relationship Id="rId34"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76" Type="http://schemas.openxmlformats.org/officeDocument/2006/relationships/hyperlink" Target="http://adilet.zan.kz/rus/docs/K1400000235" TargetMode="External"/><Relationship Id="rId97" Type="http://schemas.openxmlformats.org/officeDocument/2006/relationships/hyperlink" Target="http://adilet.zan.kz/rus/docs/K1400000235" TargetMode="External"/><Relationship Id="rId104" Type="http://schemas.openxmlformats.org/officeDocument/2006/relationships/hyperlink" Target="http://adilet.zan.kz/rus/docs/K1400000235" TargetMode="External"/><Relationship Id="rId120" Type="http://schemas.openxmlformats.org/officeDocument/2006/relationships/hyperlink" Target="http://adilet.zan.kz/rus/docs/K1400000235" TargetMode="External"/><Relationship Id="rId125" Type="http://schemas.openxmlformats.org/officeDocument/2006/relationships/hyperlink" Target="http://adilet.zan.kz/rus/docs/K1400000235" TargetMode="External"/><Relationship Id="rId141" Type="http://schemas.openxmlformats.org/officeDocument/2006/relationships/hyperlink" Target="http://adilet.zan.kz/rus/docs/K1400000235" TargetMode="External"/><Relationship Id="rId146" Type="http://schemas.openxmlformats.org/officeDocument/2006/relationships/hyperlink" Target="http://adilet.zan.kz/rus/docs/K1400000235" TargetMode="External"/><Relationship Id="rId167" Type="http://schemas.openxmlformats.org/officeDocument/2006/relationships/hyperlink" Target="http://adilet.zan.kz/rus/docs/K1400000235" TargetMode="External"/><Relationship Id="rId188" Type="http://schemas.openxmlformats.org/officeDocument/2006/relationships/hyperlink" Target="http://adilet.zan.kz/rus/docs/K1400000235" TargetMode="External"/><Relationship Id="rId7" Type="http://schemas.openxmlformats.org/officeDocument/2006/relationships/footnotes" Target="footnotes.xml"/><Relationship Id="rId71" Type="http://schemas.openxmlformats.org/officeDocument/2006/relationships/hyperlink" Target="http://adilet.zan.kz/rus/docs/K1400000235" TargetMode="External"/><Relationship Id="rId92" Type="http://schemas.openxmlformats.org/officeDocument/2006/relationships/hyperlink" Target="http://adilet.zan.kz/rus/docs/K1400000235" TargetMode="External"/><Relationship Id="rId162" Type="http://schemas.openxmlformats.org/officeDocument/2006/relationships/hyperlink" Target="http://adilet.zan.kz/rus/docs/K1400000235" TargetMode="External"/><Relationship Id="rId183" Type="http://schemas.openxmlformats.org/officeDocument/2006/relationships/hyperlink" Target="http://adilet.zan.kz/rus/docs/K1400000235" TargetMode="External"/><Relationship Id="rId213" Type="http://schemas.openxmlformats.org/officeDocument/2006/relationships/hyperlink" Target="http://adilet.zan.kz/rus/docs/K1400000235" TargetMode="External"/><Relationship Id="rId218" Type="http://schemas.openxmlformats.org/officeDocument/2006/relationships/hyperlink" Target="http://adilet.zan.kz/rus/docs/K1400000235" TargetMode="External"/><Relationship Id="rId234" Type="http://schemas.openxmlformats.org/officeDocument/2006/relationships/hyperlink" Target="http://adilet.zan.kz/rus/docs/K1400000235" TargetMode="External"/><Relationship Id="rId239" Type="http://schemas.openxmlformats.org/officeDocument/2006/relationships/hyperlink" Target="http://adilet.zan.kz/rus/docs/K1400000235" TargetMode="External"/><Relationship Id="rId2" Type="http://schemas.openxmlformats.org/officeDocument/2006/relationships/numbering" Target="numbering.xml"/><Relationship Id="rId29" Type="http://schemas.openxmlformats.org/officeDocument/2006/relationships/hyperlink" Target="http://adilet.zan.kz/rus/docs/K1400000235" TargetMode="External"/><Relationship Id="rId24" Type="http://schemas.openxmlformats.org/officeDocument/2006/relationships/hyperlink" Target="http://adilet.zan.kz/rus/docs/K1400000235" TargetMode="External"/><Relationship Id="rId40"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66" Type="http://schemas.openxmlformats.org/officeDocument/2006/relationships/hyperlink" Target="http://adilet.zan.kz/rus/docs/K1400000235" TargetMode="External"/><Relationship Id="rId87" Type="http://schemas.openxmlformats.org/officeDocument/2006/relationships/hyperlink" Target="http://adilet.zan.kz/rus/docs/K1400000235" TargetMode="External"/><Relationship Id="rId110" Type="http://schemas.openxmlformats.org/officeDocument/2006/relationships/hyperlink" Target="http://adilet.zan.kz/rus/docs/K1400000235" TargetMode="External"/><Relationship Id="rId115" Type="http://schemas.openxmlformats.org/officeDocument/2006/relationships/hyperlink" Target="http://adilet.zan.kz/rus/docs/K1400000235" TargetMode="External"/><Relationship Id="rId131" Type="http://schemas.openxmlformats.org/officeDocument/2006/relationships/hyperlink" Target="http://adilet.zan.kz/rus/docs/K1400000235" TargetMode="External"/><Relationship Id="rId136" Type="http://schemas.openxmlformats.org/officeDocument/2006/relationships/hyperlink" Target="http://adilet.zan.kz/rus/docs/K1400000235" TargetMode="External"/><Relationship Id="rId157" Type="http://schemas.openxmlformats.org/officeDocument/2006/relationships/hyperlink" Target="http://adilet.zan.kz/rus/docs/K1400000235" TargetMode="External"/><Relationship Id="rId178" Type="http://schemas.openxmlformats.org/officeDocument/2006/relationships/hyperlink" Target="http://adilet.zan.kz/rus/docs/K1400000235" TargetMode="External"/><Relationship Id="rId61" Type="http://schemas.openxmlformats.org/officeDocument/2006/relationships/hyperlink" Target="http://adilet.zan.kz/rus/docs/K1400000235" TargetMode="External"/><Relationship Id="rId82" Type="http://schemas.openxmlformats.org/officeDocument/2006/relationships/hyperlink" Target="http://adilet.zan.kz/rus/docs/K1400000235" TargetMode="External"/><Relationship Id="rId152" Type="http://schemas.openxmlformats.org/officeDocument/2006/relationships/hyperlink" Target="http://adilet.zan.kz/rus/docs/K1400000235" TargetMode="External"/><Relationship Id="rId173" Type="http://schemas.openxmlformats.org/officeDocument/2006/relationships/hyperlink" Target="http://adilet.zan.kz/rus/docs/K1400000235" TargetMode="External"/><Relationship Id="rId194" Type="http://schemas.openxmlformats.org/officeDocument/2006/relationships/hyperlink" Target="http://adilet.zan.kz/rus/docs/K1400000235" TargetMode="External"/><Relationship Id="rId199" Type="http://schemas.openxmlformats.org/officeDocument/2006/relationships/hyperlink" Target="http://adilet.zan.kz/rus/docs/K1400000235" TargetMode="External"/><Relationship Id="rId203" Type="http://schemas.openxmlformats.org/officeDocument/2006/relationships/hyperlink" Target="http://adilet.zan.kz/rus/docs/K1400000235" TargetMode="External"/><Relationship Id="rId208" Type="http://schemas.openxmlformats.org/officeDocument/2006/relationships/hyperlink" Target="http://adilet.zan.kz/rus/docs/K1400000235" TargetMode="External"/><Relationship Id="rId229" Type="http://schemas.openxmlformats.org/officeDocument/2006/relationships/hyperlink" Target="http://adilet.zan.kz/rus/docs/K1400000235" TargetMode="External"/><Relationship Id="rId19" Type="http://schemas.openxmlformats.org/officeDocument/2006/relationships/hyperlink" Target="http://adilet.zan.kz/rus/docs/K1400000235" TargetMode="External"/><Relationship Id="rId224" Type="http://schemas.openxmlformats.org/officeDocument/2006/relationships/hyperlink" Target="http://adilet.zan.kz/rus/docs/K1400000235" TargetMode="External"/><Relationship Id="rId240" Type="http://schemas.openxmlformats.org/officeDocument/2006/relationships/hyperlink" Target="http://adilet.zan.kz/rus/docs/K1400000235" TargetMode="External"/><Relationship Id="rId245" Type="http://schemas.openxmlformats.org/officeDocument/2006/relationships/hyperlink" Target="http://adilet.zan.kz/rus/docs/K1400000235" TargetMode="External"/><Relationship Id="rId14"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77" Type="http://schemas.openxmlformats.org/officeDocument/2006/relationships/hyperlink" Target="http://adilet.zan.kz/rus/docs/K1400000235" TargetMode="External"/><Relationship Id="rId100" Type="http://schemas.openxmlformats.org/officeDocument/2006/relationships/hyperlink" Target="http://adilet.zan.kz/rus/docs/K1400000235" TargetMode="External"/><Relationship Id="rId105" Type="http://schemas.openxmlformats.org/officeDocument/2006/relationships/hyperlink" Target="http://adilet.zan.kz/rus/docs/K1400000235" TargetMode="External"/><Relationship Id="rId126" Type="http://schemas.openxmlformats.org/officeDocument/2006/relationships/hyperlink" Target="http://adilet.zan.kz/rus/docs/K1400000235" TargetMode="External"/><Relationship Id="rId147" Type="http://schemas.openxmlformats.org/officeDocument/2006/relationships/hyperlink" Target="http://adilet.zan.kz/rus/docs/K1400000235" TargetMode="External"/><Relationship Id="rId168" Type="http://schemas.openxmlformats.org/officeDocument/2006/relationships/hyperlink" Target="http://adilet.zan.kz/rus/docs/K1400000235" TargetMode="External"/><Relationship Id="rId8" Type="http://schemas.openxmlformats.org/officeDocument/2006/relationships/endnotes" Target="endnotes.xml"/><Relationship Id="rId51" Type="http://schemas.openxmlformats.org/officeDocument/2006/relationships/hyperlink" Target="http://adilet.zan.kz/rus/docs/K1400000235" TargetMode="External"/><Relationship Id="rId72" Type="http://schemas.openxmlformats.org/officeDocument/2006/relationships/hyperlink" Target="http://adilet.zan.kz/rus/docs/K1400000235" TargetMode="External"/><Relationship Id="rId93" Type="http://schemas.openxmlformats.org/officeDocument/2006/relationships/hyperlink" Target="http://adilet.zan.kz/rus/docs/K1400000235" TargetMode="External"/><Relationship Id="rId98" Type="http://schemas.openxmlformats.org/officeDocument/2006/relationships/hyperlink" Target="http://adilet.zan.kz/rus/docs/K1400000235" TargetMode="External"/><Relationship Id="rId121" Type="http://schemas.openxmlformats.org/officeDocument/2006/relationships/hyperlink" Target="http://adilet.zan.kz/rus/docs/K1400000235" TargetMode="External"/><Relationship Id="rId142" Type="http://schemas.openxmlformats.org/officeDocument/2006/relationships/hyperlink" Target="http://adilet.zan.kz/rus/docs/K1400000235" TargetMode="External"/><Relationship Id="rId163" Type="http://schemas.openxmlformats.org/officeDocument/2006/relationships/hyperlink" Target="http://adilet.zan.kz/rus/docs/K1400000235" TargetMode="External"/><Relationship Id="rId184" Type="http://schemas.openxmlformats.org/officeDocument/2006/relationships/hyperlink" Target="http://adilet.zan.kz/rus/docs/K1400000235" TargetMode="External"/><Relationship Id="rId189" Type="http://schemas.openxmlformats.org/officeDocument/2006/relationships/hyperlink" Target="http://adilet.zan.kz/rus/docs/K1400000235" TargetMode="External"/><Relationship Id="rId219" Type="http://schemas.openxmlformats.org/officeDocument/2006/relationships/hyperlink" Target="http://adilet.zan.kz/rus/docs/K1400000235" TargetMode="External"/><Relationship Id="rId3" Type="http://schemas.openxmlformats.org/officeDocument/2006/relationships/styles" Target="styles.xml"/><Relationship Id="rId214" Type="http://schemas.openxmlformats.org/officeDocument/2006/relationships/hyperlink" Target="http://adilet.zan.kz/rus/docs/K1400000235" TargetMode="External"/><Relationship Id="rId230" Type="http://schemas.openxmlformats.org/officeDocument/2006/relationships/hyperlink" Target="http://adilet.zan.kz/rus/docs/K1400000235" TargetMode="External"/><Relationship Id="rId235" Type="http://schemas.openxmlformats.org/officeDocument/2006/relationships/hyperlink" Target="http://adilet.zan.kz/rus/docs/K1400000235" TargetMode="External"/><Relationship Id="rId25" Type="http://schemas.openxmlformats.org/officeDocument/2006/relationships/hyperlink" Target="http://adilet.zan.kz/rus/docs/K1400000235" TargetMode="External"/><Relationship Id="rId46" Type="http://schemas.openxmlformats.org/officeDocument/2006/relationships/hyperlink" Target="http://adilet.zan.kz/rus/docs/K1400000235" TargetMode="External"/><Relationship Id="rId67" Type="http://schemas.openxmlformats.org/officeDocument/2006/relationships/hyperlink" Target="http://adilet.zan.kz/rus/docs/K1400000235" TargetMode="External"/><Relationship Id="rId116" Type="http://schemas.openxmlformats.org/officeDocument/2006/relationships/hyperlink" Target="http://adilet.zan.kz/rus/docs/K1400000235" TargetMode="External"/><Relationship Id="rId137" Type="http://schemas.openxmlformats.org/officeDocument/2006/relationships/hyperlink" Target="http://adilet.zan.kz/rus/docs/K1400000235" TargetMode="External"/><Relationship Id="rId158" Type="http://schemas.openxmlformats.org/officeDocument/2006/relationships/hyperlink" Target="http://adilet.zan.kz/rus/docs/K1400000235" TargetMode="External"/><Relationship Id="rId20" Type="http://schemas.openxmlformats.org/officeDocument/2006/relationships/hyperlink" Target="http://adilet.zan.kz/rus/docs/K1400000235" TargetMode="External"/><Relationship Id="rId41" Type="http://schemas.openxmlformats.org/officeDocument/2006/relationships/hyperlink" Target="http://adilet.zan.kz/rus/docs/K1400000235" TargetMode="External"/><Relationship Id="rId62" Type="http://schemas.openxmlformats.org/officeDocument/2006/relationships/hyperlink" Target="http://adilet.zan.kz/rus/docs/K1400000235" TargetMode="External"/><Relationship Id="rId83" Type="http://schemas.openxmlformats.org/officeDocument/2006/relationships/hyperlink" Target="http://adilet.zan.kz/rus/docs/K1400000235" TargetMode="External"/><Relationship Id="rId88" Type="http://schemas.openxmlformats.org/officeDocument/2006/relationships/hyperlink" Target="http://adilet.zan.kz/rus/docs/K1400000235" TargetMode="External"/><Relationship Id="rId111" Type="http://schemas.openxmlformats.org/officeDocument/2006/relationships/hyperlink" Target="http://adilet.zan.kz/rus/docs/K1400000235" TargetMode="External"/><Relationship Id="rId132" Type="http://schemas.openxmlformats.org/officeDocument/2006/relationships/hyperlink" Target="http://adilet.zan.kz/rus/docs/K1400000235" TargetMode="External"/><Relationship Id="rId153" Type="http://schemas.openxmlformats.org/officeDocument/2006/relationships/hyperlink" Target="http://adilet.zan.kz/rus/docs/K1400000235" TargetMode="External"/><Relationship Id="rId174" Type="http://schemas.openxmlformats.org/officeDocument/2006/relationships/hyperlink" Target="http://adilet.zan.kz/rus/docs/K1400000235" TargetMode="External"/><Relationship Id="rId179" Type="http://schemas.openxmlformats.org/officeDocument/2006/relationships/hyperlink" Target="http://adilet.zan.kz/rus/docs/K1400000235" TargetMode="External"/><Relationship Id="rId195" Type="http://schemas.openxmlformats.org/officeDocument/2006/relationships/hyperlink" Target="http://adilet.zan.kz/rus/docs/K1400000235" TargetMode="External"/><Relationship Id="rId209" Type="http://schemas.openxmlformats.org/officeDocument/2006/relationships/hyperlink" Target="http://adilet.zan.kz/rus/docs/K1400000235" TargetMode="External"/><Relationship Id="rId190" Type="http://schemas.openxmlformats.org/officeDocument/2006/relationships/hyperlink" Target="http://adilet.zan.kz/rus/docs/K1400000235" TargetMode="External"/><Relationship Id="rId204" Type="http://schemas.openxmlformats.org/officeDocument/2006/relationships/hyperlink" Target="http://adilet.zan.kz/rus/docs/K1400000235" TargetMode="External"/><Relationship Id="rId220" Type="http://schemas.openxmlformats.org/officeDocument/2006/relationships/hyperlink" Target="http://adilet.zan.kz/rus/docs/K1400000235" TargetMode="External"/><Relationship Id="rId225" Type="http://schemas.openxmlformats.org/officeDocument/2006/relationships/hyperlink" Target="http://adilet.zan.kz/rus/docs/K1400000235" TargetMode="External"/><Relationship Id="rId241" Type="http://schemas.openxmlformats.org/officeDocument/2006/relationships/hyperlink" Target="http://adilet.zan.kz/rus/docs/K1400000235" TargetMode="External"/><Relationship Id="rId246" Type="http://schemas.openxmlformats.org/officeDocument/2006/relationships/header" Target="header1.xml"/><Relationship Id="rId15" Type="http://schemas.openxmlformats.org/officeDocument/2006/relationships/hyperlink" Target="http://adilet.zan.kz/rus/docs/K1400000235" TargetMode="External"/><Relationship Id="rId36"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06" Type="http://schemas.openxmlformats.org/officeDocument/2006/relationships/hyperlink" Target="http://adilet.zan.kz/rus/docs/K1400000235" TargetMode="External"/><Relationship Id="rId127" Type="http://schemas.openxmlformats.org/officeDocument/2006/relationships/hyperlink" Target="http://adilet.zan.kz/rus/docs/K1400000235" TargetMode="External"/><Relationship Id="rId10" Type="http://schemas.openxmlformats.org/officeDocument/2006/relationships/hyperlink" Target="http://adilet.zan.kz/rus/docs/K1400000235" TargetMode="External"/><Relationship Id="rId31"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73" Type="http://schemas.openxmlformats.org/officeDocument/2006/relationships/hyperlink" Target="http://adilet.zan.kz/rus/docs/K1400000235" TargetMode="External"/><Relationship Id="rId78" Type="http://schemas.openxmlformats.org/officeDocument/2006/relationships/hyperlink" Target="http://adilet.zan.kz/rus/docs/K1400000235" TargetMode="External"/><Relationship Id="rId94" Type="http://schemas.openxmlformats.org/officeDocument/2006/relationships/hyperlink" Target="http://adilet.zan.kz/rus/docs/K1400000235" TargetMode="External"/><Relationship Id="rId99" Type="http://schemas.openxmlformats.org/officeDocument/2006/relationships/hyperlink" Target="http://adilet.zan.kz/rus/docs/K1400000235" TargetMode="External"/><Relationship Id="rId101" Type="http://schemas.openxmlformats.org/officeDocument/2006/relationships/hyperlink" Target="http://adilet.zan.kz/rus/docs/K1400000235" TargetMode="External"/><Relationship Id="rId122" Type="http://schemas.openxmlformats.org/officeDocument/2006/relationships/hyperlink" Target="http://adilet.zan.kz/rus/docs/K1400000235" TargetMode="External"/><Relationship Id="rId143" Type="http://schemas.openxmlformats.org/officeDocument/2006/relationships/hyperlink" Target="http://adilet.zan.kz/rus/docs/K1400000235" TargetMode="External"/><Relationship Id="rId148" Type="http://schemas.openxmlformats.org/officeDocument/2006/relationships/hyperlink" Target="http://adilet.zan.kz/rus/docs/K1400000235" TargetMode="External"/><Relationship Id="rId164" Type="http://schemas.openxmlformats.org/officeDocument/2006/relationships/hyperlink" Target="http://adilet.zan.kz/rus/docs/K1400000235" TargetMode="External"/><Relationship Id="rId169" Type="http://schemas.openxmlformats.org/officeDocument/2006/relationships/hyperlink" Target="http://adilet.zan.kz/rus/docs/K1400000235" TargetMode="External"/><Relationship Id="rId185" Type="http://schemas.openxmlformats.org/officeDocument/2006/relationships/hyperlink" Target="http://adilet.zan.kz/rus/docs/K1400000235" TargetMode="External"/><Relationship Id="rId4" Type="http://schemas.microsoft.com/office/2007/relationships/stylesWithEffects" Target="stylesWithEffects.xml"/><Relationship Id="rId9" Type="http://schemas.openxmlformats.org/officeDocument/2006/relationships/hyperlink" Target="http://adilet.zan.kz/rus/docs/K1400000235" TargetMode="External"/><Relationship Id="rId180" Type="http://schemas.openxmlformats.org/officeDocument/2006/relationships/hyperlink" Target="http://adilet.zan.kz/rus/docs/K1400000235" TargetMode="External"/><Relationship Id="rId210" Type="http://schemas.openxmlformats.org/officeDocument/2006/relationships/hyperlink" Target="http://adilet.zan.kz/rus/docs/K1400000235" TargetMode="External"/><Relationship Id="rId215" Type="http://schemas.openxmlformats.org/officeDocument/2006/relationships/hyperlink" Target="http://adilet.zan.kz/rus/docs/K1400000235" TargetMode="External"/><Relationship Id="rId236" Type="http://schemas.openxmlformats.org/officeDocument/2006/relationships/hyperlink" Target="http://adilet.zan.kz/rus/docs/K1400000235" TargetMode="External"/><Relationship Id="rId26" Type="http://schemas.openxmlformats.org/officeDocument/2006/relationships/hyperlink" Target="http://adilet.zan.kz/rus/docs/K1400000235" TargetMode="External"/><Relationship Id="rId231" Type="http://schemas.openxmlformats.org/officeDocument/2006/relationships/hyperlink" Target="http://adilet.zan.kz/rus/docs/K1400000235" TargetMode="External"/><Relationship Id="rId47" Type="http://schemas.openxmlformats.org/officeDocument/2006/relationships/hyperlink" Target="http://adilet.zan.kz/rus/docs/K1400000235" TargetMode="External"/><Relationship Id="rId68" Type="http://schemas.openxmlformats.org/officeDocument/2006/relationships/hyperlink" Target="http://adilet.zan.kz/rus/docs/K1400000235" TargetMode="External"/><Relationship Id="rId89" Type="http://schemas.openxmlformats.org/officeDocument/2006/relationships/hyperlink" Target="http://adilet.zan.kz/rus/docs/K1400000235" TargetMode="External"/><Relationship Id="rId112" Type="http://schemas.openxmlformats.org/officeDocument/2006/relationships/hyperlink" Target="http://adilet.zan.kz/rus/docs/K1400000235" TargetMode="External"/><Relationship Id="rId133" Type="http://schemas.openxmlformats.org/officeDocument/2006/relationships/hyperlink" Target="http://adilet.zan.kz/rus/docs/K1400000235" TargetMode="External"/><Relationship Id="rId154" Type="http://schemas.openxmlformats.org/officeDocument/2006/relationships/hyperlink" Target="http://adilet.zan.kz/rus/docs/K1400000235" TargetMode="External"/><Relationship Id="rId175" Type="http://schemas.openxmlformats.org/officeDocument/2006/relationships/hyperlink" Target="http://adilet.zan.kz/rus/docs/K1400000235" TargetMode="External"/><Relationship Id="rId196" Type="http://schemas.openxmlformats.org/officeDocument/2006/relationships/hyperlink" Target="http://adilet.zan.kz/rus/docs/K1400000235" TargetMode="External"/><Relationship Id="rId200" Type="http://schemas.openxmlformats.org/officeDocument/2006/relationships/hyperlink" Target="http://adilet.zan.kz/rus/docs/K1400000235" TargetMode="External"/><Relationship Id="rId16" Type="http://schemas.openxmlformats.org/officeDocument/2006/relationships/hyperlink" Target="http://adilet.zan.kz/rus/docs/K1400000235" TargetMode="External"/><Relationship Id="rId221" Type="http://schemas.openxmlformats.org/officeDocument/2006/relationships/hyperlink" Target="http://adilet.zan.kz/rus/docs/K1400000235" TargetMode="External"/><Relationship Id="rId242" Type="http://schemas.openxmlformats.org/officeDocument/2006/relationships/hyperlink" Target="http://adilet.zan.kz/rus/docs/K1400000235" TargetMode="External"/><Relationship Id="rId37"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79" Type="http://schemas.openxmlformats.org/officeDocument/2006/relationships/hyperlink" Target="http://adilet.zan.kz/rus/docs/K1400000235" TargetMode="External"/><Relationship Id="rId102" Type="http://schemas.openxmlformats.org/officeDocument/2006/relationships/hyperlink" Target="http://adilet.zan.kz/rus/docs/K1400000235" TargetMode="External"/><Relationship Id="rId123" Type="http://schemas.openxmlformats.org/officeDocument/2006/relationships/hyperlink" Target="http://adilet.zan.kz/rus/docs/K1400000235" TargetMode="External"/><Relationship Id="rId144" Type="http://schemas.openxmlformats.org/officeDocument/2006/relationships/hyperlink" Target="http://adilet.zan.kz/rus/docs/K1400000235" TargetMode="External"/><Relationship Id="rId90" Type="http://schemas.openxmlformats.org/officeDocument/2006/relationships/hyperlink" Target="http://adilet.zan.kz/rus/docs/K1400000235" TargetMode="External"/><Relationship Id="rId165" Type="http://schemas.openxmlformats.org/officeDocument/2006/relationships/hyperlink" Target="http://adilet.zan.kz/rus/docs/K1400000235" TargetMode="External"/><Relationship Id="rId186" Type="http://schemas.openxmlformats.org/officeDocument/2006/relationships/hyperlink" Target="http://adilet.zan.kz/rus/docs/K1400000235" TargetMode="External"/><Relationship Id="rId211" Type="http://schemas.openxmlformats.org/officeDocument/2006/relationships/hyperlink" Target="http://adilet.zan.kz/rus/docs/K1400000235" TargetMode="External"/><Relationship Id="rId232"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69" Type="http://schemas.openxmlformats.org/officeDocument/2006/relationships/hyperlink" Target="http://adilet.zan.kz/rus/docs/K1400000235" TargetMode="External"/><Relationship Id="rId113" Type="http://schemas.openxmlformats.org/officeDocument/2006/relationships/hyperlink" Target="http://adilet.zan.kz/rus/docs/K1400000235" TargetMode="External"/><Relationship Id="rId134" Type="http://schemas.openxmlformats.org/officeDocument/2006/relationships/hyperlink" Target="http://adilet.zan.kz/rus/docs/K1400000235" TargetMode="External"/><Relationship Id="rId80" Type="http://schemas.openxmlformats.org/officeDocument/2006/relationships/hyperlink" Target="http://adilet.zan.kz/rus/docs/K1400000235" TargetMode="External"/><Relationship Id="rId155" Type="http://schemas.openxmlformats.org/officeDocument/2006/relationships/hyperlink" Target="http://adilet.zan.kz/rus/docs/K1400000235" TargetMode="External"/><Relationship Id="rId176" Type="http://schemas.openxmlformats.org/officeDocument/2006/relationships/hyperlink" Target="http://adilet.zan.kz/rus/docs/K1400000235" TargetMode="External"/><Relationship Id="rId197" Type="http://schemas.openxmlformats.org/officeDocument/2006/relationships/hyperlink" Target="http://adilet.zan.kz/rus/docs/K1400000235" TargetMode="External"/><Relationship Id="rId201" Type="http://schemas.openxmlformats.org/officeDocument/2006/relationships/hyperlink" Target="http://adilet.zan.kz/rus/docs/K1400000235" TargetMode="External"/><Relationship Id="rId222" Type="http://schemas.openxmlformats.org/officeDocument/2006/relationships/hyperlink" Target="http://adilet.zan.kz/rus/docs/K1400000235" TargetMode="External"/><Relationship Id="rId243"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9D7D-E2B5-49A1-A3BA-815B17D1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97</Pages>
  <Words>38430</Words>
  <Characters>219054</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parlam</Company>
  <LinksUpToDate>false</LinksUpToDate>
  <CharactersWithSpaces>256971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Alzhanov_BS</dc:creator>
  <cp:lastModifiedBy>Рымбай Даулет Кайыржанович</cp:lastModifiedBy>
  <cp:revision>6</cp:revision>
  <cp:lastPrinted>2018-09-27T07:28:00Z</cp:lastPrinted>
  <dcterms:created xsi:type="dcterms:W3CDTF">2018-10-31T11:58:00Z</dcterms:created>
  <dcterms:modified xsi:type="dcterms:W3CDTF">2018-10-31T14:14:00Z</dcterms:modified>
</cp:coreProperties>
</file>