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A7" w:rsidRDefault="00DB6CA7" w:rsidP="00A055D9">
      <w:pPr>
        <w:widowControl w:val="0"/>
        <w:shd w:val="clear" w:color="auto" w:fill="FFFFFF"/>
        <w:ind w:firstLine="567"/>
        <w:jc w:val="right"/>
        <w:rPr>
          <w:rStyle w:val="s1"/>
          <w:bCs/>
          <w:sz w:val="28"/>
          <w:szCs w:val="28"/>
          <w:shd w:val="clear" w:color="auto" w:fill="FFFFFF"/>
        </w:rPr>
      </w:pPr>
    </w:p>
    <w:p w:rsidR="003E77BE" w:rsidRPr="00AA7424" w:rsidRDefault="003E77BE" w:rsidP="00A055D9">
      <w:pPr>
        <w:widowControl w:val="0"/>
        <w:shd w:val="clear" w:color="auto" w:fill="FFFFFF"/>
        <w:ind w:firstLine="567"/>
        <w:jc w:val="right"/>
        <w:rPr>
          <w:rStyle w:val="s1"/>
          <w:bCs/>
          <w:sz w:val="28"/>
          <w:szCs w:val="28"/>
          <w:shd w:val="clear" w:color="auto" w:fill="FFFFFF"/>
        </w:rPr>
      </w:pPr>
      <w:r w:rsidRPr="00AA7424">
        <w:rPr>
          <w:rStyle w:val="s1"/>
          <w:bCs/>
          <w:sz w:val="28"/>
          <w:szCs w:val="28"/>
          <w:shd w:val="clear" w:color="auto" w:fill="FFFFFF"/>
        </w:rPr>
        <w:t>Проект</w:t>
      </w:r>
    </w:p>
    <w:p w:rsidR="003E77BE" w:rsidRPr="00AA7424" w:rsidRDefault="003E77BE" w:rsidP="00A055D9">
      <w:pPr>
        <w:widowControl w:val="0"/>
        <w:shd w:val="clear" w:color="auto" w:fill="FFFFFF"/>
        <w:jc w:val="center"/>
        <w:rPr>
          <w:rStyle w:val="s1"/>
          <w:b/>
          <w:bCs/>
          <w:sz w:val="28"/>
          <w:szCs w:val="28"/>
          <w:shd w:val="clear" w:color="auto" w:fill="FFFFFF"/>
        </w:rPr>
      </w:pPr>
    </w:p>
    <w:p w:rsidR="003E77BE" w:rsidRPr="00AA7424" w:rsidRDefault="003E77BE" w:rsidP="00623AAA">
      <w:pPr>
        <w:widowControl w:val="0"/>
        <w:shd w:val="clear" w:color="auto" w:fill="FFFFFF"/>
        <w:rPr>
          <w:rStyle w:val="s1"/>
          <w:b/>
          <w:bCs/>
          <w:sz w:val="28"/>
          <w:szCs w:val="28"/>
          <w:shd w:val="clear" w:color="auto" w:fill="FFFFFF"/>
        </w:rPr>
      </w:pPr>
    </w:p>
    <w:p w:rsidR="007258E3" w:rsidRPr="00AA7424" w:rsidRDefault="007258E3" w:rsidP="00623AAA">
      <w:pPr>
        <w:widowControl w:val="0"/>
        <w:shd w:val="clear" w:color="auto" w:fill="FFFFFF"/>
        <w:rPr>
          <w:rStyle w:val="s1"/>
          <w:b/>
          <w:bCs/>
          <w:sz w:val="28"/>
          <w:szCs w:val="28"/>
          <w:shd w:val="clear" w:color="auto" w:fill="FFFFFF"/>
        </w:rPr>
      </w:pPr>
    </w:p>
    <w:p w:rsidR="007258E3" w:rsidRPr="00AA7424" w:rsidRDefault="007258E3" w:rsidP="00623AAA">
      <w:pPr>
        <w:widowControl w:val="0"/>
        <w:shd w:val="clear" w:color="auto" w:fill="FFFFFF"/>
        <w:rPr>
          <w:rStyle w:val="s1"/>
          <w:b/>
          <w:bCs/>
          <w:sz w:val="28"/>
          <w:szCs w:val="28"/>
          <w:shd w:val="clear" w:color="auto" w:fill="FFFFFF"/>
        </w:rPr>
      </w:pPr>
    </w:p>
    <w:p w:rsidR="003E77BE" w:rsidRPr="00AA7424" w:rsidRDefault="003E77BE" w:rsidP="00A055D9">
      <w:pPr>
        <w:widowControl w:val="0"/>
        <w:shd w:val="clear" w:color="auto" w:fill="FFFFFF"/>
        <w:jc w:val="center"/>
        <w:rPr>
          <w:rStyle w:val="s1"/>
          <w:b/>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B6CA7" w:rsidRDefault="00DB6CA7" w:rsidP="00D11DE9">
      <w:pPr>
        <w:shd w:val="clear" w:color="auto" w:fill="FFFFFF"/>
        <w:spacing w:line="252" w:lineRule="auto"/>
        <w:jc w:val="center"/>
        <w:rPr>
          <w:bCs/>
          <w:sz w:val="28"/>
          <w:szCs w:val="28"/>
          <w:shd w:val="clear" w:color="auto" w:fill="FFFFFF"/>
        </w:rPr>
      </w:pPr>
    </w:p>
    <w:p w:rsidR="00D75E00" w:rsidRPr="00AA7424" w:rsidRDefault="00D11DE9" w:rsidP="00D11DE9">
      <w:pPr>
        <w:shd w:val="clear" w:color="auto" w:fill="FFFFFF"/>
        <w:spacing w:line="252" w:lineRule="auto"/>
        <w:jc w:val="center"/>
        <w:rPr>
          <w:b/>
          <w:bCs/>
          <w:sz w:val="28"/>
          <w:szCs w:val="28"/>
          <w:shd w:val="clear" w:color="auto" w:fill="FFFFFF"/>
        </w:rPr>
      </w:pPr>
      <w:r w:rsidRPr="00AA7424">
        <w:rPr>
          <w:bCs/>
          <w:sz w:val="28"/>
          <w:szCs w:val="28"/>
          <w:shd w:val="clear" w:color="auto" w:fill="FFFFFF"/>
        </w:rPr>
        <w:t>ЗАКОН </w:t>
      </w:r>
      <w:r w:rsidRPr="00AA7424">
        <w:rPr>
          <w:bCs/>
          <w:sz w:val="28"/>
          <w:szCs w:val="28"/>
          <w:shd w:val="clear" w:color="auto" w:fill="FFFFFF"/>
        </w:rPr>
        <w:br/>
        <w:t>РЕСПУБЛИКИ КАЗАХСТАН</w:t>
      </w:r>
      <w:r w:rsidRPr="00AA7424">
        <w:rPr>
          <w:b/>
          <w:bCs/>
          <w:sz w:val="28"/>
          <w:szCs w:val="28"/>
          <w:shd w:val="clear" w:color="auto" w:fill="FFFFFF"/>
        </w:rPr>
        <w:t> </w:t>
      </w:r>
    </w:p>
    <w:p w:rsidR="00DB6CA7" w:rsidRDefault="00D11DE9" w:rsidP="006C47AC">
      <w:pPr>
        <w:jc w:val="center"/>
        <w:rPr>
          <w:b/>
          <w:sz w:val="28"/>
          <w:szCs w:val="28"/>
        </w:rPr>
      </w:pPr>
      <w:r w:rsidRPr="00AA7424">
        <w:rPr>
          <w:b/>
        </w:rPr>
        <w:br/>
      </w:r>
      <w:r w:rsidR="006C47AC" w:rsidRPr="00AA7424">
        <w:rPr>
          <w:b/>
          <w:sz w:val="28"/>
          <w:szCs w:val="28"/>
        </w:rPr>
        <w:t xml:space="preserve">«О внесении изменений и дополнений в некоторые </w:t>
      </w:r>
    </w:p>
    <w:p w:rsidR="00DB6CA7" w:rsidRDefault="006C47AC" w:rsidP="006C47AC">
      <w:pPr>
        <w:jc w:val="center"/>
        <w:rPr>
          <w:b/>
          <w:sz w:val="28"/>
          <w:szCs w:val="28"/>
        </w:rPr>
      </w:pPr>
      <w:r w:rsidRPr="00AA7424">
        <w:rPr>
          <w:b/>
          <w:sz w:val="28"/>
          <w:szCs w:val="28"/>
        </w:rPr>
        <w:t>законодательные акты Республики Казахстан</w:t>
      </w:r>
    </w:p>
    <w:p w:rsidR="00DB6CA7" w:rsidRDefault="006C47AC" w:rsidP="006C47AC">
      <w:pPr>
        <w:jc w:val="center"/>
        <w:rPr>
          <w:b/>
          <w:sz w:val="28"/>
          <w:szCs w:val="28"/>
        </w:rPr>
      </w:pPr>
      <w:r w:rsidRPr="00AA7424">
        <w:rPr>
          <w:b/>
          <w:sz w:val="28"/>
          <w:szCs w:val="28"/>
        </w:rPr>
        <w:t xml:space="preserve"> по вопросам отслеживания международных </w:t>
      </w:r>
    </w:p>
    <w:p w:rsidR="006C47AC" w:rsidRPr="00AA7424" w:rsidRDefault="006C47AC" w:rsidP="006C47AC">
      <w:pPr>
        <w:jc w:val="center"/>
        <w:rPr>
          <w:b/>
          <w:sz w:val="28"/>
          <w:szCs w:val="28"/>
        </w:rPr>
      </w:pPr>
      <w:r w:rsidRPr="00AA7424">
        <w:rPr>
          <w:b/>
          <w:sz w:val="28"/>
          <w:szCs w:val="28"/>
        </w:rPr>
        <w:t>автомобильных перевозок»</w:t>
      </w:r>
    </w:p>
    <w:p w:rsidR="00D11DE9" w:rsidRPr="00AA7424" w:rsidRDefault="00D11DE9" w:rsidP="006C47AC">
      <w:pPr>
        <w:shd w:val="clear" w:color="auto" w:fill="FFFFFF"/>
        <w:spacing w:line="252" w:lineRule="auto"/>
        <w:jc w:val="center"/>
        <w:rPr>
          <w:b/>
          <w:bCs/>
          <w:sz w:val="28"/>
          <w:szCs w:val="28"/>
          <w:shd w:val="clear" w:color="auto" w:fill="FFFFFF"/>
        </w:rPr>
      </w:pPr>
    </w:p>
    <w:p w:rsidR="00D11DE9" w:rsidRPr="00AA7424" w:rsidRDefault="00D11DE9" w:rsidP="00D11DE9">
      <w:pPr>
        <w:shd w:val="clear" w:color="auto" w:fill="FFFFFF"/>
        <w:tabs>
          <w:tab w:val="left" w:pos="993"/>
        </w:tabs>
        <w:spacing w:line="252" w:lineRule="auto"/>
        <w:ind w:firstLine="709"/>
        <w:jc w:val="both"/>
        <w:rPr>
          <w:sz w:val="28"/>
          <w:szCs w:val="28"/>
          <w:shd w:val="clear" w:color="auto" w:fill="FFFFFF"/>
        </w:rPr>
      </w:pPr>
      <w:r w:rsidRPr="00AA7424">
        <w:rPr>
          <w:bCs/>
          <w:sz w:val="28"/>
          <w:szCs w:val="28"/>
          <w:shd w:val="clear" w:color="auto" w:fill="FFFFFF"/>
        </w:rPr>
        <w:t>Статья 1. </w:t>
      </w:r>
      <w:r w:rsidRPr="00AA7424">
        <w:rPr>
          <w:sz w:val="28"/>
          <w:szCs w:val="28"/>
          <w:shd w:val="clear" w:color="auto" w:fill="FFFFFF"/>
        </w:rPr>
        <w:t>Внести изменения и дополнения в следующие законодательные акты Республики Казахстан:</w:t>
      </w:r>
    </w:p>
    <w:p w:rsidR="007258E3" w:rsidRPr="00AA7424" w:rsidRDefault="006C47AC" w:rsidP="007258E3">
      <w:pPr>
        <w:ind w:firstLine="709"/>
        <w:jc w:val="both"/>
        <w:rPr>
          <w:sz w:val="28"/>
          <w:szCs w:val="28"/>
        </w:rPr>
      </w:pPr>
      <w:r w:rsidRPr="00AA7424">
        <w:rPr>
          <w:sz w:val="28"/>
          <w:szCs w:val="28"/>
        </w:rPr>
        <w:t xml:space="preserve">1. </w:t>
      </w:r>
      <w:r w:rsidR="007258E3" w:rsidRPr="00AA7424">
        <w:rPr>
          <w:sz w:val="28"/>
          <w:szCs w:val="28"/>
        </w:rPr>
        <w:t xml:space="preserve">В </w:t>
      </w:r>
      <w:hyperlink r:id="rId8" w:anchor="z2" w:history="1">
        <w:r w:rsidR="007258E3" w:rsidRPr="00AA7424">
          <w:rPr>
            <w:rStyle w:val="a8"/>
            <w:color w:val="auto"/>
            <w:sz w:val="28"/>
            <w:szCs w:val="28"/>
            <w:u w:val="none"/>
          </w:rPr>
          <w:t>Кодекс</w:t>
        </w:r>
      </w:hyperlink>
      <w:r w:rsidR="007258E3" w:rsidRPr="00AA7424">
        <w:rPr>
          <w:sz w:val="28"/>
          <w:szCs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w:t>
      </w:r>
      <w:r w:rsidR="00572FA1" w:rsidRPr="00AA7424">
        <w:rPr>
          <w:sz w:val="28"/>
          <w:szCs w:val="28"/>
        </w:rPr>
        <w:t>15-16, ст.67</w:t>
      </w:r>
      <w:r w:rsidR="007258E3" w:rsidRPr="00AA7424">
        <w:rPr>
          <w:sz w:val="28"/>
          <w:szCs w:val="28"/>
        </w:rPr>
        <w:t xml:space="preserve">, </w:t>
      </w:r>
      <w:r w:rsidR="007258E3" w:rsidRPr="00AA7424">
        <w:rPr>
          <w:sz w:val="28"/>
          <w:szCs w:val="28"/>
        </w:rPr>
        <w:lastRenderedPageBreak/>
        <w:t xml:space="preserve">опубликованный в газетах </w:t>
      </w:r>
      <w:r w:rsidR="00C73638" w:rsidRPr="00AA7424">
        <w:rPr>
          <w:sz w:val="28"/>
          <w:szCs w:val="28"/>
          <w:lang w:val="kk-KZ"/>
        </w:rPr>
        <w:t>«</w:t>
      </w:r>
      <w:r w:rsidR="007258E3" w:rsidRPr="00AA7424">
        <w:rPr>
          <w:sz w:val="28"/>
          <w:szCs w:val="28"/>
        </w:rPr>
        <w:t>Егемен Қазақстан</w:t>
      </w:r>
      <w:r w:rsidR="00C73638" w:rsidRPr="00AA7424">
        <w:rPr>
          <w:sz w:val="28"/>
          <w:szCs w:val="28"/>
          <w:lang w:val="kk-KZ"/>
        </w:rPr>
        <w:t>»</w:t>
      </w:r>
      <w:r w:rsidR="007258E3" w:rsidRPr="00AA7424">
        <w:rPr>
          <w:sz w:val="28"/>
          <w:szCs w:val="28"/>
        </w:rPr>
        <w:t xml:space="preserve"> и </w:t>
      </w:r>
      <w:r w:rsidR="00C73638" w:rsidRPr="00AA7424">
        <w:rPr>
          <w:sz w:val="28"/>
          <w:szCs w:val="28"/>
          <w:lang w:val="kk-KZ"/>
        </w:rPr>
        <w:t>«</w:t>
      </w:r>
      <w:r w:rsidR="007258E3" w:rsidRPr="00AA7424">
        <w:rPr>
          <w:sz w:val="28"/>
          <w:szCs w:val="28"/>
        </w:rPr>
        <w:t>Казахстанская правда</w:t>
      </w:r>
      <w:r w:rsidR="00C73638" w:rsidRPr="00AA7424">
        <w:rPr>
          <w:sz w:val="28"/>
          <w:szCs w:val="28"/>
          <w:lang w:val="kk-KZ"/>
        </w:rPr>
        <w:t>»</w:t>
      </w:r>
      <w:r w:rsidR="00DB6CA7">
        <w:rPr>
          <w:sz w:val="28"/>
          <w:szCs w:val="28"/>
          <w:lang w:val="kk-KZ"/>
        </w:rPr>
        <w:t xml:space="preserve">    </w:t>
      </w:r>
      <w:r w:rsidR="007258E3" w:rsidRPr="00AA7424">
        <w:rPr>
          <w:sz w:val="28"/>
          <w:szCs w:val="28"/>
        </w:rPr>
        <w:t xml:space="preserve"> 5 ноября 2019 года):</w:t>
      </w:r>
    </w:p>
    <w:p w:rsidR="007258E3" w:rsidRPr="00AA7424" w:rsidRDefault="007258E3" w:rsidP="007258E3">
      <w:pPr>
        <w:ind w:firstLine="686"/>
        <w:jc w:val="both"/>
        <w:rPr>
          <w:sz w:val="28"/>
          <w:szCs w:val="28"/>
        </w:rPr>
      </w:pPr>
      <w:r w:rsidRPr="00AA7424">
        <w:rPr>
          <w:sz w:val="28"/>
          <w:szCs w:val="28"/>
        </w:rPr>
        <w:t>1) статью 571 дополнить пунктом 9-1 следующего содержания:</w:t>
      </w:r>
    </w:p>
    <w:p w:rsidR="007258E3" w:rsidRPr="00AA7424" w:rsidRDefault="007258E3" w:rsidP="007258E3">
      <w:pPr>
        <w:spacing w:line="240" w:lineRule="atLeast"/>
        <w:ind w:firstLine="709"/>
        <w:jc w:val="both"/>
        <w:rPr>
          <w:bCs/>
          <w:sz w:val="28"/>
          <w:szCs w:val="28"/>
        </w:rPr>
      </w:pPr>
      <w:r w:rsidRPr="00AA7424">
        <w:rPr>
          <w:sz w:val="28"/>
          <w:szCs w:val="28"/>
        </w:rPr>
        <w:t xml:space="preserve"> «</w:t>
      </w:r>
      <w:r w:rsidRPr="00AA7424">
        <w:rPr>
          <w:bCs/>
          <w:sz w:val="28"/>
          <w:szCs w:val="28"/>
        </w:rPr>
        <w:t xml:space="preserve">9-1. Утрата или умышленное повреждение, уничтожение </w:t>
      </w:r>
      <w:r w:rsidRPr="00AA7424">
        <w:rPr>
          <w:sz w:val="28"/>
          <w:szCs w:val="28"/>
        </w:rPr>
        <w:t xml:space="preserve">электронных идентификаторов (навигационных пломб) </w:t>
      </w:r>
      <w:r w:rsidRPr="00AA7424">
        <w:rPr>
          <w:bCs/>
          <w:sz w:val="28"/>
          <w:szCs w:val="28"/>
        </w:rPr>
        <w:t>или их удаление, замена –</w:t>
      </w:r>
    </w:p>
    <w:p w:rsidR="007258E3" w:rsidRPr="00AA7424" w:rsidRDefault="007258E3" w:rsidP="007258E3">
      <w:pPr>
        <w:ind w:firstLine="709"/>
        <w:jc w:val="both"/>
        <w:rPr>
          <w:sz w:val="28"/>
          <w:szCs w:val="28"/>
        </w:rPr>
      </w:pPr>
      <w:r w:rsidRPr="00AA7424">
        <w:rPr>
          <w:sz w:val="28"/>
          <w:szCs w:val="28"/>
        </w:rPr>
        <w:t>влечет штраф на физических лиц в размере десяти, на</w:t>
      </w:r>
      <w:r w:rsidR="00C73638" w:rsidRPr="00AA7424">
        <w:rPr>
          <w:sz w:val="28"/>
          <w:szCs w:val="28"/>
        </w:rPr>
        <w:t xml:space="preserve"> </w:t>
      </w:r>
      <w:r w:rsidRPr="00AA7424">
        <w:rPr>
          <w:sz w:val="28"/>
          <w:szCs w:val="28"/>
        </w:rPr>
        <w:t>субъектов</w:t>
      </w:r>
      <w:r w:rsidR="00C73638" w:rsidRPr="00AA7424">
        <w:rPr>
          <w:sz w:val="28"/>
          <w:szCs w:val="28"/>
        </w:rPr>
        <w:t xml:space="preserve"> </w:t>
      </w:r>
      <w:r w:rsidRPr="00AA7424">
        <w:rPr>
          <w:sz w:val="28"/>
          <w:szCs w:val="28"/>
        </w:rPr>
        <w:t xml:space="preserve">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шестидесяти месячных расчетных показателей.»; </w:t>
      </w:r>
    </w:p>
    <w:p w:rsidR="007258E3" w:rsidRPr="00AA7424" w:rsidRDefault="007258E3" w:rsidP="00C73638">
      <w:pPr>
        <w:ind w:firstLine="709"/>
        <w:jc w:val="both"/>
        <w:rPr>
          <w:sz w:val="28"/>
          <w:szCs w:val="28"/>
        </w:rPr>
      </w:pPr>
      <w:r w:rsidRPr="00AA7424">
        <w:rPr>
          <w:sz w:val="28"/>
          <w:szCs w:val="28"/>
        </w:rPr>
        <w:t>2) в части второй статьи 691</w:t>
      </w:r>
      <w:r w:rsidR="00C73638" w:rsidRPr="00AA7424">
        <w:rPr>
          <w:sz w:val="28"/>
          <w:szCs w:val="28"/>
        </w:rPr>
        <w:t xml:space="preserve"> </w:t>
      </w:r>
      <w:r w:rsidRPr="00AA7424">
        <w:rPr>
          <w:bCs/>
          <w:sz w:val="28"/>
          <w:szCs w:val="28"/>
        </w:rPr>
        <w:t xml:space="preserve">цифры «571» </w:t>
      </w:r>
      <w:r w:rsidRPr="00AA7424">
        <w:rPr>
          <w:sz w:val="28"/>
          <w:szCs w:val="28"/>
        </w:rPr>
        <w:t>заменить словами «</w:t>
      </w:r>
      <w:r w:rsidRPr="00AA7424">
        <w:rPr>
          <w:bCs/>
          <w:sz w:val="28"/>
          <w:szCs w:val="28"/>
        </w:rPr>
        <w:t>571 (частями первой, второй, 2-1, третьей, четвертой, пятой, шестой, седьмой, восьмой и девятой);</w:t>
      </w:r>
      <w:r w:rsidRPr="00AA7424">
        <w:rPr>
          <w:sz w:val="28"/>
          <w:szCs w:val="28"/>
        </w:rPr>
        <w:t>»;</w:t>
      </w:r>
    </w:p>
    <w:p w:rsidR="007258E3" w:rsidRPr="00AA7424" w:rsidRDefault="007258E3" w:rsidP="007258E3">
      <w:pPr>
        <w:ind w:firstLine="709"/>
        <w:jc w:val="both"/>
        <w:rPr>
          <w:bCs/>
          <w:sz w:val="28"/>
          <w:szCs w:val="28"/>
        </w:rPr>
      </w:pPr>
      <w:r w:rsidRPr="00AA7424">
        <w:rPr>
          <w:sz w:val="28"/>
          <w:szCs w:val="28"/>
        </w:rPr>
        <w:t>3) в части первой статьи 720</w:t>
      </w:r>
      <w:r w:rsidR="00C73638" w:rsidRPr="00AA7424">
        <w:rPr>
          <w:sz w:val="28"/>
          <w:szCs w:val="28"/>
        </w:rPr>
        <w:t xml:space="preserve"> </w:t>
      </w:r>
      <w:r w:rsidRPr="00AA7424">
        <w:rPr>
          <w:sz w:val="28"/>
          <w:szCs w:val="28"/>
        </w:rPr>
        <w:t>слова «</w:t>
      </w:r>
      <w:hyperlink r:id="rId9" w:anchor="z1886" w:history="1">
        <w:r w:rsidRPr="00AA7424">
          <w:rPr>
            <w:bCs/>
            <w:sz w:val="28"/>
            <w:szCs w:val="28"/>
          </w:rPr>
          <w:t>571</w:t>
        </w:r>
      </w:hyperlink>
      <w:r w:rsidRPr="00AA7424">
        <w:rPr>
          <w:bCs/>
          <w:sz w:val="28"/>
          <w:szCs w:val="28"/>
        </w:rPr>
        <w:t xml:space="preserve"> (частями первой, второй, 2-1</w:t>
      </w:r>
      <w:r w:rsidR="00C73638" w:rsidRPr="00AA7424">
        <w:rPr>
          <w:bCs/>
          <w:sz w:val="28"/>
          <w:szCs w:val="28"/>
        </w:rPr>
        <w:t xml:space="preserve"> и</w:t>
      </w:r>
      <w:r w:rsidRPr="00AA7424">
        <w:rPr>
          <w:bCs/>
          <w:sz w:val="28"/>
          <w:szCs w:val="28"/>
        </w:rPr>
        <w:t xml:space="preserve"> третьей) и 571-1 настоящего Кодекса.» заменить словами «</w:t>
      </w:r>
      <w:hyperlink r:id="rId10" w:anchor="z1886" w:history="1">
        <w:r w:rsidRPr="00AA7424">
          <w:rPr>
            <w:bCs/>
            <w:sz w:val="28"/>
            <w:szCs w:val="28"/>
          </w:rPr>
          <w:t>571</w:t>
        </w:r>
      </w:hyperlink>
      <w:r w:rsidRPr="00AA7424">
        <w:rPr>
          <w:bCs/>
          <w:sz w:val="28"/>
          <w:szCs w:val="28"/>
        </w:rPr>
        <w:t xml:space="preserve"> (частями первой, второй, 2-1, третьей</w:t>
      </w:r>
      <w:r w:rsidR="00C73638" w:rsidRPr="00AA7424">
        <w:rPr>
          <w:bCs/>
          <w:sz w:val="28"/>
          <w:szCs w:val="28"/>
        </w:rPr>
        <w:t xml:space="preserve"> и</w:t>
      </w:r>
      <w:r w:rsidRPr="00AA7424">
        <w:rPr>
          <w:bCs/>
          <w:sz w:val="28"/>
          <w:szCs w:val="28"/>
        </w:rPr>
        <w:t xml:space="preserve"> 9-1) и 571-1 настоящего Кодекса.».</w:t>
      </w:r>
    </w:p>
    <w:p w:rsidR="00C73638" w:rsidRDefault="00C73638" w:rsidP="007258E3">
      <w:pPr>
        <w:ind w:firstLine="709"/>
        <w:jc w:val="both"/>
        <w:rPr>
          <w:sz w:val="28"/>
          <w:szCs w:val="28"/>
        </w:rPr>
      </w:pPr>
    </w:p>
    <w:p w:rsidR="00DB6CA7" w:rsidRPr="00AA7424" w:rsidRDefault="00DB6CA7" w:rsidP="007258E3">
      <w:pPr>
        <w:ind w:firstLine="709"/>
        <w:jc w:val="both"/>
        <w:rPr>
          <w:sz w:val="28"/>
          <w:szCs w:val="28"/>
        </w:rPr>
      </w:pPr>
    </w:p>
    <w:p w:rsidR="007258E3" w:rsidRPr="00AA7424" w:rsidRDefault="006C47AC" w:rsidP="007258E3">
      <w:pPr>
        <w:ind w:firstLine="709"/>
        <w:jc w:val="both"/>
        <w:rPr>
          <w:sz w:val="28"/>
          <w:szCs w:val="28"/>
        </w:rPr>
      </w:pPr>
      <w:r w:rsidRPr="00AA7424">
        <w:rPr>
          <w:sz w:val="28"/>
          <w:szCs w:val="28"/>
        </w:rPr>
        <w:t>2.</w:t>
      </w:r>
      <w:r w:rsidR="00D676D7" w:rsidRPr="00AA7424">
        <w:t xml:space="preserve"> </w:t>
      </w:r>
      <w:r w:rsidR="007258E3" w:rsidRPr="00AA7424">
        <w:rPr>
          <w:sz w:val="28"/>
          <w:szCs w:val="28"/>
        </w:rPr>
        <w:t xml:space="preserve">В </w:t>
      </w:r>
      <w:hyperlink r:id="rId11" w:anchor="z1" w:history="1">
        <w:r w:rsidR="007258E3" w:rsidRPr="00AA7424">
          <w:rPr>
            <w:rStyle w:val="a8"/>
            <w:color w:val="auto"/>
            <w:sz w:val="28"/>
            <w:szCs w:val="28"/>
            <w:u w:val="none"/>
          </w:rPr>
          <w:t>Закон</w:t>
        </w:r>
      </w:hyperlink>
      <w:r w:rsidR="007258E3" w:rsidRPr="00AA7424">
        <w:rPr>
          <w:sz w:val="28"/>
          <w:szCs w:val="28"/>
        </w:rPr>
        <w:t xml:space="preserve"> Республики Казахстан от 4 июля 2003 года </w:t>
      </w:r>
      <w:r w:rsidR="00C1279F" w:rsidRPr="00AA7424">
        <w:rPr>
          <w:sz w:val="28"/>
          <w:szCs w:val="28"/>
        </w:rPr>
        <w:t>«</w:t>
      </w:r>
      <w:r w:rsidR="007258E3" w:rsidRPr="00AA7424">
        <w:rPr>
          <w:sz w:val="28"/>
          <w:szCs w:val="28"/>
        </w:rPr>
        <w:t>Об автомобильном транспорте</w:t>
      </w:r>
      <w:r w:rsidR="00C1279F" w:rsidRPr="00AA7424">
        <w:rPr>
          <w:sz w:val="28"/>
          <w:szCs w:val="28"/>
        </w:rPr>
        <w:t>»</w:t>
      </w:r>
      <w:r w:rsidR="007258E3" w:rsidRPr="00AA7424">
        <w:rPr>
          <w:sz w:val="28"/>
          <w:szCs w:val="28"/>
        </w:rPr>
        <w:t xml:space="preserve"> (Ведомости Парламента Республики Казахстан, 2003 г., № 15, ст.134; 2004 г., № 23, ст.142; 2005 г., № 7-8, ст.19; 2006 г., № 3, ст.22; № 24, ст.148; 2007 г., № 2, ст.18; № 16, ст.129; 2008 г., № 23, ст.114; 2009 г., № 18, ст.84; 2010 г., № 1-2, ст.1; № 5, ст.23; № 15, ст.71; № 24, ст.146; 2011 г., № 1, ст.2, 3; № 11, ст.102; № 12, ст.111; 2012 г., № 15, ст.97; 2013 г., № 9, ст.51; № 14, ст.72, 75; № 16, ст.83; 2014 г., № 1, ст.4; № 8, ст.44; № 10, ст.52; № 14, ст.87; № 19-І, 19-ІІ, ст.96; № 21, ст.122; № 23, ст.143; 2015 г., № 9, ст.46; № 19-І, ст.100, 101; № 20-IV, ст.113; № 23-II, ст.170; 2016 г., № 6, ст.45; № 8-I, cт.65; 2017 г., № 9, ст.17; № 23-III, ст.111; 2018 г., № 10, ст.32; № 19, ст.62; № 24, ст.93; 2019 г., № 8, ст.45):</w:t>
      </w:r>
    </w:p>
    <w:p w:rsidR="007258E3" w:rsidRPr="00AA7424" w:rsidRDefault="007258E3" w:rsidP="007258E3">
      <w:pPr>
        <w:shd w:val="clear" w:color="auto" w:fill="FFFFFF"/>
        <w:tabs>
          <w:tab w:val="left" w:pos="993"/>
        </w:tabs>
        <w:spacing w:line="252" w:lineRule="auto"/>
        <w:ind w:firstLine="709"/>
        <w:jc w:val="both"/>
        <w:rPr>
          <w:sz w:val="28"/>
          <w:szCs w:val="28"/>
        </w:rPr>
      </w:pPr>
      <w:r w:rsidRPr="00AA7424">
        <w:rPr>
          <w:sz w:val="28"/>
          <w:szCs w:val="28"/>
        </w:rPr>
        <w:t>1) статью 1 дополнить подпунктами 28-1) и 32) следующего содержания:</w:t>
      </w:r>
    </w:p>
    <w:p w:rsidR="007258E3" w:rsidRPr="00AA7424" w:rsidRDefault="007258E3" w:rsidP="007258E3">
      <w:pPr>
        <w:shd w:val="clear" w:color="auto" w:fill="FFFFFF"/>
        <w:tabs>
          <w:tab w:val="left" w:pos="993"/>
        </w:tabs>
        <w:spacing w:line="252" w:lineRule="auto"/>
        <w:ind w:firstLine="709"/>
        <w:jc w:val="both"/>
        <w:rPr>
          <w:sz w:val="28"/>
          <w:szCs w:val="28"/>
        </w:rPr>
      </w:pPr>
      <w:r w:rsidRPr="00AA7424">
        <w:rPr>
          <w:bCs/>
          <w:kern w:val="36"/>
          <w:sz w:val="28"/>
          <w:szCs w:val="28"/>
        </w:rPr>
        <w:t xml:space="preserve"> «28-1) информационная система отслеживания международных перевозок – информационная система, функционирующая с использованием сигналов и данных навигационных спутниковых систем, обеспечивающих определение местоположения транспортных средств, а также целостность средств идентификации;</w:t>
      </w:r>
    </w:p>
    <w:p w:rsidR="007258E3" w:rsidRPr="00AA7424" w:rsidRDefault="007258E3" w:rsidP="007258E3">
      <w:pPr>
        <w:ind w:firstLine="709"/>
        <w:jc w:val="both"/>
        <w:rPr>
          <w:sz w:val="28"/>
          <w:szCs w:val="28"/>
        </w:rPr>
      </w:pPr>
      <w:r w:rsidRPr="00AA7424">
        <w:rPr>
          <w:sz w:val="28"/>
          <w:szCs w:val="28"/>
        </w:rPr>
        <w:t xml:space="preserve">32) электронные идентификаторы (навигационные пломбы) </w:t>
      </w:r>
      <w:r w:rsidRPr="00AA7424">
        <w:rPr>
          <w:bCs/>
          <w:kern w:val="36"/>
          <w:sz w:val="28"/>
          <w:szCs w:val="28"/>
        </w:rPr>
        <w:t xml:space="preserve">– </w:t>
      </w:r>
      <w:r w:rsidRPr="00AA7424">
        <w:rPr>
          <w:sz w:val="28"/>
          <w:szCs w:val="28"/>
        </w:rPr>
        <w:t>устройства, функционирующие с использованием технологий спутниковой системы, обеспечивающие передачу в информационную систему отслеживания международных перевозок товаров через территорию Республики Казахстан информации о маршруте движения транспортного средства, а также сохранности (вскрытии) устройства.»;</w:t>
      </w:r>
    </w:p>
    <w:p w:rsidR="007258E3" w:rsidRPr="00AA7424" w:rsidRDefault="007258E3" w:rsidP="007258E3">
      <w:pPr>
        <w:ind w:firstLine="709"/>
        <w:jc w:val="both"/>
        <w:rPr>
          <w:sz w:val="28"/>
          <w:szCs w:val="28"/>
        </w:rPr>
      </w:pPr>
      <w:r w:rsidRPr="00AA7424">
        <w:rPr>
          <w:sz w:val="28"/>
          <w:szCs w:val="28"/>
        </w:rPr>
        <w:t xml:space="preserve">2) дополнить статьей 12-1 следующего содержания: </w:t>
      </w:r>
    </w:p>
    <w:p w:rsidR="007258E3" w:rsidRPr="00AA7424" w:rsidRDefault="007258E3" w:rsidP="007258E3">
      <w:pPr>
        <w:spacing w:line="240" w:lineRule="atLeast"/>
        <w:ind w:firstLine="709"/>
        <w:jc w:val="both"/>
        <w:rPr>
          <w:sz w:val="28"/>
          <w:szCs w:val="28"/>
        </w:rPr>
      </w:pPr>
      <w:r w:rsidRPr="00AA7424">
        <w:rPr>
          <w:sz w:val="28"/>
          <w:szCs w:val="28"/>
        </w:rPr>
        <w:lastRenderedPageBreak/>
        <w:t>«Статья 12-1. Компетенция Правительства Республики Казахстан</w:t>
      </w:r>
    </w:p>
    <w:p w:rsidR="007258E3" w:rsidRPr="00AA7424" w:rsidRDefault="007258E3" w:rsidP="007258E3">
      <w:pPr>
        <w:ind w:firstLine="709"/>
        <w:jc w:val="both"/>
        <w:rPr>
          <w:sz w:val="28"/>
          <w:szCs w:val="28"/>
        </w:rPr>
      </w:pPr>
      <w:r w:rsidRPr="00AA7424">
        <w:rPr>
          <w:sz w:val="28"/>
          <w:szCs w:val="28"/>
        </w:rPr>
        <w:t>Правительство Республики Казахстан определяет национального оператора информационной системы отслеживания международных перевозок.»;</w:t>
      </w:r>
    </w:p>
    <w:p w:rsidR="007258E3" w:rsidRPr="00AA7424" w:rsidRDefault="007258E3" w:rsidP="007258E3">
      <w:pPr>
        <w:ind w:firstLine="709"/>
        <w:jc w:val="both"/>
        <w:rPr>
          <w:sz w:val="28"/>
          <w:szCs w:val="28"/>
        </w:rPr>
      </w:pPr>
      <w:r w:rsidRPr="00AA7424">
        <w:rPr>
          <w:sz w:val="28"/>
          <w:szCs w:val="28"/>
        </w:rPr>
        <w:t xml:space="preserve">3) дополнить статьей 14-1 следующего содержания: </w:t>
      </w:r>
    </w:p>
    <w:p w:rsidR="007A3421" w:rsidRPr="00AA7424" w:rsidRDefault="007258E3" w:rsidP="007258E3">
      <w:pPr>
        <w:spacing w:line="240" w:lineRule="atLeast"/>
        <w:ind w:firstLine="709"/>
        <w:jc w:val="both"/>
        <w:rPr>
          <w:sz w:val="28"/>
          <w:szCs w:val="28"/>
        </w:rPr>
      </w:pPr>
      <w:r w:rsidRPr="00AA7424">
        <w:rPr>
          <w:sz w:val="28"/>
          <w:szCs w:val="28"/>
        </w:rPr>
        <w:t xml:space="preserve">«Статья 14-1. Национальный оператор информационной системы </w:t>
      </w:r>
    </w:p>
    <w:p w:rsidR="007258E3" w:rsidRPr="00AA7424" w:rsidRDefault="007A3421" w:rsidP="007258E3">
      <w:pPr>
        <w:spacing w:line="240" w:lineRule="atLeast"/>
        <w:ind w:firstLine="709"/>
        <w:jc w:val="both"/>
        <w:rPr>
          <w:sz w:val="28"/>
          <w:szCs w:val="28"/>
        </w:rPr>
      </w:pPr>
      <w:r w:rsidRPr="00AA7424">
        <w:rPr>
          <w:sz w:val="28"/>
          <w:szCs w:val="28"/>
          <w:lang w:val="kk-KZ"/>
        </w:rPr>
        <w:t xml:space="preserve">                        </w:t>
      </w:r>
      <w:r w:rsidR="007258E3" w:rsidRPr="00AA7424">
        <w:rPr>
          <w:sz w:val="28"/>
          <w:szCs w:val="28"/>
        </w:rPr>
        <w:t>отслеживания международных перевозок</w:t>
      </w:r>
    </w:p>
    <w:p w:rsidR="007258E3" w:rsidRPr="00AA7424" w:rsidRDefault="007258E3" w:rsidP="007258E3">
      <w:pPr>
        <w:spacing w:line="240" w:lineRule="atLeast"/>
        <w:ind w:firstLine="709"/>
        <w:jc w:val="both"/>
        <w:rPr>
          <w:sz w:val="28"/>
          <w:szCs w:val="28"/>
        </w:rPr>
      </w:pPr>
      <w:r w:rsidRPr="00AA7424">
        <w:rPr>
          <w:sz w:val="28"/>
          <w:szCs w:val="28"/>
        </w:rPr>
        <w:t>Национальный оператор информационной системы отслеживания международных перевозок:</w:t>
      </w:r>
    </w:p>
    <w:p w:rsidR="007258E3" w:rsidRPr="00AA7424" w:rsidRDefault="007258E3" w:rsidP="007258E3">
      <w:pPr>
        <w:pStyle w:val="a3"/>
        <w:numPr>
          <w:ilvl w:val="0"/>
          <w:numId w:val="17"/>
        </w:numPr>
        <w:spacing w:line="240" w:lineRule="atLeast"/>
        <w:ind w:left="0" w:firstLine="709"/>
        <w:jc w:val="both"/>
        <w:rPr>
          <w:rFonts w:ascii="Times New Roman" w:hAnsi="Times New Roman"/>
          <w:sz w:val="28"/>
          <w:szCs w:val="28"/>
        </w:rPr>
      </w:pPr>
      <w:r w:rsidRPr="00AA7424">
        <w:rPr>
          <w:rFonts w:ascii="Times New Roman" w:hAnsi="Times New Roman"/>
          <w:sz w:val="28"/>
          <w:szCs w:val="28"/>
        </w:rPr>
        <w:t>обеспечивает соблюдение единых требований в области информационно-коммуникационных технологий и обеспечения информационной безопасности;</w:t>
      </w:r>
    </w:p>
    <w:p w:rsidR="007258E3" w:rsidRPr="00AA7424" w:rsidRDefault="007258E3" w:rsidP="007258E3">
      <w:pPr>
        <w:pStyle w:val="a3"/>
        <w:numPr>
          <w:ilvl w:val="0"/>
          <w:numId w:val="17"/>
        </w:numPr>
        <w:spacing w:line="240" w:lineRule="atLeast"/>
        <w:ind w:left="0" w:firstLine="709"/>
        <w:jc w:val="both"/>
        <w:rPr>
          <w:rFonts w:ascii="Times New Roman" w:hAnsi="Times New Roman"/>
          <w:sz w:val="28"/>
          <w:szCs w:val="28"/>
        </w:rPr>
      </w:pPr>
      <w:r w:rsidRPr="00AA7424">
        <w:rPr>
          <w:rFonts w:ascii="Times New Roman" w:hAnsi="Times New Roman"/>
          <w:sz w:val="28"/>
          <w:szCs w:val="28"/>
        </w:rPr>
        <w:t xml:space="preserve">обеспечивает возможность отслеживания международных перевозок с использованием </w:t>
      </w:r>
      <w:r w:rsidRPr="00AA7424">
        <w:rPr>
          <w:rFonts w:ascii="Times New Roman" w:hAnsi="Times New Roman"/>
          <w:bCs/>
          <w:kern w:val="36"/>
          <w:sz w:val="28"/>
          <w:szCs w:val="28"/>
        </w:rPr>
        <w:t>навигационных спутниковых систем в соответствии с порядком, установленным таможенным законодательством Евразийского экономического союза и (или) уполномоченным органом</w:t>
      </w:r>
      <w:r w:rsidRPr="00AA7424">
        <w:rPr>
          <w:rFonts w:ascii="Times New Roman" w:hAnsi="Times New Roman"/>
          <w:bCs/>
          <w:sz w:val="28"/>
          <w:szCs w:val="28"/>
        </w:rPr>
        <w:t>, осуществляющим руководство в сфере обеспечения поступлений налогов и других обязательных платежей в бюджет</w:t>
      </w:r>
      <w:r w:rsidRPr="00AA7424">
        <w:rPr>
          <w:rFonts w:ascii="Times New Roman" w:hAnsi="Times New Roman"/>
          <w:bCs/>
          <w:kern w:val="36"/>
          <w:sz w:val="28"/>
          <w:szCs w:val="28"/>
        </w:rPr>
        <w:t>;</w:t>
      </w:r>
    </w:p>
    <w:p w:rsidR="007258E3" w:rsidRPr="00AA7424" w:rsidRDefault="007258E3" w:rsidP="007258E3">
      <w:pPr>
        <w:ind w:firstLine="709"/>
        <w:jc w:val="both"/>
        <w:rPr>
          <w:sz w:val="28"/>
          <w:szCs w:val="28"/>
        </w:rPr>
      </w:pPr>
      <w:r w:rsidRPr="00AA7424">
        <w:rPr>
          <w:bCs/>
          <w:kern w:val="36"/>
          <w:sz w:val="28"/>
          <w:szCs w:val="28"/>
        </w:rPr>
        <w:t xml:space="preserve">3) предоставляет </w:t>
      </w:r>
      <w:r w:rsidRPr="00AA7424">
        <w:rPr>
          <w:sz w:val="28"/>
          <w:szCs w:val="28"/>
        </w:rPr>
        <w:t xml:space="preserve">перевозчикам </w:t>
      </w:r>
      <w:r w:rsidRPr="00AA7424">
        <w:rPr>
          <w:bCs/>
          <w:kern w:val="36"/>
          <w:sz w:val="28"/>
          <w:szCs w:val="28"/>
        </w:rPr>
        <w:t>услуги</w:t>
      </w:r>
      <w:r w:rsidRPr="00AA7424">
        <w:rPr>
          <w:sz w:val="28"/>
          <w:szCs w:val="28"/>
        </w:rPr>
        <w:t xml:space="preserve"> по отслеживанию международных перевозок с использованием электронных идентификаторов (навигационных пломб) в соответствии с гражданским законодательством Республики Казахстан.»;</w:t>
      </w:r>
    </w:p>
    <w:p w:rsidR="007258E3" w:rsidRPr="00AA7424" w:rsidRDefault="007258E3" w:rsidP="007258E3">
      <w:pPr>
        <w:shd w:val="clear" w:color="auto" w:fill="FFFFFF"/>
        <w:tabs>
          <w:tab w:val="left" w:pos="993"/>
        </w:tabs>
        <w:spacing w:line="252" w:lineRule="auto"/>
        <w:ind w:firstLine="709"/>
        <w:jc w:val="both"/>
        <w:rPr>
          <w:sz w:val="28"/>
          <w:szCs w:val="28"/>
        </w:rPr>
      </w:pPr>
      <w:r w:rsidRPr="00AA7424">
        <w:rPr>
          <w:sz w:val="28"/>
          <w:szCs w:val="28"/>
        </w:rPr>
        <w:t>4) статью 45 дополнить пунктом 6 следующего содержания:</w:t>
      </w:r>
    </w:p>
    <w:p w:rsidR="007258E3" w:rsidRPr="00AA7424" w:rsidRDefault="007258E3" w:rsidP="007258E3">
      <w:pPr>
        <w:pStyle w:val="a3"/>
        <w:spacing w:line="240" w:lineRule="atLeast"/>
        <w:ind w:left="23" w:firstLine="686"/>
        <w:jc w:val="both"/>
        <w:rPr>
          <w:rFonts w:ascii="Times New Roman" w:hAnsi="Times New Roman"/>
          <w:bCs/>
          <w:sz w:val="28"/>
          <w:szCs w:val="28"/>
        </w:rPr>
      </w:pPr>
      <w:r w:rsidRPr="00AA7424">
        <w:rPr>
          <w:rFonts w:ascii="Times New Roman" w:hAnsi="Times New Roman"/>
          <w:sz w:val="28"/>
          <w:szCs w:val="28"/>
        </w:rPr>
        <w:t xml:space="preserve"> «</w:t>
      </w:r>
      <w:r w:rsidRPr="00AA7424">
        <w:rPr>
          <w:rFonts w:ascii="Times New Roman" w:hAnsi="Times New Roman"/>
          <w:bCs/>
          <w:sz w:val="28"/>
          <w:szCs w:val="28"/>
        </w:rPr>
        <w:t xml:space="preserve">6. </w:t>
      </w:r>
      <w:r w:rsidRPr="00AA7424">
        <w:rPr>
          <w:rFonts w:ascii="Times New Roman" w:hAnsi="Times New Roman"/>
          <w:sz w:val="28"/>
          <w:szCs w:val="28"/>
        </w:rPr>
        <w:t xml:space="preserve">При осуществлении международных перевозок из государств-членов Евразийского экономического союза в Республику Казахстан или из одного государства-члена Евразийского экономического союза в другое государство-член Евразийского экономического союза через территорию Республики Казахстан </w:t>
      </w:r>
      <w:r w:rsidRPr="00AA7424">
        <w:rPr>
          <w:rFonts w:ascii="Times New Roman" w:hAnsi="Times New Roman"/>
          <w:bCs/>
          <w:sz w:val="28"/>
          <w:szCs w:val="28"/>
        </w:rPr>
        <w:t xml:space="preserve">грузовые помещения (отсеки) транспортных средств с перемещаемыми грузами идентифицируются органами государственных доходов на Государственной границе Республики Казахстан с                    государствами-членами Евразийского экономического союза </w:t>
      </w:r>
      <w:r w:rsidRPr="00AA7424">
        <w:rPr>
          <w:rFonts w:ascii="Times New Roman" w:hAnsi="Times New Roman"/>
          <w:sz w:val="28"/>
          <w:szCs w:val="28"/>
        </w:rPr>
        <w:t>электронными идентификаторами (навигационными пломбами)</w:t>
      </w:r>
      <w:r w:rsidRPr="00AA7424">
        <w:rPr>
          <w:rFonts w:ascii="Times New Roman" w:hAnsi="Times New Roman"/>
          <w:bCs/>
          <w:sz w:val="28"/>
          <w:szCs w:val="28"/>
        </w:rPr>
        <w:t>.</w:t>
      </w:r>
    </w:p>
    <w:p w:rsidR="007258E3" w:rsidRPr="00AA7424" w:rsidRDefault="007258E3" w:rsidP="007258E3">
      <w:pPr>
        <w:pStyle w:val="a3"/>
        <w:spacing w:line="240" w:lineRule="atLeast"/>
        <w:ind w:left="23" w:firstLine="686"/>
        <w:jc w:val="both"/>
        <w:rPr>
          <w:rFonts w:ascii="Times New Roman" w:hAnsi="Times New Roman"/>
          <w:bCs/>
          <w:sz w:val="28"/>
          <w:szCs w:val="28"/>
        </w:rPr>
      </w:pPr>
      <w:r w:rsidRPr="00AA7424">
        <w:rPr>
          <w:rFonts w:ascii="Times New Roman" w:hAnsi="Times New Roman"/>
          <w:bCs/>
          <w:sz w:val="28"/>
          <w:szCs w:val="28"/>
        </w:rPr>
        <w:t xml:space="preserve">При этом сохранность </w:t>
      </w:r>
      <w:r w:rsidRPr="00AA7424">
        <w:rPr>
          <w:rFonts w:ascii="Times New Roman" w:hAnsi="Times New Roman"/>
          <w:sz w:val="28"/>
          <w:szCs w:val="28"/>
        </w:rPr>
        <w:t>электронных идентификаторов (навигационных пломб) обеспечивается перевозчиками, осуществляющими международные перевозки.</w:t>
      </w:r>
    </w:p>
    <w:p w:rsidR="007258E3" w:rsidRPr="00AA7424" w:rsidRDefault="007258E3" w:rsidP="007258E3">
      <w:pPr>
        <w:spacing w:line="240" w:lineRule="atLeast"/>
        <w:ind w:firstLine="686"/>
        <w:jc w:val="both"/>
        <w:rPr>
          <w:bCs/>
          <w:sz w:val="28"/>
          <w:szCs w:val="28"/>
        </w:rPr>
      </w:pPr>
      <w:r w:rsidRPr="00AA7424">
        <w:rPr>
          <w:bCs/>
          <w:sz w:val="28"/>
          <w:szCs w:val="28"/>
        </w:rPr>
        <w:t xml:space="preserve">Порядок использования </w:t>
      </w:r>
      <w:r w:rsidRPr="00AA7424">
        <w:rPr>
          <w:sz w:val="28"/>
          <w:szCs w:val="28"/>
        </w:rPr>
        <w:t>электронных идентификаторов (навигационных пломб)</w:t>
      </w:r>
      <w:r w:rsidRPr="00AA7424">
        <w:rPr>
          <w:bCs/>
          <w:sz w:val="28"/>
          <w:szCs w:val="28"/>
        </w:rPr>
        <w:t xml:space="preserve"> утверждается уполномоченным органом, осуществляющим руководство в сфере обеспечения поступлений налогов и других обязательных платежей в бюджет.</w:t>
      </w:r>
    </w:p>
    <w:p w:rsidR="007258E3" w:rsidRPr="00AA7424" w:rsidRDefault="007258E3" w:rsidP="007258E3">
      <w:pPr>
        <w:spacing w:line="240" w:lineRule="atLeast"/>
        <w:ind w:firstLine="686"/>
        <w:jc w:val="both"/>
        <w:rPr>
          <w:bCs/>
          <w:sz w:val="28"/>
          <w:szCs w:val="28"/>
        </w:rPr>
      </w:pPr>
      <w:r w:rsidRPr="00AA7424">
        <w:rPr>
          <w:bCs/>
          <w:sz w:val="28"/>
          <w:szCs w:val="28"/>
        </w:rPr>
        <w:t>Аренда электронных идентификаторов (навигационных пломб) осуществля</w:t>
      </w:r>
      <w:r w:rsidR="00C1279F" w:rsidRPr="00AA7424">
        <w:rPr>
          <w:bCs/>
          <w:sz w:val="28"/>
          <w:szCs w:val="28"/>
        </w:rPr>
        <w:t>е</w:t>
      </w:r>
      <w:r w:rsidRPr="00AA7424">
        <w:rPr>
          <w:bCs/>
          <w:sz w:val="28"/>
          <w:szCs w:val="28"/>
        </w:rPr>
        <w:t>тся за счет бюджетных средств, за исключением международных перевозок товаров, следующих под таможенным контролем.</w:t>
      </w:r>
    </w:p>
    <w:p w:rsidR="007258E3" w:rsidRDefault="007258E3" w:rsidP="007258E3">
      <w:pPr>
        <w:ind w:firstLine="686"/>
        <w:jc w:val="both"/>
        <w:rPr>
          <w:sz w:val="28"/>
          <w:szCs w:val="28"/>
        </w:rPr>
      </w:pPr>
      <w:r w:rsidRPr="00AA7424">
        <w:rPr>
          <w:sz w:val="28"/>
          <w:szCs w:val="28"/>
        </w:rPr>
        <w:lastRenderedPageBreak/>
        <w:t xml:space="preserve">Перевозчики, осуществляющие международные перевозки, </w:t>
      </w:r>
      <w:r w:rsidRPr="00AA7424">
        <w:rPr>
          <w:bCs/>
          <w:sz w:val="28"/>
          <w:szCs w:val="28"/>
        </w:rPr>
        <w:t>несут ответственность в соответствии с законодательством Республики Казахстан</w:t>
      </w:r>
      <w:r w:rsidRPr="00AA7424">
        <w:rPr>
          <w:sz w:val="28"/>
          <w:szCs w:val="28"/>
        </w:rPr>
        <w:t xml:space="preserve"> за у</w:t>
      </w:r>
      <w:r w:rsidRPr="00AA7424">
        <w:rPr>
          <w:bCs/>
          <w:sz w:val="28"/>
          <w:szCs w:val="28"/>
        </w:rPr>
        <w:t>трату</w:t>
      </w:r>
      <w:r w:rsidR="004C69A6" w:rsidRPr="00AA7424">
        <w:rPr>
          <w:bCs/>
          <w:sz w:val="28"/>
          <w:szCs w:val="28"/>
        </w:rPr>
        <w:t xml:space="preserve"> или умышленное</w:t>
      </w:r>
      <w:r w:rsidRPr="00AA7424">
        <w:rPr>
          <w:bCs/>
          <w:sz w:val="28"/>
          <w:szCs w:val="28"/>
        </w:rPr>
        <w:t xml:space="preserve"> повреждение, уничтожение или удаление, замену электронных идентификаторов (навигационных пломб).</w:t>
      </w:r>
      <w:r w:rsidRPr="00AA7424">
        <w:rPr>
          <w:sz w:val="28"/>
          <w:szCs w:val="28"/>
        </w:rPr>
        <w:t>».</w:t>
      </w:r>
    </w:p>
    <w:p w:rsidR="00DB6CA7" w:rsidRDefault="00DB6CA7" w:rsidP="00C73638">
      <w:pPr>
        <w:ind w:firstLine="709"/>
        <w:jc w:val="both"/>
        <w:rPr>
          <w:bCs/>
          <w:sz w:val="28"/>
          <w:szCs w:val="28"/>
          <w:shd w:val="clear" w:color="auto" w:fill="FFFFFF"/>
        </w:rPr>
      </w:pPr>
      <w:bookmarkStart w:id="0" w:name="_GoBack"/>
      <w:bookmarkEnd w:id="0"/>
    </w:p>
    <w:p w:rsidR="00D11DE9" w:rsidRPr="00AA7424" w:rsidRDefault="00D11DE9" w:rsidP="00C73638">
      <w:pPr>
        <w:ind w:firstLine="709"/>
        <w:jc w:val="both"/>
        <w:rPr>
          <w:rFonts w:eastAsia="Calibri"/>
          <w:sz w:val="20"/>
          <w:szCs w:val="20"/>
          <w:lang w:eastAsia="x-none"/>
        </w:rPr>
      </w:pPr>
      <w:r w:rsidRPr="00AA7424">
        <w:rPr>
          <w:bCs/>
          <w:sz w:val="28"/>
          <w:szCs w:val="28"/>
          <w:shd w:val="clear" w:color="auto" w:fill="FFFFFF"/>
        </w:rPr>
        <w:t>Статья 2.</w:t>
      </w:r>
      <w:r w:rsidR="00C73638" w:rsidRPr="00AA7424">
        <w:rPr>
          <w:bCs/>
          <w:sz w:val="28"/>
          <w:szCs w:val="28"/>
          <w:shd w:val="clear" w:color="auto" w:fill="FFFFFF"/>
          <w:lang w:val="kk-KZ"/>
        </w:rPr>
        <w:t xml:space="preserve"> </w:t>
      </w:r>
      <w:r w:rsidRPr="00AA7424">
        <w:rPr>
          <w:rFonts w:eastAsia="Calibri"/>
          <w:sz w:val="28"/>
          <w:szCs w:val="28"/>
          <w:lang w:eastAsia="x-none"/>
        </w:rPr>
        <w:t>Настоящий Закон вводится в действие по истечении десяти календарных дней после дня его первого официального опубликования.</w:t>
      </w:r>
    </w:p>
    <w:p w:rsidR="00D11DE9" w:rsidRPr="00AA7424" w:rsidRDefault="00D11DE9" w:rsidP="00D11DE9">
      <w:pPr>
        <w:shd w:val="clear" w:color="auto" w:fill="FFFFFF"/>
        <w:tabs>
          <w:tab w:val="left" w:pos="0"/>
        </w:tabs>
        <w:ind w:firstLine="709"/>
        <w:contextualSpacing/>
        <w:jc w:val="both"/>
        <w:rPr>
          <w:rFonts w:eastAsia="Calibri"/>
          <w:sz w:val="28"/>
          <w:szCs w:val="28"/>
          <w:lang w:eastAsia="x-none"/>
        </w:rPr>
      </w:pPr>
    </w:p>
    <w:p w:rsidR="00C73638" w:rsidRPr="00AA7424" w:rsidRDefault="00C73638" w:rsidP="00D11DE9">
      <w:pPr>
        <w:shd w:val="clear" w:color="auto" w:fill="FFFFFF"/>
        <w:tabs>
          <w:tab w:val="left" w:pos="0"/>
        </w:tabs>
        <w:ind w:firstLine="709"/>
        <w:contextualSpacing/>
        <w:jc w:val="both"/>
        <w:rPr>
          <w:rFonts w:eastAsia="Calibri"/>
          <w:sz w:val="28"/>
          <w:szCs w:val="28"/>
          <w:lang w:eastAsia="x-none"/>
        </w:rPr>
      </w:pPr>
    </w:p>
    <w:p w:rsidR="00C73638" w:rsidRPr="00AA7424" w:rsidRDefault="00D11DE9" w:rsidP="00C73638">
      <w:pPr>
        <w:shd w:val="clear" w:color="auto" w:fill="FFFFFF"/>
        <w:jc w:val="both"/>
        <w:rPr>
          <w:b/>
          <w:sz w:val="28"/>
          <w:szCs w:val="28"/>
        </w:rPr>
      </w:pPr>
      <w:r w:rsidRPr="00AA7424">
        <w:rPr>
          <w:b/>
          <w:sz w:val="28"/>
          <w:szCs w:val="28"/>
        </w:rPr>
        <w:t xml:space="preserve">          </w:t>
      </w:r>
    </w:p>
    <w:p w:rsidR="00D11DE9" w:rsidRPr="00AA7424" w:rsidRDefault="00C73638" w:rsidP="00C73638">
      <w:pPr>
        <w:shd w:val="clear" w:color="auto" w:fill="FFFFFF"/>
        <w:jc w:val="both"/>
        <w:rPr>
          <w:b/>
          <w:sz w:val="28"/>
          <w:szCs w:val="28"/>
        </w:rPr>
      </w:pPr>
      <w:r w:rsidRPr="00AA7424">
        <w:rPr>
          <w:b/>
          <w:sz w:val="28"/>
          <w:szCs w:val="28"/>
          <w:lang w:val="kk-KZ"/>
        </w:rPr>
        <w:t xml:space="preserve">           </w:t>
      </w:r>
      <w:r w:rsidR="00D11DE9" w:rsidRPr="00AA7424">
        <w:rPr>
          <w:b/>
          <w:sz w:val="28"/>
          <w:szCs w:val="28"/>
        </w:rPr>
        <w:t>Президент</w:t>
      </w:r>
    </w:p>
    <w:p w:rsidR="003E77BE" w:rsidRPr="00AA7424" w:rsidRDefault="00D11DE9" w:rsidP="00C73638">
      <w:pPr>
        <w:widowControl w:val="0"/>
        <w:shd w:val="clear" w:color="auto" w:fill="FFFFFF"/>
        <w:jc w:val="both"/>
        <w:rPr>
          <w:b/>
          <w:sz w:val="28"/>
          <w:szCs w:val="28"/>
        </w:rPr>
      </w:pPr>
      <w:r w:rsidRPr="00AA7424">
        <w:rPr>
          <w:b/>
          <w:sz w:val="28"/>
          <w:szCs w:val="28"/>
        </w:rPr>
        <w:t>Республики Казахстан</w:t>
      </w:r>
      <w:r w:rsidRPr="00AA7424">
        <w:rPr>
          <w:b/>
          <w:sz w:val="28"/>
          <w:szCs w:val="28"/>
        </w:rPr>
        <w:tab/>
      </w:r>
      <w:r w:rsidRPr="00AA7424">
        <w:rPr>
          <w:b/>
          <w:sz w:val="28"/>
          <w:szCs w:val="28"/>
        </w:rPr>
        <w:tab/>
      </w:r>
      <w:r w:rsidRPr="00AA7424">
        <w:rPr>
          <w:b/>
          <w:sz w:val="28"/>
          <w:szCs w:val="28"/>
        </w:rPr>
        <w:tab/>
      </w:r>
      <w:r w:rsidRPr="00AA7424">
        <w:rPr>
          <w:b/>
          <w:sz w:val="28"/>
          <w:szCs w:val="28"/>
        </w:rPr>
        <w:tab/>
      </w:r>
      <w:r w:rsidRPr="00AA7424">
        <w:rPr>
          <w:b/>
          <w:sz w:val="28"/>
          <w:szCs w:val="28"/>
        </w:rPr>
        <w:tab/>
      </w:r>
    </w:p>
    <w:sectPr w:rsidR="003E77BE" w:rsidRPr="00AA7424" w:rsidSect="00DB6CA7">
      <w:headerReference w:type="default" r:id="rId12"/>
      <w:pgSz w:w="11906" w:h="16838"/>
      <w:pgMar w:top="1191" w:right="1134" w:bottom="119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39" w:rsidRDefault="00652739" w:rsidP="003E77BE">
      <w:r>
        <w:separator/>
      </w:r>
    </w:p>
  </w:endnote>
  <w:endnote w:type="continuationSeparator" w:id="0">
    <w:p w:rsidR="00652739" w:rsidRDefault="00652739" w:rsidP="003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39" w:rsidRDefault="00652739" w:rsidP="003E77BE">
      <w:r>
        <w:separator/>
      </w:r>
    </w:p>
  </w:footnote>
  <w:footnote w:type="continuationSeparator" w:id="0">
    <w:p w:rsidR="00652739" w:rsidRDefault="00652739" w:rsidP="003E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73851"/>
      <w:docPartObj>
        <w:docPartGallery w:val="Page Numbers (Top of Page)"/>
        <w:docPartUnique/>
      </w:docPartObj>
    </w:sdtPr>
    <w:sdtEndPr>
      <w:rPr>
        <w:sz w:val="28"/>
        <w:szCs w:val="28"/>
      </w:rPr>
    </w:sdtEndPr>
    <w:sdtContent>
      <w:p w:rsidR="00AC13F9" w:rsidRPr="00C04EEC" w:rsidRDefault="00AC13F9" w:rsidP="003E77BE">
        <w:pPr>
          <w:pStyle w:val="a9"/>
          <w:jc w:val="center"/>
          <w:rPr>
            <w:sz w:val="28"/>
            <w:szCs w:val="28"/>
          </w:rPr>
        </w:pPr>
        <w:r w:rsidRPr="00C04EEC">
          <w:rPr>
            <w:sz w:val="28"/>
            <w:szCs w:val="28"/>
          </w:rPr>
          <w:fldChar w:fldCharType="begin"/>
        </w:r>
        <w:r w:rsidRPr="00C04EEC">
          <w:rPr>
            <w:sz w:val="28"/>
            <w:szCs w:val="28"/>
          </w:rPr>
          <w:instrText>PAGE   \* MERGEFORMAT</w:instrText>
        </w:r>
        <w:r w:rsidRPr="00C04EEC">
          <w:rPr>
            <w:sz w:val="28"/>
            <w:szCs w:val="28"/>
          </w:rPr>
          <w:fldChar w:fldCharType="separate"/>
        </w:r>
        <w:r w:rsidR="00DB6CA7">
          <w:rPr>
            <w:noProof/>
            <w:sz w:val="28"/>
            <w:szCs w:val="28"/>
          </w:rPr>
          <w:t>4</w:t>
        </w:r>
        <w:r w:rsidRPr="00C04EE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C84"/>
    <w:multiLevelType w:val="hybridMultilevel"/>
    <w:tmpl w:val="071ABFD6"/>
    <w:lvl w:ilvl="0" w:tplc="F5BCC902">
      <w:start w:val="1"/>
      <w:numFmt w:val="decimal"/>
      <w:lvlText w:val="%1)"/>
      <w:lvlJc w:val="left"/>
      <w:pPr>
        <w:ind w:left="149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0483BC3"/>
    <w:multiLevelType w:val="hybridMultilevel"/>
    <w:tmpl w:val="9CEC977E"/>
    <w:lvl w:ilvl="0" w:tplc="42342CD0">
      <w:start w:val="1"/>
      <w:numFmt w:val="decimal"/>
      <w:lvlText w:val="%1)"/>
      <w:lvlJc w:val="left"/>
      <w:pPr>
        <w:ind w:left="1628" w:hanging="360"/>
      </w:pPr>
      <w:rPr>
        <w:rFonts w:hint="default"/>
      </w:r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122966D9"/>
    <w:multiLevelType w:val="hybridMultilevel"/>
    <w:tmpl w:val="F2901384"/>
    <w:lvl w:ilvl="0" w:tplc="B4BC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3B2913"/>
    <w:multiLevelType w:val="hybridMultilevel"/>
    <w:tmpl w:val="E58CA788"/>
    <w:lvl w:ilvl="0" w:tplc="9D88E9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F461A7"/>
    <w:multiLevelType w:val="hybridMultilevel"/>
    <w:tmpl w:val="B718AD6A"/>
    <w:lvl w:ilvl="0" w:tplc="A16C24B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74540"/>
    <w:multiLevelType w:val="hybridMultilevel"/>
    <w:tmpl w:val="31BED440"/>
    <w:lvl w:ilvl="0" w:tplc="F30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372764"/>
    <w:multiLevelType w:val="hybridMultilevel"/>
    <w:tmpl w:val="58E47ABC"/>
    <w:lvl w:ilvl="0" w:tplc="203028A0">
      <w:start w:val="1"/>
      <w:numFmt w:val="decimal"/>
      <w:lvlText w:val="%1)"/>
      <w:lvlJc w:val="left"/>
      <w:pPr>
        <w:ind w:left="917" w:hanging="60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36A63BE1"/>
    <w:multiLevelType w:val="hybridMultilevel"/>
    <w:tmpl w:val="DE6433E0"/>
    <w:lvl w:ilvl="0" w:tplc="0152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6597556"/>
    <w:multiLevelType w:val="hybridMultilevel"/>
    <w:tmpl w:val="506CACFC"/>
    <w:lvl w:ilvl="0" w:tplc="F3742D5A">
      <w:start w:val="1"/>
      <w:numFmt w:val="decimal"/>
      <w:lvlText w:val="%1)"/>
      <w:lvlJc w:val="left"/>
      <w:pPr>
        <w:ind w:left="1211" w:hanging="360"/>
      </w:pPr>
      <w:rPr>
        <w:rFonts w:ascii="Times New Roman" w:eastAsia="Times New Roman" w:hAnsi="Times New Roman" w:cs="Times New Roman"/>
        <w:strike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59474CE4"/>
    <w:multiLevelType w:val="hybridMultilevel"/>
    <w:tmpl w:val="39C229AA"/>
    <w:lvl w:ilvl="0" w:tplc="5B0A1C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CB307C0"/>
    <w:multiLevelType w:val="hybridMultilevel"/>
    <w:tmpl w:val="31EC9600"/>
    <w:lvl w:ilvl="0" w:tplc="1B340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1A70710"/>
    <w:multiLevelType w:val="hybridMultilevel"/>
    <w:tmpl w:val="273EFC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626D33D4"/>
    <w:multiLevelType w:val="hybridMultilevel"/>
    <w:tmpl w:val="A39AB9F6"/>
    <w:lvl w:ilvl="0" w:tplc="C010D6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68264513"/>
    <w:multiLevelType w:val="hybridMultilevel"/>
    <w:tmpl w:val="8F36AA50"/>
    <w:lvl w:ilvl="0" w:tplc="C17405B6">
      <w:start w:val="12"/>
      <w:numFmt w:val="decimal"/>
      <w:lvlText w:val="%1)"/>
      <w:lvlJc w:val="left"/>
      <w:pPr>
        <w:ind w:left="1335" w:hanging="384"/>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4" w15:restartNumberingAfterBreak="0">
    <w:nsid w:val="760602AE"/>
    <w:multiLevelType w:val="hybridMultilevel"/>
    <w:tmpl w:val="96D4B6EE"/>
    <w:lvl w:ilvl="0" w:tplc="92E276C2">
      <w:start w:val="7"/>
      <w:numFmt w:val="bullet"/>
      <w:lvlText w:val="-"/>
      <w:lvlJc w:val="left"/>
      <w:pPr>
        <w:ind w:left="435" w:hanging="360"/>
      </w:pPr>
      <w:rPr>
        <w:rFonts w:ascii="Times New Roman" w:eastAsia="Consolas"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15:restartNumberingAfterBreak="0">
    <w:nsid w:val="7B541061"/>
    <w:multiLevelType w:val="hybridMultilevel"/>
    <w:tmpl w:val="25020700"/>
    <w:lvl w:ilvl="0" w:tplc="D5220B1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CF2319D"/>
    <w:multiLevelType w:val="hybridMultilevel"/>
    <w:tmpl w:val="F3328B4A"/>
    <w:lvl w:ilvl="0" w:tplc="04190011">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3"/>
  </w:num>
  <w:num w:numId="4">
    <w:abstractNumId w:val="9"/>
  </w:num>
  <w:num w:numId="5">
    <w:abstractNumId w:val="0"/>
  </w:num>
  <w:num w:numId="6">
    <w:abstractNumId w:val="15"/>
  </w:num>
  <w:num w:numId="7">
    <w:abstractNumId w:val="4"/>
  </w:num>
  <w:num w:numId="8">
    <w:abstractNumId w:val="13"/>
  </w:num>
  <w:num w:numId="9">
    <w:abstractNumId w:val="7"/>
  </w:num>
  <w:num w:numId="10">
    <w:abstractNumId w:val="11"/>
  </w:num>
  <w:num w:numId="11">
    <w:abstractNumId w:val="12"/>
  </w:num>
  <w:num w:numId="12">
    <w:abstractNumId w:val="10"/>
  </w:num>
  <w:num w:numId="13">
    <w:abstractNumId w:val="8"/>
  </w:num>
  <w:num w:numId="14">
    <w:abstractNumId w:val="1"/>
  </w:num>
  <w:num w:numId="15">
    <w:abstractNumId w:val="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E"/>
    <w:rsid w:val="0001371A"/>
    <w:rsid w:val="0001744D"/>
    <w:rsid w:val="000805AC"/>
    <w:rsid w:val="00083586"/>
    <w:rsid w:val="0009725A"/>
    <w:rsid w:val="000A73EE"/>
    <w:rsid w:val="000C700A"/>
    <w:rsid w:val="000D1192"/>
    <w:rsid w:val="000D13BB"/>
    <w:rsid w:val="000E0062"/>
    <w:rsid w:val="000F0CC0"/>
    <w:rsid w:val="000F649F"/>
    <w:rsid w:val="00197C7D"/>
    <w:rsid w:val="001B1EE9"/>
    <w:rsid w:val="001B2A2C"/>
    <w:rsid w:val="001B419C"/>
    <w:rsid w:val="001C6A36"/>
    <w:rsid w:val="001D139B"/>
    <w:rsid w:val="001D7F1F"/>
    <w:rsid w:val="001E48B3"/>
    <w:rsid w:val="00265CE2"/>
    <w:rsid w:val="00271266"/>
    <w:rsid w:val="002752E6"/>
    <w:rsid w:val="00277506"/>
    <w:rsid w:val="002A1631"/>
    <w:rsid w:val="002A7C9B"/>
    <w:rsid w:val="002B232B"/>
    <w:rsid w:val="002B4894"/>
    <w:rsid w:val="003228A7"/>
    <w:rsid w:val="00370750"/>
    <w:rsid w:val="0039029C"/>
    <w:rsid w:val="00390BCA"/>
    <w:rsid w:val="0039258F"/>
    <w:rsid w:val="003A643F"/>
    <w:rsid w:val="003A7832"/>
    <w:rsid w:val="003B5463"/>
    <w:rsid w:val="003C0C60"/>
    <w:rsid w:val="003C1D90"/>
    <w:rsid w:val="003E77BE"/>
    <w:rsid w:val="0040234D"/>
    <w:rsid w:val="00425BF2"/>
    <w:rsid w:val="004307C9"/>
    <w:rsid w:val="0043380D"/>
    <w:rsid w:val="00461974"/>
    <w:rsid w:val="00465036"/>
    <w:rsid w:val="004760FF"/>
    <w:rsid w:val="004A3AE8"/>
    <w:rsid w:val="004B100A"/>
    <w:rsid w:val="004B4230"/>
    <w:rsid w:val="004C69A6"/>
    <w:rsid w:val="004E29B5"/>
    <w:rsid w:val="004E58E0"/>
    <w:rsid w:val="004E67CE"/>
    <w:rsid w:val="00513B2C"/>
    <w:rsid w:val="00560DF9"/>
    <w:rsid w:val="005631E3"/>
    <w:rsid w:val="00572FA1"/>
    <w:rsid w:val="00595005"/>
    <w:rsid w:val="005E62C8"/>
    <w:rsid w:val="005F700A"/>
    <w:rsid w:val="0060494A"/>
    <w:rsid w:val="0061588D"/>
    <w:rsid w:val="00623AAA"/>
    <w:rsid w:val="006270F7"/>
    <w:rsid w:val="00627617"/>
    <w:rsid w:val="00652199"/>
    <w:rsid w:val="00652739"/>
    <w:rsid w:val="00685F62"/>
    <w:rsid w:val="006A40AA"/>
    <w:rsid w:val="006B2CE5"/>
    <w:rsid w:val="006C47AC"/>
    <w:rsid w:val="006E3EAB"/>
    <w:rsid w:val="006F3DD4"/>
    <w:rsid w:val="007038B8"/>
    <w:rsid w:val="0071178B"/>
    <w:rsid w:val="00717DFD"/>
    <w:rsid w:val="00720754"/>
    <w:rsid w:val="007258E3"/>
    <w:rsid w:val="00730766"/>
    <w:rsid w:val="007511C7"/>
    <w:rsid w:val="007A3421"/>
    <w:rsid w:val="007A651E"/>
    <w:rsid w:val="007B17DE"/>
    <w:rsid w:val="007E0622"/>
    <w:rsid w:val="0081039C"/>
    <w:rsid w:val="00811B3E"/>
    <w:rsid w:val="00812577"/>
    <w:rsid w:val="00812D7E"/>
    <w:rsid w:val="008A6C9E"/>
    <w:rsid w:val="008C4183"/>
    <w:rsid w:val="008C7F9F"/>
    <w:rsid w:val="008F6D89"/>
    <w:rsid w:val="00900413"/>
    <w:rsid w:val="00905C83"/>
    <w:rsid w:val="009079AE"/>
    <w:rsid w:val="00972E5F"/>
    <w:rsid w:val="00975314"/>
    <w:rsid w:val="00982F6C"/>
    <w:rsid w:val="009C4C1E"/>
    <w:rsid w:val="00A055D9"/>
    <w:rsid w:val="00A13702"/>
    <w:rsid w:val="00A22F14"/>
    <w:rsid w:val="00A258CD"/>
    <w:rsid w:val="00A27157"/>
    <w:rsid w:val="00A30EB6"/>
    <w:rsid w:val="00A44187"/>
    <w:rsid w:val="00A55E5D"/>
    <w:rsid w:val="00A7229E"/>
    <w:rsid w:val="00A93199"/>
    <w:rsid w:val="00A95264"/>
    <w:rsid w:val="00AA0FD0"/>
    <w:rsid w:val="00AA5E89"/>
    <w:rsid w:val="00AA7424"/>
    <w:rsid w:val="00AB16FC"/>
    <w:rsid w:val="00AB4E45"/>
    <w:rsid w:val="00AC13F9"/>
    <w:rsid w:val="00AD5211"/>
    <w:rsid w:val="00AE13DE"/>
    <w:rsid w:val="00B26D92"/>
    <w:rsid w:val="00B503FF"/>
    <w:rsid w:val="00B62273"/>
    <w:rsid w:val="00B76E6F"/>
    <w:rsid w:val="00B77814"/>
    <w:rsid w:val="00B91278"/>
    <w:rsid w:val="00B93546"/>
    <w:rsid w:val="00B97E7A"/>
    <w:rsid w:val="00BA4CA7"/>
    <w:rsid w:val="00BB4CAC"/>
    <w:rsid w:val="00BB7DE6"/>
    <w:rsid w:val="00BC4EE4"/>
    <w:rsid w:val="00BD530C"/>
    <w:rsid w:val="00C02F94"/>
    <w:rsid w:val="00C04EEC"/>
    <w:rsid w:val="00C067EC"/>
    <w:rsid w:val="00C1063D"/>
    <w:rsid w:val="00C1279F"/>
    <w:rsid w:val="00C266D1"/>
    <w:rsid w:val="00C56AB3"/>
    <w:rsid w:val="00C73638"/>
    <w:rsid w:val="00C91537"/>
    <w:rsid w:val="00CE3A61"/>
    <w:rsid w:val="00CE736A"/>
    <w:rsid w:val="00D11DE9"/>
    <w:rsid w:val="00D16097"/>
    <w:rsid w:val="00D315E0"/>
    <w:rsid w:val="00D3504E"/>
    <w:rsid w:val="00D42D8B"/>
    <w:rsid w:val="00D46535"/>
    <w:rsid w:val="00D47E8A"/>
    <w:rsid w:val="00D5687E"/>
    <w:rsid w:val="00D676D7"/>
    <w:rsid w:val="00D75E00"/>
    <w:rsid w:val="00D861F7"/>
    <w:rsid w:val="00DB6CA7"/>
    <w:rsid w:val="00DD23FA"/>
    <w:rsid w:val="00DF1F3B"/>
    <w:rsid w:val="00E11C32"/>
    <w:rsid w:val="00E15F51"/>
    <w:rsid w:val="00E179F4"/>
    <w:rsid w:val="00E24F1B"/>
    <w:rsid w:val="00E31670"/>
    <w:rsid w:val="00EE78C8"/>
    <w:rsid w:val="00EF5097"/>
    <w:rsid w:val="00F13D61"/>
    <w:rsid w:val="00F32FDD"/>
    <w:rsid w:val="00F9181C"/>
    <w:rsid w:val="00F97787"/>
    <w:rsid w:val="00FB069F"/>
    <w:rsid w:val="00FB5BF8"/>
    <w:rsid w:val="00FE019B"/>
    <w:rsid w:val="00FF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6883D-C7CA-43DF-B870-4618EC2A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BE"/>
    <w:pPr>
      <w:jc w:val="left"/>
    </w:pPr>
    <w:rPr>
      <w:rFonts w:eastAsia="Times New Roman"/>
      <w:sz w:val="24"/>
      <w:szCs w:val="24"/>
      <w:lang w:eastAsia="ru-RU"/>
    </w:rPr>
  </w:style>
  <w:style w:type="paragraph" w:styleId="1">
    <w:name w:val="heading 1"/>
    <w:basedOn w:val="a"/>
    <w:next w:val="a"/>
    <w:link w:val="10"/>
    <w:uiPriority w:val="9"/>
    <w:qFormat/>
    <w:rsid w:val="00D11DE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11DE9"/>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D11D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E9"/>
    <w:rPr>
      <w:rFonts w:ascii="Calibri Light" w:eastAsia="Times New Roman" w:hAnsi="Calibri Light"/>
      <w:b/>
      <w:bCs/>
      <w:kern w:val="32"/>
      <w:sz w:val="32"/>
      <w:szCs w:val="32"/>
      <w:lang w:eastAsia="ru-RU"/>
    </w:rPr>
  </w:style>
  <w:style w:type="character" w:customStyle="1" w:styleId="20">
    <w:name w:val="Заголовок 2 Знак"/>
    <w:basedOn w:val="a0"/>
    <w:link w:val="2"/>
    <w:uiPriority w:val="9"/>
    <w:rsid w:val="00D11DE9"/>
    <w:rPr>
      <w:rFonts w:eastAsia="Times New Roman"/>
      <w:b/>
      <w:bCs/>
      <w:sz w:val="36"/>
      <w:szCs w:val="36"/>
      <w:lang w:val="x-none" w:eastAsia="ru-RU"/>
    </w:rPr>
  </w:style>
  <w:style w:type="character" w:customStyle="1" w:styleId="30">
    <w:name w:val="Заголовок 3 Знак"/>
    <w:basedOn w:val="a0"/>
    <w:link w:val="3"/>
    <w:uiPriority w:val="9"/>
    <w:semiHidden/>
    <w:rsid w:val="00D11DE9"/>
    <w:rPr>
      <w:rFonts w:ascii="Calibri Light" w:eastAsia="Times New Roman" w:hAnsi="Calibri Light"/>
      <w:b/>
      <w:bCs/>
      <w:sz w:val="26"/>
      <w:szCs w:val="26"/>
      <w:lang w:eastAsia="ru-RU"/>
    </w:rPr>
  </w:style>
  <w:style w:type="paragraph" w:styleId="a3">
    <w:name w:val="List Paragraph"/>
    <w:aliases w:val="маркированный"/>
    <w:basedOn w:val="a"/>
    <w:link w:val="a4"/>
    <w:uiPriority w:val="34"/>
    <w:qFormat/>
    <w:rsid w:val="003E77BE"/>
    <w:pPr>
      <w:ind w:left="720"/>
      <w:contextualSpacing/>
    </w:pPr>
    <w:rPr>
      <w:rFonts w:ascii="Calibri" w:eastAsia="Calibri" w:hAnsi="Calibri"/>
      <w:sz w:val="22"/>
      <w:szCs w:val="22"/>
      <w:lang w:eastAsia="en-US"/>
    </w:rPr>
  </w:style>
  <w:style w:type="character" w:customStyle="1" w:styleId="a4">
    <w:name w:val="Абзац списка Знак"/>
    <w:aliases w:val="маркированный Знак"/>
    <w:link w:val="a3"/>
    <w:uiPriority w:val="34"/>
    <w:locked/>
    <w:rsid w:val="003E77BE"/>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3E77BE"/>
    <w:rPr>
      <w:rFonts w:eastAsia="Times New Roman"/>
      <w:sz w:val="24"/>
      <w:szCs w:val="24"/>
      <w:shd w:val="clear" w:color="auto" w:fill="FFFFFF"/>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5"/>
    <w:uiPriority w:val="99"/>
    <w:unhideWhenUsed/>
    <w:qFormat/>
    <w:rsid w:val="003E77BE"/>
    <w:pPr>
      <w:shd w:val="clear" w:color="auto" w:fill="FFFFFF"/>
      <w:ind w:firstLine="709"/>
      <w:jc w:val="center"/>
    </w:pPr>
    <w:rPr>
      <w:lang w:eastAsia="en-US"/>
    </w:rPr>
  </w:style>
  <w:style w:type="paragraph" w:styleId="a7">
    <w:name w:val="No Spacing"/>
    <w:uiPriority w:val="1"/>
    <w:qFormat/>
    <w:rsid w:val="003E77BE"/>
    <w:pPr>
      <w:jc w:val="left"/>
    </w:pPr>
    <w:rPr>
      <w:rFonts w:eastAsia="Times New Roman"/>
      <w:sz w:val="24"/>
      <w:szCs w:val="24"/>
      <w:lang w:val="hu-HU" w:eastAsia="hu-HU"/>
    </w:rPr>
  </w:style>
  <w:style w:type="character" w:customStyle="1" w:styleId="s0">
    <w:name w:val="s0"/>
    <w:uiPriority w:val="99"/>
    <w:rsid w:val="003E77BE"/>
  </w:style>
  <w:style w:type="character" w:styleId="a8">
    <w:name w:val="Hyperlink"/>
    <w:uiPriority w:val="99"/>
    <w:unhideWhenUsed/>
    <w:rsid w:val="003E77BE"/>
    <w:rPr>
      <w:color w:val="0000FF"/>
      <w:u w:val="single"/>
    </w:rPr>
  </w:style>
  <w:style w:type="character" w:customStyle="1" w:styleId="s1">
    <w:name w:val="s1"/>
    <w:rsid w:val="003E77BE"/>
  </w:style>
  <w:style w:type="character" w:customStyle="1" w:styleId="apple-converted-space">
    <w:name w:val="apple-converted-space"/>
    <w:rsid w:val="003E77BE"/>
  </w:style>
  <w:style w:type="paragraph" w:customStyle="1" w:styleId="j17">
    <w:name w:val="j17"/>
    <w:basedOn w:val="a"/>
    <w:rsid w:val="003E77BE"/>
    <w:pPr>
      <w:spacing w:before="100" w:beforeAutospacing="1" w:after="100" w:afterAutospacing="1"/>
    </w:pPr>
  </w:style>
  <w:style w:type="paragraph" w:customStyle="1" w:styleId="j14">
    <w:name w:val="j14"/>
    <w:basedOn w:val="a"/>
    <w:qFormat/>
    <w:rsid w:val="003E77BE"/>
    <w:pPr>
      <w:spacing w:before="100" w:beforeAutospacing="1" w:after="100" w:afterAutospacing="1"/>
    </w:pPr>
  </w:style>
  <w:style w:type="paragraph" w:styleId="a9">
    <w:name w:val="header"/>
    <w:basedOn w:val="a"/>
    <w:link w:val="aa"/>
    <w:uiPriority w:val="99"/>
    <w:unhideWhenUsed/>
    <w:rsid w:val="003E77BE"/>
    <w:pPr>
      <w:tabs>
        <w:tab w:val="center" w:pos="4677"/>
        <w:tab w:val="right" w:pos="9355"/>
      </w:tabs>
    </w:pPr>
  </w:style>
  <w:style w:type="character" w:customStyle="1" w:styleId="aa">
    <w:name w:val="Верхний колонтитул Знак"/>
    <w:basedOn w:val="a0"/>
    <w:link w:val="a9"/>
    <w:uiPriority w:val="99"/>
    <w:rsid w:val="003E77BE"/>
    <w:rPr>
      <w:rFonts w:eastAsia="Times New Roman"/>
      <w:sz w:val="24"/>
      <w:szCs w:val="24"/>
      <w:lang w:eastAsia="ru-RU"/>
    </w:rPr>
  </w:style>
  <w:style w:type="paragraph" w:styleId="ab">
    <w:name w:val="footer"/>
    <w:basedOn w:val="a"/>
    <w:link w:val="ac"/>
    <w:uiPriority w:val="99"/>
    <w:unhideWhenUsed/>
    <w:rsid w:val="003E77BE"/>
    <w:pPr>
      <w:tabs>
        <w:tab w:val="center" w:pos="4677"/>
        <w:tab w:val="right" w:pos="9355"/>
      </w:tabs>
    </w:pPr>
  </w:style>
  <w:style w:type="character" w:customStyle="1" w:styleId="ac">
    <w:name w:val="Нижний колонтитул Знак"/>
    <w:basedOn w:val="a0"/>
    <w:link w:val="ab"/>
    <w:uiPriority w:val="99"/>
    <w:rsid w:val="003E77BE"/>
    <w:rPr>
      <w:rFonts w:eastAsia="Times New Roman"/>
      <w:sz w:val="24"/>
      <w:szCs w:val="24"/>
      <w:lang w:eastAsia="ru-RU"/>
    </w:rPr>
  </w:style>
  <w:style w:type="paragraph" w:styleId="ad">
    <w:name w:val="Balloon Text"/>
    <w:basedOn w:val="a"/>
    <w:link w:val="ae"/>
    <w:uiPriority w:val="99"/>
    <w:semiHidden/>
    <w:unhideWhenUsed/>
    <w:rsid w:val="00D11DE9"/>
    <w:rPr>
      <w:rFonts w:ascii="Tahoma" w:hAnsi="Tahoma"/>
      <w:sz w:val="16"/>
      <w:szCs w:val="16"/>
      <w:lang w:val="x-none" w:eastAsia="x-none"/>
    </w:rPr>
  </w:style>
  <w:style w:type="character" w:customStyle="1" w:styleId="ae">
    <w:name w:val="Текст выноски Знак"/>
    <w:basedOn w:val="a0"/>
    <w:link w:val="ad"/>
    <w:uiPriority w:val="99"/>
    <w:semiHidden/>
    <w:rsid w:val="00D11DE9"/>
    <w:rPr>
      <w:rFonts w:ascii="Tahoma" w:eastAsia="Times New Roman" w:hAnsi="Tahoma"/>
      <w:sz w:val="16"/>
      <w:szCs w:val="16"/>
      <w:lang w:val="x-none" w:eastAsia="x-none"/>
    </w:rPr>
  </w:style>
  <w:style w:type="paragraph" w:styleId="af">
    <w:name w:val="Body Text Indent"/>
    <w:basedOn w:val="a"/>
    <w:link w:val="af0"/>
    <w:unhideWhenUsed/>
    <w:rsid w:val="00D11DE9"/>
    <w:pPr>
      <w:tabs>
        <w:tab w:val="left" w:pos="1134"/>
      </w:tabs>
      <w:spacing w:line="276" w:lineRule="auto"/>
      <w:ind w:left="360"/>
      <w:jc w:val="center"/>
    </w:pPr>
    <w:rPr>
      <w:color w:val="000000"/>
      <w:sz w:val="28"/>
      <w:szCs w:val="28"/>
    </w:rPr>
  </w:style>
  <w:style w:type="character" w:customStyle="1" w:styleId="af0">
    <w:name w:val="Основной текст с отступом Знак"/>
    <w:basedOn w:val="a0"/>
    <w:link w:val="af"/>
    <w:rsid w:val="00D11DE9"/>
    <w:rPr>
      <w:rFonts w:eastAsia="Times New Roman"/>
      <w:color w:val="000000"/>
      <w:lang w:eastAsia="ru-RU"/>
    </w:rPr>
  </w:style>
  <w:style w:type="paragraph" w:styleId="af1">
    <w:name w:val="Body Text"/>
    <w:basedOn w:val="a"/>
    <w:link w:val="af2"/>
    <w:uiPriority w:val="99"/>
    <w:semiHidden/>
    <w:unhideWhenUsed/>
    <w:rsid w:val="00D11DE9"/>
    <w:pPr>
      <w:spacing w:after="120"/>
    </w:pPr>
  </w:style>
  <w:style w:type="character" w:customStyle="1" w:styleId="af2">
    <w:name w:val="Основной текст Знак"/>
    <w:basedOn w:val="a0"/>
    <w:link w:val="af1"/>
    <w:uiPriority w:val="99"/>
    <w:semiHidden/>
    <w:rsid w:val="00D11DE9"/>
    <w:rPr>
      <w:rFonts w:eastAsia="Times New Roman"/>
      <w:sz w:val="24"/>
      <w:szCs w:val="24"/>
      <w:lang w:eastAsia="ru-RU"/>
    </w:rPr>
  </w:style>
  <w:style w:type="character" w:customStyle="1" w:styleId="blk">
    <w:name w:val="blk"/>
    <w:rsid w:val="00D11DE9"/>
  </w:style>
  <w:style w:type="paragraph" w:customStyle="1" w:styleId="j11">
    <w:name w:val="j11"/>
    <w:basedOn w:val="a"/>
    <w:rsid w:val="00D11DE9"/>
    <w:pPr>
      <w:spacing w:before="100" w:beforeAutospacing="1" w:after="100" w:afterAutospacing="1"/>
    </w:pPr>
  </w:style>
  <w:style w:type="paragraph" w:customStyle="1" w:styleId="j111">
    <w:name w:val="j111"/>
    <w:basedOn w:val="a"/>
    <w:rsid w:val="00D11DE9"/>
    <w:pPr>
      <w:spacing w:before="100" w:beforeAutospacing="1" w:after="100" w:afterAutospacing="1"/>
    </w:pPr>
  </w:style>
  <w:style w:type="character" w:customStyle="1" w:styleId="s2">
    <w:name w:val="s2"/>
    <w:rsid w:val="00D11DE9"/>
  </w:style>
  <w:style w:type="character" w:customStyle="1" w:styleId="af3">
    <w:name w:val="a"/>
    <w:uiPriority w:val="99"/>
    <w:rsid w:val="00D11DE9"/>
  </w:style>
  <w:style w:type="character" w:customStyle="1" w:styleId="4">
    <w:name w:val="Основной текст (4)_"/>
    <w:link w:val="40"/>
    <w:rsid w:val="00D11DE9"/>
    <w:rPr>
      <w:b/>
      <w:bCs/>
      <w:i/>
      <w:iCs/>
      <w:shd w:val="clear" w:color="auto" w:fill="FFFFFF"/>
    </w:rPr>
  </w:style>
  <w:style w:type="paragraph" w:customStyle="1" w:styleId="40">
    <w:name w:val="Основной текст (4)"/>
    <w:basedOn w:val="a"/>
    <w:link w:val="4"/>
    <w:rsid w:val="00D11DE9"/>
    <w:pPr>
      <w:widowControl w:val="0"/>
      <w:shd w:val="clear" w:color="auto" w:fill="FFFFFF"/>
      <w:spacing w:before="300" w:line="322" w:lineRule="exact"/>
      <w:ind w:firstLine="740"/>
      <w:jc w:val="both"/>
    </w:pPr>
    <w:rPr>
      <w:rFonts w:eastAsiaTheme="minorHAnsi"/>
      <w:b/>
      <w:bCs/>
      <w:i/>
      <w:iCs/>
      <w:sz w:val="28"/>
      <w:szCs w:val="28"/>
      <w:lang w:eastAsia="en-US"/>
    </w:rPr>
  </w:style>
  <w:style w:type="paragraph" w:customStyle="1" w:styleId="Default">
    <w:name w:val="Default"/>
    <w:rsid w:val="00D11DE9"/>
    <w:pPr>
      <w:autoSpaceDE w:val="0"/>
      <w:autoSpaceDN w:val="0"/>
      <w:adjustRightInd w:val="0"/>
      <w:jc w:val="left"/>
    </w:pPr>
    <w:rPr>
      <w:rFonts w:eastAsia="Times New Roman"/>
      <w:color w:val="000000"/>
      <w:sz w:val="24"/>
      <w:szCs w:val="24"/>
      <w:lang w:eastAsia="ru-RU"/>
    </w:rPr>
  </w:style>
  <w:style w:type="paragraph" w:styleId="af4">
    <w:name w:val="Revision"/>
    <w:hidden/>
    <w:uiPriority w:val="99"/>
    <w:semiHidden/>
    <w:rsid w:val="00D11DE9"/>
    <w:pPr>
      <w:jc w:val="left"/>
    </w:pPr>
    <w:rPr>
      <w:rFonts w:ascii="Calibri" w:eastAsia="Times New Roman" w:hAnsi="Calibri"/>
      <w:sz w:val="22"/>
      <w:szCs w:val="22"/>
      <w:lang w:eastAsia="ru-RU"/>
    </w:rPr>
  </w:style>
  <w:style w:type="character" w:customStyle="1" w:styleId="j21">
    <w:name w:val="j21"/>
    <w:rsid w:val="00D11DE9"/>
  </w:style>
  <w:style w:type="character" w:customStyle="1" w:styleId="s19">
    <w:name w:val="s19"/>
    <w:rsid w:val="00D11DE9"/>
    <w:rPr>
      <w:rFonts w:ascii="Times New Roman" w:hAnsi="Times New Roman" w:cs="Times New Roman" w:hint="default"/>
      <w:b w:val="0"/>
      <w:bCs w:val="0"/>
      <w:i w:val="0"/>
      <w:iCs w:val="0"/>
      <w:color w:val="008000"/>
      <w:sz w:val="28"/>
      <w:szCs w:val="28"/>
    </w:rPr>
  </w:style>
  <w:style w:type="character" w:customStyle="1" w:styleId="s31">
    <w:name w:val="s31"/>
    <w:rsid w:val="00D11DE9"/>
    <w:rPr>
      <w:vanish/>
      <w:webHidden w:val="0"/>
      <w:specVanish w:val="0"/>
    </w:rPr>
  </w:style>
  <w:style w:type="character" w:customStyle="1" w:styleId="s20">
    <w:name w:val="s20"/>
    <w:rsid w:val="00D11DE9"/>
    <w:rPr>
      <w:shd w:val="clear" w:color="auto" w:fill="FFFFFF"/>
    </w:rPr>
  </w:style>
  <w:style w:type="character" w:styleId="af5">
    <w:name w:val="annotation reference"/>
    <w:unhideWhenUsed/>
    <w:rsid w:val="00D11DE9"/>
    <w:rPr>
      <w:sz w:val="16"/>
      <w:szCs w:val="16"/>
    </w:rPr>
  </w:style>
  <w:style w:type="character" w:customStyle="1" w:styleId="j22">
    <w:name w:val="j22"/>
    <w:rsid w:val="00D11DE9"/>
  </w:style>
  <w:style w:type="character" w:customStyle="1" w:styleId="s3">
    <w:name w:val="s3"/>
    <w:rsid w:val="00D11DE9"/>
  </w:style>
  <w:style w:type="paragraph" w:customStyle="1" w:styleId="Standard">
    <w:name w:val="Standard"/>
    <w:rsid w:val="00D11DE9"/>
    <w:pPr>
      <w:suppressAutoHyphens/>
      <w:autoSpaceDN w:val="0"/>
      <w:spacing w:after="200" w:line="276" w:lineRule="auto"/>
      <w:jc w:val="left"/>
      <w:textAlignment w:val="baseline"/>
    </w:pPr>
    <w:rPr>
      <w:rFonts w:ascii="Calibri" w:eastAsia="Calibri" w:hAnsi="Calibri"/>
      <w:kern w:val="3"/>
      <w:sz w:val="22"/>
      <w:szCs w:val="22"/>
      <w:lang w:eastAsia="zh-CN"/>
    </w:rPr>
  </w:style>
  <w:style w:type="character" w:customStyle="1" w:styleId="s02">
    <w:name w:val="s02"/>
    <w:rsid w:val="00D11DE9"/>
    <w:rPr>
      <w:rFonts w:ascii="Arial" w:hAnsi="Arial" w:cs="Arial" w:hint="default"/>
    </w:rPr>
  </w:style>
  <w:style w:type="paragraph" w:styleId="HTML">
    <w:name w:val="HTML Preformatted"/>
    <w:basedOn w:val="a"/>
    <w:link w:val="HTML0"/>
    <w:uiPriority w:val="99"/>
    <w:unhideWhenUsed/>
    <w:rsid w:val="00D1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1DE9"/>
    <w:rPr>
      <w:rFonts w:ascii="Courier New" w:eastAsia="Times New Roman" w:hAnsi="Courier New"/>
      <w:sz w:val="20"/>
      <w:szCs w:val="20"/>
      <w:lang w:eastAsia="ru-RU"/>
    </w:rPr>
  </w:style>
  <w:style w:type="paragraph" w:customStyle="1" w:styleId="j12">
    <w:name w:val="j12"/>
    <w:basedOn w:val="a"/>
    <w:rsid w:val="00D11DE9"/>
    <w:pPr>
      <w:spacing w:before="100" w:beforeAutospacing="1" w:after="100" w:afterAutospacing="1"/>
    </w:pPr>
  </w:style>
  <w:style w:type="paragraph" w:customStyle="1" w:styleId="j13">
    <w:name w:val="j13"/>
    <w:basedOn w:val="a"/>
    <w:rsid w:val="00D11DE9"/>
    <w:pPr>
      <w:spacing w:before="100" w:beforeAutospacing="1" w:after="100" w:afterAutospacing="1"/>
    </w:pPr>
  </w:style>
  <w:style w:type="paragraph" w:customStyle="1" w:styleId="11">
    <w:name w:val="Обычный1"/>
    <w:rsid w:val="00D11DE9"/>
    <w:pPr>
      <w:spacing w:line="276" w:lineRule="auto"/>
      <w:jc w:val="left"/>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6573">
      <w:bodyDiv w:val="1"/>
      <w:marLeft w:val="0"/>
      <w:marRight w:val="0"/>
      <w:marTop w:val="0"/>
      <w:marBottom w:val="0"/>
      <w:divBdr>
        <w:top w:val="none" w:sz="0" w:space="0" w:color="auto"/>
        <w:left w:val="none" w:sz="0" w:space="0" w:color="auto"/>
        <w:bottom w:val="none" w:sz="0" w:space="0" w:color="auto"/>
        <w:right w:val="none" w:sz="0" w:space="0" w:color="auto"/>
      </w:divBdr>
    </w:div>
    <w:div w:id="198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4000002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Z030000476_" TargetMode="External"/><Relationship Id="rId5" Type="http://schemas.openxmlformats.org/officeDocument/2006/relationships/webSettings" Target="webSettings.xml"/><Relationship Id="rId10" Type="http://schemas.openxmlformats.org/officeDocument/2006/relationships/hyperlink" Target="http://www.adilet.zan.kz/rus/docs/K1400000235" TargetMode="External"/><Relationship Id="rId4" Type="http://schemas.openxmlformats.org/officeDocument/2006/relationships/settings" Target="settings.xml"/><Relationship Id="rId9" Type="http://schemas.openxmlformats.org/officeDocument/2006/relationships/hyperlink" Target="http://www.adilet.zan.kz/rus/docs/K14000002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06D4-E9E4-4029-9583-121E3C32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Бимолдин Азиз Муратович</dc:creator>
  <cp:lastModifiedBy>Умурзаков Салим</cp:lastModifiedBy>
  <cp:revision>2</cp:revision>
  <cp:lastPrinted>2020-03-02T04:00:00Z</cp:lastPrinted>
  <dcterms:created xsi:type="dcterms:W3CDTF">2020-03-02T04:02:00Z</dcterms:created>
  <dcterms:modified xsi:type="dcterms:W3CDTF">2020-03-02T04:02:00Z</dcterms:modified>
</cp:coreProperties>
</file>