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9F" w:rsidRDefault="00F53F48" w:rsidP="00E94B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413E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0F9F">
        <w:rPr>
          <w:rFonts w:ascii="Times New Roman" w:hAnsi="Times New Roman" w:cs="Times New Roman"/>
          <w:b/>
          <w:sz w:val="28"/>
          <w:szCs w:val="28"/>
          <w:lang w:val="kk-KZ"/>
        </w:rPr>
        <w:t>«МИРАС»  ҚОҒАМДЫҚ  КЕҢЕСІ</w:t>
      </w:r>
    </w:p>
    <w:p w:rsidR="00F53F48" w:rsidRDefault="009B0067" w:rsidP="003E08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413E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3E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>Өңі</w:t>
      </w:r>
      <w:r>
        <w:rPr>
          <w:rFonts w:ascii="Times New Roman" w:hAnsi="Times New Roman" w:cs="Times New Roman"/>
          <w:sz w:val="28"/>
          <w:szCs w:val="28"/>
          <w:lang w:val="kk-KZ"/>
        </w:rPr>
        <w:t>рге арнайы іс-сапармен келген Қазақстан Республикасы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Парламенті Мәжілісінің депутаттары</w:t>
      </w:r>
      <w:r w:rsidR="003E08B8">
        <w:rPr>
          <w:rFonts w:ascii="Times New Roman" w:hAnsi="Times New Roman" w:cs="Times New Roman"/>
          <w:sz w:val="28"/>
          <w:szCs w:val="28"/>
          <w:lang w:val="kk-KZ"/>
        </w:rPr>
        <w:t xml:space="preserve"> Бақытгүл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8B8">
        <w:rPr>
          <w:rFonts w:ascii="Times New Roman" w:hAnsi="Times New Roman" w:cs="Times New Roman"/>
          <w:sz w:val="28"/>
          <w:szCs w:val="28"/>
          <w:lang w:val="kk-KZ"/>
        </w:rPr>
        <w:t xml:space="preserve">Хаменова, Марат </w:t>
      </w:r>
      <w:r w:rsidR="003E08B8" w:rsidRPr="003E08B8">
        <w:rPr>
          <w:rFonts w:ascii="Times New Roman" w:hAnsi="Times New Roman" w:cs="Times New Roman"/>
          <w:sz w:val="28"/>
          <w:szCs w:val="28"/>
          <w:lang w:val="kk-KZ"/>
        </w:rPr>
        <w:t>Бопазов</w:t>
      </w:r>
      <w:r w:rsidR="003E08B8">
        <w:rPr>
          <w:rFonts w:ascii="Times New Roman" w:hAnsi="Times New Roman" w:cs="Times New Roman"/>
          <w:sz w:val="28"/>
          <w:szCs w:val="28"/>
          <w:lang w:val="kk-KZ"/>
        </w:rPr>
        <w:t xml:space="preserve">, Нұрлан Дулатбеков, </w:t>
      </w:r>
      <w:r w:rsidR="003E08B8" w:rsidRPr="003E0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8B8">
        <w:rPr>
          <w:rFonts w:ascii="Times New Roman" w:hAnsi="Times New Roman" w:cs="Times New Roman"/>
          <w:sz w:val="28"/>
          <w:szCs w:val="28"/>
          <w:lang w:val="kk-KZ"/>
        </w:rPr>
        <w:t xml:space="preserve">Геннадий Шиповских және Жамбыл Ахметбеков </w:t>
      </w:r>
      <w:r w:rsidR="003E08B8" w:rsidRPr="003E0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0DE" w:rsidRPr="008830DE">
        <w:rPr>
          <w:rFonts w:ascii="Times New Roman" w:hAnsi="Times New Roman" w:cs="Times New Roman"/>
          <w:sz w:val="28"/>
          <w:szCs w:val="28"/>
          <w:lang w:val="kk-KZ"/>
        </w:rPr>
        <w:t xml:space="preserve">«Нұр  Отан»  партиясы  Атырау  облыстық  филиалы  жанындағы  «Мирас» 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 xml:space="preserve"> қоғамдық  кеңесі  отырысына қатысты. </w:t>
      </w:r>
    </w:p>
    <w:p w:rsidR="00F53F48" w:rsidRDefault="009B0067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94BD1">
        <w:rPr>
          <w:rFonts w:ascii="Times New Roman" w:hAnsi="Times New Roman" w:cs="Times New Roman"/>
          <w:sz w:val="28"/>
          <w:szCs w:val="28"/>
          <w:lang w:val="kk-KZ"/>
        </w:rPr>
        <w:t xml:space="preserve">Басқосуда 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 w:rsidR="008830DE" w:rsidRPr="008830DE">
        <w:rPr>
          <w:rFonts w:ascii="Times New Roman" w:hAnsi="Times New Roman" w:cs="Times New Roman"/>
          <w:sz w:val="28"/>
          <w:szCs w:val="28"/>
          <w:lang w:val="kk-KZ"/>
        </w:rPr>
        <w:t xml:space="preserve"> билік тармақтары арасында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8830DE" w:rsidRPr="008830DE">
        <w:rPr>
          <w:rFonts w:ascii="Times New Roman" w:hAnsi="Times New Roman" w:cs="Times New Roman"/>
          <w:sz w:val="28"/>
          <w:szCs w:val="28"/>
          <w:lang w:val="kk-KZ"/>
        </w:rPr>
        <w:t xml:space="preserve"> өкілеттіктерді қайта бөлу мәсел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E94BD1">
        <w:rPr>
          <w:rFonts w:ascii="Times New Roman" w:hAnsi="Times New Roman" w:cs="Times New Roman"/>
          <w:sz w:val="28"/>
          <w:szCs w:val="28"/>
          <w:lang w:val="kk-KZ"/>
        </w:rPr>
        <w:t xml:space="preserve">ері жөніндегі Үндеуі, </w:t>
      </w:r>
      <w:r w:rsidR="00883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0DE" w:rsidRPr="008830DE">
        <w:rPr>
          <w:rFonts w:ascii="Times New Roman" w:hAnsi="Times New Roman" w:cs="Times New Roman"/>
          <w:sz w:val="28"/>
          <w:szCs w:val="28"/>
          <w:lang w:val="kk-KZ"/>
        </w:rPr>
        <w:t>«Қазақстанның үшінші жаңғыруы: жаһандық бәсеке</w:t>
      </w:r>
      <w:r w:rsidR="00E94BD1">
        <w:rPr>
          <w:rFonts w:ascii="Times New Roman" w:hAnsi="Times New Roman" w:cs="Times New Roman"/>
          <w:sz w:val="28"/>
          <w:szCs w:val="28"/>
          <w:lang w:val="kk-KZ"/>
        </w:rPr>
        <w:t xml:space="preserve">ге қабілеттілік» атты Жолдауы </w:t>
      </w:r>
      <w:r w:rsidR="008830DE" w:rsidRPr="00883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BD1">
        <w:rPr>
          <w:rFonts w:ascii="Times New Roman" w:hAnsi="Times New Roman" w:cs="Times New Roman"/>
          <w:sz w:val="28"/>
          <w:szCs w:val="28"/>
          <w:lang w:val="kk-KZ"/>
        </w:rPr>
        <w:t xml:space="preserve">талқыланды. </w:t>
      </w:r>
    </w:p>
    <w:p w:rsidR="009B0067" w:rsidRDefault="009B0067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«Қазіргі  </w:t>
      </w:r>
      <w:r w:rsidRPr="009B0067">
        <w:rPr>
          <w:rFonts w:ascii="Times New Roman" w:hAnsi="Times New Roman" w:cs="Times New Roman"/>
          <w:sz w:val="28"/>
          <w:szCs w:val="28"/>
          <w:lang w:val="kk-KZ"/>
        </w:rPr>
        <w:t>жаһандану заманында у</w:t>
      </w:r>
      <w:r>
        <w:rPr>
          <w:rFonts w:ascii="Times New Roman" w:hAnsi="Times New Roman" w:cs="Times New Roman"/>
          <w:sz w:val="28"/>
          <w:szCs w:val="28"/>
          <w:lang w:val="kk-KZ"/>
        </w:rPr>
        <w:t>ақыт көшіне ілесу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>дің маңызы зор</w:t>
      </w:r>
      <w:r w:rsidRPr="009B0067">
        <w:rPr>
          <w:rFonts w:ascii="Times New Roman" w:hAnsi="Times New Roman" w:cs="Times New Roman"/>
          <w:sz w:val="28"/>
          <w:szCs w:val="28"/>
          <w:lang w:val="kk-KZ"/>
        </w:rPr>
        <w:t>. Әл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емде болып жатқан </w:t>
      </w:r>
      <w:r w:rsidRPr="009B0067">
        <w:rPr>
          <w:rFonts w:ascii="Times New Roman" w:hAnsi="Times New Roman" w:cs="Times New Roman"/>
          <w:sz w:val="28"/>
          <w:szCs w:val="28"/>
          <w:lang w:val="kk-KZ"/>
        </w:rPr>
        <w:t xml:space="preserve"> діни, қаржылық дағдарыстар біздің экон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омикамызға да әсерін тигізеді. Осындай сындарлы кезеңде </w:t>
      </w:r>
      <w:r w:rsidRPr="009B0067">
        <w:rPr>
          <w:rFonts w:ascii="Times New Roman" w:hAnsi="Times New Roman" w:cs="Times New Roman"/>
          <w:sz w:val="28"/>
          <w:szCs w:val="28"/>
          <w:lang w:val="kk-KZ"/>
        </w:rPr>
        <w:t xml:space="preserve"> Елбасының жасаған Үндеуі мен халыққа арнаған дәстүрлі Жолдауы жақсылықтың жаршысындай, кемел келешектің хабарш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ысындай қабылдауымыз қажет. Мемлекет басшысы </w:t>
      </w:r>
      <w:r w:rsidRPr="009B0067">
        <w:rPr>
          <w:rFonts w:ascii="Times New Roman" w:hAnsi="Times New Roman" w:cs="Times New Roman"/>
          <w:sz w:val="28"/>
          <w:szCs w:val="28"/>
          <w:lang w:val="kk-KZ"/>
        </w:rPr>
        <w:t>айқындап берген міндеттерді  бірлесе атқарып,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 осы бағытта аянбай еңбек етуіміз керек — деді Мәжіліс депутаты Бақытгүл Хаменова.</w:t>
      </w:r>
    </w:p>
    <w:p w:rsidR="00413EF6" w:rsidRDefault="00F53F48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70D14" w:rsidRPr="008A1491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 отырысында Елбасы Жолдауында айтылған </w:t>
      </w:r>
      <w:r w:rsidR="008A1491" w:rsidRPr="008A149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C70D14" w:rsidRPr="008A1491">
        <w:rPr>
          <w:rFonts w:ascii="Times New Roman" w:hAnsi="Times New Roman" w:cs="Times New Roman"/>
          <w:sz w:val="28"/>
          <w:szCs w:val="28"/>
          <w:lang w:val="kk-KZ"/>
        </w:rPr>
        <w:t xml:space="preserve">іни экстремизмді насихаттаудың алдын 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70D14" w:rsidRPr="008A1491">
        <w:rPr>
          <w:rFonts w:ascii="Times New Roman" w:hAnsi="Times New Roman" w:cs="Times New Roman"/>
          <w:sz w:val="28"/>
          <w:szCs w:val="28"/>
          <w:lang w:val="kk-KZ"/>
        </w:rPr>
        <w:t>алу, әсіресе интернет пен әлеуметтік желіде о</w:t>
      </w:r>
      <w:r w:rsidR="008A1491" w:rsidRPr="008A1491">
        <w:rPr>
          <w:rFonts w:ascii="Times New Roman" w:hAnsi="Times New Roman" w:cs="Times New Roman"/>
          <w:sz w:val="28"/>
          <w:szCs w:val="28"/>
          <w:lang w:val="kk-KZ"/>
        </w:rPr>
        <w:t>ның жолын кесу жұмыс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>ын жүргіз</w:t>
      </w:r>
      <w:r w:rsidR="00413EF6">
        <w:rPr>
          <w:rFonts w:ascii="Times New Roman" w:hAnsi="Times New Roman" w:cs="Times New Roman"/>
          <w:sz w:val="28"/>
          <w:szCs w:val="28"/>
          <w:lang w:val="kk-KZ"/>
        </w:rPr>
        <w:t xml:space="preserve">у мәселесі көтерілді. </w:t>
      </w:r>
    </w:p>
    <w:p w:rsidR="005B6D1E" w:rsidRDefault="00413EF6" w:rsidP="00C70D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B6D1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A1491" w:rsidRPr="008A1491">
        <w:rPr>
          <w:rFonts w:ascii="Times New Roman" w:hAnsi="Times New Roman" w:cs="Times New Roman"/>
          <w:sz w:val="28"/>
          <w:szCs w:val="28"/>
          <w:lang w:val="kk-KZ"/>
        </w:rPr>
        <w:t xml:space="preserve">еңес мүшесі, филология ғылымдарының докторы 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491" w:rsidRPr="008A1491">
        <w:rPr>
          <w:rFonts w:ascii="Times New Roman" w:hAnsi="Times New Roman" w:cs="Times New Roman"/>
          <w:sz w:val="28"/>
          <w:szCs w:val="28"/>
          <w:lang w:val="kk-KZ"/>
        </w:rPr>
        <w:t>Қадыр Жүсіп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 xml:space="preserve"> соңғы уақытта үй аралап күмәнді әдебиеттер таратушылар көбейгенін, </w:t>
      </w:r>
      <w:r w:rsidR="008A1491" w:rsidRPr="008A1491">
        <w:rPr>
          <w:rFonts w:ascii="Times New Roman" w:hAnsi="Times New Roman" w:cs="Times New Roman"/>
          <w:sz w:val="28"/>
          <w:szCs w:val="28"/>
          <w:lang w:val="kk-KZ"/>
        </w:rPr>
        <w:t>мектеп оқушыларының сабақ мезгілінде  мешіт маңын торуылда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>п жүретіндіктерін сынға алды.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53F48">
        <w:rPr>
          <w:rFonts w:ascii="Times New Roman" w:hAnsi="Times New Roman" w:cs="Times New Roman"/>
          <w:sz w:val="28"/>
          <w:szCs w:val="28"/>
          <w:lang w:val="kk-KZ"/>
        </w:rPr>
        <w:t>алық қалаулыларынан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B6D1E">
        <w:rPr>
          <w:rFonts w:ascii="Times New Roman" w:hAnsi="Times New Roman" w:cs="Times New Roman"/>
          <w:sz w:val="28"/>
          <w:szCs w:val="28"/>
          <w:lang w:val="kk-KZ"/>
        </w:rPr>
        <w:t xml:space="preserve">осы жағдайға Заңмен тосқауыл болатын шешімдерді қабылдауды, </w:t>
      </w:r>
      <w:r w:rsidR="00F53F48">
        <w:rPr>
          <w:rFonts w:ascii="Times New Roman" w:hAnsi="Times New Roman" w:cs="Times New Roman"/>
          <w:sz w:val="28"/>
          <w:szCs w:val="28"/>
          <w:lang w:val="kk-KZ"/>
        </w:rPr>
        <w:t>жылдан-жылға нашарлап бара жатқан өңірдің  экологиялық ахуалын  жақсарту шараларын қолға алуды сұрады.</w:t>
      </w:r>
    </w:p>
    <w:p w:rsidR="005B6D1E" w:rsidRDefault="00F53F48" w:rsidP="005B6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D1E">
        <w:rPr>
          <w:rFonts w:ascii="Times New Roman" w:hAnsi="Times New Roman" w:cs="Times New Roman"/>
          <w:sz w:val="28"/>
          <w:szCs w:val="28"/>
          <w:lang w:val="kk-KZ"/>
        </w:rPr>
        <w:t xml:space="preserve">        Б</w:t>
      </w:r>
      <w:r w:rsidR="005B6D1E" w:rsidRPr="005B6D1E">
        <w:rPr>
          <w:rFonts w:ascii="Times New Roman" w:hAnsi="Times New Roman" w:cs="Times New Roman"/>
          <w:sz w:val="28"/>
          <w:szCs w:val="28"/>
          <w:lang w:val="kk-KZ"/>
        </w:rPr>
        <w:t>асқосуда билік тармақтары арасындағы өкілеттіліктердің бөлінуі, конституциялық реформалардың жобасы мен «Нұрлы жер» тұрғын үй құрылысы бағд</w:t>
      </w:r>
      <w:r w:rsidR="005B6D1E">
        <w:rPr>
          <w:rFonts w:ascii="Times New Roman" w:hAnsi="Times New Roman" w:cs="Times New Roman"/>
          <w:sz w:val="28"/>
          <w:szCs w:val="28"/>
          <w:lang w:val="kk-KZ"/>
        </w:rPr>
        <w:t xml:space="preserve">арламасының артықшылықтары туралы да айтылды. </w:t>
      </w:r>
    </w:p>
    <w:p w:rsidR="005B6D1E" w:rsidRPr="005B6D1E" w:rsidRDefault="005B6D1E" w:rsidP="005B6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B6D1E">
        <w:rPr>
          <w:rFonts w:ascii="Times New Roman" w:hAnsi="Times New Roman" w:cs="Times New Roman"/>
          <w:sz w:val="28"/>
          <w:szCs w:val="28"/>
          <w:lang w:val="kk-KZ"/>
        </w:rPr>
        <w:t>ҚР Парламенті Мәжілісінің депутаты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Марат Бопазов  « </w:t>
      </w:r>
      <w:r w:rsidRPr="005B6D1E">
        <w:rPr>
          <w:rFonts w:ascii="Times New Roman" w:hAnsi="Times New Roman" w:cs="Times New Roman"/>
          <w:sz w:val="28"/>
          <w:szCs w:val="28"/>
          <w:lang w:val="kk-KZ"/>
        </w:rPr>
        <w:t>«Нұрлы жер» бағд</w:t>
      </w:r>
      <w:r>
        <w:rPr>
          <w:rFonts w:ascii="Times New Roman" w:hAnsi="Times New Roman" w:cs="Times New Roman"/>
          <w:sz w:val="28"/>
          <w:szCs w:val="28"/>
          <w:lang w:val="kk-KZ"/>
        </w:rPr>
        <w:t>арламасында баспанамен қамтудың   жолдары көрсетілген</w:t>
      </w:r>
      <w:r w:rsidRPr="005B6D1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Мәселен тұрғын үйді  сатып алу және жалға алу тәсілдері айқындалған. Әсіресе </w:t>
      </w:r>
      <w:r w:rsidR="00B66313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 шектеулі жандар  мен ата-анасының қамқорлығынсыз қалған </w:t>
      </w:r>
      <w:r w:rsidRPr="005B6D1E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басымдық беріледі. Сондай-ақ «Тұрғын үй құрылыс жинақ» банкінің салымшыларына да үй бөлінеді.</w:t>
      </w:r>
      <w:r w:rsidR="00B66313">
        <w:rPr>
          <w:rFonts w:ascii="Times New Roman" w:hAnsi="Times New Roman" w:cs="Times New Roman"/>
          <w:sz w:val="28"/>
          <w:szCs w:val="28"/>
          <w:lang w:val="kk-KZ"/>
        </w:rPr>
        <w:t>» - деді.</w:t>
      </w:r>
    </w:p>
    <w:p w:rsidR="00BB3FD2" w:rsidRPr="00C23462" w:rsidRDefault="00C23462" w:rsidP="008A14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F53F48">
        <w:rPr>
          <w:rFonts w:ascii="Times New Roman" w:hAnsi="Times New Roman" w:cs="Times New Roman"/>
          <w:sz w:val="28"/>
          <w:szCs w:val="28"/>
          <w:lang w:val="kk-KZ"/>
        </w:rPr>
        <w:t xml:space="preserve"> Кеңесте 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>Мәжіліс депутаттары</w:t>
      </w:r>
      <w:r w:rsidR="00700F9F"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мүшелеріне қазір </w:t>
      </w:r>
      <w:r w:rsidR="008A1491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 қабырғасында қаралып жатқан  </w:t>
      </w:r>
      <w:r w:rsidR="00700F9F">
        <w:rPr>
          <w:rFonts w:ascii="Times New Roman" w:hAnsi="Times New Roman" w:cs="Times New Roman"/>
          <w:sz w:val="28"/>
          <w:szCs w:val="28"/>
          <w:lang w:val="kk-KZ"/>
        </w:rPr>
        <w:t xml:space="preserve">бірқатар заңнамаларға қатысты ұсыныс-пікірлерін жолдауды  ұсынды. </w:t>
      </w:r>
    </w:p>
    <w:sectPr w:rsidR="00BB3FD2" w:rsidRPr="00C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46"/>
    <w:rsid w:val="00094198"/>
    <w:rsid w:val="002D6E46"/>
    <w:rsid w:val="003E08B8"/>
    <w:rsid w:val="00413EF6"/>
    <w:rsid w:val="005B6D1E"/>
    <w:rsid w:val="00700F9F"/>
    <w:rsid w:val="008830DE"/>
    <w:rsid w:val="008A1491"/>
    <w:rsid w:val="009B0067"/>
    <w:rsid w:val="00B66313"/>
    <w:rsid w:val="00BB3FD2"/>
    <w:rsid w:val="00BF6CC1"/>
    <w:rsid w:val="00C23462"/>
    <w:rsid w:val="00C70D14"/>
    <w:rsid w:val="00E94BD1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2017-02-03T11:46:00Z</dcterms:created>
  <dcterms:modified xsi:type="dcterms:W3CDTF">2017-02-03T11:46:00Z</dcterms:modified>
</cp:coreProperties>
</file>