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53" w:rsidRDefault="00D85A53" w:rsidP="00D85A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ҚР Парламенті Мәжілісінің депутаты, «Ақжол» партиясы фракциясының мүшесі, сондай-ақ, Қазақстан халықтар Ассамблеясында депутаттық топта тұратын Екатерина Никитинская </w:t>
      </w:r>
      <w:r>
        <w:rPr>
          <w:sz w:val="28"/>
          <w:szCs w:val="28"/>
          <w:lang w:val="kk-KZ"/>
        </w:rPr>
        <w:t>Алматы қаласына іссапарға шықты.</w:t>
      </w:r>
    </w:p>
    <w:p w:rsidR="00D85A53" w:rsidRDefault="00D85A53" w:rsidP="00D85A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Ү.ж. 2 ақпанында А.Сызғанов атындағы Ұлттық ғылыми хирургия орталығында алғашқы кездесуі өтті.</w:t>
      </w:r>
    </w:p>
    <w:p w:rsidR="00D85A53" w:rsidRDefault="00D85A53" w:rsidP="00D85A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Кездесуге ғылыми орталықтың медициналық қызметкерлері және әкімшілік-басқару персоналы қатысты.</w:t>
      </w:r>
    </w:p>
    <w:p w:rsidR="00D85A53" w:rsidRDefault="00D85A53" w:rsidP="00D85A53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Кездесудің негізгі мақсаттары </w:t>
      </w:r>
      <w:r>
        <w:rPr>
          <w:sz w:val="28"/>
          <w:szCs w:val="28"/>
          <w:shd w:val="clear" w:color="auto" w:fill="FFFFFF"/>
          <w:lang w:val="kk-KZ"/>
        </w:rPr>
        <w:t xml:space="preserve">Қазақстан Республикасы Президентінің билік тармақтары арасында өкілеттіліктерді қайта бөлу мәселелері жөніндегі Үндеуін және «Қазақстанның үшінші жаңғыруы: жаһандық бәсекеге қабілеттілік» атты Жолдауын халыққа түсіндіру. Жолдау халық арасында үлкен қызығушылық </w:t>
      </w:r>
      <w:proofErr w:type="spellStart"/>
      <w:r>
        <w:rPr>
          <w:sz w:val="28"/>
          <w:szCs w:val="28"/>
          <w:shd w:val="clear" w:color="auto" w:fill="FFFFFF"/>
          <w:lang w:val="kk-KZ"/>
        </w:rPr>
        <w:t>туындыруда</w:t>
      </w:r>
      <w:proofErr w:type="spellEnd"/>
      <w:r>
        <w:rPr>
          <w:sz w:val="28"/>
          <w:szCs w:val="28"/>
          <w:shd w:val="clear" w:color="auto" w:fill="FFFFFF"/>
          <w:lang w:val="kk-KZ"/>
        </w:rPr>
        <w:t>, әсіресе  еңбек нарығының модернизациясы мен жас мамандардың жұмысқа орналасуы орын тапты.</w:t>
      </w:r>
    </w:p>
    <w:p w:rsidR="00D85A53" w:rsidRDefault="00D85A53" w:rsidP="00D85A53">
      <w:pPr>
        <w:ind w:firstLine="567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Кездесулер аймақтық БАҚ бойынша жариялануда.</w:t>
      </w:r>
    </w:p>
    <w:p w:rsidR="00D85A53" w:rsidRDefault="00D85A53" w:rsidP="00D85A53">
      <w:pPr>
        <w:rPr>
          <w:lang w:val="kk-KZ"/>
        </w:rPr>
      </w:pPr>
    </w:p>
    <w:p w:rsidR="0070087D" w:rsidRPr="00D85A53" w:rsidRDefault="0070087D">
      <w:pPr>
        <w:rPr>
          <w:lang w:val="kk-KZ"/>
        </w:rPr>
      </w:pPr>
      <w:bookmarkStart w:id="0" w:name="_GoBack"/>
      <w:bookmarkEnd w:id="0"/>
    </w:p>
    <w:sectPr w:rsidR="0070087D" w:rsidRPr="00D8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3F"/>
    <w:rsid w:val="0070087D"/>
    <w:rsid w:val="0095413F"/>
    <w:rsid w:val="00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2BC9-4639-485A-9B8F-9E7236E1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2017-02-06T08:26:00Z</dcterms:created>
  <dcterms:modified xsi:type="dcterms:W3CDTF">2017-02-06T08:26:00Z</dcterms:modified>
</cp:coreProperties>
</file>