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Елбасының</w:t>
      </w:r>
      <w:proofErr w:type="spellEnd"/>
      <w:r>
        <w:rPr>
          <w:color w:val="333333"/>
          <w:sz w:val="28"/>
          <w:szCs w:val="28"/>
        </w:rPr>
        <w:t xml:space="preserve"> «</w:t>
      </w:r>
      <w:proofErr w:type="spellStart"/>
      <w:r>
        <w:rPr>
          <w:color w:val="333333"/>
          <w:sz w:val="28"/>
          <w:szCs w:val="28"/>
        </w:rPr>
        <w:t>Қазақстанның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үшінші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жаңғыруы</w:t>
      </w:r>
      <w:proofErr w:type="spellEnd"/>
      <w:r>
        <w:rPr>
          <w:color w:val="333333"/>
          <w:sz w:val="28"/>
          <w:szCs w:val="28"/>
        </w:rPr>
        <w:t xml:space="preserve">: </w:t>
      </w:r>
      <w:proofErr w:type="spellStart"/>
      <w:r>
        <w:rPr>
          <w:color w:val="333333"/>
          <w:sz w:val="28"/>
          <w:szCs w:val="28"/>
        </w:rPr>
        <w:t>жаһандық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бәсекеге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қабілеттілік</w:t>
      </w:r>
      <w:proofErr w:type="spellEnd"/>
      <w:r>
        <w:rPr>
          <w:color w:val="333333"/>
          <w:sz w:val="28"/>
          <w:szCs w:val="28"/>
        </w:rPr>
        <w:t xml:space="preserve">» </w:t>
      </w:r>
      <w:proofErr w:type="spellStart"/>
      <w:r>
        <w:rPr>
          <w:color w:val="333333"/>
          <w:sz w:val="28"/>
          <w:szCs w:val="28"/>
        </w:rPr>
        <w:t>атты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халыққа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арнаған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Жолдауы</w:t>
      </w:r>
      <w:proofErr w:type="spellEnd"/>
      <w:r>
        <w:rPr>
          <w:color w:val="333333"/>
          <w:sz w:val="28"/>
          <w:szCs w:val="28"/>
        </w:rPr>
        <w:t xml:space="preserve"> мен </w:t>
      </w:r>
      <w:proofErr w:type="spellStart"/>
      <w:r>
        <w:rPr>
          <w:color w:val="333333"/>
          <w:sz w:val="28"/>
          <w:szCs w:val="28"/>
        </w:rPr>
        <w:t>саяси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реформаларды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өңір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жұртшылығына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насихаттау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мақсатында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жұмыс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сапарымен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Оңтүстік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Қазақстан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облысына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келген</w:t>
      </w:r>
      <w:proofErr w:type="spellEnd"/>
      <w:r>
        <w:rPr>
          <w:color w:val="333333"/>
          <w:sz w:val="28"/>
          <w:szCs w:val="28"/>
        </w:rPr>
        <w:t xml:space="preserve"> ҚР </w:t>
      </w:r>
      <w:proofErr w:type="spellStart"/>
      <w:r>
        <w:rPr>
          <w:color w:val="333333"/>
          <w:sz w:val="28"/>
          <w:szCs w:val="28"/>
        </w:rPr>
        <w:t>Парламенті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Мәжілісі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депутаттары</w:t>
      </w:r>
      <w:proofErr w:type="spellEnd"/>
      <w:proofErr w:type="gramStart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Т</w:t>
      </w:r>
      <w:proofErr w:type="gramEnd"/>
      <w:r>
        <w:rPr>
          <w:color w:val="333333"/>
          <w:sz w:val="28"/>
          <w:szCs w:val="28"/>
        </w:rPr>
        <w:t>өтенше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жағдайлар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департаментінің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жеке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құрамымен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кездесті</w:t>
      </w:r>
      <w:proofErr w:type="spellEnd"/>
      <w:r>
        <w:rPr>
          <w:color w:val="333333"/>
          <w:sz w:val="28"/>
          <w:szCs w:val="28"/>
        </w:rPr>
        <w:t>.</w:t>
      </w:r>
    </w:p>
    <w:p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Департаменттің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оның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ведомстволық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proofErr w:type="gramStart"/>
      <w:r>
        <w:rPr>
          <w:color w:val="333333"/>
          <w:sz w:val="28"/>
          <w:szCs w:val="28"/>
        </w:rPr>
        <w:t>ба</w:t>
      </w:r>
      <w:proofErr w:type="gramEnd"/>
      <w:r>
        <w:rPr>
          <w:color w:val="333333"/>
          <w:sz w:val="28"/>
          <w:szCs w:val="28"/>
        </w:rPr>
        <w:t>ғынысты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мекемелерінің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басшы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және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жеке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құрамы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жалпы</w:t>
      </w:r>
      <w:proofErr w:type="spellEnd"/>
      <w:r>
        <w:rPr>
          <w:color w:val="333333"/>
          <w:sz w:val="28"/>
          <w:szCs w:val="28"/>
        </w:rPr>
        <w:t xml:space="preserve"> 130 </w:t>
      </w:r>
      <w:proofErr w:type="spellStart"/>
      <w:r>
        <w:rPr>
          <w:color w:val="333333"/>
          <w:sz w:val="28"/>
          <w:szCs w:val="28"/>
        </w:rPr>
        <w:t>адам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қатысты</w:t>
      </w:r>
      <w:proofErr w:type="spellEnd"/>
      <w:r>
        <w:rPr>
          <w:color w:val="333333"/>
          <w:sz w:val="28"/>
          <w:szCs w:val="28"/>
        </w:rPr>
        <w:t>.</w:t>
      </w:r>
    </w:p>
    <w:p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Жүргізілген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proofErr w:type="gramStart"/>
      <w:r>
        <w:rPr>
          <w:color w:val="333333"/>
          <w:sz w:val="28"/>
          <w:szCs w:val="28"/>
        </w:rPr>
        <w:t>п</w:t>
      </w:r>
      <w:proofErr w:type="gramEnd"/>
      <w:r>
        <w:rPr>
          <w:color w:val="333333"/>
          <w:sz w:val="28"/>
          <w:szCs w:val="28"/>
        </w:rPr>
        <w:t>ікірталас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барысында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Оңтүстік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Қазақстан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облысының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аумағындағы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интустриалды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аймақта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өнеркәсіптік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обьектілер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көп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орналасқан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индустриалды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аймақта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ортақ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өрт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сөндіру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бөлімін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құру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мәселесі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көтерілді</w:t>
      </w:r>
      <w:proofErr w:type="spellEnd"/>
      <w:r>
        <w:rPr>
          <w:color w:val="333333"/>
          <w:sz w:val="28"/>
          <w:szCs w:val="28"/>
        </w:rPr>
        <w:t>.</w:t>
      </w:r>
    </w:p>
    <w:p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Бұл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сұрақ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бойынша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облыстық</w:t>
      </w:r>
      <w:proofErr w:type="spellEnd"/>
      <w:r>
        <w:rPr>
          <w:color w:val="333333"/>
          <w:sz w:val="28"/>
          <w:szCs w:val="28"/>
        </w:rPr>
        <w:t xml:space="preserve"> департамент </w:t>
      </w:r>
      <w:proofErr w:type="spellStart"/>
      <w:r>
        <w:rPr>
          <w:color w:val="333333"/>
          <w:sz w:val="28"/>
          <w:szCs w:val="28"/>
        </w:rPr>
        <w:t>тарапынан</w:t>
      </w:r>
      <w:proofErr w:type="spellEnd"/>
      <w:r>
        <w:rPr>
          <w:color w:val="333333"/>
          <w:sz w:val="28"/>
          <w:szCs w:val="28"/>
        </w:rPr>
        <w:t xml:space="preserve"> Қ</w:t>
      </w:r>
      <w:proofErr w:type="gramStart"/>
      <w:r>
        <w:rPr>
          <w:color w:val="333333"/>
          <w:sz w:val="28"/>
          <w:szCs w:val="28"/>
        </w:rPr>
        <w:t>Р</w:t>
      </w:r>
      <w:proofErr w:type="gramEnd"/>
      <w:r>
        <w:rPr>
          <w:color w:val="333333"/>
          <w:sz w:val="28"/>
          <w:szCs w:val="28"/>
        </w:rPr>
        <w:t xml:space="preserve"> ІІМ </w:t>
      </w:r>
      <w:proofErr w:type="spellStart"/>
      <w:r>
        <w:rPr>
          <w:color w:val="333333"/>
          <w:sz w:val="28"/>
          <w:szCs w:val="28"/>
        </w:rPr>
        <w:t>Төтенше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жағдайлар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комитетіне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ұсыныс</w:t>
      </w:r>
      <w:proofErr w:type="spellEnd"/>
      <w:r>
        <w:rPr>
          <w:color w:val="333333"/>
          <w:sz w:val="28"/>
          <w:szCs w:val="28"/>
        </w:rPr>
        <w:t xml:space="preserve"> хат </w:t>
      </w:r>
      <w:proofErr w:type="spellStart"/>
      <w:r>
        <w:rPr>
          <w:color w:val="333333"/>
          <w:sz w:val="28"/>
          <w:szCs w:val="28"/>
        </w:rPr>
        <w:t>жолданған</w:t>
      </w:r>
      <w:proofErr w:type="spellEnd"/>
      <w:r>
        <w:rPr>
          <w:color w:val="333333"/>
          <w:sz w:val="28"/>
          <w:szCs w:val="28"/>
        </w:rPr>
        <w:t xml:space="preserve">. Департамент </w:t>
      </w:r>
      <w:proofErr w:type="spellStart"/>
      <w:r>
        <w:rPr>
          <w:color w:val="333333"/>
          <w:sz w:val="28"/>
          <w:szCs w:val="28"/>
        </w:rPr>
        <w:t>тарапынан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облыс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әкімдігімен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бұл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мә</w:t>
      </w:r>
      <w:proofErr w:type="gramStart"/>
      <w:r>
        <w:rPr>
          <w:color w:val="333333"/>
          <w:sz w:val="28"/>
          <w:szCs w:val="28"/>
        </w:rPr>
        <w:t>селе</w:t>
      </w:r>
      <w:proofErr w:type="spellEnd"/>
      <w:proofErr w:type="gram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бойынша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тығыз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жұмыс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атқырылып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облыс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аумағындағы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құрылған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индустриалды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аймақтардың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өрт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қауіпсіздігін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қамтамасыз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ету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бойынша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іс-шаралар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жүргізілуде</w:t>
      </w:r>
      <w:proofErr w:type="spellEnd"/>
      <w:r>
        <w:rPr>
          <w:color w:val="333333"/>
          <w:sz w:val="28"/>
          <w:szCs w:val="28"/>
        </w:rPr>
        <w:t xml:space="preserve">. </w:t>
      </w:r>
      <w:proofErr w:type="spellStart"/>
      <w:r>
        <w:rPr>
          <w:color w:val="333333"/>
          <w:sz w:val="28"/>
          <w:szCs w:val="28"/>
        </w:rPr>
        <w:t>Бұ</w:t>
      </w:r>
      <w:proofErr w:type="gramStart"/>
      <w:r>
        <w:rPr>
          <w:color w:val="333333"/>
          <w:sz w:val="28"/>
          <w:szCs w:val="28"/>
        </w:rPr>
        <w:t>л</w:t>
      </w:r>
      <w:proofErr w:type="spellEnd"/>
      <w:proofErr w:type="gram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сұрақ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облыс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деңгейінде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онды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шешімін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табады</w:t>
      </w:r>
      <w:proofErr w:type="spellEnd"/>
      <w:r>
        <w:rPr>
          <w:color w:val="333333"/>
          <w:sz w:val="28"/>
          <w:szCs w:val="28"/>
        </w:rPr>
        <w:t>.</w:t>
      </w:r>
    </w:p>
    <w:p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bookmarkStart w:id="0" w:name="_GoBack"/>
      <w:proofErr w:type="spellStart"/>
      <w:r>
        <w:rPr>
          <w:color w:val="333333"/>
          <w:sz w:val="28"/>
          <w:szCs w:val="28"/>
        </w:rPr>
        <w:t>Сонымен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қатар</w:t>
      </w:r>
      <w:proofErr w:type="spellEnd"/>
      <w:r>
        <w:rPr>
          <w:color w:val="333333"/>
          <w:sz w:val="28"/>
          <w:szCs w:val="28"/>
        </w:rPr>
        <w:t xml:space="preserve">, осы </w:t>
      </w:r>
      <w:proofErr w:type="spellStart"/>
      <w:r>
        <w:rPr>
          <w:color w:val="333333"/>
          <w:sz w:val="28"/>
          <w:szCs w:val="28"/>
        </w:rPr>
        <w:t>күні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депутаттар</w:t>
      </w:r>
      <w:proofErr w:type="spellEnd"/>
      <w:r>
        <w:rPr>
          <w:color w:val="333333"/>
          <w:sz w:val="28"/>
          <w:szCs w:val="28"/>
        </w:rPr>
        <w:t xml:space="preserve"> Шымкент </w:t>
      </w:r>
      <w:proofErr w:type="spellStart"/>
      <w:r>
        <w:rPr>
          <w:color w:val="333333"/>
          <w:sz w:val="28"/>
          <w:szCs w:val="28"/>
        </w:rPr>
        <w:t>қаласында</w:t>
      </w:r>
      <w:proofErr w:type="spellEnd"/>
      <w:r>
        <w:rPr>
          <w:color w:val="333333"/>
          <w:sz w:val="28"/>
          <w:szCs w:val="28"/>
        </w:rPr>
        <w:t xml:space="preserve"> "</w:t>
      </w:r>
      <w:proofErr w:type="spellStart"/>
      <w:r>
        <w:rPr>
          <w:color w:val="333333"/>
          <w:sz w:val="28"/>
          <w:szCs w:val="28"/>
        </w:rPr>
        <w:t>Қазңұр</w:t>
      </w:r>
      <w:proofErr w:type="spellEnd"/>
      <w:r>
        <w:rPr>
          <w:color w:val="333333"/>
          <w:sz w:val="28"/>
          <w:szCs w:val="28"/>
        </w:rPr>
        <w:t xml:space="preserve">-Юг" ЖШС </w:t>
      </w:r>
      <w:proofErr w:type="spellStart"/>
      <w:r>
        <w:rPr>
          <w:color w:val="333333"/>
          <w:sz w:val="28"/>
          <w:szCs w:val="28"/>
        </w:rPr>
        <w:t>және</w:t>
      </w:r>
      <w:proofErr w:type="spellEnd"/>
      <w:r>
        <w:rPr>
          <w:color w:val="333333"/>
          <w:sz w:val="28"/>
          <w:szCs w:val="28"/>
        </w:rPr>
        <w:t xml:space="preserve"> "</w:t>
      </w:r>
      <w:proofErr w:type="spellStart"/>
      <w:r>
        <w:rPr>
          <w:color w:val="333333"/>
          <w:sz w:val="28"/>
          <w:szCs w:val="28"/>
        </w:rPr>
        <w:t>Фиркан</w:t>
      </w:r>
      <w:proofErr w:type="spellEnd"/>
      <w:r>
        <w:rPr>
          <w:color w:val="333333"/>
          <w:sz w:val="28"/>
          <w:szCs w:val="28"/>
        </w:rPr>
        <w:t xml:space="preserve">" ЖШС </w:t>
      </w:r>
      <w:proofErr w:type="spellStart"/>
      <w:r>
        <w:rPr>
          <w:color w:val="333333"/>
          <w:sz w:val="28"/>
          <w:szCs w:val="28"/>
        </w:rPr>
        <w:t>ұжымдарымен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кездесулер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өткізі</w:t>
      </w:r>
      <w:proofErr w:type="gramStart"/>
      <w:r>
        <w:rPr>
          <w:color w:val="333333"/>
          <w:sz w:val="28"/>
          <w:szCs w:val="28"/>
        </w:rPr>
        <w:t>п</w:t>
      </w:r>
      <w:proofErr w:type="spellEnd"/>
      <w:proofErr w:type="gram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Қазақстан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Республикасы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Президентінің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билік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тармақтары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арасында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өкілеттіліктерді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қайта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бөлу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мәселелері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жөніндегі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Үндеуін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және</w:t>
      </w:r>
      <w:proofErr w:type="spellEnd"/>
      <w:r>
        <w:rPr>
          <w:color w:val="333333"/>
          <w:sz w:val="28"/>
          <w:szCs w:val="28"/>
        </w:rPr>
        <w:t xml:space="preserve"> «</w:t>
      </w:r>
      <w:proofErr w:type="spellStart"/>
      <w:r>
        <w:rPr>
          <w:color w:val="333333"/>
          <w:sz w:val="28"/>
          <w:szCs w:val="28"/>
        </w:rPr>
        <w:t>Қазақстанның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үшінші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жаңғыруы</w:t>
      </w:r>
      <w:proofErr w:type="spellEnd"/>
      <w:r>
        <w:rPr>
          <w:color w:val="333333"/>
          <w:sz w:val="28"/>
          <w:szCs w:val="28"/>
        </w:rPr>
        <w:t xml:space="preserve">: </w:t>
      </w:r>
      <w:proofErr w:type="spellStart"/>
      <w:r>
        <w:rPr>
          <w:color w:val="333333"/>
          <w:sz w:val="28"/>
          <w:szCs w:val="28"/>
        </w:rPr>
        <w:t>жаһандық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бәсекеге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қабілеттілік</w:t>
      </w:r>
      <w:proofErr w:type="spellEnd"/>
      <w:r>
        <w:rPr>
          <w:color w:val="333333"/>
          <w:sz w:val="28"/>
          <w:szCs w:val="28"/>
        </w:rPr>
        <w:t xml:space="preserve">» </w:t>
      </w:r>
      <w:proofErr w:type="spellStart"/>
      <w:r>
        <w:rPr>
          <w:color w:val="333333"/>
          <w:sz w:val="28"/>
          <w:szCs w:val="28"/>
        </w:rPr>
        <w:t>атты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Жолдауы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төңірегінде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әңгіме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қозғады</w:t>
      </w:r>
      <w:proofErr w:type="spellEnd"/>
      <w:r>
        <w:rPr>
          <w:color w:val="333333"/>
          <w:sz w:val="28"/>
          <w:szCs w:val="28"/>
        </w:rPr>
        <w:t xml:space="preserve">. </w:t>
      </w:r>
      <w:proofErr w:type="spellStart"/>
      <w:r>
        <w:rPr>
          <w:color w:val="333333"/>
          <w:sz w:val="28"/>
          <w:szCs w:val="28"/>
        </w:rPr>
        <w:t>Еңбек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нарығының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модернизациясы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еңбек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ұжымдарының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арасында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үлкен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қызығушылық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туындыруда</w:t>
      </w:r>
      <w:proofErr w:type="spellEnd"/>
      <w:r>
        <w:rPr>
          <w:color w:val="333333"/>
          <w:sz w:val="28"/>
          <w:szCs w:val="28"/>
        </w:rPr>
        <w:t xml:space="preserve">. Осы </w:t>
      </w:r>
      <w:proofErr w:type="spellStart"/>
      <w:r>
        <w:rPr>
          <w:color w:val="333333"/>
          <w:sz w:val="28"/>
          <w:szCs w:val="28"/>
        </w:rPr>
        <w:t>кездесулерде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депуттарға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бі</w:t>
      </w:r>
      <w:proofErr w:type="gramStart"/>
      <w:r>
        <w:rPr>
          <w:color w:val="333333"/>
          <w:sz w:val="28"/>
          <w:szCs w:val="28"/>
        </w:rPr>
        <w:t>р</w:t>
      </w:r>
      <w:proofErr w:type="gramEnd"/>
      <w:r>
        <w:rPr>
          <w:color w:val="333333"/>
          <w:sz w:val="28"/>
          <w:szCs w:val="28"/>
        </w:rPr>
        <w:t>қатар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сұрақтар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қойылды</w:t>
      </w:r>
      <w:proofErr w:type="spellEnd"/>
      <w:r>
        <w:rPr>
          <w:color w:val="333333"/>
          <w:sz w:val="28"/>
          <w:szCs w:val="28"/>
        </w:rPr>
        <w:t>.</w:t>
      </w:r>
    </w:p>
    <w:bookmarkEnd w:id="0"/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</dc:creator>
  <cp:keywords/>
  <dc:description/>
  <cp:lastModifiedBy>ws</cp:lastModifiedBy>
  <cp:revision>5</cp:revision>
  <dcterms:created xsi:type="dcterms:W3CDTF">2017-02-06T09:31:00Z</dcterms:created>
  <dcterms:modified xsi:type="dcterms:W3CDTF">2017-02-06T09:34:00Z</dcterms:modified>
</cp:coreProperties>
</file>