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17" w:rsidRPr="00582B17" w:rsidRDefault="00582B17" w:rsidP="00E94BD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2B17">
        <w:rPr>
          <w:rFonts w:ascii="Times New Roman" w:hAnsi="Times New Roman" w:cs="Times New Roman"/>
          <w:b/>
          <w:sz w:val="28"/>
          <w:szCs w:val="28"/>
          <w:lang w:val="kk-KZ"/>
        </w:rPr>
        <w:t>2.02.2017.</w:t>
      </w:r>
    </w:p>
    <w:p w:rsidR="00700F9F" w:rsidRPr="00582B17" w:rsidRDefault="00F53F48" w:rsidP="00E94BD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413EF6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0F9F" w:rsidRPr="00582B17">
        <w:rPr>
          <w:rFonts w:ascii="Times New Roman" w:hAnsi="Times New Roman" w:cs="Times New Roman"/>
          <w:b/>
          <w:sz w:val="28"/>
          <w:szCs w:val="28"/>
          <w:lang w:val="kk-KZ"/>
        </w:rPr>
        <w:t>«МИРАС»  ҚОҒАМДЫҚ  КЕҢЕСІ</w:t>
      </w:r>
    </w:p>
    <w:p w:rsidR="00F53F48" w:rsidRPr="00582B17" w:rsidRDefault="009B0067" w:rsidP="003E08B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413EF6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3EF6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30DE" w:rsidRPr="00582B17">
        <w:rPr>
          <w:rFonts w:ascii="Times New Roman" w:hAnsi="Times New Roman" w:cs="Times New Roman"/>
          <w:sz w:val="28"/>
          <w:szCs w:val="28"/>
          <w:lang w:val="kk-KZ"/>
        </w:rPr>
        <w:t>Өңі</w:t>
      </w:r>
      <w:r w:rsidRPr="00582B17">
        <w:rPr>
          <w:rFonts w:ascii="Times New Roman" w:hAnsi="Times New Roman" w:cs="Times New Roman"/>
          <w:sz w:val="28"/>
          <w:szCs w:val="28"/>
          <w:lang w:val="kk-KZ"/>
        </w:rPr>
        <w:t>рге арнайы іс-сапармен келген Қазақстан Республикасы</w:t>
      </w:r>
      <w:r w:rsidR="008830DE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Парламенті Мәжілісінің депутаттары</w:t>
      </w:r>
      <w:r w:rsidR="003E08B8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Бақытгүл</w:t>
      </w:r>
      <w:r w:rsidR="008830DE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08B8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Хаменова, Марат Бопазов, Нұрлан Дулатбеков,  Геннадий Шиповских және Жамбыл Ахметбеков  </w:t>
      </w:r>
      <w:r w:rsidR="008830DE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«Нұр  Отан»  партиясы  Атырау  облыстық  филиалы  жанындағы  «Мирас»  қоғамдық  кеңесі  отырысына қатысты. </w:t>
      </w:r>
    </w:p>
    <w:p w:rsidR="00F53F48" w:rsidRPr="00582B17" w:rsidRDefault="009B0067" w:rsidP="00C70D1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413EF6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94BD1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Басқосуда </w:t>
      </w:r>
      <w:r w:rsidR="008830DE" w:rsidRPr="00582B17">
        <w:rPr>
          <w:rFonts w:ascii="Times New Roman" w:hAnsi="Times New Roman" w:cs="Times New Roman"/>
          <w:sz w:val="28"/>
          <w:szCs w:val="28"/>
          <w:lang w:val="kk-KZ"/>
        </w:rPr>
        <w:t>Елбасының билік тармақтары арасындағы өкілеттіктерді қайта бөлу мәселел</w:t>
      </w:r>
      <w:r w:rsidR="00E94BD1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ері жөніндегі Үндеуі, </w:t>
      </w:r>
      <w:r w:rsidR="008830DE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«Қазақстанның үшінші жаңғыруы: жаһандық бәсеке</w:t>
      </w:r>
      <w:r w:rsidR="00E94BD1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ге қабілеттілік» атты Жолдауы </w:t>
      </w:r>
      <w:r w:rsidR="008830DE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4BD1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талқыланды. </w:t>
      </w:r>
    </w:p>
    <w:p w:rsidR="009B0067" w:rsidRPr="00582B17" w:rsidRDefault="009B0067" w:rsidP="00C70D1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413EF6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2B17">
        <w:rPr>
          <w:rFonts w:ascii="Times New Roman" w:hAnsi="Times New Roman" w:cs="Times New Roman"/>
          <w:sz w:val="28"/>
          <w:szCs w:val="28"/>
          <w:lang w:val="kk-KZ"/>
        </w:rPr>
        <w:t>«Қазіргі  жаһандану заманында уақыт көшіне ілесу</w:t>
      </w:r>
      <w:r w:rsidR="00413EF6" w:rsidRPr="00582B17">
        <w:rPr>
          <w:rFonts w:ascii="Times New Roman" w:hAnsi="Times New Roman" w:cs="Times New Roman"/>
          <w:sz w:val="28"/>
          <w:szCs w:val="28"/>
          <w:lang w:val="kk-KZ"/>
        </w:rPr>
        <w:t>дің маңызы зор</w:t>
      </w:r>
      <w:r w:rsidRPr="00582B17">
        <w:rPr>
          <w:rFonts w:ascii="Times New Roman" w:hAnsi="Times New Roman" w:cs="Times New Roman"/>
          <w:sz w:val="28"/>
          <w:szCs w:val="28"/>
          <w:lang w:val="kk-KZ"/>
        </w:rPr>
        <w:t>. Әл</w:t>
      </w:r>
      <w:r w:rsidR="00413EF6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емде болып жатқан </w:t>
      </w:r>
      <w:r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діни, қаржылық дағдарыстар біздің экон</w:t>
      </w:r>
      <w:r w:rsidR="00413EF6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омикамызға да әсерін тигізеді. Осындай сындарлы кезеңде </w:t>
      </w:r>
      <w:r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Елбасының жасаған Үндеуі мен халыққа арнаған дәстүрлі Жолдауы жақсылықтың жаршысындай, кемел келешектің хабарш</w:t>
      </w:r>
      <w:r w:rsidR="00413EF6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ысындай қабылдауымыз қажет. Мемлекет басшысы </w:t>
      </w:r>
      <w:r w:rsidRPr="00582B17">
        <w:rPr>
          <w:rFonts w:ascii="Times New Roman" w:hAnsi="Times New Roman" w:cs="Times New Roman"/>
          <w:sz w:val="28"/>
          <w:szCs w:val="28"/>
          <w:lang w:val="kk-KZ"/>
        </w:rPr>
        <w:t>айқындап берген міндеттерді  бірлесе атқарып,</w:t>
      </w:r>
      <w:r w:rsidR="00413EF6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осы бағытта аянбай еңбек етуіміз керек — деді Мәжіліс депутаты Бақытгүл Хаменова.</w:t>
      </w:r>
    </w:p>
    <w:p w:rsidR="00413EF6" w:rsidRPr="00582B17" w:rsidRDefault="00F53F48" w:rsidP="00C70D1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C70D14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Қоғамдық кеңес отырысында Елбасы Жолдауында айтылған </w:t>
      </w:r>
      <w:r w:rsidR="008A1491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C70D14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іни экстремизмді насихаттаудың алдын </w:t>
      </w:r>
      <w:r w:rsidR="008A1491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70D14" w:rsidRPr="00582B17">
        <w:rPr>
          <w:rFonts w:ascii="Times New Roman" w:hAnsi="Times New Roman" w:cs="Times New Roman"/>
          <w:sz w:val="28"/>
          <w:szCs w:val="28"/>
          <w:lang w:val="kk-KZ"/>
        </w:rPr>
        <w:t>алу, әсіресе интернет пен әлеуметтік желіде о</w:t>
      </w:r>
      <w:r w:rsidR="008A1491" w:rsidRPr="00582B17">
        <w:rPr>
          <w:rFonts w:ascii="Times New Roman" w:hAnsi="Times New Roman" w:cs="Times New Roman"/>
          <w:sz w:val="28"/>
          <w:szCs w:val="28"/>
          <w:lang w:val="kk-KZ"/>
        </w:rPr>
        <w:t>ның жолын кесу жұмысын жүргіз</w:t>
      </w:r>
      <w:r w:rsidR="00413EF6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у мәселесі көтерілді. </w:t>
      </w:r>
    </w:p>
    <w:p w:rsidR="005B6D1E" w:rsidRPr="00582B17" w:rsidRDefault="00413EF6" w:rsidP="00C70D1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5B6D1E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582B1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8A1491" w:rsidRPr="00582B17">
        <w:rPr>
          <w:rFonts w:ascii="Times New Roman" w:hAnsi="Times New Roman" w:cs="Times New Roman"/>
          <w:sz w:val="28"/>
          <w:szCs w:val="28"/>
          <w:lang w:val="kk-KZ"/>
        </w:rPr>
        <w:t>еңес мүшесі, филология ғылымдарының докторы  Қадыр Жүсіп соңғы уақытта үй аралап күмәнді әдебиеттер таратушылар көбейгенін, мектеп оқушыларының сабақ мезгілінде  мешіт маңын торуылдап жүретіндіктерін сынға алды.</w:t>
      </w:r>
      <w:r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1491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2B1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F53F48" w:rsidRPr="00582B17">
        <w:rPr>
          <w:rFonts w:ascii="Times New Roman" w:hAnsi="Times New Roman" w:cs="Times New Roman"/>
          <w:sz w:val="28"/>
          <w:szCs w:val="28"/>
          <w:lang w:val="kk-KZ"/>
        </w:rPr>
        <w:t>алық қалаулыларынан</w:t>
      </w:r>
      <w:r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B6D1E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осы жағдайға Заңмен тосқауыл болатын шешімдерді қабылдауды, </w:t>
      </w:r>
      <w:r w:rsidR="00F53F48" w:rsidRPr="00582B17">
        <w:rPr>
          <w:rFonts w:ascii="Times New Roman" w:hAnsi="Times New Roman" w:cs="Times New Roman"/>
          <w:sz w:val="28"/>
          <w:szCs w:val="28"/>
          <w:lang w:val="kk-KZ"/>
        </w:rPr>
        <w:t>жылдан-жылға нашарлап бара жатқан өңірдің  экологиялық ахуалын  жақсарту шараларын қолға алуды сұрады.</w:t>
      </w:r>
    </w:p>
    <w:p w:rsidR="005B6D1E" w:rsidRPr="00582B17" w:rsidRDefault="00F53F48" w:rsidP="005B6D1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6D1E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       Басқосуда билік тармақтары арасындағы өкілеттіліктердің бөлінуі, конституциялық реформалардың жобасы мен «Нұрлы жер» тұрғын үй құрылысы бағдарламасының артықшылықтары туралы да айтылды. </w:t>
      </w:r>
    </w:p>
    <w:p w:rsidR="005B6D1E" w:rsidRPr="00582B17" w:rsidRDefault="005B6D1E" w:rsidP="005B6D1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        ҚР Парламенті Мәжілісінің депутаты</w:t>
      </w:r>
      <w:r w:rsidR="00221D74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Марат Бопазов  </w:t>
      </w:r>
      <w:r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«Нұрлы жер» бағдарламасында баспанамен қамтудың   жолдары көрсетілген. Мәселен тұрғын үйді  сатып алу және жалға алу тәсілдері айқындалған. Әсіресе </w:t>
      </w:r>
      <w:r w:rsidR="00B66313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мүмкіндігі шектеулі жандар  мен ата-анасының қамқорлығынсыз қалған </w:t>
      </w:r>
      <w:r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балаларға басымдық беріледі. Сондай-ақ «Тұрғын үй құрылыс жинақ» банкінің салымшыларына да үй бөлінеді.</w:t>
      </w:r>
      <w:r w:rsidR="00B66313" w:rsidRPr="00582B17">
        <w:rPr>
          <w:rFonts w:ascii="Times New Roman" w:hAnsi="Times New Roman" w:cs="Times New Roman"/>
          <w:sz w:val="28"/>
          <w:szCs w:val="28"/>
          <w:lang w:val="kk-KZ"/>
        </w:rPr>
        <w:t>» - деді.</w:t>
      </w:r>
    </w:p>
    <w:p w:rsidR="00BB3FD2" w:rsidRPr="00582B17" w:rsidRDefault="00C23462" w:rsidP="008A149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2B1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</w:t>
      </w:r>
      <w:r w:rsidR="00F53F48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Кеңесте </w:t>
      </w:r>
      <w:r w:rsidR="008A1491" w:rsidRPr="00582B17">
        <w:rPr>
          <w:rFonts w:ascii="Times New Roman" w:hAnsi="Times New Roman" w:cs="Times New Roman"/>
          <w:sz w:val="28"/>
          <w:szCs w:val="28"/>
          <w:lang w:val="kk-KZ"/>
        </w:rPr>
        <w:t>Мәжіліс депутаттары</w:t>
      </w:r>
      <w:r w:rsidR="00700F9F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кеңес мүшелеріне қазір </w:t>
      </w:r>
      <w:r w:rsidR="008A1491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 Парламент қабырғасында қаралып жатқан  </w:t>
      </w:r>
      <w:r w:rsidR="00700F9F" w:rsidRPr="00582B17">
        <w:rPr>
          <w:rFonts w:ascii="Times New Roman" w:hAnsi="Times New Roman" w:cs="Times New Roman"/>
          <w:sz w:val="28"/>
          <w:szCs w:val="28"/>
          <w:lang w:val="kk-KZ"/>
        </w:rPr>
        <w:t xml:space="preserve">бірқатар заңнамаларға қатысты ұсыныс-пікірлерін жолдауды  ұсынды. </w:t>
      </w:r>
    </w:p>
    <w:p w:rsidR="00582B17" w:rsidRDefault="00582B17" w:rsidP="00582B17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>3.02.2017.</w:t>
      </w:r>
    </w:p>
    <w:p w:rsidR="00582B17" w:rsidRPr="00582B17" w:rsidRDefault="00582B17" w:rsidP="00582B17">
      <w:pPr>
        <w:pStyle w:val="a3"/>
        <w:shd w:val="clear" w:color="auto" w:fill="FFFFFF"/>
        <w:spacing w:before="0" w:beforeAutospacing="0" w:after="138" w:afterAutospacing="0"/>
        <w:ind w:firstLine="708"/>
        <w:jc w:val="center"/>
        <w:rPr>
          <w:rStyle w:val="a4"/>
          <w:sz w:val="28"/>
          <w:szCs w:val="28"/>
          <w:lang w:val="kk-KZ"/>
        </w:rPr>
      </w:pPr>
      <w:r w:rsidRPr="00582B17">
        <w:rPr>
          <w:rStyle w:val="a4"/>
          <w:sz w:val="28"/>
          <w:szCs w:val="28"/>
          <w:lang w:val="kk-KZ"/>
        </w:rPr>
        <w:t>Парламент депутаттары тұрғындармен кездесті</w:t>
      </w:r>
    </w:p>
    <w:p w:rsidR="00582B17" w:rsidRPr="00582B17" w:rsidRDefault="00582B17" w:rsidP="00582B17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rStyle w:val="a4"/>
          <w:b w:val="0"/>
          <w:sz w:val="28"/>
          <w:szCs w:val="28"/>
          <w:lang w:val="kk-KZ"/>
        </w:rPr>
      </w:pPr>
      <w:r w:rsidRPr="00582B17">
        <w:rPr>
          <w:rStyle w:val="a4"/>
          <w:b w:val="0"/>
          <w:sz w:val="28"/>
          <w:szCs w:val="28"/>
          <w:lang w:val="kk-KZ"/>
        </w:rPr>
        <w:t xml:space="preserve">Атырау қаласының Геолог, Қайыршақты селолық округтерінде Қазақстан Республикасы Парламенті Мәжілісінің депутаттары Елбасының «Қазақстанның үшінші жаңғыруы: жаһандық бәсекеге қабілеттілік» атты халыққа Жолдауын насихаттау және түсіндіру мақсатында  тұрғындармен кездесті. </w:t>
      </w:r>
    </w:p>
    <w:p w:rsidR="00582B17" w:rsidRPr="00582B17" w:rsidRDefault="00582B17" w:rsidP="00582B17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rStyle w:val="a4"/>
          <w:b w:val="0"/>
          <w:sz w:val="28"/>
          <w:szCs w:val="28"/>
          <w:lang w:val="kk-KZ"/>
        </w:rPr>
      </w:pPr>
      <w:r w:rsidRPr="00582B17">
        <w:rPr>
          <w:rStyle w:val="a4"/>
          <w:b w:val="0"/>
          <w:sz w:val="28"/>
          <w:szCs w:val="28"/>
          <w:lang w:val="kk-KZ"/>
        </w:rPr>
        <w:t>Атап айтсақ, Геолог селолық округінде Қ.Сәтпаев орта мектебінде өткен кездесуге Қазақстан Республикасының  Парламенті Мәжілісінің депутаттары Б.</w:t>
      </w:r>
      <w:proofErr w:type="spellStart"/>
      <w:r w:rsidRPr="00582B17">
        <w:rPr>
          <w:rStyle w:val="a4"/>
          <w:b w:val="0"/>
          <w:sz w:val="28"/>
          <w:szCs w:val="28"/>
          <w:lang w:val="kk-KZ"/>
        </w:rPr>
        <w:t>Хаменова</w:t>
      </w:r>
      <w:proofErr w:type="spellEnd"/>
      <w:r w:rsidRPr="00582B17">
        <w:rPr>
          <w:rStyle w:val="a4"/>
          <w:b w:val="0"/>
          <w:sz w:val="28"/>
          <w:szCs w:val="28"/>
          <w:lang w:val="kk-KZ"/>
        </w:rPr>
        <w:t xml:space="preserve"> мен Н.Дулатбеков  қатысып, Елбасының «Қазақстанның үшінші жаңғыруы: жаһандық бәсекеге қабілеттілік» атты халыққа Жолдауын түсіндірді. Жиынға қатысушы  тұрғындар өздерін  толғандырған әлеуметтік мәселелерге байланысты  сауалдарын жолдап, ұсыныс-пікірлерін білдірді.</w:t>
      </w:r>
    </w:p>
    <w:p w:rsidR="00582B17" w:rsidRPr="00582B17" w:rsidRDefault="00582B17" w:rsidP="00582B17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rStyle w:val="a4"/>
          <w:b w:val="0"/>
          <w:sz w:val="28"/>
          <w:szCs w:val="28"/>
          <w:lang w:val="kk-KZ"/>
        </w:rPr>
      </w:pPr>
      <w:r w:rsidRPr="00582B17">
        <w:rPr>
          <w:rStyle w:val="a4"/>
          <w:b w:val="0"/>
          <w:sz w:val="28"/>
          <w:szCs w:val="28"/>
          <w:lang w:val="kk-KZ"/>
        </w:rPr>
        <w:t>Қайыршақты селолық округінде Қ.Смағұлов орта мектебінде өткен кездесуге Қазақстан Республикасының Парламенті Мәжілісінің депутаттары М.Бопазов пен Г.</w:t>
      </w:r>
      <w:proofErr w:type="spellStart"/>
      <w:r w:rsidRPr="00582B17">
        <w:rPr>
          <w:rStyle w:val="a4"/>
          <w:b w:val="0"/>
          <w:sz w:val="28"/>
          <w:szCs w:val="28"/>
          <w:lang w:val="kk-KZ"/>
        </w:rPr>
        <w:t>Шиповских</w:t>
      </w:r>
      <w:proofErr w:type="spellEnd"/>
      <w:r w:rsidRPr="00582B17">
        <w:rPr>
          <w:rStyle w:val="a4"/>
          <w:b w:val="0"/>
          <w:sz w:val="28"/>
          <w:szCs w:val="28"/>
          <w:lang w:val="kk-KZ"/>
        </w:rPr>
        <w:t xml:space="preserve"> қатысты. Кездесуге қатысқан тұрғындар жол, көлік мәселелерін көтеріп, балабақша, мектеп салу туралы ұсыныстарын білдірді.</w:t>
      </w:r>
    </w:p>
    <w:p w:rsidR="00582B17" w:rsidRPr="00582B17" w:rsidRDefault="00582B17" w:rsidP="00582B17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rStyle w:val="a4"/>
          <w:b w:val="0"/>
          <w:sz w:val="28"/>
          <w:szCs w:val="28"/>
          <w:lang w:val="kk-KZ"/>
        </w:rPr>
      </w:pPr>
    </w:p>
    <w:p w:rsidR="00582B17" w:rsidRPr="00582B17" w:rsidRDefault="00582B17" w:rsidP="00582B17">
      <w:pPr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82B17" w:rsidRPr="00582B17" w:rsidRDefault="00582B17" w:rsidP="008A149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82B17" w:rsidRPr="0058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46"/>
    <w:rsid w:val="00094198"/>
    <w:rsid w:val="00221D74"/>
    <w:rsid w:val="002D6E46"/>
    <w:rsid w:val="003E08B8"/>
    <w:rsid w:val="00413EF6"/>
    <w:rsid w:val="00582B17"/>
    <w:rsid w:val="005B6D1E"/>
    <w:rsid w:val="00700F9F"/>
    <w:rsid w:val="008830DE"/>
    <w:rsid w:val="008A1491"/>
    <w:rsid w:val="009B0067"/>
    <w:rsid w:val="00B66313"/>
    <w:rsid w:val="00BB3FD2"/>
    <w:rsid w:val="00BF6CC1"/>
    <w:rsid w:val="00C23462"/>
    <w:rsid w:val="00C70D14"/>
    <w:rsid w:val="00E94BD1"/>
    <w:rsid w:val="00F5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87A40-6D32-44DD-A837-60D82278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2017-02-03T11:46:00Z</dcterms:created>
  <dcterms:modified xsi:type="dcterms:W3CDTF">2017-02-08T09:44:00Z</dcterms:modified>
</cp:coreProperties>
</file>