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E57" w:rsidRPr="00EF2155" w:rsidRDefault="00516E57" w:rsidP="00516E57">
      <w:pPr>
        <w:spacing w:after="0" w:line="240" w:lineRule="auto"/>
        <w:jc w:val="right"/>
        <w:rPr>
          <w:rFonts w:ascii="Times New Roman" w:hAnsi="Times New Roman"/>
          <w:b/>
          <w:color w:val="000000" w:themeColor="text1"/>
          <w:sz w:val="24"/>
          <w:szCs w:val="24"/>
          <w:lang w:val="kk-KZ"/>
        </w:rPr>
      </w:pPr>
      <w:bookmarkStart w:id="0" w:name="_GoBack"/>
      <w:bookmarkEnd w:id="0"/>
      <w:r w:rsidRPr="00EF2155">
        <w:rPr>
          <w:rFonts w:ascii="Times New Roman" w:hAnsi="Times New Roman"/>
          <w:color w:val="000000" w:themeColor="text1"/>
          <w:sz w:val="24"/>
          <w:szCs w:val="24"/>
        </w:rPr>
        <w:t>ПРОЕКТ</w:t>
      </w:r>
    </w:p>
    <w:p w:rsidR="00516E57" w:rsidRPr="00EF2155" w:rsidRDefault="00516E57" w:rsidP="00516E57">
      <w:pPr>
        <w:spacing w:after="0" w:line="240" w:lineRule="auto"/>
        <w:jc w:val="right"/>
        <w:rPr>
          <w:rFonts w:ascii="Times New Roman" w:hAnsi="Times New Roman"/>
          <w:b/>
          <w:color w:val="000000" w:themeColor="text1"/>
          <w:sz w:val="24"/>
          <w:szCs w:val="24"/>
          <w:lang w:val="kk-KZ"/>
        </w:rPr>
      </w:pPr>
    </w:p>
    <w:p w:rsidR="00516E57" w:rsidRPr="00EF2155" w:rsidRDefault="00516E57" w:rsidP="00516E57">
      <w:pPr>
        <w:spacing w:after="0" w:line="240" w:lineRule="auto"/>
        <w:ind w:left="851"/>
        <w:jc w:val="center"/>
        <w:rPr>
          <w:rFonts w:ascii="Times New Roman" w:hAnsi="Times New Roman"/>
          <w:b/>
          <w:sz w:val="24"/>
          <w:szCs w:val="24"/>
          <w:lang w:val="kk-KZ"/>
        </w:rPr>
      </w:pPr>
      <w:r w:rsidRPr="00EF2155">
        <w:rPr>
          <w:rFonts w:ascii="Times New Roman" w:hAnsi="Times New Roman"/>
          <w:b/>
          <w:sz w:val="24"/>
          <w:szCs w:val="24"/>
        </w:rPr>
        <w:t xml:space="preserve">СРАВНИТЕЛЬНАЯ ТАБЛИЦА </w:t>
      </w:r>
    </w:p>
    <w:p w:rsidR="00516E57" w:rsidRPr="00EF2155" w:rsidRDefault="00516E57" w:rsidP="00516E57">
      <w:pPr>
        <w:spacing w:after="0" w:line="240" w:lineRule="auto"/>
        <w:ind w:left="851"/>
        <w:jc w:val="center"/>
        <w:rPr>
          <w:rFonts w:ascii="Times New Roman" w:eastAsia="Times New Roman" w:hAnsi="Times New Roman"/>
          <w:b/>
          <w:sz w:val="24"/>
          <w:szCs w:val="24"/>
          <w:lang w:eastAsia="ru-RU"/>
        </w:rPr>
      </w:pPr>
      <w:r w:rsidRPr="00EF2155">
        <w:rPr>
          <w:rFonts w:ascii="Times New Roman" w:hAnsi="Times New Roman"/>
          <w:b/>
          <w:sz w:val="24"/>
          <w:szCs w:val="24"/>
        </w:rPr>
        <w:t xml:space="preserve">к проекту Закона Республики Казахстан </w:t>
      </w:r>
      <w:r w:rsidRPr="00EF2155">
        <w:rPr>
          <w:rFonts w:ascii="Times New Roman" w:eastAsia="Times New Roman" w:hAnsi="Times New Roman"/>
          <w:b/>
          <w:sz w:val="24"/>
          <w:szCs w:val="24"/>
          <w:lang w:eastAsia="ru-RU"/>
        </w:rPr>
        <w:t xml:space="preserve">«О внесении изменений и дополнений в Кодекс Республики Казахстан </w:t>
      </w:r>
    </w:p>
    <w:p w:rsidR="00516E57" w:rsidRPr="00EF2155" w:rsidRDefault="00516E57" w:rsidP="00516E57">
      <w:pPr>
        <w:spacing w:after="0" w:line="240" w:lineRule="auto"/>
        <w:ind w:left="851"/>
        <w:jc w:val="center"/>
        <w:rPr>
          <w:rFonts w:ascii="Times New Roman" w:hAnsi="Times New Roman"/>
          <w:b/>
          <w:sz w:val="24"/>
          <w:szCs w:val="24"/>
        </w:rPr>
      </w:pPr>
      <w:r w:rsidRPr="00EF2155">
        <w:rPr>
          <w:rFonts w:ascii="Times New Roman" w:eastAsia="Times New Roman" w:hAnsi="Times New Roman"/>
          <w:b/>
          <w:sz w:val="24"/>
          <w:szCs w:val="24"/>
          <w:lang w:eastAsia="ru-RU"/>
        </w:rPr>
        <w:t>об административных правонарушениях»</w:t>
      </w:r>
    </w:p>
    <w:p w:rsidR="00516E57" w:rsidRPr="00EF2155" w:rsidRDefault="00516E57" w:rsidP="00516E57">
      <w:pPr>
        <w:spacing w:after="0" w:line="240" w:lineRule="auto"/>
        <w:ind w:firstLine="851"/>
        <w:jc w:val="center"/>
        <w:rPr>
          <w:rFonts w:ascii="Times New Roman" w:hAnsi="Times New Roman"/>
          <w:b/>
          <w:sz w:val="24"/>
          <w:szCs w:val="24"/>
        </w:rPr>
      </w:pPr>
    </w:p>
    <w:tbl>
      <w:tblPr>
        <w:tblW w:w="14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0"/>
        <w:gridCol w:w="1141"/>
        <w:gridCol w:w="4121"/>
        <w:gridCol w:w="142"/>
        <w:gridCol w:w="4252"/>
        <w:gridCol w:w="4110"/>
      </w:tblGrid>
      <w:tr w:rsidR="00516E57" w:rsidRPr="00EF2155" w:rsidTr="004D67B3">
        <w:tc>
          <w:tcPr>
            <w:tcW w:w="800" w:type="dxa"/>
            <w:vAlign w:val="center"/>
          </w:tcPr>
          <w:p w:rsidR="00516E57" w:rsidRPr="00EF2155" w:rsidRDefault="00516E57" w:rsidP="004D67B3">
            <w:pPr>
              <w:tabs>
                <w:tab w:val="left" w:pos="315"/>
              </w:tabs>
              <w:spacing w:after="0" w:line="240" w:lineRule="auto"/>
              <w:ind w:left="142"/>
              <w:rPr>
                <w:rFonts w:ascii="Times New Roman" w:hAnsi="Times New Roman"/>
                <w:b/>
                <w:sz w:val="24"/>
                <w:szCs w:val="24"/>
              </w:rPr>
            </w:pPr>
            <w:r w:rsidRPr="00EF2155">
              <w:rPr>
                <w:rFonts w:ascii="Times New Roman" w:hAnsi="Times New Roman"/>
                <w:b/>
                <w:sz w:val="24"/>
                <w:szCs w:val="24"/>
              </w:rPr>
              <w:t>№ п/п</w:t>
            </w:r>
          </w:p>
        </w:tc>
        <w:tc>
          <w:tcPr>
            <w:tcW w:w="1141" w:type="dxa"/>
            <w:vAlign w:val="center"/>
          </w:tcPr>
          <w:p w:rsidR="00516E57" w:rsidRPr="00EF2155" w:rsidRDefault="00516E57" w:rsidP="004D67B3">
            <w:pPr>
              <w:spacing w:after="0" w:line="240" w:lineRule="auto"/>
              <w:jc w:val="center"/>
              <w:rPr>
                <w:rFonts w:ascii="Times New Roman" w:hAnsi="Times New Roman"/>
                <w:b/>
                <w:sz w:val="24"/>
                <w:szCs w:val="24"/>
              </w:rPr>
            </w:pPr>
            <w:r w:rsidRPr="00EF2155">
              <w:rPr>
                <w:rFonts w:ascii="Times New Roman" w:hAnsi="Times New Roman"/>
                <w:b/>
                <w:sz w:val="24"/>
                <w:szCs w:val="24"/>
              </w:rPr>
              <w:t>Структурный элемент</w:t>
            </w:r>
          </w:p>
        </w:tc>
        <w:tc>
          <w:tcPr>
            <w:tcW w:w="4121" w:type="dxa"/>
            <w:vAlign w:val="center"/>
          </w:tcPr>
          <w:p w:rsidR="00516E57" w:rsidRPr="00EF2155" w:rsidRDefault="00516E57" w:rsidP="004D67B3">
            <w:pPr>
              <w:spacing w:after="0" w:line="240" w:lineRule="auto"/>
              <w:ind w:firstLine="44"/>
              <w:jc w:val="center"/>
              <w:rPr>
                <w:rFonts w:ascii="Times New Roman" w:hAnsi="Times New Roman"/>
                <w:b/>
                <w:sz w:val="24"/>
                <w:szCs w:val="24"/>
                <w:lang w:val="kk-KZ"/>
              </w:rPr>
            </w:pPr>
            <w:r w:rsidRPr="00EF2155">
              <w:rPr>
                <w:rFonts w:ascii="Times New Roman" w:hAnsi="Times New Roman"/>
                <w:b/>
                <w:sz w:val="24"/>
                <w:szCs w:val="24"/>
                <w:lang w:val="kk-KZ"/>
              </w:rPr>
              <w:t>Действующая редакция</w:t>
            </w:r>
          </w:p>
        </w:tc>
        <w:tc>
          <w:tcPr>
            <w:tcW w:w="4394" w:type="dxa"/>
            <w:gridSpan w:val="2"/>
            <w:vAlign w:val="center"/>
          </w:tcPr>
          <w:p w:rsidR="00516E57" w:rsidRPr="00EF2155" w:rsidRDefault="00516E57" w:rsidP="004D67B3">
            <w:pPr>
              <w:spacing w:after="0" w:line="240" w:lineRule="auto"/>
              <w:ind w:firstLine="34"/>
              <w:jc w:val="center"/>
              <w:rPr>
                <w:rFonts w:ascii="Times New Roman" w:hAnsi="Times New Roman"/>
                <w:b/>
                <w:sz w:val="24"/>
                <w:szCs w:val="24"/>
                <w:lang w:val="kk-KZ"/>
              </w:rPr>
            </w:pPr>
            <w:r w:rsidRPr="00EF2155">
              <w:rPr>
                <w:rFonts w:ascii="Times New Roman" w:hAnsi="Times New Roman"/>
                <w:b/>
                <w:sz w:val="24"/>
                <w:szCs w:val="24"/>
                <w:lang w:val="kk-KZ"/>
              </w:rPr>
              <w:t>Предлагаемая редакция</w:t>
            </w:r>
          </w:p>
        </w:tc>
        <w:tc>
          <w:tcPr>
            <w:tcW w:w="4110" w:type="dxa"/>
            <w:vAlign w:val="center"/>
          </w:tcPr>
          <w:p w:rsidR="00516E57" w:rsidRPr="00EF2155" w:rsidRDefault="00516E57" w:rsidP="004D67B3">
            <w:pPr>
              <w:spacing w:after="0" w:line="240" w:lineRule="auto"/>
              <w:ind w:firstLine="34"/>
              <w:jc w:val="center"/>
              <w:rPr>
                <w:rFonts w:ascii="Times New Roman" w:hAnsi="Times New Roman"/>
                <w:b/>
                <w:sz w:val="24"/>
                <w:szCs w:val="24"/>
                <w:lang w:val="kk-KZ"/>
              </w:rPr>
            </w:pPr>
            <w:r w:rsidRPr="00EF2155">
              <w:rPr>
                <w:rFonts w:ascii="Times New Roman" w:hAnsi="Times New Roman"/>
                <w:b/>
                <w:sz w:val="24"/>
                <w:szCs w:val="24"/>
                <w:lang w:val="kk-KZ"/>
              </w:rPr>
              <w:t>Обоснование</w:t>
            </w:r>
          </w:p>
        </w:tc>
      </w:tr>
      <w:tr w:rsidR="00516E57" w:rsidRPr="00EF2155" w:rsidTr="004D67B3">
        <w:tc>
          <w:tcPr>
            <w:tcW w:w="800" w:type="dxa"/>
          </w:tcPr>
          <w:p w:rsidR="00516E57" w:rsidRPr="00EF2155" w:rsidRDefault="00516E57" w:rsidP="004D67B3">
            <w:pPr>
              <w:tabs>
                <w:tab w:val="left" w:pos="315"/>
              </w:tabs>
              <w:spacing w:after="0" w:line="240" w:lineRule="auto"/>
              <w:ind w:left="142"/>
              <w:rPr>
                <w:rFonts w:ascii="Times New Roman" w:hAnsi="Times New Roman"/>
                <w:b/>
                <w:bCs/>
                <w:sz w:val="24"/>
                <w:szCs w:val="24"/>
                <w:lang w:val="kk-KZ"/>
              </w:rPr>
            </w:pPr>
            <w:r w:rsidRPr="00EF2155">
              <w:rPr>
                <w:rFonts w:ascii="Times New Roman" w:hAnsi="Times New Roman"/>
                <w:b/>
                <w:bCs/>
                <w:sz w:val="24"/>
                <w:szCs w:val="24"/>
                <w:lang w:val="kk-KZ"/>
              </w:rPr>
              <w:t>1</w:t>
            </w:r>
          </w:p>
        </w:tc>
        <w:tc>
          <w:tcPr>
            <w:tcW w:w="1141" w:type="dxa"/>
          </w:tcPr>
          <w:p w:rsidR="00516E57" w:rsidRPr="00EF2155" w:rsidRDefault="00516E57" w:rsidP="004D67B3">
            <w:pPr>
              <w:spacing w:after="0" w:line="240" w:lineRule="auto"/>
              <w:jc w:val="center"/>
              <w:rPr>
                <w:rFonts w:ascii="Times New Roman" w:hAnsi="Times New Roman"/>
                <w:b/>
                <w:bCs/>
                <w:sz w:val="24"/>
                <w:szCs w:val="24"/>
              </w:rPr>
            </w:pPr>
            <w:r w:rsidRPr="00EF2155">
              <w:rPr>
                <w:rFonts w:ascii="Times New Roman" w:hAnsi="Times New Roman"/>
                <w:b/>
                <w:bCs/>
                <w:sz w:val="24"/>
                <w:szCs w:val="24"/>
              </w:rPr>
              <w:t>2</w:t>
            </w:r>
          </w:p>
        </w:tc>
        <w:tc>
          <w:tcPr>
            <w:tcW w:w="4121" w:type="dxa"/>
          </w:tcPr>
          <w:p w:rsidR="00516E57" w:rsidRPr="00EF2155" w:rsidRDefault="00516E57" w:rsidP="004D67B3">
            <w:pPr>
              <w:spacing w:after="0" w:line="240" w:lineRule="auto"/>
              <w:jc w:val="center"/>
              <w:rPr>
                <w:rFonts w:ascii="Times New Roman" w:hAnsi="Times New Roman"/>
                <w:b/>
                <w:bCs/>
                <w:sz w:val="24"/>
                <w:szCs w:val="24"/>
              </w:rPr>
            </w:pPr>
            <w:r w:rsidRPr="00EF2155">
              <w:rPr>
                <w:rFonts w:ascii="Times New Roman" w:hAnsi="Times New Roman"/>
                <w:b/>
                <w:bCs/>
                <w:sz w:val="24"/>
                <w:szCs w:val="24"/>
              </w:rPr>
              <w:t>3</w:t>
            </w:r>
          </w:p>
        </w:tc>
        <w:tc>
          <w:tcPr>
            <w:tcW w:w="4394" w:type="dxa"/>
            <w:gridSpan w:val="2"/>
          </w:tcPr>
          <w:p w:rsidR="00516E57" w:rsidRPr="00EF2155" w:rsidRDefault="00516E57" w:rsidP="004D67B3">
            <w:pPr>
              <w:spacing w:after="0" w:line="240" w:lineRule="auto"/>
              <w:jc w:val="center"/>
              <w:rPr>
                <w:rFonts w:ascii="Times New Roman" w:hAnsi="Times New Roman"/>
                <w:b/>
                <w:sz w:val="24"/>
                <w:szCs w:val="24"/>
                <w:shd w:val="clear" w:color="auto" w:fill="FFFFFF"/>
              </w:rPr>
            </w:pPr>
            <w:r w:rsidRPr="00EF2155">
              <w:rPr>
                <w:rFonts w:ascii="Times New Roman" w:hAnsi="Times New Roman"/>
                <w:b/>
                <w:sz w:val="24"/>
                <w:szCs w:val="24"/>
                <w:shd w:val="clear" w:color="auto" w:fill="FFFFFF"/>
              </w:rPr>
              <w:t>4</w:t>
            </w:r>
          </w:p>
        </w:tc>
        <w:tc>
          <w:tcPr>
            <w:tcW w:w="4110" w:type="dxa"/>
          </w:tcPr>
          <w:p w:rsidR="00516E57" w:rsidRPr="00EF2155" w:rsidRDefault="00516E57" w:rsidP="004D67B3">
            <w:pPr>
              <w:shd w:val="clear" w:color="auto" w:fill="FFFFFF"/>
              <w:spacing w:after="0" w:line="240" w:lineRule="auto"/>
              <w:ind w:firstLine="567"/>
              <w:jc w:val="center"/>
              <w:rPr>
                <w:rFonts w:ascii="Times New Roman" w:hAnsi="Times New Roman"/>
                <w:b/>
                <w:sz w:val="24"/>
                <w:szCs w:val="24"/>
              </w:rPr>
            </w:pPr>
            <w:r w:rsidRPr="00EF2155">
              <w:rPr>
                <w:rFonts w:ascii="Times New Roman" w:hAnsi="Times New Roman"/>
                <w:b/>
                <w:sz w:val="24"/>
                <w:szCs w:val="24"/>
              </w:rPr>
              <w:t>5</w:t>
            </w:r>
          </w:p>
        </w:tc>
      </w:tr>
      <w:tr w:rsidR="00516E57" w:rsidRPr="00EF2155" w:rsidTr="004D67B3">
        <w:tc>
          <w:tcPr>
            <w:tcW w:w="14566" w:type="dxa"/>
            <w:gridSpan w:val="6"/>
          </w:tcPr>
          <w:p w:rsidR="00516E57" w:rsidRPr="00EF2155" w:rsidRDefault="00516E57" w:rsidP="004D67B3">
            <w:pPr>
              <w:shd w:val="clear" w:color="auto" w:fill="FFFFFF"/>
              <w:spacing w:after="0" w:line="240" w:lineRule="auto"/>
              <w:jc w:val="center"/>
              <w:rPr>
                <w:rFonts w:ascii="Times New Roman" w:hAnsi="Times New Roman"/>
                <w:b/>
                <w:sz w:val="24"/>
                <w:szCs w:val="24"/>
              </w:rPr>
            </w:pPr>
            <w:r w:rsidRPr="00EF2155">
              <w:rPr>
                <w:rFonts w:ascii="Times New Roman" w:hAnsi="Times New Roman"/>
                <w:b/>
                <w:sz w:val="24"/>
                <w:szCs w:val="24"/>
              </w:rPr>
              <w:t>Кодекс Республики Казахстан об административных правонарушениях</w:t>
            </w:r>
          </w:p>
          <w:p w:rsidR="00516E57" w:rsidRPr="00EF2155" w:rsidRDefault="00516E57" w:rsidP="004D67B3">
            <w:pPr>
              <w:shd w:val="clear" w:color="auto" w:fill="FFFFFF"/>
              <w:spacing w:after="0" w:line="240" w:lineRule="auto"/>
              <w:jc w:val="center"/>
              <w:rPr>
                <w:rFonts w:ascii="Times New Roman" w:hAnsi="Times New Roman"/>
                <w:b/>
                <w:sz w:val="24"/>
                <w:szCs w:val="24"/>
              </w:rPr>
            </w:pPr>
            <w:r w:rsidRPr="00EF2155">
              <w:rPr>
                <w:rFonts w:ascii="Times New Roman" w:hAnsi="Times New Roman"/>
                <w:b/>
                <w:sz w:val="24"/>
                <w:szCs w:val="24"/>
              </w:rPr>
              <w:t>от 5 июля 2014 года</w:t>
            </w:r>
          </w:p>
        </w:tc>
      </w:tr>
      <w:tr w:rsidR="00516E57" w:rsidRPr="00EF2155" w:rsidTr="004D67B3">
        <w:tc>
          <w:tcPr>
            <w:tcW w:w="800" w:type="dxa"/>
          </w:tcPr>
          <w:p w:rsidR="00516E57" w:rsidRPr="00EF2155" w:rsidRDefault="00516E57" w:rsidP="00516E57">
            <w:pPr>
              <w:pStyle w:val="af2"/>
              <w:numPr>
                <w:ilvl w:val="0"/>
                <w:numId w:val="33"/>
              </w:numPr>
              <w:tabs>
                <w:tab w:val="left" w:pos="315"/>
              </w:tabs>
              <w:spacing w:after="0" w:line="240" w:lineRule="auto"/>
              <w:rPr>
                <w:rFonts w:ascii="Times New Roman" w:hAnsi="Times New Roman"/>
                <w:b/>
                <w:bCs/>
                <w:sz w:val="24"/>
                <w:szCs w:val="24"/>
              </w:rPr>
            </w:pPr>
          </w:p>
        </w:tc>
        <w:tc>
          <w:tcPr>
            <w:tcW w:w="1141" w:type="dxa"/>
          </w:tcPr>
          <w:p w:rsidR="00516E57" w:rsidRPr="00EF2155" w:rsidRDefault="00516E57" w:rsidP="004D67B3">
            <w:pPr>
              <w:spacing w:after="0" w:line="240" w:lineRule="auto"/>
              <w:jc w:val="center"/>
              <w:rPr>
                <w:rFonts w:ascii="Times New Roman" w:hAnsi="Times New Roman" w:cs="Times New Roman"/>
                <w:sz w:val="24"/>
                <w:szCs w:val="24"/>
              </w:rPr>
            </w:pPr>
            <w:r w:rsidRPr="00EF2155">
              <w:rPr>
                <w:rFonts w:ascii="Times New Roman" w:hAnsi="Times New Roman" w:cs="Times New Roman"/>
                <w:sz w:val="24"/>
                <w:szCs w:val="24"/>
              </w:rPr>
              <w:t>Часть третья статьи 1</w:t>
            </w:r>
          </w:p>
        </w:tc>
        <w:tc>
          <w:tcPr>
            <w:tcW w:w="4263" w:type="dxa"/>
            <w:gridSpan w:val="2"/>
          </w:tcPr>
          <w:p w:rsidR="00516E57" w:rsidRPr="00EF2155" w:rsidRDefault="00516E57" w:rsidP="004D67B3">
            <w:pPr>
              <w:spacing w:after="0" w:line="240" w:lineRule="auto"/>
              <w:ind w:firstLine="336"/>
              <w:jc w:val="both"/>
              <w:rPr>
                <w:rFonts w:ascii="Times New Roman" w:hAnsi="Times New Roman" w:cs="Times New Roman"/>
                <w:bCs/>
                <w:sz w:val="24"/>
                <w:szCs w:val="24"/>
              </w:rPr>
            </w:pPr>
            <w:r w:rsidRPr="00EF2155">
              <w:rPr>
                <w:rFonts w:ascii="Times New Roman" w:hAnsi="Times New Roman" w:cs="Times New Roman"/>
                <w:bCs/>
                <w:sz w:val="24"/>
                <w:szCs w:val="24"/>
              </w:rPr>
              <w:t>Статья 1. Законодательство Республики Казахстан об административных правонарушениях</w:t>
            </w:r>
          </w:p>
          <w:p w:rsidR="00516E57" w:rsidRPr="00EF2155" w:rsidRDefault="00516E57" w:rsidP="004D67B3">
            <w:pPr>
              <w:spacing w:after="0" w:line="240" w:lineRule="auto"/>
              <w:ind w:firstLine="336"/>
              <w:jc w:val="both"/>
              <w:rPr>
                <w:rFonts w:ascii="Times New Roman" w:hAnsi="Times New Roman" w:cs="Times New Roman"/>
                <w:sz w:val="24"/>
                <w:szCs w:val="24"/>
              </w:rPr>
            </w:pPr>
            <w:r w:rsidRPr="00EF2155">
              <w:rPr>
                <w:rFonts w:ascii="Times New Roman" w:hAnsi="Times New Roman" w:cs="Times New Roman"/>
                <w:bCs/>
                <w:sz w:val="24"/>
                <w:szCs w:val="24"/>
              </w:rPr>
              <w:t>…</w:t>
            </w:r>
          </w:p>
          <w:p w:rsidR="00516E57" w:rsidRPr="00EF2155" w:rsidRDefault="00516E57" w:rsidP="004D67B3">
            <w:pPr>
              <w:spacing w:after="0" w:line="240" w:lineRule="auto"/>
              <w:ind w:firstLine="336"/>
              <w:jc w:val="both"/>
              <w:rPr>
                <w:rFonts w:ascii="Times New Roman" w:hAnsi="Times New Roman" w:cs="Times New Roman"/>
                <w:sz w:val="24"/>
                <w:szCs w:val="24"/>
              </w:rPr>
            </w:pPr>
            <w:r w:rsidRPr="00EF2155">
              <w:rPr>
                <w:rFonts w:ascii="Times New Roman" w:hAnsi="Times New Roman" w:cs="Times New Roman"/>
                <w:sz w:val="24"/>
                <w:szCs w:val="24"/>
              </w:rPr>
              <w:t>3. Международные договорные и иные обязательства Республики Казахстан, а также нормативные постановления Конституционного</w:t>
            </w:r>
            <w:r w:rsidRPr="00EF2155">
              <w:rPr>
                <w:rFonts w:ascii="Times New Roman" w:hAnsi="Times New Roman" w:cs="Times New Roman"/>
                <w:b/>
                <w:sz w:val="24"/>
                <w:szCs w:val="24"/>
              </w:rPr>
              <w:t xml:space="preserve"> Совета</w:t>
            </w:r>
            <w:r w:rsidRPr="00EF2155">
              <w:rPr>
                <w:rFonts w:ascii="Times New Roman" w:hAnsi="Times New Roman" w:cs="Times New Roman"/>
                <w:sz w:val="24"/>
                <w:szCs w:val="24"/>
              </w:rPr>
              <w:t xml:space="preserve"> и Верховного Суда Республики Казахстан, регулирующие административно-деликтные правоотношения, являются составной частью законодательства об административных правонарушениях.</w:t>
            </w:r>
          </w:p>
        </w:tc>
        <w:tc>
          <w:tcPr>
            <w:tcW w:w="4252" w:type="dxa"/>
          </w:tcPr>
          <w:p w:rsidR="00516E57" w:rsidRPr="00EF2155" w:rsidRDefault="00516E57" w:rsidP="004D67B3">
            <w:pPr>
              <w:spacing w:after="0" w:line="240" w:lineRule="auto"/>
              <w:ind w:firstLine="364"/>
              <w:jc w:val="both"/>
              <w:rPr>
                <w:rFonts w:ascii="Times New Roman" w:hAnsi="Times New Roman" w:cs="Times New Roman"/>
                <w:bCs/>
                <w:sz w:val="24"/>
                <w:szCs w:val="24"/>
              </w:rPr>
            </w:pPr>
            <w:r w:rsidRPr="00EF2155">
              <w:rPr>
                <w:rFonts w:ascii="Times New Roman" w:hAnsi="Times New Roman" w:cs="Times New Roman"/>
                <w:bCs/>
                <w:sz w:val="24"/>
                <w:szCs w:val="24"/>
              </w:rPr>
              <w:t>Статья 1. Законодательство Республики Казахстан об административных правонарушениях</w:t>
            </w:r>
          </w:p>
          <w:p w:rsidR="00516E57" w:rsidRPr="00EF2155" w:rsidRDefault="00516E57" w:rsidP="004D67B3">
            <w:pPr>
              <w:spacing w:after="0" w:line="240" w:lineRule="auto"/>
              <w:ind w:firstLine="364"/>
              <w:jc w:val="both"/>
              <w:rPr>
                <w:rFonts w:ascii="Times New Roman" w:hAnsi="Times New Roman" w:cs="Times New Roman"/>
                <w:sz w:val="24"/>
                <w:szCs w:val="24"/>
              </w:rPr>
            </w:pPr>
            <w:r w:rsidRPr="00EF2155">
              <w:rPr>
                <w:rFonts w:ascii="Times New Roman" w:hAnsi="Times New Roman" w:cs="Times New Roman"/>
                <w:bCs/>
                <w:sz w:val="24"/>
                <w:szCs w:val="24"/>
              </w:rPr>
              <w:t>…</w:t>
            </w:r>
          </w:p>
          <w:p w:rsidR="00516E57" w:rsidRPr="00EF2155" w:rsidRDefault="00516E57" w:rsidP="004D67B3">
            <w:pPr>
              <w:spacing w:after="0" w:line="240" w:lineRule="auto"/>
              <w:ind w:firstLine="364"/>
              <w:jc w:val="both"/>
              <w:rPr>
                <w:rFonts w:ascii="Times New Roman" w:hAnsi="Times New Roman" w:cs="Times New Roman"/>
                <w:sz w:val="24"/>
                <w:szCs w:val="24"/>
              </w:rPr>
            </w:pPr>
            <w:r w:rsidRPr="00EF2155">
              <w:rPr>
                <w:rFonts w:ascii="Times New Roman" w:hAnsi="Times New Roman" w:cs="Times New Roman"/>
                <w:sz w:val="24"/>
                <w:szCs w:val="24"/>
              </w:rPr>
              <w:t xml:space="preserve">3. Международные договорные и иные обязательства Республики Казахстан, а также нормативные постановления </w:t>
            </w:r>
            <w:r w:rsidRPr="00EF2155">
              <w:rPr>
                <w:rFonts w:ascii="Times New Roman" w:hAnsi="Times New Roman" w:cs="Times New Roman"/>
                <w:bCs/>
                <w:sz w:val="24"/>
                <w:szCs w:val="24"/>
              </w:rPr>
              <w:t xml:space="preserve">Конституционного </w:t>
            </w:r>
            <w:r w:rsidRPr="00EF2155">
              <w:rPr>
                <w:rFonts w:ascii="Times New Roman" w:hAnsi="Times New Roman" w:cs="Times New Roman"/>
                <w:b/>
                <w:bCs/>
                <w:sz w:val="24"/>
                <w:szCs w:val="24"/>
              </w:rPr>
              <w:t xml:space="preserve">Суда </w:t>
            </w:r>
            <w:r w:rsidRPr="00EF2155">
              <w:rPr>
                <w:rFonts w:ascii="Times New Roman" w:hAnsi="Times New Roman" w:cs="Times New Roman"/>
                <w:sz w:val="24"/>
                <w:szCs w:val="24"/>
              </w:rPr>
              <w:t>и Верховного Суда Республики Казахстан, регулирующие административно-деликтные правоотношения, являются составной частью законодательства об административных правонарушениях.</w:t>
            </w:r>
          </w:p>
        </w:tc>
        <w:tc>
          <w:tcPr>
            <w:tcW w:w="4110" w:type="dxa"/>
          </w:tcPr>
          <w:p w:rsidR="00516E57" w:rsidRPr="00EF2155" w:rsidRDefault="00516E57" w:rsidP="004D67B3">
            <w:pPr>
              <w:spacing w:after="0" w:line="240" w:lineRule="auto"/>
              <w:ind w:firstLine="317"/>
              <w:jc w:val="both"/>
              <w:rPr>
                <w:rFonts w:ascii="Times New Roman" w:hAnsi="Times New Roman" w:cs="Times New Roman"/>
                <w:sz w:val="24"/>
                <w:szCs w:val="24"/>
              </w:rPr>
            </w:pPr>
            <w:r w:rsidRPr="00EF2155">
              <w:rPr>
                <w:rFonts w:ascii="Times New Roman" w:hAnsi="Times New Roman" w:cs="Times New Roman"/>
                <w:sz w:val="24"/>
                <w:szCs w:val="24"/>
              </w:rPr>
              <w:t>В связи с созданием Конституционного Суда Республики Казахстан.</w:t>
            </w:r>
          </w:p>
        </w:tc>
      </w:tr>
      <w:tr w:rsidR="00516E57" w:rsidRPr="00EF2155" w:rsidTr="004D67B3">
        <w:tc>
          <w:tcPr>
            <w:tcW w:w="800" w:type="dxa"/>
          </w:tcPr>
          <w:p w:rsidR="00516E57" w:rsidRPr="00EF2155" w:rsidRDefault="00516E57" w:rsidP="00516E57">
            <w:pPr>
              <w:pStyle w:val="af2"/>
              <w:numPr>
                <w:ilvl w:val="0"/>
                <w:numId w:val="33"/>
              </w:numPr>
              <w:tabs>
                <w:tab w:val="left" w:pos="315"/>
              </w:tabs>
              <w:spacing w:after="0" w:line="240" w:lineRule="auto"/>
              <w:ind w:left="644"/>
              <w:rPr>
                <w:rFonts w:ascii="Times New Roman" w:hAnsi="Times New Roman"/>
                <w:b/>
                <w:bCs/>
                <w:sz w:val="24"/>
                <w:szCs w:val="24"/>
              </w:rPr>
            </w:pPr>
          </w:p>
        </w:tc>
        <w:tc>
          <w:tcPr>
            <w:tcW w:w="1141" w:type="dxa"/>
          </w:tcPr>
          <w:p w:rsidR="00516E57" w:rsidRPr="00EF2155" w:rsidRDefault="00516E57" w:rsidP="004D67B3">
            <w:pPr>
              <w:spacing w:after="0" w:line="240" w:lineRule="auto"/>
              <w:jc w:val="center"/>
              <w:rPr>
                <w:rFonts w:ascii="Times New Roman" w:hAnsi="Times New Roman" w:cs="Times New Roman"/>
                <w:sz w:val="24"/>
                <w:szCs w:val="24"/>
              </w:rPr>
            </w:pPr>
            <w:r w:rsidRPr="00EF2155">
              <w:rPr>
                <w:rFonts w:ascii="Times New Roman" w:hAnsi="Times New Roman" w:cs="Times New Roman"/>
                <w:sz w:val="24"/>
                <w:szCs w:val="24"/>
              </w:rPr>
              <w:t>Часть третья статьи 8</w:t>
            </w:r>
          </w:p>
        </w:tc>
        <w:tc>
          <w:tcPr>
            <w:tcW w:w="4263" w:type="dxa"/>
            <w:gridSpan w:val="2"/>
          </w:tcPr>
          <w:p w:rsidR="00516E57" w:rsidRPr="00EF2155" w:rsidRDefault="00516E57" w:rsidP="004D67B3">
            <w:pPr>
              <w:spacing w:after="0" w:line="240" w:lineRule="auto"/>
              <w:ind w:firstLine="336"/>
              <w:jc w:val="both"/>
              <w:rPr>
                <w:rFonts w:ascii="Times New Roman" w:hAnsi="Times New Roman" w:cs="Times New Roman"/>
                <w:b/>
                <w:sz w:val="24"/>
                <w:szCs w:val="24"/>
              </w:rPr>
            </w:pPr>
            <w:r w:rsidRPr="00EF2155">
              <w:rPr>
                <w:rFonts w:ascii="Times New Roman" w:hAnsi="Times New Roman" w:cs="Times New Roman"/>
                <w:sz w:val="24"/>
                <w:szCs w:val="24"/>
              </w:rPr>
              <w:t>Статья 8. Законность</w:t>
            </w:r>
          </w:p>
          <w:p w:rsidR="00516E57" w:rsidRPr="00EF2155" w:rsidRDefault="00516E57" w:rsidP="004D67B3">
            <w:pPr>
              <w:spacing w:after="0" w:line="240" w:lineRule="auto"/>
              <w:ind w:firstLine="336"/>
              <w:jc w:val="both"/>
              <w:rPr>
                <w:rFonts w:ascii="Times New Roman" w:hAnsi="Times New Roman" w:cs="Times New Roman"/>
                <w:sz w:val="24"/>
                <w:szCs w:val="24"/>
              </w:rPr>
            </w:pPr>
            <w:r w:rsidRPr="00EF2155">
              <w:rPr>
                <w:rFonts w:ascii="Times New Roman" w:hAnsi="Times New Roman" w:cs="Times New Roman"/>
                <w:sz w:val="24"/>
                <w:szCs w:val="24"/>
              </w:rPr>
              <w:t>…</w:t>
            </w:r>
          </w:p>
          <w:p w:rsidR="00516E57" w:rsidRPr="00EF2155" w:rsidRDefault="00516E57" w:rsidP="004D67B3">
            <w:pPr>
              <w:spacing w:after="0" w:line="240" w:lineRule="auto"/>
              <w:ind w:firstLine="336"/>
              <w:jc w:val="both"/>
              <w:rPr>
                <w:rFonts w:ascii="Times New Roman" w:hAnsi="Times New Roman" w:cs="Times New Roman"/>
                <w:sz w:val="24"/>
                <w:szCs w:val="24"/>
                <w:lang w:val="kk-KZ"/>
              </w:rPr>
            </w:pPr>
            <w:r w:rsidRPr="00EF2155">
              <w:rPr>
                <w:rFonts w:ascii="Times New Roman" w:hAnsi="Times New Roman" w:cs="Times New Roman"/>
                <w:sz w:val="24"/>
                <w:szCs w:val="24"/>
              </w:rPr>
              <w:t xml:space="preserve">3. Суды не вправе применять законы и иные нормативные правовые акты, ущемляющие закрепленные Конституцией Республики Казахстан права и свободы человека и гражданина. Если суд усмотрит, что </w:t>
            </w:r>
            <w:r w:rsidRPr="00EF2155">
              <w:rPr>
                <w:rFonts w:ascii="Times New Roman" w:hAnsi="Times New Roman" w:cs="Times New Roman"/>
                <w:sz w:val="24"/>
                <w:szCs w:val="24"/>
              </w:rPr>
              <w:lastRenderedPageBreak/>
              <w:t xml:space="preserve">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w:t>
            </w:r>
            <w:r w:rsidRPr="00EF2155">
              <w:rPr>
                <w:rFonts w:ascii="Times New Roman" w:hAnsi="Times New Roman" w:cs="Times New Roman"/>
                <w:b/>
                <w:sz w:val="24"/>
                <w:szCs w:val="24"/>
              </w:rPr>
              <w:t>Конституционный Совет</w:t>
            </w:r>
            <w:r w:rsidRPr="00EF2155">
              <w:rPr>
                <w:rFonts w:ascii="Times New Roman" w:hAnsi="Times New Roman" w:cs="Times New Roman"/>
                <w:sz w:val="24"/>
                <w:szCs w:val="24"/>
              </w:rPr>
              <w:t xml:space="preserve"> Республики Казахстан с представлением о признании этого акта неконституционным. По получении судом решения </w:t>
            </w:r>
            <w:r w:rsidRPr="00EF2155">
              <w:rPr>
                <w:rFonts w:ascii="Times New Roman" w:hAnsi="Times New Roman" w:cs="Times New Roman"/>
                <w:b/>
                <w:sz w:val="24"/>
                <w:szCs w:val="24"/>
              </w:rPr>
              <w:t>Конституционного Совета</w:t>
            </w:r>
            <w:r w:rsidRPr="00EF2155">
              <w:rPr>
                <w:rFonts w:ascii="Times New Roman" w:hAnsi="Times New Roman" w:cs="Times New Roman"/>
                <w:sz w:val="24"/>
                <w:szCs w:val="24"/>
              </w:rPr>
              <w:t xml:space="preserve"> производство по делу возобновляется.</w:t>
            </w:r>
          </w:p>
          <w:p w:rsidR="00516E57" w:rsidRPr="00EF2155" w:rsidRDefault="00516E57" w:rsidP="004D67B3">
            <w:pPr>
              <w:spacing w:after="0" w:line="240" w:lineRule="auto"/>
              <w:ind w:firstLine="336"/>
              <w:jc w:val="both"/>
              <w:rPr>
                <w:rFonts w:ascii="Times New Roman" w:hAnsi="Times New Roman" w:cs="Times New Roman"/>
                <w:sz w:val="24"/>
                <w:szCs w:val="24"/>
                <w:lang w:val="kk-KZ"/>
              </w:rPr>
            </w:pPr>
            <w:r w:rsidRPr="00EF2155">
              <w:rPr>
                <w:rFonts w:ascii="Times New Roman" w:hAnsi="Times New Roman" w:cs="Times New Roman"/>
                <w:sz w:val="24"/>
                <w:szCs w:val="24"/>
              </w:rPr>
              <w:t>…</w:t>
            </w:r>
          </w:p>
        </w:tc>
        <w:tc>
          <w:tcPr>
            <w:tcW w:w="4252" w:type="dxa"/>
          </w:tcPr>
          <w:p w:rsidR="00516E57" w:rsidRPr="00EF2155" w:rsidRDefault="00516E57" w:rsidP="004D67B3">
            <w:pPr>
              <w:spacing w:after="0" w:line="240" w:lineRule="auto"/>
              <w:ind w:firstLine="364"/>
              <w:jc w:val="both"/>
              <w:rPr>
                <w:rFonts w:ascii="Times New Roman" w:hAnsi="Times New Roman" w:cs="Times New Roman"/>
                <w:b/>
                <w:sz w:val="24"/>
                <w:szCs w:val="24"/>
              </w:rPr>
            </w:pPr>
            <w:r w:rsidRPr="00EF2155">
              <w:rPr>
                <w:rFonts w:ascii="Times New Roman" w:hAnsi="Times New Roman" w:cs="Times New Roman"/>
                <w:sz w:val="24"/>
                <w:szCs w:val="24"/>
              </w:rPr>
              <w:lastRenderedPageBreak/>
              <w:t>Статья 8. Законность</w:t>
            </w:r>
          </w:p>
          <w:p w:rsidR="00516E57" w:rsidRPr="00EF2155" w:rsidRDefault="00516E57" w:rsidP="004D67B3">
            <w:pPr>
              <w:spacing w:after="0" w:line="240" w:lineRule="auto"/>
              <w:ind w:firstLine="453"/>
              <w:jc w:val="both"/>
              <w:rPr>
                <w:rFonts w:ascii="Times New Roman" w:hAnsi="Times New Roman" w:cs="Times New Roman"/>
                <w:sz w:val="24"/>
                <w:szCs w:val="24"/>
              </w:rPr>
            </w:pPr>
            <w:r w:rsidRPr="00EF2155">
              <w:rPr>
                <w:rFonts w:ascii="Times New Roman" w:hAnsi="Times New Roman" w:cs="Times New Roman"/>
                <w:sz w:val="24"/>
                <w:szCs w:val="24"/>
              </w:rPr>
              <w:t>…</w:t>
            </w:r>
          </w:p>
          <w:p w:rsidR="00516E57" w:rsidRPr="00EF2155" w:rsidRDefault="00516E57" w:rsidP="004D67B3">
            <w:pPr>
              <w:spacing w:after="0" w:line="240" w:lineRule="auto"/>
              <w:ind w:firstLine="364"/>
              <w:jc w:val="both"/>
              <w:rPr>
                <w:rFonts w:ascii="Times New Roman" w:hAnsi="Times New Roman" w:cs="Times New Roman"/>
                <w:sz w:val="24"/>
                <w:szCs w:val="24"/>
                <w:lang w:val="kk-KZ"/>
              </w:rPr>
            </w:pPr>
            <w:r w:rsidRPr="00EF2155">
              <w:rPr>
                <w:rFonts w:ascii="Times New Roman" w:hAnsi="Times New Roman" w:cs="Times New Roman"/>
                <w:sz w:val="24"/>
                <w:szCs w:val="24"/>
              </w:rPr>
              <w:t xml:space="preserve">3. Суды не вправе применять законы и иные нормативные правовые акты, ущемляющие закрепленные Конституцией Республики Казахстан права и свободы человека и гражданина. Если суд усмотрит, что </w:t>
            </w:r>
            <w:r w:rsidRPr="00EF2155">
              <w:rPr>
                <w:rFonts w:ascii="Times New Roman" w:hAnsi="Times New Roman" w:cs="Times New Roman"/>
                <w:sz w:val="24"/>
                <w:szCs w:val="24"/>
              </w:rPr>
              <w:lastRenderedPageBreak/>
              <w:t xml:space="preserve">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w:t>
            </w:r>
            <w:r w:rsidRPr="00EF2155">
              <w:rPr>
                <w:rFonts w:ascii="Times New Roman" w:hAnsi="Times New Roman" w:cs="Times New Roman"/>
                <w:b/>
                <w:sz w:val="24"/>
                <w:szCs w:val="24"/>
              </w:rPr>
              <w:t>Конституционный Суд</w:t>
            </w:r>
            <w:r w:rsidRPr="00EF2155">
              <w:rPr>
                <w:rFonts w:ascii="Times New Roman" w:hAnsi="Times New Roman" w:cs="Times New Roman"/>
                <w:sz w:val="24"/>
                <w:szCs w:val="24"/>
              </w:rPr>
              <w:t xml:space="preserve"> Республики Казахстан с представлением о признании этого акта неконституционным. По получении судом решения </w:t>
            </w:r>
            <w:r w:rsidRPr="00EF2155">
              <w:rPr>
                <w:rFonts w:ascii="Times New Roman" w:hAnsi="Times New Roman" w:cs="Times New Roman"/>
                <w:b/>
                <w:sz w:val="24"/>
                <w:szCs w:val="24"/>
              </w:rPr>
              <w:t>Конституционного Суда</w:t>
            </w:r>
            <w:r w:rsidRPr="00EF2155">
              <w:rPr>
                <w:rFonts w:ascii="Times New Roman" w:hAnsi="Times New Roman" w:cs="Times New Roman"/>
                <w:sz w:val="24"/>
                <w:szCs w:val="24"/>
              </w:rPr>
              <w:t xml:space="preserve"> производство по делу возобновляется.</w:t>
            </w:r>
          </w:p>
          <w:p w:rsidR="00516E57" w:rsidRPr="00EF2155" w:rsidRDefault="00516E57" w:rsidP="004D67B3">
            <w:pPr>
              <w:spacing w:after="0" w:line="240" w:lineRule="auto"/>
              <w:ind w:firstLine="453"/>
              <w:jc w:val="both"/>
              <w:rPr>
                <w:rFonts w:ascii="Times New Roman" w:hAnsi="Times New Roman" w:cs="Times New Roman"/>
                <w:sz w:val="24"/>
                <w:szCs w:val="24"/>
              </w:rPr>
            </w:pPr>
            <w:r w:rsidRPr="00EF2155">
              <w:rPr>
                <w:rFonts w:ascii="Times New Roman" w:hAnsi="Times New Roman" w:cs="Times New Roman"/>
                <w:sz w:val="24"/>
                <w:szCs w:val="24"/>
              </w:rPr>
              <w:t>…</w:t>
            </w:r>
          </w:p>
        </w:tc>
        <w:tc>
          <w:tcPr>
            <w:tcW w:w="4110" w:type="dxa"/>
          </w:tcPr>
          <w:p w:rsidR="00516E57" w:rsidRPr="00EF2155" w:rsidRDefault="00516E57" w:rsidP="004D67B3">
            <w:pPr>
              <w:spacing w:after="0" w:line="240" w:lineRule="auto"/>
              <w:ind w:firstLine="317"/>
              <w:jc w:val="both"/>
              <w:rPr>
                <w:rFonts w:ascii="Times New Roman" w:hAnsi="Times New Roman" w:cs="Times New Roman"/>
                <w:sz w:val="24"/>
                <w:szCs w:val="24"/>
              </w:rPr>
            </w:pPr>
            <w:r w:rsidRPr="00EF2155">
              <w:rPr>
                <w:rFonts w:ascii="Times New Roman" w:hAnsi="Times New Roman" w:cs="Times New Roman"/>
                <w:sz w:val="24"/>
                <w:szCs w:val="24"/>
              </w:rPr>
              <w:lastRenderedPageBreak/>
              <w:t>В связи с созданием Конституционного Суда Республики Казахстан.</w:t>
            </w:r>
          </w:p>
          <w:p w:rsidR="00516E57" w:rsidRPr="00EF2155" w:rsidRDefault="00516E57" w:rsidP="004D67B3">
            <w:pPr>
              <w:spacing w:after="0" w:line="240" w:lineRule="auto"/>
              <w:ind w:firstLine="317"/>
              <w:jc w:val="both"/>
              <w:rPr>
                <w:rFonts w:ascii="Times New Roman" w:hAnsi="Times New Roman" w:cs="Times New Roman"/>
                <w:sz w:val="24"/>
                <w:szCs w:val="24"/>
                <w:lang w:val="kk-KZ"/>
              </w:rPr>
            </w:pPr>
          </w:p>
        </w:tc>
      </w:tr>
      <w:tr w:rsidR="00516E57" w:rsidRPr="00EF2155" w:rsidTr="004D67B3">
        <w:tc>
          <w:tcPr>
            <w:tcW w:w="800" w:type="dxa"/>
          </w:tcPr>
          <w:p w:rsidR="00516E57" w:rsidRPr="00EF2155" w:rsidRDefault="00516E57" w:rsidP="00516E57">
            <w:pPr>
              <w:pStyle w:val="af2"/>
              <w:numPr>
                <w:ilvl w:val="0"/>
                <w:numId w:val="33"/>
              </w:numPr>
              <w:tabs>
                <w:tab w:val="left" w:pos="315"/>
              </w:tabs>
              <w:spacing w:after="0" w:line="240" w:lineRule="auto"/>
              <w:ind w:left="644"/>
              <w:rPr>
                <w:rFonts w:ascii="Times New Roman" w:hAnsi="Times New Roman"/>
                <w:b/>
                <w:bCs/>
                <w:sz w:val="24"/>
                <w:szCs w:val="24"/>
              </w:rPr>
            </w:pPr>
          </w:p>
        </w:tc>
        <w:tc>
          <w:tcPr>
            <w:tcW w:w="1141" w:type="dxa"/>
          </w:tcPr>
          <w:p w:rsidR="00516E57" w:rsidRPr="00EF2155" w:rsidRDefault="00516E57" w:rsidP="004D67B3">
            <w:pPr>
              <w:spacing w:after="0" w:line="240" w:lineRule="auto"/>
              <w:jc w:val="center"/>
              <w:rPr>
                <w:rFonts w:ascii="Times New Roman" w:hAnsi="Times New Roman" w:cs="Times New Roman"/>
                <w:sz w:val="24"/>
                <w:szCs w:val="24"/>
              </w:rPr>
            </w:pPr>
            <w:r w:rsidRPr="00EF2155">
              <w:rPr>
                <w:rFonts w:ascii="Times New Roman" w:hAnsi="Times New Roman" w:cs="Times New Roman"/>
                <w:sz w:val="24"/>
                <w:szCs w:val="24"/>
              </w:rPr>
              <w:t>Новая часть 1-1, часть вторая и четвертая статьи 112</w:t>
            </w:r>
          </w:p>
        </w:tc>
        <w:tc>
          <w:tcPr>
            <w:tcW w:w="4263" w:type="dxa"/>
            <w:gridSpan w:val="2"/>
          </w:tcPr>
          <w:p w:rsidR="00516E57" w:rsidRPr="00EF2155" w:rsidRDefault="00516E57" w:rsidP="004D67B3">
            <w:pPr>
              <w:spacing w:after="0" w:line="240" w:lineRule="auto"/>
              <w:ind w:firstLine="336"/>
              <w:jc w:val="both"/>
              <w:rPr>
                <w:rFonts w:ascii="Times New Roman" w:hAnsi="Times New Roman" w:cs="Times New Roman"/>
                <w:color w:val="000000"/>
                <w:sz w:val="24"/>
                <w:szCs w:val="24"/>
              </w:rPr>
            </w:pPr>
            <w:r w:rsidRPr="00EF2155">
              <w:rPr>
                <w:rFonts w:ascii="Times New Roman" w:hAnsi="Times New Roman" w:cs="Times New Roman"/>
                <w:color w:val="000000"/>
                <w:sz w:val="24"/>
                <w:szCs w:val="24"/>
              </w:rPr>
              <w:t>Статья 112. Нарушение условий проведения предвыборной агитации через средства массовой информации</w:t>
            </w:r>
          </w:p>
          <w:p w:rsidR="00516E57" w:rsidRPr="00EF2155" w:rsidRDefault="00516E57" w:rsidP="004D67B3">
            <w:pPr>
              <w:spacing w:after="0" w:line="240" w:lineRule="auto"/>
              <w:ind w:firstLine="336"/>
              <w:jc w:val="both"/>
              <w:rPr>
                <w:rFonts w:ascii="Times New Roman" w:hAnsi="Times New Roman" w:cs="Times New Roman"/>
                <w:color w:val="000000"/>
                <w:sz w:val="24"/>
                <w:szCs w:val="24"/>
              </w:rPr>
            </w:pPr>
            <w:r w:rsidRPr="00EF2155">
              <w:rPr>
                <w:rFonts w:ascii="Times New Roman" w:hAnsi="Times New Roman" w:cs="Times New Roman"/>
                <w:color w:val="000000"/>
                <w:sz w:val="24"/>
                <w:szCs w:val="24"/>
              </w:rPr>
              <w:t>…</w:t>
            </w:r>
          </w:p>
          <w:p w:rsidR="00516E57" w:rsidRPr="00EF2155" w:rsidRDefault="00516E57" w:rsidP="004D67B3">
            <w:pPr>
              <w:spacing w:after="0" w:line="240" w:lineRule="auto"/>
              <w:ind w:firstLine="336"/>
              <w:jc w:val="both"/>
              <w:rPr>
                <w:rFonts w:ascii="Times New Roman" w:hAnsi="Times New Roman" w:cs="Times New Roman"/>
                <w:color w:val="000000"/>
                <w:sz w:val="24"/>
                <w:szCs w:val="24"/>
              </w:rPr>
            </w:pPr>
          </w:p>
          <w:p w:rsidR="00516E57" w:rsidRPr="00EF2155" w:rsidRDefault="00516E57" w:rsidP="004D67B3">
            <w:pPr>
              <w:autoSpaceDE w:val="0"/>
              <w:autoSpaceDN w:val="0"/>
              <w:adjustRightInd w:val="0"/>
              <w:spacing w:after="0" w:line="240" w:lineRule="auto"/>
              <w:ind w:firstLine="336"/>
              <w:jc w:val="both"/>
              <w:rPr>
                <w:rFonts w:ascii="Times New Roman" w:hAnsi="Times New Roman" w:cs="Times New Roman"/>
                <w:b/>
                <w:color w:val="000000"/>
                <w:sz w:val="24"/>
                <w:szCs w:val="24"/>
              </w:rPr>
            </w:pPr>
            <w:r w:rsidRPr="00EF2155">
              <w:rPr>
                <w:rFonts w:ascii="Times New Roman" w:hAnsi="Times New Roman" w:cs="Times New Roman"/>
                <w:b/>
                <w:color w:val="000000"/>
                <w:sz w:val="24"/>
                <w:szCs w:val="24"/>
              </w:rPr>
              <w:t>1-1. Отсутствует.</w:t>
            </w:r>
          </w:p>
          <w:p w:rsidR="00516E57" w:rsidRPr="00EF2155" w:rsidRDefault="00516E57" w:rsidP="004D67B3">
            <w:pPr>
              <w:spacing w:after="0" w:line="240" w:lineRule="auto"/>
              <w:ind w:firstLine="336"/>
              <w:jc w:val="both"/>
              <w:rPr>
                <w:rFonts w:ascii="Times New Roman" w:hAnsi="Times New Roman" w:cs="Times New Roman"/>
                <w:color w:val="000000"/>
                <w:sz w:val="24"/>
                <w:szCs w:val="24"/>
              </w:rPr>
            </w:pPr>
            <w:r w:rsidRPr="00EF2155">
              <w:rPr>
                <w:rFonts w:ascii="Times New Roman" w:hAnsi="Times New Roman" w:cs="Times New Roman"/>
                <w:color w:val="000000"/>
                <w:sz w:val="24"/>
                <w:szCs w:val="24"/>
              </w:rPr>
              <w:t>…</w:t>
            </w:r>
          </w:p>
          <w:p w:rsidR="00516E57" w:rsidRPr="00EF2155" w:rsidRDefault="00516E57" w:rsidP="004D67B3">
            <w:pPr>
              <w:spacing w:after="0" w:line="240" w:lineRule="auto"/>
              <w:ind w:firstLine="336"/>
              <w:jc w:val="both"/>
              <w:rPr>
                <w:rFonts w:ascii="Times New Roman" w:hAnsi="Times New Roman" w:cs="Times New Roman"/>
                <w:color w:val="000000"/>
                <w:sz w:val="24"/>
                <w:szCs w:val="24"/>
              </w:rPr>
            </w:pPr>
          </w:p>
          <w:p w:rsidR="00516E57" w:rsidRPr="00EF2155" w:rsidRDefault="00516E57" w:rsidP="004D67B3">
            <w:pPr>
              <w:spacing w:after="0" w:line="240" w:lineRule="auto"/>
              <w:ind w:firstLine="336"/>
              <w:jc w:val="both"/>
              <w:rPr>
                <w:rFonts w:ascii="Times New Roman" w:hAnsi="Times New Roman" w:cs="Times New Roman"/>
                <w:color w:val="000000"/>
                <w:sz w:val="24"/>
                <w:szCs w:val="24"/>
              </w:rPr>
            </w:pPr>
          </w:p>
          <w:p w:rsidR="00516E57" w:rsidRPr="00EF2155" w:rsidRDefault="00516E57" w:rsidP="004D67B3">
            <w:pPr>
              <w:spacing w:after="0" w:line="240" w:lineRule="auto"/>
              <w:ind w:firstLine="336"/>
              <w:jc w:val="both"/>
              <w:rPr>
                <w:rFonts w:ascii="Times New Roman" w:hAnsi="Times New Roman" w:cs="Times New Roman"/>
                <w:color w:val="000000"/>
                <w:sz w:val="24"/>
                <w:szCs w:val="24"/>
              </w:rPr>
            </w:pPr>
          </w:p>
          <w:p w:rsidR="00516E57" w:rsidRPr="00EF2155" w:rsidRDefault="00516E57" w:rsidP="004D67B3">
            <w:pPr>
              <w:spacing w:after="0" w:line="240" w:lineRule="auto"/>
              <w:ind w:firstLine="336"/>
              <w:jc w:val="both"/>
              <w:rPr>
                <w:rFonts w:ascii="Times New Roman" w:hAnsi="Times New Roman" w:cs="Times New Roman"/>
                <w:color w:val="000000"/>
                <w:sz w:val="24"/>
                <w:szCs w:val="24"/>
              </w:rPr>
            </w:pPr>
          </w:p>
          <w:p w:rsidR="00516E57" w:rsidRPr="00EF2155" w:rsidRDefault="00516E57" w:rsidP="004D67B3">
            <w:pPr>
              <w:spacing w:after="0" w:line="240" w:lineRule="auto"/>
              <w:ind w:firstLine="336"/>
              <w:jc w:val="both"/>
              <w:rPr>
                <w:rFonts w:ascii="Times New Roman" w:hAnsi="Times New Roman" w:cs="Times New Roman"/>
                <w:color w:val="000000"/>
                <w:sz w:val="24"/>
                <w:szCs w:val="24"/>
              </w:rPr>
            </w:pPr>
          </w:p>
          <w:p w:rsidR="00516E57" w:rsidRPr="00EF2155" w:rsidRDefault="00516E57" w:rsidP="004D67B3">
            <w:pPr>
              <w:spacing w:after="0" w:line="240" w:lineRule="auto"/>
              <w:ind w:firstLine="336"/>
              <w:jc w:val="both"/>
              <w:rPr>
                <w:rFonts w:ascii="Times New Roman" w:hAnsi="Times New Roman" w:cs="Times New Roman"/>
                <w:color w:val="000000"/>
                <w:sz w:val="24"/>
                <w:szCs w:val="24"/>
              </w:rPr>
            </w:pPr>
          </w:p>
          <w:p w:rsidR="00516E57" w:rsidRPr="00EF2155" w:rsidRDefault="00516E57" w:rsidP="004D67B3">
            <w:pPr>
              <w:spacing w:after="0" w:line="240" w:lineRule="auto"/>
              <w:ind w:firstLine="336"/>
              <w:jc w:val="both"/>
              <w:rPr>
                <w:rFonts w:ascii="Times New Roman" w:hAnsi="Times New Roman" w:cs="Times New Roman"/>
                <w:color w:val="000000"/>
                <w:sz w:val="24"/>
                <w:szCs w:val="24"/>
              </w:rPr>
            </w:pPr>
          </w:p>
          <w:p w:rsidR="00516E57" w:rsidRPr="00EF2155" w:rsidRDefault="00516E57" w:rsidP="004D67B3">
            <w:pPr>
              <w:spacing w:after="0" w:line="240" w:lineRule="auto"/>
              <w:ind w:firstLine="336"/>
              <w:jc w:val="both"/>
              <w:rPr>
                <w:rFonts w:ascii="Times New Roman" w:hAnsi="Times New Roman" w:cs="Times New Roman"/>
                <w:color w:val="000000"/>
                <w:sz w:val="24"/>
                <w:szCs w:val="24"/>
              </w:rPr>
            </w:pPr>
          </w:p>
          <w:p w:rsidR="00516E57" w:rsidRPr="00EF2155" w:rsidRDefault="00516E57" w:rsidP="004D67B3">
            <w:pPr>
              <w:spacing w:after="0" w:line="240" w:lineRule="auto"/>
              <w:ind w:firstLine="336"/>
              <w:jc w:val="both"/>
              <w:rPr>
                <w:rFonts w:ascii="Times New Roman" w:hAnsi="Times New Roman" w:cs="Times New Roman"/>
                <w:color w:val="000000"/>
                <w:sz w:val="24"/>
                <w:szCs w:val="24"/>
              </w:rPr>
            </w:pPr>
            <w:r w:rsidRPr="00EF2155">
              <w:rPr>
                <w:rFonts w:ascii="Times New Roman" w:hAnsi="Times New Roman" w:cs="Times New Roman"/>
                <w:color w:val="000000"/>
                <w:sz w:val="24"/>
                <w:szCs w:val="24"/>
              </w:rPr>
              <w:t xml:space="preserve">2. Публикация средствами массовой информации агитационных материалов и иной информации, заведомо порочащих честь, достоинство и деловую репутацию кандидата или </w:t>
            </w:r>
            <w:r w:rsidRPr="00EF2155">
              <w:rPr>
                <w:rFonts w:ascii="Times New Roman" w:hAnsi="Times New Roman" w:cs="Times New Roman"/>
                <w:color w:val="000000"/>
                <w:sz w:val="24"/>
                <w:szCs w:val="24"/>
              </w:rPr>
              <w:lastRenderedPageBreak/>
              <w:t>политической партии, а также отказ в предоставлении указанным лицам возможности бесплатного опубликования опровержения в защиту чести, достоинства и деловой репутации –</w:t>
            </w:r>
          </w:p>
          <w:p w:rsidR="00516E57" w:rsidRPr="00EF2155" w:rsidRDefault="00516E57" w:rsidP="004D67B3">
            <w:pPr>
              <w:spacing w:after="0" w:line="240" w:lineRule="auto"/>
              <w:ind w:firstLine="336"/>
              <w:jc w:val="both"/>
              <w:rPr>
                <w:rFonts w:ascii="Times New Roman" w:hAnsi="Times New Roman" w:cs="Times New Roman"/>
                <w:color w:val="000000"/>
                <w:sz w:val="24"/>
                <w:szCs w:val="24"/>
              </w:rPr>
            </w:pPr>
            <w:r w:rsidRPr="00EF2155">
              <w:rPr>
                <w:rFonts w:ascii="Times New Roman" w:hAnsi="Times New Roman" w:cs="Times New Roman"/>
                <w:color w:val="000000"/>
                <w:sz w:val="24"/>
                <w:szCs w:val="24"/>
              </w:rPr>
              <w:t>влекут штраф на физических лиц в размере двадцати, на должностных лиц – в размере тридцати, на юридических лиц – в размере пятидесяти месячных расчетных показателей.</w:t>
            </w:r>
          </w:p>
          <w:p w:rsidR="00516E57" w:rsidRPr="00EF2155" w:rsidRDefault="00516E57" w:rsidP="004D67B3">
            <w:pPr>
              <w:spacing w:after="0" w:line="240" w:lineRule="auto"/>
              <w:ind w:firstLine="336"/>
              <w:jc w:val="both"/>
              <w:rPr>
                <w:rFonts w:ascii="Times New Roman" w:hAnsi="Times New Roman" w:cs="Times New Roman"/>
                <w:color w:val="000000"/>
                <w:sz w:val="24"/>
                <w:szCs w:val="24"/>
              </w:rPr>
            </w:pPr>
            <w:r w:rsidRPr="00EF2155">
              <w:rPr>
                <w:rFonts w:ascii="Times New Roman" w:hAnsi="Times New Roman" w:cs="Times New Roman"/>
                <w:color w:val="000000"/>
                <w:sz w:val="24"/>
                <w:szCs w:val="24"/>
              </w:rPr>
              <w:t>…</w:t>
            </w:r>
          </w:p>
          <w:p w:rsidR="00516E57" w:rsidRPr="00EF2155" w:rsidRDefault="00516E57" w:rsidP="004D67B3">
            <w:pPr>
              <w:spacing w:after="0" w:line="240" w:lineRule="auto"/>
              <w:ind w:firstLine="336"/>
              <w:jc w:val="both"/>
              <w:rPr>
                <w:rFonts w:ascii="Times New Roman" w:hAnsi="Times New Roman" w:cs="Times New Roman"/>
                <w:color w:val="000000"/>
                <w:sz w:val="24"/>
                <w:szCs w:val="24"/>
              </w:rPr>
            </w:pPr>
          </w:p>
          <w:p w:rsidR="00516E57" w:rsidRPr="00EF2155" w:rsidRDefault="00516E57" w:rsidP="004D67B3">
            <w:pPr>
              <w:spacing w:after="0" w:line="240" w:lineRule="auto"/>
              <w:ind w:firstLine="336"/>
              <w:jc w:val="both"/>
              <w:rPr>
                <w:rFonts w:ascii="Times New Roman" w:hAnsi="Times New Roman" w:cs="Times New Roman"/>
                <w:color w:val="000000"/>
                <w:sz w:val="24"/>
                <w:szCs w:val="24"/>
              </w:rPr>
            </w:pPr>
            <w:r w:rsidRPr="00EF2155">
              <w:rPr>
                <w:rFonts w:ascii="Times New Roman" w:hAnsi="Times New Roman" w:cs="Times New Roman"/>
                <w:color w:val="000000"/>
                <w:sz w:val="24"/>
                <w:szCs w:val="24"/>
              </w:rPr>
              <w:t>4. Нарушение средствами массовой информации требований о распространении информации о мероприятиях по выдвижению всех кандидатов и партийных списков, их регистрации избирательными комиссиями в равных объемах печатной площади, эфирного времени –</w:t>
            </w:r>
          </w:p>
          <w:p w:rsidR="00516E57" w:rsidRPr="00EF2155" w:rsidRDefault="00516E57" w:rsidP="004D67B3">
            <w:pPr>
              <w:spacing w:after="0" w:line="240" w:lineRule="auto"/>
              <w:ind w:firstLine="336"/>
              <w:jc w:val="both"/>
              <w:rPr>
                <w:rFonts w:ascii="Times New Roman" w:hAnsi="Times New Roman" w:cs="Times New Roman"/>
                <w:color w:val="000000"/>
                <w:sz w:val="24"/>
                <w:szCs w:val="24"/>
              </w:rPr>
            </w:pPr>
            <w:r w:rsidRPr="00EF2155">
              <w:rPr>
                <w:rFonts w:ascii="Times New Roman" w:hAnsi="Times New Roman" w:cs="Times New Roman"/>
                <w:color w:val="000000"/>
                <w:sz w:val="24"/>
                <w:szCs w:val="24"/>
              </w:rPr>
              <w:t>влечет штраф на физических лиц в размере двадцати, должностных лиц – в размере тридцати, на юридических лиц – в размере пятидесяти месячных расчетных показателей.</w:t>
            </w:r>
          </w:p>
          <w:p w:rsidR="00516E57" w:rsidRPr="00EF2155" w:rsidRDefault="00516E57" w:rsidP="004D67B3">
            <w:pPr>
              <w:spacing w:after="0" w:line="240" w:lineRule="auto"/>
              <w:ind w:firstLine="336"/>
              <w:jc w:val="both"/>
              <w:rPr>
                <w:rFonts w:ascii="Times New Roman" w:hAnsi="Times New Roman" w:cs="Times New Roman"/>
                <w:sz w:val="24"/>
                <w:szCs w:val="24"/>
              </w:rPr>
            </w:pPr>
            <w:r w:rsidRPr="00EF2155">
              <w:rPr>
                <w:rFonts w:ascii="Times New Roman" w:hAnsi="Times New Roman" w:cs="Times New Roman"/>
                <w:color w:val="000000"/>
                <w:sz w:val="24"/>
                <w:szCs w:val="24"/>
              </w:rPr>
              <w:t>…</w:t>
            </w:r>
          </w:p>
        </w:tc>
        <w:tc>
          <w:tcPr>
            <w:tcW w:w="4252" w:type="dxa"/>
          </w:tcPr>
          <w:p w:rsidR="00516E57" w:rsidRPr="00EF2155" w:rsidRDefault="00516E57" w:rsidP="004D67B3">
            <w:pPr>
              <w:spacing w:after="0" w:line="240" w:lineRule="auto"/>
              <w:ind w:firstLine="459"/>
              <w:jc w:val="both"/>
              <w:rPr>
                <w:rFonts w:ascii="Times New Roman" w:hAnsi="Times New Roman" w:cs="Times New Roman"/>
                <w:b/>
                <w:bCs/>
                <w:sz w:val="24"/>
                <w:szCs w:val="24"/>
              </w:rPr>
            </w:pPr>
            <w:r w:rsidRPr="00EF2155">
              <w:rPr>
                <w:rFonts w:ascii="Times New Roman" w:hAnsi="Times New Roman" w:cs="Times New Roman"/>
                <w:color w:val="000000"/>
                <w:sz w:val="24"/>
                <w:szCs w:val="24"/>
              </w:rPr>
              <w:lastRenderedPageBreak/>
              <w:t>Статья 112. Нарушение условий проведения предвыборной агитации через средства массовой информации</w:t>
            </w:r>
            <w:r w:rsidRPr="00EF2155">
              <w:rPr>
                <w:rFonts w:ascii="Times New Roman" w:hAnsi="Times New Roman" w:cs="Times New Roman"/>
                <w:b/>
                <w:color w:val="000000"/>
                <w:sz w:val="24"/>
                <w:szCs w:val="24"/>
              </w:rPr>
              <w:t xml:space="preserve"> и </w:t>
            </w:r>
            <w:r w:rsidRPr="00EF2155">
              <w:rPr>
                <w:rFonts w:ascii="Times New Roman" w:hAnsi="Times New Roman" w:cs="Times New Roman"/>
                <w:b/>
                <w:bCs/>
                <w:sz w:val="24"/>
                <w:szCs w:val="24"/>
              </w:rPr>
              <w:t>онлайн-платформы</w:t>
            </w:r>
          </w:p>
          <w:p w:rsidR="00516E57" w:rsidRPr="00EF2155" w:rsidRDefault="00516E57" w:rsidP="004D67B3">
            <w:pPr>
              <w:spacing w:after="0" w:line="240" w:lineRule="auto"/>
              <w:ind w:firstLine="459"/>
              <w:jc w:val="both"/>
              <w:rPr>
                <w:rFonts w:ascii="Times New Roman" w:hAnsi="Times New Roman" w:cs="Times New Roman"/>
                <w:color w:val="000000"/>
                <w:sz w:val="24"/>
                <w:szCs w:val="24"/>
              </w:rPr>
            </w:pPr>
            <w:r w:rsidRPr="00EF2155">
              <w:rPr>
                <w:rFonts w:ascii="Times New Roman" w:hAnsi="Times New Roman" w:cs="Times New Roman"/>
                <w:bCs/>
                <w:sz w:val="24"/>
                <w:szCs w:val="24"/>
              </w:rPr>
              <w:t>…</w:t>
            </w:r>
          </w:p>
          <w:p w:rsidR="00516E57" w:rsidRPr="00EF2155" w:rsidRDefault="00516E57" w:rsidP="004D67B3">
            <w:pPr>
              <w:spacing w:after="0" w:line="240" w:lineRule="auto"/>
              <w:ind w:firstLine="459"/>
              <w:jc w:val="both"/>
              <w:rPr>
                <w:rFonts w:ascii="Times New Roman" w:hAnsi="Times New Roman" w:cs="Times New Roman"/>
                <w:b/>
                <w:color w:val="000000"/>
                <w:sz w:val="24"/>
                <w:szCs w:val="24"/>
              </w:rPr>
            </w:pPr>
            <w:r w:rsidRPr="00EF2155">
              <w:rPr>
                <w:rFonts w:ascii="Times New Roman" w:hAnsi="Times New Roman" w:cs="Times New Roman"/>
                <w:b/>
                <w:color w:val="000000"/>
                <w:sz w:val="24"/>
                <w:szCs w:val="24"/>
              </w:rPr>
              <w:t>1-1.</w:t>
            </w:r>
            <w:r w:rsidRPr="00EF2155">
              <w:rPr>
                <w:rFonts w:ascii="Times New Roman" w:hAnsi="Times New Roman" w:cs="Times New Roman"/>
                <w:b/>
                <w:color w:val="000000"/>
                <w:sz w:val="24"/>
                <w:szCs w:val="24"/>
              </w:rPr>
              <w:tab/>
              <w:t>Распространение агитационных материалов в новостных, аналитических программах</w:t>
            </w:r>
          </w:p>
          <w:p w:rsidR="00516E57" w:rsidRPr="00EF2155" w:rsidRDefault="00516E57" w:rsidP="004D67B3">
            <w:pPr>
              <w:spacing w:after="0" w:line="240" w:lineRule="auto"/>
              <w:ind w:firstLine="459"/>
              <w:jc w:val="both"/>
              <w:rPr>
                <w:rFonts w:ascii="Times New Roman" w:hAnsi="Times New Roman" w:cs="Times New Roman"/>
                <w:b/>
                <w:color w:val="000000"/>
                <w:sz w:val="24"/>
                <w:szCs w:val="24"/>
              </w:rPr>
            </w:pPr>
            <w:r w:rsidRPr="00EF2155">
              <w:rPr>
                <w:rFonts w:ascii="Times New Roman" w:hAnsi="Times New Roman" w:cs="Times New Roman"/>
                <w:b/>
                <w:color w:val="000000"/>
                <w:sz w:val="24"/>
                <w:szCs w:val="24"/>
              </w:rPr>
              <w:t>влечет штраф на должностных лиц в размере тридцати, на юридических лиц – в размере пятидесяти месячных расчетных показателей.</w:t>
            </w:r>
          </w:p>
          <w:p w:rsidR="00516E57" w:rsidRPr="00EF2155" w:rsidRDefault="00516E57" w:rsidP="004D67B3">
            <w:pPr>
              <w:spacing w:after="0" w:line="240" w:lineRule="auto"/>
              <w:ind w:firstLine="459"/>
              <w:jc w:val="both"/>
              <w:rPr>
                <w:rFonts w:ascii="Times New Roman" w:hAnsi="Times New Roman" w:cs="Times New Roman"/>
                <w:color w:val="000000"/>
                <w:sz w:val="24"/>
                <w:szCs w:val="24"/>
              </w:rPr>
            </w:pPr>
            <w:r w:rsidRPr="00EF2155">
              <w:rPr>
                <w:rFonts w:ascii="Times New Roman" w:hAnsi="Times New Roman" w:cs="Times New Roman"/>
                <w:color w:val="000000"/>
                <w:sz w:val="24"/>
                <w:szCs w:val="24"/>
              </w:rPr>
              <w:t>…</w:t>
            </w:r>
          </w:p>
          <w:p w:rsidR="00516E57" w:rsidRPr="00EF2155" w:rsidRDefault="00516E57" w:rsidP="004D67B3">
            <w:pPr>
              <w:spacing w:after="0" w:line="240" w:lineRule="auto"/>
              <w:ind w:firstLine="459"/>
              <w:jc w:val="both"/>
              <w:rPr>
                <w:rFonts w:ascii="Times New Roman" w:hAnsi="Times New Roman" w:cs="Times New Roman"/>
                <w:color w:val="000000"/>
                <w:sz w:val="24"/>
                <w:szCs w:val="24"/>
              </w:rPr>
            </w:pPr>
            <w:r w:rsidRPr="00EF2155">
              <w:rPr>
                <w:rFonts w:ascii="Times New Roman" w:hAnsi="Times New Roman" w:cs="Times New Roman"/>
                <w:color w:val="000000"/>
                <w:sz w:val="24"/>
                <w:szCs w:val="24"/>
              </w:rPr>
              <w:t xml:space="preserve">2. Публикация средствами массовой информации, </w:t>
            </w:r>
            <w:r w:rsidRPr="00EF2155">
              <w:rPr>
                <w:rFonts w:ascii="Times New Roman" w:hAnsi="Times New Roman" w:cs="Times New Roman"/>
                <w:b/>
                <w:color w:val="000000"/>
                <w:sz w:val="24"/>
                <w:szCs w:val="24"/>
              </w:rPr>
              <w:t>п</w:t>
            </w:r>
            <w:r w:rsidRPr="00EF2155">
              <w:rPr>
                <w:rFonts w:ascii="Times New Roman" w:hAnsi="Times New Roman" w:cs="Times New Roman"/>
                <w:b/>
                <w:bCs/>
                <w:sz w:val="24"/>
                <w:szCs w:val="24"/>
              </w:rPr>
              <w:t xml:space="preserve">ользователями онлайн-платформ </w:t>
            </w:r>
            <w:r w:rsidRPr="00EF2155">
              <w:rPr>
                <w:rFonts w:ascii="Times New Roman" w:hAnsi="Times New Roman" w:cs="Times New Roman"/>
                <w:color w:val="000000"/>
                <w:sz w:val="24"/>
                <w:szCs w:val="24"/>
              </w:rPr>
              <w:t xml:space="preserve">агитационных материалов и иной информации, заведомо порочащих </w:t>
            </w:r>
            <w:r w:rsidRPr="00EF2155">
              <w:rPr>
                <w:rFonts w:ascii="Times New Roman" w:hAnsi="Times New Roman" w:cs="Times New Roman"/>
                <w:color w:val="000000"/>
                <w:sz w:val="24"/>
                <w:szCs w:val="24"/>
              </w:rPr>
              <w:lastRenderedPageBreak/>
              <w:t>честь, достоинство и деловую репутацию кандидата или политической партии, а также отказ в предоставлении указанным лицам возможности бесплатного опубликования опровержения в защиту чести, достоинства и деловой репутации –</w:t>
            </w:r>
          </w:p>
          <w:p w:rsidR="00516E57" w:rsidRPr="00EF2155" w:rsidRDefault="00516E57" w:rsidP="004D67B3">
            <w:pPr>
              <w:spacing w:after="0" w:line="240" w:lineRule="auto"/>
              <w:ind w:firstLine="459"/>
              <w:jc w:val="both"/>
              <w:rPr>
                <w:rFonts w:ascii="Times New Roman" w:hAnsi="Times New Roman" w:cs="Times New Roman"/>
                <w:color w:val="000000"/>
                <w:sz w:val="24"/>
                <w:szCs w:val="24"/>
              </w:rPr>
            </w:pPr>
            <w:r w:rsidRPr="00EF2155">
              <w:rPr>
                <w:rFonts w:ascii="Times New Roman" w:hAnsi="Times New Roman" w:cs="Times New Roman"/>
                <w:color w:val="000000"/>
                <w:sz w:val="24"/>
                <w:szCs w:val="24"/>
              </w:rPr>
              <w:t>влекут штраф на физических лиц в размере двадцати, на должностных лиц – в размере тридцати, на юридических лиц – в размере пятидесяти месячных расчетных показателей.</w:t>
            </w:r>
          </w:p>
          <w:p w:rsidR="00516E57" w:rsidRPr="00EF2155" w:rsidRDefault="00516E57" w:rsidP="004D67B3">
            <w:pPr>
              <w:spacing w:after="0" w:line="240" w:lineRule="auto"/>
              <w:ind w:firstLine="459"/>
              <w:jc w:val="both"/>
              <w:rPr>
                <w:rFonts w:ascii="Times New Roman" w:hAnsi="Times New Roman" w:cs="Times New Roman"/>
                <w:color w:val="000000"/>
                <w:sz w:val="24"/>
                <w:szCs w:val="24"/>
              </w:rPr>
            </w:pPr>
            <w:r w:rsidRPr="00EF2155">
              <w:rPr>
                <w:rFonts w:ascii="Times New Roman" w:hAnsi="Times New Roman" w:cs="Times New Roman"/>
                <w:color w:val="000000"/>
                <w:sz w:val="24"/>
                <w:szCs w:val="24"/>
              </w:rPr>
              <w:t>…</w:t>
            </w:r>
          </w:p>
          <w:p w:rsidR="00516E57" w:rsidRPr="00EF2155" w:rsidRDefault="00516E57" w:rsidP="004D67B3">
            <w:pPr>
              <w:spacing w:after="0" w:line="240" w:lineRule="auto"/>
              <w:ind w:firstLine="459"/>
              <w:jc w:val="both"/>
              <w:rPr>
                <w:rFonts w:ascii="Times New Roman" w:hAnsi="Times New Roman" w:cs="Times New Roman"/>
                <w:color w:val="000000"/>
                <w:sz w:val="24"/>
                <w:szCs w:val="24"/>
              </w:rPr>
            </w:pPr>
            <w:r w:rsidRPr="00EF2155">
              <w:rPr>
                <w:rFonts w:ascii="Times New Roman" w:hAnsi="Times New Roman" w:cs="Times New Roman"/>
                <w:color w:val="000000"/>
                <w:sz w:val="24"/>
                <w:szCs w:val="24"/>
              </w:rPr>
              <w:t xml:space="preserve">4. Нарушение средствами массовой информации требований о распространении информации о мероприятиях по выдвижению всех кандидатов и партийных списков, их регистрации избирательными комиссиями, </w:t>
            </w:r>
            <w:r w:rsidRPr="00EF2155">
              <w:rPr>
                <w:rFonts w:ascii="Times New Roman" w:hAnsi="Times New Roman" w:cs="Times New Roman"/>
                <w:b/>
                <w:color w:val="000000"/>
                <w:sz w:val="24"/>
                <w:szCs w:val="24"/>
              </w:rPr>
              <w:t>проводимых предвыборных агитационных мероприятиях</w:t>
            </w:r>
            <w:r w:rsidRPr="00EF2155">
              <w:rPr>
                <w:rFonts w:ascii="Times New Roman" w:hAnsi="Times New Roman" w:cs="Times New Roman"/>
                <w:color w:val="000000"/>
                <w:sz w:val="24"/>
                <w:szCs w:val="24"/>
              </w:rPr>
              <w:t xml:space="preserve"> в равных объемах печатной площади, эфирного времени –</w:t>
            </w:r>
          </w:p>
          <w:p w:rsidR="00516E57" w:rsidRPr="00EF2155" w:rsidRDefault="00516E57" w:rsidP="004D67B3">
            <w:pPr>
              <w:spacing w:after="0" w:line="240" w:lineRule="auto"/>
              <w:ind w:firstLine="459"/>
              <w:jc w:val="both"/>
              <w:rPr>
                <w:rFonts w:ascii="Times New Roman" w:hAnsi="Times New Roman" w:cs="Times New Roman"/>
                <w:color w:val="000000"/>
                <w:sz w:val="24"/>
                <w:szCs w:val="24"/>
              </w:rPr>
            </w:pPr>
            <w:r w:rsidRPr="00EF2155">
              <w:rPr>
                <w:rFonts w:ascii="Times New Roman" w:hAnsi="Times New Roman" w:cs="Times New Roman"/>
                <w:color w:val="000000"/>
                <w:sz w:val="24"/>
                <w:szCs w:val="24"/>
              </w:rPr>
              <w:t>влечет штраф на физических лиц в размере двадцати, должностных лиц – в размере тридцати, на юридических лиц – в размере пятидесяти месячных расчетных показателей.</w:t>
            </w:r>
          </w:p>
          <w:p w:rsidR="00516E57" w:rsidRPr="00EF2155" w:rsidRDefault="00516E57" w:rsidP="004D67B3">
            <w:pPr>
              <w:spacing w:after="0" w:line="240" w:lineRule="auto"/>
              <w:ind w:firstLine="459"/>
              <w:jc w:val="both"/>
              <w:rPr>
                <w:rFonts w:ascii="Times New Roman" w:hAnsi="Times New Roman" w:cs="Times New Roman"/>
                <w:color w:val="000000"/>
                <w:sz w:val="24"/>
                <w:szCs w:val="24"/>
              </w:rPr>
            </w:pPr>
            <w:r w:rsidRPr="00EF2155">
              <w:rPr>
                <w:rFonts w:ascii="Times New Roman" w:hAnsi="Times New Roman" w:cs="Times New Roman"/>
                <w:color w:val="000000"/>
                <w:sz w:val="24"/>
                <w:szCs w:val="24"/>
              </w:rPr>
              <w:t>…</w:t>
            </w:r>
          </w:p>
        </w:tc>
        <w:tc>
          <w:tcPr>
            <w:tcW w:w="4110" w:type="dxa"/>
          </w:tcPr>
          <w:p w:rsidR="00516E57" w:rsidRPr="00EF2155" w:rsidRDefault="00516E57" w:rsidP="004D67B3">
            <w:pPr>
              <w:spacing w:after="0" w:line="240" w:lineRule="auto"/>
              <w:ind w:firstLine="317"/>
              <w:jc w:val="both"/>
              <w:rPr>
                <w:rFonts w:ascii="Times New Roman" w:hAnsi="Times New Roman" w:cs="Times New Roman"/>
                <w:sz w:val="24"/>
                <w:szCs w:val="24"/>
              </w:rPr>
            </w:pPr>
            <w:r w:rsidRPr="00EF2155">
              <w:rPr>
                <w:rFonts w:ascii="Times New Roman" w:hAnsi="Times New Roman" w:cs="Times New Roman"/>
                <w:sz w:val="24"/>
                <w:szCs w:val="24"/>
              </w:rPr>
              <w:lastRenderedPageBreak/>
              <w:t>В целях установления административной ответственности за распространение агитационных материалов в новостных и аналитических программах. Санкция предложена по аналогии с другими частями этой же статьи.</w:t>
            </w:r>
          </w:p>
          <w:p w:rsidR="00516E57" w:rsidRPr="00EF2155" w:rsidRDefault="00516E57" w:rsidP="004D67B3">
            <w:pPr>
              <w:spacing w:after="0" w:line="240" w:lineRule="auto"/>
              <w:ind w:firstLine="317"/>
              <w:jc w:val="both"/>
              <w:rPr>
                <w:rFonts w:ascii="Times New Roman" w:hAnsi="Times New Roman" w:cs="Times New Roman"/>
                <w:sz w:val="24"/>
                <w:szCs w:val="24"/>
              </w:rPr>
            </w:pPr>
          </w:p>
          <w:p w:rsidR="00516E57" w:rsidRPr="00EF2155" w:rsidRDefault="00516E57" w:rsidP="004D67B3">
            <w:pPr>
              <w:spacing w:after="0" w:line="240" w:lineRule="auto"/>
              <w:ind w:firstLine="317"/>
              <w:jc w:val="both"/>
              <w:rPr>
                <w:rFonts w:ascii="Times New Roman" w:hAnsi="Times New Roman" w:cs="Times New Roman"/>
                <w:sz w:val="24"/>
                <w:szCs w:val="24"/>
              </w:rPr>
            </w:pPr>
          </w:p>
          <w:p w:rsidR="00516E57" w:rsidRPr="00EF2155" w:rsidRDefault="00516E57" w:rsidP="004D67B3">
            <w:pPr>
              <w:spacing w:after="0" w:line="240" w:lineRule="auto"/>
              <w:ind w:firstLine="317"/>
              <w:jc w:val="both"/>
              <w:rPr>
                <w:rFonts w:ascii="Times New Roman" w:hAnsi="Times New Roman" w:cs="Times New Roman"/>
                <w:sz w:val="24"/>
                <w:szCs w:val="24"/>
              </w:rPr>
            </w:pPr>
          </w:p>
          <w:p w:rsidR="00516E57" w:rsidRPr="00EF2155" w:rsidRDefault="00516E57" w:rsidP="004D67B3">
            <w:pPr>
              <w:spacing w:after="0" w:line="240" w:lineRule="auto"/>
              <w:ind w:firstLine="317"/>
              <w:jc w:val="both"/>
              <w:rPr>
                <w:rFonts w:ascii="Times New Roman" w:hAnsi="Times New Roman" w:cs="Times New Roman"/>
                <w:sz w:val="24"/>
                <w:szCs w:val="24"/>
              </w:rPr>
            </w:pPr>
          </w:p>
          <w:p w:rsidR="00516E57" w:rsidRPr="00EF2155" w:rsidRDefault="00516E57" w:rsidP="004D67B3">
            <w:pPr>
              <w:spacing w:after="0" w:line="240" w:lineRule="auto"/>
              <w:ind w:firstLine="317"/>
              <w:jc w:val="both"/>
              <w:rPr>
                <w:rFonts w:ascii="Times New Roman" w:hAnsi="Times New Roman" w:cs="Times New Roman"/>
                <w:sz w:val="24"/>
                <w:szCs w:val="24"/>
              </w:rPr>
            </w:pPr>
          </w:p>
          <w:p w:rsidR="00516E57" w:rsidRPr="00EF2155" w:rsidRDefault="00516E57" w:rsidP="004D67B3">
            <w:pPr>
              <w:spacing w:after="0" w:line="240" w:lineRule="auto"/>
              <w:ind w:firstLine="317"/>
              <w:jc w:val="both"/>
              <w:rPr>
                <w:rFonts w:ascii="Times New Roman" w:hAnsi="Times New Roman" w:cs="Times New Roman"/>
                <w:sz w:val="24"/>
                <w:szCs w:val="24"/>
              </w:rPr>
            </w:pPr>
          </w:p>
          <w:p w:rsidR="00516E57" w:rsidRPr="00EF2155" w:rsidRDefault="00516E57" w:rsidP="004D67B3">
            <w:pPr>
              <w:spacing w:after="0" w:line="240" w:lineRule="auto"/>
              <w:ind w:firstLine="317"/>
              <w:jc w:val="both"/>
              <w:rPr>
                <w:rFonts w:ascii="Times New Roman" w:hAnsi="Times New Roman" w:cs="Times New Roman"/>
                <w:sz w:val="24"/>
                <w:szCs w:val="24"/>
              </w:rPr>
            </w:pPr>
          </w:p>
          <w:p w:rsidR="00516E57" w:rsidRPr="00EF2155" w:rsidRDefault="00516E57" w:rsidP="004D67B3">
            <w:pPr>
              <w:spacing w:after="0" w:line="240" w:lineRule="auto"/>
              <w:ind w:firstLine="317"/>
              <w:jc w:val="both"/>
              <w:rPr>
                <w:rFonts w:ascii="Times New Roman" w:hAnsi="Times New Roman" w:cs="Times New Roman"/>
                <w:sz w:val="24"/>
                <w:szCs w:val="24"/>
              </w:rPr>
            </w:pPr>
            <w:r w:rsidRPr="00EF2155">
              <w:rPr>
                <w:rFonts w:ascii="Times New Roman" w:hAnsi="Times New Roman" w:cs="Times New Roman"/>
                <w:sz w:val="24"/>
                <w:szCs w:val="24"/>
              </w:rPr>
              <w:t xml:space="preserve">Согласно действующей статье 28 КЗ о выборах средства массовой информации </w:t>
            </w:r>
            <w:r w:rsidRPr="00EF2155">
              <w:rPr>
                <w:rFonts w:ascii="Times New Roman" w:hAnsi="Times New Roman" w:cs="Times New Roman"/>
                <w:b/>
                <w:sz w:val="24"/>
                <w:szCs w:val="24"/>
              </w:rPr>
              <w:t>на договорной основе</w:t>
            </w:r>
            <w:r w:rsidRPr="00EF2155">
              <w:rPr>
                <w:rFonts w:ascii="Times New Roman" w:hAnsi="Times New Roman" w:cs="Times New Roman"/>
                <w:sz w:val="24"/>
                <w:szCs w:val="24"/>
              </w:rPr>
              <w:t xml:space="preserve"> предоставляют эфирное время, печатную площадь зарегистрированным кандидатам и </w:t>
            </w:r>
            <w:r w:rsidRPr="00EF2155">
              <w:rPr>
                <w:rFonts w:ascii="Times New Roman" w:hAnsi="Times New Roman" w:cs="Times New Roman"/>
                <w:sz w:val="24"/>
                <w:szCs w:val="24"/>
              </w:rPr>
              <w:lastRenderedPageBreak/>
              <w:t>политическим партиям, выдвинувшим партийные списки.</w:t>
            </w:r>
          </w:p>
          <w:p w:rsidR="00516E57" w:rsidRPr="00EF2155" w:rsidRDefault="00516E57" w:rsidP="004D67B3">
            <w:pPr>
              <w:spacing w:after="0" w:line="240" w:lineRule="auto"/>
              <w:ind w:firstLine="317"/>
              <w:jc w:val="both"/>
              <w:rPr>
                <w:rFonts w:ascii="Times New Roman" w:hAnsi="Times New Roman" w:cs="Times New Roman"/>
                <w:sz w:val="24"/>
                <w:szCs w:val="24"/>
              </w:rPr>
            </w:pPr>
            <w:r w:rsidRPr="00EF2155">
              <w:rPr>
                <w:rFonts w:ascii="Times New Roman" w:hAnsi="Times New Roman" w:cs="Times New Roman"/>
                <w:sz w:val="24"/>
                <w:szCs w:val="24"/>
              </w:rPr>
              <w:t>Теперь, в рамках проекта Конституционного закона, аналогично предлагается распространить данную норму на пользователей онлайн-платформ.</w:t>
            </w:r>
          </w:p>
          <w:p w:rsidR="00516E57" w:rsidRPr="00EF2155" w:rsidRDefault="00516E57" w:rsidP="004D67B3">
            <w:pPr>
              <w:spacing w:after="0" w:line="240" w:lineRule="auto"/>
              <w:ind w:firstLine="317"/>
              <w:jc w:val="both"/>
              <w:rPr>
                <w:rFonts w:ascii="Times New Roman" w:hAnsi="Times New Roman" w:cs="Times New Roman"/>
                <w:sz w:val="24"/>
                <w:szCs w:val="24"/>
              </w:rPr>
            </w:pPr>
            <w:r w:rsidRPr="00EF2155">
              <w:rPr>
                <w:rFonts w:ascii="Times New Roman" w:hAnsi="Times New Roman" w:cs="Times New Roman"/>
                <w:sz w:val="24"/>
                <w:szCs w:val="24"/>
              </w:rPr>
              <w:t>Таким образом, в рамках КЗ о выборах предлагается регулировать отношения между кандидатами, политпартиями с пользователями онлайн-платформ, которые представили объем информации для публикации агитационных материалов за средства направляемые из избирательных фондов кандидатов и политпартий.</w:t>
            </w:r>
          </w:p>
          <w:p w:rsidR="00516E57" w:rsidRPr="00EF2155" w:rsidRDefault="00516E57" w:rsidP="004D67B3">
            <w:pPr>
              <w:spacing w:after="0" w:line="240" w:lineRule="auto"/>
              <w:ind w:firstLine="317"/>
              <w:jc w:val="both"/>
              <w:rPr>
                <w:rFonts w:ascii="Times New Roman" w:hAnsi="Times New Roman" w:cs="Times New Roman"/>
                <w:sz w:val="24"/>
                <w:szCs w:val="24"/>
              </w:rPr>
            </w:pPr>
            <w:r w:rsidRPr="00EF2155">
              <w:rPr>
                <w:rFonts w:ascii="Times New Roman" w:hAnsi="Times New Roman" w:cs="Times New Roman"/>
                <w:sz w:val="24"/>
                <w:szCs w:val="24"/>
              </w:rPr>
              <w:t xml:space="preserve">При этом, сообщаем, что </w:t>
            </w:r>
            <w:r w:rsidRPr="00EF2155">
              <w:rPr>
                <w:rFonts w:ascii="Times New Roman" w:hAnsi="Times New Roman" w:cs="Times New Roman"/>
                <w:b/>
                <w:sz w:val="24"/>
                <w:szCs w:val="24"/>
              </w:rPr>
              <w:t xml:space="preserve">ЦИК будет иметь информацию </w:t>
            </w:r>
            <w:r w:rsidRPr="00EF2155">
              <w:rPr>
                <w:rFonts w:ascii="Times New Roman" w:hAnsi="Times New Roman" w:cs="Times New Roman"/>
                <w:sz w:val="24"/>
                <w:szCs w:val="24"/>
              </w:rPr>
              <w:t xml:space="preserve">об общей сумме денег и сумме добровольных пожертвований, поступивших в фонд, его источника, и </w:t>
            </w:r>
            <w:r w:rsidRPr="00EF2155">
              <w:rPr>
                <w:rFonts w:ascii="Times New Roman" w:hAnsi="Times New Roman" w:cs="Times New Roman"/>
                <w:b/>
                <w:sz w:val="24"/>
                <w:szCs w:val="24"/>
              </w:rPr>
              <w:t>расходах на предвыборную агитацию,</w:t>
            </w:r>
            <w:r w:rsidRPr="00EF2155">
              <w:rPr>
                <w:rFonts w:ascii="Times New Roman" w:hAnsi="Times New Roman" w:cs="Times New Roman"/>
                <w:sz w:val="24"/>
                <w:szCs w:val="24"/>
              </w:rPr>
              <w:t xml:space="preserve"> поскольку банки представляют соответствующей избирательной комиссии еженедельный отчет о поступлении средств на специальные временные счета и об их расходовании (пункты 4 и 6 статьи 34 КЗ о выборах).</w:t>
            </w:r>
          </w:p>
          <w:p w:rsidR="00516E57" w:rsidRPr="00EF2155" w:rsidRDefault="00516E57" w:rsidP="004D67B3">
            <w:pPr>
              <w:spacing w:after="0" w:line="240" w:lineRule="auto"/>
              <w:ind w:firstLine="317"/>
              <w:jc w:val="both"/>
              <w:rPr>
                <w:rFonts w:ascii="Times New Roman" w:hAnsi="Times New Roman" w:cs="Times New Roman"/>
                <w:sz w:val="24"/>
                <w:szCs w:val="24"/>
              </w:rPr>
            </w:pPr>
            <w:r w:rsidRPr="00EF2155">
              <w:rPr>
                <w:rFonts w:ascii="Times New Roman" w:hAnsi="Times New Roman" w:cs="Times New Roman"/>
                <w:sz w:val="24"/>
                <w:szCs w:val="24"/>
              </w:rPr>
              <w:t xml:space="preserve">Касательно нормы КоАП сообщаем, что в КЗ о выборах устанавливается запрет пользователям «онлайн-платформы» </w:t>
            </w:r>
            <w:r w:rsidRPr="00EF2155">
              <w:rPr>
                <w:rFonts w:ascii="Times New Roman" w:hAnsi="Times New Roman" w:cs="Times New Roman"/>
                <w:sz w:val="24"/>
                <w:szCs w:val="24"/>
              </w:rPr>
              <w:lastRenderedPageBreak/>
              <w:t xml:space="preserve">распространять материалы, заведомо порочащие честь и достоинство кандидатов, политических партий, по аналогии со СМИ </w:t>
            </w:r>
            <w:r w:rsidRPr="00EF2155">
              <w:rPr>
                <w:rFonts w:ascii="Times New Roman" w:hAnsi="Times New Roman" w:cs="Times New Roman"/>
                <w:i/>
                <w:szCs w:val="24"/>
              </w:rPr>
              <w:t>(в материальной норме предусмотрены соответствующие поправки в рамках проекта Конституционного закона, а именно статья 28 в КЗ о выборах)</w:t>
            </w:r>
            <w:r w:rsidRPr="00EF2155">
              <w:rPr>
                <w:rFonts w:ascii="Times New Roman" w:hAnsi="Times New Roman" w:cs="Times New Roman"/>
                <w:sz w:val="24"/>
                <w:szCs w:val="24"/>
              </w:rPr>
              <w:t>.</w:t>
            </w:r>
          </w:p>
          <w:p w:rsidR="00516E57" w:rsidRPr="00EF2155" w:rsidRDefault="00516E57" w:rsidP="004D67B3">
            <w:pPr>
              <w:spacing w:after="0" w:line="240" w:lineRule="auto"/>
              <w:ind w:firstLine="317"/>
              <w:jc w:val="both"/>
              <w:rPr>
                <w:rFonts w:ascii="Times New Roman" w:hAnsi="Times New Roman" w:cs="Times New Roman"/>
                <w:sz w:val="24"/>
                <w:szCs w:val="24"/>
              </w:rPr>
            </w:pPr>
            <w:r w:rsidRPr="00EF2155">
              <w:rPr>
                <w:rFonts w:ascii="Times New Roman" w:hAnsi="Times New Roman" w:cs="Times New Roman"/>
                <w:sz w:val="24"/>
                <w:szCs w:val="24"/>
              </w:rPr>
              <w:t xml:space="preserve">Объективная сторона административного правонарушения будет выражаться в действиях по необъективному освещению  пользователями онлайн-платформы  выборной кампании кандидатов, политических партий, выразившееся в искажении целей, задач и результатов предвыборных мероприятий, а также событий и фактов, связанных с ними, по аналогии со СМИ. </w:t>
            </w:r>
          </w:p>
          <w:p w:rsidR="00516E57" w:rsidRPr="00EF2155" w:rsidRDefault="00516E57" w:rsidP="004D67B3">
            <w:pPr>
              <w:spacing w:after="0" w:line="240" w:lineRule="auto"/>
              <w:ind w:firstLine="317"/>
              <w:jc w:val="both"/>
              <w:rPr>
                <w:rFonts w:ascii="Times New Roman" w:hAnsi="Times New Roman" w:cs="Times New Roman"/>
                <w:sz w:val="24"/>
                <w:szCs w:val="24"/>
              </w:rPr>
            </w:pPr>
            <w:r w:rsidRPr="00EF2155">
              <w:rPr>
                <w:rFonts w:ascii="Times New Roman" w:hAnsi="Times New Roman" w:cs="Times New Roman"/>
                <w:b/>
                <w:i/>
                <w:sz w:val="24"/>
                <w:szCs w:val="24"/>
              </w:rPr>
              <w:t>Справочно:</w:t>
            </w:r>
            <w:r w:rsidRPr="00EF2155">
              <w:rPr>
                <w:rFonts w:ascii="Times New Roman" w:hAnsi="Times New Roman" w:cs="Times New Roman"/>
                <w:sz w:val="24"/>
                <w:szCs w:val="24"/>
              </w:rPr>
              <w:t xml:space="preserve"> согласно пп.) 51-1 статьи 1 Закона об информатизации </w:t>
            </w:r>
            <w:r w:rsidRPr="00EF2155">
              <w:rPr>
                <w:rFonts w:ascii="Times New Roman" w:hAnsi="Times New Roman" w:cs="Times New Roman"/>
                <w:b/>
                <w:sz w:val="24"/>
                <w:szCs w:val="24"/>
              </w:rPr>
              <w:t xml:space="preserve">онлайн-платформа </w:t>
            </w:r>
            <w:r w:rsidRPr="00EF2155">
              <w:rPr>
                <w:rFonts w:ascii="Times New Roman" w:hAnsi="Times New Roman" w:cs="Times New Roman"/>
                <w:sz w:val="24"/>
                <w:szCs w:val="24"/>
              </w:rPr>
              <w:t xml:space="preserve">– </w:t>
            </w:r>
            <w:r w:rsidRPr="00EF2155">
              <w:rPr>
                <w:rFonts w:ascii="Times New Roman" w:hAnsi="Times New Roman" w:cs="Times New Roman"/>
                <w:b/>
                <w:sz w:val="24"/>
                <w:szCs w:val="24"/>
              </w:rPr>
              <w:t>интернет-ресурс и (или) сервис обмена мгновенными сообщениями,</w:t>
            </w:r>
            <w:r w:rsidRPr="00EF2155">
              <w:rPr>
                <w:rFonts w:ascii="Times New Roman" w:hAnsi="Times New Roman" w:cs="Times New Roman"/>
                <w:sz w:val="24"/>
                <w:szCs w:val="24"/>
              </w:rPr>
              <w:t xml:space="preserve"> предназначенные для распространения информации пользователем </w:t>
            </w:r>
            <w:r w:rsidRPr="00EF2155">
              <w:rPr>
                <w:rFonts w:ascii="Times New Roman" w:hAnsi="Times New Roman" w:cs="Times New Roman"/>
                <w:b/>
                <w:sz w:val="24"/>
                <w:szCs w:val="24"/>
              </w:rPr>
              <w:t>посредством созданной им персональной страницы</w:t>
            </w:r>
            <w:r w:rsidRPr="00EF2155">
              <w:rPr>
                <w:rFonts w:ascii="Times New Roman" w:hAnsi="Times New Roman" w:cs="Times New Roman"/>
                <w:sz w:val="24"/>
                <w:szCs w:val="24"/>
              </w:rPr>
              <w:t xml:space="preserve"> путем размещения, приема и (или) передачи знаков и (или) сигналов, и (или) голосовой информации, и (или) письменного текста, и (или) изображения, и (или) звуков, и (или) сообщений конкретно </w:t>
            </w:r>
            <w:r w:rsidRPr="00EF2155">
              <w:rPr>
                <w:rFonts w:ascii="Times New Roman" w:hAnsi="Times New Roman" w:cs="Times New Roman"/>
                <w:sz w:val="24"/>
                <w:szCs w:val="24"/>
              </w:rPr>
              <w:lastRenderedPageBreak/>
              <w:t>определенному или неопределенному кругу лиц, за исключением интернет-ресурса и (или) сервиса обмена мгновенными сообщениями, предназначенных для предоставления финансовых услуг и электронной коммерции.</w:t>
            </w:r>
          </w:p>
          <w:p w:rsidR="00516E57" w:rsidRPr="00EF2155" w:rsidRDefault="00516E57" w:rsidP="004D67B3">
            <w:pPr>
              <w:spacing w:after="0" w:line="240" w:lineRule="auto"/>
              <w:ind w:firstLine="317"/>
              <w:jc w:val="both"/>
              <w:rPr>
                <w:rFonts w:ascii="Times New Roman" w:hAnsi="Times New Roman" w:cs="Times New Roman"/>
                <w:sz w:val="24"/>
                <w:szCs w:val="24"/>
              </w:rPr>
            </w:pPr>
            <w:r w:rsidRPr="00EF2155">
              <w:rPr>
                <w:rFonts w:ascii="Times New Roman" w:hAnsi="Times New Roman" w:cs="Times New Roman"/>
                <w:sz w:val="24"/>
                <w:szCs w:val="24"/>
              </w:rPr>
              <w:t xml:space="preserve">Следовательно, данная норма КоАП не будет распространяться на индивидуальные сообщения при переписке, поскольку тайна переписки гарантируется Конституцией </w:t>
            </w:r>
            <w:r w:rsidRPr="00EF2155">
              <w:rPr>
                <w:rFonts w:ascii="Times New Roman" w:hAnsi="Times New Roman" w:cs="Times New Roman"/>
                <w:i/>
                <w:szCs w:val="24"/>
              </w:rPr>
              <w:t>(статья 18)</w:t>
            </w:r>
            <w:r w:rsidRPr="00EF2155">
              <w:rPr>
                <w:rFonts w:ascii="Times New Roman" w:hAnsi="Times New Roman" w:cs="Times New Roman"/>
                <w:sz w:val="24"/>
                <w:szCs w:val="24"/>
              </w:rPr>
              <w:t>.</w:t>
            </w:r>
          </w:p>
          <w:p w:rsidR="00516E57" w:rsidRPr="00EF2155" w:rsidRDefault="00516E57" w:rsidP="004D67B3">
            <w:pPr>
              <w:spacing w:after="0" w:line="240" w:lineRule="auto"/>
              <w:ind w:firstLine="317"/>
              <w:jc w:val="both"/>
              <w:rPr>
                <w:rFonts w:ascii="Times New Roman" w:hAnsi="Times New Roman" w:cs="Times New Roman"/>
                <w:sz w:val="24"/>
                <w:szCs w:val="24"/>
              </w:rPr>
            </w:pPr>
            <w:r w:rsidRPr="00EF2155">
              <w:rPr>
                <w:rFonts w:ascii="Times New Roman" w:hAnsi="Times New Roman" w:cs="Times New Roman"/>
                <w:sz w:val="24"/>
                <w:szCs w:val="24"/>
              </w:rPr>
              <w:t>В порядке информации сообщаем, что исключение слов «сервиса обмена мгновенными сообщениями», поддержано ОИЗИР АП, поскольку является составной частью онлайн платформы.</w:t>
            </w:r>
          </w:p>
          <w:p w:rsidR="00516E57" w:rsidRPr="00EF2155" w:rsidRDefault="00516E57" w:rsidP="004D67B3">
            <w:pPr>
              <w:spacing w:after="0" w:line="240" w:lineRule="auto"/>
              <w:ind w:firstLine="317"/>
              <w:jc w:val="both"/>
              <w:rPr>
                <w:rFonts w:ascii="Times New Roman" w:hAnsi="Times New Roman" w:cs="Times New Roman"/>
                <w:sz w:val="24"/>
                <w:szCs w:val="24"/>
              </w:rPr>
            </w:pPr>
          </w:p>
          <w:p w:rsidR="00516E57" w:rsidRPr="00EF2155" w:rsidRDefault="00516E57" w:rsidP="004D67B3">
            <w:pPr>
              <w:spacing w:after="0" w:line="240" w:lineRule="auto"/>
              <w:ind w:firstLine="317"/>
              <w:jc w:val="both"/>
              <w:rPr>
                <w:rFonts w:ascii="Times New Roman" w:hAnsi="Times New Roman" w:cs="Times New Roman"/>
                <w:sz w:val="24"/>
                <w:szCs w:val="24"/>
              </w:rPr>
            </w:pPr>
          </w:p>
          <w:p w:rsidR="00516E57" w:rsidRPr="00EF2155" w:rsidRDefault="00516E57" w:rsidP="004D67B3">
            <w:pPr>
              <w:spacing w:after="0" w:line="240" w:lineRule="auto"/>
              <w:ind w:firstLine="317"/>
              <w:jc w:val="both"/>
              <w:rPr>
                <w:rFonts w:ascii="Times New Roman" w:hAnsi="Times New Roman" w:cs="Times New Roman"/>
                <w:sz w:val="24"/>
                <w:szCs w:val="24"/>
              </w:rPr>
            </w:pPr>
            <w:r w:rsidRPr="00EF2155">
              <w:rPr>
                <w:rFonts w:ascii="Times New Roman" w:hAnsi="Times New Roman" w:cs="Times New Roman"/>
                <w:sz w:val="24"/>
                <w:szCs w:val="24"/>
              </w:rPr>
              <w:t xml:space="preserve">Интегрировано из Правил осуществления предвыборной агитации через средства массовой информации и информационного обеспечения выборов депутатов Мажилиса Парламента Республики Казахстан, избираемых по партийным спискам, и выборов депутатов маслихатов Республики Казахстан для унификации, а также в целях установления административной ответственности за нарушение нормы на этапе </w:t>
            </w:r>
            <w:r w:rsidRPr="00EF2155">
              <w:rPr>
                <w:rFonts w:ascii="Times New Roman" w:hAnsi="Times New Roman" w:cs="Times New Roman"/>
                <w:sz w:val="24"/>
                <w:szCs w:val="24"/>
              </w:rPr>
              <w:lastRenderedPageBreak/>
              <w:t>проводимых предвыборных агитационных мероприятий.</w:t>
            </w:r>
          </w:p>
        </w:tc>
      </w:tr>
      <w:tr w:rsidR="00516E57" w:rsidRPr="00EF2155" w:rsidTr="004D67B3">
        <w:tc>
          <w:tcPr>
            <w:tcW w:w="800" w:type="dxa"/>
          </w:tcPr>
          <w:p w:rsidR="00516E57" w:rsidRPr="00EF2155" w:rsidRDefault="00516E57" w:rsidP="00516E57">
            <w:pPr>
              <w:pStyle w:val="af2"/>
              <w:numPr>
                <w:ilvl w:val="0"/>
                <w:numId w:val="33"/>
              </w:numPr>
              <w:tabs>
                <w:tab w:val="left" w:pos="315"/>
              </w:tabs>
              <w:spacing w:after="0" w:line="240" w:lineRule="auto"/>
              <w:ind w:left="644"/>
              <w:rPr>
                <w:rFonts w:ascii="Times New Roman" w:hAnsi="Times New Roman"/>
                <w:b/>
                <w:bCs/>
                <w:sz w:val="24"/>
                <w:szCs w:val="24"/>
              </w:rPr>
            </w:pPr>
          </w:p>
        </w:tc>
        <w:tc>
          <w:tcPr>
            <w:tcW w:w="1141" w:type="dxa"/>
          </w:tcPr>
          <w:p w:rsidR="00516E57" w:rsidRPr="00EF2155" w:rsidRDefault="00516E57" w:rsidP="004D67B3">
            <w:pPr>
              <w:spacing w:after="0" w:line="240" w:lineRule="auto"/>
              <w:jc w:val="center"/>
              <w:rPr>
                <w:rFonts w:ascii="Times New Roman" w:hAnsi="Times New Roman" w:cs="Times New Roman"/>
                <w:sz w:val="24"/>
                <w:szCs w:val="24"/>
              </w:rPr>
            </w:pPr>
            <w:r w:rsidRPr="00EF2155">
              <w:rPr>
                <w:rFonts w:ascii="Times New Roman" w:hAnsi="Times New Roman" w:cs="Times New Roman"/>
                <w:sz w:val="24"/>
                <w:szCs w:val="24"/>
              </w:rPr>
              <w:t>Часть первая статьи 113</w:t>
            </w:r>
          </w:p>
        </w:tc>
        <w:tc>
          <w:tcPr>
            <w:tcW w:w="4263" w:type="dxa"/>
            <w:gridSpan w:val="2"/>
          </w:tcPr>
          <w:p w:rsidR="00516E57" w:rsidRPr="00EF2155" w:rsidRDefault="00516E57" w:rsidP="004D67B3">
            <w:pPr>
              <w:spacing w:after="0" w:line="240" w:lineRule="auto"/>
              <w:ind w:firstLine="336"/>
              <w:jc w:val="both"/>
              <w:rPr>
                <w:rFonts w:ascii="Times New Roman" w:hAnsi="Times New Roman" w:cs="Times New Roman"/>
                <w:color w:val="000000"/>
                <w:sz w:val="24"/>
                <w:szCs w:val="24"/>
              </w:rPr>
            </w:pPr>
            <w:r w:rsidRPr="00EF2155">
              <w:rPr>
                <w:rFonts w:ascii="Times New Roman" w:hAnsi="Times New Roman" w:cs="Times New Roman"/>
                <w:color w:val="000000"/>
                <w:sz w:val="24"/>
                <w:szCs w:val="24"/>
              </w:rPr>
              <w:t>Статья 113. Изготовление или распространение анонимных агитационных материалов</w:t>
            </w:r>
          </w:p>
          <w:p w:rsidR="00516E57" w:rsidRPr="00EF2155" w:rsidRDefault="00516E57" w:rsidP="004D67B3">
            <w:pPr>
              <w:spacing w:after="0" w:line="240" w:lineRule="auto"/>
              <w:ind w:firstLine="336"/>
              <w:jc w:val="both"/>
              <w:rPr>
                <w:rFonts w:ascii="Times New Roman" w:hAnsi="Times New Roman" w:cs="Times New Roman"/>
                <w:color w:val="000000"/>
                <w:sz w:val="24"/>
                <w:szCs w:val="24"/>
              </w:rPr>
            </w:pPr>
            <w:r w:rsidRPr="00EF2155">
              <w:rPr>
                <w:rFonts w:ascii="Times New Roman" w:hAnsi="Times New Roman" w:cs="Times New Roman"/>
                <w:color w:val="000000"/>
                <w:sz w:val="24"/>
                <w:szCs w:val="24"/>
              </w:rPr>
              <w:t xml:space="preserve">Изготовление или распространение в период подготовки и проведения выборов в органы государственной власти и органы местного самоуправления (республиканского референдума) агитационных печатных </w:t>
            </w:r>
            <w:r w:rsidRPr="00EF2155">
              <w:rPr>
                <w:rFonts w:ascii="Times New Roman" w:hAnsi="Times New Roman" w:cs="Times New Roman"/>
                <w:b/>
                <w:strike/>
                <w:color w:val="000000"/>
                <w:sz w:val="24"/>
                <w:szCs w:val="24"/>
              </w:rPr>
              <w:t>и электронных</w:t>
            </w:r>
            <w:r w:rsidRPr="00EF2155">
              <w:rPr>
                <w:rFonts w:ascii="Times New Roman" w:hAnsi="Times New Roman" w:cs="Times New Roman"/>
                <w:color w:val="000000"/>
                <w:sz w:val="24"/>
                <w:szCs w:val="24"/>
              </w:rPr>
              <w:t xml:space="preserve"> материалов, не содержащих информацию об организациях, выпустивших данные материалы</w:t>
            </w:r>
            <w:r w:rsidRPr="00EF2155">
              <w:rPr>
                <w:rFonts w:ascii="Times New Roman" w:hAnsi="Times New Roman" w:cs="Times New Roman"/>
                <w:b/>
                <w:color w:val="000000"/>
                <w:sz w:val="24"/>
                <w:szCs w:val="24"/>
              </w:rPr>
              <w:t>, месте их печатания, тираже</w:t>
            </w:r>
            <w:r w:rsidRPr="00EF2155">
              <w:rPr>
                <w:rFonts w:ascii="Times New Roman" w:hAnsi="Times New Roman" w:cs="Times New Roman"/>
                <w:color w:val="000000"/>
                <w:sz w:val="24"/>
                <w:szCs w:val="24"/>
              </w:rPr>
              <w:t>, лицах, сделавших заказ и из каких средств оплачено, а также изготовление агитационных печатных материалов за пределами территории Республики Казахстан, распространение анонимных агитационных материалов –</w:t>
            </w:r>
          </w:p>
          <w:p w:rsidR="00516E57" w:rsidRPr="00EF2155" w:rsidRDefault="00516E57" w:rsidP="004D67B3">
            <w:pPr>
              <w:spacing w:after="0" w:line="240" w:lineRule="auto"/>
              <w:ind w:firstLine="336"/>
              <w:jc w:val="both"/>
              <w:rPr>
                <w:rFonts w:ascii="Times New Roman" w:hAnsi="Times New Roman" w:cs="Times New Roman"/>
                <w:color w:val="000000"/>
                <w:sz w:val="24"/>
                <w:szCs w:val="24"/>
              </w:rPr>
            </w:pPr>
            <w:r w:rsidRPr="00EF2155">
              <w:rPr>
                <w:rFonts w:ascii="Times New Roman" w:hAnsi="Times New Roman" w:cs="Times New Roman"/>
                <w:color w:val="000000"/>
                <w:sz w:val="24"/>
                <w:szCs w:val="24"/>
              </w:rPr>
              <w:t>влекут штраф в размере двадцати пяти месячных расчетных показателей.</w:t>
            </w:r>
          </w:p>
        </w:tc>
        <w:tc>
          <w:tcPr>
            <w:tcW w:w="4252" w:type="dxa"/>
          </w:tcPr>
          <w:p w:rsidR="00516E57" w:rsidRPr="00EF2155" w:rsidRDefault="00516E57" w:rsidP="004D67B3">
            <w:pPr>
              <w:spacing w:after="0" w:line="240" w:lineRule="auto"/>
              <w:ind w:firstLine="336"/>
              <w:jc w:val="both"/>
              <w:rPr>
                <w:rFonts w:ascii="Times New Roman" w:hAnsi="Times New Roman" w:cs="Times New Roman"/>
                <w:color w:val="000000"/>
                <w:sz w:val="24"/>
                <w:szCs w:val="24"/>
              </w:rPr>
            </w:pPr>
            <w:r w:rsidRPr="00EF2155">
              <w:rPr>
                <w:rFonts w:ascii="Times New Roman" w:hAnsi="Times New Roman" w:cs="Times New Roman"/>
                <w:color w:val="000000"/>
                <w:sz w:val="24"/>
                <w:szCs w:val="24"/>
              </w:rPr>
              <w:t>Статья 113. Изготовление или распространение анонимных агитационных материалов</w:t>
            </w:r>
          </w:p>
          <w:p w:rsidR="00516E57" w:rsidRPr="00EF2155" w:rsidRDefault="00516E57" w:rsidP="004D67B3">
            <w:pPr>
              <w:spacing w:after="0" w:line="240" w:lineRule="auto"/>
              <w:ind w:firstLine="336"/>
              <w:jc w:val="both"/>
              <w:rPr>
                <w:rFonts w:ascii="Times New Roman" w:hAnsi="Times New Roman" w:cs="Times New Roman"/>
                <w:color w:val="000000"/>
                <w:sz w:val="24"/>
                <w:szCs w:val="24"/>
              </w:rPr>
            </w:pPr>
            <w:r w:rsidRPr="00EF2155">
              <w:rPr>
                <w:rFonts w:ascii="Times New Roman" w:hAnsi="Times New Roman" w:cs="Times New Roman"/>
                <w:color w:val="000000"/>
                <w:sz w:val="24"/>
                <w:szCs w:val="24"/>
              </w:rPr>
              <w:t xml:space="preserve">Изготовление или распространение в период подготовки и проведения выборов в органы государственной власти и органы местного самоуправления (республиканского референдума) агитационных печатных  материалов, не содержащих информацию об организациях, выпустивших данные материалы </w:t>
            </w:r>
            <w:r w:rsidRPr="00EF2155">
              <w:rPr>
                <w:rFonts w:ascii="Times New Roman" w:hAnsi="Times New Roman" w:cs="Times New Roman"/>
                <w:b/>
                <w:color w:val="000000"/>
                <w:sz w:val="24"/>
                <w:szCs w:val="24"/>
              </w:rPr>
              <w:t>(по печатным материалам, месте их печатания и тираже)</w:t>
            </w:r>
            <w:r w:rsidRPr="00EF2155">
              <w:rPr>
                <w:rFonts w:ascii="Times New Roman" w:hAnsi="Times New Roman" w:cs="Times New Roman"/>
                <w:color w:val="000000"/>
                <w:sz w:val="24"/>
                <w:szCs w:val="24"/>
              </w:rPr>
              <w:t>, лицах, сделавших заказ и из каких средств оплачено, а также изготовление агитационных печатных материалов за пределами территории Республики Казахстан, распространение анонимных агитационных материалов –</w:t>
            </w:r>
          </w:p>
          <w:p w:rsidR="00516E57" w:rsidRPr="00EF2155" w:rsidRDefault="00516E57" w:rsidP="004D67B3">
            <w:pPr>
              <w:spacing w:after="0" w:line="240" w:lineRule="auto"/>
              <w:ind w:firstLine="459"/>
              <w:jc w:val="both"/>
              <w:rPr>
                <w:rFonts w:ascii="Times New Roman" w:hAnsi="Times New Roman" w:cs="Times New Roman"/>
                <w:color w:val="000000"/>
                <w:sz w:val="24"/>
                <w:szCs w:val="24"/>
              </w:rPr>
            </w:pPr>
            <w:r w:rsidRPr="00EF2155">
              <w:rPr>
                <w:rFonts w:ascii="Times New Roman" w:hAnsi="Times New Roman" w:cs="Times New Roman"/>
                <w:color w:val="000000"/>
                <w:sz w:val="24"/>
                <w:szCs w:val="24"/>
              </w:rPr>
              <w:t>влекут штраф в размере двадцати пяти месячных расчетных показателей.</w:t>
            </w:r>
          </w:p>
        </w:tc>
        <w:tc>
          <w:tcPr>
            <w:tcW w:w="4110" w:type="dxa"/>
          </w:tcPr>
          <w:p w:rsidR="00516E57" w:rsidRPr="00EF2155" w:rsidRDefault="00516E57" w:rsidP="004D67B3">
            <w:pPr>
              <w:spacing w:after="0" w:line="240" w:lineRule="auto"/>
              <w:ind w:firstLine="317"/>
              <w:jc w:val="both"/>
              <w:rPr>
                <w:rFonts w:ascii="Times New Roman" w:hAnsi="Times New Roman" w:cs="Times New Roman"/>
                <w:sz w:val="24"/>
                <w:szCs w:val="24"/>
              </w:rPr>
            </w:pPr>
            <w:r w:rsidRPr="00EF2155">
              <w:rPr>
                <w:rFonts w:ascii="Times New Roman" w:hAnsi="Times New Roman" w:cs="Times New Roman"/>
                <w:sz w:val="24"/>
                <w:szCs w:val="24"/>
              </w:rPr>
              <w:t>Приводится в соответствие с пунктом 5 статьи 28 Конституционного закона «О выборах в Республике Казахстан».</w:t>
            </w:r>
          </w:p>
        </w:tc>
      </w:tr>
      <w:tr w:rsidR="00516E57" w:rsidRPr="00EF2155" w:rsidTr="004D67B3">
        <w:tc>
          <w:tcPr>
            <w:tcW w:w="800" w:type="dxa"/>
          </w:tcPr>
          <w:p w:rsidR="00516E57" w:rsidRPr="00EF2155" w:rsidRDefault="00516E57" w:rsidP="00516E57">
            <w:pPr>
              <w:pStyle w:val="af2"/>
              <w:numPr>
                <w:ilvl w:val="0"/>
                <w:numId w:val="33"/>
              </w:numPr>
              <w:tabs>
                <w:tab w:val="left" w:pos="315"/>
              </w:tabs>
              <w:spacing w:after="0" w:line="240" w:lineRule="auto"/>
              <w:ind w:left="644"/>
              <w:rPr>
                <w:rFonts w:ascii="Times New Roman" w:hAnsi="Times New Roman"/>
                <w:b/>
                <w:bCs/>
                <w:sz w:val="24"/>
                <w:szCs w:val="24"/>
              </w:rPr>
            </w:pPr>
          </w:p>
        </w:tc>
        <w:tc>
          <w:tcPr>
            <w:tcW w:w="1141" w:type="dxa"/>
          </w:tcPr>
          <w:p w:rsidR="00516E57" w:rsidRPr="00EF2155" w:rsidRDefault="00516E57" w:rsidP="004D67B3">
            <w:pPr>
              <w:spacing w:after="0" w:line="240" w:lineRule="auto"/>
              <w:jc w:val="center"/>
              <w:rPr>
                <w:rFonts w:ascii="Times New Roman" w:hAnsi="Times New Roman" w:cs="Times New Roman"/>
                <w:sz w:val="24"/>
                <w:szCs w:val="24"/>
              </w:rPr>
            </w:pPr>
            <w:r w:rsidRPr="00EF2155">
              <w:rPr>
                <w:rFonts w:ascii="Times New Roman" w:hAnsi="Times New Roman" w:cs="Times New Roman"/>
                <w:sz w:val="24"/>
                <w:szCs w:val="24"/>
              </w:rPr>
              <w:t>Новые части 1-1 и 2-1 статьи 653</w:t>
            </w:r>
          </w:p>
        </w:tc>
        <w:tc>
          <w:tcPr>
            <w:tcW w:w="4263" w:type="dxa"/>
            <w:gridSpan w:val="2"/>
          </w:tcPr>
          <w:p w:rsidR="00516E57" w:rsidRPr="00EF2155" w:rsidRDefault="00516E57" w:rsidP="004D67B3">
            <w:pPr>
              <w:spacing w:after="0" w:line="240" w:lineRule="auto"/>
              <w:ind w:firstLine="336"/>
              <w:jc w:val="both"/>
              <w:rPr>
                <w:rFonts w:ascii="Times New Roman" w:hAnsi="Times New Roman" w:cs="Times New Roman"/>
                <w:sz w:val="24"/>
                <w:szCs w:val="24"/>
              </w:rPr>
            </w:pPr>
            <w:r w:rsidRPr="00EF2155">
              <w:rPr>
                <w:rFonts w:ascii="Times New Roman" w:hAnsi="Times New Roman" w:cs="Times New Roman"/>
                <w:bCs/>
                <w:sz w:val="24"/>
                <w:szCs w:val="24"/>
              </w:rPr>
              <w:t>Статья 653. Проявление неуважения к суду</w:t>
            </w:r>
          </w:p>
          <w:p w:rsidR="00516E57" w:rsidRPr="00EF2155" w:rsidRDefault="00516E57" w:rsidP="004D67B3">
            <w:pPr>
              <w:pStyle w:val="af2"/>
              <w:spacing w:after="0" w:line="240" w:lineRule="auto"/>
              <w:ind w:left="0" w:firstLine="327"/>
              <w:jc w:val="both"/>
              <w:rPr>
                <w:rFonts w:ascii="Times New Roman" w:hAnsi="Times New Roman" w:cs="Times New Roman"/>
                <w:sz w:val="24"/>
                <w:szCs w:val="24"/>
                <w:lang w:val="kk-KZ"/>
              </w:rPr>
            </w:pPr>
            <w:r w:rsidRPr="00EF2155">
              <w:rPr>
                <w:rFonts w:ascii="Times New Roman" w:hAnsi="Times New Roman" w:cs="Times New Roman"/>
                <w:sz w:val="24"/>
                <w:szCs w:val="24"/>
                <w:lang w:val="kk-KZ"/>
              </w:rPr>
              <w:t>...</w:t>
            </w:r>
          </w:p>
          <w:p w:rsidR="00516E57" w:rsidRPr="00EF2155" w:rsidRDefault="00516E57" w:rsidP="004D67B3">
            <w:pPr>
              <w:pStyle w:val="af2"/>
              <w:spacing w:after="0" w:line="240" w:lineRule="auto"/>
              <w:ind w:left="0" w:firstLine="327"/>
              <w:jc w:val="both"/>
              <w:rPr>
                <w:rFonts w:ascii="Times New Roman" w:hAnsi="Times New Roman" w:cs="Times New Roman"/>
                <w:b/>
                <w:sz w:val="24"/>
                <w:szCs w:val="24"/>
                <w:lang w:val="kk-KZ"/>
              </w:rPr>
            </w:pPr>
          </w:p>
          <w:p w:rsidR="00516E57" w:rsidRPr="00EF2155" w:rsidRDefault="00516E57" w:rsidP="004D67B3">
            <w:pPr>
              <w:pStyle w:val="af2"/>
              <w:spacing w:after="0" w:line="240" w:lineRule="auto"/>
              <w:ind w:left="0" w:firstLine="327"/>
              <w:jc w:val="both"/>
              <w:rPr>
                <w:rFonts w:ascii="Times New Roman" w:hAnsi="Times New Roman" w:cs="Times New Roman"/>
                <w:b/>
                <w:sz w:val="24"/>
                <w:szCs w:val="24"/>
              </w:rPr>
            </w:pPr>
            <w:r w:rsidRPr="00EF2155">
              <w:rPr>
                <w:rFonts w:ascii="Times New Roman" w:hAnsi="Times New Roman" w:cs="Times New Roman"/>
                <w:b/>
                <w:sz w:val="24"/>
                <w:szCs w:val="24"/>
                <w:lang w:val="kk-KZ"/>
              </w:rPr>
              <w:t xml:space="preserve">1-1. </w:t>
            </w:r>
            <w:r w:rsidRPr="00EF2155">
              <w:rPr>
                <w:rFonts w:ascii="Times New Roman" w:hAnsi="Times New Roman" w:cs="Times New Roman"/>
                <w:b/>
                <w:sz w:val="24"/>
                <w:szCs w:val="24"/>
              </w:rPr>
              <w:t>Отсутствует.</w:t>
            </w:r>
          </w:p>
          <w:p w:rsidR="00516E57" w:rsidRPr="00EF2155" w:rsidRDefault="00516E57" w:rsidP="004D67B3">
            <w:pPr>
              <w:pStyle w:val="af2"/>
              <w:spacing w:after="0" w:line="240" w:lineRule="auto"/>
              <w:ind w:left="0" w:firstLine="327"/>
              <w:jc w:val="both"/>
              <w:rPr>
                <w:rFonts w:ascii="Times New Roman" w:hAnsi="Times New Roman" w:cs="Times New Roman"/>
                <w:sz w:val="24"/>
                <w:szCs w:val="24"/>
              </w:rPr>
            </w:pPr>
            <w:r w:rsidRPr="00EF2155">
              <w:rPr>
                <w:rFonts w:ascii="Times New Roman" w:hAnsi="Times New Roman" w:cs="Times New Roman"/>
                <w:sz w:val="24"/>
                <w:szCs w:val="24"/>
              </w:rPr>
              <w:t>…</w:t>
            </w:r>
          </w:p>
          <w:p w:rsidR="00516E57" w:rsidRPr="00EF2155" w:rsidRDefault="00516E57" w:rsidP="004D67B3">
            <w:pPr>
              <w:pStyle w:val="af2"/>
              <w:spacing w:after="0" w:line="240" w:lineRule="auto"/>
              <w:ind w:left="0" w:firstLine="327"/>
              <w:jc w:val="both"/>
              <w:rPr>
                <w:rFonts w:ascii="Times New Roman" w:hAnsi="Times New Roman" w:cs="Times New Roman"/>
                <w:b/>
                <w:sz w:val="24"/>
                <w:szCs w:val="24"/>
              </w:rPr>
            </w:pPr>
          </w:p>
          <w:p w:rsidR="00516E57" w:rsidRPr="00EF2155" w:rsidRDefault="00516E57" w:rsidP="004D67B3">
            <w:pPr>
              <w:pStyle w:val="af2"/>
              <w:spacing w:after="0" w:line="240" w:lineRule="auto"/>
              <w:ind w:left="0" w:firstLine="327"/>
              <w:jc w:val="both"/>
              <w:rPr>
                <w:rFonts w:ascii="Times New Roman" w:hAnsi="Times New Roman" w:cs="Times New Roman"/>
                <w:b/>
                <w:sz w:val="24"/>
                <w:szCs w:val="24"/>
              </w:rPr>
            </w:pPr>
          </w:p>
          <w:p w:rsidR="00516E57" w:rsidRPr="00EF2155" w:rsidRDefault="00516E57" w:rsidP="004D67B3">
            <w:pPr>
              <w:pStyle w:val="af2"/>
              <w:spacing w:after="0" w:line="240" w:lineRule="auto"/>
              <w:ind w:left="0" w:firstLine="327"/>
              <w:jc w:val="both"/>
              <w:rPr>
                <w:rFonts w:ascii="Times New Roman" w:hAnsi="Times New Roman" w:cs="Times New Roman"/>
                <w:b/>
                <w:sz w:val="24"/>
                <w:szCs w:val="24"/>
              </w:rPr>
            </w:pPr>
          </w:p>
          <w:p w:rsidR="00516E57" w:rsidRPr="00EF2155" w:rsidRDefault="00516E57" w:rsidP="004D67B3">
            <w:pPr>
              <w:pStyle w:val="af2"/>
              <w:spacing w:after="0" w:line="240" w:lineRule="auto"/>
              <w:ind w:left="0" w:firstLine="327"/>
              <w:jc w:val="both"/>
              <w:rPr>
                <w:rFonts w:ascii="Times New Roman" w:hAnsi="Times New Roman" w:cs="Times New Roman"/>
                <w:b/>
                <w:sz w:val="24"/>
                <w:szCs w:val="24"/>
              </w:rPr>
            </w:pPr>
          </w:p>
          <w:p w:rsidR="00516E57" w:rsidRPr="00EF2155" w:rsidRDefault="00516E57" w:rsidP="004D67B3">
            <w:pPr>
              <w:pStyle w:val="af2"/>
              <w:spacing w:after="0" w:line="240" w:lineRule="auto"/>
              <w:ind w:left="0" w:firstLine="327"/>
              <w:jc w:val="both"/>
              <w:rPr>
                <w:rFonts w:ascii="Times New Roman" w:hAnsi="Times New Roman" w:cs="Times New Roman"/>
                <w:b/>
                <w:sz w:val="24"/>
                <w:szCs w:val="24"/>
              </w:rPr>
            </w:pPr>
          </w:p>
          <w:p w:rsidR="00516E57" w:rsidRPr="00EF2155" w:rsidRDefault="00516E57" w:rsidP="004D67B3">
            <w:pPr>
              <w:pStyle w:val="af2"/>
              <w:spacing w:after="0" w:line="240" w:lineRule="auto"/>
              <w:ind w:left="0" w:firstLine="327"/>
              <w:jc w:val="both"/>
              <w:rPr>
                <w:rFonts w:ascii="Times New Roman" w:hAnsi="Times New Roman" w:cs="Times New Roman"/>
                <w:b/>
                <w:sz w:val="24"/>
                <w:szCs w:val="24"/>
              </w:rPr>
            </w:pPr>
          </w:p>
          <w:p w:rsidR="00516E57" w:rsidRPr="00EF2155" w:rsidRDefault="00516E57" w:rsidP="004D67B3">
            <w:pPr>
              <w:pStyle w:val="af2"/>
              <w:spacing w:after="0" w:line="240" w:lineRule="auto"/>
              <w:ind w:left="0" w:firstLine="327"/>
              <w:jc w:val="both"/>
              <w:rPr>
                <w:rFonts w:ascii="Times New Roman" w:hAnsi="Times New Roman" w:cs="Times New Roman"/>
                <w:b/>
                <w:sz w:val="24"/>
                <w:szCs w:val="24"/>
              </w:rPr>
            </w:pPr>
          </w:p>
          <w:p w:rsidR="00516E57" w:rsidRPr="00EF2155" w:rsidRDefault="00516E57" w:rsidP="004D67B3">
            <w:pPr>
              <w:pStyle w:val="af2"/>
              <w:spacing w:after="0" w:line="240" w:lineRule="auto"/>
              <w:ind w:left="0" w:firstLine="327"/>
              <w:jc w:val="both"/>
              <w:rPr>
                <w:rFonts w:ascii="Times New Roman" w:hAnsi="Times New Roman" w:cs="Times New Roman"/>
                <w:b/>
                <w:sz w:val="24"/>
                <w:szCs w:val="24"/>
              </w:rPr>
            </w:pPr>
          </w:p>
          <w:p w:rsidR="00516E57" w:rsidRPr="00EF2155" w:rsidRDefault="00516E57" w:rsidP="004D67B3">
            <w:pPr>
              <w:pStyle w:val="af2"/>
              <w:spacing w:after="0" w:line="240" w:lineRule="auto"/>
              <w:ind w:left="0" w:firstLine="327"/>
              <w:jc w:val="both"/>
              <w:rPr>
                <w:rFonts w:ascii="Times New Roman" w:hAnsi="Times New Roman" w:cs="Times New Roman"/>
                <w:b/>
                <w:sz w:val="24"/>
                <w:szCs w:val="24"/>
              </w:rPr>
            </w:pPr>
          </w:p>
          <w:p w:rsidR="00516E57" w:rsidRPr="00EF2155" w:rsidRDefault="00516E57" w:rsidP="004D67B3">
            <w:pPr>
              <w:pStyle w:val="af2"/>
              <w:spacing w:after="0" w:line="240" w:lineRule="auto"/>
              <w:ind w:left="0" w:firstLine="327"/>
              <w:jc w:val="both"/>
              <w:rPr>
                <w:rFonts w:ascii="Times New Roman" w:hAnsi="Times New Roman" w:cs="Times New Roman"/>
                <w:b/>
                <w:sz w:val="24"/>
                <w:szCs w:val="24"/>
              </w:rPr>
            </w:pPr>
          </w:p>
          <w:p w:rsidR="00516E57" w:rsidRPr="00EF2155" w:rsidRDefault="00516E57" w:rsidP="004D67B3">
            <w:pPr>
              <w:pStyle w:val="af2"/>
              <w:spacing w:after="0" w:line="240" w:lineRule="auto"/>
              <w:ind w:left="0" w:firstLine="327"/>
              <w:jc w:val="both"/>
              <w:rPr>
                <w:rFonts w:ascii="Times New Roman" w:hAnsi="Times New Roman" w:cs="Times New Roman"/>
                <w:b/>
                <w:sz w:val="24"/>
                <w:szCs w:val="24"/>
              </w:rPr>
            </w:pPr>
          </w:p>
          <w:p w:rsidR="00516E57" w:rsidRPr="00EF2155" w:rsidRDefault="00516E57" w:rsidP="004D67B3">
            <w:pPr>
              <w:pStyle w:val="af2"/>
              <w:spacing w:after="0" w:line="240" w:lineRule="auto"/>
              <w:ind w:left="0" w:firstLine="327"/>
              <w:jc w:val="both"/>
              <w:rPr>
                <w:rFonts w:ascii="Times New Roman" w:hAnsi="Times New Roman" w:cs="Times New Roman"/>
                <w:b/>
                <w:sz w:val="24"/>
                <w:szCs w:val="24"/>
              </w:rPr>
            </w:pPr>
          </w:p>
          <w:p w:rsidR="00516E57" w:rsidRPr="00EF2155" w:rsidRDefault="00516E57" w:rsidP="004D67B3">
            <w:pPr>
              <w:pStyle w:val="af2"/>
              <w:spacing w:after="0" w:line="240" w:lineRule="auto"/>
              <w:ind w:left="0" w:firstLine="327"/>
              <w:jc w:val="both"/>
              <w:rPr>
                <w:rFonts w:ascii="Times New Roman" w:hAnsi="Times New Roman" w:cs="Times New Roman"/>
                <w:b/>
                <w:sz w:val="24"/>
                <w:szCs w:val="24"/>
              </w:rPr>
            </w:pPr>
          </w:p>
          <w:p w:rsidR="00516E57" w:rsidRPr="00EF2155" w:rsidRDefault="00516E57" w:rsidP="004D67B3">
            <w:pPr>
              <w:pStyle w:val="af2"/>
              <w:spacing w:after="0" w:line="240" w:lineRule="auto"/>
              <w:ind w:left="0" w:firstLine="327"/>
              <w:jc w:val="both"/>
              <w:rPr>
                <w:rFonts w:ascii="Times New Roman" w:hAnsi="Times New Roman" w:cs="Times New Roman"/>
                <w:b/>
                <w:sz w:val="24"/>
                <w:szCs w:val="24"/>
              </w:rPr>
            </w:pPr>
          </w:p>
          <w:p w:rsidR="00516E57" w:rsidRPr="00EF2155" w:rsidRDefault="00516E57" w:rsidP="004D67B3">
            <w:pPr>
              <w:pStyle w:val="af2"/>
              <w:spacing w:after="0" w:line="240" w:lineRule="auto"/>
              <w:ind w:left="0" w:firstLine="327"/>
              <w:jc w:val="both"/>
              <w:rPr>
                <w:rFonts w:ascii="Times New Roman" w:hAnsi="Times New Roman" w:cs="Times New Roman"/>
                <w:b/>
                <w:sz w:val="24"/>
                <w:szCs w:val="24"/>
              </w:rPr>
            </w:pPr>
          </w:p>
          <w:p w:rsidR="00516E57" w:rsidRPr="00EF2155" w:rsidRDefault="00516E57" w:rsidP="004D67B3">
            <w:pPr>
              <w:pStyle w:val="af2"/>
              <w:spacing w:after="0" w:line="240" w:lineRule="auto"/>
              <w:ind w:left="0" w:firstLine="327"/>
              <w:jc w:val="both"/>
              <w:rPr>
                <w:rFonts w:ascii="Times New Roman" w:hAnsi="Times New Roman" w:cs="Times New Roman"/>
                <w:b/>
                <w:sz w:val="24"/>
                <w:szCs w:val="24"/>
              </w:rPr>
            </w:pPr>
          </w:p>
          <w:p w:rsidR="00516E57" w:rsidRPr="00EF2155" w:rsidRDefault="00516E57" w:rsidP="004D67B3">
            <w:pPr>
              <w:pStyle w:val="af2"/>
              <w:spacing w:after="0" w:line="240" w:lineRule="auto"/>
              <w:ind w:left="0" w:firstLine="327"/>
              <w:jc w:val="both"/>
              <w:rPr>
                <w:rFonts w:ascii="Times New Roman" w:hAnsi="Times New Roman" w:cs="Times New Roman"/>
                <w:b/>
                <w:sz w:val="24"/>
                <w:szCs w:val="24"/>
              </w:rPr>
            </w:pPr>
          </w:p>
          <w:p w:rsidR="00516E57" w:rsidRPr="00EF2155" w:rsidRDefault="00516E57" w:rsidP="004D67B3">
            <w:pPr>
              <w:pStyle w:val="af2"/>
              <w:spacing w:after="0" w:line="240" w:lineRule="auto"/>
              <w:ind w:left="0" w:firstLine="327"/>
              <w:jc w:val="both"/>
              <w:rPr>
                <w:rFonts w:ascii="Times New Roman" w:hAnsi="Times New Roman" w:cs="Times New Roman"/>
                <w:b/>
                <w:sz w:val="24"/>
                <w:szCs w:val="24"/>
              </w:rPr>
            </w:pPr>
          </w:p>
          <w:p w:rsidR="00516E57" w:rsidRPr="00EF2155" w:rsidRDefault="00516E57" w:rsidP="004D67B3">
            <w:pPr>
              <w:pStyle w:val="af2"/>
              <w:spacing w:after="0" w:line="240" w:lineRule="auto"/>
              <w:ind w:left="0" w:firstLine="327"/>
              <w:jc w:val="both"/>
              <w:rPr>
                <w:rFonts w:ascii="Times New Roman" w:hAnsi="Times New Roman" w:cs="Times New Roman"/>
                <w:b/>
                <w:sz w:val="24"/>
                <w:szCs w:val="24"/>
              </w:rPr>
            </w:pPr>
          </w:p>
          <w:p w:rsidR="00516E57" w:rsidRPr="00EF2155" w:rsidRDefault="00516E57" w:rsidP="004D67B3">
            <w:pPr>
              <w:pStyle w:val="af2"/>
              <w:spacing w:after="0" w:line="240" w:lineRule="auto"/>
              <w:ind w:left="0" w:firstLine="327"/>
              <w:jc w:val="both"/>
              <w:rPr>
                <w:rFonts w:ascii="Times New Roman" w:hAnsi="Times New Roman" w:cs="Times New Roman"/>
                <w:b/>
                <w:sz w:val="24"/>
                <w:szCs w:val="24"/>
              </w:rPr>
            </w:pPr>
          </w:p>
          <w:p w:rsidR="00516E57" w:rsidRPr="00EF2155" w:rsidRDefault="00516E57" w:rsidP="004D67B3">
            <w:pPr>
              <w:pStyle w:val="af2"/>
              <w:spacing w:after="0" w:line="240" w:lineRule="auto"/>
              <w:ind w:left="0" w:firstLine="327"/>
              <w:jc w:val="both"/>
              <w:rPr>
                <w:rFonts w:ascii="Times New Roman" w:hAnsi="Times New Roman" w:cs="Times New Roman"/>
                <w:b/>
                <w:sz w:val="24"/>
                <w:szCs w:val="24"/>
              </w:rPr>
            </w:pPr>
          </w:p>
          <w:p w:rsidR="00516E57" w:rsidRPr="00EF2155" w:rsidRDefault="00516E57" w:rsidP="004D67B3">
            <w:pPr>
              <w:pStyle w:val="af2"/>
              <w:spacing w:after="0" w:line="240" w:lineRule="auto"/>
              <w:ind w:left="0" w:firstLine="327"/>
              <w:jc w:val="both"/>
              <w:rPr>
                <w:rFonts w:ascii="Times New Roman" w:hAnsi="Times New Roman" w:cs="Times New Roman"/>
                <w:b/>
                <w:sz w:val="24"/>
                <w:szCs w:val="24"/>
              </w:rPr>
            </w:pPr>
            <w:r w:rsidRPr="00EF2155">
              <w:rPr>
                <w:rFonts w:ascii="Times New Roman" w:hAnsi="Times New Roman" w:cs="Times New Roman"/>
                <w:b/>
                <w:sz w:val="24"/>
                <w:szCs w:val="24"/>
                <w:lang w:val="kk-KZ"/>
              </w:rPr>
              <w:t xml:space="preserve">2-1. </w:t>
            </w:r>
            <w:r w:rsidRPr="00EF2155">
              <w:rPr>
                <w:rFonts w:ascii="Times New Roman" w:hAnsi="Times New Roman" w:cs="Times New Roman"/>
                <w:b/>
                <w:sz w:val="24"/>
                <w:szCs w:val="24"/>
              </w:rPr>
              <w:t>Отсутствует.</w:t>
            </w:r>
          </w:p>
          <w:p w:rsidR="00516E57" w:rsidRPr="00EF2155" w:rsidRDefault="00516E57" w:rsidP="004D67B3">
            <w:pPr>
              <w:pStyle w:val="af2"/>
              <w:spacing w:after="0" w:line="240" w:lineRule="auto"/>
              <w:ind w:left="0" w:firstLine="327"/>
              <w:jc w:val="both"/>
              <w:rPr>
                <w:rFonts w:ascii="Times New Roman" w:hAnsi="Times New Roman" w:cs="Times New Roman"/>
                <w:b/>
                <w:sz w:val="24"/>
                <w:szCs w:val="24"/>
              </w:rPr>
            </w:pPr>
          </w:p>
          <w:p w:rsidR="00516E57" w:rsidRPr="00EF2155" w:rsidRDefault="00516E57" w:rsidP="004D67B3">
            <w:pPr>
              <w:spacing w:after="0" w:line="240" w:lineRule="auto"/>
              <w:ind w:firstLine="336"/>
              <w:jc w:val="both"/>
              <w:rPr>
                <w:rFonts w:ascii="Times New Roman" w:hAnsi="Times New Roman" w:cs="Times New Roman"/>
                <w:sz w:val="24"/>
                <w:szCs w:val="24"/>
              </w:rPr>
            </w:pPr>
          </w:p>
        </w:tc>
        <w:tc>
          <w:tcPr>
            <w:tcW w:w="4252" w:type="dxa"/>
          </w:tcPr>
          <w:p w:rsidR="00516E57" w:rsidRPr="00EF2155" w:rsidRDefault="00516E57" w:rsidP="004D67B3">
            <w:pPr>
              <w:shd w:val="clear" w:color="auto" w:fill="FFFFFF" w:themeFill="background1"/>
              <w:spacing w:after="0" w:line="240" w:lineRule="auto"/>
              <w:ind w:firstLine="314"/>
              <w:jc w:val="both"/>
              <w:rPr>
                <w:rFonts w:ascii="Times New Roman" w:hAnsi="Times New Roman" w:cs="Times New Roman"/>
                <w:b/>
                <w:bCs/>
                <w:sz w:val="24"/>
                <w:szCs w:val="24"/>
              </w:rPr>
            </w:pPr>
            <w:r w:rsidRPr="00EF2155">
              <w:rPr>
                <w:rFonts w:ascii="Times New Roman" w:hAnsi="Times New Roman" w:cs="Times New Roman"/>
                <w:bCs/>
                <w:sz w:val="24"/>
                <w:szCs w:val="24"/>
              </w:rPr>
              <w:lastRenderedPageBreak/>
              <w:t>Статья 653. Проявление неуважения</w:t>
            </w:r>
            <w:r w:rsidRPr="00EF2155">
              <w:rPr>
                <w:rFonts w:ascii="Times New Roman" w:hAnsi="Times New Roman" w:cs="Times New Roman"/>
                <w:b/>
                <w:bCs/>
                <w:sz w:val="24"/>
                <w:szCs w:val="24"/>
              </w:rPr>
              <w:t xml:space="preserve"> к Конституционному Суду или суду</w:t>
            </w:r>
          </w:p>
          <w:p w:rsidR="00516E57" w:rsidRPr="00EF2155" w:rsidRDefault="00516E57" w:rsidP="004D67B3">
            <w:pPr>
              <w:shd w:val="clear" w:color="auto" w:fill="FFFFFF" w:themeFill="background1"/>
              <w:spacing w:after="0" w:line="240" w:lineRule="auto"/>
              <w:ind w:firstLine="314"/>
              <w:jc w:val="both"/>
              <w:rPr>
                <w:rFonts w:ascii="Times New Roman" w:hAnsi="Times New Roman" w:cs="Times New Roman"/>
                <w:sz w:val="24"/>
                <w:szCs w:val="24"/>
              </w:rPr>
            </w:pPr>
            <w:r w:rsidRPr="00EF2155">
              <w:rPr>
                <w:rFonts w:ascii="Times New Roman" w:hAnsi="Times New Roman" w:cs="Times New Roman"/>
                <w:bCs/>
                <w:sz w:val="24"/>
                <w:szCs w:val="24"/>
              </w:rPr>
              <w:t>…</w:t>
            </w:r>
          </w:p>
          <w:p w:rsidR="00516E57" w:rsidRPr="00EF2155" w:rsidRDefault="00516E57" w:rsidP="004D67B3">
            <w:pPr>
              <w:shd w:val="clear" w:color="auto" w:fill="FFFFFF" w:themeFill="background1"/>
              <w:spacing w:after="0" w:line="240" w:lineRule="auto"/>
              <w:ind w:firstLine="314"/>
              <w:jc w:val="both"/>
              <w:rPr>
                <w:rFonts w:ascii="Times New Roman" w:hAnsi="Times New Roman" w:cs="Times New Roman"/>
                <w:b/>
                <w:sz w:val="24"/>
                <w:szCs w:val="24"/>
              </w:rPr>
            </w:pPr>
            <w:r w:rsidRPr="00EF2155">
              <w:rPr>
                <w:rFonts w:ascii="Times New Roman" w:hAnsi="Times New Roman" w:cs="Times New Roman"/>
                <w:b/>
                <w:sz w:val="24"/>
                <w:szCs w:val="24"/>
              </w:rPr>
              <w:t xml:space="preserve">1-1. Неуважение к Конституционному Суду, выразившееся в неявке в Конституционный Суд без уважительных причин участников </w:t>
            </w:r>
            <w:r w:rsidRPr="00EF2155">
              <w:rPr>
                <w:rFonts w:ascii="Times New Roman" w:hAnsi="Times New Roman" w:cs="Times New Roman"/>
                <w:b/>
                <w:sz w:val="24"/>
                <w:szCs w:val="24"/>
              </w:rPr>
              <w:lastRenderedPageBreak/>
              <w:t>заседания по уведомлению или вызову в случаях, когда дальнейшее рассмотрение обращения в их отсутствие представляется невозможным, неподчинении распоряжениям председательствующего в заседании, нарушении установленных в суде правил, а также иные действия (бездействие), явно свидетельствующие о неуважении к Конституционному Суду и (или) судье, –</w:t>
            </w:r>
          </w:p>
          <w:p w:rsidR="00516E57" w:rsidRPr="00EF2155" w:rsidRDefault="00516E57" w:rsidP="004D67B3">
            <w:pPr>
              <w:shd w:val="clear" w:color="auto" w:fill="FFFFFF" w:themeFill="background1"/>
              <w:spacing w:after="0" w:line="240" w:lineRule="auto"/>
              <w:ind w:firstLine="314"/>
              <w:jc w:val="both"/>
              <w:rPr>
                <w:rFonts w:ascii="Times New Roman" w:hAnsi="Times New Roman" w:cs="Times New Roman"/>
                <w:b/>
                <w:sz w:val="24"/>
                <w:szCs w:val="24"/>
              </w:rPr>
            </w:pPr>
            <w:r w:rsidRPr="00EF2155">
              <w:rPr>
                <w:rFonts w:ascii="Times New Roman" w:hAnsi="Times New Roman" w:cs="Times New Roman"/>
                <w:b/>
                <w:sz w:val="24"/>
                <w:szCs w:val="24"/>
              </w:rPr>
              <w:t>влекут предупреждение либо штраф в размере двадцати месячных расчетных показателей либо административный арест на срок до пяти суток.</w:t>
            </w:r>
          </w:p>
          <w:p w:rsidR="00516E57" w:rsidRPr="00EF2155" w:rsidRDefault="00516E57" w:rsidP="004D67B3">
            <w:pPr>
              <w:shd w:val="clear" w:color="auto" w:fill="FFFFFF" w:themeFill="background1"/>
              <w:spacing w:after="0" w:line="240" w:lineRule="auto"/>
              <w:ind w:firstLine="314"/>
              <w:jc w:val="both"/>
              <w:rPr>
                <w:rFonts w:ascii="Times New Roman" w:hAnsi="Times New Roman" w:cs="Times New Roman"/>
                <w:b/>
                <w:sz w:val="24"/>
                <w:szCs w:val="24"/>
              </w:rPr>
            </w:pPr>
            <w:r w:rsidRPr="00EF2155">
              <w:rPr>
                <w:rFonts w:ascii="Times New Roman" w:hAnsi="Times New Roman" w:cs="Times New Roman"/>
                <w:b/>
                <w:sz w:val="24"/>
                <w:szCs w:val="24"/>
              </w:rPr>
              <w:t>…</w:t>
            </w:r>
          </w:p>
          <w:p w:rsidR="00516E57" w:rsidRPr="00EF2155" w:rsidRDefault="00516E57" w:rsidP="004D67B3">
            <w:pPr>
              <w:shd w:val="clear" w:color="auto" w:fill="FFFFFF" w:themeFill="background1"/>
              <w:spacing w:after="0" w:line="240" w:lineRule="auto"/>
              <w:ind w:firstLine="314"/>
              <w:jc w:val="both"/>
              <w:rPr>
                <w:rFonts w:ascii="Times New Roman" w:hAnsi="Times New Roman" w:cs="Times New Roman"/>
                <w:b/>
                <w:sz w:val="24"/>
                <w:szCs w:val="24"/>
              </w:rPr>
            </w:pPr>
            <w:r w:rsidRPr="00EF2155">
              <w:rPr>
                <w:rFonts w:ascii="Times New Roman" w:hAnsi="Times New Roman" w:cs="Times New Roman"/>
                <w:b/>
                <w:sz w:val="24"/>
                <w:szCs w:val="24"/>
              </w:rPr>
              <w:t>2-1. Действия (бездействие), предусмотренные частью 1-1 настоящей статьи, совершенные повторно в течение года после наложения административного взыскания, –</w:t>
            </w:r>
          </w:p>
          <w:p w:rsidR="00516E57" w:rsidRPr="00EF2155" w:rsidRDefault="00516E57" w:rsidP="004D67B3">
            <w:pPr>
              <w:shd w:val="clear" w:color="auto" w:fill="FFFFFF" w:themeFill="background1"/>
              <w:spacing w:after="0" w:line="240" w:lineRule="auto"/>
              <w:ind w:firstLine="314"/>
              <w:jc w:val="both"/>
              <w:rPr>
                <w:rFonts w:ascii="Times New Roman" w:hAnsi="Times New Roman" w:cs="Times New Roman"/>
                <w:b/>
                <w:sz w:val="24"/>
                <w:szCs w:val="24"/>
                <w:lang w:val="kk-KZ"/>
              </w:rPr>
            </w:pPr>
            <w:r w:rsidRPr="00EF2155">
              <w:rPr>
                <w:rFonts w:ascii="Times New Roman" w:hAnsi="Times New Roman" w:cs="Times New Roman"/>
                <w:b/>
                <w:sz w:val="24"/>
                <w:szCs w:val="24"/>
              </w:rPr>
              <w:t>влекут штраф в размере тридцати месячных расчетных показателей либо административный арест на срок до десяти суток.</w:t>
            </w:r>
          </w:p>
        </w:tc>
        <w:tc>
          <w:tcPr>
            <w:tcW w:w="4110" w:type="dxa"/>
          </w:tcPr>
          <w:p w:rsidR="00516E57" w:rsidRPr="00EF2155" w:rsidRDefault="00516E57" w:rsidP="004D67B3">
            <w:pPr>
              <w:spacing w:after="0" w:line="240" w:lineRule="auto"/>
              <w:ind w:firstLine="317"/>
              <w:jc w:val="both"/>
              <w:rPr>
                <w:rFonts w:ascii="Times New Roman" w:hAnsi="Times New Roman" w:cs="Times New Roman"/>
                <w:sz w:val="24"/>
                <w:szCs w:val="24"/>
              </w:rPr>
            </w:pPr>
            <w:r w:rsidRPr="00EF2155">
              <w:rPr>
                <w:rFonts w:ascii="Times New Roman" w:hAnsi="Times New Roman" w:cs="Times New Roman"/>
                <w:sz w:val="24"/>
                <w:szCs w:val="24"/>
              </w:rPr>
              <w:lastRenderedPageBreak/>
              <w:t>В связи с созданием Конституционного Суда Республики Казахстан.</w:t>
            </w:r>
          </w:p>
        </w:tc>
      </w:tr>
      <w:tr w:rsidR="00516E57" w:rsidRPr="00EF2155" w:rsidTr="004D67B3">
        <w:tc>
          <w:tcPr>
            <w:tcW w:w="800" w:type="dxa"/>
          </w:tcPr>
          <w:p w:rsidR="00516E57" w:rsidRPr="00EF2155" w:rsidRDefault="00516E57" w:rsidP="00516E57">
            <w:pPr>
              <w:pStyle w:val="af2"/>
              <w:numPr>
                <w:ilvl w:val="0"/>
                <w:numId w:val="33"/>
              </w:numPr>
              <w:tabs>
                <w:tab w:val="left" w:pos="315"/>
              </w:tabs>
              <w:spacing w:after="0" w:line="240" w:lineRule="auto"/>
              <w:ind w:left="644"/>
              <w:rPr>
                <w:rFonts w:ascii="Times New Roman" w:hAnsi="Times New Roman"/>
                <w:b/>
                <w:bCs/>
                <w:sz w:val="24"/>
                <w:szCs w:val="24"/>
              </w:rPr>
            </w:pPr>
          </w:p>
        </w:tc>
        <w:tc>
          <w:tcPr>
            <w:tcW w:w="1141" w:type="dxa"/>
          </w:tcPr>
          <w:p w:rsidR="00516E57" w:rsidRPr="00EF2155" w:rsidRDefault="00516E57" w:rsidP="004D67B3">
            <w:pPr>
              <w:spacing w:after="0" w:line="240" w:lineRule="auto"/>
              <w:jc w:val="center"/>
              <w:rPr>
                <w:rFonts w:ascii="Times New Roman" w:hAnsi="Times New Roman" w:cs="Times New Roman"/>
                <w:sz w:val="24"/>
                <w:szCs w:val="24"/>
              </w:rPr>
            </w:pPr>
            <w:r w:rsidRPr="00EF2155">
              <w:rPr>
                <w:rFonts w:ascii="Times New Roman" w:hAnsi="Times New Roman" w:cs="Times New Roman"/>
                <w:sz w:val="24"/>
                <w:szCs w:val="24"/>
              </w:rPr>
              <w:t xml:space="preserve">Часть первая и вторая статьи </w:t>
            </w:r>
            <w:r w:rsidRPr="00EF2155">
              <w:rPr>
                <w:rFonts w:ascii="Times New Roman" w:hAnsi="Times New Roman" w:cs="Times New Roman"/>
                <w:sz w:val="24"/>
                <w:szCs w:val="24"/>
              </w:rPr>
              <w:lastRenderedPageBreak/>
              <w:t>722-1</w:t>
            </w:r>
          </w:p>
        </w:tc>
        <w:tc>
          <w:tcPr>
            <w:tcW w:w="4263" w:type="dxa"/>
            <w:gridSpan w:val="2"/>
          </w:tcPr>
          <w:p w:rsidR="00516E57" w:rsidRPr="00EF2155" w:rsidRDefault="00516E57" w:rsidP="004D67B3">
            <w:pPr>
              <w:spacing w:after="0" w:line="240" w:lineRule="auto"/>
              <w:ind w:firstLine="336"/>
              <w:contextualSpacing/>
              <w:jc w:val="both"/>
              <w:rPr>
                <w:rFonts w:ascii="Times New Roman" w:hAnsi="Times New Roman" w:cs="Times New Roman"/>
                <w:bCs/>
                <w:spacing w:val="2"/>
                <w:sz w:val="24"/>
                <w:szCs w:val="24"/>
                <w:bdr w:val="none" w:sz="0" w:space="0" w:color="auto" w:frame="1"/>
                <w:shd w:val="clear" w:color="auto" w:fill="FFFFFF"/>
              </w:rPr>
            </w:pPr>
            <w:r w:rsidRPr="00EF2155">
              <w:rPr>
                <w:rFonts w:ascii="Times New Roman" w:hAnsi="Times New Roman" w:cs="Times New Roman"/>
                <w:bCs/>
                <w:spacing w:val="2"/>
                <w:sz w:val="24"/>
                <w:szCs w:val="24"/>
                <w:bdr w:val="none" w:sz="0" w:space="0" w:color="auto" w:frame="1"/>
                <w:shd w:val="clear" w:color="auto" w:fill="FFFFFF"/>
              </w:rPr>
              <w:lastRenderedPageBreak/>
              <w:t xml:space="preserve">Статья 722-1. </w:t>
            </w:r>
            <w:r w:rsidRPr="00EF2155">
              <w:rPr>
                <w:rFonts w:ascii="Times New Roman" w:hAnsi="Times New Roman" w:cs="Times New Roman"/>
                <w:b/>
                <w:bCs/>
                <w:spacing w:val="2"/>
                <w:sz w:val="24"/>
                <w:szCs w:val="24"/>
                <w:bdr w:val="none" w:sz="0" w:space="0" w:color="auto" w:frame="1"/>
                <w:shd w:val="clear" w:color="auto" w:fill="FFFFFF"/>
              </w:rPr>
              <w:t>Счетный комитет по контролю за исполнением республиканского бюджета</w:t>
            </w:r>
            <w:r w:rsidRPr="00EF2155">
              <w:rPr>
                <w:rFonts w:ascii="Times New Roman" w:hAnsi="Times New Roman" w:cs="Times New Roman"/>
                <w:bCs/>
                <w:spacing w:val="2"/>
                <w:sz w:val="24"/>
                <w:szCs w:val="24"/>
                <w:bdr w:val="none" w:sz="0" w:space="0" w:color="auto" w:frame="1"/>
                <w:shd w:val="clear" w:color="auto" w:fill="FFFFFF"/>
              </w:rPr>
              <w:t xml:space="preserve"> и ревизионные комиссии областей, </w:t>
            </w:r>
            <w:r w:rsidRPr="00EF2155">
              <w:rPr>
                <w:rFonts w:ascii="Times New Roman" w:hAnsi="Times New Roman" w:cs="Times New Roman"/>
                <w:bCs/>
                <w:spacing w:val="2"/>
                <w:sz w:val="24"/>
                <w:szCs w:val="24"/>
                <w:bdr w:val="none" w:sz="0" w:space="0" w:color="auto" w:frame="1"/>
                <w:shd w:val="clear" w:color="auto" w:fill="FFFFFF"/>
              </w:rPr>
              <w:lastRenderedPageBreak/>
              <w:t>городов республиканского значения, столицы</w:t>
            </w:r>
          </w:p>
          <w:p w:rsidR="00516E57" w:rsidRPr="00EF2155" w:rsidRDefault="00516E57" w:rsidP="004D67B3">
            <w:pPr>
              <w:spacing w:after="0" w:line="240" w:lineRule="auto"/>
              <w:ind w:firstLine="336"/>
              <w:contextualSpacing/>
              <w:jc w:val="both"/>
              <w:rPr>
                <w:rFonts w:ascii="Times New Roman" w:hAnsi="Times New Roman" w:cs="Times New Roman"/>
                <w:bCs/>
                <w:spacing w:val="2"/>
                <w:sz w:val="24"/>
                <w:szCs w:val="24"/>
                <w:bdr w:val="none" w:sz="0" w:space="0" w:color="auto" w:frame="1"/>
                <w:shd w:val="clear" w:color="auto" w:fill="FFFFFF"/>
              </w:rPr>
            </w:pPr>
            <w:r w:rsidRPr="00EF2155">
              <w:rPr>
                <w:rFonts w:ascii="Times New Roman" w:hAnsi="Times New Roman" w:cs="Times New Roman"/>
                <w:bCs/>
                <w:spacing w:val="2"/>
                <w:sz w:val="24"/>
                <w:szCs w:val="24"/>
                <w:bdr w:val="none" w:sz="0" w:space="0" w:color="auto" w:frame="1"/>
                <w:shd w:val="clear" w:color="auto" w:fill="FFFFFF"/>
              </w:rPr>
              <w:t xml:space="preserve">1. </w:t>
            </w:r>
            <w:r w:rsidRPr="00EF2155">
              <w:rPr>
                <w:rFonts w:ascii="Times New Roman" w:hAnsi="Times New Roman" w:cs="Times New Roman"/>
                <w:b/>
                <w:bCs/>
                <w:spacing w:val="2"/>
                <w:sz w:val="24"/>
                <w:szCs w:val="24"/>
                <w:bdr w:val="none" w:sz="0" w:space="0" w:color="auto" w:frame="1"/>
                <w:shd w:val="clear" w:color="auto" w:fill="FFFFFF"/>
              </w:rPr>
              <w:t>Счетный комитет по контролю за исполнением республиканского бюджета</w:t>
            </w:r>
            <w:r w:rsidRPr="00EF2155">
              <w:rPr>
                <w:rFonts w:ascii="Times New Roman" w:hAnsi="Times New Roman" w:cs="Times New Roman"/>
                <w:bCs/>
                <w:spacing w:val="2"/>
                <w:sz w:val="24"/>
                <w:szCs w:val="24"/>
                <w:bdr w:val="none" w:sz="0" w:space="0" w:color="auto" w:frame="1"/>
                <w:shd w:val="clear" w:color="auto" w:fill="FFFFFF"/>
              </w:rPr>
              <w:t xml:space="preserve"> и ревизионные комиссии областей, городов республиканского значения, столицы рассматривают дела об административных правонарушениях, предусмотренных статьями 216, 219, 233 (частью третьей), 235, 236, 237, 247 (частью шестой) настоящего Кодекса.</w:t>
            </w:r>
          </w:p>
          <w:p w:rsidR="00516E57" w:rsidRPr="00EF2155" w:rsidRDefault="00516E57" w:rsidP="004D67B3">
            <w:pPr>
              <w:pStyle w:val="ac"/>
              <w:ind w:firstLine="336"/>
              <w:jc w:val="both"/>
              <w:rPr>
                <w:rFonts w:ascii="Times New Roman" w:hAnsi="Times New Roman" w:cs="Times New Roman"/>
                <w:bCs/>
                <w:spacing w:val="2"/>
                <w:sz w:val="24"/>
                <w:szCs w:val="24"/>
                <w:bdr w:val="none" w:sz="0" w:space="0" w:color="auto" w:frame="1"/>
                <w:shd w:val="clear" w:color="auto" w:fill="FFFFFF"/>
              </w:rPr>
            </w:pPr>
            <w:r w:rsidRPr="00EF2155">
              <w:rPr>
                <w:rFonts w:ascii="Times New Roman" w:hAnsi="Times New Roman" w:cs="Times New Roman"/>
                <w:bCs/>
                <w:spacing w:val="2"/>
                <w:sz w:val="24"/>
                <w:szCs w:val="24"/>
                <w:bdr w:val="none" w:sz="0" w:space="0" w:color="auto" w:frame="1"/>
                <w:shd w:val="clear" w:color="auto" w:fill="FFFFFF"/>
              </w:rPr>
              <w:t xml:space="preserve">2. Рассматривать дела об административных правонарушениях и налагать установленные административные взыскания по статьям 216, 219, 233 (частью третьей), 235, 236, 237, 247 (частью шестой) настоящего Кодекса вправе государственные аудиторы </w:t>
            </w:r>
            <w:r w:rsidRPr="00EF2155">
              <w:rPr>
                <w:rFonts w:ascii="Times New Roman" w:hAnsi="Times New Roman" w:cs="Times New Roman"/>
                <w:b/>
                <w:bCs/>
                <w:spacing w:val="2"/>
                <w:sz w:val="24"/>
                <w:szCs w:val="24"/>
                <w:bdr w:val="none" w:sz="0" w:space="0" w:color="auto" w:frame="1"/>
                <w:shd w:val="clear" w:color="auto" w:fill="FFFFFF"/>
              </w:rPr>
              <w:t>Счетного комитета по контролю за исполнением республиканского бюджета</w:t>
            </w:r>
            <w:r w:rsidRPr="00EF2155">
              <w:rPr>
                <w:rFonts w:ascii="Times New Roman" w:hAnsi="Times New Roman" w:cs="Times New Roman"/>
                <w:bCs/>
                <w:spacing w:val="2"/>
                <w:sz w:val="24"/>
                <w:szCs w:val="24"/>
                <w:bdr w:val="none" w:sz="0" w:space="0" w:color="auto" w:frame="1"/>
                <w:shd w:val="clear" w:color="auto" w:fill="FFFFFF"/>
              </w:rPr>
              <w:t xml:space="preserve"> и ревизионных комиссий областей, городов республиканского значения, столицы.</w:t>
            </w:r>
          </w:p>
        </w:tc>
        <w:tc>
          <w:tcPr>
            <w:tcW w:w="4252" w:type="dxa"/>
          </w:tcPr>
          <w:p w:rsidR="00516E57" w:rsidRPr="00EF2155" w:rsidRDefault="00516E57" w:rsidP="004D67B3">
            <w:pPr>
              <w:spacing w:after="0" w:line="240" w:lineRule="auto"/>
              <w:ind w:firstLine="426"/>
              <w:contextualSpacing/>
              <w:jc w:val="both"/>
              <w:rPr>
                <w:rFonts w:ascii="Times New Roman" w:hAnsi="Times New Roman" w:cs="Times New Roman"/>
                <w:bCs/>
                <w:spacing w:val="2"/>
                <w:sz w:val="24"/>
                <w:szCs w:val="24"/>
                <w:bdr w:val="none" w:sz="0" w:space="0" w:color="auto" w:frame="1"/>
                <w:shd w:val="clear" w:color="auto" w:fill="FFFFFF"/>
              </w:rPr>
            </w:pPr>
            <w:r w:rsidRPr="00EF2155">
              <w:rPr>
                <w:rFonts w:ascii="Times New Roman" w:hAnsi="Times New Roman" w:cs="Times New Roman"/>
                <w:bCs/>
                <w:spacing w:val="2"/>
                <w:sz w:val="24"/>
                <w:szCs w:val="24"/>
                <w:bdr w:val="none" w:sz="0" w:space="0" w:color="auto" w:frame="1"/>
                <w:shd w:val="clear" w:color="auto" w:fill="FFFFFF"/>
              </w:rPr>
              <w:lastRenderedPageBreak/>
              <w:t xml:space="preserve">Статья 722-1. </w:t>
            </w:r>
            <w:r w:rsidRPr="00EF2155">
              <w:rPr>
                <w:rFonts w:ascii="Times New Roman" w:hAnsi="Times New Roman" w:cs="Times New Roman"/>
                <w:b/>
                <w:spacing w:val="2"/>
                <w:sz w:val="24"/>
                <w:szCs w:val="24"/>
                <w:lang w:eastAsia="ru-RU"/>
              </w:rPr>
              <w:t>Высшая аудиторская палата Республики Казахстан</w:t>
            </w:r>
            <w:r w:rsidRPr="00EF2155">
              <w:rPr>
                <w:rFonts w:ascii="Times New Roman" w:hAnsi="Times New Roman" w:cs="Times New Roman"/>
                <w:bCs/>
                <w:spacing w:val="2"/>
                <w:sz w:val="24"/>
                <w:szCs w:val="24"/>
                <w:bdr w:val="none" w:sz="0" w:space="0" w:color="auto" w:frame="1"/>
                <w:shd w:val="clear" w:color="auto" w:fill="FFFFFF"/>
              </w:rPr>
              <w:t xml:space="preserve"> и ревизионные комиссии областей, городов республиканского </w:t>
            </w:r>
            <w:r w:rsidRPr="00EF2155">
              <w:rPr>
                <w:rFonts w:ascii="Times New Roman" w:hAnsi="Times New Roman" w:cs="Times New Roman"/>
                <w:bCs/>
                <w:spacing w:val="2"/>
                <w:sz w:val="24"/>
                <w:szCs w:val="24"/>
                <w:bdr w:val="none" w:sz="0" w:space="0" w:color="auto" w:frame="1"/>
                <w:shd w:val="clear" w:color="auto" w:fill="FFFFFF"/>
              </w:rPr>
              <w:lastRenderedPageBreak/>
              <w:t>значения, столицы</w:t>
            </w:r>
          </w:p>
          <w:p w:rsidR="00516E57" w:rsidRPr="00EF2155" w:rsidRDefault="00516E57" w:rsidP="004D67B3">
            <w:pPr>
              <w:spacing w:after="0" w:line="240" w:lineRule="auto"/>
              <w:ind w:firstLine="426"/>
              <w:contextualSpacing/>
              <w:jc w:val="both"/>
              <w:rPr>
                <w:rFonts w:ascii="Times New Roman" w:hAnsi="Times New Roman" w:cs="Times New Roman"/>
                <w:bCs/>
                <w:spacing w:val="2"/>
                <w:sz w:val="24"/>
                <w:szCs w:val="24"/>
                <w:bdr w:val="none" w:sz="0" w:space="0" w:color="auto" w:frame="1"/>
                <w:shd w:val="clear" w:color="auto" w:fill="FFFFFF"/>
              </w:rPr>
            </w:pPr>
          </w:p>
          <w:p w:rsidR="00516E57" w:rsidRPr="00EF2155" w:rsidRDefault="00516E57" w:rsidP="004D67B3">
            <w:pPr>
              <w:spacing w:after="0" w:line="240" w:lineRule="auto"/>
              <w:ind w:firstLine="426"/>
              <w:contextualSpacing/>
              <w:jc w:val="both"/>
              <w:rPr>
                <w:rFonts w:ascii="Times New Roman" w:hAnsi="Times New Roman" w:cs="Times New Roman"/>
                <w:bCs/>
                <w:spacing w:val="2"/>
                <w:sz w:val="24"/>
                <w:szCs w:val="24"/>
                <w:bdr w:val="none" w:sz="0" w:space="0" w:color="auto" w:frame="1"/>
                <w:shd w:val="clear" w:color="auto" w:fill="FFFFFF"/>
              </w:rPr>
            </w:pPr>
            <w:r w:rsidRPr="00EF2155">
              <w:rPr>
                <w:rFonts w:ascii="Times New Roman" w:hAnsi="Times New Roman" w:cs="Times New Roman"/>
                <w:bCs/>
                <w:spacing w:val="2"/>
                <w:sz w:val="24"/>
                <w:szCs w:val="24"/>
                <w:bdr w:val="none" w:sz="0" w:space="0" w:color="auto" w:frame="1"/>
                <w:shd w:val="clear" w:color="auto" w:fill="FFFFFF"/>
              </w:rPr>
              <w:t xml:space="preserve">1. </w:t>
            </w:r>
            <w:r w:rsidRPr="00EF2155">
              <w:rPr>
                <w:rFonts w:ascii="Times New Roman" w:hAnsi="Times New Roman" w:cs="Times New Roman"/>
                <w:b/>
                <w:spacing w:val="2"/>
                <w:sz w:val="24"/>
                <w:szCs w:val="24"/>
                <w:lang w:eastAsia="ru-RU"/>
              </w:rPr>
              <w:t>Высшая аудиторская палата Республики Казахстан</w:t>
            </w:r>
            <w:r w:rsidRPr="00EF2155">
              <w:rPr>
                <w:rFonts w:ascii="Times New Roman" w:hAnsi="Times New Roman" w:cs="Times New Roman"/>
                <w:bCs/>
                <w:spacing w:val="2"/>
                <w:sz w:val="24"/>
                <w:szCs w:val="24"/>
                <w:bdr w:val="none" w:sz="0" w:space="0" w:color="auto" w:frame="1"/>
                <w:shd w:val="clear" w:color="auto" w:fill="FFFFFF"/>
              </w:rPr>
              <w:t xml:space="preserve"> и ревизионные комиссии областей, городов республиканского значения, столицы рассматривают дела об административных правонарушениях, предусмотренных статьями 216, 219, 233 (частью третьей), 235, 236, 237, 247 (частью шестой) настоящего Кодекса.</w:t>
            </w:r>
          </w:p>
          <w:p w:rsidR="00516E57" w:rsidRPr="00EF2155" w:rsidRDefault="00516E57" w:rsidP="004D67B3">
            <w:pPr>
              <w:pStyle w:val="ac"/>
              <w:ind w:firstLine="317"/>
              <w:jc w:val="both"/>
              <w:rPr>
                <w:rFonts w:ascii="Times New Roman" w:hAnsi="Times New Roman" w:cs="Times New Roman"/>
                <w:sz w:val="24"/>
                <w:szCs w:val="24"/>
              </w:rPr>
            </w:pPr>
            <w:r w:rsidRPr="00EF2155">
              <w:rPr>
                <w:rFonts w:ascii="Times New Roman" w:hAnsi="Times New Roman" w:cs="Times New Roman"/>
                <w:bCs/>
                <w:spacing w:val="2"/>
                <w:sz w:val="24"/>
                <w:szCs w:val="24"/>
                <w:bdr w:val="none" w:sz="0" w:space="0" w:color="auto" w:frame="1"/>
                <w:shd w:val="clear" w:color="auto" w:fill="FFFFFF"/>
              </w:rPr>
              <w:t xml:space="preserve">2. Рассматривать дела об административных правонарушениях и налагать установленные административные взыскания по статьям 216, 219, 233 (частью третьей), 235, 236, 237, 247 (частью шестой) настоящего Кодекса вправе государственные аудиторы </w:t>
            </w:r>
            <w:r w:rsidRPr="00EF2155">
              <w:rPr>
                <w:rFonts w:ascii="Times New Roman" w:hAnsi="Times New Roman" w:cs="Times New Roman"/>
                <w:b/>
                <w:spacing w:val="2"/>
                <w:sz w:val="24"/>
                <w:szCs w:val="24"/>
              </w:rPr>
              <w:t>Высшей аудиторской палаты Республики Казахстан</w:t>
            </w:r>
            <w:r w:rsidRPr="00EF2155">
              <w:rPr>
                <w:rFonts w:ascii="Times New Roman" w:hAnsi="Times New Roman" w:cs="Times New Roman"/>
                <w:bCs/>
                <w:spacing w:val="2"/>
                <w:sz w:val="24"/>
                <w:szCs w:val="24"/>
                <w:bdr w:val="none" w:sz="0" w:space="0" w:color="auto" w:frame="1"/>
                <w:shd w:val="clear" w:color="auto" w:fill="FFFFFF"/>
              </w:rPr>
              <w:t xml:space="preserve"> и ревизионных комиссий областей, городов республиканского значения, столицы.</w:t>
            </w:r>
          </w:p>
        </w:tc>
        <w:tc>
          <w:tcPr>
            <w:tcW w:w="4110" w:type="dxa"/>
          </w:tcPr>
          <w:p w:rsidR="00516E57" w:rsidRPr="00EF2155" w:rsidRDefault="00516E57" w:rsidP="004D67B3">
            <w:pPr>
              <w:spacing w:after="0" w:line="240" w:lineRule="auto"/>
              <w:ind w:firstLine="317"/>
              <w:jc w:val="both"/>
              <w:rPr>
                <w:rFonts w:ascii="Times New Roman" w:hAnsi="Times New Roman" w:cs="Times New Roman"/>
                <w:sz w:val="24"/>
                <w:szCs w:val="24"/>
              </w:rPr>
            </w:pPr>
            <w:r w:rsidRPr="00EF2155">
              <w:rPr>
                <w:rFonts w:ascii="Times New Roman" w:hAnsi="Times New Roman" w:cs="Times New Roman"/>
                <w:sz w:val="24"/>
                <w:szCs w:val="24"/>
              </w:rPr>
              <w:lastRenderedPageBreak/>
              <w:t xml:space="preserve">В связи с преобразованием Счетного комитета по контролю за исполнением республиканского бюджета в Высшую аудиторскую </w:t>
            </w:r>
            <w:r w:rsidRPr="00EF2155">
              <w:rPr>
                <w:rFonts w:ascii="Times New Roman" w:hAnsi="Times New Roman" w:cs="Times New Roman"/>
                <w:sz w:val="24"/>
                <w:szCs w:val="24"/>
              </w:rPr>
              <w:lastRenderedPageBreak/>
              <w:t>палату</w:t>
            </w:r>
          </w:p>
        </w:tc>
      </w:tr>
      <w:tr w:rsidR="00516E57" w:rsidRPr="00EF2155" w:rsidTr="004D67B3">
        <w:tc>
          <w:tcPr>
            <w:tcW w:w="800" w:type="dxa"/>
          </w:tcPr>
          <w:p w:rsidR="00516E57" w:rsidRPr="00EF2155" w:rsidRDefault="00516E57" w:rsidP="00516E57">
            <w:pPr>
              <w:pStyle w:val="af2"/>
              <w:numPr>
                <w:ilvl w:val="0"/>
                <w:numId w:val="33"/>
              </w:numPr>
              <w:tabs>
                <w:tab w:val="left" w:pos="315"/>
              </w:tabs>
              <w:spacing w:after="0" w:line="240" w:lineRule="auto"/>
              <w:ind w:left="644"/>
              <w:rPr>
                <w:rFonts w:ascii="Times New Roman" w:hAnsi="Times New Roman"/>
                <w:b/>
                <w:bCs/>
                <w:sz w:val="24"/>
                <w:szCs w:val="24"/>
              </w:rPr>
            </w:pPr>
          </w:p>
        </w:tc>
        <w:tc>
          <w:tcPr>
            <w:tcW w:w="1141" w:type="dxa"/>
          </w:tcPr>
          <w:p w:rsidR="00516E57" w:rsidRPr="00EF2155" w:rsidRDefault="00516E57" w:rsidP="004D67B3">
            <w:pPr>
              <w:spacing w:after="0" w:line="240" w:lineRule="auto"/>
              <w:jc w:val="center"/>
              <w:rPr>
                <w:rFonts w:ascii="Times New Roman" w:hAnsi="Times New Roman" w:cs="Times New Roman"/>
                <w:sz w:val="24"/>
                <w:szCs w:val="24"/>
              </w:rPr>
            </w:pPr>
            <w:r w:rsidRPr="00EF2155">
              <w:rPr>
                <w:rFonts w:ascii="Times New Roman" w:hAnsi="Times New Roman" w:cs="Times New Roman"/>
                <w:sz w:val="24"/>
                <w:szCs w:val="24"/>
              </w:rPr>
              <w:t>Подпункт 4) части первой статьи 741</w:t>
            </w:r>
          </w:p>
        </w:tc>
        <w:tc>
          <w:tcPr>
            <w:tcW w:w="4263" w:type="dxa"/>
            <w:gridSpan w:val="2"/>
          </w:tcPr>
          <w:p w:rsidR="00516E57" w:rsidRPr="00EF2155" w:rsidRDefault="00516E57" w:rsidP="004D67B3">
            <w:pPr>
              <w:spacing w:after="0" w:line="240" w:lineRule="auto"/>
              <w:ind w:firstLine="336"/>
              <w:jc w:val="both"/>
              <w:rPr>
                <w:rFonts w:ascii="Times New Roman" w:hAnsi="Times New Roman" w:cs="Times New Roman"/>
                <w:bCs/>
                <w:sz w:val="24"/>
                <w:szCs w:val="24"/>
              </w:rPr>
            </w:pPr>
            <w:r w:rsidRPr="00EF2155">
              <w:rPr>
                <w:rFonts w:ascii="Times New Roman" w:hAnsi="Times New Roman" w:cs="Times New Roman"/>
                <w:bCs/>
                <w:sz w:val="24"/>
                <w:szCs w:val="24"/>
              </w:rPr>
              <w:t>Статья 741. Обстоятельства, исключающие производство по делу об административном правонарушении</w:t>
            </w:r>
          </w:p>
          <w:p w:rsidR="00516E57" w:rsidRPr="00EF2155" w:rsidRDefault="00516E57" w:rsidP="004D67B3">
            <w:pPr>
              <w:spacing w:after="0" w:line="240" w:lineRule="auto"/>
              <w:ind w:firstLine="336"/>
              <w:jc w:val="both"/>
              <w:rPr>
                <w:rFonts w:ascii="Times New Roman" w:hAnsi="Times New Roman" w:cs="Times New Roman"/>
                <w:sz w:val="24"/>
                <w:szCs w:val="24"/>
              </w:rPr>
            </w:pPr>
          </w:p>
          <w:p w:rsidR="00516E57" w:rsidRPr="00EF2155" w:rsidRDefault="00516E57" w:rsidP="004D67B3">
            <w:pPr>
              <w:spacing w:after="0" w:line="240" w:lineRule="auto"/>
              <w:ind w:firstLine="336"/>
              <w:jc w:val="both"/>
              <w:rPr>
                <w:rFonts w:ascii="Times New Roman" w:hAnsi="Times New Roman" w:cs="Times New Roman"/>
                <w:sz w:val="24"/>
                <w:szCs w:val="24"/>
              </w:rPr>
            </w:pPr>
            <w:r w:rsidRPr="00EF2155">
              <w:rPr>
                <w:rFonts w:ascii="Times New Roman" w:hAnsi="Times New Roman" w:cs="Times New Roman"/>
                <w:sz w:val="24"/>
                <w:szCs w:val="24"/>
              </w:rPr>
              <w:t xml:space="preserve">1. Производство по делу об административном правонарушении не может быть начато, а начатое </w:t>
            </w:r>
            <w:r w:rsidRPr="00EF2155">
              <w:rPr>
                <w:rFonts w:ascii="Times New Roman" w:hAnsi="Times New Roman" w:cs="Times New Roman"/>
                <w:sz w:val="24"/>
                <w:szCs w:val="24"/>
              </w:rPr>
              <w:lastRenderedPageBreak/>
              <w:t>подлежит прекращению при наличии хотя бы одного из следующих обстоятельств:</w:t>
            </w:r>
          </w:p>
          <w:p w:rsidR="00516E57" w:rsidRPr="00EF2155" w:rsidRDefault="00516E57" w:rsidP="004D67B3">
            <w:pPr>
              <w:spacing w:after="0" w:line="240" w:lineRule="auto"/>
              <w:ind w:firstLine="336"/>
              <w:jc w:val="both"/>
              <w:rPr>
                <w:rFonts w:ascii="Times New Roman" w:hAnsi="Times New Roman" w:cs="Times New Roman"/>
                <w:sz w:val="24"/>
                <w:szCs w:val="24"/>
              </w:rPr>
            </w:pPr>
            <w:r w:rsidRPr="00EF2155">
              <w:rPr>
                <w:rFonts w:ascii="Times New Roman" w:hAnsi="Times New Roman" w:cs="Times New Roman"/>
                <w:sz w:val="24"/>
                <w:szCs w:val="24"/>
              </w:rPr>
              <w:t>…</w:t>
            </w:r>
          </w:p>
          <w:p w:rsidR="00516E57" w:rsidRPr="00EF2155" w:rsidRDefault="00516E57" w:rsidP="004D67B3">
            <w:pPr>
              <w:spacing w:after="0" w:line="240" w:lineRule="auto"/>
              <w:ind w:firstLine="336"/>
              <w:jc w:val="both"/>
              <w:rPr>
                <w:rFonts w:ascii="Times New Roman" w:hAnsi="Times New Roman" w:cs="Times New Roman"/>
                <w:sz w:val="24"/>
                <w:szCs w:val="24"/>
              </w:rPr>
            </w:pPr>
            <w:r w:rsidRPr="00EF2155">
              <w:rPr>
                <w:rFonts w:ascii="Times New Roman" w:hAnsi="Times New Roman" w:cs="Times New Roman"/>
                <w:sz w:val="24"/>
                <w:szCs w:val="24"/>
              </w:rPr>
              <w:t xml:space="preserve">4) если закон или отдельные его положения, устанавливающие административную ответственность, или иной нормативный правовой акт, подлежащий применению в данном деле об административном правонарушении, от которого зависит квалификация деяния как административного правонарушения, признаны Конституционным </w:t>
            </w:r>
            <w:r w:rsidRPr="00EF2155">
              <w:rPr>
                <w:rFonts w:ascii="Times New Roman" w:hAnsi="Times New Roman" w:cs="Times New Roman"/>
                <w:b/>
                <w:sz w:val="24"/>
                <w:szCs w:val="24"/>
              </w:rPr>
              <w:t>Советом</w:t>
            </w:r>
            <w:r w:rsidRPr="00EF2155">
              <w:rPr>
                <w:rFonts w:ascii="Times New Roman" w:hAnsi="Times New Roman" w:cs="Times New Roman"/>
                <w:sz w:val="24"/>
                <w:szCs w:val="24"/>
              </w:rPr>
              <w:t xml:space="preserve"> Республики Казахстан неконституционными;</w:t>
            </w:r>
          </w:p>
          <w:p w:rsidR="00516E57" w:rsidRPr="00EF2155" w:rsidRDefault="00516E57" w:rsidP="004D67B3">
            <w:pPr>
              <w:spacing w:after="0" w:line="240" w:lineRule="auto"/>
              <w:ind w:firstLine="336"/>
              <w:jc w:val="both"/>
              <w:rPr>
                <w:rFonts w:ascii="Times New Roman" w:hAnsi="Times New Roman" w:cs="Times New Roman"/>
                <w:sz w:val="24"/>
                <w:szCs w:val="24"/>
              </w:rPr>
            </w:pPr>
            <w:r w:rsidRPr="00EF2155">
              <w:rPr>
                <w:rFonts w:ascii="Times New Roman" w:hAnsi="Times New Roman" w:cs="Times New Roman"/>
                <w:sz w:val="24"/>
                <w:szCs w:val="24"/>
              </w:rPr>
              <w:t>…</w:t>
            </w:r>
          </w:p>
        </w:tc>
        <w:tc>
          <w:tcPr>
            <w:tcW w:w="4252" w:type="dxa"/>
          </w:tcPr>
          <w:p w:rsidR="00516E57" w:rsidRPr="00EF2155" w:rsidRDefault="00516E57" w:rsidP="004D67B3">
            <w:pPr>
              <w:spacing w:after="0" w:line="240" w:lineRule="auto"/>
              <w:ind w:firstLine="324"/>
              <w:jc w:val="both"/>
              <w:rPr>
                <w:rFonts w:ascii="Times New Roman" w:hAnsi="Times New Roman" w:cs="Times New Roman"/>
                <w:bCs/>
                <w:sz w:val="24"/>
                <w:szCs w:val="24"/>
              </w:rPr>
            </w:pPr>
            <w:r w:rsidRPr="00EF2155">
              <w:rPr>
                <w:rFonts w:ascii="Times New Roman" w:hAnsi="Times New Roman" w:cs="Times New Roman"/>
                <w:bCs/>
                <w:sz w:val="24"/>
                <w:szCs w:val="24"/>
              </w:rPr>
              <w:lastRenderedPageBreak/>
              <w:t>Статья 741. Обстоятельства, исключающие производство по делу об административном правонарушении</w:t>
            </w:r>
          </w:p>
          <w:p w:rsidR="00516E57" w:rsidRPr="00EF2155" w:rsidRDefault="00516E57" w:rsidP="004D67B3">
            <w:pPr>
              <w:spacing w:after="0" w:line="240" w:lineRule="auto"/>
              <w:ind w:firstLine="324"/>
              <w:jc w:val="both"/>
              <w:rPr>
                <w:rFonts w:ascii="Times New Roman" w:hAnsi="Times New Roman" w:cs="Times New Roman"/>
                <w:sz w:val="24"/>
                <w:szCs w:val="24"/>
              </w:rPr>
            </w:pPr>
          </w:p>
          <w:p w:rsidR="00516E57" w:rsidRPr="00EF2155" w:rsidRDefault="00516E57" w:rsidP="004D67B3">
            <w:pPr>
              <w:spacing w:after="0" w:line="240" w:lineRule="auto"/>
              <w:ind w:firstLine="324"/>
              <w:jc w:val="both"/>
              <w:rPr>
                <w:rFonts w:ascii="Times New Roman" w:hAnsi="Times New Roman" w:cs="Times New Roman"/>
                <w:sz w:val="24"/>
                <w:szCs w:val="24"/>
              </w:rPr>
            </w:pPr>
            <w:r w:rsidRPr="00EF2155">
              <w:rPr>
                <w:rFonts w:ascii="Times New Roman" w:hAnsi="Times New Roman" w:cs="Times New Roman"/>
                <w:sz w:val="24"/>
                <w:szCs w:val="24"/>
              </w:rPr>
              <w:t xml:space="preserve">1. Производство по делу об административном правонарушении не может быть начато, а начатое </w:t>
            </w:r>
            <w:r w:rsidRPr="00EF2155">
              <w:rPr>
                <w:rFonts w:ascii="Times New Roman" w:hAnsi="Times New Roman" w:cs="Times New Roman"/>
                <w:sz w:val="24"/>
                <w:szCs w:val="24"/>
              </w:rPr>
              <w:lastRenderedPageBreak/>
              <w:t>подлежит прекращению при наличии хотя бы одного из следующих обстоятельств:</w:t>
            </w:r>
          </w:p>
          <w:p w:rsidR="00516E57" w:rsidRPr="00EF2155" w:rsidRDefault="00516E57" w:rsidP="004D67B3">
            <w:pPr>
              <w:spacing w:after="0" w:line="240" w:lineRule="auto"/>
              <w:ind w:firstLine="324"/>
              <w:jc w:val="both"/>
              <w:rPr>
                <w:rFonts w:ascii="Times New Roman" w:hAnsi="Times New Roman" w:cs="Times New Roman"/>
                <w:sz w:val="24"/>
                <w:szCs w:val="24"/>
              </w:rPr>
            </w:pPr>
            <w:r w:rsidRPr="00EF2155">
              <w:rPr>
                <w:rFonts w:ascii="Times New Roman" w:hAnsi="Times New Roman" w:cs="Times New Roman"/>
                <w:sz w:val="24"/>
                <w:szCs w:val="24"/>
              </w:rPr>
              <w:t>…</w:t>
            </w:r>
          </w:p>
          <w:p w:rsidR="00516E57" w:rsidRPr="00EF2155" w:rsidRDefault="00516E57" w:rsidP="004D67B3">
            <w:pPr>
              <w:spacing w:after="0" w:line="240" w:lineRule="auto"/>
              <w:ind w:firstLine="324"/>
              <w:jc w:val="both"/>
              <w:rPr>
                <w:rFonts w:ascii="Times New Roman" w:hAnsi="Times New Roman" w:cs="Times New Roman"/>
                <w:sz w:val="24"/>
                <w:szCs w:val="24"/>
              </w:rPr>
            </w:pPr>
            <w:r w:rsidRPr="00EF2155">
              <w:rPr>
                <w:rFonts w:ascii="Times New Roman" w:hAnsi="Times New Roman" w:cs="Times New Roman"/>
                <w:sz w:val="24"/>
                <w:szCs w:val="24"/>
              </w:rPr>
              <w:t>4) если закон или отдельные его положения, устанавливающие административную ответственность, или иной нормативный правовой акт, подлежащий применению в данном деле об административном правонарушении, от которого зависит квалификация деяния как административного правонарушения, признаны Конституционным</w:t>
            </w:r>
            <w:r w:rsidRPr="00EF2155">
              <w:rPr>
                <w:rFonts w:ascii="Times New Roman" w:hAnsi="Times New Roman" w:cs="Times New Roman"/>
                <w:b/>
                <w:sz w:val="24"/>
                <w:szCs w:val="24"/>
              </w:rPr>
              <w:t xml:space="preserve"> Судом</w:t>
            </w:r>
            <w:r w:rsidRPr="00EF2155">
              <w:rPr>
                <w:rFonts w:ascii="Times New Roman" w:hAnsi="Times New Roman" w:cs="Times New Roman"/>
                <w:sz w:val="24"/>
                <w:szCs w:val="24"/>
              </w:rPr>
              <w:t xml:space="preserve"> Республики Казахстан неконституционными;</w:t>
            </w:r>
          </w:p>
          <w:p w:rsidR="00516E57" w:rsidRPr="00EF2155" w:rsidRDefault="00516E57" w:rsidP="004D67B3">
            <w:pPr>
              <w:spacing w:after="0" w:line="240" w:lineRule="auto"/>
              <w:ind w:firstLine="324"/>
              <w:jc w:val="both"/>
              <w:rPr>
                <w:rFonts w:ascii="Times New Roman" w:hAnsi="Times New Roman" w:cs="Times New Roman"/>
                <w:sz w:val="24"/>
                <w:szCs w:val="24"/>
                <w:lang w:val="kk-KZ"/>
              </w:rPr>
            </w:pPr>
            <w:r w:rsidRPr="00EF2155">
              <w:rPr>
                <w:rFonts w:ascii="Times New Roman" w:hAnsi="Times New Roman" w:cs="Times New Roman"/>
                <w:sz w:val="24"/>
                <w:szCs w:val="24"/>
              </w:rPr>
              <w:t>…</w:t>
            </w:r>
          </w:p>
        </w:tc>
        <w:tc>
          <w:tcPr>
            <w:tcW w:w="4110" w:type="dxa"/>
          </w:tcPr>
          <w:p w:rsidR="00516E57" w:rsidRPr="00EF2155" w:rsidRDefault="00516E57" w:rsidP="004D67B3">
            <w:pPr>
              <w:spacing w:after="0" w:line="240" w:lineRule="auto"/>
              <w:ind w:firstLine="317"/>
              <w:jc w:val="both"/>
              <w:rPr>
                <w:rFonts w:ascii="Times New Roman" w:hAnsi="Times New Roman" w:cs="Times New Roman"/>
                <w:sz w:val="24"/>
                <w:szCs w:val="24"/>
              </w:rPr>
            </w:pPr>
            <w:r w:rsidRPr="00EF2155">
              <w:rPr>
                <w:rFonts w:ascii="Times New Roman" w:hAnsi="Times New Roman" w:cs="Times New Roman"/>
                <w:sz w:val="24"/>
                <w:szCs w:val="24"/>
              </w:rPr>
              <w:lastRenderedPageBreak/>
              <w:t>В связи с созданием Конституционного Суда Республики Казахстан.</w:t>
            </w:r>
          </w:p>
        </w:tc>
      </w:tr>
      <w:tr w:rsidR="00516E57" w:rsidRPr="00EF2155" w:rsidTr="004D67B3">
        <w:tc>
          <w:tcPr>
            <w:tcW w:w="800" w:type="dxa"/>
          </w:tcPr>
          <w:p w:rsidR="00516E57" w:rsidRPr="00EF2155" w:rsidRDefault="00516E57" w:rsidP="00516E57">
            <w:pPr>
              <w:pStyle w:val="af2"/>
              <w:numPr>
                <w:ilvl w:val="0"/>
                <w:numId w:val="33"/>
              </w:numPr>
              <w:tabs>
                <w:tab w:val="left" w:pos="315"/>
              </w:tabs>
              <w:spacing w:after="0" w:line="240" w:lineRule="auto"/>
              <w:ind w:left="644"/>
              <w:rPr>
                <w:rFonts w:ascii="Times New Roman" w:hAnsi="Times New Roman"/>
                <w:b/>
                <w:bCs/>
                <w:sz w:val="24"/>
                <w:szCs w:val="24"/>
              </w:rPr>
            </w:pPr>
          </w:p>
        </w:tc>
        <w:tc>
          <w:tcPr>
            <w:tcW w:w="1141" w:type="dxa"/>
          </w:tcPr>
          <w:p w:rsidR="00516E57" w:rsidRPr="00EF2155" w:rsidRDefault="00516E57" w:rsidP="004D67B3">
            <w:pPr>
              <w:spacing w:after="0" w:line="240" w:lineRule="auto"/>
              <w:jc w:val="center"/>
              <w:rPr>
                <w:rFonts w:ascii="Times New Roman" w:hAnsi="Times New Roman" w:cs="Times New Roman"/>
                <w:sz w:val="24"/>
                <w:szCs w:val="24"/>
              </w:rPr>
            </w:pPr>
            <w:r w:rsidRPr="00EF2155">
              <w:rPr>
                <w:rFonts w:ascii="Times New Roman" w:hAnsi="Times New Roman" w:cs="Times New Roman"/>
                <w:sz w:val="24"/>
                <w:szCs w:val="24"/>
              </w:rPr>
              <w:t>Часть первая статьи 804</w:t>
            </w:r>
          </w:p>
        </w:tc>
        <w:tc>
          <w:tcPr>
            <w:tcW w:w="4263" w:type="dxa"/>
            <w:gridSpan w:val="2"/>
          </w:tcPr>
          <w:p w:rsidR="00516E57" w:rsidRPr="00EF2155" w:rsidRDefault="00516E57" w:rsidP="004D67B3">
            <w:pPr>
              <w:spacing w:after="0" w:line="240" w:lineRule="auto"/>
              <w:ind w:firstLine="336"/>
              <w:jc w:val="both"/>
              <w:rPr>
                <w:rFonts w:ascii="Times New Roman" w:hAnsi="Times New Roman" w:cs="Times New Roman"/>
                <w:bCs/>
                <w:sz w:val="24"/>
                <w:szCs w:val="24"/>
              </w:rPr>
            </w:pPr>
            <w:r w:rsidRPr="00EF2155">
              <w:rPr>
                <w:rFonts w:ascii="Times New Roman" w:hAnsi="Times New Roman" w:cs="Times New Roman"/>
                <w:bCs/>
                <w:sz w:val="24"/>
                <w:szCs w:val="24"/>
              </w:rPr>
              <w:t>Статья 804. Должностные лица, имеющие право составлять протоколы об административных правонарушениях</w:t>
            </w:r>
          </w:p>
          <w:p w:rsidR="00516E57" w:rsidRPr="00EF2155" w:rsidRDefault="00516E57" w:rsidP="004D67B3">
            <w:pPr>
              <w:spacing w:after="0" w:line="240" w:lineRule="auto"/>
              <w:ind w:firstLine="336"/>
              <w:jc w:val="both"/>
              <w:rPr>
                <w:rFonts w:ascii="Times New Roman" w:hAnsi="Times New Roman" w:cs="Times New Roman"/>
                <w:bCs/>
                <w:sz w:val="24"/>
                <w:szCs w:val="24"/>
              </w:rPr>
            </w:pPr>
            <w:r w:rsidRPr="00EF2155">
              <w:rPr>
                <w:rFonts w:ascii="Times New Roman" w:hAnsi="Times New Roman" w:cs="Times New Roman"/>
                <w:bCs/>
                <w:sz w:val="24"/>
                <w:szCs w:val="24"/>
              </w:rPr>
              <w:t>1. 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w:t>
            </w:r>
          </w:p>
          <w:p w:rsidR="00516E57" w:rsidRPr="00EF2155" w:rsidRDefault="00516E57" w:rsidP="004D67B3">
            <w:pPr>
              <w:spacing w:after="0" w:line="240" w:lineRule="auto"/>
              <w:ind w:firstLine="336"/>
              <w:jc w:val="both"/>
              <w:rPr>
                <w:rFonts w:ascii="Times New Roman" w:hAnsi="Times New Roman" w:cs="Times New Roman"/>
                <w:bCs/>
                <w:sz w:val="24"/>
                <w:szCs w:val="24"/>
              </w:rPr>
            </w:pPr>
            <w:r w:rsidRPr="00EF2155">
              <w:rPr>
                <w:rFonts w:ascii="Times New Roman" w:hAnsi="Times New Roman" w:cs="Times New Roman"/>
                <w:bCs/>
                <w:sz w:val="24"/>
                <w:szCs w:val="24"/>
              </w:rPr>
              <w:t>…</w:t>
            </w:r>
          </w:p>
          <w:p w:rsidR="00516E57" w:rsidRPr="00EF2155" w:rsidRDefault="00516E57" w:rsidP="004D67B3">
            <w:pPr>
              <w:spacing w:after="0" w:line="240" w:lineRule="auto"/>
              <w:ind w:firstLine="336"/>
              <w:jc w:val="both"/>
              <w:rPr>
                <w:rFonts w:ascii="Times New Roman" w:hAnsi="Times New Roman" w:cs="Times New Roman"/>
                <w:b/>
                <w:bCs/>
                <w:sz w:val="24"/>
                <w:szCs w:val="24"/>
              </w:rPr>
            </w:pPr>
            <w:r w:rsidRPr="00EF2155">
              <w:rPr>
                <w:rFonts w:ascii="Times New Roman" w:hAnsi="Times New Roman" w:cs="Times New Roman"/>
                <w:bCs/>
                <w:spacing w:val="2"/>
                <w:sz w:val="24"/>
                <w:szCs w:val="24"/>
                <w:bdr w:val="none" w:sz="0" w:space="0" w:color="auto" w:frame="1"/>
                <w:shd w:val="clear" w:color="auto" w:fill="FFFFFF"/>
              </w:rPr>
              <w:t xml:space="preserve">47) </w:t>
            </w:r>
            <w:r w:rsidRPr="00EF2155">
              <w:rPr>
                <w:rFonts w:ascii="Times New Roman" w:hAnsi="Times New Roman" w:cs="Times New Roman"/>
                <w:b/>
                <w:bCs/>
                <w:spacing w:val="2"/>
                <w:sz w:val="24"/>
                <w:szCs w:val="24"/>
                <w:bdr w:val="none" w:sz="0" w:space="0" w:color="auto" w:frame="1"/>
                <w:shd w:val="clear" w:color="auto" w:fill="FFFFFF"/>
              </w:rPr>
              <w:t>Счетного комитета по контролю за исполнением республиканского бюджета</w:t>
            </w:r>
            <w:r w:rsidRPr="00EF2155">
              <w:rPr>
                <w:rFonts w:ascii="Times New Roman" w:hAnsi="Times New Roman" w:cs="Times New Roman"/>
                <w:bCs/>
                <w:spacing w:val="2"/>
                <w:sz w:val="24"/>
                <w:szCs w:val="24"/>
                <w:bdr w:val="none" w:sz="0" w:space="0" w:color="auto" w:frame="1"/>
                <w:shd w:val="clear" w:color="auto" w:fill="FFFFFF"/>
              </w:rPr>
              <w:t xml:space="preserve"> и ревизионных комиссий областей, городов республиканского значения, </w:t>
            </w:r>
            <w:r w:rsidRPr="00EF2155">
              <w:rPr>
                <w:rFonts w:ascii="Times New Roman" w:hAnsi="Times New Roman" w:cs="Times New Roman"/>
                <w:bCs/>
                <w:spacing w:val="2"/>
                <w:sz w:val="24"/>
                <w:szCs w:val="24"/>
                <w:bdr w:val="none" w:sz="0" w:space="0" w:color="auto" w:frame="1"/>
                <w:shd w:val="clear" w:color="auto" w:fill="FFFFFF"/>
              </w:rPr>
              <w:lastRenderedPageBreak/>
              <w:t>столицы (статьи 234-1 и 462);</w:t>
            </w:r>
          </w:p>
          <w:p w:rsidR="00516E57" w:rsidRPr="00EF2155" w:rsidRDefault="00516E57" w:rsidP="004D67B3">
            <w:pPr>
              <w:spacing w:after="0" w:line="240" w:lineRule="auto"/>
              <w:ind w:firstLine="336"/>
              <w:jc w:val="both"/>
              <w:rPr>
                <w:rFonts w:ascii="Times New Roman" w:hAnsi="Times New Roman" w:cs="Times New Roman"/>
                <w:bCs/>
                <w:sz w:val="24"/>
                <w:szCs w:val="24"/>
              </w:rPr>
            </w:pPr>
            <w:r w:rsidRPr="00EF2155">
              <w:rPr>
                <w:rFonts w:ascii="Times New Roman" w:hAnsi="Times New Roman" w:cs="Times New Roman"/>
                <w:bCs/>
                <w:sz w:val="24"/>
                <w:szCs w:val="24"/>
              </w:rPr>
              <w:t>…</w:t>
            </w:r>
          </w:p>
          <w:p w:rsidR="00516E57" w:rsidRPr="00EF2155" w:rsidRDefault="00516E57" w:rsidP="004D67B3">
            <w:pPr>
              <w:spacing w:after="0" w:line="240" w:lineRule="auto"/>
              <w:ind w:firstLine="336"/>
              <w:jc w:val="both"/>
              <w:rPr>
                <w:rFonts w:ascii="Times New Roman" w:hAnsi="Times New Roman" w:cs="Times New Roman"/>
                <w:b/>
                <w:bCs/>
                <w:sz w:val="24"/>
                <w:szCs w:val="24"/>
              </w:rPr>
            </w:pPr>
            <w:r w:rsidRPr="00EF2155">
              <w:rPr>
                <w:rFonts w:ascii="Times New Roman" w:hAnsi="Times New Roman" w:cs="Times New Roman"/>
                <w:b/>
                <w:bCs/>
                <w:sz w:val="24"/>
                <w:szCs w:val="24"/>
              </w:rPr>
              <w:t>69) отсутствует</w:t>
            </w:r>
          </w:p>
          <w:p w:rsidR="00516E57" w:rsidRPr="00EF2155" w:rsidRDefault="00516E57" w:rsidP="004D67B3">
            <w:pPr>
              <w:spacing w:after="0" w:line="240" w:lineRule="auto"/>
              <w:ind w:firstLine="336"/>
              <w:jc w:val="both"/>
              <w:rPr>
                <w:rFonts w:ascii="Times New Roman" w:hAnsi="Times New Roman" w:cs="Times New Roman"/>
                <w:b/>
                <w:bCs/>
                <w:sz w:val="24"/>
                <w:szCs w:val="24"/>
              </w:rPr>
            </w:pPr>
          </w:p>
        </w:tc>
        <w:tc>
          <w:tcPr>
            <w:tcW w:w="4252" w:type="dxa"/>
          </w:tcPr>
          <w:p w:rsidR="00516E57" w:rsidRPr="00EF2155" w:rsidRDefault="00516E57" w:rsidP="004D67B3">
            <w:pPr>
              <w:spacing w:after="0" w:line="240" w:lineRule="auto"/>
              <w:ind w:firstLine="456"/>
              <w:jc w:val="both"/>
              <w:rPr>
                <w:rFonts w:ascii="Times New Roman" w:hAnsi="Times New Roman" w:cs="Times New Roman"/>
                <w:bCs/>
                <w:sz w:val="24"/>
                <w:szCs w:val="24"/>
              </w:rPr>
            </w:pPr>
            <w:r w:rsidRPr="00EF2155">
              <w:rPr>
                <w:rFonts w:ascii="Times New Roman" w:hAnsi="Times New Roman" w:cs="Times New Roman"/>
                <w:bCs/>
                <w:sz w:val="24"/>
                <w:szCs w:val="24"/>
              </w:rPr>
              <w:lastRenderedPageBreak/>
              <w:t>Статья 804. Должностные лица, имеющие право составлять протоколы об административных правонарушениях</w:t>
            </w:r>
          </w:p>
          <w:p w:rsidR="00516E57" w:rsidRPr="00EF2155" w:rsidRDefault="00516E57" w:rsidP="004D67B3">
            <w:pPr>
              <w:spacing w:after="0" w:line="240" w:lineRule="auto"/>
              <w:ind w:firstLine="456"/>
              <w:jc w:val="both"/>
              <w:rPr>
                <w:rFonts w:ascii="Times New Roman" w:hAnsi="Times New Roman" w:cs="Times New Roman"/>
                <w:bCs/>
                <w:sz w:val="24"/>
                <w:szCs w:val="24"/>
              </w:rPr>
            </w:pPr>
            <w:r w:rsidRPr="00EF2155">
              <w:rPr>
                <w:rFonts w:ascii="Times New Roman" w:hAnsi="Times New Roman" w:cs="Times New Roman"/>
                <w:bCs/>
                <w:sz w:val="24"/>
                <w:szCs w:val="24"/>
              </w:rPr>
              <w:t>1. 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w:t>
            </w:r>
          </w:p>
          <w:p w:rsidR="00516E57" w:rsidRPr="00EF2155" w:rsidRDefault="00516E57" w:rsidP="004D67B3">
            <w:pPr>
              <w:spacing w:after="0" w:line="240" w:lineRule="auto"/>
              <w:ind w:firstLine="456"/>
              <w:jc w:val="both"/>
              <w:rPr>
                <w:rFonts w:ascii="Times New Roman" w:hAnsi="Times New Roman" w:cs="Times New Roman"/>
                <w:bCs/>
                <w:sz w:val="24"/>
                <w:szCs w:val="24"/>
              </w:rPr>
            </w:pPr>
            <w:r w:rsidRPr="00EF2155">
              <w:rPr>
                <w:rFonts w:ascii="Times New Roman" w:hAnsi="Times New Roman" w:cs="Times New Roman"/>
                <w:bCs/>
                <w:sz w:val="24"/>
                <w:szCs w:val="24"/>
              </w:rPr>
              <w:t>…</w:t>
            </w:r>
          </w:p>
          <w:p w:rsidR="00516E57" w:rsidRPr="00EF2155" w:rsidRDefault="00516E57" w:rsidP="004D67B3">
            <w:pPr>
              <w:spacing w:after="0" w:line="240" w:lineRule="auto"/>
              <w:ind w:firstLine="456"/>
              <w:jc w:val="both"/>
              <w:rPr>
                <w:rFonts w:ascii="Times New Roman" w:hAnsi="Times New Roman" w:cs="Times New Roman"/>
                <w:bCs/>
                <w:spacing w:val="2"/>
                <w:sz w:val="24"/>
                <w:szCs w:val="24"/>
                <w:bdr w:val="none" w:sz="0" w:space="0" w:color="auto" w:frame="1"/>
                <w:shd w:val="clear" w:color="auto" w:fill="FFFFFF"/>
              </w:rPr>
            </w:pPr>
            <w:r w:rsidRPr="00EF2155">
              <w:rPr>
                <w:rFonts w:ascii="Times New Roman" w:hAnsi="Times New Roman" w:cs="Times New Roman"/>
                <w:bCs/>
                <w:spacing w:val="2"/>
                <w:sz w:val="24"/>
                <w:szCs w:val="24"/>
                <w:bdr w:val="none" w:sz="0" w:space="0" w:color="auto" w:frame="1"/>
                <w:shd w:val="clear" w:color="auto" w:fill="FFFFFF"/>
              </w:rPr>
              <w:t xml:space="preserve">47) </w:t>
            </w:r>
            <w:r w:rsidRPr="00EF2155">
              <w:rPr>
                <w:rFonts w:ascii="Times New Roman" w:hAnsi="Times New Roman" w:cs="Times New Roman"/>
                <w:b/>
                <w:spacing w:val="2"/>
                <w:sz w:val="24"/>
                <w:szCs w:val="24"/>
                <w:lang w:eastAsia="ru-RU"/>
              </w:rPr>
              <w:t>Высшей аудиторской палаты Республики Казахстан</w:t>
            </w:r>
            <w:r w:rsidRPr="00EF2155">
              <w:rPr>
                <w:rFonts w:ascii="Times New Roman" w:hAnsi="Times New Roman" w:cs="Times New Roman"/>
                <w:bCs/>
                <w:spacing w:val="2"/>
                <w:sz w:val="24"/>
                <w:szCs w:val="24"/>
                <w:bdr w:val="none" w:sz="0" w:space="0" w:color="auto" w:frame="1"/>
                <w:shd w:val="clear" w:color="auto" w:fill="FFFFFF"/>
              </w:rPr>
              <w:t xml:space="preserve"> и ревизионных комиссий областей, городов республиканского значения, столицы (статьи 234-1 и 462);</w:t>
            </w:r>
          </w:p>
          <w:p w:rsidR="00516E57" w:rsidRPr="00EF2155" w:rsidRDefault="00516E57" w:rsidP="004D67B3">
            <w:pPr>
              <w:spacing w:after="0" w:line="240" w:lineRule="auto"/>
              <w:ind w:firstLine="456"/>
              <w:jc w:val="both"/>
              <w:rPr>
                <w:rFonts w:ascii="Times New Roman" w:hAnsi="Times New Roman" w:cs="Times New Roman"/>
                <w:b/>
                <w:bCs/>
                <w:sz w:val="24"/>
                <w:szCs w:val="24"/>
              </w:rPr>
            </w:pPr>
            <w:r w:rsidRPr="00EF2155">
              <w:rPr>
                <w:rFonts w:ascii="Times New Roman" w:hAnsi="Times New Roman" w:cs="Times New Roman"/>
                <w:bCs/>
                <w:spacing w:val="2"/>
                <w:sz w:val="24"/>
                <w:szCs w:val="24"/>
                <w:bdr w:val="none" w:sz="0" w:space="0" w:color="auto" w:frame="1"/>
                <w:shd w:val="clear" w:color="auto" w:fill="FFFFFF"/>
              </w:rPr>
              <w:lastRenderedPageBreak/>
              <w:t>…</w:t>
            </w:r>
          </w:p>
          <w:p w:rsidR="00516E57" w:rsidRPr="00EF2155" w:rsidRDefault="00516E57" w:rsidP="004D67B3">
            <w:pPr>
              <w:spacing w:after="0" w:line="240" w:lineRule="auto"/>
              <w:ind w:firstLine="456"/>
              <w:jc w:val="both"/>
              <w:rPr>
                <w:rFonts w:ascii="Times New Roman" w:hAnsi="Times New Roman" w:cs="Times New Roman"/>
                <w:b/>
                <w:bCs/>
                <w:sz w:val="24"/>
                <w:szCs w:val="24"/>
                <w:lang w:val="kk-KZ"/>
              </w:rPr>
            </w:pPr>
            <w:r w:rsidRPr="00EF2155">
              <w:rPr>
                <w:rFonts w:ascii="Times New Roman" w:hAnsi="Times New Roman" w:cs="Times New Roman"/>
                <w:b/>
                <w:bCs/>
                <w:sz w:val="24"/>
                <w:szCs w:val="24"/>
              </w:rPr>
              <w:t>69) аппарата Конституционного Суда Республики Казахстан, уполномоченные Председателем Конституционного Суда (статья 653 (части 1-1 и 2-1).</w:t>
            </w:r>
          </w:p>
        </w:tc>
        <w:tc>
          <w:tcPr>
            <w:tcW w:w="4110" w:type="dxa"/>
          </w:tcPr>
          <w:p w:rsidR="00516E57" w:rsidRPr="00EF2155" w:rsidRDefault="00516E57" w:rsidP="004D67B3">
            <w:pPr>
              <w:spacing w:after="0" w:line="240" w:lineRule="auto"/>
              <w:ind w:firstLine="317"/>
              <w:jc w:val="both"/>
              <w:rPr>
                <w:rFonts w:ascii="Times New Roman" w:hAnsi="Times New Roman" w:cs="Times New Roman"/>
                <w:sz w:val="24"/>
                <w:szCs w:val="24"/>
              </w:rPr>
            </w:pPr>
            <w:r w:rsidRPr="00EF2155">
              <w:rPr>
                <w:rFonts w:ascii="Times New Roman" w:hAnsi="Times New Roman" w:cs="Times New Roman"/>
                <w:sz w:val="24"/>
                <w:szCs w:val="24"/>
              </w:rPr>
              <w:lastRenderedPageBreak/>
              <w:t>В связи с преобразованием Счетного комитета по контролю за исполнением республиканского бюджета в Высшую аудиторскую палату</w:t>
            </w:r>
          </w:p>
          <w:p w:rsidR="00516E57" w:rsidRPr="00EF2155" w:rsidRDefault="00516E57" w:rsidP="004D67B3">
            <w:pPr>
              <w:spacing w:after="0" w:line="240" w:lineRule="auto"/>
              <w:ind w:firstLine="317"/>
              <w:jc w:val="both"/>
              <w:rPr>
                <w:rFonts w:ascii="Times New Roman" w:hAnsi="Times New Roman" w:cs="Times New Roman"/>
                <w:sz w:val="24"/>
                <w:szCs w:val="24"/>
              </w:rPr>
            </w:pPr>
          </w:p>
          <w:p w:rsidR="00516E57" w:rsidRPr="00EF2155" w:rsidRDefault="00516E57" w:rsidP="004D67B3">
            <w:pPr>
              <w:spacing w:after="0" w:line="240" w:lineRule="auto"/>
              <w:ind w:firstLine="317"/>
              <w:jc w:val="both"/>
              <w:rPr>
                <w:rFonts w:ascii="Times New Roman" w:hAnsi="Times New Roman" w:cs="Times New Roman"/>
                <w:sz w:val="24"/>
                <w:szCs w:val="24"/>
              </w:rPr>
            </w:pPr>
            <w:r w:rsidRPr="00EF2155">
              <w:rPr>
                <w:rFonts w:ascii="Times New Roman" w:hAnsi="Times New Roman" w:cs="Times New Roman"/>
                <w:sz w:val="24"/>
                <w:szCs w:val="24"/>
              </w:rPr>
              <w:t>В связи с созданием Конституционного Суда Республики Казахстан</w:t>
            </w:r>
          </w:p>
          <w:p w:rsidR="00516E57" w:rsidRPr="00EF2155" w:rsidRDefault="00516E57" w:rsidP="004D67B3">
            <w:pPr>
              <w:spacing w:after="0" w:line="240" w:lineRule="auto"/>
              <w:ind w:firstLine="317"/>
              <w:jc w:val="both"/>
              <w:rPr>
                <w:rFonts w:ascii="Times New Roman" w:hAnsi="Times New Roman" w:cs="Times New Roman"/>
                <w:sz w:val="24"/>
                <w:szCs w:val="24"/>
              </w:rPr>
            </w:pPr>
            <w:r w:rsidRPr="00EF2155">
              <w:rPr>
                <w:rFonts w:ascii="Times New Roman" w:hAnsi="Times New Roman" w:cs="Times New Roman"/>
                <w:sz w:val="24"/>
                <w:szCs w:val="24"/>
              </w:rPr>
              <w:t>Данные дела подведомственны специализированным районным и приравненным к ним судам по адм.правонарушениям (ч.1 ст.684).</w:t>
            </w:r>
          </w:p>
        </w:tc>
      </w:tr>
      <w:tr w:rsidR="00516E57" w:rsidRPr="00EF2155" w:rsidTr="004D67B3">
        <w:tc>
          <w:tcPr>
            <w:tcW w:w="800" w:type="dxa"/>
          </w:tcPr>
          <w:p w:rsidR="00516E57" w:rsidRPr="00EF2155" w:rsidRDefault="00516E57" w:rsidP="00516E57">
            <w:pPr>
              <w:pStyle w:val="af2"/>
              <w:numPr>
                <w:ilvl w:val="0"/>
                <w:numId w:val="33"/>
              </w:numPr>
              <w:tabs>
                <w:tab w:val="left" w:pos="315"/>
              </w:tabs>
              <w:spacing w:after="0" w:line="240" w:lineRule="auto"/>
              <w:ind w:left="644"/>
              <w:rPr>
                <w:rFonts w:ascii="Times New Roman" w:hAnsi="Times New Roman"/>
                <w:b/>
                <w:bCs/>
                <w:sz w:val="24"/>
                <w:szCs w:val="24"/>
              </w:rPr>
            </w:pPr>
          </w:p>
        </w:tc>
        <w:tc>
          <w:tcPr>
            <w:tcW w:w="1141" w:type="dxa"/>
          </w:tcPr>
          <w:p w:rsidR="00516E57" w:rsidRPr="00EF2155" w:rsidRDefault="00516E57" w:rsidP="004D67B3">
            <w:pPr>
              <w:spacing w:after="0" w:line="240" w:lineRule="auto"/>
              <w:jc w:val="center"/>
              <w:rPr>
                <w:rFonts w:ascii="Times New Roman" w:hAnsi="Times New Roman" w:cs="Times New Roman"/>
                <w:sz w:val="24"/>
                <w:szCs w:val="24"/>
              </w:rPr>
            </w:pPr>
            <w:r w:rsidRPr="00EF2155">
              <w:rPr>
                <w:rFonts w:ascii="Times New Roman" w:hAnsi="Times New Roman" w:cs="Times New Roman"/>
                <w:sz w:val="24"/>
                <w:szCs w:val="24"/>
              </w:rPr>
              <w:t>Подпункт 5) части второй статьи 852</w:t>
            </w:r>
          </w:p>
        </w:tc>
        <w:tc>
          <w:tcPr>
            <w:tcW w:w="4263" w:type="dxa"/>
            <w:gridSpan w:val="2"/>
          </w:tcPr>
          <w:p w:rsidR="00516E57" w:rsidRPr="00EF2155" w:rsidRDefault="00516E57" w:rsidP="004D67B3">
            <w:pPr>
              <w:spacing w:after="0" w:line="240" w:lineRule="auto"/>
              <w:ind w:firstLine="336"/>
              <w:jc w:val="both"/>
              <w:rPr>
                <w:rFonts w:ascii="Times New Roman" w:hAnsi="Times New Roman" w:cs="Times New Roman"/>
                <w:bCs/>
                <w:sz w:val="24"/>
                <w:szCs w:val="24"/>
              </w:rPr>
            </w:pPr>
            <w:r w:rsidRPr="00EF2155">
              <w:rPr>
                <w:rFonts w:ascii="Times New Roman" w:hAnsi="Times New Roman" w:cs="Times New Roman"/>
                <w:bCs/>
                <w:sz w:val="24"/>
                <w:szCs w:val="24"/>
              </w:rPr>
              <w:t>Статья 852. Основания пересмотра</w:t>
            </w:r>
          </w:p>
          <w:p w:rsidR="00516E57" w:rsidRPr="00EF2155" w:rsidRDefault="00516E57" w:rsidP="004D67B3">
            <w:pPr>
              <w:spacing w:after="0" w:line="240" w:lineRule="auto"/>
              <w:ind w:firstLine="336"/>
              <w:jc w:val="both"/>
              <w:rPr>
                <w:rFonts w:ascii="Times New Roman" w:hAnsi="Times New Roman" w:cs="Times New Roman"/>
                <w:sz w:val="24"/>
                <w:szCs w:val="24"/>
              </w:rPr>
            </w:pPr>
            <w:r w:rsidRPr="00EF2155">
              <w:rPr>
                <w:rFonts w:ascii="Times New Roman" w:hAnsi="Times New Roman" w:cs="Times New Roman"/>
                <w:bCs/>
                <w:sz w:val="24"/>
                <w:szCs w:val="24"/>
              </w:rPr>
              <w:t>…</w:t>
            </w:r>
          </w:p>
          <w:p w:rsidR="00516E57" w:rsidRPr="00EF2155" w:rsidRDefault="00516E57" w:rsidP="004D67B3">
            <w:pPr>
              <w:spacing w:after="0" w:line="240" w:lineRule="auto"/>
              <w:ind w:firstLine="336"/>
              <w:jc w:val="both"/>
              <w:rPr>
                <w:rFonts w:ascii="Times New Roman" w:hAnsi="Times New Roman" w:cs="Times New Roman"/>
                <w:sz w:val="24"/>
                <w:szCs w:val="24"/>
              </w:rPr>
            </w:pPr>
            <w:r w:rsidRPr="00EF2155">
              <w:rPr>
                <w:rFonts w:ascii="Times New Roman" w:hAnsi="Times New Roman" w:cs="Times New Roman"/>
                <w:sz w:val="24"/>
                <w:szCs w:val="24"/>
              </w:rPr>
              <w:t>2. Основаниями для пересмотра постановлений, предписаний по вновь открывшимся обстоятельствам являются:</w:t>
            </w:r>
          </w:p>
          <w:p w:rsidR="00516E57" w:rsidRPr="00EF2155" w:rsidRDefault="00516E57" w:rsidP="004D67B3">
            <w:pPr>
              <w:spacing w:after="0" w:line="240" w:lineRule="auto"/>
              <w:ind w:firstLine="336"/>
              <w:jc w:val="both"/>
              <w:rPr>
                <w:rFonts w:ascii="Times New Roman" w:hAnsi="Times New Roman" w:cs="Times New Roman"/>
                <w:sz w:val="24"/>
                <w:szCs w:val="24"/>
              </w:rPr>
            </w:pPr>
            <w:r w:rsidRPr="00EF2155">
              <w:rPr>
                <w:rFonts w:ascii="Times New Roman" w:hAnsi="Times New Roman" w:cs="Times New Roman"/>
                <w:sz w:val="24"/>
                <w:szCs w:val="24"/>
              </w:rPr>
              <w:t>…</w:t>
            </w:r>
          </w:p>
          <w:p w:rsidR="00516E57" w:rsidRPr="00EF2155" w:rsidRDefault="00516E57" w:rsidP="004D67B3">
            <w:pPr>
              <w:spacing w:after="0" w:line="240" w:lineRule="auto"/>
              <w:ind w:firstLine="336"/>
              <w:jc w:val="both"/>
              <w:rPr>
                <w:rFonts w:ascii="Times New Roman" w:hAnsi="Times New Roman" w:cs="Times New Roman"/>
                <w:sz w:val="24"/>
                <w:szCs w:val="24"/>
              </w:rPr>
            </w:pPr>
            <w:r w:rsidRPr="00EF2155">
              <w:rPr>
                <w:rFonts w:ascii="Times New Roman" w:hAnsi="Times New Roman" w:cs="Times New Roman"/>
                <w:sz w:val="24"/>
                <w:szCs w:val="24"/>
              </w:rPr>
              <w:t>5) признание Конституционным</w:t>
            </w:r>
            <w:r w:rsidRPr="00EF2155">
              <w:rPr>
                <w:rFonts w:ascii="Times New Roman" w:hAnsi="Times New Roman" w:cs="Times New Roman"/>
                <w:b/>
                <w:sz w:val="24"/>
                <w:szCs w:val="24"/>
              </w:rPr>
              <w:t xml:space="preserve"> Советом</w:t>
            </w:r>
            <w:r w:rsidRPr="00EF2155">
              <w:rPr>
                <w:rFonts w:ascii="Times New Roman" w:hAnsi="Times New Roman" w:cs="Times New Roman"/>
                <w:sz w:val="24"/>
                <w:szCs w:val="24"/>
              </w:rPr>
              <w:t xml:space="preserve"> Республики Казахстан неконституционным закона или иного нормативного правового акта, который был применен в данном деле об административном правонарушении.</w:t>
            </w:r>
          </w:p>
        </w:tc>
        <w:tc>
          <w:tcPr>
            <w:tcW w:w="4252" w:type="dxa"/>
          </w:tcPr>
          <w:p w:rsidR="00516E57" w:rsidRPr="00EF2155" w:rsidRDefault="00516E57" w:rsidP="004D67B3">
            <w:pPr>
              <w:spacing w:after="0" w:line="240" w:lineRule="auto"/>
              <w:ind w:firstLine="324"/>
              <w:jc w:val="both"/>
              <w:rPr>
                <w:rFonts w:ascii="Times New Roman" w:hAnsi="Times New Roman" w:cs="Times New Roman"/>
                <w:bCs/>
                <w:sz w:val="24"/>
                <w:szCs w:val="24"/>
              </w:rPr>
            </w:pPr>
            <w:r w:rsidRPr="00EF2155">
              <w:rPr>
                <w:rFonts w:ascii="Times New Roman" w:hAnsi="Times New Roman" w:cs="Times New Roman"/>
                <w:bCs/>
                <w:sz w:val="24"/>
                <w:szCs w:val="24"/>
              </w:rPr>
              <w:t>Статья 852. Основания пересмотра</w:t>
            </w:r>
          </w:p>
          <w:p w:rsidR="00516E57" w:rsidRPr="00EF2155" w:rsidRDefault="00516E57" w:rsidP="004D67B3">
            <w:pPr>
              <w:spacing w:after="0" w:line="240" w:lineRule="auto"/>
              <w:ind w:firstLine="324"/>
              <w:jc w:val="both"/>
              <w:rPr>
                <w:rFonts w:ascii="Times New Roman" w:hAnsi="Times New Roman" w:cs="Times New Roman"/>
                <w:sz w:val="24"/>
                <w:szCs w:val="24"/>
              </w:rPr>
            </w:pPr>
            <w:r w:rsidRPr="00EF2155">
              <w:rPr>
                <w:rFonts w:ascii="Times New Roman" w:hAnsi="Times New Roman" w:cs="Times New Roman"/>
                <w:bCs/>
                <w:sz w:val="24"/>
                <w:szCs w:val="24"/>
              </w:rPr>
              <w:t>…</w:t>
            </w:r>
          </w:p>
          <w:p w:rsidR="00516E57" w:rsidRPr="00EF2155" w:rsidRDefault="00516E57" w:rsidP="004D67B3">
            <w:pPr>
              <w:spacing w:after="0" w:line="240" w:lineRule="auto"/>
              <w:ind w:firstLine="324"/>
              <w:jc w:val="both"/>
              <w:rPr>
                <w:rFonts w:ascii="Times New Roman" w:hAnsi="Times New Roman" w:cs="Times New Roman"/>
                <w:sz w:val="24"/>
                <w:szCs w:val="24"/>
              </w:rPr>
            </w:pPr>
            <w:r w:rsidRPr="00EF2155">
              <w:rPr>
                <w:rFonts w:ascii="Times New Roman" w:hAnsi="Times New Roman" w:cs="Times New Roman"/>
                <w:sz w:val="24"/>
                <w:szCs w:val="24"/>
              </w:rPr>
              <w:t>2. Основаниями для пересмотра постановлений, предписаний по вновь открывшимся обстоятельствам являются:</w:t>
            </w:r>
          </w:p>
          <w:p w:rsidR="00516E57" w:rsidRPr="00EF2155" w:rsidRDefault="00516E57" w:rsidP="004D67B3">
            <w:pPr>
              <w:spacing w:after="0" w:line="240" w:lineRule="auto"/>
              <w:ind w:firstLine="324"/>
              <w:jc w:val="both"/>
              <w:rPr>
                <w:rFonts w:ascii="Times New Roman" w:hAnsi="Times New Roman" w:cs="Times New Roman"/>
                <w:sz w:val="24"/>
                <w:szCs w:val="24"/>
              </w:rPr>
            </w:pPr>
            <w:r w:rsidRPr="00EF2155">
              <w:rPr>
                <w:rFonts w:ascii="Times New Roman" w:hAnsi="Times New Roman" w:cs="Times New Roman"/>
                <w:sz w:val="24"/>
                <w:szCs w:val="24"/>
              </w:rPr>
              <w:t>…</w:t>
            </w:r>
          </w:p>
          <w:p w:rsidR="00516E57" w:rsidRDefault="00516E57" w:rsidP="004D67B3">
            <w:pPr>
              <w:spacing w:after="0" w:line="240" w:lineRule="auto"/>
              <w:ind w:firstLine="324"/>
              <w:jc w:val="both"/>
              <w:rPr>
                <w:rFonts w:ascii="Times New Roman" w:hAnsi="Times New Roman" w:cs="Times New Roman"/>
                <w:sz w:val="24"/>
                <w:szCs w:val="24"/>
              </w:rPr>
            </w:pPr>
            <w:r w:rsidRPr="00EF2155">
              <w:rPr>
                <w:rFonts w:ascii="Times New Roman" w:hAnsi="Times New Roman" w:cs="Times New Roman"/>
                <w:sz w:val="24"/>
                <w:szCs w:val="24"/>
              </w:rPr>
              <w:t>5) признание Конституционным</w:t>
            </w:r>
            <w:r w:rsidRPr="00EF2155">
              <w:rPr>
                <w:rFonts w:ascii="Times New Roman" w:hAnsi="Times New Roman" w:cs="Times New Roman"/>
                <w:b/>
                <w:sz w:val="24"/>
                <w:szCs w:val="24"/>
              </w:rPr>
              <w:t xml:space="preserve"> Судом</w:t>
            </w:r>
            <w:r w:rsidRPr="00EF2155">
              <w:rPr>
                <w:rFonts w:ascii="Times New Roman" w:hAnsi="Times New Roman" w:cs="Times New Roman"/>
                <w:sz w:val="24"/>
                <w:szCs w:val="24"/>
              </w:rPr>
              <w:t xml:space="preserve"> Республики Казахстан неконституционным закона или иного нормативного правового акта, который был применен в данном деле об административном правонарушении.</w:t>
            </w:r>
          </w:p>
          <w:p w:rsidR="00516E57" w:rsidRPr="00EF2155" w:rsidRDefault="00516E57" w:rsidP="004D67B3">
            <w:pPr>
              <w:spacing w:after="0" w:line="240" w:lineRule="auto"/>
              <w:ind w:firstLine="324"/>
              <w:jc w:val="both"/>
              <w:rPr>
                <w:rFonts w:ascii="Times New Roman" w:hAnsi="Times New Roman" w:cs="Times New Roman"/>
                <w:sz w:val="24"/>
                <w:szCs w:val="24"/>
                <w:lang w:val="kk-KZ"/>
              </w:rPr>
            </w:pPr>
          </w:p>
        </w:tc>
        <w:tc>
          <w:tcPr>
            <w:tcW w:w="4110" w:type="dxa"/>
          </w:tcPr>
          <w:p w:rsidR="00516E57" w:rsidRPr="00EF2155" w:rsidRDefault="00516E57" w:rsidP="004D67B3">
            <w:pPr>
              <w:spacing w:after="0" w:line="240" w:lineRule="auto"/>
              <w:ind w:firstLine="317"/>
              <w:jc w:val="both"/>
              <w:rPr>
                <w:rFonts w:ascii="Times New Roman" w:hAnsi="Times New Roman" w:cs="Times New Roman"/>
                <w:sz w:val="24"/>
                <w:szCs w:val="24"/>
              </w:rPr>
            </w:pPr>
            <w:r w:rsidRPr="00EF2155">
              <w:rPr>
                <w:rFonts w:ascii="Times New Roman" w:hAnsi="Times New Roman" w:cs="Times New Roman"/>
                <w:sz w:val="24"/>
                <w:szCs w:val="24"/>
              </w:rPr>
              <w:t>В связи с созданием Конституционного Суда Республики Казахстан.</w:t>
            </w:r>
          </w:p>
          <w:p w:rsidR="00516E57" w:rsidRPr="00EF2155" w:rsidRDefault="00516E57" w:rsidP="004D67B3">
            <w:pPr>
              <w:spacing w:after="0" w:line="240" w:lineRule="auto"/>
              <w:ind w:firstLine="317"/>
              <w:jc w:val="both"/>
              <w:rPr>
                <w:rFonts w:ascii="Times New Roman" w:hAnsi="Times New Roman" w:cs="Times New Roman"/>
                <w:sz w:val="24"/>
                <w:szCs w:val="24"/>
              </w:rPr>
            </w:pPr>
          </w:p>
        </w:tc>
      </w:tr>
      <w:tr w:rsidR="00516E57" w:rsidRPr="00EF2155" w:rsidTr="004D67B3">
        <w:tc>
          <w:tcPr>
            <w:tcW w:w="800" w:type="dxa"/>
          </w:tcPr>
          <w:p w:rsidR="00516E57" w:rsidRPr="00EF2155" w:rsidRDefault="00516E57" w:rsidP="00516E57">
            <w:pPr>
              <w:pStyle w:val="af2"/>
              <w:numPr>
                <w:ilvl w:val="0"/>
                <w:numId w:val="33"/>
              </w:numPr>
              <w:tabs>
                <w:tab w:val="left" w:pos="315"/>
              </w:tabs>
              <w:spacing w:after="0" w:line="240" w:lineRule="auto"/>
              <w:ind w:left="644"/>
              <w:rPr>
                <w:rFonts w:ascii="Times New Roman" w:hAnsi="Times New Roman"/>
                <w:b/>
                <w:bCs/>
                <w:sz w:val="24"/>
                <w:szCs w:val="24"/>
              </w:rPr>
            </w:pPr>
          </w:p>
        </w:tc>
        <w:tc>
          <w:tcPr>
            <w:tcW w:w="1141" w:type="dxa"/>
          </w:tcPr>
          <w:p w:rsidR="00516E57" w:rsidRPr="00EF2155" w:rsidRDefault="00516E57" w:rsidP="004D67B3">
            <w:pPr>
              <w:spacing w:after="0" w:line="240" w:lineRule="auto"/>
              <w:jc w:val="center"/>
              <w:rPr>
                <w:rFonts w:ascii="Times New Roman" w:hAnsi="Times New Roman" w:cs="Times New Roman"/>
                <w:sz w:val="24"/>
                <w:szCs w:val="24"/>
              </w:rPr>
            </w:pPr>
            <w:r w:rsidRPr="00EF2155">
              <w:rPr>
                <w:rFonts w:ascii="Times New Roman" w:hAnsi="Times New Roman" w:cs="Times New Roman"/>
                <w:sz w:val="24"/>
                <w:szCs w:val="24"/>
              </w:rPr>
              <w:t>Подпункт 3) статьи 858</w:t>
            </w:r>
          </w:p>
        </w:tc>
        <w:tc>
          <w:tcPr>
            <w:tcW w:w="4263" w:type="dxa"/>
            <w:gridSpan w:val="2"/>
          </w:tcPr>
          <w:p w:rsidR="00516E57" w:rsidRPr="00EF2155" w:rsidRDefault="00516E57" w:rsidP="004D67B3">
            <w:pPr>
              <w:spacing w:after="0" w:line="240" w:lineRule="auto"/>
              <w:ind w:firstLine="336"/>
              <w:jc w:val="both"/>
              <w:rPr>
                <w:rFonts w:ascii="Times New Roman" w:hAnsi="Times New Roman" w:cs="Times New Roman"/>
                <w:bCs/>
                <w:sz w:val="24"/>
                <w:szCs w:val="24"/>
              </w:rPr>
            </w:pPr>
            <w:r w:rsidRPr="00EF2155">
              <w:rPr>
                <w:rFonts w:ascii="Times New Roman" w:hAnsi="Times New Roman" w:cs="Times New Roman"/>
                <w:bCs/>
                <w:sz w:val="24"/>
                <w:szCs w:val="24"/>
              </w:rPr>
              <w:t>Статья 858. Исчисление срока для подачи заявления</w:t>
            </w:r>
          </w:p>
          <w:p w:rsidR="00516E57" w:rsidRPr="00EF2155" w:rsidRDefault="00516E57" w:rsidP="004D67B3">
            <w:pPr>
              <w:spacing w:after="0" w:line="240" w:lineRule="auto"/>
              <w:ind w:firstLine="336"/>
              <w:jc w:val="both"/>
              <w:rPr>
                <w:rFonts w:ascii="Times New Roman" w:hAnsi="Times New Roman" w:cs="Times New Roman"/>
                <w:bCs/>
                <w:sz w:val="24"/>
                <w:szCs w:val="24"/>
              </w:rPr>
            </w:pPr>
            <w:r w:rsidRPr="00EF2155">
              <w:rPr>
                <w:rFonts w:ascii="Times New Roman" w:hAnsi="Times New Roman" w:cs="Times New Roman"/>
                <w:bCs/>
                <w:sz w:val="24"/>
                <w:szCs w:val="24"/>
              </w:rPr>
              <w:t>Срок для подачи заявления исчисляется:</w:t>
            </w:r>
          </w:p>
          <w:p w:rsidR="00516E57" w:rsidRPr="00EF2155" w:rsidRDefault="00516E57" w:rsidP="004D67B3">
            <w:pPr>
              <w:spacing w:after="0" w:line="240" w:lineRule="auto"/>
              <w:ind w:firstLine="336"/>
              <w:jc w:val="both"/>
              <w:rPr>
                <w:rFonts w:ascii="Times New Roman" w:hAnsi="Times New Roman" w:cs="Times New Roman"/>
                <w:bCs/>
                <w:sz w:val="24"/>
                <w:szCs w:val="24"/>
              </w:rPr>
            </w:pPr>
            <w:r w:rsidRPr="00EF2155">
              <w:rPr>
                <w:rFonts w:ascii="Times New Roman" w:hAnsi="Times New Roman" w:cs="Times New Roman"/>
                <w:bCs/>
                <w:sz w:val="24"/>
                <w:szCs w:val="24"/>
              </w:rPr>
              <w:t>…</w:t>
            </w:r>
          </w:p>
          <w:p w:rsidR="00516E57" w:rsidRPr="00EF2155" w:rsidRDefault="00516E57" w:rsidP="004D67B3">
            <w:pPr>
              <w:spacing w:after="0" w:line="240" w:lineRule="auto"/>
              <w:ind w:firstLine="336"/>
              <w:jc w:val="both"/>
              <w:rPr>
                <w:rFonts w:ascii="Times New Roman" w:hAnsi="Times New Roman" w:cs="Times New Roman"/>
                <w:bCs/>
                <w:sz w:val="24"/>
                <w:szCs w:val="24"/>
              </w:rPr>
            </w:pPr>
            <w:r w:rsidRPr="00EF2155">
              <w:rPr>
                <w:rFonts w:ascii="Times New Roman" w:hAnsi="Times New Roman" w:cs="Times New Roman"/>
                <w:bCs/>
                <w:sz w:val="24"/>
                <w:szCs w:val="24"/>
              </w:rPr>
              <w:t>4) в случаях, предусмотренных подпунктом 5) части второй статьи 852 настоящего Кодекса, – со дня принятия постановления Конституционного</w:t>
            </w:r>
            <w:r w:rsidRPr="00EF2155">
              <w:rPr>
                <w:rFonts w:ascii="Times New Roman" w:hAnsi="Times New Roman" w:cs="Times New Roman"/>
                <w:b/>
                <w:bCs/>
                <w:sz w:val="24"/>
                <w:szCs w:val="24"/>
              </w:rPr>
              <w:t xml:space="preserve"> Совета</w:t>
            </w:r>
            <w:r w:rsidRPr="00EF2155">
              <w:rPr>
                <w:rFonts w:ascii="Times New Roman" w:hAnsi="Times New Roman" w:cs="Times New Roman"/>
                <w:bCs/>
                <w:sz w:val="24"/>
                <w:szCs w:val="24"/>
              </w:rPr>
              <w:t xml:space="preserve"> Республики Казахстан о признании неконституционным закона или иного нормативного правового акта, который был применен в данном деле об </w:t>
            </w:r>
            <w:r w:rsidRPr="00EF2155">
              <w:rPr>
                <w:rFonts w:ascii="Times New Roman" w:hAnsi="Times New Roman" w:cs="Times New Roman"/>
                <w:bCs/>
                <w:sz w:val="24"/>
                <w:szCs w:val="24"/>
              </w:rPr>
              <w:lastRenderedPageBreak/>
              <w:t>административном правонарушении.</w:t>
            </w:r>
          </w:p>
        </w:tc>
        <w:tc>
          <w:tcPr>
            <w:tcW w:w="4252" w:type="dxa"/>
          </w:tcPr>
          <w:p w:rsidR="00516E57" w:rsidRPr="00EF2155" w:rsidRDefault="00516E57" w:rsidP="004D67B3">
            <w:pPr>
              <w:spacing w:after="0" w:line="240" w:lineRule="auto"/>
              <w:ind w:firstLine="456"/>
              <w:jc w:val="both"/>
              <w:rPr>
                <w:rFonts w:ascii="Times New Roman" w:hAnsi="Times New Roman" w:cs="Times New Roman"/>
                <w:bCs/>
                <w:sz w:val="24"/>
                <w:szCs w:val="24"/>
              </w:rPr>
            </w:pPr>
            <w:r w:rsidRPr="00EF2155">
              <w:rPr>
                <w:rFonts w:ascii="Times New Roman" w:hAnsi="Times New Roman" w:cs="Times New Roman"/>
                <w:bCs/>
                <w:sz w:val="24"/>
                <w:szCs w:val="24"/>
              </w:rPr>
              <w:lastRenderedPageBreak/>
              <w:t>Статья 858. Исчисление срока для подачи заявления</w:t>
            </w:r>
          </w:p>
          <w:p w:rsidR="00516E57" w:rsidRPr="00EF2155" w:rsidRDefault="00516E57" w:rsidP="004D67B3">
            <w:pPr>
              <w:spacing w:after="0" w:line="240" w:lineRule="auto"/>
              <w:ind w:firstLine="456"/>
              <w:jc w:val="both"/>
              <w:rPr>
                <w:rFonts w:ascii="Times New Roman" w:hAnsi="Times New Roman" w:cs="Times New Roman"/>
                <w:bCs/>
                <w:sz w:val="24"/>
                <w:szCs w:val="24"/>
              </w:rPr>
            </w:pPr>
            <w:r w:rsidRPr="00EF2155">
              <w:rPr>
                <w:rFonts w:ascii="Times New Roman" w:hAnsi="Times New Roman" w:cs="Times New Roman"/>
                <w:bCs/>
                <w:sz w:val="24"/>
                <w:szCs w:val="24"/>
              </w:rPr>
              <w:t>Срок для подачи заявления исчисляется:</w:t>
            </w:r>
          </w:p>
          <w:p w:rsidR="00516E57" w:rsidRPr="00EF2155" w:rsidRDefault="00516E57" w:rsidP="004D67B3">
            <w:pPr>
              <w:spacing w:after="0" w:line="240" w:lineRule="auto"/>
              <w:ind w:firstLine="456"/>
              <w:jc w:val="both"/>
              <w:rPr>
                <w:rFonts w:ascii="Times New Roman" w:hAnsi="Times New Roman" w:cs="Times New Roman"/>
                <w:bCs/>
                <w:sz w:val="24"/>
                <w:szCs w:val="24"/>
              </w:rPr>
            </w:pPr>
            <w:r w:rsidRPr="00EF2155">
              <w:rPr>
                <w:rFonts w:ascii="Times New Roman" w:hAnsi="Times New Roman" w:cs="Times New Roman"/>
                <w:bCs/>
                <w:sz w:val="24"/>
                <w:szCs w:val="24"/>
              </w:rPr>
              <w:t>…</w:t>
            </w:r>
          </w:p>
          <w:p w:rsidR="00516E57" w:rsidRDefault="00516E57" w:rsidP="004D67B3">
            <w:pPr>
              <w:spacing w:after="0" w:line="240" w:lineRule="auto"/>
              <w:ind w:firstLine="456"/>
              <w:jc w:val="both"/>
              <w:rPr>
                <w:rFonts w:ascii="Times New Roman" w:hAnsi="Times New Roman" w:cs="Times New Roman"/>
                <w:bCs/>
                <w:sz w:val="24"/>
                <w:szCs w:val="24"/>
              </w:rPr>
            </w:pPr>
            <w:r w:rsidRPr="00EF2155">
              <w:rPr>
                <w:rFonts w:ascii="Times New Roman" w:hAnsi="Times New Roman" w:cs="Times New Roman"/>
                <w:bCs/>
                <w:sz w:val="24"/>
                <w:szCs w:val="24"/>
              </w:rPr>
              <w:t>4) в случаях, предусмотренных подпунктом 5) части второй статьи 852 настоящего Кодекса, – со дня принятия постановления Конституционного</w:t>
            </w:r>
            <w:r w:rsidRPr="00EF2155">
              <w:rPr>
                <w:rFonts w:ascii="Times New Roman" w:hAnsi="Times New Roman" w:cs="Times New Roman"/>
                <w:b/>
                <w:bCs/>
                <w:sz w:val="24"/>
                <w:szCs w:val="24"/>
              </w:rPr>
              <w:t xml:space="preserve"> Суда</w:t>
            </w:r>
            <w:r w:rsidRPr="00EF2155">
              <w:rPr>
                <w:rFonts w:ascii="Times New Roman" w:hAnsi="Times New Roman" w:cs="Times New Roman"/>
                <w:bCs/>
                <w:sz w:val="24"/>
                <w:szCs w:val="24"/>
              </w:rPr>
              <w:t xml:space="preserve"> Республики Казахстан о признании неконституционным закона или иного нормативного правового акта, который был применен в данном деле об </w:t>
            </w:r>
            <w:r w:rsidRPr="00EF2155">
              <w:rPr>
                <w:rFonts w:ascii="Times New Roman" w:hAnsi="Times New Roman" w:cs="Times New Roman"/>
                <w:bCs/>
                <w:sz w:val="24"/>
                <w:szCs w:val="24"/>
              </w:rPr>
              <w:lastRenderedPageBreak/>
              <w:t>административном правонарушении.</w:t>
            </w:r>
          </w:p>
          <w:p w:rsidR="00516E57" w:rsidRPr="00EF2155" w:rsidRDefault="00516E57" w:rsidP="004D67B3">
            <w:pPr>
              <w:spacing w:after="0" w:line="240" w:lineRule="auto"/>
              <w:ind w:firstLine="456"/>
              <w:jc w:val="both"/>
              <w:rPr>
                <w:rFonts w:ascii="Times New Roman" w:hAnsi="Times New Roman" w:cs="Times New Roman"/>
                <w:bCs/>
                <w:sz w:val="24"/>
                <w:szCs w:val="24"/>
                <w:lang w:val="kk-KZ"/>
              </w:rPr>
            </w:pPr>
          </w:p>
        </w:tc>
        <w:tc>
          <w:tcPr>
            <w:tcW w:w="4110" w:type="dxa"/>
          </w:tcPr>
          <w:p w:rsidR="00516E57" w:rsidRPr="00EF2155" w:rsidRDefault="00516E57" w:rsidP="004D67B3">
            <w:pPr>
              <w:spacing w:after="0" w:line="240" w:lineRule="auto"/>
              <w:ind w:firstLine="317"/>
              <w:jc w:val="both"/>
              <w:rPr>
                <w:rFonts w:ascii="Times New Roman" w:hAnsi="Times New Roman" w:cs="Times New Roman"/>
                <w:sz w:val="24"/>
                <w:szCs w:val="24"/>
              </w:rPr>
            </w:pPr>
            <w:r w:rsidRPr="00EF2155">
              <w:rPr>
                <w:rFonts w:ascii="Times New Roman" w:hAnsi="Times New Roman" w:cs="Times New Roman"/>
                <w:sz w:val="24"/>
                <w:szCs w:val="24"/>
              </w:rPr>
              <w:lastRenderedPageBreak/>
              <w:t>В связи с созданием Конституционного Суда Республики Казахстан.</w:t>
            </w:r>
          </w:p>
          <w:p w:rsidR="00516E57" w:rsidRPr="00EF2155" w:rsidRDefault="00516E57" w:rsidP="004D67B3">
            <w:pPr>
              <w:spacing w:after="0" w:line="240" w:lineRule="auto"/>
              <w:ind w:firstLine="317"/>
              <w:jc w:val="both"/>
              <w:rPr>
                <w:rFonts w:ascii="Times New Roman" w:hAnsi="Times New Roman" w:cs="Times New Roman"/>
                <w:sz w:val="24"/>
                <w:szCs w:val="24"/>
              </w:rPr>
            </w:pPr>
          </w:p>
        </w:tc>
      </w:tr>
      <w:tr w:rsidR="00516E57" w:rsidRPr="00EF2155" w:rsidTr="004D67B3">
        <w:tc>
          <w:tcPr>
            <w:tcW w:w="800" w:type="dxa"/>
          </w:tcPr>
          <w:p w:rsidR="00516E57" w:rsidRPr="00EF2155" w:rsidRDefault="00516E57" w:rsidP="00516E57">
            <w:pPr>
              <w:pStyle w:val="af2"/>
              <w:numPr>
                <w:ilvl w:val="0"/>
                <w:numId w:val="33"/>
              </w:numPr>
              <w:tabs>
                <w:tab w:val="left" w:pos="315"/>
              </w:tabs>
              <w:spacing w:after="0" w:line="240" w:lineRule="auto"/>
              <w:ind w:left="644"/>
              <w:rPr>
                <w:rFonts w:ascii="Times New Roman" w:hAnsi="Times New Roman"/>
                <w:b/>
                <w:bCs/>
                <w:sz w:val="24"/>
                <w:szCs w:val="24"/>
              </w:rPr>
            </w:pPr>
          </w:p>
        </w:tc>
        <w:tc>
          <w:tcPr>
            <w:tcW w:w="1141" w:type="dxa"/>
          </w:tcPr>
          <w:p w:rsidR="00516E57" w:rsidRPr="00EF2155" w:rsidRDefault="00516E57" w:rsidP="004D67B3">
            <w:pPr>
              <w:spacing w:after="0" w:line="240" w:lineRule="auto"/>
              <w:jc w:val="center"/>
              <w:rPr>
                <w:rFonts w:ascii="Times New Roman" w:hAnsi="Times New Roman" w:cs="Times New Roman"/>
                <w:sz w:val="24"/>
                <w:szCs w:val="24"/>
              </w:rPr>
            </w:pPr>
            <w:r w:rsidRPr="00EF2155">
              <w:rPr>
                <w:rFonts w:ascii="Times New Roman" w:hAnsi="Times New Roman" w:cs="Times New Roman"/>
                <w:sz w:val="24"/>
                <w:szCs w:val="24"/>
              </w:rPr>
              <w:t>Статья 872</w:t>
            </w:r>
          </w:p>
        </w:tc>
        <w:tc>
          <w:tcPr>
            <w:tcW w:w="4263" w:type="dxa"/>
            <w:gridSpan w:val="2"/>
          </w:tcPr>
          <w:p w:rsidR="00516E57" w:rsidRPr="00EF2155" w:rsidRDefault="00516E57" w:rsidP="004D67B3">
            <w:pPr>
              <w:spacing w:after="0" w:line="240" w:lineRule="auto"/>
              <w:ind w:firstLine="336"/>
              <w:jc w:val="both"/>
              <w:rPr>
                <w:rFonts w:ascii="Times New Roman" w:hAnsi="Times New Roman" w:cs="Times New Roman"/>
                <w:b/>
                <w:bCs/>
                <w:sz w:val="24"/>
                <w:szCs w:val="24"/>
              </w:rPr>
            </w:pPr>
            <w:r w:rsidRPr="00EF2155">
              <w:rPr>
                <w:rFonts w:ascii="Times New Roman" w:hAnsi="Times New Roman" w:cs="Times New Roman"/>
                <w:bCs/>
                <w:sz w:val="24"/>
                <w:szCs w:val="24"/>
              </w:rPr>
              <w:t xml:space="preserve">Статья 872. Условия и порядок производства по делу об административном правонарушении в отношении </w:t>
            </w:r>
            <w:r w:rsidRPr="00EF2155">
              <w:rPr>
                <w:rFonts w:ascii="Times New Roman" w:hAnsi="Times New Roman" w:cs="Times New Roman"/>
                <w:b/>
                <w:bCs/>
                <w:sz w:val="24"/>
                <w:szCs w:val="24"/>
              </w:rPr>
              <w:t>Председателя или члена Конституционного Совета Республики Казахстан</w:t>
            </w:r>
          </w:p>
          <w:p w:rsidR="00516E57" w:rsidRPr="00EF2155" w:rsidRDefault="00516E57" w:rsidP="004D67B3">
            <w:pPr>
              <w:spacing w:after="0" w:line="240" w:lineRule="auto"/>
              <w:ind w:firstLine="336"/>
              <w:jc w:val="both"/>
              <w:rPr>
                <w:rFonts w:ascii="Times New Roman" w:hAnsi="Times New Roman" w:cs="Times New Roman"/>
                <w:bCs/>
                <w:sz w:val="24"/>
                <w:szCs w:val="24"/>
              </w:rPr>
            </w:pPr>
            <w:r w:rsidRPr="00EF2155">
              <w:rPr>
                <w:rFonts w:ascii="Times New Roman" w:hAnsi="Times New Roman" w:cs="Times New Roman"/>
                <w:bCs/>
                <w:sz w:val="24"/>
                <w:szCs w:val="24"/>
              </w:rPr>
              <w:t xml:space="preserve">1. </w:t>
            </w:r>
            <w:r w:rsidRPr="00EF2155">
              <w:rPr>
                <w:rFonts w:ascii="Times New Roman" w:hAnsi="Times New Roman" w:cs="Times New Roman"/>
                <w:b/>
                <w:bCs/>
                <w:sz w:val="24"/>
                <w:szCs w:val="24"/>
              </w:rPr>
              <w:t>Председатель или члены Конституционного Совета</w:t>
            </w:r>
            <w:r w:rsidRPr="00EF2155">
              <w:rPr>
                <w:rFonts w:ascii="Times New Roman" w:hAnsi="Times New Roman" w:cs="Times New Roman"/>
                <w:bCs/>
                <w:sz w:val="24"/>
                <w:szCs w:val="24"/>
              </w:rPr>
              <w:t xml:space="preserve"> Республики Казахстан в течение срока своих полномочий не могут быть подвергнуты приводу, мерам административного взыскания, налагаемым в судебном порядке, без согласия Парламента Республики Казахстан.</w:t>
            </w:r>
          </w:p>
          <w:p w:rsidR="00516E57" w:rsidRPr="00EF2155" w:rsidRDefault="00516E57" w:rsidP="004D67B3">
            <w:pPr>
              <w:spacing w:after="0" w:line="240" w:lineRule="auto"/>
              <w:ind w:firstLine="336"/>
              <w:jc w:val="both"/>
              <w:rPr>
                <w:rFonts w:ascii="Times New Roman" w:hAnsi="Times New Roman" w:cs="Times New Roman"/>
                <w:bCs/>
                <w:sz w:val="24"/>
                <w:szCs w:val="24"/>
              </w:rPr>
            </w:pPr>
            <w:r w:rsidRPr="00EF2155">
              <w:rPr>
                <w:rFonts w:ascii="Times New Roman" w:hAnsi="Times New Roman" w:cs="Times New Roman"/>
                <w:bCs/>
                <w:sz w:val="24"/>
                <w:szCs w:val="24"/>
              </w:rPr>
              <w:t xml:space="preserve">2. Для получения согласия на привлечение </w:t>
            </w:r>
            <w:r w:rsidRPr="00EF2155">
              <w:rPr>
                <w:rFonts w:ascii="Times New Roman" w:hAnsi="Times New Roman" w:cs="Times New Roman"/>
                <w:b/>
                <w:bCs/>
                <w:sz w:val="24"/>
                <w:szCs w:val="24"/>
              </w:rPr>
              <w:t>Председателя или членов Конституционного Совета</w:t>
            </w:r>
            <w:r w:rsidRPr="00EF2155">
              <w:rPr>
                <w:rFonts w:ascii="Times New Roman" w:hAnsi="Times New Roman" w:cs="Times New Roman"/>
                <w:bCs/>
                <w:sz w:val="24"/>
                <w:szCs w:val="24"/>
              </w:rPr>
              <w:t xml:space="preserve"> Республики Казахстан к административной ответственности, влекущей наложение административного взыскания в судебном порядке, привод Генеральный Прокурор Республики Казахстан вносит представление в Парламент Республики Казахстан. Представление вносится перед направлением дела об административном правонарушении в суд, решением вопроса о необходимости принудительного доставления </w:t>
            </w:r>
            <w:r w:rsidRPr="00EF2155">
              <w:rPr>
                <w:rFonts w:ascii="Times New Roman" w:hAnsi="Times New Roman" w:cs="Times New Roman"/>
                <w:b/>
                <w:bCs/>
                <w:sz w:val="24"/>
                <w:szCs w:val="24"/>
              </w:rPr>
              <w:t xml:space="preserve">Председателя или члена </w:t>
            </w:r>
            <w:r w:rsidRPr="00EF2155">
              <w:rPr>
                <w:rFonts w:ascii="Times New Roman" w:hAnsi="Times New Roman" w:cs="Times New Roman"/>
                <w:b/>
                <w:bCs/>
                <w:sz w:val="24"/>
                <w:szCs w:val="24"/>
              </w:rPr>
              <w:lastRenderedPageBreak/>
              <w:t>Конституционного Совета</w:t>
            </w:r>
            <w:r w:rsidRPr="00EF2155">
              <w:rPr>
                <w:rFonts w:ascii="Times New Roman" w:hAnsi="Times New Roman" w:cs="Times New Roman"/>
                <w:bCs/>
                <w:sz w:val="24"/>
                <w:szCs w:val="24"/>
              </w:rPr>
              <w:t xml:space="preserve"> Республики Казахстан в суд, в орган (к должностному лицу), уполномоченные рассматривать дела об административных правонарушениях.</w:t>
            </w:r>
          </w:p>
          <w:p w:rsidR="00516E57" w:rsidRPr="00EF2155" w:rsidRDefault="00516E57" w:rsidP="004D67B3">
            <w:pPr>
              <w:spacing w:after="0" w:line="240" w:lineRule="auto"/>
              <w:ind w:firstLine="336"/>
              <w:jc w:val="both"/>
              <w:rPr>
                <w:rFonts w:ascii="Times New Roman" w:hAnsi="Times New Roman" w:cs="Times New Roman"/>
                <w:bCs/>
                <w:sz w:val="24"/>
                <w:szCs w:val="24"/>
              </w:rPr>
            </w:pPr>
            <w:r w:rsidRPr="00EF2155">
              <w:rPr>
                <w:rFonts w:ascii="Times New Roman" w:hAnsi="Times New Roman" w:cs="Times New Roman"/>
                <w:bCs/>
                <w:sz w:val="24"/>
                <w:szCs w:val="24"/>
              </w:rPr>
              <w:t>…</w:t>
            </w:r>
          </w:p>
          <w:p w:rsidR="00516E57" w:rsidRPr="00EF2155" w:rsidRDefault="00516E57" w:rsidP="004D67B3">
            <w:pPr>
              <w:spacing w:after="0" w:line="240" w:lineRule="auto"/>
              <w:ind w:firstLine="336"/>
              <w:jc w:val="both"/>
              <w:rPr>
                <w:rFonts w:ascii="Times New Roman" w:hAnsi="Times New Roman" w:cs="Times New Roman"/>
                <w:bCs/>
                <w:sz w:val="24"/>
                <w:szCs w:val="24"/>
              </w:rPr>
            </w:pPr>
          </w:p>
        </w:tc>
        <w:tc>
          <w:tcPr>
            <w:tcW w:w="4252" w:type="dxa"/>
          </w:tcPr>
          <w:p w:rsidR="00516E57" w:rsidRPr="00EF2155" w:rsidRDefault="00516E57" w:rsidP="004D67B3">
            <w:pPr>
              <w:spacing w:after="0" w:line="240" w:lineRule="auto"/>
              <w:ind w:firstLine="456"/>
              <w:jc w:val="both"/>
              <w:rPr>
                <w:rFonts w:ascii="Times New Roman" w:hAnsi="Times New Roman" w:cs="Times New Roman"/>
                <w:b/>
                <w:bCs/>
                <w:sz w:val="24"/>
                <w:szCs w:val="24"/>
              </w:rPr>
            </w:pPr>
            <w:r w:rsidRPr="00EF2155">
              <w:rPr>
                <w:rFonts w:ascii="Times New Roman" w:hAnsi="Times New Roman" w:cs="Times New Roman"/>
                <w:bCs/>
                <w:sz w:val="24"/>
                <w:szCs w:val="24"/>
              </w:rPr>
              <w:lastRenderedPageBreak/>
              <w:t xml:space="preserve">Статья 872. Условия и порядок производства по делу об административном правонарушении в отношении </w:t>
            </w:r>
            <w:r w:rsidRPr="00EF2155">
              <w:rPr>
                <w:rFonts w:ascii="Times New Roman" w:hAnsi="Times New Roman" w:cs="Times New Roman"/>
                <w:b/>
                <w:bCs/>
                <w:sz w:val="24"/>
                <w:szCs w:val="24"/>
              </w:rPr>
              <w:t>Председателя, заместителя Председателя или судьи Конституционного Суда Республики Казахстан</w:t>
            </w:r>
          </w:p>
          <w:p w:rsidR="00516E57" w:rsidRPr="00EF2155" w:rsidRDefault="00516E57" w:rsidP="004D67B3">
            <w:pPr>
              <w:spacing w:after="0" w:line="240" w:lineRule="auto"/>
              <w:ind w:firstLine="456"/>
              <w:jc w:val="both"/>
              <w:rPr>
                <w:rFonts w:ascii="Times New Roman" w:hAnsi="Times New Roman" w:cs="Times New Roman"/>
                <w:bCs/>
                <w:sz w:val="24"/>
                <w:szCs w:val="24"/>
              </w:rPr>
            </w:pPr>
            <w:r w:rsidRPr="00EF2155">
              <w:rPr>
                <w:rFonts w:ascii="Times New Roman" w:hAnsi="Times New Roman" w:cs="Times New Roman"/>
                <w:bCs/>
                <w:sz w:val="24"/>
                <w:szCs w:val="24"/>
              </w:rPr>
              <w:t>1</w:t>
            </w:r>
            <w:r w:rsidRPr="00EF2155">
              <w:rPr>
                <w:rFonts w:ascii="Times New Roman" w:hAnsi="Times New Roman" w:cs="Times New Roman"/>
                <w:b/>
                <w:bCs/>
                <w:sz w:val="24"/>
                <w:szCs w:val="24"/>
              </w:rPr>
              <w:t>. Председатель, заместитель Председателя или судья Конституционного Суда</w:t>
            </w:r>
            <w:r w:rsidRPr="00EF2155">
              <w:rPr>
                <w:rFonts w:ascii="Times New Roman" w:hAnsi="Times New Roman" w:cs="Times New Roman"/>
                <w:bCs/>
                <w:sz w:val="24"/>
                <w:szCs w:val="24"/>
              </w:rPr>
              <w:t xml:space="preserve"> Республики Казахстан в течение срока своих полномочий не могут быть подвергнуты приводу, мерам административного взыскания, налагаемым в судебном порядке, без согласия Парламента Республики Казахстан.</w:t>
            </w:r>
          </w:p>
          <w:p w:rsidR="00516E57" w:rsidRPr="00EF2155" w:rsidRDefault="00516E57" w:rsidP="004D67B3">
            <w:pPr>
              <w:spacing w:after="0" w:line="240" w:lineRule="auto"/>
              <w:ind w:firstLine="456"/>
              <w:jc w:val="both"/>
              <w:rPr>
                <w:rFonts w:ascii="Times New Roman" w:hAnsi="Times New Roman" w:cs="Times New Roman"/>
                <w:bCs/>
                <w:sz w:val="24"/>
                <w:szCs w:val="24"/>
              </w:rPr>
            </w:pPr>
            <w:r w:rsidRPr="00EF2155">
              <w:rPr>
                <w:rFonts w:ascii="Times New Roman" w:hAnsi="Times New Roman" w:cs="Times New Roman"/>
                <w:bCs/>
                <w:sz w:val="24"/>
                <w:szCs w:val="24"/>
              </w:rPr>
              <w:t xml:space="preserve">2. Для получения согласия на привлечение </w:t>
            </w:r>
            <w:r w:rsidRPr="00EF2155">
              <w:rPr>
                <w:rFonts w:ascii="Times New Roman" w:hAnsi="Times New Roman" w:cs="Times New Roman"/>
                <w:b/>
                <w:bCs/>
                <w:sz w:val="24"/>
                <w:szCs w:val="24"/>
              </w:rPr>
              <w:t>Председателя, заместителя Председателя или судьи Конституционного Суда</w:t>
            </w:r>
            <w:r w:rsidRPr="00EF2155">
              <w:rPr>
                <w:rFonts w:ascii="Times New Roman" w:hAnsi="Times New Roman" w:cs="Times New Roman"/>
                <w:bCs/>
                <w:sz w:val="24"/>
                <w:szCs w:val="24"/>
              </w:rPr>
              <w:t xml:space="preserve"> Республики Казахстан к административной ответственности, влекущей наложение административного взыскания в судебном порядке, привод Генеральный Прокурор Республики Казахстан вносит представление в Парламент Республики Казахстан. Представление вносится перед направлением дела об административном правонарушении в суд, решением вопроса о </w:t>
            </w:r>
            <w:r w:rsidRPr="00EF2155">
              <w:rPr>
                <w:rFonts w:ascii="Times New Roman" w:hAnsi="Times New Roman" w:cs="Times New Roman"/>
                <w:bCs/>
                <w:sz w:val="24"/>
                <w:szCs w:val="24"/>
              </w:rPr>
              <w:lastRenderedPageBreak/>
              <w:t xml:space="preserve">необходимости принудительного доставления </w:t>
            </w:r>
            <w:r w:rsidRPr="00EF2155">
              <w:rPr>
                <w:rFonts w:ascii="Times New Roman" w:hAnsi="Times New Roman" w:cs="Times New Roman"/>
                <w:b/>
                <w:bCs/>
                <w:sz w:val="24"/>
                <w:szCs w:val="24"/>
              </w:rPr>
              <w:t>Председателя, заместителя Председателя или судьи Конституционного Суда</w:t>
            </w:r>
            <w:r w:rsidRPr="00EF2155">
              <w:rPr>
                <w:rFonts w:ascii="Times New Roman" w:hAnsi="Times New Roman" w:cs="Times New Roman"/>
                <w:bCs/>
                <w:sz w:val="24"/>
                <w:szCs w:val="24"/>
              </w:rPr>
              <w:t xml:space="preserve"> Республики Казахстан в суд, в орган (к должностному лицу), уполномоченные рассматривать дела об административных правонарушениях.</w:t>
            </w:r>
          </w:p>
          <w:p w:rsidR="00516E57" w:rsidRDefault="00516E57" w:rsidP="004D67B3">
            <w:pPr>
              <w:spacing w:after="0" w:line="240" w:lineRule="auto"/>
              <w:ind w:firstLine="456"/>
              <w:jc w:val="both"/>
              <w:rPr>
                <w:rFonts w:ascii="Times New Roman" w:hAnsi="Times New Roman" w:cs="Times New Roman"/>
                <w:bCs/>
                <w:sz w:val="24"/>
                <w:szCs w:val="24"/>
              </w:rPr>
            </w:pPr>
            <w:r w:rsidRPr="00EF2155">
              <w:rPr>
                <w:rFonts w:ascii="Times New Roman" w:hAnsi="Times New Roman" w:cs="Times New Roman"/>
                <w:bCs/>
                <w:sz w:val="24"/>
                <w:szCs w:val="24"/>
              </w:rPr>
              <w:t>…</w:t>
            </w:r>
          </w:p>
          <w:p w:rsidR="00516E57" w:rsidRPr="00EF2155" w:rsidRDefault="00516E57" w:rsidP="004D67B3">
            <w:pPr>
              <w:spacing w:after="0" w:line="240" w:lineRule="auto"/>
              <w:ind w:firstLine="456"/>
              <w:jc w:val="both"/>
              <w:rPr>
                <w:rFonts w:ascii="Times New Roman" w:hAnsi="Times New Roman" w:cs="Times New Roman"/>
                <w:bCs/>
                <w:sz w:val="24"/>
                <w:szCs w:val="24"/>
                <w:lang w:val="kk-KZ"/>
              </w:rPr>
            </w:pPr>
          </w:p>
        </w:tc>
        <w:tc>
          <w:tcPr>
            <w:tcW w:w="4110" w:type="dxa"/>
          </w:tcPr>
          <w:p w:rsidR="00516E57" w:rsidRPr="00EF2155" w:rsidRDefault="00516E57" w:rsidP="004D67B3">
            <w:pPr>
              <w:spacing w:after="0" w:line="240" w:lineRule="auto"/>
              <w:ind w:firstLine="317"/>
              <w:jc w:val="both"/>
              <w:rPr>
                <w:rFonts w:ascii="Times New Roman" w:hAnsi="Times New Roman" w:cs="Times New Roman"/>
                <w:sz w:val="24"/>
                <w:szCs w:val="24"/>
              </w:rPr>
            </w:pPr>
            <w:r w:rsidRPr="00EF2155">
              <w:rPr>
                <w:rFonts w:ascii="Times New Roman" w:hAnsi="Times New Roman" w:cs="Times New Roman"/>
                <w:sz w:val="24"/>
                <w:szCs w:val="24"/>
              </w:rPr>
              <w:lastRenderedPageBreak/>
              <w:t>В связи с созданием Конституционного Суда Республики Казахстан.</w:t>
            </w:r>
          </w:p>
          <w:p w:rsidR="00516E57" w:rsidRPr="00EF2155" w:rsidRDefault="00516E57" w:rsidP="004D67B3">
            <w:pPr>
              <w:spacing w:after="0" w:line="240" w:lineRule="auto"/>
              <w:ind w:firstLine="317"/>
              <w:jc w:val="both"/>
              <w:rPr>
                <w:rFonts w:ascii="Times New Roman" w:hAnsi="Times New Roman" w:cs="Times New Roman"/>
                <w:sz w:val="24"/>
                <w:szCs w:val="24"/>
              </w:rPr>
            </w:pPr>
          </w:p>
        </w:tc>
      </w:tr>
      <w:tr w:rsidR="00516E57" w:rsidRPr="00EF2155" w:rsidTr="004D67B3">
        <w:tc>
          <w:tcPr>
            <w:tcW w:w="800" w:type="dxa"/>
          </w:tcPr>
          <w:p w:rsidR="00516E57" w:rsidRPr="00EF2155" w:rsidRDefault="00516E57" w:rsidP="00516E57">
            <w:pPr>
              <w:pStyle w:val="af2"/>
              <w:numPr>
                <w:ilvl w:val="0"/>
                <w:numId w:val="33"/>
              </w:numPr>
              <w:tabs>
                <w:tab w:val="left" w:pos="315"/>
              </w:tabs>
              <w:spacing w:after="0" w:line="240" w:lineRule="auto"/>
              <w:ind w:left="644"/>
              <w:rPr>
                <w:rFonts w:ascii="Times New Roman" w:hAnsi="Times New Roman"/>
                <w:b/>
                <w:bCs/>
                <w:sz w:val="24"/>
                <w:szCs w:val="24"/>
              </w:rPr>
            </w:pPr>
          </w:p>
        </w:tc>
        <w:tc>
          <w:tcPr>
            <w:tcW w:w="1141" w:type="dxa"/>
          </w:tcPr>
          <w:p w:rsidR="00516E57" w:rsidRPr="00EF2155" w:rsidRDefault="00516E57" w:rsidP="004D67B3">
            <w:pPr>
              <w:spacing w:after="0" w:line="240" w:lineRule="auto"/>
              <w:jc w:val="center"/>
              <w:rPr>
                <w:rFonts w:ascii="Times New Roman" w:hAnsi="Times New Roman" w:cs="Times New Roman"/>
                <w:sz w:val="24"/>
                <w:szCs w:val="24"/>
              </w:rPr>
            </w:pPr>
            <w:r w:rsidRPr="00EF2155">
              <w:rPr>
                <w:rFonts w:ascii="Times New Roman" w:hAnsi="Times New Roman" w:cs="Times New Roman"/>
                <w:sz w:val="24"/>
                <w:szCs w:val="24"/>
              </w:rPr>
              <w:t>Статья 874-1</w:t>
            </w:r>
          </w:p>
        </w:tc>
        <w:tc>
          <w:tcPr>
            <w:tcW w:w="4263" w:type="dxa"/>
            <w:gridSpan w:val="2"/>
          </w:tcPr>
          <w:p w:rsidR="00516E57" w:rsidRPr="00EF2155" w:rsidRDefault="00516E57" w:rsidP="004D67B3">
            <w:pPr>
              <w:spacing w:after="0" w:line="240" w:lineRule="auto"/>
              <w:ind w:firstLine="355"/>
              <w:jc w:val="both"/>
              <w:rPr>
                <w:rFonts w:ascii="Times New Roman" w:hAnsi="Times New Roman"/>
                <w:sz w:val="24"/>
                <w:szCs w:val="24"/>
              </w:rPr>
            </w:pPr>
            <w:r w:rsidRPr="00EF2155">
              <w:rPr>
                <w:rFonts w:ascii="Times New Roman" w:hAnsi="Times New Roman"/>
                <w:sz w:val="24"/>
                <w:szCs w:val="24"/>
              </w:rPr>
              <w:t>Статья 874-1. Условия и порядок производства по делу об административном правонарушении в отношении Уполномоченного по правам человека в Республике Казахстан</w:t>
            </w:r>
          </w:p>
          <w:p w:rsidR="00516E57" w:rsidRPr="00EF2155" w:rsidRDefault="00516E57" w:rsidP="004D67B3">
            <w:pPr>
              <w:spacing w:after="0" w:line="240" w:lineRule="auto"/>
              <w:ind w:firstLine="355"/>
              <w:jc w:val="both"/>
              <w:rPr>
                <w:rFonts w:ascii="Times New Roman" w:hAnsi="Times New Roman"/>
                <w:sz w:val="24"/>
                <w:szCs w:val="24"/>
              </w:rPr>
            </w:pPr>
            <w:r w:rsidRPr="00EF2155">
              <w:rPr>
                <w:rFonts w:ascii="Times New Roman" w:hAnsi="Times New Roman"/>
                <w:sz w:val="24"/>
                <w:szCs w:val="24"/>
              </w:rPr>
              <w:t xml:space="preserve">1. Уполномоченный по правам человека в Республике Казахстан в течение срока своих полномочий не может быть подвергнут приводу, мерам административного взыскания, налагаемым в судебном порядке, без согласия </w:t>
            </w:r>
            <w:r w:rsidRPr="00EF2155">
              <w:rPr>
                <w:rFonts w:ascii="Times New Roman" w:hAnsi="Times New Roman"/>
                <w:b/>
                <w:sz w:val="24"/>
                <w:szCs w:val="24"/>
              </w:rPr>
              <w:t>Генерального Прокурора</w:t>
            </w:r>
            <w:r w:rsidRPr="00EF2155">
              <w:rPr>
                <w:rFonts w:ascii="Times New Roman" w:hAnsi="Times New Roman"/>
                <w:sz w:val="24"/>
                <w:szCs w:val="24"/>
              </w:rPr>
              <w:t xml:space="preserve"> Республики Казахстан.</w:t>
            </w:r>
          </w:p>
          <w:p w:rsidR="00516E57" w:rsidRPr="00EF2155" w:rsidRDefault="00516E57" w:rsidP="004D67B3">
            <w:pPr>
              <w:spacing w:after="0" w:line="240" w:lineRule="auto"/>
              <w:ind w:firstLine="355"/>
              <w:jc w:val="both"/>
              <w:rPr>
                <w:rFonts w:ascii="Times New Roman" w:hAnsi="Times New Roman"/>
                <w:sz w:val="24"/>
                <w:szCs w:val="24"/>
              </w:rPr>
            </w:pPr>
            <w:r w:rsidRPr="00EF2155">
              <w:rPr>
                <w:rFonts w:ascii="Times New Roman" w:hAnsi="Times New Roman"/>
                <w:sz w:val="24"/>
                <w:szCs w:val="24"/>
              </w:rPr>
              <w:t>…</w:t>
            </w:r>
          </w:p>
          <w:p w:rsidR="00516E57" w:rsidRPr="00EF2155" w:rsidRDefault="00516E57" w:rsidP="004D67B3">
            <w:pPr>
              <w:spacing w:after="0" w:line="240" w:lineRule="auto"/>
              <w:ind w:firstLine="355"/>
              <w:jc w:val="both"/>
              <w:rPr>
                <w:rFonts w:ascii="Times New Roman" w:hAnsi="Times New Roman"/>
                <w:sz w:val="24"/>
                <w:szCs w:val="24"/>
              </w:rPr>
            </w:pPr>
            <w:r w:rsidRPr="00EF2155">
              <w:rPr>
                <w:rFonts w:ascii="Times New Roman" w:hAnsi="Times New Roman"/>
                <w:sz w:val="24"/>
                <w:szCs w:val="24"/>
              </w:rPr>
              <w:t xml:space="preserve">3. После получения </w:t>
            </w:r>
            <w:r w:rsidRPr="00EF2155">
              <w:rPr>
                <w:rFonts w:ascii="Times New Roman" w:hAnsi="Times New Roman"/>
                <w:b/>
                <w:sz w:val="24"/>
                <w:szCs w:val="24"/>
              </w:rPr>
              <w:t xml:space="preserve">первым руководителем государственного органа </w:t>
            </w:r>
            <w:r w:rsidRPr="00EF2155">
              <w:rPr>
                <w:rFonts w:ascii="Times New Roman" w:hAnsi="Times New Roman"/>
                <w:sz w:val="24"/>
                <w:szCs w:val="24"/>
              </w:rPr>
              <w:t>решения</w:t>
            </w:r>
            <w:r w:rsidRPr="00EF2155">
              <w:rPr>
                <w:rFonts w:ascii="Times New Roman" w:hAnsi="Times New Roman"/>
                <w:b/>
                <w:sz w:val="24"/>
                <w:szCs w:val="24"/>
              </w:rPr>
              <w:t xml:space="preserve"> Генерального Прокурора</w:t>
            </w:r>
            <w:r w:rsidRPr="00EF2155">
              <w:rPr>
                <w:rFonts w:ascii="Times New Roman" w:hAnsi="Times New Roman"/>
                <w:sz w:val="24"/>
                <w:szCs w:val="24"/>
              </w:rPr>
              <w:t xml:space="preserve"> Республики Казахстан дальнейшее производство по делу осуществляется в порядке, установленном статьей 819 настоящего Кодекса.</w:t>
            </w:r>
          </w:p>
          <w:p w:rsidR="00516E57" w:rsidRPr="003800C2" w:rsidRDefault="00516E57" w:rsidP="004D67B3">
            <w:pPr>
              <w:spacing w:after="0" w:line="240" w:lineRule="auto"/>
              <w:ind w:firstLine="336"/>
              <w:jc w:val="both"/>
              <w:rPr>
                <w:rFonts w:ascii="Times New Roman" w:hAnsi="Times New Roman"/>
                <w:sz w:val="24"/>
                <w:szCs w:val="24"/>
              </w:rPr>
            </w:pPr>
            <w:r w:rsidRPr="00EF2155">
              <w:rPr>
                <w:rFonts w:ascii="Times New Roman" w:hAnsi="Times New Roman"/>
                <w:sz w:val="24"/>
                <w:szCs w:val="24"/>
              </w:rPr>
              <w:t>…</w:t>
            </w:r>
          </w:p>
        </w:tc>
        <w:tc>
          <w:tcPr>
            <w:tcW w:w="4252" w:type="dxa"/>
          </w:tcPr>
          <w:p w:rsidR="00516E57" w:rsidRPr="00EF2155" w:rsidRDefault="00516E57" w:rsidP="004D67B3">
            <w:pPr>
              <w:spacing w:after="0" w:line="240" w:lineRule="auto"/>
              <w:ind w:firstLine="355"/>
              <w:jc w:val="both"/>
              <w:rPr>
                <w:rFonts w:ascii="Times New Roman" w:hAnsi="Times New Roman"/>
                <w:sz w:val="24"/>
                <w:szCs w:val="24"/>
              </w:rPr>
            </w:pPr>
            <w:r w:rsidRPr="00EF2155">
              <w:rPr>
                <w:rFonts w:ascii="Times New Roman" w:hAnsi="Times New Roman"/>
                <w:sz w:val="24"/>
                <w:szCs w:val="24"/>
              </w:rPr>
              <w:t>Статья 874-1. Условия и порядок производства по делу об административном правонарушении в отношении Уполномоченного по правам человека в Республике Казахстан</w:t>
            </w:r>
          </w:p>
          <w:p w:rsidR="00516E57" w:rsidRPr="00EF2155" w:rsidRDefault="00516E57" w:rsidP="004D67B3">
            <w:pPr>
              <w:spacing w:after="0" w:line="240" w:lineRule="auto"/>
              <w:ind w:firstLine="355"/>
              <w:jc w:val="both"/>
              <w:rPr>
                <w:rFonts w:ascii="Times New Roman" w:hAnsi="Times New Roman"/>
                <w:sz w:val="24"/>
                <w:szCs w:val="24"/>
              </w:rPr>
            </w:pPr>
            <w:r w:rsidRPr="00EF2155">
              <w:rPr>
                <w:rFonts w:ascii="Times New Roman" w:hAnsi="Times New Roman"/>
                <w:sz w:val="24"/>
                <w:szCs w:val="24"/>
              </w:rPr>
              <w:t xml:space="preserve">1. Уполномоченный по правам человека в Республике Казахстан в течение срока своих полномочий не может быть подвергнут приводу, мерам административного взыскания, налагаемым в судебном порядке, без согласия </w:t>
            </w:r>
            <w:r w:rsidRPr="00EF2155">
              <w:rPr>
                <w:rFonts w:ascii="Times New Roman" w:hAnsi="Times New Roman"/>
                <w:b/>
                <w:sz w:val="24"/>
                <w:szCs w:val="24"/>
              </w:rPr>
              <w:t>Сената</w:t>
            </w:r>
            <w:r w:rsidRPr="00EF2155">
              <w:rPr>
                <w:rFonts w:ascii="Times New Roman" w:hAnsi="Times New Roman"/>
                <w:sz w:val="24"/>
                <w:szCs w:val="24"/>
              </w:rPr>
              <w:t xml:space="preserve"> </w:t>
            </w:r>
            <w:r w:rsidRPr="00EF2155">
              <w:rPr>
                <w:rFonts w:ascii="Times New Roman" w:hAnsi="Times New Roman"/>
                <w:b/>
                <w:sz w:val="24"/>
                <w:szCs w:val="24"/>
              </w:rPr>
              <w:t>Парламента</w:t>
            </w:r>
            <w:r w:rsidRPr="00EF2155">
              <w:rPr>
                <w:rFonts w:ascii="Times New Roman" w:hAnsi="Times New Roman"/>
                <w:sz w:val="24"/>
                <w:szCs w:val="24"/>
              </w:rPr>
              <w:t xml:space="preserve"> Республики Казахстан.</w:t>
            </w:r>
          </w:p>
          <w:p w:rsidR="00516E57" w:rsidRPr="00EF2155" w:rsidRDefault="00516E57" w:rsidP="004D67B3">
            <w:pPr>
              <w:spacing w:after="0" w:line="240" w:lineRule="auto"/>
              <w:ind w:firstLine="355"/>
              <w:jc w:val="both"/>
              <w:rPr>
                <w:rFonts w:ascii="Times New Roman" w:hAnsi="Times New Roman"/>
                <w:sz w:val="24"/>
                <w:szCs w:val="24"/>
              </w:rPr>
            </w:pPr>
            <w:r w:rsidRPr="00EF2155">
              <w:rPr>
                <w:rFonts w:ascii="Times New Roman" w:hAnsi="Times New Roman"/>
                <w:sz w:val="24"/>
                <w:szCs w:val="24"/>
              </w:rPr>
              <w:t>…</w:t>
            </w:r>
          </w:p>
          <w:p w:rsidR="00516E57" w:rsidRPr="00EF2155" w:rsidRDefault="00516E57" w:rsidP="004D67B3">
            <w:pPr>
              <w:spacing w:after="0" w:line="240" w:lineRule="auto"/>
              <w:ind w:firstLine="355"/>
              <w:jc w:val="both"/>
              <w:rPr>
                <w:rFonts w:ascii="Times New Roman" w:hAnsi="Times New Roman"/>
                <w:sz w:val="24"/>
                <w:szCs w:val="24"/>
              </w:rPr>
            </w:pPr>
            <w:r w:rsidRPr="00EF2155">
              <w:rPr>
                <w:rFonts w:ascii="Times New Roman" w:hAnsi="Times New Roman"/>
                <w:sz w:val="24"/>
                <w:szCs w:val="24"/>
              </w:rPr>
              <w:t>3. После получения</w:t>
            </w:r>
            <w:r w:rsidRPr="00EF2155">
              <w:rPr>
                <w:rFonts w:ascii="Times New Roman" w:hAnsi="Times New Roman"/>
                <w:b/>
                <w:sz w:val="24"/>
                <w:szCs w:val="24"/>
              </w:rPr>
              <w:t xml:space="preserve"> Генеральным Прокурором Республики Казахстан</w:t>
            </w:r>
            <w:r w:rsidRPr="00EF2155">
              <w:rPr>
                <w:rFonts w:ascii="Times New Roman" w:hAnsi="Times New Roman"/>
                <w:sz w:val="24"/>
                <w:szCs w:val="24"/>
              </w:rPr>
              <w:t xml:space="preserve"> решения </w:t>
            </w:r>
            <w:r w:rsidRPr="00EF2155">
              <w:rPr>
                <w:rFonts w:ascii="Times New Roman" w:hAnsi="Times New Roman"/>
                <w:b/>
                <w:sz w:val="24"/>
                <w:szCs w:val="24"/>
              </w:rPr>
              <w:t>Сената</w:t>
            </w:r>
            <w:r w:rsidRPr="00EF2155">
              <w:rPr>
                <w:rFonts w:ascii="Times New Roman" w:hAnsi="Times New Roman"/>
                <w:sz w:val="24"/>
                <w:szCs w:val="24"/>
              </w:rPr>
              <w:t xml:space="preserve"> </w:t>
            </w:r>
            <w:r w:rsidRPr="00EF2155">
              <w:rPr>
                <w:rFonts w:ascii="Times New Roman" w:hAnsi="Times New Roman"/>
                <w:b/>
                <w:sz w:val="24"/>
                <w:szCs w:val="24"/>
              </w:rPr>
              <w:t>Парламента</w:t>
            </w:r>
            <w:r w:rsidRPr="00EF2155">
              <w:rPr>
                <w:rFonts w:ascii="Times New Roman" w:hAnsi="Times New Roman"/>
                <w:sz w:val="24"/>
                <w:szCs w:val="24"/>
              </w:rPr>
              <w:t xml:space="preserve"> Республики Казахстан дальнейшее производство по делу осуществляется в порядке, установленном статьей 819 настоящего Кодекса.</w:t>
            </w:r>
          </w:p>
          <w:p w:rsidR="00516E57" w:rsidRPr="00EF2155" w:rsidRDefault="00516E57" w:rsidP="004D67B3">
            <w:pPr>
              <w:spacing w:after="0" w:line="240" w:lineRule="auto"/>
              <w:ind w:firstLine="456"/>
              <w:jc w:val="both"/>
              <w:rPr>
                <w:rFonts w:ascii="Times New Roman" w:hAnsi="Times New Roman" w:cs="Times New Roman"/>
                <w:bCs/>
                <w:sz w:val="24"/>
                <w:szCs w:val="24"/>
              </w:rPr>
            </w:pPr>
            <w:r w:rsidRPr="00EF2155">
              <w:rPr>
                <w:rFonts w:ascii="Times New Roman" w:hAnsi="Times New Roman"/>
                <w:sz w:val="24"/>
                <w:szCs w:val="24"/>
              </w:rPr>
              <w:t>…</w:t>
            </w:r>
          </w:p>
        </w:tc>
        <w:tc>
          <w:tcPr>
            <w:tcW w:w="4110" w:type="dxa"/>
          </w:tcPr>
          <w:p w:rsidR="00516E57" w:rsidRPr="00EF2155" w:rsidRDefault="00516E57" w:rsidP="004D67B3">
            <w:pPr>
              <w:spacing w:after="0" w:line="240" w:lineRule="auto"/>
              <w:ind w:firstLine="317"/>
              <w:jc w:val="both"/>
              <w:rPr>
                <w:rFonts w:ascii="Times New Roman" w:hAnsi="Times New Roman" w:cs="Times New Roman"/>
                <w:sz w:val="24"/>
                <w:szCs w:val="24"/>
              </w:rPr>
            </w:pPr>
            <w:r w:rsidRPr="00EF2155">
              <w:rPr>
                <w:rFonts w:ascii="Times New Roman" w:hAnsi="Times New Roman" w:cs="Times New Roman"/>
                <w:sz w:val="24"/>
                <w:szCs w:val="24"/>
              </w:rPr>
              <w:t>Приводится в соответствие с новой статьей 83-1 Конституции.</w:t>
            </w:r>
          </w:p>
        </w:tc>
      </w:tr>
      <w:tr w:rsidR="00516E57" w:rsidRPr="00EF2155" w:rsidTr="004D67B3">
        <w:tc>
          <w:tcPr>
            <w:tcW w:w="800" w:type="dxa"/>
          </w:tcPr>
          <w:p w:rsidR="00516E57" w:rsidRPr="00EF2155" w:rsidRDefault="00516E57" w:rsidP="00516E57">
            <w:pPr>
              <w:pStyle w:val="af2"/>
              <w:numPr>
                <w:ilvl w:val="0"/>
                <w:numId w:val="33"/>
              </w:numPr>
              <w:tabs>
                <w:tab w:val="left" w:pos="315"/>
              </w:tabs>
              <w:spacing w:after="0" w:line="240" w:lineRule="auto"/>
              <w:ind w:left="644"/>
              <w:rPr>
                <w:rFonts w:ascii="Times New Roman" w:hAnsi="Times New Roman"/>
                <w:b/>
                <w:bCs/>
                <w:sz w:val="24"/>
                <w:szCs w:val="24"/>
              </w:rPr>
            </w:pPr>
          </w:p>
        </w:tc>
        <w:tc>
          <w:tcPr>
            <w:tcW w:w="1141" w:type="dxa"/>
          </w:tcPr>
          <w:p w:rsidR="00516E57" w:rsidRPr="00EF2155" w:rsidRDefault="00516E57" w:rsidP="004D67B3">
            <w:pPr>
              <w:spacing w:after="0" w:line="240" w:lineRule="auto"/>
              <w:jc w:val="center"/>
              <w:rPr>
                <w:rFonts w:ascii="Times New Roman" w:hAnsi="Times New Roman" w:cs="Times New Roman"/>
                <w:sz w:val="24"/>
                <w:szCs w:val="24"/>
              </w:rPr>
            </w:pPr>
            <w:r w:rsidRPr="00EF2155">
              <w:rPr>
                <w:rFonts w:ascii="Times New Roman" w:hAnsi="Times New Roman" w:cs="Times New Roman"/>
                <w:sz w:val="24"/>
                <w:szCs w:val="24"/>
              </w:rPr>
              <w:t>Статья 875</w:t>
            </w:r>
          </w:p>
        </w:tc>
        <w:tc>
          <w:tcPr>
            <w:tcW w:w="4263" w:type="dxa"/>
            <w:gridSpan w:val="2"/>
          </w:tcPr>
          <w:p w:rsidR="00516E57" w:rsidRPr="00EF2155" w:rsidRDefault="00516E57" w:rsidP="004D67B3">
            <w:pPr>
              <w:spacing w:after="0" w:line="240" w:lineRule="auto"/>
              <w:ind w:firstLine="336"/>
              <w:jc w:val="both"/>
              <w:rPr>
                <w:rFonts w:ascii="Times New Roman" w:hAnsi="Times New Roman" w:cs="Times New Roman"/>
                <w:bCs/>
                <w:sz w:val="24"/>
                <w:szCs w:val="24"/>
              </w:rPr>
            </w:pPr>
            <w:r w:rsidRPr="00EF2155">
              <w:rPr>
                <w:rFonts w:ascii="Times New Roman" w:hAnsi="Times New Roman" w:cs="Times New Roman"/>
                <w:bCs/>
                <w:sz w:val="24"/>
                <w:szCs w:val="24"/>
              </w:rPr>
              <w:t xml:space="preserve">Статья 875. Рассмотрение судьей дела об административном правонарушении в отношении депутата Парламента Республики Казахстан, </w:t>
            </w:r>
            <w:r w:rsidRPr="00EF2155">
              <w:rPr>
                <w:rFonts w:ascii="Times New Roman" w:hAnsi="Times New Roman" w:cs="Times New Roman"/>
                <w:b/>
                <w:bCs/>
                <w:sz w:val="24"/>
                <w:szCs w:val="24"/>
              </w:rPr>
              <w:t xml:space="preserve">Председателя или членов Конституционного Совета </w:t>
            </w:r>
            <w:r w:rsidRPr="00EF2155">
              <w:rPr>
                <w:rFonts w:ascii="Times New Roman" w:hAnsi="Times New Roman" w:cs="Times New Roman"/>
                <w:bCs/>
                <w:sz w:val="24"/>
                <w:szCs w:val="24"/>
              </w:rPr>
              <w:t>Республики Казахстан, судьи, Генерального Прокурора Республики Казахстан</w:t>
            </w:r>
          </w:p>
          <w:p w:rsidR="00516E57" w:rsidRPr="00EF2155" w:rsidRDefault="00516E57" w:rsidP="004D67B3">
            <w:pPr>
              <w:spacing w:after="0" w:line="240" w:lineRule="auto"/>
              <w:ind w:firstLine="336"/>
              <w:jc w:val="both"/>
              <w:rPr>
                <w:rFonts w:ascii="Times New Roman" w:hAnsi="Times New Roman" w:cs="Times New Roman"/>
                <w:bCs/>
                <w:sz w:val="24"/>
                <w:szCs w:val="24"/>
              </w:rPr>
            </w:pPr>
            <w:r w:rsidRPr="00EF2155">
              <w:rPr>
                <w:rFonts w:ascii="Times New Roman" w:hAnsi="Times New Roman" w:cs="Times New Roman"/>
                <w:bCs/>
                <w:sz w:val="24"/>
                <w:szCs w:val="24"/>
              </w:rPr>
              <w:t>…</w:t>
            </w:r>
          </w:p>
          <w:p w:rsidR="00516E57" w:rsidRPr="00EF2155" w:rsidRDefault="00516E57" w:rsidP="004D67B3">
            <w:pPr>
              <w:spacing w:after="0" w:line="240" w:lineRule="auto"/>
              <w:ind w:firstLine="336"/>
              <w:jc w:val="both"/>
              <w:rPr>
                <w:rFonts w:ascii="Times New Roman" w:hAnsi="Times New Roman" w:cs="Times New Roman"/>
                <w:bCs/>
                <w:sz w:val="24"/>
                <w:szCs w:val="24"/>
              </w:rPr>
            </w:pPr>
            <w:r w:rsidRPr="00EF2155">
              <w:rPr>
                <w:rFonts w:ascii="Times New Roman" w:hAnsi="Times New Roman" w:cs="Times New Roman"/>
                <w:bCs/>
                <w:sz w:val="24"/>
                <w:szCs w:val="24"/>
              </w:rPr>
              <w:t xml:space="preserve">2. Судья вправе применить к депутату Парламента Республики Казахстан, </w:t>
            </w:r>
            <w:r w:rsidRPr="00EF2155">
              <w:rPr>
                <w:rFonts w:ascii="Times New Roman" w:hAnsi="Times New Roman" w:cs="Times New Roman"/>
                <w:b/>
                <w:bCs/>
                <w:sz w:val="24"/>
                <w:szCs w:val="24"/>
              </w:rPr>
              <w:t xml:space="preserve">Председателю или членам Конституционного Совета </w:t>
            </w:r>
            <w:r w:rsidRPr="00EF2155">
              <w:rPr>
                <w:rFonts w:ascii="Times New Roman" w:hAnsi="Times New Roman" w:cs="Times New Roman"/>
                <w:bCs/>
                <w:sz w:val="24"/>
                <w:szCs w:val="24"/>
              </w:rPr>
              <w:t>Республики Казахстан, судье, Генеральному Прокурору Республики Казахстан в качестве меры обеспечения производства по делу об административном правонарушении привод, обратившись с представлением о даче согласия на это в порядке, предусмотренном соответственно частью второй статьи 870 настоящего Кодекса, если в даче согласия на привод государственными органами, указанными в пункте 4 статьи 52, пункте 5 статьи 71, пункте 2 статьи 79, пункте 3 статьи 83 Конституции Республики Казахстан, до рассмотрения дела судьей было отказано или такое согласие не испрашивалось.</w:t>
            </w:r>
          </w:p>
          <w:p w:rsidR="00516E57" w:rsidRPr="00EF2155" w:rsidRDefault="00516E57" w:rsidP="004D67B3">
            <w:pPr>
              <w:spacing w:after="0" w:line="240" w:lineRule="auto"/>
              <w:ind w:firstLine="336"/>
              <w:jc w:val="both"/>
              <w:rPr>
                <w:rFonts w:ascii="Times New Roman" w:hAnsi="Times New Roman" w:cs="Times New Roman"/>
                <w:bCs/>
                <w:sz w:val="24"/>
                <w:szCs w:val="24"/>
              </w:rPr>
            </w:pPr>
          </w:p>
        </w:tc>
        <w:tc>
          <w:tcPr>
            <w:tcW w:w="4252" w:type="dxa"/>
          </w:tcPr>
          <w:p w:rsidR="00516E57" w:rsidRPr="00EF2155" w:rsidRDefault="00516E57" w:rsidP="004D67B3">
            <w:pPr>
              <w:spacing w:after="0" w:line="240" w:lineRule="auto"/>
              <w:ind w:firstLine="456"/>
              <w:jc w:val="both"/>
              <w:rPr>
                <w:rFonts w:ascii="Times New Roman" w:hAnsi="Times New Roman" w:cs="Times New Roman"/>
                <w:bCs/>
                <w:sz w:val="24"/>
                <w:szCs w:val="24"/>
              </w:rPr>
            </w:pPr>
            <w:r w:rsidRPr="00EF2155">
              <w:rPr>
                <w:rFonts w:ascii="Times New Roman" w:hAnsi="Times New Roman" w:cs="Times New Roman"/>
                <w:bCs/>
                <w:sz w:val="24"/>
                <w:szCs w:val="24"/>
              </w:rPr>
              <w:t xml:space="preserve">Статья 875. Рассмотрение судьей дела об административном правонарушении в отношении депутата Парламента Республики Казахстан, </w:t>
            </w:r>
            <w:r w:rsidRPr="00EF2155">
              <w:rPr>
                <w:rFonts w:ascii="Times New Roman" w:hAnsi="Times New Roman" w:cs="Times New Roman"/>
                <w:b/>
                <w:bCs/>
                <w:sz w:val="24"/>
                <w:szCs w:val="24"/>
              </w:rPr>
              <w:t xml:space="preserve">Председателя, заместителя Председателя или судьи Конституционного Суда </w:t>
            </w:r>
            <w:r w:rsidRPr="00EF2155">
              <w:rPr>
                <w:rFonts w:ascii="Times New Roman" w:hAnsi="Times New Roman" w:cs="Times New Roman"/>
                <w:bCs/>
                <w:sz w:val="24"/>
                <w:szCs w:val="24"/>
              </w:rPr>
              <w:t>Республики Казахстан, судьи, Генерального Прокурора Республики Казахстан</w:t>
            </w:r>
          </w:p>
          <w:p w:rsidR="00516E57" w:rsidRPr="00EF2155" w:rsidRDefault="00516E57" w:rsidP="004D67B3">
            <w:pPr>
              <w:spacing w:after="0" w:line="240" w:lineRule="auto"/>
              <w:ind w:firstLine="456"/>
              <w:jc w:val="both"/>
              <w:rPr>
                <w:rFonts w:ascii="Times New Roman" w:hAnsi="Times New Roman" w:cs="Times New Roman"/>
                <w:bCs/>
                <w:sz w:val="24"/>
                <w:szCs w:val="24"/>
              </w:rPr>
            </w:pPr>
            <w:r w:rsidRPr="00EF2155">
              <w:rPr>
                <w:rFonts w:ascii="Times New Roman" w:hAnsi="Times New Roman" w:cs="Times New Roman"/>
                <w:bCs/>
                <w:sz w:val="24"/>
                <w:szCs w:val="24"/>
              </w:rPr>
              <w:t>…</w:t>
            </w:r>
          </w:p>
          <w:p w:rsidR="00516E57" w:rsidRDefault="00516E57" w:rsidP="004D67B3">
            <w:pPr>
              <w:spacing w:after="0" w:line="240" w:lineRule="auto"/>
              <w:ind w:firstLine="456"/>
              <w:jc w:val="both"/>
              <w:rPr>
                <w:rFonts w:ascii="Times New Roman" w:hAnsi="Times New Roman" w:cs="Times New Roman"/>
                <w:bCs/>
                <w:sz w:val="24"/>
                <w:szCs w:val="24"/>
              </w:rPr>
            </w:pPr>
            <w:r w:rsidRPr="00EF2155">
              <w:rPr>
                <w:rFonts w:ascii="Times New Roman" w:hAnsi="Times New Roman" w:cs="Times New Roman"/>
                <w:bCs/>
                <w:sz w:val="24"/>
                <w:szCs w:val="24"/>
              </w:rPr>
              <w:t xml:space="preserve">2. Судья вправе применить к депутату Парламента Республики Казахстан, </w:t>
            </w:r>
            <w:r w:rsidRPr="00EF2155">
              <w:rPr>
                <w:rFonts w:ascii="Times New Roman" w:hAnsi="Times New Roman" w:cs="Times New Roman"/>
                <w:b/>
                <w:bCs/>
                <w:sz w:val="24"/>
                <w:szCs w:val="24"/>
              </w:rPr>
              <w:t xml:space="preserve">Председателю, заместителю Председателя или судье Конституционного Суда </w:t>
            </w:r>
            <w:r w:rsidRPr="00EF2155">
              <w:rPr>
                <w:rFonts w:ascii="Times New Roman" w:hAnsi="Times New Roman" w:cs="Times New Roman"/>
                <w:bCs/>
                <w:sz w:val="24"/>
                <w:szCs w:val="24"/>
              </w:rPr>
              <w:t>Республики Казахстан, судье, Генеральному Прокурору Республики Казахстан в качестве меры обеспечения производства по делу об административном правонарушении привод, обратившись с представлением о даче согласия на это в порядке, предусмотренном соответственно частью второй статьи 870 настоящего Кодекса, если в даче согласия на привод государственными органами, указанными в пункте 4 статьи 52, пункте 5 статьи 71, пункте 2 статьи 79, пункте 3 статьи 83 Конституции Республики Казахстан, до рассмотрения дела судьей было отказано или такое согласие не испрашивалось.</w:t>
            </w:r>
          </w:p>
          <w:p w:rsidR="00516E57" w:rsidRPr="003800C2" w:rsidRDefault="00516E57" w:rsidP="004D67B3">
            <w:pPr>
              <w:spacing w:after="0" w:line="240" w:lineRule="auto"/>
              <w:ind w:firstLine="456"/>
              <w:jc w:val="both"/>
              <w:rPr>
                <w:rFonts w:ascii="Times New Roman" w:hAnsi="Times New Roman" w:cs="Times New Roman"/>
                <w:bCs/>
                <w:sz w:val="24"/>
                <w:szCs w:val="24"/>
              </w:rPr>
            </w:pPr>
          </w:p>
        </w:tc>
        <w:tc>
          <w:tcPr>
            <w:tcW w:w="4110" w:type="dxa"/>
          </w:tcPr>
          <w:p w:rsidR="00516E57" w:rsidRPr="00EF2155" w:rsidRDefault="00516E57" w:rsidP="004D67B3">
            <w:pPr>
              <w:spacing w:after="0" w:line="240" w:lineRule="auto"/>
              <w:ind w:firstLine="317"/>
              <w:jc w:val="both"/>
              <w:rPr>
                <w:rFonts w:ascii="Times New Roman" w:hAnsi="Times New Roman" w:cs="Times New Roman"/>
                <w:sz w:val="24"/>
                <w:szCs w:val="24"/>
              </w:rPr>
            </w:pPr>
            <w:r w:rsidRPr="00EF2155">
              <w:rPr>
                <w:rFonts w:ascii="Times New Roman" w:hAnsi="Times New Roman" w:cs="Times New Roman"/>
                <w:sz w:val="24"/>
                <w:szCs w:val="24"/>
              </w:rPr>
              <w:t>В связи с созданием Конституционного Суда Республики Казахстан.</w:t>
            </w:r>
          </w:p>
        </w:tc>
      </w:tr>
      <w:tr w:rsidR="00516E57" w:rsidRPr="00EF2155" w:rsidTr="004D67B3">
        <w:tc>
          <w:tcPr>
            <w:tcW w:w="800" w:type="dxa"/>
          </w:tcPr>
          <w:p w:rsidR="00516E57" w:rsidRPr="00EF2155" w:rsidRDefault="00516E57" w:rsidP="00516E57">
            <w:pPr>
              <w:pStyle w:val="af2"/>
              <w:numPr>
                <w:ilvl w:val="0"/>
                <w:numId w:val="33"/>
              </w:numPr>
              <w:tabs>
                <w:tab w:val="left" w:pos="315"/>
              </w:tabs>
              <w:spacing w:after="0" w:line="240" w:lineRule="auto"/>
              <w:ind w:left="644"/>
              <w:rPr>
                <w:rFonts w:ascii="Times New Roman" w:hAnsi="Times New Roman"/>
                <w:b/>
                <w:bCs/>
                <w:sz w:val="24"/>
                <w:szCs w:val="24"/>
              </w:rPr>
            </w:pPr>
          </w:p>
        </w:tc>
        <w:tc>
          <w:tcPr>
            <w:tcW w:w="1141" w:type="dxa"/>
          </w:tcPr>
          <w:p w:rsidR="00516E57" w:rsidRPr="00EF2155" w:rsidRDefault="00516E57" w:rsidP="004D67B3">
            <w:pPr>
              <w:spacing w:after="0" w:line="240" w:lineRule="auto"/>
              <w:ind w:firstLine="33"/>
              <w:jc w:val="center"/>
              <w:rPr>
                <w:rFonts w:ascii="Times New Roman" w:hAnsi="Times New Roman" w:cs="Times New Roman"/>
                <w:bCs/>
                <w:sz w:val="24"/>
                <w:szCs w:val="24"/>
              </w:rPr>
            </w:pPr>
          </w:p>
        </w:tc>
        <w:tc>
          <w:tcPr>
            <w:tcW w:w="4263" w:type="dxa"/>
            <w:gridSpan w:val="2"/>
          </w:tcPr>
          <w:p w:rsidR="00516E57" w:rsidRPr="00EF2155" w:rsidRDefault="00516E57" w:rsidP="004D67B3">
            <w:pPr>
              <w:spacing w:after="0" w:line="240" w:lineRule="auto"/>
              <w:ind w:firstLine="336"/>
              <w:jc w:val="both"/>
              <w:rPr>
                <w:rFonts w:ascii="Times New Roman" w:hAnsi="Times New Roman" w:cs="Times New Roman"/>
                <w:b/>
                <w:sz w:val="24"/>
                <w:szCs w:val="24"/>
                <w:lang w:val="kk-KZ"/>
              </w:rPr>
            </w:pPr>
            <w:r w:rsidRPr="00EF2155">
              <w:rPr>
                <w:rFonts w:ascii="Times New Roman" w:hAnsi="Times New Roman" w:cs="Times New Roman"/>
                <w:b/>
                <w:sz w:val="24"/>
                <w:szCs w:val="24"/>
                <w:lang w:val="kk-KZ"/>
              </w:rPr>
              <w:t>Отсутствует.</w:t>
            </w:r>
          </w:p>
        </w:tc>
        <w:tc>
          <w:tcPr>
            <w:tcW w:w="4252" w:type="dxa"/>
          </w:tcPr>
          <w:p w:rsidR="00516E57" w:rsidRPr="009561AB" w:rsidRDefault="00516E57" w:rsidP="004D67B3">
            <w:pPr>
              <w:spacing w:after="0" w:line="240" w:lineRule="auto"/>
              <w:ind w:firstLine="306"/>
              <w:jc w:val="both"/>
              <w:rPr>
                <w:rFonts w:ascii="Times New Roman" w:hAnsi="Times New Roman" w:cs="Times New Roman"/>
                <w:b/>
                <w:bCs/>
                <w:sz w:val="24"/>
              </w:rPr>
            </w:pPr>
            <w:r w:rsidRPr="003800C2">
              <w:rPr>
                <w:rFonts w:ascii="Times New Roman" w:hAnsi="Times New Roman" w:cs="Times New Roman"/>
                <w:b/>
                <w:bCs/>
                <w:sz w:val="24"/>
              </w:rPr>
              <w:t>Статья 2. Настоящий Закон вводится в действие по истечении шестидесяти календарных дней после дня его первого официального опубликования, за исключением подпунктов 1), 2), 6), 7), абзаца второго подпункта 8), подпунктов 9), 10), 11) и 13) статьи 1, которые вводятся в действие с 1 января 2023 года.</w:t>
            </w:r>
          </w:p>
        </w:tc>
        <w:tc>
          <w:tcPr>
            <w:tcW w:w="4110" w:type="dxa"/>
          </w:tcPr>
          <w:p w:rsidR="00516E57" w:rsidRPr="00EF2155" w:rsidRDefault="00516E57" w:rsidP="004D67B3">
            <w:pPr>
              <w:spacing w:after="0" w:line="240" w:lineRule="auto"/>
              <w:ind w:firstLine="317"/>
              <w:jc w:val="both"/>
              <w:rPr>
                <w:rFonts w:ascii="Times New Roman" w:hAnsi="Times New Roman" w:cs="Times New Roman"/>
                <w:sz w:val="24"/>
                <w:szCs w:val="24"/>
                <w:lang w:val="kk-KZ" w:bidi="ru-RU"/>
              </w:rPr>
            </w:pPr>
            <w:r w:rsidRPr="00EF2155">
              <w:rPr>
                <w:rFonts w:ascii="Times New Roman" w:hAnsi="Times New Roman" w:cs="Times New Roman"/>
                <w:sz w:val="24"/>
                <w:szCs w:val="24"/>
                <w:lang w:val="kk-KZ" w:bidi="ru-RU"/>
              </w:rPr>
              <w:t>Порядок введения в действие.</w:t>
            </w:r>
          </w:p>
          <w:p w:rsidR="00516E57" w:rsidRPr="00EF2155" w:rsidRDefault="00516E57" w:rsidP="004D67B3">
            <w:pPr>
              <w:jc w:val="center"/>
              <w:rPr>
                <w:rFonts w:ascii="Times New Roman" w:hAnsi="Times New Roman" w:cs="Times New Roman"/>
                <w:sz w:val="24"/>
                <w:szCs w:val="24"/>
                <w:lang w:bidi="ru-RU"/>
              </w:rPr>
            </w:pPr>
          </w:p>
        </w:tc>
      </w:tr>
    </w:tbl>
    <w:p w:rsidR="00516E57" w:rsidRPr="00EF2155" w:rsidRDefault="00516E57" w:rsidP="00516E57">
      <w:pPr>
        <w:rPr>
          <w:rFonts w:ascii="Times New Roman" w:hAnsi="Times New Roman" w:cs="Times New Roman"/>
          <w:sz w:val="28"/>
          <w:szCs w:val="28"/>
          <w:lang w:val="kk-KZ"/>
        </w:rPr>
      </w:pPr>
    </w:p>
    <w:p w:rsidR="00516E57" w:rsidRPr="00EF2155" w:rsidRDefault="00516E57" w:rsidP="00516E57">
      <w:pPr>
        <w:spacing w:after="0" w:line="240" w:lineRule="auto"/>
        <w:ind w:left="709"/>
        <w:rPr>
          <w:rFonts w:ascii="Times New Roman" w:eastAsia="Calibri" w:hAnsi="Times New Roman"/>
          <w:b/>
          <w:sz w:val="28"/>
          <w:szCs w:val="28"/>
        </w:rPr>
      </w:pPr>
      <w:r w:rsidRPr="00EF2155">
        <w:rPr>
          <w:rFonts w:ascii="Times New Roman" w:eastAsia="Calibri" w:hAnsi="Times New Roman"/>
          <w:b/>
          <w:sz w:val="28"/>
          <w:szCs w:val="28"/>
        </w:rPr>
        <w:t xml:space="preserve">    Министр юстиции</w:t>
      </w:r>
    </w:p>
    <w:p w:rsidR="00516E57" w:rsidRPr="00032251" w:rsidRDefault="00516E57" w:rsidP="00516E57">
      <w:pPr>
        <w:spacing w:after="0" w:line="240" w:lineRule="auto"/>
        <w:ind w:left="709"/>
        <w:rPr>
          <w:rFonts w:ascii="Times New Roman" w:eastAsia="Calibri" w:hAnsi="Times New Roman"/>
          <w:b/>
          <w:sz w:val="28"/>
          <w:szCs w:val="28"/>
        </w:rPr>
      </w:pPr>
      <w:r w:rsidRPr="00EF2155">
        <w:rPr>
          <w:rFonts w:ascii="Times New Roman" w:eastAsia="Calibri" w:hAnsi="Times New Roman"/>
          <w:b/>
          <w:sz w:val="28"/>
          <w:szCs w:val="28"/>
        </w:rPr>
        <w:t>Республики Казахстан                                                                                                                                      К. Мусин</w:t>
      </w:r>
    </w:p>
    <w:p w:rsidR="00516E57" w:rsidRPr="00844F23" w:rsidRDefault="00516E57" w:rsidP="00B138BA">
      <w:pPr>
        <w:ind w:left="709"/>
        <w:rPr>
          <w:lang w:val="kk-KZ"/>
        </w:rPr>
      </w:pPr>
    </w:p>
    <w:sectPr w:rsidR="00516E57" w:rsidRPr="00844F23" w:rsidSect="007E689D">
      <w:headerReference w:type="default" r:id="rId7"/>
      <w:pgSz w:w="16838" w:h="11906" w:orient="landscape"/>
      <w:pgMar w:top="1418" w:right="1134" w:bottom="851" w:left="1418" w:header="27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DBA" w:rsidRDefault="008B7DBA" w:rsidP="00F55F2E">
      <w:pPr>
        <w:spacing w:after="0" w:line="240" w:lineRule="auto"/>
      </w:pPr>
      <w:r>
        <w:separator/>
      </w:r>
    </w:p>
  </w:endnote>
  <w:endnote w:type="continuationSeparator" w:id="0">
    <w:p w:rsidR="008B7DBA" w:rsidRDefault="008B7DBA" w:rsidP="00F55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sig w:usb0="00000001"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DBA" w:rsidRDefault="008B7DBA" w:rsidP="00F55F2E">
      <w:pPr>
        <w:spacing w:after="0" w:line="240" w:lineRule="auto"/>
      </w:pPr>
      <w:r>
        <w:separator/>
      </w:r>
    </w:p>
  </w:footnote>
  <w:footnote w:type="continuationSeparator" w:id="0">
    <w:p w:rsidR="008B7DBA" w:rsidRDefault="008B7DBA" w:rsidP="00F55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558948"/>
      <w:docPartObj>
        <w:docPartGallery w:val="Page Numbers (Top of Page)"/>
        <w:docPartUnique/>
      </w:docPartObj>
    </w:sdtPr>
    <w:sdtEndPr>
      <w:rPr>
        <w:rFonts w:ascii="Times New Roman" w:hAnsi="Times New Roman" w:cs="Times New Roman"/>
        <w:sz w:val="24"/>
        <w:szCs w:val="24"/>
      </w:rPr>
    </w:sdtEndPr>
    <w:sdtContent>
      <w:p w:rsidR="00D85AE4" w:rsidRPr="00381FED" w:rsidRDefault="00D85AE4">
        <w:pPr>
          <w:pStyle w:val="a6"/>
          <w:jc w:val="center"/>
          <w:rPr>
            <w:rFonts w:ascii="Times New Roman" w:hAnsi="Times New Roman" w:cs="Times New Roman"/>
            <w:sz w:val="24"/>
            <w:szCs w:val="24"/>
          </w:rPr>
        </w:pPr>
        <w:r w:rsidRPr="00381FED">
          <w:rPr>
            <w:rFonts w:ascii="Times New Roman" w:hAnsi="Times New Roman" w:cs="Times New Roman"/>
            <w:sz w:val="24"/>
            <w:szCs w:val="24"/>
          </w:rPr>
          <w:fldChar w:fldCharType="begin"/>
        </w:r>
        <w:r w:rsidRPr="00381FED">
          <w:rPr>
            <w:rFonts w:ascii="Times New Roman" w:hAnsi="Times New Roman" w:cs="Times New Roman"/>
            <w:sz w:val="24"/>
            <w:szCs w:val="24"/>
          </w:rPr>
          <w:instrText>PAGE   \* MERGEFORMAT</w:instrText>
        </w:r>
        <w:r w:rsidRPr="00381FED">
          <w:rPr>
            <w:rFonts w:ascii="Times New Roman" w:hAnsi="Times New Roman" w:cs="Times New Roman"/>
            <w:sz w:val="24"/>
            <w:szCs w:val="24"/>
          </w:rPr>
          <w:fldChar w:fldCharType="separate"/>
        </w:r>
        <w:r w:rsidR="00A96E44">
          <w:rPr>
            <w:rFonts w:ascii="Times New Roman" w:hAnsi="Times New Roman" w:cs="Times New Roman"/>
            <w:noProof/>
            <w:sz w:val="24"/>
            <w:szCs w:val="24"/>
          </w:rPr>
          <w:t>2</w:t>
        </w:r>
        <w:r w:rsidRPr="00381FED">
          <w:rPr>
            <w:rFonts w:ascii="Times New Roman" w:hAnsi="Times New Roman" w:cs="Times New Roman"/>
            <w:sz w:val="24"/>
            <w:szCs w:val="24"/>
          </w:rPr>
          <w:fldChar w:fldCharType="end"/>
        </w:r>
      </w:p>
    </w:sdtContent>
  </w:sdt>
  <w:p w:rsidR="00D85AE4" w:rsidRDefault="00D85AE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hybridMultilevel"/>
    <w:tmpl w:val="F74A8F0C"/>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1" w15:restartNumberingAfterBreak="0">
    <w:nsid w:val="037128AF"/>
    <w:multiLevelType w:val="multilevel"/>
    <w:tmpl w:val="823CDF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1D4CEC"/>
    <w:multiLevelType w:val="hybridMultilevel"/>
    <w:tmpl w:val="6D6A12B8"/>
    <w:lvl w:ilvl="0" w:tplc="EEB2C20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8154CDD"/>
    <w:multiLevelType w:val="hybridMultilevel"/>
    <w:tmpl w:val="3B34C8B6"/>
    <w:lvl w:ilvl="0" w:tplc="ED022216">
      <w:start w:val="1"/>
      <w:numFmt w:val="decimal"/>
      <w:lvlText w:val="%1."/>
      <w:lvlJc w:val="left"/>
      <w:pPr>
        <w:ind w:left="786" w:hanging="360"/>
      </w:pPr>
      <w:rPr>
        <w:rFonts w:hint="default"/>
      </w:rPr>
    </w:lvl>
    <w:lvl w:ilvl="1" w:tplc="32AC8190" w:tentative="1">
      <w:start w:val="1"/>
      <w:numFmt w:val="lowerLetter"/>
      <w:lvlText w:val="%2."/>
      <w:lvlJc w:val="left"/>
      <w:pPr>
        <w:ind w:left="1647" w:hanging="360"/>
      </w:pPr>
    </w:lvl>
    <w:lvl w:ilvl="2" w:tplc="0DEA4A42" w:tentative="1">
      <w:start w:val="1"/>
      <w:numFmt w:val="lowerRoman"/>
      <w:lvlText w:val="%3."/>
      <w:lvlJc w:val="right"/>
      <w:pPr>
        <w:ind w:left="2367" w:hanging="180"/>
      </w:pPr>
    </w:lvl>
    <w:lvl w:ilvl="3" w:tplc="40123EA4" w:tentative="1">
      <w:start w:val="1"/>
      <w:numFmt w:val="decimal"/>
      <w:lvlText w:val="%4."/>
      <w:lvlJc w:val="left"/>
      <w:pPr>
        <w:ind w:left="3087" w:hanging="360"/>
      </w:pPr>
    </w:lvl>
    <w:lvl w:ilvl="4" w:tplc="7864FDC2" w:tentative="1">
      <w:start w:val="1"/>
      <w:numFmt w:val="lowerLetter"/>
      <w:lvlText w:val="%5."/>
      <w:lvlJc w:val="left"/>
      <w:pPr>
        <w:ind w:left="3807" w:hanging="360"/>
      </w:pPr>
    </w:lvl>
    <w:lvl w:ilvl="5" w:tplc="BB66AF3A" w:tentative="1">
      <w:start w:val="1"/>
      <w:numFmt w:val="lowerRoman"/>
      <w:lvlText w:val="%6."/>
      <w:lvlJc w:val="right"/>
      <w:pPr>
        <w:ind w:left="4527" w:hanging="180"/>
      </w:pPr>
    </w:lvl>
    <w:lvl w:ilvl="6" w:tplc="CFC69178" w:tentative="1">
      <w:start w:val="1"/>
      <w:numFmt w:val="decimal"/>
      <w:lvlText w:val="%7."/>
      <w:lvlJc w:val="left"/>
      <w:pPr>
        <w:ind w:left="5247" w:hanging="360"/>
      </w:pPr>
    </w:lvl>
    <w:lvl w:ilvl="7" w:tplc="4E8835E6" w:tentative="1">
      <w:start w:val="1"/>
      <w:numFmt w:val="lowerLetter"/>
      <w:lvlText w:val="%8."/>
      <w:lvlJc w:val="left"/>
      <w:pPr>
        <w:ind w:left="5967" w:hanging="360"/>
      </w:pPr>
    </w:lvl>
    <w:lvl w:ilvl="8" w:tplc="13F89022" w:tentative="1">
      <w:start w:val="1"/>
      <w:numFmt w:val="lowerRoman"/>
      <w:lvlText w:val="%9."/>
      <w:lvlJc w:val="right"/>
      <w:pPr>
        <w:ind w:left="6687" w:hanging="180"/>
      </w:pPr>
    </w:lvl>
  </w:abstractNum>
  <w:abstractNum w:abstractNumId="4" w15:restartNumberingAfterBreak="0">
    <w:nsid w:val="0E813072"/>
    <w:multiLevelType w:val="hybridMultilevel"/>
    <w:tmpl w:val="1BDE7AE6"/>
    <w:lvl w:ilvl="0" w:tplc="AF70E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3758E1"/>
    <w:multiLevelType w:val="hybridMultilevel"/>
    <w:tmpl w:val="E2E60CAC"/>
    <w:lvl w:ilvl="0" w:tplc="45B46350">
      <w:start w:val="1"/>
      <w:numFmt w:val="decimal"/>
      <w:lvlText w:val="%1."/>
      <w:lvlJc w:val="left"/>
      <w:pPr>
        <w:ind w:left="786" w:hanging="360"/>
      </w:pPr>
      <w:rPr>
        <w:b w:val="0"/>
      </w:rPr>
    </w:lvl>
    <w:lvl w:ilvl="1" w:tplc="85EADE20" w:tentative="1">
      <w:start w:val="1"/>
      <w:numFmt w:val="lowerLetter"/>
      <w:lvlText w:val="%2."/>
      <w:lvlJc w:val="left"/>
      <w:pPr>
        <w:ind w:left="1298" w:hanging="360"/>
      </w:pPr>
    </w:lvl>
    <w:lvl w:ilvl="2" w:tplc="03B2FD84" w:tentative="1">
      <w:start w:val="1"/>
      <w:numFmt w:val="lowerRoman"/>
      <w:lvlText w:val="%3."/>
      <w:lvlJc w:val="right"/>
      <w:pPr>
        <w:ind w:left="2018" w:hanging="180"/>
      </w:pPr>
    </w:lvl>
    <w:lvl w:ilvl="3" w:tplc="3C5AB5BE" w:tentative="1">
      <w:start w:val="1"/>
      <w:numFmt w:val="decimal"/>
      <w:lvlText w:val="%4."/>
      <w:lvlJc w:val="left"/>
      <w:pPr>
        <w:ind w:left="2738" w:hanging="360"/>
      </w:pPr>
    </w:lvl>
    <w:lvl w:ilvl="4" w:tplc="CA4434F8" w:tentative="1">
      <w:start w:val="1"/>
      <w:numFmt w:val="lowerLetter"/>
      <w:lvlText w:val="%5."/>
      <w:lvlJc w:val="left"/>
      <w:pPr>
        <w:ind w:left="3458" w:hanging="360"/>
      </w:pPr>
    </w:lvl>
    <w:lvl w:ilvl="5" w:tplc="927E6A78" w:tentative="1">
      <w:start w:val="1"/>
      <w:numFmt w:val="lowerRoman"/>
      <w:lvlText w:val="%6."/>
      <w:lvlJc w:val="right"/>
      <w:pPr>
        <w:ind w:left="4178" w:hanging="180"/>
      </w:pPr>
    </w:lvl>
    <w:lvl w:ilvl="6" w:tplc="0E320DA8" w:tentative="1">
      <w:start w:val="1"/>
      <w:numFmt w:val="decimal"/>
      <w:lvlText w:val="%7."/>
      <w:lvlJc w:val="left"/>
      <w:pPr>
        <w:ind w:left="4898" w:hanging="360"/>
      </w:pPr>
    </w:lvl>
    <w:lvl w:ilvl="7" w:tplc="6C128E6C" w:tentative="1">
      <w:start w:val="1"/>
      <w:numFmt w:val="lowerLetter"/>
      <w:lvlText w:val="%8."/>
      <w:lvlJc w:val="left"/>
      <w:pPr>
        <w:ind w:left="5618" w:hanging="360"/>
      </w:pPr>
    </w:lvl>
    <w:lvl w:ilvl="8" w:tplc="6C6CE1F2" w:tentative="1">
      <w:start w:val="1"/>
      <w:numFmt w:val="lowerRoman"/>
      <w:lvlText w:val="%9."/>
      <w:lvlJc w:val="right"/>
      <w:pPr>
        <w:ind w:left="6338" w:hanging="180"/>
      </w:pPr>
    </w:lvl>
  </w:abstractNum>
  <w:abstractNum w:abstractNumId="6" w15:restartNumberingAfterBreak="0">
    <w:nsid w:val="15911BAE"/>
    <w:multiLevelType w:val="multilevel"/>
    <w:tmpl w:val="19D08952"/>
    <w:lvl w:ilvl="0">
      <w:start w:val="1"/>
      <w:numFmt w:val="decimal"/>
      <w:lvlText w:val="%1-"/>
      <w:lvlJc w:val="left"/>
      <w:pPr>
        <w:ind w:left="465" w:hanging="465"/>
      </w:pPr>
      <w:rPr>
        <w:rFonts w:hint="default"/>
      </w:rPr>
    </w:lvl>
    <w:lvl w:ilvl="1">
      <w:start w:val="1"/>
      <w:numFmt w:val="decimal"/>
      <w:lvlText w:val="%1-%2."/>
      <w:lvlJc w:val="left"/>
      <w:pPr>
        <w:ind w:left="1321" w:hanging="7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406" w:hanging="180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968" w:hanging="2160"/>
      </w:pPr>
      <w:rPr>
        <w:rFonts w:hint="default"/>
      </w:rPr>
    </w:lvl>
  </w:abstractNum>
  <w:abstractNum w:abstractNumId="7" w15:restartNumberingAfterBreak="0">
    <w:nsid w:val="15FB683A"/>
    <w:multiLevelType w:val="multilevel"/>
    <w:tmpl w:val="A1A00478"/>
    <w:lvl w:ilvl="0">
      <w:start w:val="13"/>
      <w:numFmt w:val="decimal"/>
      <w:lvlText w:val="%1."/>
      <w:lvlJc w:val="left"/>
      <w:pPr>
        <w:ind w:left="615" w:hanging="615"/>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8" w15:restartNumberingAfterBreak="0">
    <w:nsid w:val="1ED74AE8"/>
    <w:multiLevelType w:val="multilevel"/>
    <w:tmpl w:val="B64AE836"/>
    <w:styleLink w:val="PCKWLS1"/>
    <w:lvl w:ilvl="0">
      <w:start w:val="1"/>
      <w:numFmt w:val="decimal"/>
      <w:pStyle w:val="Numbered"/>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lowerLetter"/>
      <w:lvlText w:val="(%3)"/>
      <w:lvlJc w:val="left"/>
      <w:pPr>
        <w:tabs>
          <w:tab w:val="num" w:pos="2160"/>
        </w:tabs>
        <w:ind w:left="2160" w:hanging="720"/>
      </w:pPr>
      <w:rPr>
        <w:rFonts w:cs="Times New Roman" w:hint="default"/>
      </w:rPr>
    </w:lvl>
    <w:lvl w:ilvl="3">
      <w:start w:val="1"/>
      <w:numFmt w:val="lowerRoman"/>
      <w:lvlText w:val="(%4)"/>
      <w:lvlJc w:val="left"/>
      <w:pPr>
        <w:tabs>
          <w:tab w:val="num" w:pos="2880"/>
        </w:tabs>
        <w:ind w:left="2880" w:hanging="720"/>
      </w:pPr>
      <w:rPr>
        <w:rFonts w:cs="Times New Roman" w:hint="default"/>
      </w:rPr>
    </w:lvl>
    <w:lvl w:ilvl="4">
      <w:start w:val="1"/>
      <w:numFmt w:val="upperLetter"/>
      <w:lvlText w:val="(%5)"/>
      <w:lvlJc w:val="left"/>
      <w:pPr>
        <w:tabs>
          <w:tab w:val="num" w:pos="3600"/>
        </w:tabs>
        <w:ind w:left="3600" w:hanging="720"/>
      </w:pPr>
      <w:rPr>
        <w:rFonts w:cs="Times New Roman" w:hint="default"/>
      </w:rPr>
    </w:lvl>
    <w:lvl w:ilvl="5">
      <w:start w:val="1"/>
      <w:numFmt w:val="upperRoman"/>
      <w:lvlText w:val="(%6)"/>
      <w:lvlJc w:val="left"/>
      <w:pPr>
        <w:tabs>
          <w:tab w:val="num" w:pos="2880"/>
        </w:tabs>
        <w:ind w:left="2880" w:firstLine="72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2AC3441A"/>
    <w:multiLevelType w:val="hybridMultilevel"/>
    <w:tmpl w:val="DD1E78D0"/>
    <w:lvl w:ilvl="0" w:tplc="FFFFFFFF">
      <w:start w:val="1"/>
      <w:numFmt w:val="decimal"/>
      <w:lvlText w:val="%1)"/>
      <w:lvlJc w:val="left"/>
      <w:pPr>
        <w:ind w:left="1571" w:hanging="360"/>
      </w:pPr>
      <w:rPr>
        <w:rFonts w:hint="default"/>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0" w15:restartNumberingAfterBreak="0">
    <w:nsid w:val="2F422CBB"/>
    <w:multiLevelType w:val="multilevel"/>
    <w:tmpl w:val="B64AE836"/>
    <w:numStyleLink w:val="PCKWLS1"/>
  </w:abstractNum>
  <w:abstractNum w:abstractNumId="11" w15:restartNumberingAfterBreak="0">
    <w:nsid w:val="340B39DA"/>
    <w:multiLevelType w:val="multilevel"/>
    <w:tmpl w:val="54F81130"/>
    <w:lvl w:ilvl="0">
      <w:start w:val="15"/>
      <w:numFmt w:val="decimal"/>
      <w:lvlText w:val="%1."/>
      <w:lvlJc w:val="left"/>
      <w:pPr>
        <w:ind w:left="615" w:hanging="61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398E431F"/>
    <w:multiLevelType w:val="hybridMultilevel"/>
    <w:tmpl w:val="249E2914"/>
    <w:lvl w:ilvl="0" w:tplc="FFFFFFFF">
      <w:start w:val="1"/>
      <w:numFmt w:val="decimal"/>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3" w15:restartNumberingAfterBreak="0">
    <w:nsid w:val="431364B6"/>
    <w:multiLevelType w:val="hybridMultilevel"/>
    <w:tmpl w:val="CD802378"/>
    <w:lvl w:ilvl="0" w:tplc="EEB2C20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441F1315"/>
    <w:multiLevelType w:val="hybridMultilevel"/>
    <w:tmpl w:val="68A2A634"/>
    <w:lvl w:ilvl="0" w:tplc="566CD3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97B483A"/>
    <w:multiLevelType w:val="hybridMultilevel"/>
    <w:tmpl w:val="F75874BE"/>
    <w:lvl w:ilvl="0" w:tplc="84AAD840">
      <w:start w:val="1"/>
      <w:numFmt w:val="decimal"/>
      <w:lvlText w:val="%1)"/>
      <w:lvlJc w:val="left"/>
      <w:pPr>
        <w:ind w:left="760" w:hanging="360"/>
      </w:pPr>
      <w:rPr>
        <w:rFonts w:hint="default"/>
      </w:rPr>
    </w:lvl>
    <w:lvl w:ilvl="1" w:tplc="953ED4B8">
      <w:start w:val="1"/>
      <w:numFmt w:val="decimal"/>
      <w:lvlText w:val="%2."/>
      <w:lvlJc w:val="left"/>
      <w:pPr>
        <w:ind w:left="1840" w:hanging="720"/>
      </w:pPr>
      <w:rPr>
        <w:rFonts w:hint="default"/>
      </w:rPr>
    </w:lvl>
    <w:lvl w:ilvl="2" w:tplc="14B858CE" w:tentative="1">
      <w:start w:val="1"/>
      <w:numFmt w:val="lowerRoman"/>
      <w:lvlText w:val="%3."/>
      <w:lvlJc w:val="right"/>
      <w:pPr>
        <w:ind w:left="2200" w:hanging="180"/>
      </w:pPr>
    </w:lvl>
    <w:lvl w:ilvl="3" w:tplc="4B4282FE" w:tentative="1">
      <w:start w:val="1"/>
      <w:numFmt w:val="decimal"/>
      <w:lvlText w:val="%4."/>
      <w:lvlJc w:val="left"/>
      <w:pPr>
        <w:ind w:left="2920" w:hanging="360"/>
      </w:pPr>
    </w:lvl>
    <w:lvl w:ilvl="4" w:tplc="BC3CBD60" w:tentative="1">
      <w:start w:val="1"/>
      <w:numFmt w:val="lowerLetter"/>
      <w:lvlText w:val="%5."/>
      <w:lvlJc w:val="left"/>
      <w:pPr>
        <w:ind w:left="3640" w:hanging="360"/>
      </w:pPr>
    </w:lvl>
    <w:lvl w:ilvl="5" w:tplc="7DB864B6" w:tentative="1">
      <w:start w:val="1"/>
      <w:numFmt w:val="lowerRoman"/>
      <w:lvlText w:val="%6."/>
      <w:lvlJc w:val="right"/>
      <w:pPr>
        <w:ind w:left="4360" w:hanging="180"/>
      </w:pPr>
    </w:lvl>
    <w:lvl w:ilvl="6" w:tplc="02D2B1CC" w:tentative="1">
      <w:start w:val="1"/>
      <w:numFmt w:val="decimal"/>
      <w:lvlText w:val="%7."/>
      <w:lvlJc w:val="left"/>
      <w:pPr>
        <w:ind w:left="5080" w:hanging="360"/>
      </w:pPr>
    </w:lvl>
    <w:lvl w:ilvl="7" w:tplc="7A14B898" w:tentative="1">
      <w:start w:val="1"/>
      <w:numFmt w:val="lowerLetter"/>
      <w:lvlText w:val="%8."/>
      <w:lvlJc w:val="left"/>
      <w:pPr>
        <w:ind w:left="5800" w:hanging="360"/>
      </w:pPr>
    </w:lvl>
    <w:lvl w:ilvl="8" w:tplc="500AFDC8" w:tentative="1">
      <w:start w:val="1"/>
      <w:numFmt w:val="lowerRoman"/>
      <w:lvlText w:val="%9."/>
      <w:lvlJc w:val="right"/>
      <w:pPr>
        <w:ind w:left="6520" w:hanging="180"/>
      </w:pPr>
    </w:lvl>
  </w:abstractNum>
  <w:abstractNum w:abstractNumId="16" w15:restartNumberingAfterBreak="0">
    <w:nsid w:val="4B1C44C4"/>
    <w:multiLevelType w:val="hybridMultilevel"/>
    <w:tmpl w:val="E2E60CAC"/>
    <w:lvl w:ilvl="0" w:tplc="45B46350">
      <w:start w:val="1"/>
      <w:numFmt w:val="decimal"/>
      <w:lvlText w:val="%1."/>
      <w:lvlJc w:val="left"/>
      <w:pPr>
        <w:ind w:left="786" w:hanging="360"/>
      </w:pPr>
      <w:rPr>
        <w:b w:val="0"/>
      </w:rPr>
    </w:lvl>
    <w:lvl w:ilvl="1" w:tplc="85EADE20" w:tentative="1">
      <w:start w:val="1"/>
      <w:numFmt w:val="lowerLetter"/>
      <w:lvlText w:val="%2."/>
      <w:lvlJc w:val="left"/>
      <w:pPr>
        <w:ind w:left="1298" w:hanging="360"/>
      </w:pPr>
    </w:lvl>
    <w:lvl w:ilvl="2" w:tplc="03B2FD84" w:tentative="1">
      <w:start w:val="1"/>
      <w:numFmt w:val="lowerRoman"/>
      <w:lvlText w:val="%3."/>
      <w:lvlJc w:val="right"/>
      <w:pPr>
        <w:ind w:left="2018" w:hanging="180"/>
      </w:pPr>
    </w:lvl>
    <w:lvl w:ilvl="3" w:tplc="3C5AB5BE" w:tentative="1">
      <w:start w:val="1"/>
      <w:numFmt w:val="decimal"/>
      <w:lvlText w:val="%4."/>
      <w:lvlJc w:val="left"/>
      <w:pPr>
        <w:ind w:left="2738" w:hanging="360"/>
      </w:pPr>
    </w:lvl>
    <w:lvl w:ilvl="4" w:tplc="CA4434F8" w:tentative="1">
      <w:start w:val="1"/>
      <w:numFmt w:val="lowerLetter"/>
      <w:lvlText w:val="%5."/>
      <w:lvlJc w:val="left"/>
      <w:pPr>
        <w:ind w:left="3458" w:hanging="360"/>
      </w:pPr>
    </w:lvl>
    <w:lvl w:ilvl="5" w:tplc="927E6A78" w:tentative="1">
      <w:start w:val="1"/>
      <w:numFmt w:val="lowerRoman"/>
      <w:lvlText w:val="%6."/>
      <w:lvlJc w:val="right"/>
      <w:pPr>
        <w:ind w:left="4178" w:hanging="180"/>
      </w:pPr>
    </w:lvl>
    <w:lvl w:ilvl="6" w:tplc="0E320DA8" w:tentative="1">
      <w:start w:val="1"/>
      <w:numFmt w:val="decimal"/>
      <w:lvlText w:val="%7."/>
      <w:lvlJc w:val="left"/>
      <w:pPr>
        <w:ind w:left="4898" w:hanging="360"/>
      </w:pPr>
    </w:lvl>
    <w:lvl w:ilvl="7" w:tplc="6C128E6C" w:tentative="1">
      <w:start w:val="1"/>
      <w:numFmt w:val="lowerLetter"/>
      <w:lvlText w:val="%8."/>
      <w:lvlJc w:val="left"/>
      <w:pPr>
        <w:ind w:left="5618" w:hanging="360"/>
      </w:pPr>
    </w:lvl>
    <w:lvl w:ilvl="8" w:tplc="6C6CE1F2" w:tentative="1">
      <w:start w:val="1"/>
      <w:numFmt w:val="lowerRoman"/>
      <w:lvlText w:val="%9."/>
      <w:lvlJc w:val="right"/>
      <w:pPr>
        <w:ind w:left="6338" w:hanging="180"/>
      </w:pPr>
    </w:lvl>
  </w:abstractNum>
  <w:abstractNum w:abstractNumId="17" w15:restartNumberingAfterBreak="0">
    <w:nsid w:val="557C4C7F"/>
    <w:multiLevelType w:val="hybridMultilevel"/>
    <w:tmpl w:val="FE2EE742"/>
    <w:lvl w:ilvl="0" w:tplc="FFFFFFFF">
      <w:start w:val="1"/>
      <w:numFmt w:val="decimal"/>
      <w:lvlText w:val="%1)"/>
      <w:lvlJc w:val="left"/>
      <w:pPr>
        <w:ind w:left="1353" w:hanging="360"/>
      </w:pPr>
      <w:rPr>
        <w:rFonts w:ascii="Times New Roman" w:eastAsia="Calibri" w:hAnsi="Times New Roman" w:cs="Times New Roman"/>
        <w:b/>
        <w:i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8" w15:restartNumberingAfterBreak="0">
    <w:nsid w:val="558764A0"/>
    <w:multiLevelType w:val="hybridMultilevel"/>
    <w:tmpl w:val="CC706652"/>
    <w:lvl w:ilvl="0" w:tplc="293AEAA2">
      <w:start w:val="1"/>
      <w:numFmt w:val="decimal"/>
      <w:lvlText w:val="%1)"/>
      <w:lvlJc w:val="left"/>
      <w:pPr>
        <w:ind w:left="927" w:hanging="360"/>
      </w:pPr>
      <w:rPr>
        <w:rFonts w:hint="default"/>
      </w:rPr>
    </w:lvl>
    <w:lvl w:ilvl="1" w:tplc="CDACF6F0" w:tentative="1">
      <w:start w:val="1"/>
      <w:numFmt w:val="lowerLetter"/>
      <w:lvlText w:val="%2."/>
      <w:lvlJc w:val="left"/>
      <w:pPr>
        <w:ind w:left="1647" w:hanging="360"/>
      </w:pPr>
    </w:lvl>
    <w:lvl w:ilvl="2" w:tplc="0DB06BCE" w:tentative="1">
      <w:start w:val="1"/>
      <w:numFmt w:val="lowerRoman"/>
      <w:lvlText w:val="%3."/>
      <w:lvlJc w:val="right"/>
      <w:pPr>
        <w:ind w:left="2367" w:hanging="180"/>
      </w:pPr>
    </w:lvl>
    <w:lvl w:ilvl="3" w:tplc="40ECE842" w:tentative="1">
      <w:start w:val="1"/>
      <w:numFmt w:val="decimal"/>
      <w:lvlText w:val="%4."/>
      <w:lvlJc w:val="left"/>
      <w:pPr>
        <w:ind w:left="3087" w:hanging="360"/>
      </w:pPr>
    </w:lvl>
    <w:lvl w:ilvl="4" w:tplc="C762708A" w:tentative="1">
      <w:start w:val="1"/>
      <w:numFmt w:val="lowerLetter"/>
      <w:lvlText w:val="%5."/>
      <w:lvlJc w:val="left"/>
      <w:pPr>
        <w:ind w:left="3807" w:hanging="360"/>
      </w:pPr>
    </w:lvl>
    <w:lvl w:ilvl="5" w:tplc="E65ABFF8" w:tentative="1">
      <w:start w:val="1"/>
      <w:numFmt w:val="lowerRoman"/>
      <w:lvlText w:val="%6."/>
      <w:lvlJc w:val="right"/>
      <w:pPr>
        <w:ind w:left="4527" w:hanging="180"/>
      </w:pPr>
    </w:lvl>
    <w:lvl w:ilvl="6" w:tplc="31AE6CB0" w:tentative="1">
      <w:start w:val="1"/>
      <w:numFmt w:val="decimal"/>
      <w:lvlText w:val="%7."/>
      <w:lvlJc w:val="left"/>
      <w:pPr>
        <w:ind w:left="5247" w:hanging="360"/>
      </w:pPr>
    </w:lvl>
    <w:lvl w:ilvl="7" w:tplc="16A0485E" w:tentative="1">
      <w:start w:val="1"/>
      <w:numFmt w:val="lowerLetter"/>
      <w:lvlText w:val="%8."/>
      <w:lvlJc w:val="left"/>
      <w:pPr>
        <w:ind w:left="5967" w:hanging="360"/>
      </w:pPr>
    </w:lvl>
    <w:lvl w:ilvl="8" w:tplc="9B84A720" w:tentative="1">
      <w:start w:val="1"/>
      <w:numFmt w:val="lowerRoman"/>
      <w:lvlText w:val="%9."/>
      <w:lvlJc w:val="right"/>
      <w:pPr>
        <w:ind w:left="6687" w:hanging="180"/>
      </w:pPr>
    </w:lvl>
  </w:abstractNum>
  <w:abstractNum w:abstractNumId="19" w15:restartNumberingAfterBreak="0">
    <w:nsid w:val="57A65422"/>
    <w:multiLevelType w:val="hybridMultilevel"/>
    <w:tmpl w:val="D47C2B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9974D47"/>
    <w:multiLevelType w:val="hybridMultilevel"/>
    <w:tmpl w:val="C45213B6"/>
    <w:lvl w:ilvl="0" w:tplc="0756F214">
      <w:start w:val="1"/>
      <w:numFmt w:val="decimal"/>
      <w:lvlText w:val="%1)"/>
      <w:lvlJc w:val="left"/>
      <w:pPr>
        <w:ind w:left="927" w:hanging="360"/>
      </w:pPr>
      <w:rPr>
        <w:rFonts w:hint="default"/>
      </w:rPr>
    </w:lvl>
    <w:lvl w:ilvl="1" w:tplc="9A8A316A" w:tentative="1">
      <w:start w:val="1"/>
      <w:numFmt w:val="lowerLetter"/>
      <w:lvlText w:val="%2."/>
      <w:lvlJc w:val="left"/>
      <w:pPr>
        <w:ind w:left="1647" w:hanging="360"/>
      </w:pPr>
    </w:lvl>
    <w:lvl w:ilvl="2" w:tplc="3D741170" w:tentative="1">
      <w:start w:val="1"/>
      <w:numFmt w:val="lowerRoman"/>
      <w:lvlText w:val="%3."/>
      <w:lvlJc w:val="right"/>
      <w:pPr>
        <w:ind w:left="2367" w:hanging="180"/>
      </w:pPr>
    </w:lvl>
    <w:lvl w:ilvl="3" w:tplc="6C6AA678" w:tentative="1">
      <w:start w:val="1"/>
      <w:numFmt w:val="decimal"/>
      <w:lvlText w:val="%4."/>
      <w:lvlJc w:val="left"/>
      <w:pPr>
        <w:ind w:left="3087" w:hanging="360"/>
      </w:pPr>
    </w:lvl>
    <w:lvl w:ilvl="4" w:tplc="DCC05E08" w:tentative="1">
      <w:start w:val="1"/>
      <w:numFmt w:val="lowerLetter"/>
      <w:lvlText w:val="%5."/>
      <w:lvlJc w:val="left"/>
      <w:pPr>
        <w:ind w:left="3807" w:hanging="360"/>
      </w:pPr>
    </w:lvl>
    <w:lvl w:ilvl="5" w:tplc="EED4C3B0" w:tentative="1">
      <w:start w:val="1"/>
      <w:numFmt w:val="lowerRoman"/>
      <w:lvlText w:val="%6."/>
      <w:lvlJc w:val="right"/>
      <w:pPr>
        <w:ind w:left="4527" w:hanging="180"/>
      </w:pPr>
    </w:lvl>
    <w:lvl w:ilvl="6" w:tplc="ED5C8FF0" w:tentative="1">
      <w:start w:val="1"/>
      <w:numFmt w:val="decimal"/>
      <w:lvlText w:val="%7."/>
      <w:lvlJc w:val="left"/>
      <w:pPr>
        <w:ind w:left="5247" w:hanging="360"/>
      </w:pPr>
    </w:lvl>
    <w:lvl w:ilvl="7" w:tplc="8FCAB2E4" w:tentative="1">
      <w:start w:val="1"/>
      <w:numFmt w:val="lowerLetter"/>
      <w:lvlText w:val="%8."/>
      <w:lvlJc w:val="left"/>
      <w:pPr>
        <w:ind w:left="5967" w:hanging="360"/>
      </w:pPr>
    </w:lvl>
    <w:lvl w:ilvl="8" w:tplc="649896CE" w:tentative="1">
      <w:start w:val="1"/>
      <w:numFmt w:val="lowerRoman"/>
      <w:lvlText w:val="%9."/>
      <w:lvlJc w:val="right"/>
      <w:pPr>
        <w:ind w:left="6687" w:hanging="180"/>
      </w:pPr>
    </w:lvl>
  </w:abstractNum>
  <w:abstractNum w:abstractNumId="21" w15:restartNumberingAfterBreak="0">
    <w:nsid w:val="5BB62834"/>
    <w:multiLevelType w:val="hybridMultilevel"/>
    <w:tmpl w:val="3842AC26"/>
    <w:lvl w:ilvl="0" w:tplc="52A8776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63877E61"/>
    <w:multiLevelType w:val="hybridMultilevel"/>
    <w:tmpl w:val="29364AAC"/>
    <w:lvl w:ilvl="0" w:tplc="FFFFFFFF">
      <w:start w:val="1"/>
      <w:numFmt w:val="decimal"/>
      <w:lvlText w:val="%1)"/>
      <w:lvlJc w:val="left"/>
      <w:pPr>
        <w:ind w:left="1035" w:hanging="360"/>
      </w:pPr>
      <w:rPr>
        <w:rFonts w:hint="default"/>
      </w:rPr>
    </w:lvl>
    <w:lvl w:ilvl="1" w:tplc="FFFFFFFF">
      <w:start w:val="1"/>
      <w:numFmt w:val="lowerLetter"/>
      <w:lvlText w:val="%2."/>
      <w:lvlJc w:val="left"/>
      <w:pPr>
        <w:ind w:left="1755" w:hanging="360"/>
      </w:pPr>
    </w:lvl>
    <w:lvl w:ilvl="2" w:tplc="FFFFFFFF" w:tentative="1">
      <w:start w:val="1"/>
      <w:numFmt w:val="lowerRoman"/>
      <w:lvlText w:val="%3."/>
      <w:lvlJc w:val="right"/>
      <w:pPr>
        <w:ind w:left="2475" w:hanging="180"/>
      </w:pPr>
    </w:lvl>
    <w:lvl w:ilvl="3" w:tplc="FFFFFFFF" w:tentative="1">
      <w:start w:val="1"/>
      <w:numFmt w:val="decimal"/>
      <w:lvlText w:val="%4."/>
      <w:lvlJc w:val="left"/>
      <w:pPr>
        <w:ind w:left="3195" w:hanging="360"/>
      </w:pPr>
    </w:lvl>
    <w:lvl w:ilvl="4" w:tplc="FFFFFFFF" w:tentative="1">
      <w:start w:val="1"/>
      <w:numFmt w:val="lowerLetter"/>
      <w:lvlText w:val="%5."/>
      <w:lvlJc w:val="left"/>
      <w:pPr>
        <w:ind w:left="3915" w:hanging="360"/>
      </w:pPr>
    </w:lvl>
    <w:lvl w:ilvl="5" w:tplc="FFFFFFFF" w:tentative="1">
      <w:start w:val="1"/>
      <w:numFmt w:val="lowerRoman"/>
      <w:lvlText w:val="%6."/>
      <w:lvlJc w:val="right"/>
      <w:pPr>
        <w:ind w:left="4635" w:hanging="180"/>
      </w:pPr>
    </w:lvl>
    <w:lvl w:ilvl="6" w:tplc="FFFFFFFF" w:tentative="1">
      <w:start w:val="1"/>
      <w:numFmt w:val="decimal"/>
      <w:lvlText w:val="%7."/>
      <w:lvlJc w:val="left"/>
      <w:pPr>
        <w:ind w:left="5355" w:hanging="360"/>
      </w:pPr>
    </w:lvl>
    <w:lvl w:ilvl="7" w:tplc="FFFFFFFF" w:tentative="1">
      <w:start w:val="1"/>
      <w:numFmt w:val="lowerLetter"/>
      <w:lvlText w:val="%8."/>
      <w:lvlJc w:val="left"/>
      <w:pPr>
        <w:ind w:left="6075" w:hanging="360"/>
      </w:pPr>
    </w:lvl>
    <w:lvl w:ilvl="8" w:tplc="FFFFFFFF" w:tentative="1">
      <w:start w:val="1"/>
      <w:numFmt w:val="lowerRoman"/>
      <w:lvlText w:val="%9."/>
      <w:lvlJc w:val="right"/>
      <w:pPr>
        <w:ind w:left="6795" w:hanging="180"/>
      </w:pPr>
    </w:lvl>
  </w:abstractNum>
  <w:abstractNum w:abstractNumId="23" w15:restartNumberingAfterBreak="0">
    <w:nsid w:val="675329C2"/>
    <w:multiLevelType w:val="hybridMultilevel"/>
    <w:tmpl w:val="E2E60CAC"/>
    <w:lvl w:ilvl="0" w:tplc="45B46350">
      <w:start w:val="1"/>
      <w:numFmt w:val="decimal"/>
      <w:lvlText w:val="%1."/>
      <w:lvlJc w:val="left"/>
      <w:pPr>
        <w:ind w:left="928" w:hanging="360"/>
      </w:pPr>
      <w:rPr>
        <w:b w:val="0"/>
      </w:rPr>
    </w:lvl>
    <w:lvl w:ilvl="1" w:tplc="85EADE20" w:tentative="1">
      <w:start w:val="1"/>
      <w:numFmt w:val="lowerLetter"/>
      <w:lvlText w:val="%2."/>
      <w:lvlJc w:val="left"/>
      <w:pPr>
        <w:ind w:left="1440" w:hanging="360"/>
      </w:pPr>
    </w:lvl>
    <w:lvl w:ilvl="2" w:tplc="03B2FD84" w:tentative="1">
      <w:start w:val="1"/>
      <w:numFmt w:val="lowerRoman"/>
      <w:lvlText w:val="%3."/>
      <w:lvlJc w:val="right"/>
      <w:pPr>
        <w:ind w:left="2160" w:hanging="180"/>
      </w:pPr>
    </w:lvl>
    <w:lvl w:ilvl="3" w:tplc="3C5AB5BE" w:tentative="1">
      <w:start w:val="1"/>
      <w:numFmt w:val="decimal"/>
      <w:lvlText w:val="%4."/>
      <w:lvlJc w:val="left"/>
      <w:pPr>
        <w:ind w:left="2880" w:hanging="360"/>
      </w:pPr>
    </w:lvl>
    <w:lvl w:ilvl="4" w:tplc="CA4434F8" w:tentative="1">
      <w:start w:val="1"/>
      <w:numFmt w:val="lowerLetter"/>
      <w:lvlText w:val="%5."/>
      <w:lvlJc w:val="left"/>
      <w:pPr>
        <w:ind w:left="3600" w:hanging="360"/>
      </w:pPr>
    </w:lvl>
    <w:lvl w:ilvl="5" w:tplc="927E6A78" w:tentative="1">
      <w:start w:val="1"/>
      <w:numFmt w:val="lowerRoman"/>
      <w:lvlText w:val="%6."/>
      <w:lvlJc w:val="right"/>
      <w:pPr>
        <w:ind w:left="4320" w:hanging="180"/>
      </w:pPr>
    </w:lvl>
    <w:lvl w:ilvl="6" w:tplc="0E320DA8" w:tentative="1">
      <w:start w:val="1"/>
      <w:numFmt w:val="decimal"/>
      <w:lvlText w:val="%7."/>
      <w:lvlJc w:val="left"/>
      <w:pPr>
        <w:ind w:left="5040" w:hanging="360"/>
      </w:pPr>
    </w:lvl>
    <w:lvl w:ilvl="7" w:tplc="6C128E6C" w:tentative="1">
      <w:start w:val="1"/>
      <w:numFmt w:val="lowerLetter"/>
      <w:lvlText w:val="%8."/>
      <w:lvlJc w:val="left"/>
      <w:pPr>
        <w:ind w:left="5760" w:hanging="360"/>
      </w:pPr>
    </w:lvl>
    <w:lvl w:ilvl="8" w:tplc="6C6CE1F2" w:tentative="1">
      <w:start w:val="1"/>
      <w:numFmt w:val="lowerRoman"/>
      <w:lvlText w:val="%9."/>
      <w:lvlJc w:val="right"/>
      <w:pPr>
        <w:ind w:left="6480" w:hanging="180"/>
      </w:pPr>
    </w:lvl>
  </w:abstractNum>
  <w:abstractNum w:abstractNumId="24" w15:restartNumberingAfterBreak="0">
    <w:nsid w:val="6B573E7F"/>
    <w:multiLevelType w:val="hybridMultilevel"/>
    <w:tmpl w:val="F796DC8E"/>
    <w:lvl w:ilvl="0" w:tplc="6D7A6008">
      <w:start w:val="1"/>
      <w:numFmt w:val="decimal"/>
      <w:lvlText w:val="%1."/>
      <w:lvlJc w:val="left"/>
      <w:pPr>
        <w:ind w:left="760" w:hanging="360"/>
      </w:pPr>
      <w:rPr>
        <w:rFonts w:hint="default"/>
      </w:rPr>
    </w:lvl>
    <w:lvl w:ilvl="1" w:tplc="7E16B2FA" w:tentative="1">
      <w:start w:val="1"/>
      <w:numFmt w:val="lowerLetter"/>
      <w:lvlText w:val="%2."/>
      <w:lvlJc w:val="left"/>
      <w:pPr>
        <w:ind w:left="1480" w:hanging="360"/>
      </w:pPr>
    </w:lvl>
    <w:lvl w:ilvl="2" w:tplc="BA5CEA6E" w:tentative="1">
      <w:start w:val="1"/>
      <w:numFmt w:val="lowerRoman"/>
      <w:lvlText w:val="%3."/>
      <w:lvlJc w:val="right"/>
      <w:pPr>
        <w:ind w:left="2200" w:hanging="180"/>
      </w:pPr>
    </w:lvl>
    <w:lvl w:ilvl="3" w:tplc="1F0A0C46" w:tentative="1">
      <w:start w:val="1"/>
      <w:numFmt w:val="decimal"/>
      <w:lvlText w:val="%4."/>
      <w:lvlJc w:val="left"/>
      <w:pPr>
        <w:ind w:left="2920" w:hanging="360"/>
      </w:pPr>
    </w:lvl>
    <w:lvl w:ilvl="4" w:tplc="18B88FAA" w:tentative="1">
      <w:start w:val="1"/>
      <w:numFmt w:val="lowerLetter"/>
      <w:lvlText w:val="%5."/>
      <w:lvlJc w:val="left"/>
      <w:pPr>
        <w:ind w:left="3640" w:hanging="360"/>
      </w:pPr>
    </w:lvl>
    <w:lvl w:ilvl="5" w:tplc="D3AAA2C8" w:tentative="1">
      <w:start w:val="1"/>
      <w:numFmt w:val="lowerRoman"/>
      <w:lvlText w:val="%6."/>
      <w:lvlJc w:val="right"/>
      <w:pPr>
        <w:ind w:left="4360" w:hanging="180"/>
      </w:pPr>
    </w:lvl>
    <w:lvl w:ilvl="6" w:tplc="7AD825C6" w:tentative="1">
      <w:start w:val="1"/>
      <w:numFmt w:val="decimal"/>
      <w:lvlText w:val="%7."/>
      <w:lvlJc w:val="left"/>
      <w:pPr>
        <w:ind w:left="5080" w:hanging="360"/>
      </w:pPr>
    </w:lvl>
    <w:lvl w:ilvl="7" w:tplc="A7E8FDB4" w:tentative="1">
      <w:start w:val="1"/>
      <w:numFmt w:val="lowerLetter"/>
      <w:lvlText w:val="%8."/>
      <w:lvlJc w:val="left"/>
      <w:pPr>
        <w:ind w:left="5800" w:hanging="360"/>
      </w:pPr>
    </w:lvl>
    <w:lvl w:ilvl="8" w:tplc="A1A6C54C" w:tentative="1">
      <w:start w:val="1"/>
      <w:numFmt w:val="lowerRoman"/>
      <w:lvlText w:val="%9."/>
      <w:lvlJc w:val="right"/>
      <w:pPr>
        <w:ind w:left="6520" w:hanging="180"/>
      </w:pPr>
    </w:lvl>
  </w:abstractNum>
  <w:abstractNum w:abstractNumId="25" w15:restartNumberingAfterBreak="0">
    <w:nsid w:val="6DAC36B6"/>
    <w:multiLevelType w:val="hybridMultilevel"/>
    <w:tmpl w:val="6DD634B0"/>
    <w:lvl w:ilvl="0" w:tplc="06B257C4">
      <w:start w:val="1"/>
      <w:numFmt w:val="decimal"/>
      <w:lvlText w:val="%1)"/>
      <w:lvlJc w:val="left"/>
      <w:pPr>
        <w:ind w:left="927" w:hanging="360"/>
      </w:pPr>
      <w:rPr>
        <w:rFonts w:hint="default"/>
      </w:rPr>
    </w:lvl>
    <w:lvl w:ilvl="1" w:tplc="6EFE748C" w:tentative="1">
      <w:start w:val="1"/>
      <w:numFmt w:val="lowerLetter"/>
      <w:lvlText w:val="%2."/>
      <w:lvlJc w:val="left"/>
      <w:pPr>
        <w:ind w:left="1647" w:hanging="360"/>
      </w:pPr>
    </w:lvl>
    <w:lvl w:ilvl="2" w:tplc="7876CC34" w:tentative="1">
      <w:start w:val="1"/>
      <w:numFmt w:val="lowerRoman"/>
      <w:lvlText w:val="%3."/>
      <w:lvlJc w:val="right"/>
      <w:pPr>
        <w:ind w:left="2367" w:hanging="180"/>
      </w:pPr>
    </w:lvl>
    <w:lvl w:ilvl="3" w:tplc="75CCB81C" w:tentative="1">
      <w:start w:val="1"/>
      <w:numFmt w:val="decimal"/>
      <w:lvlText w:val="%4."/>
      <w:lvlJc w:val="left"/>
      <w:pPr>
        <w:ind w:left="3087" w:hanging="360"/>
      </w:pPr>
    </w:lvl>
    <w:lvl w:ilvl="4" w:tplc="783AA3A8" w:tentative="1">
      <w:start w:val="1"/>
      <w:numFmt w:val="lowerLetter"/>
      <w:lvlText w:val="%5."/>
      <w:lvlJc w:val="left"/>
      <w:pPr>
        <w:ind w:left="3807" w:hanging="360"/>
      </w:pPr>
    </w:lvl>
    <w:lvl w:ilvl="5" w:tplc="E40E6A48" w:tentative="1">
      <w:start w:val="1"/>
      <w:numFmt w:val="lowerRoman"/>
      <w:lvlText w:val="%6."/>
      <w:lvlJc w:val="right"/>
      <w:pPr>
        <w:ind w:left="4527" w:hanging="180"/>
      </w:pPr>
    </w:lvl>
    <w:lvl w:ilvl="6" w:tplc="DA28C2F8" w:tentative="1">
      <w:start w:val="1"/>
      <w:numFmt w:val="decimal"/>
      <w:lvlText w:val="%7."/>
      <w:lvlJc w:val="left"/>
      <w:pPr>
        <w:ind w:left="5247" w:hanging="360"/>
      </w:pPr>
    </w:lvl>
    <w:lvl w:ilvl="7" w:tplc="42B690F6" w:tentative="1">
      <w:start w:val="1"/>
      <w:numFmt w:val="lowerLetter"/>
      <w:lvlText w:val="%8."/>
      <w:lvlJc w:val="left"/>
      <w:pPr>
        <w:ind w:left="5967" w:hanging="360"/>
      </w:pPr>
    </w:lvl>
    <w:lvl w:ilvl="8" w:tplc="BB5EBC04" w:tentative="1">
      <w:start w:val="1"/>
      <w:numFmt w:val="lowerRoman"/>
      <w:lvlText w:val="%9."/>
      <w:lvlJc w:val="right"/>
      <w:pPr>
        <w:ind w:left="6687" w:hanging="180"/>
      </w:pPr>
    </w:lvl>
  </w:abstractNum>
  <w:abstractNum w:abstractNumId="26" w15:restartNumberingAfterBreak="0">
    <w:nsid w:val="71EF3079"/>
    <w:multiLevelType w:val="hybridMultilevel"/>
    <w:tmpl w:val="7FDA33B8"/>
    <w:lvl w:ilvl="0" w:tplc="5E86A62E">
      <w:start w:val="1"/>
      <w:numFmt w:val="decimal"/>
      <w:lvlText w:val="%1."/>
      <w:lvlJc w:val="left"/>
      <w:pPr>
        <w:ind w:left="927" w:hanging="360"/>
      </w:pPr>
      <w:rPr>
        <w:rFonts w:hint="default"/>
      </w:rPr>
    </w:lvl>
    <w:lvl w:ilvl="1" w:tplc="A6C45988" w:tentative="1">
      <w:start w:val="1"/>
      <w:numFmt w:val="lowerLetter"/>
      <w:lvlText w:val="%2."/>
      <w:lvlJc w:val="left"/>
      <w:pPr>
        <w:ind w:left="1647" w:hanging="360"/>
      </w:pPr>
    </w:lvl>
    <w:lvl w:ilvl="2" w:tplc="34448538" w:tentative="1">
      <w:start w:val="1"/>
      <w:numFmt w:val="lowerRoman"/>
      <w:lvlText w:val="%3."/>
      <w:lvlJc w:val="right"/>
      <w:pPr>
        <w:ind w:left="2367" w:hanging="180"/>
      </w:pPr>
    </w:lvl>
    <w:lvl w:ilvl="3" w:tplc="31028BBE" w:tentative="1">
      <w:start w:val="1"/>
      <w:numFmt w:val="decimal"/>
      <w:lvlText w:val="%4."/>
      <w:lvlJc w:val="left"/>
      <w:pPr>
        <w:ind w:left="3087" w:hanging="360"/>
      </w:pPr>
    </w:lvl>
    <w:lvl w:ilvl="4" w:tplc="5E4855EE" w:tentative="1">
      <w:start w:val="1"/>
      <w:numFmt w:val="lowerLetter"/>
      <w:lvlText w:val="%5."/>
      <w:lvlJc w:val="left"/>
      <w:pPr>
        <w:ind w:left="3807" w:hanging="360"/>
      </w:pPr>
    </w:lvl>
    <w:lvl w:ilvl="5" w:tplc="0518CB90" w:tentative="1">
      <w:start w:val="1"/>
      <w:numFmt w:val="lowerRoman"/>
      <w:lvlText w:val="%6."/>
      <w:lvlJc w:val="right"/>
      <w:pPr>
        <w:ind w:left="4527" w:hanging="180"/>
      </w:pPr>
    </w:lvl>
    <w:lvl w:ilvl="6" w:tplc="E952B364" w:tentative="1">
      <w:start w:val="1"/>
      <w:numFmt w:val="decimal"/>
      <w:lvlText w:val="%7."/>
      <w:lvlJc w:val="left"/>
      <w:pPr>
        <w:ind w:left="5247" w:hanging="360"/>
      </w:pPr>
    </w:lvl>
    <w:lvl w:ilvl="7" w:tplc="8A405074" w:tentative="1">
      <w:start w:val="1"/>
      <w:numFmt w:val="lowerLetter"/>
      <w:lvlText w:val="%8."/>
      <w:lvlJc w:val="left"/>
      <w:pPr>
        <w:ind w:left="5967" w:hanging="360"/>
      </w:pPr>
    </w:lvl>
    <w:lvl w:ilvl="8" w:tplc="CF20A54A" w:tentative="1">
      <w:start w:val="1"/>
      <w:numFmt w:val="lowerRoman"/>
      <w:lvlText w:val="%9."/>
      <w:lvlJc w:val="right"/>
      <w:pPr>
        <w:ind w:left="6687" w:hanging="180"/>
      </w:pPr>
    </w:lvl>
  </w:abstractNum>
  <w:abstractNum w:abstractNumId="27" w15:restartNumberingAfterBreak="0">
    <w:nsid w:val="73490B1E"/>
    <w:multiLevelType w:val="multilevel"/>
    <w:tmpl w:val="3CF26150"/>
    <w:lvl w:ilvl="0">
      <w:start w:val="3"/>
      <w:numFmt w:val="decimal"/>
      <w:lvlText w:val="%1."/>
      <w:lvlJc w:val="left"/>
      <w:pPr>
        <w:ind w:left="465" w:hanging="46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75C96971"/>
    <w:multiLevelType w:val="hybridMultilevel"/>
    <w:tmpl w:val="03A2DCF8"/>
    <w:lvl w:ilvl="0" w:tplc="637025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5E35C19"/>
    <w:multiLevelType w:val="hybridMultilevel"/>
    <w:tmpl w:val="3306E0BC"/>
    <w:lvl w:ilvl="0" w:tplc="EFBC9702">
      <w:start w:val="1"/>
      <w:numFmt w:val="decimal"/>
      <w:lvlText w:val="%1."/>
      <w:lvlJc w:val="left"/>
      <w:pPr>
        <w:ind w:left="670" w:hanging="360"/>
      </w:pPr>
      <w:rPr>
        <w:rFonts w:hint="default"/>
      </w:rPr>
    </w:lvl>
    <w:lvl w:ilvl="1" w:tplc="A5E25460" w:tentative="1">
      <w:start w:val="1"/>
      <w:numFmt w:val="lowerLetter"/>
      <w:lvlText w:val="%2."/>
      <w:lvlJc w:val="left"/>
      <w:pPr>
        <w:ind w:left="1390" w:hanging="360"/>
      </w:pPr>
    </w:lvl>
    <w:lvl w:ilvl="2" w:tplc="4192E828" w:tentative="1">
      <w:start w:val="1"/>
      <w:numFmt w:val="lowerRoman"/>
      <w:lvlText w:val="%3."/>
      <w:lvlJc w:val="right"/>
      <w:pPr>
        <w:ind w:left="2110" w:hanging="180"/>
      </w:pPr>
    </w:lvl>
    <w:lvl w:ilvl="3" w:tplc="D35E3536" w:tentative="1">
      <w:start w:val="1"/>
      <w:numFmt w:val="decimal"/>
      <w:lvlText w:val="%4."/>
      <w:lvlJc w:val="left"/>
      <w:pPr>
        <w:ind w:left="2830" w:hanging="360"/>
      </w:pPr>
    </w:lvl>
    <w:lvl w:ilvl="4" w:tplc="E55810B8" w:tentative="1">
      <w:start w:val="1"/>
      <w:numFmt w:val="lowerLetter"/>
      <w:lvlText w:val="%5."/>
      <w:lvlJc w:val="left"/>
      <w:pPr>
        <w:ind w:left="3550" w:hanging="360"/>
      </w:pPr>
    </w:lvl>
    <w:lvl w:ilvl="5" w:tplc="A59E2944" w:tentative="1">
      <w:start w:val="1"/>
      <w:numFmt w:val="lowerRoman"/>
      <w:lvlText w:val="%6."/>
      <w:lvlJc w:val="right"/>
      <w:pPr>
        <w:ind w:left="4270" w:hanging="180"/>
      </w:pPr>
    </w:lvl>
    <w:lvl w:ilvl="6" w:tplc="90326FAC" w:tentative="1">
      <w:start w:val="1"/>
      <w:numFmt w:val="decimal"/>
      <w:lvlText w:val="%7."/>
      <w:lvlJc w:val="left"/>
      <w:pPr>
        <w:ind w:left="4990" w:hanging="360"/>
      </w:pPr>
    </w:lvl>
    <w:lvl w:ilvl="7" w:tplc="B5E49160" w:tentative="1">
      <w:start w:val="1"/>
      <w:numFmt w:val="lowerLetter"/>
      <w:lvlText w:val="%8."/>
      <w:lvlJc w:val="left"/>
      <w:pPr>
        <w:ind w:left="5710" w:hanging="360"/>
      </w:pPr>
    </w:lvl>
    <w:lvl w:ilvl="8" w:tplc="B4FCDD90" w:tentative="1">
      <w:start w:val="1"/>
      <w:numFmt w:val="lowerRoman"/>
      <w:lvlText w:val="%9."/>
      <w:lvlJc w:val="right"/>
      <w:pPr>
        <w:ind w:left="6430" w:hanging="180"/>
      </w:pPr>
    </w:lvl>
  </w:abstractNum>
  <w:abstractNum w:abstractNumId="30" w15:restartNumberingAfterBreak="0">
    <w:nsid w:val="77431114"/>
    <w:multiLevelType w:val="hybridMultilevel"/>
    <w:tmpl w:val="D79CF806"/>
    <w:lvl w:ilvl="0" w:tplc="0419000F">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E1655E5"/>
    <w:multiLevelType w:val="hybridMultilevel"/>
    <w:tmpl w:val="1BDE7AE6"/>
    <w:lvl w:ilvl="0" w:tplc="AF70E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26"/>
  </w:num>
  <w:num w:numId="3">
    <w:abstractNumId w:val="20"/>
  </w:num>
  <w:num w:numId="4">
    <w:abstractNumId w:val="25"/>
  </w:num>
  <w:num w:numId="5">
    <w:abstractNumId w:val="18"/>
  </w:num>
  <w:num w:numId="6">
    <w:abstractNumId w:val="3"/>
  </w:num>
  <w:num w:numId="7">
    <w:abstractNumId w:val="14"/>
  </w:num>
  <w:num w:numId="8">
    <w:abstractNumId w:val="28"/>
  </w:num>
  <w:num w:numId="9">
    <w:abstractNumId w:val="23"/>
  </w:num>
  <w:num w:numId="10">
    <w:abstractNumId w:val="24"/>
  </w:num>
  <w:num w:numId="11">
    <w:abstractNumId w:val="15"/>
  </w:num>
  <w:num w:numId="12">
    <w:abstractNumId w:val="4"/>
  </w:num>
  <w:num w:numId="13">
    <w:abstractNumId w:val="31"/>
  </w:num>
  <w:num w:numId="14">
    <w:abstractNumId w:val="21"/>
  </w:num>
  <w:num w:numId="15">
    <w:abstractNumId w:val="2"/>
  </w:num>
  <w:num w:numId="16">
    <w:abstractNumId w:val="13"/>
  </w:num>
  <w:num w:numId="17">
    <w:abstractNumId w:val="30"/>
  </w:num>
  <w:num w:numId="18">
    <w:abstractNumId w:val="19"/>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9"/>
  </w:num>
  <w:num w:numId="22">
    <w:abstractNumId w:val="8"/>
  </w:num>
  <w:num w:numId="23">
    <w:abstractNumId w:val="10"/>
  </w:num>
  <w:num w:numId="24">
    <w:abstractNumId w:val="27"/>
  </w:num>
  <w:num w:numId="25">
    <w:abstractNumId w:val="1"/>
  </w:num>
  <w:num w:numId="26">
    <w:abstractNumId w:val="0"/>
  </w:num>
  <w:num w:numId="27">
    <w:abstractNumId w:val="22"/>
  </w:num>
  <w:num w:numId="28">
    <w:abstractNumId w:val="7"/>
  </w:num>
  <w:num w:numId="29">
    <w:abstractNumId w:val="11"/>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8C"/>
    <w:rsid w:val="0001408C"/>
    <w:rsid w:val="0004686D"/>
    <w:rsid w:val="00050889"/>
    <w:rsid w:val="00070A31"/>
    <w:rsid w:val="00074712"/>
    <w:rsid w:val="00082808"/>
    <w:rsid w:val="00082B71"/>
    <w:rsid w:val="000A2792"/>
    <w:rsid w:val="000A6BBD"/>
    <w:rsid w:val="000D348A"/>
    <w:rsid w:val="000E3110"/>
    <w:rsid w:val="000F2D14"/>
    <w:rsid w:val="001033A8"/>
    <w:rsid w:val="0010485F"/>
    <w:rsid w:val="00120562"/>
    <w:rsid w:val="001252FF"/>
    <w:rsid w:val="00186B59"/>
    <w:rsid w:val="001A062A"/>
    <w:rsid w:val="001A3BD3"/>
    <w:rsid w:val="001A61BB"/>
    <w:rsid w:val="001C35CF"/>
    <w:rsid w:val="001E1468"/>
    <w:rsid w:val="001F22F8"/>
    <w:rsid w:val="00203D5F"/>
    <w:rsid w:val="002171F3"/>
    <w:rsid w:val="00240FE1"/>
    <w:rsid w:val="002567B3"/>
    <w:rsid w:val="00286A5F"/>
    <w:rsid w:val="00291A7B"/>
    <w:rsid w:val="002A490C"/>
    <w:rsid w:val="002B32AB"/>
    <w:rsid w:val="002C13C5"/>
    <w:rsid w:val="002E58DA"/>
    <w:rsid w:val="003318BC"/>
    <w:rsid w:val="00357E7C"/>
    <w:rsid w:val="00381FED"/>
    <w:rsid w:val="003915F6"/>
    <w:rsid w:val="003D0ED6"/>
    <w:rsid w:val="003D3F1F"/>
    <w:rsid w:val="003D6E1E"/>
    <w:rsid w:val="003F4FF1"/>
    <w:rsid w:val="004016BC"/>
    <w:rsid w:val="00420915"/>
    <w:rsid w:val="00421F07"/>
    <w:rsid w:val="00456ADD"/>
    <w:rsid w:val="00463A7A"/>
    <w:rsid w:val="00467C92"/>
    <w:rsid w:val="00495C86"/>
    <w:rsid w:val="00495F10"/>
    <w:rsid w:val="0049714B"/>
    <w:rsid w:val="004A6669"/>
    <w:rsid w:val="004F5C4E"/>
    <w:rsid w:val="0050040C"/>
    <w:rsid w:val="00516E57"/>
    <w:rsid w:val="00521523"/>
    <w:rsid w:val="0053529D"/>
    <w:rsid w:val="005811FE"/>
    <w:rsid w:val="005C0446"/>
    <w:rsid w:val="005E01EC"/>
    <w:rsid w:val="005E7A7B"/>
    <w:rsid w:val="0060297D"/>
    <w:rsid w:val="00614D3F"/>
    <w:rsid w:val="006578BC"/>
    <w:rsid w:val="0066010F"/>
    <w:rsid w:val="00667663"/>
    <w:rsid w:val="006804D8"/>
    <w:rsid w:val="00681D6B"/>
    <w:rsid w:val="006D309F"/>
    <w:rsid w:val="006F033C"/>
    <w:rsid w:val="007119A1"/>
    <w:rsid w:val="0071377B"/>
    <w:rsid w:val="00720994"/>
    <w:rsid w:val="007B37CE"/>
    <w:rsid w:val="007C7B3C"/>
    <w:rsid w:val="007E7A16"/>
    <w:rsid w:val="00800A82"/>
    <w:rsid w:val="00814DEA"/>
    <w:rsid w:val="008406DF"/>
    <w:rsid w:val="008465E6"/>
    <w:rsid w:val="008566E0"/>
    <w:rsid w:val="00856A77"/>
    <w:rsid w:val="0087180C"/>
    <w:rsid w:val="00886DB8"/>
    <w:rsid w:val="00892DA9"/>
    <w:rsid w:val="008A1501"/>
    <w:rsid w:val="008A440C"/>
    <w:rsid w:val="008B7DBA"/>
    <w:rsid w:val="008C668C"/>
    <w:rsid w:val="008D7FC4"/>
    <w:rsid w:val="008E7525"/>
    <w:rsid w:val="00963D99"/>
    <w:rsid w:val="009829CB"/>
    <w:rsid w:val="00994315"/>
    <w:rsid w:val="009B1BEE"/>
    <w:rsid w:val="009E3758"/>
    <w:rsid w:val="009F1DEF"/>
    <w:rsid w:val="00A1283D"/>
    <w:rsid w:val="00A16F0B"/>
    <w:rsid w:val="00A17769"/>
    <w:rsid w:val="00A37BF4"/>
    <w:rsid w:val="00A37EFD"/>
    <w:rsid w:val="00A40F19"/>
    <w:rsid w:val="00A44D2C"/>
    <w:rsid w:val="00A53A5E"/>
    <w:rsid w:val="00A559D7"/>
    <w:rsid w:val="00A86F7A"/>
    <w:rsid w:val="00A90446"/>
    <w:rsid w:val="00A96E44"/>
    <w:rsid w:val="00AA326D"/>
    <w:rsid w:val="00AD4845"/>
    <w:rsid w:val="00AE18BA"/>
    <w:rsid w:val="00AE7B4B"/>
    <w:rsid w:val="00AF518A"/>
    <w:rsid w:val="00B05C0A"/>
    <w:rsid w:val="00B138BA"/>
    <w:rsid w:val="00B148EE"/>
    <w:rsid w:val="00B22F5B"/>
    <w:rsid w:val="00B55644"/>
    <w:rsid w:val="00B640CE"/>
    <w:rsid w:val="00BA53E9"/>
    <w:rsid w:val="00BE6310"/>
    <w:rsid w:val="00BF3FCA"/>
    <w:rsid w:val="00BF5672"/>
    <w:rsid w:val="00C14486"/>
    <w:rsid w:val="00C14D0F"/>
    <w:rsid w:val="00C45F96"/>
    <w:rsid w:val="00C77E92"/>
    <w:rsid w:val="00C81C3E"/>
    <w:rsid w:val="00C85313"/>
    <w:rsid w:val="00CC5BFE"/>
    <w:rsid w:val="00CD0550"/>
    <w:rsid w:val="00CE25A3"/>
    <w:rsid w:val="00CF2009"/>
    <w:rsid w:val="00D154F3"/>
    <w:rsid w:val="00D22FB2"/>
    <w:rsid w:val="00D338E9"/>
    <w:rsid w:val="00D33CAD"/>
    <w:rsid w:val="00D72804"/>
    <w:rsid w:val="00D842CC"/>
    <w:rsid w:val="00D85AE4"/>
    <w:rsid w:val="00D92304"/>
    <w:rsid w:val="00DC06B6"/>
    <w:rsid w:val="00DC47BC"/>
    <w:rsid w:val="00DE1AC3"/>
    <w:rsid w:val="00E06D99"/>
    <w:rsid w:val="00E22680"/>
    <w:rsid w:val="00E33219"/>
    <w:rsid w:val="00E61528"/>
    <w:rsid w:val="00E8373D"/>
    <w:rsid w:val="00E9339D"/>
    <w:rsid w:val="00ED33FA"/>
    <w:rsid w:val="00ED3EBE"/>
    <w:rsid w:val="00F35DFE"/>
    <w:rsid w:val="00F55F2E"/>
    <w:rsid w:val="00F748B6"/>
    <w:rsid w:val="00F75801"/>
    <w:rsid w:val="00FB7F7A"/>
    <w:rsid w:val="00FD01CD"/>
    <w:rsid w:val="00FD3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9A5807-1C6C-4F4B-BFEE-BDD8B659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6BC"/>
    <w:pPr>
      <w:spacing w:after="200" w:line="276" w:lineRule="auto"/>
    </w:pPr>
  </w:style>
  <w:style w:type="paragraph" w:styleId="1">
    <w:name w:val="heading 1"/>
    <w:basedOn w:val="a"/>
    <w:link w:val="10"/>
    <w:uiPriority w:val="9"/>
    <w:qFormat/>
    <w:rsid w:val="006804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6804D8"/>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nhideWhenUsed/>
    <w:qFormat/>
    <w:rsid w:val="006804D8"/>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6804D8"/>
    <w:pPr>
      <w:keepNext/>
      <w:keepLines/>
      <w:spacing w:before="40" w:after="0"/>
      <w:jc w:val="both"/>
      <w:outlineLvl w:val="3"/>
    </w:pPr>
    <w:rPr>
      <w:rFonts w:ascii="Calibri Light" w:eastAsia="Times New Roman" w:hAnsi="Calibri Light" w:cs="Times New Roman"/>
      <w:i/>
      <w:iCs/>
      <w:color w:val="2E74B5"/>
      <w:sz w:val="20"/>
      <w:szCs w:val="20"/>
      <w:lang w:val="x-none" w:eastAsia="x-none"/>
    </w:rPr>
  </w:style>
  <w:style w:type="paragraph" w:styleId="5">
    <w:name w:val="heading 5"/>
    <w:basedOn w:val="a"/>
    <w:next w:val="a0"/>
    <w:link w:val="50"/>
    <w:qFormat/>
    <w:rsid w:val="006804D8"/>
    <w:pPr>
      <w:spacing w:after="0" w:line="240" w:lineRule="auto"/>
      <w:ind w:left="1008" w:hanging="1008"/>
      <w:outlineLvl w:val="4"/>
    </w:pPr>
    <w:rPr>
      <w:rFonts w:ascii="Arial" w:eastAsia="Times New Roman" w:hAnsi="Arial" w:cs="Times New Roman"/>
      <w:sz w:val="20"/>
      <w:szCs w:val="24"/>
      <w:lang w:val="en-GB"/>
    </w:rPr>
  </w:style>
  <w:style w:type="paragraph" w:styleId="6">
    <w:name w:val="heading 6"/>
    <w:basedOn w:val="a"/>
    <w:next w:val="a"/>
    <w:link w:val="60"/>
    <w:qFormat/>
    <w:rsid w:val="006804D8"/>
    <w:pPr>
      <w:spacing w:before="240" w:after="60"/>
      <w:jc w:val="both"/>
      <w:outlineLvl w:val="5"/>
    </w:pPr>
    <w:rPr>
      <w:rFonts w:ascii="Calibri" w:eastAsia="Times New Roman" w:hAnsi="Calibri" w:cs="Times New Roman"/>
      <w:b/>
      <w:bCs/>
      <w:lang w:val="x-none"/>
    </w:rPr>
  </w:style>
  <w:style w:type="paragraph" w:styleId="7">
    <w:name w:val="heading 7"/>
    <w:basedOn w:val="a"/>
    <w:next w:val="a0"/>
    <w:link w:val="70"/>
    <w:qFormat/>
    <w:rsid w:val="006804D8"/>
    <w:pPr>
      <w:spacing w:after="0" w:line="240" w:lineRule="auto"/>
      <w:ind w:left="1296" w:hanging="1296"/>
      <w:outlineLvl w:val="6"/>
    </w:pPr>
    <w:rPr>
      <w:rFonts w:ascii="Arial" w:eastAsia="Times New Roman" w:hAnsi="Arial" w:cs="Times New Roman"/>
      <w:iCs/>
      <w:sz w:val="20"/>
      <w:szCs w:val="24"/>
      <w:lang w:val="en-GB"/>
    </w:rPr>
  </w:style>
  <w:style w:type="paragraph" w:styleId="8">
    <w:name w:val="heading 8"/>
    <w:basedOn w:val="a"/>
    <w:next w:val="a0"/>
    <w:link w:val="80"/>
    <w:qFormat/>
    <w:rsid w:val="006804D8"/>
    <w:pPr>
      <w:spacing w:after="0" w:line="240" w:lineRule="auto"/>
      <w:ind w:left="1440" w:hanging="1440"/>
      <w:outlineLvl w:val="7"/>
    </w:pPr>
    <w:rPr>
      <w:rFonts w:ascii="Arial" w:eastAsia="Times New Roman" w:hAnsi="Arial" w:cs="Times New Roman"/>
      <w:sz w:val="20"/>
      <w:szCs w:val="20"/>
      <w:lang w:val="en-GB"/>
    </w:rPr>
  </w:style>
  <w:style w:type="paragraph" w:styleId="9">
    <w:name w:val="heading 9"/>
    <w:basedOn w:val="a"/>
    <w:next w:val="a0"/>
    <w:link w:val="90"/>
    <w:qFormat/>
    <w:rsid w:val="006804D8"/>
    <w:pPr>
      <w:spacing w:after="0" w:line="240" w:lineRule="auto"/>
      <w:ind w:left="1584" w:hanging="1584"/>
      <w:outlineLvl w:val="8"/>
    </w:pPr>
    <w:rPr>
      <w:rFonts w:ascii="Arial" w:eastAsia="Times New Roman" w:hAnsi="Arial" w:cs="Times New Roman"/>
      <w:iCs/>
      <w:sz w:val="20"/>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2C13C5"/>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2C13C5"/>
    <w:rPr>
      <w:rFonts w:ascii="Segoe UI" w:hAnsi="Segoe UI" w:cs="Segoe UI"/>
      <w:sz w:val="18"/>
      <w:szCs w:val="18"/>
    </w:rPr>
  </w:style>
  <w:style w:type="paragraph" w:styleId="a6">
    <w:name w:val="header"/>
    <w:basedOn w:val="a"/>
    <w:link w:val="a7"/>
    <w:uiPriority w:val="99"/>
    <w:unhideWhenUsed/>
    <w:rsid w:val="00F55F2E"/>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F55F2E"/>
  </w:style>
  <w:style w:type="paragraph" w:styleId="a8">
    <w:name w:val="footer"/>
    <w:basedOn w:val="a"/>
    <w:link w:val="a9"/>
    <w:uiPriority w:val="99"/>
    <w:unhideWhenUsed/>
    <w:rsid w:val="00F55F2E"/>
    <w:pPr>
      <w:tabs>
        <w:tab w:val="center" w:pos="4677"/>
        <w:tab w:val="right" w:pos="9355"/>
      </w:tabs>
      <w:spacing w:after="0" w:line="240" w:lineRule="auto"/>
    </w:pPr>
  </w:style>
  <w:style w:type="character" w:customStyle="1" w:styleId="a9">
    <w:name w:val="Нижний колонтитул Знак"/>
    <w:basedOn w:val="a1"/>
    <w:link w:val="a8"/>
    <w:uiPriority w:val="99"/>
    <w:rsid w:val="00F55F2E"/>
  </w:style>
  <w:style w:type="paragraph" w:styleId="aa">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
    <w:basedOn w:val="a"/>
    <w:link w:val="ab"/>
    <w:uiPriority w:val="99"/>
    <w:unhideWhenUsed/>
    <w:qFormat/>
    <w:rsid w:val="00401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016BC"/>
  </w:style>
  <w:style w:type="character" w:customStyle="1" w:styleId="ab">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a"/>
    <w:uiPriority w:val="99"/>
    <w:locked/>
    <w:rsid w:val="004016BC"/>
    <w:rPr>
      <w:rFonts w:ascii="Times New Roman" w:eastAsia="Times New Roman" w:hAnsi="Times New Roman" w:cs="Times New Roman"/>
      <w:sz w:val="24"/>
      <w:szCs w:val="24"/>
      <w:lang w:eastAsia="ru-RU"/>
    </w:rPr>
  </w:style>
  <w:style w:type="paragraph" w:styleId="ac">
    <w:name w:val="No Spacing"/>
    <w:aliases w:val="Государственный стиль,норма,Елжан,Без интервала111,No Spacing11,Без интервала2,Без интерваль,исполнитель,Clips Body,No Spacing2,ААА,No SpaciБез интервала14,без интервала,АА,Алия,ТекстОтчета,Arial 16,Исполнитель,Мура,Му,А,Рабочий,Обя"/>
    <w:link w:val="ad"/>
    <w:uiPriority w:val="1"/>
    <w:qFormat/>
    <w:rsid w:val="00070A31"/>
    <w:pPr>
      <w:spacing w:after="0" w:line="240" w:lineRule="auto"/>
    </w:pPr>
    <w:rPr>
      <w:rFonts w:eastAsiaTheme="minorEastAsia"/>
      <w:lang w:eastAsia="ru-RU"/>
    </w:rPr>
  </w:style>
  <w:style w:type="paragraph" w:styleId="ae">
    <w:name w:val="Body Text Indent"/>
    <w:basedOn w:val="a"/>
    <w:link w:val="af"/>
    <w:uiPriority w:val="99"/>
    <w:unhideWhenUsed/>
    <w:rsid w:val="00C45F96"/>
    <w:pPr>
      <w:spacing w:after="120"/>
      <w:ind w:left="283"/>
    </w:pPr>
    <w:rPr>
      <w:rFonts w:ascii="Calibri" w:eastAsia="Calibri" w:hAnsi="Calibri" w:cs="Times New Roman"/>
      <w:sz w:val="20"/>
      <w:szCs w:val="20"/>
      <w:lang w:eastAsia="ru-RU"/>
    </w:rPr>
  </w:style>
  <w:style w:type="character" w:customStyle="1" w:styleId="af">
    <w:name w:val="Основной текст с отступом Знак"/>
    <w:basedOn w:val="a1"/>
    <w:link w:val="ae"/>
    <w:uiPriority w:val="99"/>
    <w:rsid w:val="00C45F96"/>
    <w:rPr>
      <w:rFonts w:ascii="Calibri" w:eastAsia="Calibri" w:hAnsi="Calibri" w:cs="Times New Roman"/>
      <w:sz w:val="20"/>
      <w:szCs w:val="20"/>
      <w:lang w:eastAsia="ru-RU"/>
    </w:rPr>
  </w:style>
  <w:style w:type="character" w:customStyle="1" w:styleId="10">
    <w:name w:val="Заголовок 1 Знак"/>
    <w:basedOn w:val="a1"/>
    <w:link w:val="1"/>
    <w:uiPriority w:val="9"/>
    <w:rsid w:val="006804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6804D8"/>
    <w:rPr>
      <w:rFonts w:ascii="Cambria" w:eastAsia="Times New Roman" w:hAnsi="Cambria" w:cs="Times New Roman"/>
      <w:b/>
      <w:bCs/>
      <w:color w:val="4F81BD"/>
      <w:sz w:val="26"/>
      <w:szCs w:val="26"/>
    </w:rPr>
  </w:style>
  <w:style w:type="character" w:customStyle="1" w:styleId="30">
    <w:name w:val="Заголовок 3 Знак"/>
    <w:basedOn w:val="a1"/>
    <w:link w:val="3"/>
    <w:rsid w:val="006804D8"/>
    <w:rPr>
      <w:rFonts w:asciiTheme="majorHAnsi" w:eastAsiaTheme="majorEastAsia" w:hAnsiTheme="majorHAnsi" w:cstheme="majorBidi"/>
      <w:b/>
      <w:bCs/>
      <w:color w:val="5B9BD5" w:themeColor="accent1"/>
    </w:rPr>
  </w:style>
  <w:style w:type="character" w:customStyle="1" w:styleId="40">
    <w:name w:val="Заголовок 4 Знак"/>
    <w:basedOn w:val="a1"/>
    <w:link w:val="4"/>
    <w:rsid w:val="006804D8"/>
    <w:rPr>
      <w:rFonts w:ascii="Calibri Light" w:eastAsia="Times New Roman" w:hAnsi="Calibri Light" w:cs="Times New Roman"/>
      <w:i/>
      <w:iCs/>
      <w:color w:val="2E74B5"/>
      <w:sz w:val="20"/>
      <w:szCs w:val="20"/>
      <w:lang w:val="x-none" w:eastAsia="x-none"/>
    </w:rPr>
  </w:style>
  <w:style w:type="character" w:customStyle="1" w:styleId="50">
    <w:name w:val="Заголовок 5 Знак"/>
    <w:basedOn w:val="a1"/>
    <w:link w:val="5"/>
    <w:rsid w:val="006804D8"/>
    <w:rPr>
      <w:rFonts w:ascii="Arial" w:eastAsia="Times New Roman" w:hAnsi="Arial" w:cs="Times New Roman"/>
      <w:sz w:val="20"/>
      <w:szCs w:val="24"/>
      <w:lang w:val="en-GB"/>
    </w:rPr>
  </w:style>
  <w:style w:type="character" w:customStyle="1" w:styleId="60">
    <w:name w:val="Заголовок 6 Знак"/>
    <w:basedOn w:val="a1"/>
    <w:link w:val="6"/>
    <w:rsid w:val="006804D8"/>
    <w:rPr>
      <w:rFonts w:ascii="Calibri" w:eastAsia="Times New Roman" w:hAnsi="Calibri" w:cs="Times New Roman"/>
      <w:b/>
      <w:bCs/>
      <w:lang w:val="x-none"/>
    </w:rPr>
  </w:style>
  <w:style w:type="character" w:customStyle="1" w:styleId="70">
    <w:name w:val="Заголовок 7 Знак"/>
    <w:basedOn w:val="a1"/>
    <w:link w:val="7"/>
    <w:rsid w:val="006804D8"/>
    <w:rPr>
      <w:rFonts w:ascii="Arial" w:eastAsia="Times New Roman" w:hAnsi="Arial" w:cs="Times New Roman"/>
      <w:iCs/>
      <w:sz w:val="20"/>
      <w:szCs w:val="24"/>
      <w:lang w:val="en-GB"/>
    </w:rPr>
  </w:style>
  <w:style w:type="character" w:customStyle="1" w:styleId="80">
    <w:name w:val="Заголовок 8 Знак"/>
    <w:basedOn w:val="a1"/>
    <w:link w:val="8"/>
    <w:rsid w:val="006804D8"/>
    <w:rPr>
      <w:rFonts w:ascii="Arial" w:eastAsia="Times New Roman" w:hAnsi="Arial" w:cs="Times New Roman"/>
      <w:sz w:val="20"/>
      <w:szCs w:val="20"/>
      <w:lang w:val="en-GB"/>
    </w:rPr>
  </w:style>
  <w:style w:type="character" w:customStyle="1" w:styleId="90">
    <w:name w:val="Заголовок 9 Знак"/>
    <w:basedOn w:val="a1"/>
    <w:link w:val="9"/>
    <w:rsid w:val="006804D8"/>
    <w:rPr>
      <w:rFonts w:ascii="Arial" w:eastAsia="Times New Roman" w:hAnsi="Arial" w:cs="Times New Roman"/>
      <w:iCs/>
      <w:sz w:val="20"/>
      <w:szCs w:val="20"/>
      <w:lang w:val="en-GB"/>
    </w:rPr>
  </w:style>
  <w:style w:type="paragraph" w:styleId="af0">
    <w:name w:val="Title"/>
    <w:basedOn w:val="a"/>
    <w:link w:val="af1"/>
    <w:qFormat/>
    <w:rsid w:val="006804D8"/>
    <w:pPr>
      <w:spacing w:after="0" w:line="240" w:lineRule="auto"/>
      <w:ind w:left="540" w:right="535"/>
      <w:jc w:val="center"/>
    </w:pPr>
    <w:rPr>
      <w:rFonts w:ascii="Arial" w:eastAsia="Times New Roman" w:hAnsi="Arial" w:cs="Times New Roman"/>
      <w:b/>
      <w:sz w:val="28"/>
      <w:szCs w:val="20"/>
      <w:lang w:eastAsia="ru-RU"/>
    </w:rPr>
  </w:style>
  <w:style w:type="character" w:customStyle="1" w:styleId="af1">
    <w:name w:val="Заголовок Знак"/>
    <w:basedOn w:val="a1"/>
    <w:link w:val="af0"/>
    <w:rsid w:val="006804D8"/>
    <w:rPr>
      <w:rFonts w:ascii="Arial" w:eastAsia="Times New Roman" w:hAnsi="Arial" w:cs="Times New Roman"/>
      <w:b/>
      <w:sz w:val="28"/>
      <w:szCs w:val="20"/>
      <w:lang w:eastAsia="ru-RU"/>
    </w:rPr>
  </w:style>
  <w:style w:type="paragraph" w:styleId="af2">
    <w:name w:val="List Paragraph"/>
    <w:basedOn w:val="a"/>
    <w:link w:val="af3"/>
    <w:uiPriority w:val="34"/>
    <w:qFormat/>
    <w:rsid w:val="006804D8"/>
    <w:pPr>
      <w:ind w:left="720"/>
      <w:contextualSpacing/>
    </w:pPr>
    <w:rPr>
      <w:rFonts w:ascii="Calibri" w:eastAsia="Times New Roman" w:hAnsi="Calibri" w:cs="Calibri"/>
    </w:rPr>
  </w:style>
  <w:style w:type="character" w:customStyle="1" w:styleId="af3">
    <w:name w:val="Абзац списка Знак"/>
    <w:link w:val="af2"/>
    <w:uiPriority w:val="34"/>
    <w:locked/>
    <w:rsid w:val="006804D8"/>
    <w:rPr>
      <w:rFonts w:ascii="Calibri" w:eastAsia="Times New Roman" w:hAnsi="Calibri" w:cs="Calibri"/>
    </w:rPr>
  </w:style>
  <w:style w:type="paragraph" w:customStyle="1" w:styleId="j14">
    <w:name w:val="j14"/>
    <w:basedOn w:val="a"/>
    <w:qFormat/>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4">
    <w:name w:val="Table Grid"/>
    <w:basedOn w:val="a2"/>
    <w:uiPriority w:val="59"/>
    <w:rsid w:val="006804D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unhideWhenUsed/>
    <w:rsid w:val="006804D8"/>
    <w:rPr>
      <w:rFonts w:ascii="Times New Roman" w:hAnsi="Times New Roman" w:cs="Times New Roman" w:hint="default"/>
      <w:b/>
      <w:bCs/>
      <w:i w:val="0"/>
      <w:iCs w:val="0"/>
      <w:color w:val="000080"/>
      <w:sz w:val="24"/>
      <w:szCs w:val="24"/>
      <w:u w:val="single"/>
    </w:rPr>
  </w:style>
  <w:style w:type="character" w:customStyle="1" w:styleId="s0">
    <w:name w:val="s0"/>
    <w:rsid w:val="006804D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02">
    <w:name w:val="s02"/>
    <w:rsid w:val="006804D8"/>
    <w:rPr>
      <w:rFonts w:ascii="Arial" w:hAnsi="Arial" w:cs="Arial" w:hint="default"/>
    </w:rPr>
  </w:style>
  <w:style w:type="character" w:customStyle="1" w:styleId="s1">
    <w:name w:val="s1"/>
    <w:rsid w:val="006804D8"/>
    <w:rPr>
      <w:rFonts w:ascii="Times New Roman" w:hAnsi="Times New Roman" w:cs="Times New Roman" w:hint="default"/>
      <w:b/>
      <w:bCs/>
      <w:i w:val="0"/>
      <w:iCs w:val="0"/>
      <w:strike w:val="0"/>
      <w:dstrike w:val="0"/>
      <w:color w:val="000000"/>
      <w:sz w:val="24"/>
      <w:szCs w:val="24"/>
      <w:u w:val="none"/>
      <w:effect w:val="none"/>
    </w:rPr>
  </w:style>
  <w:style w:type="character" w:customStyle="1" w:styleId="s31">
    <w:name w:val="s31"/>
    <w:rsid w:val="006804D8"/>
    <w:rPr>
      <w:vanish/>
      <w:webHidden w:val="0"/>
      <w:specVanish/>
    </w:rPr>
  </w:style>
  <w:style w:type="character" w:customStyle="1" w:styleId="j21">
    <w:name w:val="j21"/>
    <w:basedOn w:val="a1"/>
    <w:rsid w:val="006804D8"/>
  </w:style>
  <w:style w:type="character" w:customStyle="1" w:styleId="j22">
    <w:name w:val="j22"/>
    <w:basedOn w:val="a1"/>
    <w:rsid w:val="006804D8"/>
  </w:style>
  <w:style w:type="paragraph" w:customStyle="1" w:styleId="af6">
    <w:name w:val="Знак Знак Знак Знак"/>
    <w:basedOn w:val="a"/>
    <w:autoRedefine/>
    <w:rsid w:val="006804D8"/>
    <w:pPr>
      <w:spacing w:after="160" w:line="240" w:lineRule="exact"/>
    </w:pPr>
    <w:rPr>
      <w:rFonts w:ascii="Times New Roman" w:eastAsia="Times New Roman" w:hAnsi="Times New Roman" w:cs="Times New Roman"/>
      <w:sz w:val="28"/>
      <w:szCs w:val="20"/>
      <w:lang w:val="en-US"/>
    </w:rPr>
  </w:style>
  <w:style w:type="paragraph" w:customStyle="1" w:styleId="u">
    <w:name w:val="u"/>
    <w:basedOn w:val="a"/>
    <w:qFormat/>
    <w:rsid w:val="006804D8"/>
    <w:pPr>
      <w:spacing w:after="0" w:line="240" w:lineRule="auto"/>
      <w:ind w:firstLine="284"/>
      <w:jc w:val="both"/>
    </w:pPr>
    <w:rPr>
      <w:rFonts w:ascii="Times New Roman" w:eastAsia="Times New Roman" w:hAnsi="Times New Roman" w:cs="Times New Roman"/>
      <w:color w:val="000000"/>
      <w:sz w:val="24"/>
      <w:szCs w:val="24"/>
      <w:lang w:eastAsia="ru-RU"/>
    </w:rPr>
  </w:style>
  <w:style w:type="character" w:customStyle="1" w:styleId="ad">
    <w:name w:val="Без интервала Знак"/>
    <w:aliases w:val="Государственный стиль Знак,норма Знак,Елжан Знак,Без интервала111 Знак,No Spacing11 Знак,Без интервала2 Знак,Без интерваль Знак,исполнитель Знак,Clips Body Знак,No Spacing2 Знак,ААА Знак,No SpaciБез интервала14 Знак,без интервала Знак"/>
    <w:link w:val="ac"/>
    <w:uiPriority w:val="1"/>
    <w:qFormat/>
    <w:locked/>
    <w:rsid w:val="006804D8"/>
    <w:rPr>
      <w:rFonts w:eastAsiaTheme="minorEastAsia"/>
      <w:lang w:eastAsia="ru-RU"/>
    </w:rPr>
  </w:style>
  <w:style w:type="paragraph" w:customStyle="1" w:styleId="j16">
    <w:name w:val="j16"/>
    <w:basedOn w:val="a"/>
    <w:qFormat/>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4">
    <w:name w:val="j24"/>
    <w:basedOn w:val="a1"/>
    <w:rsid w:val="006804D8"/>
  </w:style>
  <w:style w:type="paragraph" w:customStyle="1" w:styleId="j13">
    <w:name w:val="j13"/>
    <w:basedOn w:val="a"/>
    <w:qFormat/>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6804D8"/>
  </w:style>
  <w:style w:type="paragraph" w:customStyle="1" w:styleId="s10">
    <w:name w:val="s_1"/>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7">
    <w:name w:val="j17"/>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basedOn w:val="a1"/>
    <w:rsid w:val="006804D8"/>
  </w:style>
  <w:style w:type="paragraph" w:customStyle="1" w:styleId="11">
    <w:name w:val="Обычный1"/>
    <w:rsid w:val="006804D8"/>
    <w:pPr>
      <w:spacing w:after="0" w:line="276" w:lineRule="auto"/>
    </w:pPr>
    <w:rPr>
      <w:rFonts w:ascii="Arial" w:eastAsia="Arial" w:hAnsi="Arial" w:cs="Arial"/>
      <w:color w:val="000000"/>
      <w:lang w:eastAsia="ru-RU"/>
    </w:rPr>
  </w:style>
  <w:style w:type="paragraph" w:customStyle="1" w:styleId="j12">
    <w:name w:val="j12"/>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6804D8"/>
    <w:rPr>
      <w:i/>
      <w:iCs/>
    </w:rPr>
  </w:style>
  <w:style w:type="paragraph" w:customStyle="1" w:styleId="j18">
    <w:name w:val="j18"/>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6804D8"/>
  </w:style>
  <w:style w:type="paragraph" w:customStyle="1" w:styleId="RSBodyText">
    <w:name w:val="RS Body Text"/>
    <w:basedOn w:val="a"/>
    <w:link w:val="RSBodyTextChar"/>
    <w:qFormat/>
    <w:rsid w:val="006804D8"/>
    <w:pPr>
      <w:spacing w:after="240" w:line="240" w:lineRule="auto"/>
    </w:pPr>
    <w:rPr>
      <w:rFonts w:ascii="Times New Roman" w:eastAsia="Calibri" w:hAnsi="Times New Roman" w:cs="Times New Roman"/>
      <w:sz w:val="24"/>
      <w:szCs w:val="24"/>
      <w:lang w:val="en-GB"/>
    </w:rPr>
  </w:style>
  <w:style w:type="character" w:customStyle="1" w:styleId="RSBodyTextChar">
    <w:name w:val="RS Body Text Char"/>
    <w:link w:val="RSBodyText"/>
    <w:rsid w:val="006804D8"/>
    <w:rPr>
      <w:rFonts w:ascii="Times New Roman" w:eastAsia="Calibri" w:hAnsi="Times New Roman" w:cs="Times New Roman"/>
      <w:sz w:val="24"/>
      <w:szCs w:val="24"/>
      <w:lang w:val="en-GB"/>
    </w:rPr>
  </w:style>
  <w:style w:type="character" w:styleId="af8">
    <w:name w:val="footnote reference"/>
    <w:aliases w:val="Ciae niinee-FN,RSC_WP (footnote reference),Referencia nota al pie,Used by Word for Help footnote symbols,fr,Знак сноски 1,Знак сноски-FN,Мой Текст сноски,сноска4,текст сноски"/>
    <w:uiPriority w:val="99"/>
    <w:rsid w:val="006804D8"/>
    <w:rPr>
      <w:vertAlign w:val="superscript"/>
    </w:rPr>
  </w:style>
  <w:style w:type="paragraph" w:styleId="af9">
    <w:name w:val="footnote text"/>
    <w:aliases w:val="Oaeno niinee Ciae,Oaeno niinee Ciae Ciae Ciae Ciae,Oaeno niinee Ciae Ciae Ciae1,Oaeno niinee Ciae Ciae1 Ciae,Oaeno niinee Ciae Ciae2,Oaeno niinee Ciae1 Ciae Ciae,Oaeno niinee Ciae1 Ciae1,fn,Текст сноски Знак Знак2,Текст сноски Знак1 Знак1"/>
    <w:basedOn w:val="a"/>
    <w:link w:val="afa"/>
    <w:uiPriority w:val="99"/>
    <w:unhideWhenUsed/>
    <w:qFormat/>
    <w:rsid w:val="006804D8"/>
    <w:pPr>
      <w:spacing w:after="0" w:line="240" w:lineRule="auto"/>
    </w:pPr>
    <w:rPr>
      <w:rFonts w:ascii="Calibri" w:eastAsia="Calibri" w:hAnsi="Calibri" w:cs="Times New Roman"/>
      <w:sz w:val="20"/>
      <w:szCs w:val="20"/>
    </w:rPr>
  </w:style>
  <w:style w:type="character" w:customStyle="1" w:styleId="afa">
    <w:name w:val="Текст сноски Знак"/>
    <w:aliases w:val="Oaeno niinee Ciae Знак,Oaeno niinee Ciae Ciae Ciae Ciae Знак,Oaeno niinee Ciae Ciae Ciae1 Знак,Oaeno niinee Ciae Ciae1 Ciae Знак,Oaeno niinee Ciae Ciae2 Знак,Oaeno niinee Ciae1 Ciae Ciae Знак,Oaeno niinee Ciae1 Ciae1 Знак,fn Знак"/>
    <w:basedOn w:val="a1"/>
    <w:link w:val="af9"/>
    <w:uiPriority w:val="99"/>
    <w:rsid w:val="006804D8"/>
    <w:rPr>
      <w:rFonts w:ascii="Calibri" w:eastAsia="Calibri" w:hAnsi="Calibri" w:cs="Times New Roman"/>
      <w:sz w:val="20"/>
      <w:szCs w:val="20"/>
    </w:rPr>
  </w:style>
  <w:style w:type="paragraph" w:customStyle="1" w:styleId="ConsPlusNormal">
    <w:name w:val="ConsPlusNormal"/>
    <w:qFormat/>
    <w:rsid w:val="006804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b">
    <w:name w:val="annotation text"/>
    <w:basedOn w:val="a"/>
    <w:link w:val="afc"/>
    <w:uiPriority w:val="99"/>
    <w:unhideWhenUsed/>
    <w:rsid w:val="006804D8"/>
    <w:rPr>
      <w:rFonts w:ascii="Calibri" w:eastAsia="Calibri" w:hAnsi="Calibri" w:cs="Times New Roman"/>
      <w:sz w:val="20"/>
      <w:szCs w:val="20"/>
    </w:rPr>
  </w:style>
  <w:style w:type="character" w:customStyle="1" w:styleId="afc">
    <w:name w:val="Текст примечания Знак"/>
    <w:basedOn w:val="a1"/>
    <w:link w:val="afb"/>
    <w:uiPriority w:val="99"/>
    <w:rsid w:val="006804D8"/>
    <w:rPr>
      <w:rFonts w:ascii="Calibri" w:eastAsia="Calibri" w:hAnsi="Calibri" w:cs="Times New Roman"/>
      <w:sz w:val="20"/>
      <w:szCs w:val="20"/>
    </w:rPr>
  </w:style>
  <w:style w:type="character" w:customStyle="1" w:styleId="blk">
    <w:name w:val="blk"/>
    <w:basedOn w:val="a1"/>
    <w:rsid w:val="006804D8"/>
  </w:style>
  <w:style w:type="character" w:customStyle="1" w:styleId="hl">
    <w:name w:val="hl"/>
    <w:basedOn w:val="a1"/>
    <w:rsid w:val="006804D8"/>
  </w:style>
  <w:style w:type="character" w:customStyle="1" w:styleId="afd">
    <w:name w:val="a"/>
    <w:basedOn w:val="a1"/>
    <w:rsid w:val="006804D8"/>
  </w:style>
  <w:style w:type="character" w:customStyle="1" w:styleId="s9">
    <w:name w:val="s9"/>
    <w:basedOn w:val="a1"/>
    <w:rsid w:val="006804D8"/>
  </w:style>
  <w:style w:type="paragraph" w:styleId="a0">
    <w:name w:val="Body Text"/>
    <w:basedOn w:val="a"/>
    <w:link w:val="afe"/>
    <w:uiPriority w:val="99"/>
    <w:unhideWhenUsed/>
    <w:qFormat/>
    <w:rsid w:val="006804D8"/>
    <w:pPr>
      <w:spacing w:after="0" w:line="240" w:lineRule="auto"/>
      <w:jc w:val="both"/>
    </w:pPr>
    <w:rPr>
      <w:rFonts w:ascii="Times New Roman" w:eastAsia="Times New Roman" w:hAnsi="Times New Roman" w:cs="Times New Roman"/>
      <w:sz w:val="28"/>
      <w:szCs w:val="20"/>
      <w:lang w:eastAsia="ru-RU"/>
    </w:rPr>
  </w:style>
  <w:style w:type="character" w:customStyle="1" w:styleId="afe">
    <w:name w:val="Основной текст Знак"/>
    <w:basedOn w:val="a1"/>
    <w:link w:val="a0"/>
    <w:uiPriority w:val="99"/>
    <w:rsid w:val="006804D8"/>
    <w:rPr>
      <w:rFonts w:ascii="Times New Roman" w:eastAsia="Times New Roman" w:hAnsi="Times New Roman" w:cs="Times New Roman"/>
      <w:sz w:val="28"/>
      <w:szCs w:val="20"/>
      <w:lang w:eastAsia="ru-RU"/>
    </w:rPr>
  </w:style>
  <w:style w:type="paragraph" w:styleId="aff">
    <w:name w:val="endnote text"/>
    <w:basedOn w:val="a"/>
    <w:link w:val="aff0"/>
    <w:uiPriority w:val="99"/>
    <w:unhideWhenUsed/>
    <w:rsid w:val="006804D8"/>
    <w:pPr>
      <w:spacing w:after="0" w:line="240" w:lineRule="auto"/>
      <w:ind w:firstLine="310"/>
      <w:jc w:val="both"/>
    </w:pPr>
    <w:rPr>
      <w:rFonts w:ascii="Times New Roman" w:eastAsia="Calibri" w:hAnsi="Times New Roman" w:cs="Times New Roman"/>
      <w:color w:val="000000"/>
      <w:sz w:val="20"/>
      <w:szCs w:val="20"/>
      <w:lang w:eastAsia="ru-RU"/>
    </w:rPr>
  </w:style>
  <w:style w:type="character" w:customStyle="1" w:styleId="aff0">
    <w:name w:val="Текст концевой сноски Знак"/>
    <w:basedOn w:val="a1"/>
    <w:link w:val="aff"/>
    <w:uiPriority w:val="99"/>
    <w:rsid w:val="006804D8"/>
    <w:rPr>
      <w:rFonts w:ascii="Times New Roman" w:eastAsia="Calibri" w:hAnsi="Times New Roman" w:cs="Times New Roman"/>
      <w:color w:val="000000"/>
      <w:sz w:val="20"/>
      <w:szCs w:val="20"/>
      <w:lang w:eastAsia="ru-RU"/>
    </w:rPr>
  </w:style>
  <w:style w:type="character" w:styleId="aff1">
    <w:name w:val="endnote reference"/>
    <w:uiPriority w:val="99"/>
    <w:semiHidden/>
    <w:unhideWhenUsed/>
    <w:rsid w:val="006804D8"/>
    <w:rPr>
      <w:vertAlign w:val="superscript"/>
    </w:rPr>
  </w:style>
  <w:style w:type="character" w:customStyle="1" w:styleId="FontStyle170">
    <w:name w:val="Font Style170"/>
    <w:uiPriority w:val="99"/>
    <w:rsid w:val="006804D8"/>
    <w:rPr>
      <w:rFonts w:ascii="Times New Roman" w:hAnsi="Times New Roman" w:cs="Times New Roman" w:hint="default"/>
      <w:color w:val="000000"/>
      <w:sz w:val="18"/>
      <w:szCs w:val="18"/>
    </w:rPr>
  </w:style>
  <w:style w:type="character" w:styleId="aff2">
    <w:name w:val="annotation reference"/>
    <w:uiPriority w:val="99"/>
    <w:semiHidden/>
    <w:unhideWhenUsed/>
    <w:rsid w:val="006804D8"/>
    <w:rPr>
      <w:sz w:val="16"/>
      <w:szCs w:val="16"/>
    </w:rPr>
  </w:style>
  <w:style w:type="paragraph" w:styleId="aff3">
    <w:name w:val="annotation subject"/>
    <w:basedOn w:val="afb"/>
    <w:next w:val="afb"/>
    <w:link w:val="aff4"/>
    <w:uiPriority w:val="99"/>
    <w:semiHidden/>
    <w:unhideWhenUsed/>
    <w:rsid w:val="006804D8"/>
    <w:rPr>
      <w:b/>
      <w:bCs/>
    </w:rPr>
  </w:style>
  <w:style w:type="character" w:customStyle="1" w:styleId="aff4">
    <w:name w:val="Тема примечания Знак"/>
    <w:basedOn w:val="afc"/>
    <w:link w:val="aff3"/>
    <w:uiPriority w:val="99"/>
    <w:semiHidden/>
    <w:rsid w:val="006804D8"/>
    <w:rPr>
      <w:rFonts w:ascii="Calibri" w:eastAsia="Calibri" w:hAnsi="Calibri" w:cs="Times New Roman"/>
      <w:b/>
      <w:bCs/>
      <w:sz w:val="20"/>
      <w:szCs w:val="20"/>
    </w:rPr>
  </w:style>
  <w:style w:type="character" w:customStyle="1" w:styleId="DocID">
    <w:name w:val="DocID"/>
    <w:rsid w:val="006804D8"/>
    <w:rPr>
      <w:rFonts w:ascii="Arial" w:hAnsi="Arial" w:cs="Arial"/>
      <w:b w:val="0"/>
      <w:i w:val="0"/>
      <w:caps w:val="0"/>
      <w:vanish w:val="0"/>
      <w:color w:val="000000"/>
      <w:sz w:val="12"/>
      <w:szCs w:val="24"/>
      <w:u w:val="none"/>
      <w:shd w:val="clear" w:color="auto" w:fill="FFFFFF"/>
    </w:rPr>
  </w:style>
  <w:style w:type="character" w:customStyle="1" w:styleId="currentdocdiv">
    <w:name w:val="currentdocdiv"/>
    <w:rsid w:val="006804D8"/>
  </w:style>
  <w:style w:type="character" w:customStyle="1" w:styleId="j23">
    <w:name w:val="j23"/>
    <w:rsid w:val="006804D8"/>
  </w:style>
  <w:style w:type="character" w:customStyle="1" w:styleId="apple">
    <w:name w:val="apple"/>
    <w:rsid w:val="006804D8"/>
  </w:style>
  <w:style w:type="paragraph" w:customStyle="1" w:styleId="j111">
    <w:name w:val="j111"/>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2">
    <w:name w:val="j112"/>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uiPriority w:val="99"/>
    <w:qFormat/>
    <w:rsid w:val="006804D8"/>
    <w:pPr>
      <w:spacing w:after="200" w:line="276" w:lineRule="auto"/>
    </w:pPr>
    <w:rPr>
      <w:rFonts w:ascii="Calibri" w:eastAsia="Calibri" w:hAnsi="Calibri" w:cs="Times New Roman"/>
      <w:sz w:val="20"/>
      <w:szCs w:val="20"/>
    </w:rPr>
  </w:style>
  <w:style w:type="numbering" w:customStyle="1" w:styleId="12">
    <w:name w:val="Нет списка1"/>
    <w:next w:val="a3"/>
    <w:uiPriority w:val="99"/>
    <w:semiHidden/>
    <w:unhideWhenUsed/>
    <w:rsid w:val="006804D8"/>
  </w:style>
  <w:style w:type="character" w:customStyle="1" w:styleId="FontStyle17">
    <w:name w:val="Font Style17"/>
    <w:rsid w:val="006804D8"/>
    <w:rPr>
      <w:rFonts w:ascii="Times New Roman" w:hAnsi="Times New Roman" w:cs="Times New Roman" w:hint="default"/>
      <w:sz w:val="24"/>
      <w:szCs w:val="24"/>
    </w:rPr>
  </w:style>
  <w:style w:type="character" w:styleId="aff5">
    <w:name w:val="Strong"/>
    <w:uiPriority w:val="22"/>
    <w:qFormat/>
    <w:rsid w:val="006804D8"/>
    <w:rPr>
      <w:b/>
      <w:bCs/>
    </w:rPr>
  </w:style>
  <w:style w:type="paragraph" w:customStyle="1" w:styleId="dname">
    <w:name w:val="dname"/>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rsid w:val="006804D8"/>
    <w:pPr>
      <w:widowControl w:val="0"/>
      <w:spacing w:after="0" w:line="240" w:lineRule="auto"/>
      <w:ind w:firstLine="720"/>
    </w:pPr>
    <w:rPr>
      <w:rFonts w:ascii="Times New Roman" w:eastAsia="Times New Roman" w:hAnsi="Times New Roman" w:cs="Times New Roman"/>
      <w:sz w:val="20"/>
      <w:szCs w:val="20"/>
      <w:lang w:eastAsia="ru-RU"/>
    </w:rPr>
  </w:style>
  <w:style w:type="paragraph" w:customStyle="1" w:styleId="21">
    <w:name w:val="Основной текст 21"/>
    <w:basedOn w:val="a"/>
    <w:uiPriority w:val="99"/>
    <w:rsid w:val="006804D8"/>
    <w:pPr>
      <w:spacing w:after="0" w:line="240" w:lineRule="auto"/>
      <w:ind w:firstLine="720"/>
      <w:jc w:val="both"/>
    </w:pPr>
    <w:rPr>
      <w:rFonts w:ascii="Times New Roman" w:eastAsia="Times New Roman" w:hAnsi="Times New Roman" w:cs="Times New Roman"/>
      <w:sz w:val="26"/>
      <w:szCs w:val="20"/>
      <w:lang w:eastAsia="ru-RU"/>
    </w:rPr>
  </w:style>
  <w:style w:type="paragraph" w:customStyle="1" w:styleId="msonospacing0">
    <w:name w:val="msonospacing"/>
    <w:rsid w:val="006804D8"/>
    <w:pPr>
      <w:spacing w:after="0" w:line="240" w:lineRule="auto"/>
    </w:pPr>
    <w:rPr>
      <w:rFonts w:ascii="Calibri" w:eastAsia="Times New Roman" w:hAnsi="Calibri" w:cs="Times New Roman"/>
      <w:lang w:eastAsia="ru-RU"/>
    </w:rPr>
  </w:style>
  <w:style w:type="character" w:customStyle="1" w:styleId="shorttext">
    <w:name w:val="short_text"/>
    <w:rsid w:val="006804D8"/>
  </w:style>
  <w:style w:type="paragraph" w:customStyle="1" w:styleId="msonormalcxspmiddle">
    <w:name w:val="msonormalcxspmiddle"/>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804D8"/>
    <w:pPr>
      <w:autoSpaceDE w:val="0"/>
      <w:autoSpaceDN w:val="0"/>
      <w:adjustRightInd w:val="0"/>
      <w:spacing w:after="0" w:line="240" w:lineRule="auto"/>
    </w:pPr>
    <w:rPr>
      <w:rFonts w:ascii="Minion Pro" w:eastAsia="Calibri" w:hAnsi="Minion Pro" w:cs="Minion Pro"/>
      <w:color w:val="000000"/>
      <w:sz w:val="24"/>
      <w:szCs w:val="24"/>
    </w:rPr>
  </w:style>
  <w:style w:type="character" w:customStyle="1" w:styleId="s20">
    <w:name w:val="s20"/>
    <w:basedOn w:val="a1"/>
    <w:rsid w:val="006804D8"/>
  </w:style>
  <w:style w:type="paragraph" w:customStyle="1" w:styleId="Numbered">
    <w:name w:val="Numbered"/>
    <w:basedOn w:val="af2"/>
    <w:uiPriority w:val="99"/>
    <w:rsid w:val="006804D8"/>
    <w:pPr>
      <w:numPr>
        <w:numId w:val="23"/>
      </w:numPr>
      <w:tabs>
        <w:tab w:val="clear" w:pos="720"/>
        <w:tab w:val="num" w:pos="360"/>
      </w:tabs>
      <w:spacing w:before="260" w:after="260" w:line="288" w:lineRule="auto"/>
      <w:ind w:firstLine="0"/>
      <w:contextualSpacing w:val="0"/>
      <w:jc w:val="both"/>
    </w:pPr>
    <w:rPr>
      <w:rFonts w:ascii="Palatino Linotype" w:hAnsi="Palatino Linotype" w:cs="Times New Roman"/>
      <w:szCs w:val="24"/>
      <w:lang w:val="x-none" w:eastAsia="ja-JP"/>
    </w:rPr>
  </w:style>
  <w:style w:type="numbering" w:customStyle="1" w:styleId="PCKWLS1">
    <w:name w:val="PCKW LS 1"/>
    <w:rsid w:val="006804D8"/>
    <w:pPr>
      <w:numPr>
        <w:numId w:val="22"/>
      </w:numPr>
    </w:pPr>
  </w:style>
  <w:style w:type="paragraph" w:customStyle="1" w:styleId="RSBulletedList">
    <w:name w:val="RS Bulleted List"/>
    <w:basedOn w:val="a"/>
    <w:autoRedefine/>
    <w:qFormat/>
    <w:rsid w:val="006804D8"/>
    <w:pPr>
      <w:tabs>
        <w:tab w:val="left" w:pos="567"/>
        <w:tab w:val="left" w:pos="993"/>
      </w:tabs>
      <w:spacing w:after="0" w:line="240" w:lineRule="auto"/>
      <w:ind w:right="-1"/>
      <w:jc w:val="both"/>
    </w:pPr>
    <w:rPr>
      <w:rFonts w:ascii="Times New Roman" w:eastAsia="Times New Roman" w:hAnsi="Times New Roman" w:cs="Times New Roman"/>
      <w:color w:val="000000"/>
      <w:sz w:val="28"/>
      <w:szCs w:val="28"/>
    </w:rPr>
  </w:style>
  <w:style w:type="paragraph" w:customStyle="1" w:styleId="RSQuote">
    <w:name w:val="RS Quote"/>
    <w:basedOn w:val="a"/>
    <w:autoRedefine/>
    <w:qFormat/>
    <w:rsid w:val="006804D8"/>
    <w:pPr>
      <w:spacing w:after="120" w:line="240" w:lineRule="auto"/>
      <w:ind w:left="2268" w:right="1701" w:hanging="567"/>
    </w:pPr>
    <w:rPr>
      <w:rFonts w:ascii="Arial" w:eastAsia="Calibri" w:hAnsi="Arial" w:cs="Times New Roman"/>
      <w:sz w:val="20"/>
      <w:szCs w:val="24"/>
      <w:lang w:val="en-GB"/>
    </w:rPr>
  </w:style>
  <w:style w:type="character" w:customStyle="1" w:styleId="zit">
    <w:name w:val="zit"/>
    <w:rsid w:val="006804D8"/>
    <w:rPr>
      <w:rFonts w:cs="Times New Roman"/>
    </w:rPr>
  </w:style>
  <w:style w:type="character" w:customStyle="1" w:styleId="DeltaViewInsertion">
    <w:name w:val="DeltaView Insertion"/>
    <w:uiPriority w:val="99"/>
    <w:rsid w:val="006804D8"/>
    <w:rPr>
      <w:color w:val="0000FF"/>
      <w:u w:val="double"/>
    </w:rPr>
  </w:style>
  <w:style w:type="paragraph" w:styleId="aff6">
    <w:name w:val="Document Map"/>
    <w:basedOn w:val="a"/>
    <w:link w:val="aff7"/>
    <w:uiPriority w:val="99"/>
    <w:semiHidden/>
    <w:unhideWhenUsed/>
    <w:rsid w:val="006804D8"/>
    <w:pPr>
      <w:spacing w:after="0" w:line="240" w:lineRule="auto"/>
    </w:pPr>
    <w:rPr>
      <w:rFonts w:ascii="Tahoma" w:eastAsia="Calibri" w:hAnsi="Tahoma" w:cs="Times New Roman"/>
      <w:sz w:val="16"/>
      <w:szCs w:val="16"/>
      <w:lang w:val="x-none"/>
    </w:rPr>
  </w:style>
  <w:style w:type="character" w:customStyle="1" w:styleId="aff7">
    <w:name w:val="Схема документа Знак"/>
    <w:basedOn w:val="a1"/>
    <w:link w:val="aff6"/>
    <w:uiPriority w:val="99"/>
    <w:semiHidden/>
    <w:rsid w:val="006804D8"/>
    <w:rPr>
      <w:rFonts w:ascii="Tahoma" w:eastAsia="Calibri" w:hAnsi="Tahoma" w:cs="Times New Roman"/>
      <w:sz w:val="16"/>
      <w:szCs w:val="16"/>
      <w:lang w:val="x-none"/>
    </w:rPr>
  </w:style>
  <w:style w:type="character" w:customStyle="1" w:styleId="13">
    <w:name w:val="Неразрешенное упоминание1"/>
    <w:uiPriority w:val="99"/>
    <w:semiHidden/>
    <w:unhideWhenUsed/>
    <w:rsid w:val="00680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74445">
      <w:bodyDiv w:val="1"/>
      <w:marLeft w:val="0"/>
      <w:marRight w:val="0"/>
      <w:marTop w:val="0"/>
      <w:marBottom w:val="0"/>
      <w:divBdr>
        <w:top w:val="none" w:sz="0" w:space="0" w:color="auto"/>
        <w:left w:val="none" w:sz="0" w:space="0" w:color="auto"/>
        <w:bottom w:val="none" w:sz="0" w:space="0" w:color="auto"/>
        <w:right w:val="none" w:sz="0" w:space="0" w:color="auto"/>
      </w:divBdr>
    </w:div>
    <w:div w:id="804010954">
      <w:bodyDiv w:val="1"/>
      <w:marLeft w:val="0"/>
      <w:marRight w:val="0"/>
      <w:marTop w:val="0"/>
      <w:marBottom w:val="0"/>
      <w:divBdr>
        <w:top w:val="none" w:sz="0" w:space="0" w:color="auto"/>
        <w:left w:val="none" w:sz="0" w:space="0" w:color="auto"/>
        <w:bottom w:val="none" w:sz="0" w:space="0" w:color="auto"/>
        <w:right w:val="none" w:sz="0" w:space="0" w:color="auto"/>
      </w:divBdr>
    </w:div>
    <w:div w:id="901332205">
      <w:bodyDiv w:val="1"/>
      <w:marLeft w:val="0"/>
      <w:marRight w:val="0"/>
      <w:marTop w:val="0"/>
      <w:marBottom w:val="0"/>
      <w:divBdr>
        <w:top w:val="none" w:sz="0" w:space="0" w:color="auto"/>
        <w:left w:val="none" w:sz="0" w:space="0" w:color="auto"/>
        <w:bottom w:val="none" w:sz="0" w:space="0" w:color="auto"/>
        <w:right w:val="none" w:sz="0" w:space="0" w:color="auto"/>
      </w:divBdr>
    </w:div>
    <w:div w:id="1187596826">
      <w:bodyDiv w:val="1"/>
      <w:marLeft w:val="0"/>
      <w:marRight w:val="0"/>
      <w:marTop w:val="0"/>
      <w:marBottom w:val="0"/>
      <w:divBdr>
        <w:top w:val="none" w:sz="0" w:space="0" w:color="auto"/>
        <w:left w:val="none" w:sz="0" w:space="0" w:color="auto"/>
        <w:bottom w:val="none" w:sz="0" w:space="0" w:color="auto"/>
        <w:right w:val="none" w:sz="0" w:space="0" w:color="auto"/>
      </w:divBdr>
    </w:div>
    <w:div w:id="1276594883">
      <w:bodyDiv w:val="1"/>
      <w:marLeft w:val="0"/>
      <w:marRight w:val="0"/>
      <w:marTop w:val="0"/>
      <w:marBottom w:val="0"/>
      <w:divBdr>
        <w:top w:val="none" w:sz="0" w:space="0" w:color="auto"/>
        <w:left w:val="none" w:sz="0" w:space="0" w:color="auto"/>
        <w:bottom w:val="none" w:sz="0" w:space="0" w:color="auto"/>
        <w:right w:val="none" w:sz="0" w:space="0" w:color="auto"/>
      </w:divBdr>
    </w:div>
    <w:div w:id="1701003730">
      <w:bodyDiv w:val="1"/>
      <w:marLeft w:val="0"/>
      <w:marRight w:val="0"/>
      <w:marTop w:val="0"/>
      <w:marBottom w:val="0"/>
      <w:divBdr>
        <w:top w:val="none" w:sz="0" w:space="0" w:color="auto"/>
        <w:left w:val="none" w:sz="0" w:space="0" w:color="auto"/>
        <w:bottom w:val="none" w:sz="0" w:space="0" w:color="auto"/>
        <w:right w:val="none" w:sz="0" w:space="0" w:color="auto"/>
      </w:divBdr>
    </w:div>
    <w:div w:id="1778796021">
      <w:bodyDiv w:val="1"/>
      <w:marLeft w:val="0"/>
      <w:marRight w:val="0"/>
      <w:marTop w:val="0"/>
      <w:marBottom w:val="0"/>
      <w:divBdr>
        <w:top w:val="none" w:sz="0" w:space="0" w:color="auto"/>
        <w:left w:val="none" w:sz="0" w:space="0" w:color="auto"/>
        <w:bottom w:val="none" w:sz="0" w:space="0" w:color="auto"/>
        <w:right w:val="none" w:sz="0" w:space="0" w:color="auto"/>
      </w:divBdr>
    </w:div>
    <w:div w:id="188247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3472</Words>
  <Characters>19791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Абдрахманов Багдат</cp:lastModifiedBy>
  <cp:revision>2</cp:revision>
  <cp:lastPrinted>2022-08-15T11:11:00Z</cp:lastPrinted>
  <dcterms:created xsi:type="dcterms:W3CDTF">2022-08-31T03:56:00Z</dcterms:created>
  <dcterms:modified xsi:type="dcterms:W3CDTF">2022-08-31T03:56:00Z</dcterms:modified>
</cp:coreProperties>
</file>