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95" w:rsidRPr="00134D95" w:rsidRDefault="00134D95" w:rsidP="00134D95">
      <w:pPr>
        <w:jc w:val="both"/>
        <w:rPr>
          <w:rFonts w:ascii="Times New Roman" w:hAnsi="Times New Roman" w:cs="Times New Roman"/>
          <w:sz w:val="24"/>
        </w:rPr>
      </w:pPr>
      <w:r w:rsidRPr="00134D95">
        <w:rPr>
          <w:rFonts w:ascii="Times New Roman" w:hAnsi="Times New Roman" w:cs="Times New Roman"/>
          <w:sz w:val="24"/>
        </w:rPr>
        <w:t>09.11.2021</w:t>
      </w:r>
    </w:p>
    <w:p w:rsidR="00134D95" w:rsidRPr="00134D95" w:rsidRDefault="00134D95" w:rsidP="00134D95">
      <w:pPr>
        <w:jc w:val="both"/>
        <w:rPr>
          <w:rFonts w:ascii="Times New Roman" w:hAnsi="Times New Roman" w:cs="Times New Roman"/>
          <w:sz w:val="24"/>
        </w:rPr>
      </w:pPr>
      <w:r w:rsidRPr="00134D95">
        <w:rPr>
          <w:rFonts w:ascii="Times New Roman" w:hAnsi="Times New Roman" w:cs="Times New Roman"/>
          <w:sz w:val="24"/>
        </w:rPr>
        <w:t xml:space="preserve">После депутатского запроса фракции «Ак </w:t>
      </w:r>
      <w:proofErr w:type="spellStart"/>
      <w:r w:rsidRPr="00134D95">
        <w:rPr>
          <w:rFonts w:ascii="Times New Roman" w:hAnsi="Times New Roman" w:cs="Times New Roman"/>
          <w:sz w:val="24"/>
        </w:rPr>
        <w:t>жол</w:t>
      </w:r>
      <w:proofErr w:type="spellEnd"/>
      <w:r w:rsidRPr="00134D95">
        <w:rPr>
          <w:rFonts w:ascii="Times New Roman" w:hAnsi="Times New Roman" w:cs="Times New Roman"/>
          <w:sz w:val="24"/>
        </w:rPr>
        <w:t>» будет пересмотрен порядок исчисления транспортного налога на малый коммерческий транспорт</w:t>
      </w:r>
    </w:p>
    <w:p w:rsidR="00134D95" w:rsidRDefault="00134D95" w:rsidP="00134D95">
      <w:pPr>
        <w:jc w:val="both"/>
        <w:rPr>
          <w:rFonts w:ascii="Times New Roman" w:hAnsi="Times New Roman" w:cs="Times New Roman"/>
          <w:sz w:val="24"/>
        </w:rPr>
      </w:pPr>
      <w:r w:rsidRPr="00134D95">
        <w:rPr>
          <w:rFonts w:ascii="Times New Roman" w:hAnsi="Times New Roman" w:cs="Times New Roman"/>
          <w:sz w:val="24"/>
        </w:rPr>
        <w:t>После </w:t>
      </w:r>
      <w:hyperlink r:id="rId4" w:history="1">
        <w:r w:rsidRPr="00134D95">
          <w:rPr>
            <w:rStyle w:val="a3"/>
            <w:rFonts w:ascii="Times New Roman" w:hAnsi="Times New Roman" w:cs="Times New Roman"/>
            <w:sz w:val="24"/>
          </w:rPr>
          <w:t xml:space="preserve">депутатского запроса фракции «Ак </w:t>
        </w:r>
        <w:proofErr w:type="spellStart"/>
        <w:r w:rsidRPr="00134D95">
          <w:rPr>
            <w:rStyle w:val="a3"/>
            <w:rFonts w:ascii="Times New Roman" w:hAnsi="Times New Roman" w:cs="Times New Roman"/>
            <w:sz w:val="24"/>
          </w:rPr>
          <w:t>жол</w:t>
        </w:r>
        <w:proofErr w:type="spellEnd"/>
        <w:r w:rsidRPr="00134D95">
          <w:rPr>
            <w:rStyle w:val="a3"/>
            <w:rFonts w:ascii="Times New Roman" w:hAnsi="Times New Roman" w:cs="Times New Roman"/>
            <w:sz w:val="24"/>
          </w:rPr>
          <w:t>»</w:t>
        </w:r>
      </w:hyperlink>
      <w:r w:rsidRPr="00134D95">
        <w:rPr>
          <w:rFonts w:ascii="Times New Roman" w:hAnsi="Times New Roman" w:cs="Times New Roman"/>
          <w:sz w:val="24"/>
        </w:rPr>
        <w:t> будет пересмотрен порядок исчисления транспортного налога на малый коммерческий транспорт.</w:t>
      </w:r>
    </w:p>
    <w:p w:rsidR="00134D95" w:rsidRPr="00134D95" w:rsidRDefault="00134D95" w:rsidP="00134D95">
      <w:pPr>
        <w:jc w:val="both"/>
        <w:rPr>
          <w:rFonts w:ascii="Times New Roman" w:hAnsi="Times New Roman" w:cs="Times New Roman"/>
          <w:sz w:val="24"/>
        </w:rPr>
      </w:pPr>
      <w:r w:rsidRPr="00134D95">
        <w:rPr>
          <w:rFonts w:ascii="Times New Roman" w:hAnsi="Times New Roman" w:cs="Times New Roman"/>
          <w:sz w:val="24"/>
        </w:rPr>
        <w:t xml:space="preserve">Напомним, что весной </w:t>
      </w:r>
      <w:proofErr w:type="spellStart"/>
      <w:r w:rsidRPr="00134D95">
        <w:rPr>
          <w:rFonts w:ascii="Times New Roman" w:hAnsi="Times New Roman" w:cs="Times New Roman"/>
          <w:sz w:val="24"/>
        </w:rPr>
        <w:t>т.г</w:t>
      </w:r>
      <w:proofErr w:type="spellEnd"/>
      <w:r w:rsidRPr="00134D95">
        <w:rPr>
          <w:rFonts w:ascii="Times New Roman" w:hAnsi="Times New Roman" w:cs="Times New Roman"/>
          <w:sz w:val="24"/>
        </w:rPr>
        <w:t xml:space="preserve">. фракция «Ак </w:t>
      </w:r>
      <w:proofErr w:type="spellStart"/>
      <w:r w:rsidRPr="00134D95">
        <w:rPr>
          <w:rFonts w:ascii="Times New Roman" w:hAnsi="Times New Roman" w:cs="Times New Roman"/>
          <w:sz w:val="24"/>
        </w:rPr>
        <w:t>жол</w:t>
      </w:r>
      <w:proofErr w:type="spellEnd"/>
      <w:r w:rsidRPr="00134D95">
        <w:rPr>
          <w:rFonts w:ascii="Times New Roman" w:hAnsi="Times New Roman" w:cs="Times New Roman"/>
          <w:sz w:val="24"/>
        </w:rPr>
        <w:t xml:space="preserve">» выступила в поддержку предпринимателей, занимающихся доставкой в магазины и аптеки небольших партий товаров. Оказалось, что с 2020 года налоговые органы начисляют для них налог на транспорт как для легковых автомобилей с объемом двигателя свыше 3000 </w:t>
      </w:r>
      <w:proofErr w:type="spellStart"/>
      <w:proofErr w:type="gramStart"/>
      <w:r w:rsidRPr="00134D95">
        <w:rPr>
          <w:rFonts w:ascii="Times New Roman" w:hAnsi="Times New Roman" w:cs="Times New Roman"/>
          <w:sz w:val="24"/>
        </w:rPr>
        <w:t>куб.см</w:t>
      </w:r>
      <w:proofErr w:type="spellEnd"/>
      <w:proofErr w:type="gramEnd"/>
      <w:r w:rsidRPr="00134D95">
        <w:rPr>
          <w:rFonts w:ascii="Times New Roman" w:hAnsi="Times New Roman" w:cs="Times New Roman"/>
          <w:sz w:val="24"/>
        </w:rPr>
        <w:t>, и сумма налога увеличилась в десятки раз.</w:t>
      </w:r>
    </w:p>
    <w:p w:rsidR="00134D95" w:rsidRPr="00134D95" w:rsidRDefault="00134D95" w:rsidP="00134D95">
      <w:pPr>
        <w:jc w:val="both"/>
        <w:rPr>
          <w:rFonts w:ascii="Times New Roman" w:hAnsi="Times New Roman" w:cs="Times New Roman"/>
          <w:sz w:val="24"/>
        </w:rPr>
      </w:pPr>
      <w:r w:rsidRPr="00134D95">
        <w:rPr>
          <w:rFonts w:ascii="Times New Roman" w:hAnsi="Times New Roman" w:cs="Times New Roman"/>
          <w:sz w:val="24"/>
        </w:rPr>
        <w:t>В соответствии с Налоговым Кодексом при исчислении налога на легковой транспорт применяется объем двигателя, а по грузовым автомобилям начисление налога производится по грузоподъемности. Ранее налоговые органы применяли к малым фургонам ставки для грузовых автомобилей. А так как они имеют небольшую грузоподъёмность, то и сумма налога была небольшой, что соответствовало возможностям МСБ. Но налоговики отказались от такой практики и стали начислять им налог по объёму двигателя, как для легковых авто, что привело к 20-30-кратному увеличению налога на транспорт, и поставило малогабаритные фургоны в один ряд с престижными внедорожниками.</w:t>
      </w:r>
    </w:p>
    <w:p w:rsidR="00134D95" w:rsidRPr="00134D95" w:rsidRDefault="00134D95" w:rsidP="00134D95">
      <w:pPr>
        <w:jc w:val="both"/>
        <w:rPr>
          <w:rFonts w:ascii="Times New Roman" w:hAnsi="Times New Roman" w:cs="Times New Roman"/>
          <w:sz w:val="24"/>
        </w:rPr>
      </w:pPr>
      <w:r w:rsidRPr="00134D95">
        <w:rPr>
          <w:rFonts w:ascii="Times New Roman" w:hAnsi="Times New Roman" w:cs="Times New Roman"/>
          <w:sz w:val="24"/>
        </w:rPr>
        <w:t>Понимая, что их новое «изобретение» скажется на затратах МСБ и приведёт к удорожанию услуг, налоговики предложили владельцам автомашин обратиться в полицию для изменения категории с «В» на «С» (грузовики).  Но в соответствии с Правилами дорожного движения, владельцам грузового транспорта запрещается передвижение по основным улицам населенных пунктов. И тогда фургоны и газели не смогут доставлять товары в магазины и аптеки, оказывать многие другие транспортные услуги.</w:t>
      </w:r>
    </w:p>
    <w:p w:rsidR="00134D95" w:rsidRPr="00134D95" w:rsidRDefault="00134D95" w:rsidP="00134D95">
      <w:pPr>
        <w:jc w:val="both"/>
        <w:rPr>
          <w:rFonts w:ascii="Times New Roman" w:hAnsi="Times New Roman" w:cs="Times New Roman"/>
          <w:sz w:val="24"/>
        </w:rPr>
      </w:pPr>
      <w:r w:rsidRPr="00134D95">
        <w:rPr>
          <w:rFonts w:ascii="Times New Roman" w:hAnsi="Times New Roman" w:cs="Times New Roman"/>
          <w:sz w:val="24"/>
        </w:rPr>
        <w:t xml:space="preserve">«Считаем, что госорганы должны заблаговременно просчитывать возможные последствия своих решений, выявлять и устранять коллизии в отраслевых документах и подходах, а не перекладывать свои недоработки на плечи предпринимателей. В данном случае к проблемам привело отсутствие взаимодействия между госорганами», - отметили тогда депутаты фракции «Ак </w:t>
      </w:r>
      <w:proofErr w:type="spellStart"/>
      <w:r w:rsidRPr="00134D95">
        <w:rPr>
          <w:rFonts w:ascii="Times New Roman" w:hAnsi="Times New Roman" w:cs="Times New Roman"/>
          <w:sz w:val="24"/>
        </w:rPr>
        <w:t>жол</w:t>
      </w:r>
      <w:proofErr w:type="spellEnd"/>
      <w:r w:rsidRPr="00134D95">
        <w:rPr>
          <w:rFonts w:ascii="Times New Roman" w:hAnsi="Times New Roman" w:cs="Times New Roman"/>
          <w:sz w:val="24"/>
        </w:rPr>
        <w:t>» и потребовали срочно решить данный вопрос без увеличения нагрузки на предпринимателей.</w:t>
      </w:r>
    </w:p>
    <w:p w:rsidR="00134D95" w:rsidRPr="00134D95" w:rsidRDefault="00134D95" w:rsidP="00134D95">
      <w:pPr>
        <w:jc w:val="both"/>
        <w:rPr>
          <w:rFonts w:ascii="Times New Roman" w:hAnsi="Times New Roman" w:cs="Times New Roman"/>
          <w:sz w:val="24"/>
        </w:rPr>
      </w:pPr>
      <w:r w:rsidRPr="00134D95">
        <w:rPr>
          <w:rFonts w:ascii="Times New Roman" w:hAnsi="Times New Roman" w:cs="Times New Roman"/>
          <w:sz w:val="24"/>
        </w:rPr>
        <w:t xml:space="preserve">В ответе </w:t>
      </w:r>
      <w:proofErr w:type="spellStart"/>
      <w:r w:rsidRPr="00134D95">
        <w:rPr>
          <w:rFonts w:ascii="Times New Roman" w:hAnsi="Times New Roman" w:cs="Times New Roman"/>
          <w:sz w:val="24"/>
        </w:rPr>
        <w:t>минфина</w:t>
      </w:r>
      <w:proofErr w:type="spellEnd"/>
      <w:r w:rsidRPr="00134D95">
        <w:rPr>
          <w:rFonts w:ascii="Times New Roman" w:hAnsi="Times New Roman" w:cs="Times New Roman"/>
          <w:sz w:val="24"/>
        </w:rPr>
        <w:t xml:space="preserve"> на данный запрос было отмечено, что для выработки единой позиции по вопросам налогообложения малогабаритных фургонов министерствами финансов, национальной экономики и внутренних дел проведено совещание, на котором была подтверждена единая позиция о необходимости подготовки и внесения соответствующих изменений в Налоговый кодекс в части отнесения данной категории автотранспорта в целях налогообложения к грузовым автомобилям с порядком налогообложения в зависимости от грузоподъемности.</w:t>
      </w:r>
    </w:p>
    <w:p w:rsidR="00134D95" w:rsidRPr="00134D95" w:rsidRDefault="00134D95" w:rsidP="00134D95">
      <w:pPr>
        <w:jc w:val="both"/>
        <w:rPr>
          <w:rFonts w:ascii="Times New Roman" w:hAnsi="Times New Roman" w:cs="Times New Roman"/>
          <w:sz w:val="24"/>
        </w:rPr>
      </w:pPr>
      <w:r w:rsidRPr="00134D95">
        <w:rPr>
          <w:rFonts w:ascii="Times New Roman" w:hAnsi="Times New Roman" w:cs="Times New Roman"/>
          <w:sz w:val="24"/>
        </w:rPr>
        <w:t>В настоящее время соответствующий пакет поправок в налоговое законодательство уже рассматривается в Мажилисе, введение таких изменений предлагается ретроспективно – с января 2021 года. На следующем пленарном заседании планируется рассмотрение законопроекта в первом чтении.</w:t>
      </w:r>
    </w:p>
    <w:p w:rsidR="00134D95" w:rsidRPr="00134D95" w:rsidRDefault="00134D95" w:rsidP="00134D95">
      <w:pPr>
        <w:jc w:val="both"/>
        <w:rPr>
          <w:rFonts w:ascii="Times New Roman" w:hAnsi="Times New Roman" w:cs="Times New Roman"/>
          <w:sz w:val="24"/>
        </w:rPr>
      </w:pPr>
      <w:r w:rsidRPr="00134D95">
        <w:rPr>
          <w:rFonts w:ascii="Times New Roman" w:hAnsi="Times New Roman" w:cs="Times New Roman"/>
          <w:i/>
          <w:iCs/>
          <w:sz w:val="24"/>
        </w:rPr>
        <w:t xml:space="preserve">Надо отметить, что буквально на днях одному из таких грузоперевозчиков, при поддержке Карагандинского филиала партии «Ак </w:t>
      </w:r>
      <w:proofErr w:type="spellStart"/>
      <w:r w:rsidRPr="00134D95">
        <w:rPr>
          <w:rFonts w:ascii="Times New Roman" w:hAnsi="Times New Roman" w:cs="Times New Roman"/>
          <w:i/>
          <w:iCs/>
          <w:sz w:val="24"/>
        </w:rPr>
        <w:t>жол</w:t>
      </w:r>
      <w:proofErr w:type="spellEnd"/>
      <w:r w:rsidRPr="00134D95">
        <w:rPr>
          <w:rFonts w:ascii="Times New Roman" w:hAnsi="Times New Roman" w:cs="Times New Roman"/>
          <w:i/>
          <w:iCs/>
          <w:sz w:val="24"/>
        </w:rPr>
        <w:t xml:space="preserve">», удалось добиться отмены решения специализированного межрайонного суда.  Судебная коллегия по гражданским </w:t>
      </w:r>
      <w:r w:rsidRPr="00134D95">
        <w:rPr>
          <w:rFonts w:ascii="Times New Roman" w:hAnsi="Times New Roman" w:cs="Times New Roman"/>
          <w:i/>
          <w:iCs/>
          <w:sz w:val="24"/>
        </w:rPr>
        <w:lastRenderedPageBreak/>
        <w:t>делам Карагандинского областного суда в полном объеме удовлетворила апелляционную жалобу ИП Грачева и отменила уведомления о налоговой задолженности за транспорт – сумма начисленного «по новым правилам» налога составляла более миллиона тенге.</w:t>
      </w:r>
    </w:p>
    <w:p w:rsidR="00134D95" w:rsidRPr="00134D95" w:rsidRDefault="00134D95" w:rsidP="00134D95">
      <w:pPr>
        <w:jc w:val="both"/>
        <w:rPr>
          <w:rFonts w:ascii="Times New Roman" w:hAnsi="Times New Roman" w:cs="Times New Roman"/>
          <w:sz w:val="24"/>
        </w:rPr>
      </w:pPr>
      <w:r w:rsidRPr="00134D95">
        <w:rPr>
          <w:rFonts w:ascii="Times New Roman" w:hAnsi="Times New Roman" w:cs="Times New Roman"/>
          <w:sz w:val="24"/>
        </w:rPr>
        <w:t xml:space="preserve">Партия «Ак </w:t>
      </w:r>
      <w:proofErr w:type="spellStart"/>
      <w:r w:rsidRPr="00134D95">
        <w:rPr>
          <w:rFonts w:ascii="Times New Roman" w:hAnsi="Times New Roman" w:cs="Times New Roman"/>
          <w:sz w:val="24"/>
        </w:rPr>
        <w:t>жол</w:t>
      </w:r>
      <w:proofErr w:type="spellEnd"/>
      <w:r w:rsidRPr="00134D95">
        <w:rPr>
          <w:rFonts w:ascii="Times New Roman" w:hAnsi="Times New Roman" w:cs="Times New Roman"/>
          <w:sz w:val="24"/>
        </w:rPr>
        <w:t>» и ее парламентская фракция продолжают работу по защите интересов казахстанского бизнеса.</w:t>
      </w:r>
    </w:p>
    <w:p w:rsidR="00134D95" w:rsidRPr="00134D95" w:rsidRDefault="00134D95" w:rsidP="00134D95">
      <w:pPr>
        <w:jc w:val="both"/>
        <w:rPr>
          <w:rFonts w:ascii="Times New Roman" w:hAnsi="Times New Roman" w:cs="Times New Roman"/>
          <w:sz w:val="24"/>
        </w:rPr>
      </w:pPr>
    </w:p>
    <w:p w:rsidR="00AA02F6" w:rsidRPr="00134D95" w:rsidRDefault="004C4B54" w:rsidP="00134D9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1-11-09-at-12.10.5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02F6" w:rsidRPr="0013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95"/>
    <w:rsid w:val="00134D95"/>
    <w:rsid w:val="004C4B54"/>
    <w:rsid w:val="00A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35245-0D26-4651-A993-681CAB6B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kzhol.kz/ru/otswtstvie-vzaimodejstviya-mezhdw-gosorganami-privelo-k-wvelicheniyu-transportnogo-naloga-dlya-malogabaritnyh-fwrgonov-v-desyatki-raz-ak-zhol-vystwpil-v-podderzhkw-predprinima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2022-10-12T04:50:00Z</dcterms:created>
  <dcterms:modified xsi:type="dcterms:W3CDTF">2022-10-14T10:35:00Z</dcterms:modified>
</cp:coreProperties>
</file>