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5D" w:rsidRPr="0075015D" w:rsidRDefault="0075015D" w:rsidP="0075015D">
      <w:pPr>
        <w:jc w:val="both"/>
        <w:rPr>
          <w:rFonts w:ascii="Times New Roman" w:hAnsi="Times New Roman" w:cs="Times New Roman"/>
          <w:sz w:val="24"/>
        </w:rPr>
      </w:pPr>
      <w:r w:rsidRPr="0075015D">
        <w:rPr>
          <w:rFonts w:ascii="Times New Roman" w:hAnsi="Times New Roman" w:cs="Times New Roman"/>
          <w:sz w:val="24"/>
        </w:rPr>
        <w:t>18.02.2021</w:t>
      </w:r>
    </w:p>
    <w:p w:rsidR="0075015D" w:rsidRPr="0075015D" w:rsidRDefault="0075015D" w:rsidP="007501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Депутаты фракции</w:t>
      </w:r>
      <w:r w:rsidRPr="0075015D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75015D">
        <w:rPr>
          <w:rFonts w:ascii="Times New Roman" w:hAnsi="Times New Roman" w:cs="Times New Roman"/>
          <w:sz w:val="24"/>
        </w:rPr>
        <w:t>жол</w:t>
      </w:r>
      <w:proofErr w:type="spellEnd"/>
      <w:r w:rsidRPr="0075015D">
        <w:rPr>
          <w:rFonts w:ascii="Times New Roman" w:hAnsi="Times New Roman" w:cs="Times New Roman"/>
          <w:sz w:val="24"/>
        </w:rPr>
        <w:t xml:space="preserve">» потребовали понизить ставку НДС </w:t>
      </w:r>
      <w:proofErr w:type="gramStart"/>
      <w:r w:rsidRPr="0075015D">
        <w:rPr>
          <w:rFonts w:ascii="Times New Roman" w:hAnsi="Times New Roman" w:cs="Times New Roman"/>
          <w:sz w:val="24"/>
        </w:rPr>
        <w:t>в для</w:t>
      </w:r>
      <w:proofErr w:type="gramEnd"/>
      <w:r w:rsidRPr="0075015D">
        <w:rPr>
          <w:rFonts w:ascii="Times New Roman" w:hAnsi="Times New Roman" w:cs="Times New Roman"/>
          <w:sz w:val="24"/>
        </w:rPr>
        <w:t xml:space="preserve"> продукции лёгкой промышленности и товаров народного потребления до 3%</w:t>
      </w:r>
    </w:p>
    <w:p w:rsidR="0075015D" w:rsidRPr="0075015D" w:rsidRDefault="0075015D" w:rsidP="007501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Депутаты фракции</w:t>
      </w:r>
      <w:r w:rsidRPr="0075015D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75015D">
        <w:rPr>
          <w:rFonts w:ascii="Times New Roman" w:hAnsi="Times New Roman" w:cs="Times New Roman"/>
          <w:sz w:val="24"/>
        </w:rPr>
        <w:t>жол</w:t>
      </w:r>
      <w:proofErr w:type="spellEnd"/>
      <w:r w:rsidRPr="0075015D">
        <w:rPr>
          <w:rFonts w:ascii="Times New Roman" w:hAnsi="Times New Roman" w:cs="Times New Roman"/>
          <w:sz w:val="24"/>
        </w:rPr>
        <w:t xml:space="preserve">» потребовали понизить ставку НДС для продукции лёгкой промышленности и товаров народного потребления до 3% - об этом заявила Дания </w:t>
      </w:r>
      <w:proofErr w:type="spellStart"/>
      <w:r w:rsidRPr="0075015D">
        <w:rPr>
          <w:rFonts w:ascii="Times New Roman" w:hAnsi="Times New Roman" w:cs="Times New Roman"/>
          <w:sz w:val="24"/>
        </w:rPr>
        <w:t>Еспаева</w:t>
      </w:r>
      <w:proofErr w:type="spellEnd"/>
      <w:r w:rsidRPr="0075015D">
        <w:rPr>
          <w:rFonts w:ascii="Times New Roman" w:hAnsi="Times New Roman" w:cs="Times New Roman"/>
          <w:sz w:val="24"/>
        </w:rPr>
        <w:t> </w:t>
      </w:r>
      <w:hyperlink r:id="rId5" w:history="1">
        <w:r w:rsidRPr="0075015D">
          <w:rPr>
            <w:rStyle w:val="a3"/>
            <w:rFonts w:ascii="Times New Roman" w:hAnsi="Times New Roman" w:cs="Times New Roman"/>
            <w:sz w:val="24"/>
          </w:rPr>
          <w:t>в депутатском запросе</w:t>
        </w:r>
      </w:hyperlink>
      <w:r w:rsidRPr="0075015D">
        <w:rPr>
          <w:rFonts w:ascii="Times New Roman" w:hAnsi="Times New Roman" w:cs="Times New Roman"/>
          <w:sz w:val="24"/>
        </w:rPr>
        <w:t> в адрес Премьер-Министра.</w:t>
      </w:r>
    </w:p>
    <w:p w:rsidR="0075015D" w:rsidRPr="0075015D" w:rsidRDefault="0075015D" w:rsidP="0075015D">
      <w:pPr>
        <w:jc w:val="both"/>
        <w:rPr>
          <w:rFonts w:ascii="Times New Roman" w:hAnsi="Times New Roman" w:cs="Times New Roman"/>
          <w:sz w:val="24"/>
        </w:rPr>
      </w:pPr>
      <w:r w:rsidRPr="0075015D">
        <w:rPr>
          <w:rFonts w:ascii="Times New Roman" w:hAnsi="Times New Roman" w:cs="Times New Roman"/>
          <w:sz w:val="24"/>
        </w:rPr>
        <w:t xml:space="preserve">В партию «Ак </w:t>
      </w:r>
      <w:proofErr w:type="spellStart"/>
      <w:r w:rsidRPr="0075015D">
        <w:rPr>
          <w:rFonts w:ascii="Times New Roman" w:hAnsi="Times New Roman" w:cs="Times New Roman"/>
          <w:sz w:val="24"/>
        </w:rPr>
        <w:t>жол</w:t>
      </w:r>
      <w:proofErr w:type="spellEnd"/>
      <w:r w:rsidRPr="0075015D">
        <w:rPr>
          <w:rFonts w:ascii="Times New Roman" w:hAnsi="Times New Roman" w:cs="Times New Roman"/>
          <w:sz w:val="24"/>
        </w:rPr>
        <w:t xml:space="preserve">» обратилась Ассоциация предприятий легкой промышленности по проблемным вопросам отрасли. За последние 5 лет более 40% предприятий отрасли прекратили свою деятельность, численность работающих сократилась вдвое - с 25 до 13 тысяч. Такое положение дел сложилось, во многом, по причине отсутствия государственной стратегии развития этой отрасли. В свою очередь, проблемы отечественных производителей усиливают </w:t>
      </w:r>
      <w:proofErr w:type="spellStart"/>
      <w:r w:rsidRPr="0075015D">
        <w:rPr>
          <w:rFonts w:ascii="Times New Roman" w:hAnsi="Times New Roman" w:cs="Times New Roman"/>
          <w:sz w:val="24"/>
        </w:rPr>
        <w:t>импортозависимость</w:t>
      </w:r>
      <w:proofErr w:type="spellEnd"/>
      <w:r w:rsidRPr="0075015D">
        <w:rPr>
          <w:rFonts w:ascii="Times New Roman" w:hAnsi="Times New Roman" w:cs="Times New Roman"/>
          <w:sz w:val="24"/>
        </w:rPr>
        <w:t xml:space="preserve"> и обуславливают дороговизну одежды, обуви, продуктов питания, лекарств и т.д. на потребительском рынке.</w:t>
      </w:r>
    </w:p>
    <w:p w:rsidR="0075015D" w:rsidRPr="0075015D" w:rsidRDefault="0075015D" w:rsidP="0075015D">
      <w:pPr>
        <w:jc w:val="both"/>
        <w:rPr>
          <w:rFonts w:ascii="Times New Roman" w:hAnsi="Times New Roman" w:cs="Times New Roman"/>
          <w:sz w:val="24"/>
        </w:rPr>
      </w:pPr>
      <w:r w:rsidRPr="0075015D">
        <w:rPr>
          <w:rFonts w:ascii="Times New Roman" w:hAnsi="Times New Roman" w:cs="Times New Roman"/>
          <w:sz w:val="24"/>
        </w:rPr>
        <w:t xml:space="preserve">В этой связи, депутаты от «Ак </w:t>
      </w:r>
      <w:proofErr w:type="spellStart"/>
      <w:r w:rsidRPr="0075015D">
        <w:rPr>
          <w:rFonts w:ascii="Times New Roman" w:hAnsi="Times New Roman" w:cs="Times New Roman"/>
          <w:sz w:val="24"/>
        </w:rPr>
        <w:t>жола</w:t>
      </w:r>
      <w:proofErr w:type="spellEnd"/>
      <w:r w:rsidRPr="0075015D">
        <w:rPr>
          <w:rFonts w:ascii="Times New Roman" w:hAnsi="Times New Roman" w:cs="Times New Roman"/>
          <w:sz w:val="24"/>
        </w:rPr>
        <w:t>» озвучили ряд предложений для поддержки предприятий легкой промышленности, среди которых – понижение ставки НДС. Такая практика уже многие годы применяется в Европейском союзе, странах ОЭСР, даже в России. По мнению «</w:t>
      </w:r>
      <w:proofErr w:type="spellStart"/>
      <w:r w:rsidRPr="0075015D">
        <w:rPr>
          <w:rFonts w:ascii="Times New Roman" w:hAnsi="Times New Roman" w:cs="Times New Roman"/>
          <w:sz w:val="24"/>
        </w:rPr>
        <w:t>акжоловцев</w:t>
      </w:r>
      <w:proofErr w:type="spellEnd"/>
      <w:r w:rsidRPr="0075015D">
        <w:rPr>
          <w:rFonts w:ascii="Times New Roman" w:hAnsi="Times New Roman" w:cs="Times New Roman"/>
          <w:sz w:val="24"/>
        </w:rPr>
        <w:t>», она стала бы важным фактором «Экономики простых вещей», помогла бы обеспечить потребительский рынок собственными товарами и снизить зависимость уровня жизни от импорта и курса валют.</w:t>
      </w:r>
    </w:p>
    <w:p w:rsidR="0075015D" w:rsidRPr="0075015D" w:rsidRDefault="0075015D" w:rsidP="0075015D">
      <w:pPr>
        <w:jc w:val="both"/>
        <w:rPr>
          <w:rFonts w:ascii="Times New Roman" w:hAnsi="Times New Roman" w:cs="Times New Roman"/>
          <w:sz w:val="24"/>
        </w:rPr>
      </w:pPr>
      <w:r w:rsidRPr="0075015D">
        <w:rPr>
          <w:rFonts w:ascii="Times New Roman" w:hAnsi="Times New Roman" w:cs="Times New Roman"/>
          <w:sz w:val="24"/>
        </w:rPr>
        <w:t xml:space="preserve">Партия «Ак </w:t>
      </w:r>
      <w:proofErr w:type="spellStart"/>
      <w:r w:rsidRPr="0075015D">
        <w:rPr>
          <w:rFonts w:ascii="Times New Roman" w:hAnsi="Times New Roman" w:cs="Times New Roman"/>
          <w:sz w:val="24"/>
        </w:rPr>
        <w:t>жол</w:t>
      </w:r>
      <w:proofErr w:type="spellEnd"/>
      <w:r w:rsidRPr="0075015D">
        <w:rPr>
          <w:rFonts w:ascii="Times New Roman" w:hAnsi="Times New Roman" w:cs="Times New Roman"/>
          <w:sz w:val="24"/>
        </w:rPr>
        <w:t>» с 2012 года неоднократно вносила предложения о введении дифференцированной ставки НДС в налоговое законодательство, но каждый раз эта инициатива блокировалась госорганами.</w:t>
      </w:r>
    </w:p>
    <w:p w:rsidR="0075015D" w:rsidRPr="0075015D" w:rsidRDefault="0075015D" w:rsidP="0075015D">
      <w:pPr>
        <w:jc w:val="both"/>
        <w:rPr>
          <w:rFonts w:ascii="Times New Roman" w:hAnsi="Times New Roman" w:cs="Times New Roman"/>
          <w:sz w:val="24"/>
        </w:rPr>
      </w:pPr>
      <w:r w:rsidRPr="0075015D">
        <w:rPr>
          <w:rFonts w:ascii="Times New Roman" w:hAnsi="Times New Roman" w:cs="Times New Roman"/>
          <w:sz w:val="24"/>
        </w:rPr>
        <w:t>В 2020 году, решением Президента в рамках ЧС была временно введена пониженная ставка НДС на социальные товары в размере 8%. Но попытки депутатов утвердить такой подход на уровне закона вновь наткнулись на противодействие. </w:t>
      </w:r>
    </w:p>
    <w:p w:rsidR="0075015D" w:rsidRPr="0075015D" w:rsidRDefault="0075015D" w:rsidP="0075015D">
      <w:pPr>
        <w:jc w:val="both"/>
        <w:rPr>
          <w:rFonts w:ascii="Times New Roman" w:hAnsi="Times New Roman" w:cs="Times New Roman"/>
          <w:sz w:val="24"/>
        </w:rPr>
      </w:pPr>
      <w:r w:rsidRPr="0075015D">
        <w:rPr>
          <w:rFonts w:ascii="Times New Roman" w:hAnsi="Times New Roman" w:cs="Times New Roman"/>
          <w:sz w:val="24"/>
        </w:rPr>
        <w:t xml:space="preserve">Только в 2020 году на эти инициативы фракции «Ак </w:t>
      </w:r>
      <w:proofErr w:type="spellStart"/>
      <w:r w:rsidRPr="0075015D">
        <w:rPr>
          <w:rFonts w:ascii="Times New Roman" w:hAnsi="Times New Roman" w:cs="Times New Roman"/>
          <w:sz w:val="24"/>
        </w:rPr>
        <w:t>жол</w:t>
      </w:r>
      <w:proofErr w:type="spellEnd"/>
      <w:r w:rsidRPr="0075015D">
        <w:rPr>
          <w:rFonts w:ascii="Times New Roman" w:hAnsi="Times New Roman" w:cs="Times New Roman"/>
          <w:sz w:val="24"/>
        </w:rPr>
        <w:t>» правительство трижды ответило отказами в марте, мае и ноябре, заявляя о неудобстве администрирования и необходимости «использовать менее обременительные механизмы».</w:t>
      </w:r>
    </w:p>
    <w:p w:rsidR="0075015D" w:rsidRPr="0075015D" w:rsidRDefault="0075015D" w:rsidP="0075015D">
      <w:pPr>
        <w:jc w:val="both"/>
        <w:rPr>
          <w:rFonts w:ascii="Times New Roman" w:hAnsi="Times New Roman" w:cs="Times New Roman"/>
          <w:sz w:val="24"/>
        </w:rPr>
      </w:pPr>
      <w:r w:rsidRPr="0075015D">
        <w:rPr>
          <w:rFonts w:ascii="Times New Roman" w:hAnsi="Times New Roman" w:cs="Times New Roman"/>
          <w:sz w:val="24"/>
        </w:rPr>
        <w:t xml:space="preserve">Тем не менее, в </w:t>
      </w:r>
      <w:proofErr w:type="spellStart"/>
      <w:r w:rsidRPr="0075015D">
        <w:rPr>
          <w:rFonts w:ascii="Times New Roman" w:hAnsi="Times New Roman" w:cs="Times New Roman"/>
          <w:sz w:val="24"/>
        </w:rPr>
        <w:t>демпартии</w:t>
      </w:r>
      <w:proofErr w:type="spellEnd"/>
      <w:r w:rsidRPr="0075015D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75015D">
        <w:rPr>
          <w:rFonts w:ascii="Times New Roman" w:hAnsi="Times New Roman" w:cs="Times New Roman"/>
          <w:sz w:val="24"/>
        </w:rPr>
        <w:t>жол</w:t>
      </w:r>
      <w:proofErr w:type="spellEnd"/>
      <w:r w:rsidRPr="0075015D">
        <w:rPr>
          <w:rFonts w:ascii="Times New Roman" w:hAnsi="Times New Roman" w:cs="Times New Roman"/>
          <w:sz w:val="24"/>
        </w:rPr>
        <w:t>» считают введение пониженных ставок НДС для социальных товаров и приоритетных секторов крайне необходимой мерой поддержки населения и МСБ, в связи с чем в очередной раз обращаются к правительству с требованием установить пониженную ставку НДС в размере 3% для предприятий лёгкой промышленности и товаров народного потребления.</w:t>
      </w:r>
    </w:p>
    <w:p w:rsidR="0075015D" w:rsidRPr="0075015D" w:rsidRDefault="0075015D" w:rsidP="0075015D">
      <w:pPr>
        <w:jc w:val="both"/>
        <w:rPr>
          <w:rFonts w:ascii="Times New Roman" w:hAnsi="Times New Roman" w:cs="Times New Roman"/>
          <w:sz w:val="24"/>
        </w:rPr>
      </w:pPr>
      <w:r w:rsidRPr="0075015D">
        <w:rPr>
          <w:rFonts w:ascii="Times New Roman" w:hAnsi="Times New Roman" w:cs="Times New Roman"/>
          <w:sz w:val="24"/>
        </w:rPr>
        <w:t xml:space="preserve">Партия «Ак </w:t>
      </w:r>
      <w:proofErr w:type="spellStart"/>
      <w:r w:rsidRPr="0075015D">
        <w:rPr>
          <w:rFonts w:ascii="Times New Roman" w:hAnsi="Times New Roman" w:cs="Times New Roman"/>
          <w:sz w:val="24"/>
        </w:rPr>
        <w:t>жол</w:t>
      </w:r>
      <w:proofErr w:type="spellEnd"/>
      <w:r w:rsidRPr="0075015D">
        <w:rPr>
          <w:rFonts w:ascii="Times New Roman" w:hAnsi="Times New Roman" w:cs="Times New Roman"/>
          <w:sz w:val="24"/>
        </w:rPr>
        <w:t>» и ее парламентская фракция продолжают работу по выполнению предвыборной программы партии.</w:t>
      </w:r>
    </w:p>
    <w:p w:rsidR="0075015D" w:rsidRPr="0075015D" w:rsidRDefault="0075015D" w:rsidP="007501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:rsidR="00541B55" w:rsidRPr="0075015D" w:rsidRDefault="006E3063" w:rsidP="0075015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52217e-e0a3-47a4-805d-bf39870ce6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1B55" w:rsidRPr="007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18DC"/>
    <w:multiLevelType w:val="multilevel"/>
    <w:tmpl w:val="C8D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5D"/>
    <w:rsid w:val="00541B55"/>
    <w:rsid w:val="006E3063"/>
    <w:rsid w:val="007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5CE7-7CDB-4B1A-A657-476FFC8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akzhol.kz/ru/frakciya-ak-zhol-ozvwchila-tyazhelye-problemy-legkoj-promyshlen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2022-10-12T05:18:00Z</dcterms:created>
  <dcterms:modified xsi:type="dcterms:W3CDTF">2022-10-14T10:50:00Z</dcterms:modified>
</cp:coreProperties>
</file>