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B29" w:rsidRPr="00856B29" w:rsidRDefault="00856B29" w:rsidP="00856B29">
      <w:pPr>
        <w:jc w:val="both"/>
        <w:rPr>
          <w:rFonts w:ascii="Times New Roman" w:hAnsi="Times New Roman" w:cs="Times New Roman"/>
          <w:sz w:val="24"/>
        </w:rPr>
      </w:pPr>
      <w:r w:rsidRPr="00856B29">
        <w:rPr>
          <w:rFonts w:ascii="Times New Roman" w:hAnsi="Times New Roman" w:cs="Times New Roman"/>
          <w:sz w:val="24"/>
        </w:rPr>
        <w:t>19.03.2020</w:t>
      </w:r>
    </w:p>
    <w:p w:rsidR="00856B29" w:rsidRPr="00856B29" w:rsidRDefault="00856B29" w:rsidP="00856B29">
      <w:pPr>
        <w:jc w:val="both"/>
        <w:rPr>
          <w:rFonts w:ascii="Times New Roman" w:hAnsi="Times New Roman" w:cs="Times New Roman"/>
          <w:sz w:val="24"/>
        </w:rPr>
      </w:pPr>
      <w:r w:rsidRPr="00856B29">
        <w:rPr>
          <w:rFonts w:ascii="Times New Roman" w:hAnsi="Times New Roman" w:cs="Times New Roman"/>
          <w:sz w:val="24"/>
        </w:rPr>
        <w:t xml:space="preserve">Мажилис рассмотрит законопроект о парламентской оппозиции, разработанный «Ак </w:t>
      </w:r>
      <w:proofErr w:type="spellStart"/>
      <w:r w:rsidRPr="00856B29">
        <w:rPr>
          <w:rFonts w:ascii="Times New Roman" w:hAnsi="Times New Roman" w:cs="Times New Roman"/>
          <w:sz w:val="24"/>
        </w:rPr>
        <w:t>жолом</w:t>
      </w:r>
      <w:proofErr w:type="spellEnd"/>
      <w:r w:rsidRPr="00856B29">
        <w:rPr>
          <w:rFonts w:ascii="Times New Roman" w:hAnsi="Times New Roman" w:cs="Times New Roman"/>
          <w:sz w:val="24"/>
        </w:rPr>
        <w:t>»</w:t>
      </w:r>
    </w:p>
    <w:p w:rsidR="00856B29" w:rsidRPr="00856B29" w:rsidRDefault="00856B29" w:rsidP="00856B29">
      <w:pPr>
        <w:jc w:val="both"/>
        <w:rPr>
          <w:rFonts w:ascii="Times New Roman" w:hAnsi="Times New Roman" w:cs="Times New Roman"/>
          <w:sz w:val="24"/>
        </w:rPr>
      </w:pPr>
      <w:r w:rsidRPr="00856B29">
        <w:rPr>
          <w:rFonts w:ascii="Times New Roman" w:hAnsi="Times New Roman" w:cs="Times New Roman"/>
          <w:sz w:val="24"/>
        </w:rPr>
        <w:t xml:space="preserve">Мажилис рассмотрит законопроект о парламентской оппозиции, разработанный «Ак </w:t>
      </w:r>
      <w:proofErr w:type="spellStart"/>
      <w:r w:rsidRPr="00856B29">
        <w:rPr>
          <w:rFonts w:ascii="Times New Roman" w:hAnsi="Times New Roman" w:cs="Times New Roman"/>
          <w:sz w:val="24"/>
        </w:rPr>
        <w:t>жолом</w:t>
      </w:r>
      <w:proofErr w:type="spellEnd"/>
      <w:r w:rsidRPr="00856B29">
        <w:rPr>
          <w:rFonts w:ascii="Times New Roman" w:hAnsi="Times New Roman" w:cs="Times New Roman"/>
          <w:sz w:val="24"/>
        </w:rPr>
        <w:t xml:space="preserve">». Напомним, что 26 февраля </w:t>
      </w:r>
      <w:proofErr w:type="spellStart"/>
      <w:r w:rsidRPr="00856B29">
        <w:rPr>
          <w:rFonts w:ascii="Times New Roman" w:hAnsi="Times New Roman" w:cs="Times New Roman"/>
          <w:sz w:val="24"/>
        </w:rPr>
        <w:t>т.г</w:t>
      </w:r>
      <w:proofErr w:type="spellEnd"/>
      <w:r w:rsidRPr="00856B29">
        <w:rPr>
          <w:rFonts w:ascii="Times New Roman" w:hAnsi="Times New Roman" w:cs="Times New Roman"/>
          <w:sz w:val="24"/>
        </w:rPr>
        <w:t xml:space="preserve">. законопроект был обсужден на заседании Межведомственной комиссии по вопросам законопроектной деятельности при Правительстве РК – документ презентовал председатель партии </w:t>
      </w:r>
      <w:proofErr w:type="spellStart"/>
      <w:r w:rsidRPr="00856B29">
        <w:rPr>
          <w:rFonts w:ascii="Times New Roman" w:hAnsi="Times New Roman" w:cs="Times New Roman"/>
          <w:sz w:val="24"/>
        </w:rPr>
        <w:t>Азат</w:t>
      </w:r>
      <w:proofErr w:type="spellEnd"/>
      <w:r w:rsidRPr="00856B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6B29">
        <w:rPr>
          <w:rFonts w:ascii="Times New Roman" w:hAnsi="Times New Roman" w:cs="Times New Roman"/>
          <w:sz w:val="24"/>
        </w:rPr>
        <w:t>Перуашев</w:t>
      </w:r>
      <w:proofErr w:type="spellEnd"/>
      <w:r w:rsidRPr="00856B29">
        <w:rPr>
          <w:rFonts w:ascii="Times New Roman" w:hAnsi="Times New Roman" w:cs="Times New Roman"/>
          <w:sz w:val="24"/>
        </w:rPr>
        <w:t>.  </w:t>
      </w:r>
    </w:p>
    <w:p w:rsidR="00856B29" w:rsidRPr="00856B29" w:rsidRDefault="00856B29" w:rsidP="00856B29">
      <w:pPr>
        <w:jc w:val="both"/>
        <w:rPr>
          <w:rFonts w:ascii="Times New Roman" w:hAnsi="Times New Roman" w:cs="Times New Roman"/>
          <w:sz w:val="24"/>
        </w:rPr>
      </w:pPr>
      <w:r w:rsidRPr="00856B29">
        <w:rPr>
          <w:rFonts w:ascii="Times New Roman" w:hAnsi="Times New Roman" w:cs="Times New Roman"/>
          <w:sz w:val="24"/>
        </w:rPr>
        <w:t xml:space="preserve">Проект закона разработан в качестве законодательной инициативы депутата Парламента и внесен на рассмотрение Мажилиса во исполнение поручения Главы государства о необходимости формирования института парламентской оппозиции. Так, в декабре 2019 года Президент </w:t>
      </w:r>
      <w:proofErr w:type="spellStart"/>
      <w:r w:rsidRPr="00856B29">
        <w:rPr>
          <w:rFonts w:ascii="Times New Roman" w:hAnsi="Times New Roman" w:cs="Times New Roman"/>
          <w:sz w:val="24"/>
        </w:rPr>
        <w:t>Касым-Жомарт</w:t>
      </w:r>
      <w:proofErr w:type="spellEnd"/>
      <w:r w:rsidRPr="00856B29">
        <w:rPr>
          <w:rFonts w:ascii="Times New Roman" w:hAnsi="Times New Roman" w:cs="Times New Roman"/>
          <w:sz w:val="24"/>
        </w:rPr>
        <w:t xml:space="preserve"> Токаев предложил законодательно закрепить права политических меньшинств в Парламенте.</w:t>
      </w:r>
    </w:p>
    <w:p w:rsidR="00856B29" w:rsidRPr="00856B29" w:rsidRDefault="00856B29" w:rsidP="00856B29">
      <w:pPr>
        <w:jc w:val="both"/>
        <w:rPr>
          <w:rFonts w:ascii="Times New Roman" w:hAnsi="Times New Roman" w:cs="Times New Roman"/>
          <w:sz w:val="24"/>
        </w:rPr>
      </w:pPr>
      <w:r w:rsidRPr="00856B29">
        <w:rPr>
          <w:rFonts w:ascii="Times New Roman" w:hAnsi="Times New Roman" w:cs="Times New Roman"/>
          <w:sz w:val="24"/>
        </w:rPr>
        <w:t>«Нам нужен институт парламентской оппозиции. Есть активные граждане, которые выражают свои мнения. Мы должны учитывать такие взгляды, общественное мнение. В связи с этим мы должны законодательно закрепить вопросы именно политических меньшинств в Парламенте», - сказал тогда Токаев.</w:t>
      </w:r>
    </w:p>
    <w:p w:rsidR="00856B29" w:rsidRPr="00856B29" w:rsidRDefault="00856B29" w:rsidP="00856B29">
      <w:pPr>
        <w:jc w:val="both"/>
        <w:rPr>
          <w:rFonts w:ascii="Times New Roman" w:hAnsi="Times New Roman" w:cs="Times New Roman"/>
          <w:sz w:val="24"/>
        </w:rPr>
      </w:pPr>
      <w:r w:rsidRPr="00856B29">
        <w:rPr>
          <w:rFonts w:ascii="Times New Roman" w:hAnsi="Times New Roman" w:cs="Times New Roman"/>
          <w:sz w:val="24"/>
        </w:rPr>
        <w:t>«Законопроектом предлагается закрепить гарантированное право руководителей фракций политических партий, представленных в Парламенте, выступать на совместных заседаниях палат Парламента, пленарных заседаниях Мажилиса, в постоянных комитетах, рабочих группах, парламентских слушаниях, а также иных мероприятиях.</w:t>
      </w:r>
    </w:p>
    <w:p w:rsidR="00856B29" w:rsidRPr="00856B29" w:rsidRDefault="00856B29" w:rsidP="00856B29">
      <w:pPr>
        <w:jc w:val="both"/>
        <w:rPr>
          <w:rFonts w:ascii="Times New Roman" w:hAnsi="Times New Roman" w:cs="Times New Roman"/>
          <w:sz w:val="24"/>
        </w:rPr>
      </w:pPr>
      <w:r w:rsidRPr="00856B29">
        <w:rPr>
          <w:rFonts w:ascii="Times New Roman" w:hAnsi="Times New Roman" w:cs="Times New Roman"/>
          <w:sz w:val="24"/>
        </w:rPr>
        <w:t xml:space="preserve">Кроме того, в проекте закона на законодательном уровне внедряются понятия «парламентское большинство» и «парламентская оппозиция». Комитет готов принять в работу законопроект и подготовить по нему заключение до 28 апреля 2021 года», - отметил председатель комитета по законодательству и судебно-правовой реформе Мажилиса </w:t>
      </w:r>
      <w:proofErr w:type="spellStart"/>
      <w:r w:rsidRPr="00856B29">
        <w:rPr>
          <w:rFonts w:ascii="Times New Roman" w:hAnsi="Times New Roman" w:cs="Times New Roman"/>
          <w:sz w:val="24"/>
        </w:rPr>
        <w:t>Нурлан</w:t>
      </w:r>
      <w:proofErr w:type="spellEnd"/>
      <w:r w:rsidRPr="00856B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6B29">
        <w:rPr>
          <w:rFonts w:ascii="Times New Roman" w:hAnsi="Times New Roman" w:cs="Times New Roman"/>
          <w:sz w:val="24"/>
        </w:rPr>
        <w:t>Абдиров</w:t>
      </w:r>
      <w:proofErr w:type="spellEnd"/>
      <w:r w:rsidRPr="00856B29">
        <w:rPr>
          <w:rFonts w:ascii="Times New Roman" w:hAnsi="Times New Roman" w:cs="Times New Roman"/>
          <w:sz w:val="24"/>
        </w:rPr>
        <w:t xml:space="preserve"> на заседании Мажилиса.</w:t>
      </w:r>
    </w:p>
    <w:p w:rsidR="00856B29" w:rsidRPr="00856B29" w:rsidRDefault="00856B29" w:rsidP="00856B29">
      <w:pPr>
        <w:jc w:val="both"/>
        <w:rPr>
          <w:rFonts w:ascii="Times New Roman" w:hAnsi="Times New Roman" w:cs="Times New Roman"/>
          <w:sz w:val="24"/>
        </w:rPr>
      </w:pPr>
      <w:r w:rsidRPr="00856B29">
        <w:rPr>
          <w:rFonts w:ascii="Times New Roman" w:hAnsi="Times New Roman" w:cs="Times New Roman"/>
          <w:sz w:val="24"/>
        </w:rPr>
        <w:t>В сопутствующем законопроекте предлагается внести поправки, предусматривающие избрание председателя одного из постоянных комитетов Мажилиса большинством голосов от общего числа депутатов палаты открытым или тайным голосованием только из числа депутатов парламентской оппозиции.</w:t>
      </w:r>
    </w:p>
    <w:p w:rsidR="00FF0ED0" w:rsidRPr="00856B29" w:rsidRDefault="00F058F6" w:rsidP="00856B29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40425" cy="41884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kzhol-latin.p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0ED0" w:rsidRPr="0085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29"/>
    <w:rsid w:val="00856B29"/>
    <w:rsid w:val="00F058F6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7E5CB-D18F-4300-8616-3F56FB05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2022-10-12T10:28:00Z</dcterms:created>
  <dcterms:modified xsi:type="dcterms:W3CDTF">2022-10-21T03:59:00Z</dcterms:modified>
</cp:coreProperties>
</file>