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60FDF" w14:textId="5BF3353A" w:rsidR="00133A23" w:rsidRPr="001816C8" w:rsidRDefault="00133A23" w:rsidP="001816C8">
      <w:pPr>
        <w:contextualSpacing/>
        <w:jc w:val="center"/>
        <w:rPr>
          <w:rFonts w:eastAsia="Times New Roman" w:cs="Times New Roman"/>
          <w:bCs/>
          <w:i/>
          <w:iCs/>
          <w:szCs w:val="24"/>
          <w:lang w:eastAsia="ru-RU"/>
        </w:rPr>
      </w:pPr>
      <w:r w:rsidRPr="001816C8">
        <w:rPr>
          <w:rFonts w:eastAsia="Times New Roman" w:cs="Times New Roman"/>
          <w:b/>
          <w:szCs w:val="24"/>
          <w:lang w:eastAsia="ru-RU"/>
        </w:rPr>
        <w:t>СРАВНИТЕЛЬНАЯ ТАБЛИЦА</w:t>
      </w:r>
    </w:p>
    <w:p w14:paraId="042BBA07" w14:textId="77777777" w:rsidR="00133A23" w:rsidRPr="001816C8" w:rsidRDefault="00133A23" w:rsidP="00133A23">
      <w:pPr>
        <w:shd w:val="clear" w:color="auto" w:fill="FFFFFF" w:themeFill="background1"/>
        <w:jc w:val="center"/>
        <w:rPr>
          <w:rFonts w:eastAsia="Times New Roman" w:cs="Times New Roman"/>
          <w:b/>
          <w:szCs w:val="24"/>
          <w:lang w:eastAsia="ru-RU"/>
        </w:rPr>
      </w:pPr>
      <w:r w:rsidRPr="001816C8">
        <w:rPr>
          <w:rFonts w:eastAsia="Times New Roman" w:cs="Times New Roman"/>
          <w:b/>
          <w:szCs w:val="24"/>
          <w:lang w:eastAsia="ru-RU"/>
        </w:rPr>
        <w:t xml:space="preserve"> к проекту Закона Республики Казахстан «О внесении изменений и дополнений в некоторые</w:t>
      </w:r>
    </w:p>
    <w:p w14:paraId="1C8C541F" w14:textId="7EA3A2FD" w:rsidR="00133A23" w:rsidRPr="001816C8" w:rsidRDefault="00133A23" w:rsidP="00133A23">
      <w:pPr>
        <w:shd w:val="clear" w:color="auto" w:fill="FFFFFF" w:themeFill="background1"/>
        <w:jc w:val="center"/>
        <w:rPr>
          <w:rFonts w:eastAsia="Times New Roman" w:cs="Times New Roman"/>
          <w:b/>
          <w:szCs w:val="24"/>
          <w:lang w:eastAsia="ru-RU"/>
        </w:rPr>
      </w:pPr>
      <w:r w:rsidRPr="001816C8">
        <w:rPr>
          <w:rFonts w:eastAsia="Times New Roman" w:cs="Times New Roman"/>
          <w:b/>
          <w:szCs w:val="24"/>
          <w:lang w:eastAsia="ru-RU"/>
        </w:rPr>
        <w:t>законодательные акты Республики Казахстан по вопросам жилищно-коммунального хозяйства»</w:t>
      </w:r>
    </w:p>
    <w:p w14:paraId="63A512B3" w14:textId="40612BC9" w:rsidR="000F3C9E" w:rsidRPr="00ED42A8" w:rsidRDefault="000F3C9E" w:rsidP="001F6950">
      <w:pPr>
        <w:tabs>
          <w:tab w:val="left" w:pos="1065"/>
          <w:tab w:val="center" w:pos="4691"/>
        </w:tabs>
        <w:contextualSpacing/>
        <w:rPr>
          <w:rFonts w:eastAsia="Times New Roman" w:cs="Times New Roman"/>
          <w:bCs/>
          <w:i/>
          <w:iCs/>
          <w:sz w:val="24"/>
          <w:szCs w:val="24"/>
          <w:lang w:eastAsia="ru-RU"/>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3968"/>
        <w:gridCol w:w="4394"/>
        <w:gridCol w:w="5530"/>
      </w:tblGrid>
      <w:tr w:rsidR="00D56C68" w:rsidRPr="00ED42A8" w14:paraId="0011D556" w14:textId="77777777" w:rsidTr="0021071A">
        <w:trPr>
          <w:trHeight w:val="759"/>
        </w:trPr>
        <w:tc>
          <w:tcPr>
            <w:tcW w:w="568" w:type="dxa"/>
            <w:tcBorders>
              <w:top w:val="single" w:sz="4" w:space="0" w:color="auto"/>
              <w:left w:val="single" w:sz="4" w:space="0" w:color="auto"/>
              <w:bottom w:val="single" w:sz="4" w:space="0" w:color="auto"/>
              <w:right w:val="single" w:sz="4" w:space="0" w:color="auto"/>
            </w:tcBorders>
            <w:vAlign w:val="center"/>
            <w:hideMark/>
          </w:tcPr>
          <w:p w14:paraId="4ECB46E7"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w:t>
            </w:r>
          </w:p>
          <w:p w14:paraId="676BD8A4" w14:textId="77777777" w:rsidR="000F3C9E" w:rsidRPr="00ED42A8" w:rsidRDefault="008072EE" w:rsidP="00E730A7">
            <w:pPr>
              <w:contextualSpacing/>
              <w:jc w:val="center"/>
              <w:rPr>
                <w:rFonts w:eastAsia="Times New Roman" w:cs="Times New Roman"/>
                <w:sz w:val="24"/>
                <w:szCs w:val="24"/>
              </w:rPr>
            </w:pPr>
            <w:r w:rsidRPr="00ED42A8">
              <w:rPr>
                <w:rFonts w:eastAsia="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630BC8"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Структурный элемент</w:t>
            </w:r>
          </w:p>
        </w:tc>
        <w:tc>
          <w:tcPr>
            <w:tcW w:w="3968" w:type="dxa"/>
            <w:tcBorders>
              <w:top w:val="single" w:sz="4" w:space="0" w:color="auto"/>
              <w:left w:val="single" w:sz="4" w:space="0" w:color="auto"/>
              <w:bottom w:val="single" w:sz="4" w:space="0" w:color="auto"/>
              <w:right w:val="single" w:sz="4" w:space="0" w:color="auto"/>
            </w:tcBorders>
            <w:vAlign w:val="center"/>
            <w:hideMark/>
          </w:tcPr>
          <w:p w14:paraId="05C7C955"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Действующая</w:t>
            </w:r>
          </w:p>
          <w:p w14:paraId="5C8374E7"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редакция</w:t>
            </w:r>
          </w:p>
          <w:p w14:paraId="3A28B682" w14:textId="77777777" w:rsidR="000F3C9E" w:rsidRPr="00ED42A8" w:rsidRDefault="000F3C9E" w:rsidP="00E730A7">
            <w:pPr>
              <w:contextualSpacing/>
              <w:jc w:val="center"/>
              <w:rPr>
                <w:rFonts w:eastAsia="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6EE64FB" w14:textId="77777777" w:rsidR="00CE023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 xml:space="preserve">Предлагаемая </w:t>
            </w:r>
          </w:p>
          <w:p w14:paraId="42A4BD29"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редакция</w:t>
            </w:r>
          </w:p>
        </w:tc>
        <w:tc>
          <w:tcPr>
            <w:tcW w:w="5530" w:type="dxa"/>
            <w:tcBorders>
              <w:top w:val="single" w:sz="4" w:space="0" w:color="auto"/>
              <w:left w:val="single" w:sz="4" w:space="0" w:color="auto"/>
              <w:bottom w:val="single" w:sz="4" w:space="0" w:color="auto"/>
              <w:right w:val="single" w:sz="4" w:space="0" w:color="auto"/>
            </w:tcBorders>
            <w:vAlign w:val="center"/>
            <w:hideMark/>
          </w:tcPr>
          <w:p w14:paraId="44F9AEC7" w14:textId="77777777" w:rsidR="00CE023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 xml:space="preserve">Обоснование изменения </w:t>
            </w:r>
          </w:p>
          <w:p w14:paraId="39B2DCD0"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или дополнения</w:t>
            </w:r>
          </w:p>
          <w:p w14:paraId="1DCDED35" w14:textId="77777777" w:rsidR="000F3C9E" w:rsidRPr="00ED42A8" w:rsidRDefault="000F3C9E" w:rsidP="00E730A7">
            <w:pPr>
              <w:ind w:firstLine="119"/>
              <w:contextualSpacing/>
              <w:jc w:val="center"/>
              <w:rPr>
                <w:rFonts w:eastAsia="Times New Roman" w:cs="Times New Roman"/>
                <w:b/>
                <w:sz w:val="24"/>
                <w:szCs w:val="24"/>
              </w:rPr>
            </w:pPr>
          </w:p>
        </w:tc>
      </w:tr>
      <w:tr w:rsidR="00D56C68" w:rsidRPr="00ED42A8" w14:paraId="78A6F510"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hideMark/>
          </w:tcPr>
          <w:p w14:paraId="4731F7DE"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62FEDF42"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2</w:t>
            </w:r>
          </w:p>
        </w:tc>
        <w:tc>
          <w:tcPr>
            <w:tcW w:w="3968" w:type="dxa"/>
            <w:tcBorders>
              <w:top w:val="single" w:sz="4" w:space="0" w:color="auto"/>
              <w:left w:val="single" w:sz="4" w:space="0" w:color="auto"/>
              <w:bottom w:val="single" w:sz="4" w:space="0" w:color="auto"/>
              <w:right w:val="single" w:sz="4" w:space="0" w:color="auto"/>
            </w:tcBorders>
            <w:hideMark/>
          </w:tcPr>
          <w:p w14:paraId="66C7C5C2"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14:paraId="18FA9B11"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4</w:t>
            </w:r>
          </w:p>
        </w:tc>
        <w:tc>
          <w:tcPr>
            <w:tcW w:w="5530" w:type="dxa"/>
            <w:tcBorders>
              <w:top w:val="single" w:sz="4" w:space="0" w:color="auto"/>
              <w:left w:val="single" w:sz="4" w:space="0" w:color="auto"/>
              <w:bottom w:val="single" w:sz="4" w:space="0" w:color="auto"/>
              <w:right w:val="single" w:sz="4" w:space="0" w:color="auto"/>
            </w:tcBorders>
            <w:hideMark/>
          </w:tcPr>
          <w:p w14:paraId="611B8AC1" w14:textId="77777777" w:rsidR="000F3C9E" w:rsidRPr="00ED42A8" w:rsidRDefault="008072EE" w:rsidP="00E730A7">
            <w:pPr>
              <w:contextualSpacing/>
              <w:jc w:val="center"/>
              <w:rPr>
                <w:rFonts w:eastAsia="Times New Roman" w:cs="Times New Roman"/>
                <w:b/>
                <w:sz w:val="24"/>
                <w:szCs w:val="24"/>
              </w:rPr>
            </w:pPr>
            <w:r w:rsidRPr="00ED42A8">
              <w:rPr>
                <w:rFonts w:eastAsia="Times New Roman" w:cs="Times New Roman"/>
                <w:b/>
                <w:sz w:val="24"/>
                <w:szCs w:val="24"/>
              </w:rPr>
              <w:t>5</w:t>
            </w:r>
          </w:p>
        </w:tc>
      </w:tr>
      <w:tr w:rsidR="00D56C68" w:rsidRPr="00ED42A8" w14:paraId="4BB9EAB5" w14:textId="77777777" w:rsidTr="0021071A">
        <w:trPr>
          <w:trHeight w:val="315"/>
        </w:trPr>
        <w:tc>
          <w:tcPr>
            <w:tcW w:w="16019" w:type="dxa"/>
            <w:gridSpan w:val="5"/>
            <w:tcBorders>
              <w:top w:val="single" w:sz="4" w:space="0" w:color="auto"/>
              <w:left w:val="single" w:sz="4" w:space="0" w:color="auto"/>
              <w:bottom w:val="single" w:sz="4" w:space="0" w:color="auto"/>
              <w:right w:val="single" w:sz="4" w:space="0" w:color="auto"/>
            </w:tcBorders>
          </w:tcPr>
          <w:p w14:paraId="53FA7DD3" w14:textId="1D8A8F52" w:rsidR="0021071A" w:rsidRPr="00ED42A8" w:rsidRDefault="001B0C31" w:rsidP="00E730A7">
            <w:pPr>
              <w:contextualSpacing/>
              <w:jc w:val="center"/>
              <w:rPr>
                <w:rFonts w:eastAsia="Times New Roman" w:cs="Times New Roman"/>
                <w:b/>
                <w:sz w:val="24"/>
                <w:szCs w:val="24"/>
              </w:rPr>
            </w:pPr>
            <w:r w:rsidRPr="00ED42A8">
              <w:rPr>
                <w:rFonts w:cs="Times New Roman"/>
                <w:b/>
                <w:sz w:val="24"/>
                <w:szCs w:val="24"/>
              </w:rPr>
              <w:t xml:space="preserve">1. </w:t>
            </w:r>
            <w:r w:rsidR="0021071A" w:rsidRPr="00ED42A8">
              <w:rPr>
                <w:rFonts w:cs="Times New Roman"/>
                <w:b/>
                <w:sz w:val="24"/>
                <w:szCs w:val="24"/>
              </w:rPr>
              <w:t>Гражданский кодекс Республики Казахстан (Общая часть), принятый Верховным Советом Республики Казахстан 27 декабря 1994 года</w:t>
            </w:r>
          </w:p>
        </w:tc>
      </w:tr>
      <w:tr w:rsidR="00D56C68" w:rsidRPr="00ED42A8" w14:paraId="72F7113E"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vAlign w:val="center"/>
          </w:tcPr>
          <w:p w14:paraId="3102E747" w14:textId="77777777" w:rsidR="0021071A" w:rsidRPr="00ED42A8" w:rsidRDefault="0021071A" w:rsidP="0021071A">
            <w:pPr>
              <w:contextualSpacing/>
              <w:rPr>
                <w:rFonts w:eastAsia="Times New Roman" w:cs="Times New Roman"/>
                <w:sz w:val="24"/>
                <w:szCs w:val="24"/>
              </w:rPr>
            </w:pPr>
            <w:r w:rsidRPr="00ED42A8">
              <w:rPr>
                <w:rFonts w:eastAsia="Times New Roman" w:cs="Times New Roman"/>
                <w:sz w:val="24"/>
                <w:szCs w:val="24"/>
              </w:rPr>
              <w:t>1.</w:t>
            </w:r>
          </w:p>
          <w:p w14:paraId="576F5EBE" w14:textId="77777777" w:rsidR="0021071A" w:rsidRPr="00ED42A8" w:rsidRDefault="0021071A" w:rsidP="0021071A">
            <w:pPr>
              <w:contextualSpacing/>
              <w:rPr>
                <w:rFonts w:eastAsia="Times New Roman" w:cs="Times New Roman"/>
                <w:sz w:val="24"/>
                <w:szCs w:val="24"/>
              </w:rPr>
            </w:pPr>
          </w:p>
          <w:p w14:paraId="66927198" w14:textId="77777777" w:rsidR="0021071A" w:rsidRPr="00ED42A8" w:rsidRDefault="0021071A" w:rsidP="0021071A">
            <w:pPr>
              <w:contextualSpacing/>
              <w:rPr>
                <w:rFonts w:eastAsia="Times New Roman" w:cs="Times New Roman"/>
                <w:sz w:val="24"/>
                <w:szCs w:val="24"/>
              </w:rPr>
            </w:pPr>
          </w:p>
          <w:p w14:paraId="1B1CB481" w14:textId="77777777" w:rsidR="0021071A" w:rsidRPr="00ED42A8" w:rsidRDefault="0021071A" w:rsidP="0021071A">
            <w:pPr>
              <w:contextualSpacing/>
              <w:rPr>
                <w:rFonts w:eastAsia="Times New Roman" w:cs="Times New Roman"/>
                <w:sz w:val="24"/>
                <w:szCs w:val="24"/>
              </w:rPr>
            </w:pPr>
          </w:p>
          <w:p w14:paraId="37457C00" w14:textId="77777777" w:rsidR="0021071A" w:rsidRPr="00ED42A8" w:rsidRDefault="0021071A" w:rsidP="0021071A">
            <w:pPr>
              <w:contextualSpacing/>
              <w:rPr>
                <w:rFonts w:eastAsia="Times New Roman" w:cs="Times New Roman"/>
                <w:sz w:val="24"/>
                <w:szCs w:val="24"/>
              </w:rPr>
            </w:pPr>
          </w:p>
          <w:p w14:paraId="7FB2DC3F" w14:textId="77777777" w:rsidR="0021071A" w:rsidRPr="00ED42A8" w:rsidRDefault="0021071A" w:rsidP="0021071A">
            <w:pPr>
              <w:contextualSpacing/>
              <w:rPr>
                <w:rFonts w:eastAsia="Times New Roman" w:cs="Times New Roman"/>
                <w:sz w:val="24"/>
                <w:szCs w:val="24"/>
              </w:rPr>
            </w:pPr>
          </w:p>
          <w:p w14:paraId="0BB84B56" w14:textId="77777777" w:rsidR="0021071A" w:rsidRPr="00ED42A8" w:rsidRDefault="0021071A" w:rsidP="0021071A">
            <w:pPr>
              <w:contextualSpacing/>
              <w:rPr>
                <w:rFonts w:eastAsia="Times New Roman" w:cs="Times New Roman"/>
                <w:sz w:val="24"/>
                <w:szCs w:val="24"/>
              </w:rPr>
            </w:pPr>
          </w:p>
          <w:p w14:paraId="382ECBD4" w14:textId="77777777" w:rsidR="0021071A" w:rsidRPr="00ED42A8" w:rsidRDefault="0021071A" w:rsidP="0021071A">
            <w:pPr>
              <w:contextualSpacing/>
              <w:rPr>
                <w:rFonts w:eastAsia="Times New Roman" w:cs="Times New Roman"/>
                <w:sz w:val="24"/>
                <w:szCs w:val="24"/>
              </w:rPr>
            </w:pPr>
          </w:p>
          <w:p w14:paraId="764E5695" w14:textId="77777777" w:rsidR="0021071A" w:rsidRPr="00ED42A8" w:rsidRDefault="0021071A" w:rsidP="0021071A">
            <w:pPr>
              <w:contextualSpacing/>
              <w:rPr>
                <w:rFonts w:eastAsia="Times New Roman" w:cs="Times New Roman"/>
                <w:sz w:val="24"/>
                <w:szCs w:val="24"/>
              </w:rPr>
            </w:pPr>
          </w:p>
          <w:p w14:paraId="365C98C7" w14:textId="77777777" w:rsidR="0021071A" w:rsidRPr="00ED42A8" w:rsidRDefault="0021071A" w:rsidP="0021071A">
            <w:pPr>
              <w:contextualSpacing/>
              <w:rPr>
                <w:rFonts w:eastAsia="Times New Roman" w:cs="Times New Roman"/>
                <w:sz w:val="24"/>
                <w:szCs w:val="24"/>
              </w:rPr>
            </w:pPr>
          </w:p>
          <w:p w14:paraId="195DCD82" w14:textId="77777777" w:rsidR="0021071A" w:rsidRPr="00ED42A8" w:rsidRDefault="0021071A" w:rsidP="0021071A">
            <w:pPr>
              <w:contextualSpacing/>
              <w:rPr>
                <w:rFonts w:eastAsia="Times New Roman" w:cs="Times New Roman"/>
                <w:sz w:val="24"/>
                <w:szCs w:val="24"/>
              </w:rPr>
            </w:pPr>
          </w:p>
          <w:p w14:paraId="3EA1A515" w14:textId="77777777" w:rsidR="0021071A" w:rsidRPr="00ED42A8" w:rsidRDefault="0021071A" w:rsidP="0021071A">
            <w:pPr>
              <w:contextualSpacing/>
              <w:rPr>
                <w:rFonts w:eastAsia="Times New Roman" w:cs="Times New Roman"/>
                <w:sz w:val="24"/>
                <w:szCs w:val="24"/>
              </w:rPr>
            </w:pPr>
          </w:p>
          <w:p w14:paraId="5A46DA96" w14:textId="77777777" w:rsidR="0021071A" w:rsidRPr="00ED42A8" w:rsidRDefault="0021071A" w:rsidP="0021071A">
            <w:pPr>
              <w:contextualSpacing/>
              <w:rPr>
                <w:rFonts w:eastAsia="Times New Roman" w:cs="Times New Roman"/>
                <w:sz w:val="24"/>
                <w:szCs w:val="24"/>
              </w:rPr>
            </w:pPr>
          </w:p>
          <w:p w14:paraId="6B3CA307" w14:textId="77777777" w:rsidR="0021071A" w:rsidRPr="00ED42A8" w:rsidRDefault="0021071A" w:rsidP="0021071A">
            <w:pPr>
              <w:contextualSpacing/>
              <w:rPr>
                <w:rFonts w:eastAsia="Times New Roman" w:cs="Times New Roman"/>
                <w:sz w:val="24"/>
                <w:szCs w:val="24"/>
              </w:rPr>
            </w:pPr>
          </w:p>
          <w:p w14:paraId="10472B06" w14:textId="77777777" w:rsidR="0021071A" w:rsidRPr="00ED42A8" w:rsidRDefault="0021071A" w:rsidP="0021071A">
            <w:pPr>
              <w:contextualSpacing/>
              <w:rPr>
                <w:rFonts w:eastAsia="Times New Roman" w:cs="Times New Roman"/>
                <w:sz w:val="24"/>
                <w:szCs w:val="24"/>
              </w:rPr>
            </w:pPr>
          </w:p>
          <w:p w14:paraId="2771FE4A" w14:textId="4FEBF3E3" w:rsidR="0021071A" w:rsidRPr="00ED42A8" w:rsidRDefault="0021071A" w:rsidP="0021071A">
            <w:pPr>
              <w:contextualSpacing/>
              <w:rPr>
                <w:rFonts w:eastAsia="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3534FF" w14:textId="29F82E39" w:rsidR="0021071A" w:rsidRPr="00ED42A8" w:rsidRDefault="0021071A" w:rsidP="0021071A">
            <w:pPr>
              <w:contextualSpacing/>
              <w:jc w:val="center"/>
              <w:rPr>
                <w:rFonts w:eastAsia="Times New Roman" w:cs="Times New Roman"/>
                <w:b/>
                <w:sz w:val="24"/>
                <w:szCs w:val="24"/>
              </w:rPr>
            </w:pPr>
            <w:r w:rsidRPr="00ED42A8">
              <w:rPr>
                <w:rFonts w:cs="Times New Roman"/>
                <w:sz w:val="24"/>
                <w:szCs w:val="24"/>
              </w:rPr>
              <w:t>Пункт 4 статьи 235</w:t>
            </w:r>
          </w:p>
        </w:tc>
        <w:tc>
          <w:tcPr>
            <w:tcW w:w="3968" w:type="dxa"/>
            <w:tcBorders>
              <w:top w:val="single" w:sz="4" w:space="0" w:color="auto"/>
              <w:left w:val="single" w:sz="4" w:space="0" w:color="auto"/>
              <w:bottom w:val="single" w:sz="4" w:space="0" w:color="auto"/>
              <w:right w:val="single" w:sz="4" w:space="0" w:color="auto"/>
            </w:tcBorders>
          </w:tcPr>
          <w:p w14:paraId="3112039F" w14:textId="77777777" w:rsidR="0021071A" w:rsidRPr="00ED42A8" w:rsidRDefault="0021071A" w:rsidP="0021071A">
            <w:pPr>
              <w:contextualSpacing/>
              <w:jc w:val="both"/>
              <w:outlineLvl w:val="2"/>
              <w:rPr>
                <w:rFonts w:cs="Times New Roman"/>
                <w:b/>
                <w:bCs/>
                <w:sz w:val="24"/>
                <w:szCs w:val="24"/>
              </w:rPr>
            </w:pPr>
            <w:r w:rsidRPr="00ED42A8">
              <w:rPr>
                <w:rFonts w:cs="Times New Roman"/>
                <w:b/>
                <w:bCs/>
                <w:sz w:val="24"/>
                <w:szCs w:val="24"/>
              </w:rPr>
              <w:t xml:space="preserve">Статья 235. Основания приобретения права собственности </w:t>
            </w:r>
          </w:p>
          <w:p w14:paraId="1B21A61C" w14:textId="77777777" w:rsidR="0021071A" w:rsidRPr="00ED42A8" w:rsidRDefault="0021071A" w:rsidP="0021071A">
            <w:pPr>
              <w:contextualSpacing/>
              <w:jc w:val="both"/>
              <w:rPr>
                <w:rFonts w:cs="Times New Roman"/>
                <w:sz w:val="24"/>
                <w:szCs w:val="24"/>
                <w:lang w:val="kk-KZ"/>
              </w:rPr>
            </w:pPr>
            <w:r w:rsidRPr="00ED42A8">
              <w:rPr>
                <w:rFonts w:cs="Times New Roman"/>
                <w:sz w:val="24"/>
                <w:szCs w:val="24"/>
              </w:rPr>
              <w:t xml:space="preserve">     …       </w:t>
            </w:r>
          </w:p>
          <w:p w14:paraId="74EE2E40" w14:textId="77777777" w:rsidR="0021071A" w:rsidRPr="00ED42A8" w:rsidRDefault="0021071A" w:rsidP="0021071A">
            <w:pPr>
              <w:contextualSpacing/>
              <w:jc w:val="both"/>
              <w:rPr>
                <w:rFonts w:cs="Times New Roman"/>
                <w:sz w:val="24"/>
                <w:szCs w:val="24"/>
              </w:rPr>
            </w:pPr>
            <w:r w:rsidRPr="00ED42A8">
              <w:rPr>
                <w:rFonts w:cs="Times New Roman"/>
                <w:sz w:val="24"/>
                <w:szCs w:val="24"/>
              </w:rPr>
              <w:t xml:space="preserve">    4. Члены потребительского кооператива (</w:t>
            </w:r>
            <w:r w:rsidRPr="00ED42A8">
              <w:rPr>
                <w:rFonts w:cs="Times New Roman"/>
                <w:b/>
                <w:sz w:val="24"/>
                <w:szCs w:val="24"/>
              </w:rPr>
              <w:t>жилищного,</w:t>
            </w:r>
            <w:r w:rsidRPr="00ED42A8">
              <w:rPr>
                <w:rFonts w:cs="Times New Roman"/>
                <w:sz w:val="24"/>
                <w:szCs w:val="24"/>
              </w:rPr>
              <w:t xml:space="preserve"> жилищно-строительного, дачного, гаражного или иного), другие лица, имеющие право на </w:t>
            </w:r>
            <w:proofErr w:type="spellStart"/>
            <w:r w:rsidRPr="00ED42A8">
              <w:rPr>
                <w:rFonts w:cs="Times New Roman"/>
                <w:sz w:val="24"/>
                <w:szCs w:val="24"/>
              </w:rPr>
              <w:t>паенакопления</w:t>
            </w:r>
            <w:proofErr w:type="spellEnd"/>
            <w:r w:rsidRPr="00ED42A8">
              <w:rPr>
                <w:rFonts w:cs="Times New Roman"/>
                <w:sz w:val="24"/>
                <w:szCs w:val="24"/>
              </w:rPr>
              <w:t xml:space="preserve">,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w:t>
            </w:r>
          </w:p>
          <w:p w14:paraId="233F0BDB" w14:textId="77777777" w:rsidR="0021071A" w:rsidRPr="00ED42A8" w:rsidRDefault="0021071A" w:rsidP="0021071A">
            <w:pPr>
              <w:contextualSpacing/>
              <w:jc w:val="center"/>
              <w:rPr>
                <w:rFonts w:eastAsia="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14:paraId="70714249" w14:textId="77777777" w:rsidR="0021071A" w:rsidRPr="00ED42A8" w:rsidRDefault="0021071A" w:rsidP="0021071A">
            <w:pPr>
              <w:ind w:firstLine="228"/>
              <w:contextualSpacing/>
              <w:jc w:val="both"/>
              <w:rPr>
                <w:rFonts w:cs="Times New Roman"/>
                <w:sz w:val="24"/>
                <w:szCs w:val="24"/>
              </w:rPr>
            </w:pPr>
            <w:r w:rsidRPr="00ED42A8">
              <w:rPr>
                <w:rFonts w:cs="Times New Roman"/>
                <w:sz w:val="24"/>
                <w:szCs w:val="24"/>
              </w:rPr>
              <w:t xml:space="preserve">Статья 235. Основания приобретения права собственности </w:t>
            </w:r>
          </w:p>
          <w:p w14:paraId="4408E03B" w14:textId="77777777" w:rsidR="0021071A" w:rsidRPr="00ED42A8" w:rsidRDefault="0021071A" w:rsidP="0021071A">
            <w:pPr>
              <w:ind w:firstLine="228"/>
              <w:contextualSpacing/>
              <w:jc w:val="both"/>
              <w:rPr>
                <w:rFonts w:cs="Times New Roman"/>
                <w:sz w:val="24"/>
                <w:szCs w:val="24"/>
              </w:rPr>
            </w:pPr>
            <w:r w:rsidRPr="00ED42A8">
              <w:rPr>
                <w:rFonts w:cs="Times New Roman"/>
                <w:sz w:val="24"/>
                <w:szCs w:val="24"/>
              </w:rPr>
              <w:t xml:space="preserve">     …       </w:t>
            </w:r>
          </w:p>
          <w:p w14:paraId="238F1F10" w14:textId="77777777" w:rsidR="0021071A" w:rsidRPr="00ED42A8" w:rsidRDefault="0021071A" w:rsidP="0021071A">
            <w:pPr>
              <w:ind w:firstLine="228"/>
              <w:contextualSpacing/>
              <w:jc w:val="both"/>
              <w:rPr>
                <w:rFonts w:cs="Times New Roman"/>
                <w:sz w:val="24"/>
                <w:szCs w:val="24"/>
              </w:rPr>
            </w:pPr>
          </w:p>
          <w:p w14:paraId="44A7644E" w14:textId="77777777" w:rsidR="0021071A" w:rsidRPr="00ED42A8" w:rsidRDefault="0021071A" w:rsidP="0021071A">
            <w:pPr>
              <w:ind w:firstLine="228"/>
              <w:contextualSpacing/>
              <w:jc w:val="both"/>
              <w:rPr>
                <w:rFonts w:cs="Times New Roman"/>
                <w:sz w:val="24"/>
                <w:szCs w:val="24"/>
              </w:rPr>
            </w:pPr>
            <w:r w:rsidRPr="00ED42A8">
              <w:rPr>
                <w:rFonts w:cs="Times New Roman"/>
                <w:b/>
                <w:sz w:val="24"/>
                <w:szCs w:val="24"/>
              </w:rPr>
              <w:t>в пункте 4 статьи 235 слово «жилищного,» исключить.</w:t>
            </w:r>
            <w:r w:rsidRPr="00ED42A8">
              <w:rPr>
                <w:rFonts w:cs="Times New Roman"/>
                <w:sz w:val="24"/>
                <w:szCs w:val="24"/>
              </w:rPr>
              <w:t xml:space="preserve"> </w:t>
            </w:r>
          </w:p>
          <w:p w14:paraId="44B695A4" w14:textId="77777777" w:rsidR="0021071A" w:rsidRPr="00ED42A8" w:rsidRDefault="0021071A" w:rsidP="0021071A">
            <w:pPr>
              <w:contextualSpacing/>
              <w:jc w:val="center"/>
              <w:rPr>
                <w:rFonts w:eastAsia="Times New Roman" w:cs="Times New Roman"/>
                <w:b/>
                <w:sz w:val="24"/>
                <w:szCs w:val="24"/>
              </w:rPr>
            </w:pPr>
          </w:p>
        </w:tc>
        <w:tc>
          <w:tcPr>
            <w:tcW w:w="5530" w:type="dxa"/>
            <w:tcBorders>
              <w:top w:val="single" w:sz="4" w:space="0" w:color="auto"/>
              <w:left w:val="single" w:sz="4" w:space="0" w:color="auto"/>
              <w:bottom w:val="single" w:sz="4" w:space="0" w:color="auto"/>
              <w:right w:val="single" w:sz="4" w:space="0" w:color="auto"/>
            </w:tcBorders>
          </w:tcPr>
          <w:p w14:paraId="2B97A08D" w14:textId="7D596CC0" w:rsidR="0021071A" w:rsidRPr="00ED42A8" w:rsidRDefault="0021071A" w:rsidP="0021071A">
            <w:pPr>
              <w:contextualSpacing/>
              <w:jc w:val="both"/>
              <w:rPr>
                <w:rFonts w:eastAsia="Times New Roman" w:cs="Times New Roman"/>
                <w:b/>
                <w:sz w:val="24"/>
                <w:szCs w:val="24"/>
              </w:rPr>
            </w:pPr>
            <w:r w:rsidRPr="00ED42A8">
              <w:rPr>
                <w:rFonts w:cs="Times New Roman"/>
                <w:sz w:val="24"/>
                <w:szCs w:val="24"/>
              </w:rPr>
              <w:t>В связи с упразднением жилищных кооперативов. В пункте 4 статьи 235 ГК РК осталась ссылка на жилищный потребительский кооператив.</w:t>
            </w:r>
          </w:p>
        </w:tc>
      </w:tr>
      <w:tr w:rsidR="00D56C68" w:rsidRPr="00ED42A8" w14:paraId="673ADD98" w14:textId="77777777" w:rsidTr="0021071A">
        <w:trPr>
          <w:trHeight w:val="315"/>
        </w:trPr>
        <w:tc>
          <w:tcPr>
            <w:tcW w:w="16019" w:type="dxa"/>
            <w:gridSpan w:val="5"/>
            <w:tcBorders>
              <w:top w:val="single" w:sz="4" w:space="0" w:color="auto"/>
              <w:left w:val="single" w:sz="4" w:space="0" w:color="auto"/>
              <w:bottom w:val="single" w:sz="4" w:space="0" w:color="auto"/>
              <w:right w:val="single" w:sz="4" w:space="0" w:color="auto"/>
            </w:tcBorders>
          </w:tcPr>
          <w:p w14:paraId="37523152" w14:textId="42C031DB" w:rsidR="0021071A" w:rsidRPr="00ED42A8" w:rsidRDefault="00FE23CE" w:rsidP="00D55DDC">
            <w:pPr>
              <w:contextualSpacing/>
              <w:jc w:val="center"/>
              <w:rPr>
                <w:rFonts w:eastAsia="Times New Roman" w:cs="Times New Roman"/>
                <w:b/>
                <w:sz w:val="24"/>
                <w:szCs w:val="24"/>
                <w:lang w:eastAsia="ru-RU"/>
              </w:rPr>
            </w:pPr>
            <w:r w:rsidRPr="00FE23CE">
              <w:rPr>
                <w:rFonts w:eastAsia="Times New Roman" w:cs="Times New Roman"/>
                <w:b/>
                <w:sz w:val="24"/>
                <w:szCs w:val="24"/>
              </w:rPr>
              <w:t>2</w:t>
            </w:r>
            <w:r w:rsidR="001B0C31" w:rsidRPr="00ED42A8">
              <w:rPr>
                <w:rFonts w:eastAsia="Times New Roman" w:cs="Times New Roman"/>
                <w:b/>
                <w:sz w:val="24"/>
                <w:szCs w:val="24"/>
              </w:rPr>
              <w:t xml:space="preserve">. </w:t>
            </w:r>
            <w:r w:rsidR="0021071A" w:rsidRPr="00ED42A8">
              <w:rPr>
                <w:rFonts w:eastAsia="Times New Roman" w:cs="Times New Roman"/>
                <w:b/>
                <w:sz w:val="24"/>
                <w:szCs w:val="24"/>
              </w:rPr>
              <w:t>Закон РК «О жилищных отношени</w:t>
            </w:r>
            <w:r w:rsidR="003A53E2">
              <w:rPr>
                <w:rFonts w:eastAsia="Times New Roman" w:cs="Times New Roman"/>
                <w:b/>
                <w:sz w:val="24"/>
                <w:szCs w:val="24"/>
              </w:rPr>
              <w:t>ях» от 16 апреля 1997 года № 94</w:t>
            </w:r>
          </w:p>
        </w:tc>
      </w:tr>
      <w:tr w:rsidR="00D56C68" w:rsidRPr="00ED42A8" w14:paraId="0E392CFE"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5DB9418D" w14:textId="28187FC1" w:rsidR="0021071A" w:rsidRPr="00ED42A8" w:rsidRDefault="00C54268" w:rsidP="00DE6BF6">
            <w:pPr>
              <w:contextualSpacing/>
              <w:jc w:val="center"/>
              <w:rPr>
                <w:rFonts w:eastAsia="Times New Roman" w:cs="Times New Roman"/>
                <w:sz w:val="24"/>
                <w:szCs w:val="24"/>
              </w:rPr>
            </w:pPr>
            <w:r>
              <w:rPr>
                <w:rFonts w:eastAsia="Times New Roman" w:cs="Times New Roman"/>
                <w:sz w:val="24"/>
                <w:szCs w:val="24"/>
              </w:rPr>
              <w:t>2</w:t>
            </w:r>
            <w:r w:rsidR="0021071A"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714ADDE" w14:textId="7CC05475" w:rsidR="0021071A" w:rsidRPr="00ED42A8" w:rsidRDefault="008971BA" w:rsidP="0021071A">
            <w:pPr>
              <w:widowControl w:val="0"/>
              <w:contextualSpacing/>
              <w:jc w:val="center"/>
              <w:rPr>
                <w:rFonts w:cs="Times New Roman"/>
                <w:sz w:val="24"/>
                <w:szCs w:val="24"/>
              </w:rPr>
            </w:pPr>
            <w:r w:rsidRPr="00ED42A8">
              <w:rPr>
                <w:rFonts w:cs="Times New Roman"/>
                <w:sz w:val="24"/>
                <w:szCs w:val="24"/>
              </w:rPr>
              <w:t>Пункт 4 статьи</w:t>
            </w:r>
            <w:r w:rsidR="0021071A" w:rsidRPr="00ED42A8">
              <w:rPr>
                <w:rFonts w:cs="Times New Roman"/>
                <w:sz w:val="24"/>
                <w:szCs w:val="24"/>
              </w:rPr>
              <w:t xml:space="preserve"> 1</w:t>
            </w:r>
            <w:r w:rsidRPr="00ED42A8">
              <w:rPr>
                <w:rFonts w:cs="Times New Roman"/>
                <w:sz w:val="24"/>
                <w:szCs w:val="24"/>
              </w:rPr>
              <w:t xml:space="preserve"> </w:t>
            </w:r>
          </w:p>
          <w:p w14:paraId="5F5EE9D9" w14:textId="77777777" w:rsidR="0021071A" w:rsidRPr="00ED42A8" w:rsidRDefault="0021071A" w:rsidP="0021071A">
            <w:pPr>
              <w:contextualSpacing/>
              <w:jc w:val="center"/>
              <w:rPr>
                <w:rFonts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573E1F9E" w14:textId="77777777" w:rsidR="0021071A" w:rsidRPr="00ED42A8" w:rsidRDefault="0021071A" w:rsidP="0021071A">
            <w:pPr>
              <w:contextualSpacing/>
              <w:jc w:val="both"/>
              <w:rPr>
                <w:rFonts w:cs="Times New Roman"/>
                <w:sz w:val="24"/>
                <w:szCs w:val="24"/>
              </w:rPr>
            </w:pPr>
            <w:r w:rsidRPr="00ED42A8">
              <w:rPr>
                <w:rFonts w:cs="Times New Roman"/>
                <w:sz w:val="24"/>
                <w:szCs w:val="24"/>
              </w:rPr>
              <w:t>Статья 1. Жилищное законодательство Республики Казахстан</w:t>
            </w:r>
          </w:p>
          <w:p w14:paraId="054FDEEC" w14:textId="77777777" w:rsidR="0021071A" w:rsidRPr="00ED42A8" w:rsidRDefault="0021071A" w:rsidP="0021071A">
            <w:pPr>
              <w:widowControl w:val="0"/>
              <w:ind w:firstLine="318"/>
              <w:contextualSpacing/>
              <w:jc w:val="both"/>
              <w:rPr>
                <w:rFonts w:cs="Times New Roman"/>
                <w:sz w:val="24"/>
                <w:szCs w:val="24"/>
              </w:rPr>
            </w:pPr>
            <w:r w:rsidRPr="00ED42A8">
              <w:rPr>
                <w:rFonts w:cs="Times New Roman"/>
                <w:sz w:val="24"/>
                <w:szCs w:val="24"/>
              </w:rPr>
              <w:t>…</w:t>
            </w:r>
          </w:p>
          <w:p w14:paraId="6427B423" w14:textId="41F4F133" w:rsidR="00D55DDC" w:rsidRPr="00ED42A8" w:rsidRDefault="0021071A" w:rsidP="00D55DDC">
            <w:pPr>
              <w:tabs>
                <w:tab w:val="left" w:pos="709"/>
              </w:tabs>
              <w:ind w:firstLine="459"/>
              <w:contextualSpacing/>
              <w:jc w:val="both"/>
              <w:rPr>
                <w:rFonts w:cs="Times New Roman"/>
                <w:sz w:val="24"/>
                <w:szCs w:val="24"/>
              </w:rPr>
            </w:pPr>
            <w:r w:rsidRPr="00ED42A8">
              <w:rPr>
                <w:rFonts w:cs="Times New Roman"/>
                <w:sz w:val="24"/>
                <w:szCs w:val="24"/>
              </w:rPr>
              <w:t xml:space="preserve">4. Проживание </w:t>
            </w:r>
            <w:r w:rsidRPr="00ED42A8">
              <w:rPr>
                <w:rFonts w:cs="Times New Roman"/>
                <w:b/>
                <w:sz w:val="24"/>
                <w:szCs w:val="24"/>
              </w:rPr>
              <w:t>(пребывание)</w:t>
            </w:r>
            <w:r w:rsidRPr="00ED42A8">
              <w:rPr>
                <w:rFonts w:cs="Times New Roman"/>
                <w:sz w:val="24"/>
                <w:szCs w:val="24"/>
              </w:rPr>
              <w:t xml:space="preserve"> в гостиницах, пансионатах, интернатах, домах престарелых и других объектах аналогичного назначения регулируется законодательством Республики Казахстан.</w:t>
            </w:r>
          </w:p>
        </w:tc>
        <w:tc>
          <w:tcPr>
            <w:tcW w:w="4394" w:type="dxa"/>
            <w:tcBorders>
              <w:top w:val="single" w:sz="4" w:space="0" w:color="auto"/>
              <w:left w:val="single" w:sz="4" w:space="0" w:color="auto"/>
              <w:bottom w:val="single" w:sz="4" w:space="0" w:color="auto"/>
              <w:right w:val="single" w:sz="4" w:space="0" w:color="auto"/>
            </w:tcBorders>
          </w:tcPr>
          <w:p w14:paraId="717DBE19" w14:textId="77777777" w:rsidR="0021071A" w:rsidRPr="00ED42A8" w:rsidRDefault="0021071A" w:rsidP="0021071A">
            <w:pPr>
              <w:contextualSpacing/>
              <w:jc w:val="both"/>
              <w:rPr>
                <w:rFonts w:cs="Times New Roman"/>
                <w:sz w:val="24"/>
                <w:szCs w:val="24"/>
              </w:rPr>
            </w:pPr>
            <w:r w:rsidRPr="00ED42A8">
              <w:rPr>
                <w:rFonts w:cs="Times New Roman"/>
                <w:sz w:val="24"/>
                <w:szCs w:val="24"/>
              </w:rPr>
              <w:t>Статья 1. Жилищное законодательство Республики Казахстан</w:t>
            </w:r>
          </w:p>
          <w:p w14:paraId="2019ECBF" w14:textId="2F71B069" w:rsidR="0021071A" w:rsidRPr="00ED42A8" w:rsidRDefault="0021071A" w:rsidP="0021071A">
            <w:pPr>
              <w:contextualSpacing/>
              <w:jc w:val="both"/>
              <w:rPr>
                <w:rFonts w:cs="Times New Roman"/>
                <w:sz w:val="24"/>
                <w:szCs w:val="24"/>
              </w:rPr>
            </w:pPr>
            <w:r w:rsidRPr="00ED42A8">
              <w:rPr>
                <w:rFonts w:cs="Times New Roman"/>
                <w:sz w:val="24"/>
                <w:szCs w:val="24"/>
              </w:rPr>
              <w:t>…</w:t>
            </w:r>
          </w:p>
          <w:p w14:paraId="62368997" w14:textId="77777777" w:rsidR="0021071A" w:rsidRPr="00ED42A8" w:rsidRDefault="0021071A" w:rsidP="0021071A">
            <w:pPr>
              <w:widowControl w:val="0"/>
              <w:ind w:firstLine="219"/>
              <w:contextualSpacing/>
              <w:jc w:val="both"/>
              <w:rPr>
                <w:rFonts w:cs="Times New Roman"/>
                <w:sz w:val="24"/>
                <w:szCs w:val="24"/>
              </w:rPr>
            </w:pPr>
            <w:r w:rsidRPr="00ED42A8">
              <w:rPr>
                <w:rFonts w:cs="Times New Roman"/>
                <w:sz w:val="24"/>
                <w:szCs w:val="24"/>
              </w:rPr>
              <w:t xml:space="preserve"> «в пункте 4 статьи 1 слово </w:t>
            </w:r>
            <w:r w:rsidRPr="00ED42A8">
              <w:rPr>
                <w:rFonts w:cs="Times New Roman"/>
                <w:b/>
                <w:sz w:val="24"/>
                <w:szCs w:val="24"/>
              </w:rPr>
              <w:t>«(пребывание)»</w:t>
            </w:r>
            <w:r w:rsidRPr="00ED42A8">
              <w:rPr>
                <w:rFonts w:cs="Times New Roman"/>
                <w:sz w:val="24"/>
                <w:szCs w:val="24"/>
              </w:rPr>
              <w:t xml:space="preserve"> исключить.». </w:t>
            </w:r>
          </w:p>
          <w:p w14:paraId="61494EC1" w14:textId="77777777" w:rsidR="0021071A" w:rsidRPr="00ED42A8" w:rsidRDefault="0021071A" w:rsidP="0021071A">
            <w:pPr>
              <w:widowControl w:val="0"/>
              <w:ind w:firstLine="219"/>
              <w:contextualSpacing/>
              <w:jc w:val="both"/>
              <w:rPr>
                <w:rFonts w:cs="Times New Roman"/>
                <w:sz w:val="24"/>
                <w:szCs w:val="24"/>
              </w:rPr>
            </w:pPr>
          </w:p>
          <w:p w14:paraId="545F2757" w14:textId="77777777" w:rsidR="0021071A" w:rsidRPr="00ED42A8" w:rsidRDefault="0021071A" w:rsidP="0021071A">
            <w:pPr>
              <w:widowControl w:val="0"/>
              <w:ind w:firstLine="219"/>
              <w:contextualSpacing/>
              <w:jc w:val="both"/>
              <w:rPr>
                <w:rFonts w:cs="Times New Roman"/>
                <w:sz w:val="24"/>
                <w:szCs w:val="24"/>
              </w:rPr>
            </w:pPr>
          </w:p>
          <w:p w14:paraId="61751DA7" w14:textId="77777777" w:rsidR="0021071A" w:rsidRPr="00ED42A8" w:rsidRDefault="0021071A" w:rsidP="0021071A">
            <w:pPr>
              <w:tabs>
                <w:tab w:val="left" w:pos="709"/>
              </w:tabs>
              <w:ind w:firstLine="459"/>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64FF82D5" w14:textId="21E8CF59" w:rsidR="0021071A" w:rsidRPr="00ED42A8" w:rsidRDefault="0021071A" w:rsidP="000160A2">
            <w:pPr>
              <w:ind w:left="-57"/>
              <w:contextualSpacing/>
              <w:jc w:val="both"/>
              <w:rPr>
                <w:rFonts w:cs="Times New Roman"/>
                <w:sz w:val="24"/>
                <w:szCs w:val="24"/>
              </w:rPr>
            </w:pPr>
            <w:r w:rsidRPr="00ED42A8">
              <w:rPr>
                <w:rFonts w:cs="Times New Roman"/>
                <w:sz w:val="24"/>
                <w:szCs w:val="24"/>
              </w:rPr>
              <w:t xml:space="preserve">Понятие «проживание» включает в себя как постоянное, так и временное проживание. «Пребывание» же означает временное, как правило, краткосрочное нахождение в каком-либо месте.  «Пребывание» может не подлежать правовому регулированию. </w:t>
            </w:r>
          </w:p>
          <w:p w14:paraId="394B0630" w14:textId="77777777" w:rsidR="0021071A" w:rsidRPr="00ED42A8" w:rsidRDefault="0021071A" w:rsidP="0021071A">
            <w:pPr>
              <w:contextualSpacing/>
              <w:jc w:val="both"/>
              <w:rPr>
                <w:rFonts w:cs="Times New Roman"/>
                <w:sz w:val="24"/>
                <w:szCs w:val="24"/>
                <w:lang w:val="kk-KZ"/>
              </w:rPr>
            </w:pPr>
          </w:p>
        </w:tc>
      </w:tr>
      <w:tr w:rsidR="00D56C68" w:rsidRPr="00ED42A8" w14:paraId="3B8F5171"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27FBFAD" w14:textId="7AAC9793" w:rsidR="0021071A" w:rsidRPr="00ED42A8" w:rsidRDefault="00C54268" w:rsidP="0021071A">
            <w:pPr>
              <w:contextualSpacing/>
              <w:jc w:val="center"/>
              <w:rPr>
                <w:rFonts w:eastAsia="Times New Roman" w:cs="Times New Roman"/>
                <w:sz w:val="24"/>
                <w:szCs w:val="24"/>
              </w:rPr>
            </w:pPr>
            <w:r>
              <w:rPr>
                <w:rFonts w:eastAsia="Times New Roman" w:cs="Times New Roman"/>
                <w:sz w:val="24"/>
                <w:szCs w:val="24"/>
              </w:rPr>
              <w:lastRenderedPageBreak/>
              <w:t>3</w:t>
            </w:r>
            <w:r w:rsidR="0021071A"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9E91A8D" w14:textId="79750EA7" w:rsidR="0021071A" w:rsidRPr="00ED42A8" w:rsidRDefault="0021071A" w:rsidP="0021071A">
            <w:pPr>
              <w:contextualSpacing/>
              <w:jc w:val="center"/>
              <w:rPr>
                <w:rFonts w:cs="Times New Roman"/>
                <w:sz w:val="24"/>
                <w:szCs w:val="24"/>
              </w:rPr>
            </w:pPr>
            <w:r w:rsidRPr="00ED42A8">
              <w:rPr>
                <w:rFonts w:cs="Times New Roman"/>
                <w:sz w:val="24"/>
                <w:szCs w:val="24"/>
              </w:rPr>
              <w:t xml:space="preserve">Подпункт 2) статьи 2 </w:t>
            </w:r>
          </w:p>
          <w:p w14:paraId="3EAC70BC" w14:textId="77777777" w:rsidR="0021071A" w:rsidRPr="00ED42A8" w:rsidRDefault="0021071A" w:rsidP="0021071A">
            <w:pPr>
              <w:contextualSpacing/>
              <w:jc w:val="center"/>
              <w:rPr>
                <w:rFonts w:cs="Times New Roman"/>
                <w:sz w:val="24"/>
                <w:szCs w:val="24"/>
              </w:rPr>
            </w:pPr>
          </w:p>
          <w:p w14:paraId="786DAA25" w14:textId="77777777" w:rsidR="0021071A" w:rsidRPr="00ED42A8" w:rsidRDefault="0021071A" w:rsidP="0021071A">
            <w:pPr>
              <w:contextualSpacing/>
              <w:jc w:val="center"/>
              <w:rPr>
                <w:rFonts w:cs="Times New Roman"/>
                <w:sz w:val="24"/>
                <w:szCs w:val="24"/>
              </w:rPr>
            </w:pPr>
          </w:p>
          <w:p w14:paraId="22254315" w14:textId="77777777" w:rsidR="0021071A" w:rsidRPr="00ED42A8" w:rsidRDefault="0021071A" w:rsidP="0021071A">
            <w:pPr>
              <w:contextualSpacing/>
              <w:jc w:val="center"/>
              <w:rPr>
                <w:rFonts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0A8B3700" w14:textId="77777777" w:rsidR="0021071A" w:rsidRPr="00ED42A8" w:rsidRDefault="0021071A" w:rsidP="0021071A">
            <w:pPr>
              <w:contextualSpacing/>
              <w:jc w:val="both"/>
              <w:rPr>
                <w:rFonts w:cs="Times New Roman"/>
                <w:sz w:val="24"/>
                <w:szCs w:val="24"/>
              </w:rPr>
            </w:pPr>
            <w:r w:rsidRPr="00ED42A8">
              <w:rPr>
                <w:rFonts w:cs="Times New Roman"/>
                <w:sz w:val="24"/>
                <w:szCs w:val="24"/>
              </w:rPr>
              <w:t>Статья 2. Основные понятия, используемые в настоящем Законе</w:t>
            </w:r>
          </w:p>
          <w:p w14:paraId="19C9C196" w14:textId="77777777" w:rsidR="0021071A" w:rsidRPr="00ED42A8" w:rsidRDefault="0021071A" w:rsidP="0021071A">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6C144F03" w14:textId="77777777" w:rsidR="0021071A" w:rsidRPr="00ED42A8" w:rsidRDefault="0021071A" w:rsidP="0021071A">
            <w:pPr>
              <w:contextualSpacing/>
              <w:rPr>
                <w:rFonts w:cs="Times New Roman"/>
                <w:sz w:val="24"/>
                <w:szCs w:val="24"/>
              </w:rPr>
            </w:pPr>
            <w:r w:rsidRPr="00ED42A8">
              <w:rPr>
                <w:rFonts w:cs="Times New Roman"/>
                <w:sz w:val="24"/>
                <w:szCs w:val="24"/>
              </w:rPr>
              <w:t xml:space="preserve">   …</w:t>
            </w:r>
          </w:p>
          <w:p w14:paraId="622816C8" w14:textId="77777777" w:rsidR="0021071A" w:rsidRPr="00ED42A8" w:rsidRDefault="0021071A" w:rsidP="0021071A">
            <w:pPr>
              <w:widowControl w:val="0"/>
              <w:autoSpaceDE w:val="0"/>
              <w:autoSpaceDN w:val="0"/>
              <w:adjustRightInd w:val="0"/>
              <w:ind w:firstLine="314"/>
              <w:contextualSpacing/>
              <w:jc w:val="both"/>
              <w:rPr>
                <w:rFonts w:cs="Times New Roman"/>
                <w:sz w:val="24"/>
                <w:szCs w:val="24"/>
              </w:rPr>
            </w:pPr>
            <w:r w:rsidRPr="00ED42A8">
              <w:rPr>
                <w:rFonts w:cs="Times New Roman"/>
                <w:sz w:val="24"/>
                <w:szCs w:val="24"/>
              </w:rPr>
              <w:t>2) индивидуальная (раздельная) собственность – собственность граждан, юридических лиц, государства на квартиру, нежилое помещение;</w:t>
            </w:r>
          </w:p>
          <w:p w14:paraId="36FED7B0" w14:textId="77777777" w:rsidR="0021071A" w:rsidRPr="00ED42A8" w:rsidRDefault="0021071A" w:rsidP="0021071A">
            <w:pPr>
              <w:tabs>
                <w:tab w:val="left" w:pos="709"/>
              </w:tabs>
              <w:ind w:firstLine="459"/>
              <w:contextualSpacing/>
              <w:jc w:val="both"/>
              <w:rPr>
                <w:rFonts w:cs="Times New Roman"/>
                <w:sz w:val="24"/>
                <w:szCs w:val="24"/>
              </w:rPr>
            </w:pPr>
            <w:r w:rsidRPr="00ED42A8">
              <w:rPr>
                <w:rFonts w:cs="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14:paraId="1644576F" w14:textId="77777777" w:rsidR="0021071A" w:rsidRPr="00ED42A8" w:rsidRDefault="0021071A" w:rsidP="0021071A">
            <w:pPr>
              <w:contextualSpacing/>
              <w:jc w:val="both"/>
              <w:rPr>
                <w:rFonts w:cs="Times New Roman"/>
                <w:sz w:val="24"/>
                <w:szCs w:val="24"/>
              </w:rPr>
            </w:pPr>
            <w:r w:rsidRPr="00ED42A8">
              <w:rPr>
                <w:rFonts w:cs="Times New Roman"/>
                <w:sz w:val="24"/>
                <w:szCs w:val="24"/>
              </w:rPr>
              <w:t xml:space="preserve"> Статья 2. Основные понятия, используемые в настоящем Законе</w:t>
            </w:r>
          </w:p>
          <w:p w14:paraId="56DB0DDF" w14:textId="77777777" w:rsidR="0021071A" w:rsidRPr="00ED42A8" w:rsidRDefault="0021071A" w:rsidP="0021071A">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2CB007F8" w14:textId="77777777" w:rsidR="0021071A" w:rsidRPr="00ED42A8" w:rsidRDefault="0021071A" w:rsidP="0021071A">
            <w:pPr>
              <w:contextualSpacing/>
              <w:rPr>
                <w:rFonts w:cs="Times New Roman"/>
                <w:sz w:val="24"/>
                <w:szCs w:val="24"/>
              </w:rPr>
            </w:pPr>
            <w:r w:rsidRPr="00ED42A8">
              <w:rPr>
                <w:rFonts w:cs="Times New Roman"/>
                <w:sz w:val="24"/>
                <w:szCs w:val="24"/>
              </w:rPr>
              <w:t xml:space="preserve">   …</w:t>
            </w:r>
          </w:p>
          <w:p w14:paraId="5FDAA0D5" w14:textId="5DF55F0F" w:rsidR="00D56C68" w:rsidRPr="00ED42A8" w:rsidRDefault="00D56C68" w:rsidP="0021071A">
            <w:pPr>
              <w:contextualSpacing/>
              <w:rPr>
                <w:rFonts w:cs="Times New Roman"/>
                <w:sz w:val="24"/>
                <w:szCs w:val="24"/>
              </w:rPr>
            </w:pPr>
            <w:r w:rsidRPr="00ED42A8">
              <w:rPr>
                <w:rFonts w:cs="Times New Roman"/>
                <w:sz w:val="24"/>
                <w:szCs w:val="24"/>
              </w:rPr>
              <w:t>Подпункт 2) изложить в следующей редакции:</w:t>
            </w:r>
          </w:p>
          <w:p w14:paraId="395FC88A" w14:textId="77777777" w:rsidR="0021071A" w:rsidRDefault="0021071A" w:rsidP="00F5485B">
            <w:pPr>
              <w:ind w:firstLine="315"/>
              <w:contextualSpacing/>
              <w:jc w:val="both"/>
              <w:rPr>
                <w:rFonts w:cs="Times New Roman"/>
                <w:sz w:val="24"/>
                <w:szCs w:val="24"/>
              </w:rPr>
            </w:pPr>
            <w:r w:rsidRPr="00ED42A8">
              <w:rPr>
                <w:rFonts w:cs="Times New Roman"/>
                <w:sz w:val="24"/>
                <w:szCs w:val="24"/>
              </w:rPr>
              <w:t xml:space="preserve">2) индивидуальная (раздельная) собственность – собственность граждан, юридических лиц, государства на квартиру, нежилое помещение, </w:t>
            </w:r>
            <w:r w:rsidRPr="00ED42A8">
              <w:rPr>
                <w:rFonts w:cs="Times New Roman"/>
                <w:b/>
                <w:sz w:val="24"/>
                <w:szCs w:val="24"/>
              </w:rPr>
              <w:t xml:space="preserve">парковочное место, </w:t>
            </w:r>
            <w:r w:rsidRPr="00ED42A8">
              <w:rPr>
                <w:rFonts w:cs="Times New Roman"/>
                <w:b/>
                <w:iCs/>
                <w:sz w:val="24"/>
                <w:szCs w:val="24"/>
              </w:rPr>
              <w:t>кладовых (</w:t>
            </w:r>
            <w:proofErr w:type="spellStart"/>
            <w:r w:rsidRPr="00ED42A8">
              <w:rPr>
                <w:rFonts w:cs="Times New Roman"/>
                <w:b/>
                <w:iCs/>
                <w:sz w:val="24"/>
                <w:szCs w:val="24"/>
              </w:rPr>
              <w:t>внеквартирных</w:t>
            </w:r>
            <w:proofErr w:type="spellEnd"/>
            <w:r w:rsidRPr="00ED42A8">
              <w:rPr>
                <w:rFonts w:cs="Times New Roman"/>
                <w:b/>
                <w:iCs/>
                <w:sz w:val="24"/>
                <w:szCs w:val="24"/>
              </w:rPr>
              <w:t>)</w:t>
            </w:r>
            <w:r w:rsidRPr="00ED42A8">
              <w:rPr>
                <w:rFonts w:cs="Times New Roman"/>
                <w:sz w:val="24"/>
                <w:szCs w:val="24"/>
              </w:rPr>
              <w:t xml:space="preserve">. </w:t>
            </w:r>
          </w:p>
          <w:p w14:paraId="040B559A" w14:textId="04063ED1" w:rsidR="00D55DDC" w:rsidRPr="00ED42A8" w:rsidRDefault="00D55DDC" w:rsidP="00F5485B">
            <w:pPr>
              <w:ind w:firstLine="315"/>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41DFA37A" w14:textId="2651D842" w:rsidR="0021071A" w:rsidRPr="00ED42A8" w:rsidRDefault="0021071A" w:rsidP="000160A2">
            <w:pPr>
              <w:contextualSpacing/>
              <w:jc w:val="both"/>
              <w:rPr>
                <w:rFonts w:cs="Times New Roman"/>
                <w:sz w:val="24"/>
                <w:szCs w:val="24"/>
                <w:lang w:val="kk-KZ"/>
              </w:rPr>
            </w:pPr>
            <w:r w:rsidRPr="00ED42A8">
              <w:rPr>
                <w:rFonts w:cs="Times New Roman"/>
                <w:sz w:val="24"/>
                <w:szCs w:val="24"/>
              </w:rPr>
              <w:t xml:space="preserve">Приведение в соответствие с определением парковочного места, согласно которому парковочное место </w:t>
            </w:r>
            <w:r w:rsidRPr="00ED42A8">
              <w:rPr>
                <w:rFonts w:cs="Times New Roman"/>
                <w:b/>
                <w:sz w:val="24"/>
                <w:szCs w:val="24"/>
              </w:rPr>
              <w:t>не является нежилым помещением</w:t>
            </w:r>
            <w:r w:rsidRPr="00ED42A8">
              <w:rPr>
                <w:rFonts w:cs="Times New Roman"/>
                <w:sz w:val="24"/>
                <w:szCs w:val="24"/>
              </w:rPr>
              <w:t xml:space="preserve">, но тем не менее </w:t>
            </w:r>
            <w:proofErr w:type="gramStart"/>
            <w:r w:rsidRPr="00ED42A8">
              <w:rPr>
                <w:rFonts w:cs="Times New Roman"/>
                <w:sz w:val="24"/>
                <w:szCs w:val="24"/>
              </w:rPr>
              <w:t>находится  в</w:t>
            </w:r>
            <w:proofErr w:type="gramEnd"/>
            <w:r w:rsidRPr="00ED42A8">
              <w:rPr>
                <w:rFonts w:cs="Times New Roman"/>
                <w:sz w:val="24"/>
                <w:szCs w:val="24"/>
              </w:rPr>
              <w:t xml:space="preserve"> индивидуальной раздельной собственности. </w:t>
            </w:r>
          </w:p>
        </w:tc>
      </w:tr>
      <w:tr w:rsidR="00D56C68" w:rsidRPr="00ED42A8" w14:paraId="7BDDE9EC" w14:textId="77777777" w:rsidTr="0021071A">
        <w:trPr>
          <w:trHeight w:val="315"/>
        </w:trPr>
        <w:tc>
          <w:tcPr>
            <w:tcW w:w="568" w:type="dxa"/>
          </w:tcPr>
          <w:p w14:paraId="76989E08" w14:textId="0D83C17A" w:rsidR="0021071A" w:rsidRPr="00ED42A8" w:rsidRDefault="00C54268" w:rsidP="008971BA">
            <w:pPr>
              <w:contextualSpacing/>
              <w:jc w:val="center"/>
              <w:rPr>
                <w:rFonts w:eastAsia="Times New Roman" w:cs="Times New Roman"/>
                <w:b/>
                <w:sz w:val="24"/>
                <w:szCs w:val="24"/>
              </w:rPr>
            </w:pPr>
            <w:r>
              <w:rPr>
                <w:rFonts w:eastAsia="Times New Roman" w:cs="Times New Roman"/>
                <w:sz w:val="24"/>
                <w:szCs w:val="24"/>
                <w:lang w:eastAsia="ru-RU"/>
              </w:rPr>
              <w:t>4</w:t>
            </w:r>
            <w:r w:rsidR="008971BA" w:rsidRPr="00ED42A8">
              <w:rPr>
                <w:rFonts w:eastAsia="Times New Roman" w:cs="Times New Roman"/>
                <w:sz w:val="24"/>
                <w:szCs w:val="24"/>
                <w:lang w:eastAsia="ru-RU"/>
              </w:rPr>
              <w:t>.</w:t>
            </w:r>
          </w:p>
        </w:tc>
        <w:tc>
          <w:tcPr>
            <w:tcW w:w="1559" w:type="dxa"/>
          </w:tcPr>
          <w:p w14:paraId="57F39B21" w14:textId="6D4E82B4" w:rsidR="0021071A" w:rsidRPr="00ED42A8" w:rsidRDefault="0021071A" w:rsidP="0021071A">
            <w:pPr>
              <w:contextualSpacing/>
              <w:jc w:val="center"/>
              <w:rPr>
                <w:rFonts w:cs="Times New Roman"/>
                <w:b/>
                <w:sz w:val="24"/>
                <w:szCs w:val="24"/>
              </w:rPr>
            </w:pPr>
            <w:r w:rsidRPr="00ED42A8">
              <w:rPr>
                <w:rFonts w:cs="Times New Roman"/>
                <w:sz w:val="24"/>
                <w:szCs w:val="24"/>
              </w:rPr>
              <w:t xml:space="preserve">Подпункт 3) статьи 2 </w:t>
            </w:r>
          </w:p>
        </w:tc>
        <w:tc>
          <w:tcPr>
            <w:tcW w:w="3968" w:type="dxa"/>
          </w:tcPr>
          <w:p w14:paraId="77F91AA4" w14:textId="77777777" w:rsidR="0021071A" w:rsidRPr="00ED42A8" w:rsidRDefault="0021071A" w:rsidP="0021071A">
            <w:pPr>
              <w:shd w:val="clear" w:color="auto" w:fill="FFFFFF" w:themeFill="background1"/>
              <w:ind w:firstLine="170"/>
              <w:jc w:val="both"/>
              <w:rPr>
                <w:rFonts w:cs="Times New Roman"/>
                <w:bCs/>
                <w:spacing w:val="2"/>
                <w:sz w:val="24"/>
                <w:szCs w:val="24"/>
                <w:bdr w:val="none" w:sz="0" w:space="0" w:color="auto" w:frame="1"/>
                <w:shd w:val="clear" w:color="auto" w:fill="FFFFFF"/>
              </w:rPr>
            </w:pPr>
            <w:r w:rsidRPr="00ED42A8">
              <w:rPr>
                <w:rFonts w:cs="Times New Roman"/>
                <w:bCs/>
                <w:spacing w:val="2"/>
                <w:sz w:val="24"/>
                <w:szCs w:val="24"/>
                <w:bdr w:val="none" w:sz="0" w:space="0" w:color="auto" w:frame="1"/>
                <w:shd w:val="clear" w:color="auto" w:fill="FFFFFF"/>
              </w:rPr>
              <w:t>Статья 2. Основные понятия, используемые в настоящем Законе</w:t>
            </w:r>
          </w:p>
          <w:p w14:paraId="2A7FEB1C" w14:textId="77777777" w:rsidR="0021071A" w:rsidRPr="00ED42A8" w:rsidRDefault="0021071A" w:rsidP="0021071A">
            <w:pPr>
              <w:shd w:val="clear" w:color="auto" w:fill="FFFFFF" w:themeFill="background1"/>
              <w:ind w:firstLine="170"/>
              <w:jc w:val="both"/>
              <w:rPr>
                <w:rFonts w:cs="Times New Roman"/>
                <w:sz w:val="24"/>
                <w:szCs w:val="24"/>
              </w:rPr>
            </w:pPr>
          </w:p>
          <w:p w14:paraId="086B4972" w14:textId="1F28B41C" w:rsidR="0021071A" w:rsidRPr="00ED42A8" w:rsidRDefault="0021071A" w:rsidP="0021071A">
            <w:pPr>
              <w:shd w:val="clear" w:color="auto" w:fill="FFFFFF" w:themeFill="background1"/>
              <w:ind w:firstLine="170"/>
              <w:jc w:val="both"/>
              <w:rPr>
                <w:rFonts w:cs="Times New Roman"/>
                <w:sz w:val="24"/>
                <w:szCs w:val="24"/>
              </w:rPr>
            </w:pPr>
            <w:r w:rsidRPr="00ED42A8">
              <w:rPr>
                <w:rFonts w:cs="Times New Roman"/>
                <w:sz w:val="24"/>
                <w:szCs w:val="24"/>
              </w:rPr>
              <w:t>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p w14:paraId="37933581" w14:textId="77777777" w:rsidR="0021071A" w:rsidRPr="00ED42A8" w:rsidRDefault="0021071A" w:rsidP="0021071A">
            <w:pPr>
              <w:contextualSpacing/>
              <w:jc w:val="both"/>
              <w:rPr>
                <w:rFonts w:cs="Times New Roman"/>
                <w:b/>
                <w:sz w:val="24"/>
                <w:szCs w:val="24"/>
              </w:rPr>
            </w:pPr>
          </w:p>
        </w:tc>
        <w:tc>
          <w:tcPr>
            <w:tcW w:w="4394" w:type="dxa"/>
          </w:tcPr>
          <w:p w14:paraId="2B307A37" w14:textId="77777777" w:rsidR="0021071A" w:rsidRPr="00ED42A8" w:rsidRDefault="0021071A" w:rsidP="0021071A">
            <w:pPr>
              <w:shd w:val="clear" w:color="auto" w:fill="FFFFFF" w:themeFill="background1"/>
              <w:ind w:firstLine="170"/>
              <w:jc w:val="both"/>
              <w:rPr>
                <w:rFonts w:cs="Times New Roman"/>
                <w:bCs/>
                <w:spacing w:val="2"/>
                <w:sz w:val="24"/>
                <w:szCs w:val="24"/>
                <w:bdr w:val="none" w:sz="0" w:space="0" w:color="auto" w:frame="1"/>
                <w:shd w:val="clear" w:color="auto" w:fill="FFFFFF"/>
              </w:rPr>
            </w:pPr>
            <w:r w:rsidRPr="00ED42A8">
              <w:rPr>
                <w:rFonts w:cs="Times New Roman"/>
                <w:bCs/>
                <w:spacing w:val="2"/>
                <w:sz w:val="24"/>
                <w:szCs w:val="24"/>
                <w:bdr w:val="none" w:sz="0" w:space="0" w:color="auto" w:frame="1"/>
                <w:shd w:val="clear" w:color="auto" w:fill="FFFFFF"/>
              </w:rPr>
              <w:t>Статья 2. Основные понятия, используемые в настоящем Законе</w:t>
            </w:r>
          </w:p>
          <w:p w14:paraId="7DCD4FD1" w14:textId="545A9852" w:rsidR="0021071A" w:rsidRPr="00ED42A8" w:rsidRDefault="000871B3" w:rsidP="0021071A">
            <w:pPr>
              <w:shd w:val="clear" w:color="auto" w:fill="FFFFFF" w:themeFill="background1"/>
              <w:ind w:firstLine="170"/>
              <w:jc w:val="both"/>
              <w:rPr>
                <w:rFonts w:cs="Times New Roman"/>
                <w:sz w:val="24"/>
                <w:szCs w:val="24"/>
              </w:rPr>
            </w:pPr>
            <w:r w:rsidRPr="00ED42A8">
              <w:rPr>
                <w:rFonts w:cs="Times New Roman"/>
                <w:sz w:val="24"/>
                <w:szCs w:val="24"/>
              </w:rPr>
              <w:t>Подпункт 3) изложить в следующей редакции:</w:t>
            </w:r>
          </w:p>
          <w:p w14:paraId="4DA3F515" w14:textId="77777777" w:rsidR="0021071A" w:rsidRDefault="000871B3" w:rsidP="006045F5">
            <w:pPr>
              <w:contextualSpacing/>
              <w:jc w:val="both"/>
              <w:rPr>
                <w:rFonts w:cs="Times New Roman"/>
                <w:sz w:val="24"/>
                <w:szCs w:val="24"/>
              </w:rPr>
            </w:pPr>
            <w:r w:rsidRPr="00ED42A8">
              <w:rPr>
                <w:rFonts w:cs="Times New Roman"/>
                <w:b/>
                <w:sz w:val="24"/>
                <w:szCs w:val="24"/>
              </w:rPr>
              <w:t xml:space="preserve">   </w:t>
            </w:r>
            <w:r w:rsidRPr="00ED42A8">
              <w:rPr>
                <w:rFonts w:cs="Times New Roman"/>
                <w:sz w:val="24"/>
                <w:szCs w:val="24"/>
              </w:rPr>
              <w:t xml:space="preserve">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 </w:t>
            </w:r>
            <w:r w:rsidRPr="00ED42A8">
              <w:rPr>
                <w:rFonts w:cs="Times New Roman"/>
                <w:b/>
                <w:sz w:val="24"/>
                <w:szCs w:val="24"/>
              </w:rPr>
              <w:t>при</w:t>
            </w:r>
            <w:r w:rsidRPr="00ED42A8">
              <w:rPr>
                <w:rFonts w:cs="Times New Roman"/>
                <w:sz w:val="24"/>
                <w:szCs w:val="24"/>
              </w:rPr>
              <w:t xml:space="preserve"> </w:t>
            </w:r>
            <w:r w:rsidR="00517EE7" w:rsidRPr="00ED42A8">
              <w:rPr>
                <w:rFonts w:cs="Times New Roman"/>
                <w:b/>
                <w:sz w:val="24"/>
                <w:szCs w:val="24"/>
              </w:rPr>
              <w:t>явочном</w:t>
            </w:r>
            <w:r w:rsidRPr="00ED42A8">
              <w:rPr>
                <w:rFonts w:cs="Times New Roman"/>
                <w:b/>
                <w:sz w:val="24"/>
                <w:szCs w:val="24"/>
              </w:rPr>
              <w:t xml:space="preserve"> порядк</w:t>
            </w:r>
            <w:r w:rsidR="00517EE7" w:rsidRPr="00ED42A8">
              <w:rPr>
                <w:rFonts w:cs="Times New Roman"/>
                <w:b/>
                <w:sz w:val="24"/>
                <w:szCs w:val="24"/>
              </w:rPr>
              <w:t>е</w:t>
            </w:r>
            <w:r w:rsidRPr="00ED42A8">
              <w:rPr>
                <w:rFonts w:cs="Times New Roman"/>
                <w:b/>
                <w:sz w:val="24"/>
                <w:szCs w:val="24"/>
              </w:rPr>
              <w:t xml:space="preserve"> или </w:t>
            </w:r>
            <w:r w:rsidR="00517EE7" w:rsidRPr="00ED42A8">
              <w:rPr>
                <w:rFonts w:cs="Times New Roman"/>
                <w:b/>
                <w:sz w:val="24"/>
                <w:szCs w:val="24"/>
              </w:rPr>
              <w:t>при письменном опросе</w:t>
            </w:r>
            <w:r w:rsidRPr="00ED42A8">
              <w:rPr>
                <w:rFonts w:cs="Times New Roman"/>
                <w:sz w:val="24"/>
                <w:szCs w:val="24"/>
              </w:rPr>
              <w:t>;</w:t>
            </w:r>
          </w:p>
          <w:p w14:paraId="25785AA6" w14:textId="4B240A0C" w:rsidR="00D55DDC" w:rsidRPr="00ED42A8" w:rsidRDefault="00D55DDC" w:rsidP="006045F5">
            <w:pPr>
              <w:contextualSpacing/>
              <w:jc w:val="both"/>
              <w:rPr>
                <w:rFonts w:cs="Times New Roman"/>
                <w:b/>
                <w:sz w:val="24"/>
                <w:szCs w:val="24"/>
              </w:rPr>
            </w:pPr>
          </w:p>
        </w:tc>
        <w:tc>
          <w:tcPr>
            <w:tcW w:w="5530" w:type="dxa"/>
          </w:tcPr>
          <w:p w14:paraId="7BEAF8F2" w14:textId="77777777" w:rsidR="0021071A" w:rsidRPr="00ED42A8" w:rsidRDefault="0021071A" w:rsidP="0021071A">
            <w:pPr>
              <w:contextualSpacing/>
              <w:jc w:val="both"/>
              <w:rPr>
                <w:rFonts w:cs="Times New Roman"/>
                <w:sz w:val="24"/>
                <w:szCs w:val="24"/>
              </w:rPr>
            </w:pPr>
            <w:r w:rsidRPr="00ED42A8">
              <w:rPr>
                <w:rFonts w:cs="Times New Roman"/>
                <w:sz w:val="24"/>
                <w:szCs w:val="24"/>
              </w:rPr>
              <w:t>В целях возможности реализации права собственника квартиры и нежилого помещения на голосование с использованием механизмов уже, предусмотренных в законодательстве об информатизации.</w:t>
            </w:r>
          </w:p>
          <w:p w14:paraId="005D51DB" w14:textId="77777777" w:rsidR="00774114" w:rsidRPr="00ED42A8" w:rsidRDefault="00774114" w:rsidP="0021071A">
            <w:pPr>
              <w:contextualSpacing/>
              <w:jc w:val="both"/>
              <w:rPr>
                <w:rFonts w:cs="Times New Roman"/>
                <w:sz w:val="24"/>
                <w:szCs w:val="24"/>
              </w:rPr>
            </w:pPr>
          </w:p>
          <w:p w14:paraId="1719EE71" w14:textId="77777777" w:rsidR="00774114" w:rsidRPr="00ED42A8" w:rsidRDefault="00774114" w:rsidP="0021071A">
            <w:pPr>
              <w:contextualSpacing/>
              <w:jc w:val="both"/>
              <w:rPr>
                <w:rFonts w:cs="Times New Roman"/>
                <w:sz w:val="24"/>
                <w:szCs w:val="24"/>
              </w:rPr>
            </w:pPr>
          </w:p>
          <w:p w14:paraId="58DD1B26" w14:textId="77777777" w:rsidR="00774114" w:rsidRPr="00ED42A8" w:rsidRDefault="00774114" w:rsidP="0021071A">
            <w:pPr>
              <w:contextualSpacing/>
              <w:jc w:val="both"/>
              <w:rPr>
                <w:rFonts w:cs="Times New Roman"/>
                <w:sz w:val="24"/>
                <w:szCs w:val="24"/>
              </w:rPr>
            </w:pPr>
          </w:p>
          <w:p w14:paraId="35676E8F" w14:textId="77777777" w:rsidR="00774114" w:rsidRPr="00ED42A8" w:rsidRDefault="00774114" w:rsidP="0021071A">
            <w:pPr>
              <w:contextualSpacing/>
              <w:jc w:val="both"/>
              <w:rPr>
                <w:rFonts w:cs="Times New Roman"/>
                <w:sz w:val="24"/>
                <w:szCs w:val="24"/>
              </w:rPr>
            </w:pPr>
          </w:p>
          <w:p w14:paraId="5C092343" w14:textId="77777777" w:rsidR="00774114" w:rsidRPr="00ED42A8" w:rsidRDefault="00774114" w:rsidP="0021071A">
            <w:pPr>
              <w:contextualSpacing/>
              <w:jc w:val="both"/>
              <w:rPr>
                <w:rFonts w:cs="Times New Roman"/>
                <w:sz w:val="24"/>
                <w:szCs w:val="24"/>
              </w:rPr>
            </w:pPr>
          </w:p>
          <w:p w14:paraId="659AADD6" w14:textId="77777777" w:rsidR="00774114" w:rsidRPr="00ED42A8" w:rsidRDefault="00774114" w:rsidP="0021071A">
            <w:pPr>
              <w:contextualSpacing/>
              <w:jc w:val="both"/>
              <w:rPr>
                <w:rFonts w:cs="Times New Roman"/>
                <w:sz w:val="24"/>
                <w:szCs w:val="24"/>
              </w:rPr>
            </w:pPr>
          </w:p>
          <w:p w14:paraId="7A0BC52D" w14:textId="77777777" w:rsidR="00774114" w:rsidRPr="00ED42A8" w:rsidRDefault="00774114" w:rsidP="0021071A">
            <w:pPr>
              <w:contextualSpacing/>
              <w:jc w:val="both"/>
              <w:rPr>
                <w:rFonts w:cs="Times New Roman"/>
                <w:sz w:val="24"/>
                <w:szCs w:val="24"/>
              </w:rPr>
            </w:pPr>
          </w:p>
          <w:p w14:paraId="309858C4" w14:textId="77777777" w:rsidR="00774114" w:rsidRPr="00ED42A8" w:rsidRDefault="00774114" w:rsidP="0021071A">
            <w:pPr>
              <w:contextualSpacing/>
              <w:jc w:val="both"/>
              <w:rPr>
                <w:rFonts w:cs="Times New Roman"/>
                <w:sz w:val="24"/>
                <w:szCs w:val="24"/>
              </w:rPr>
            </w:pPr>
          </w:p>
          <w:p w14:paraId="5F923623" w14:textId="77777777" w:rsidR="00774114" w:rsidRPr="00ED42A8" w:rsidRDefault="00774114" w:rsidP="0021071A">
            <w:pPr>
              <w:contextualSpacing/>
              <w:jc w:val="both"/>
              <w:rPr>
                <w:rFonts w:cs="Times New Roman"/>
                <w:sz w:val="24"/>
                <w:szCs w:val="24"/>
              </w:rPr>
            </w:pPr>
          </w:p>
          <w:p w14:paraId="0733BBE1" w14:textId="77777777" w:rsidR="00774114" w:rsidRPr="00ED42A8" w:rsidRDefault="00774114" w:rsidP="0021071A">
            <w:pPr>
              <w:contextualSpacing/>
              <w:jc w:val="both"/>
              <w:rPr>
                <w:rFonts w:cs="Times New Roman"/>
                <w:sz w:val="24"/>
                <w:szCs w:val="24"/>
              </w:rPr>
            </w:pPr>
          </w:p>
          <w:p w14:paraId="153A6268" w14:textId="225D25C1" w:rsidR="00774114" w:rsidRPr="00ED42A8" w:rsidRDefault="00774114" w:rsidP="0021071A">
            <w:pPr>
              <w:contextualSpacing/>
              <w:jc w:val="both"/>
              <w:rPr>
                <w:rFonts w:cs="Times New Roman"/>
                <w:b/>
                <w:sz w:val="24"/>
                <w:szCs w:val="24"/>
              </w:rPr>
            </w:pPr>
          </w:p>
        </w:tc>
      </w:tr>
      <w:tr w:rsidR="00D56C68" w:rsidRPr="00ED42A8" w14:paraId="144654AC"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043438E4" w14:textId="6F4ABF87" w:rsidR="0021071A" w:rsidRPr="00ED42A8" w:rsidRDefault="00C54268" w:rsidP="0021071A">
            <w:pPr>
              <w:contextualSpacing/>
              <w:jc w:val="center"/>
              <w:rPr>
                <w:rFonts w:eastAsia="Times New Roman" w:cs="Times New Roman"/>
                <w:sz w:val="24"/>
                <w:szCs w:val="24"/>
              </w:rPr>
            </w:pPr>
            <w:r>
              <w:rPr>
                <w:rFonts w:eastAsia="Times New Roman" w:cs="Times New Roman"/>
                <w:sz w:val="24"/>
                <w:szCs w:val="24"/>
              </w:rPr>
              <w:lastRenderedPageBreak/>
              <w:t>5</w:t>
            </w:r>
            <w:r w:rsidR="0021071A"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2773853" w14:textId="4EBCCD7A" w:rsidR="0021071A" w:rsidRPr="00ED42A8" w:rsidRDefault="0021071A" w:rsidP="008971BA">
            <w:pPr>
              <w:contextualSpacing/>
              <w:jc w:val="center"/>
              <w:rPr>
                <w:rFonts w:cs="Times New Roman"/>
                <w:sz w:val="24"/>
                <w:szCs w:val="24"/>
              </w:rPr>
            </w:pPr>
            <w:r w:rsidRPr="00ED42A8">
              <w:rPr>
                <w:rFonts w:cs="Times New Roman"/>
                <w:sz w:val="24"/>
                <w:szCs w:val="24"/>
              </w:rPr>
              <w:t xml:space="preserve">Подпункт 11) статьи 2 </w:t>
            </w:r>
          </w:p>
        </w:tc>
        <w:tc>
          <w:tcPr>
            <w:tcW w:w="3968" w:type="dxa"/>
            <w:tcBorders>
              <w:top w:val="single" w:sz="4" w:space="0" w:color="auto"/>
              <w:left w:val="single" w:sz="4" w:space="0" w:color="auto"/>
              <w:bottom w:val="single" w:sz="4" w:space="0" w:color="auto"/>
              <w:right w:val="single" w:sz="4" w:space="0" w:color="auto"/>
            </w:tcBorders>
          </w:tcPr>
          <w:p w14:paraId="12B8BC85" w14:textId="77777777" w:rsidR="0021071A" w:rsidRPr="00ED42A8" w:rsidRDefault="0021071A" w:rsidP="0021071A">
            <w:pPr>
              <w:contextualSpacing/>
              <w:jc w:val="both"/>
              <w:rPr>
                <w:rFonts w:cs="Times New Roman"/>
                <w:sz w:val="24"/>
                <w:szCs w:val="24"/>
              </w:rPr>
            </w:pPr>
            <w:r w:rsidRPr="00ED42A8">
              <w:rPr>
                <w:rFonts w:cs="Times New Roman"/>
                <w:bCs/>
                <w:sz w:val="24"/>
                <w:szCs w:val="24"/>
              </w:rPr>
              <w:t>Статья 2. Основные понятия, используемые в настоящем Законе</w:t>
            </w:r>
          </w:p>
          <w:p w14:paraId="5424F12A" w14:textId="77777777" w:rsidR="0021071A" w:rsidRPr="00ED42A8" w:rsidRDefault="0021071A" w:rsidP="0021071A">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2844B09A" w14:textId="77777777" w:rsidR="0021071A" w:rsidRPr="00ED42A8" w:rsidRDefault="0021071A" w:rsidP="0021071A">
            <w:pPr>
              <w:ind w:firstLine="314"/>
              <w:contextualSpacing/>
              <w:jc w:val="both"/>
              <w:rPr>
                <w:rFonts w:cs="Times New Roman"/>
                <w:sz w:val="24"/>
                <w:szCs w:val="24"/>
              </w:rPr>
            </w:pPr>
            <w:r w:rsidRPr="00ED42A8">
              <w:rPr>
                <w:rFonts w:cs="Times New Roman"/>
                <w:sz w:val="24"/>
                <w:szCs w:val="24"/>
              </w:rPr>
              <w:t>…</w:t>
            </w:r>
          </w:p>
          <w:p w14:paraId="6B6791B0" w14:textId="2A9D2D80" w:rsidR="00D55DDC" w:rsidRPr="00ED42A8" w:rsidRDefault="0021071A" w:rsidP="00D55DDC">
            <w:pPr>
              <w:ind w:firstLine="314"/>
              <w:contextualSpacing/>
              <w:jc w:val="both"/>
              <w:rPr>
                <w:rFonts w:cs="Times New Roman"/>
                <w:sz w:val="24"/>
                <w:szCs w:val="24"/>
              </w:rPr>
            </w:pPr>
            <w:r w:rsidRPr="00ED42A8">
              <w:rPr>
                <w:rFonts w:cs="Times New Roman"/>
                <w:sz w:val="24"/>
                <w:szCs w:val="24"/>
              </w:rPr>
              <w:t>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tc>
        <w:tc>
          <w:tcPr>
            <w:tcW w:w="4394" w:type="dxa"/>
            <w:tcBorders>
              <w:top w:val="single" w:sz="4" w:space="0" w:color="auto"/>
              <w:left w:val="single" w:sz="4" w:space="0" w:color="auto"/>
              <w:bottom w:val="single" w:sz="4" w:space="0" w:color="auto"/>
              <w:right w:val="single" w:sz="4" w:space="0" w:color="auto"/>
            </w:tcBorders>
          </w:tcPr>
          <w:p w14:paraId="5EEA8342" w14:textId="77777777" w:rsidR="0021071A" w:rsidRPr="00ED42A8" w:rsidRDefault="0021071A" w:rsidP="0021071A">
            <w:pPr>
              <w:contextualSpacing/>
              <w:jc w:val="both"/>
              <w:rPr>
                <w:rFonts w:cs="Times New Roman"/>
                <w:sz w:val="24"/>
                <w:szCs w:val="24"/>
              </w:rPr>
            </w:pPr>
            <w:r w:rsidRPr="00ED42A8">
              <w:rPr>
                <w:rFonts w:cs="Times New Roman"/>
                <w:bCs/>
                <w:sz w:val="24"/>
                <w:szCs w:val="24"/>
              </w:rPr>
              <w:t>Статья 2. Основные понятия, используемые в настоящем Законе</w:t>
            </w:r>
          </w:p>
          <w:p w14:paraId="65BA64C6" w14:textId="77777777" w:rsidR="0021071A" w:rsidRPr="00ED42A8" w:rsidRDefault="0021071A" w:rsidP="0021071A">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3AB8EC0D" w14:textId="77777777" w:rsidR="0021071A" w:rsidRPr="00ED42A8" w:rsidRDefault="0021071A" w:rsidP="0021071A">
            <w:pPr>
              <w:ind w:firstLine="314"/>
              <w:contextualSpacing/>
              <w:jc w:val="both"/>
              <w:rPr>
                <w:rFonts w:cs="Times New Roman"/>
                <w:sz w:val="24"/>
                <w:szCs w:val="24"/>
              </w:rPr>
            </w:pPr>
            <w:r w:rsidRPr="00ED42A8">
              <w:rPr>
                <w:rFonts w:cs="Times New Roman"/>
                <w:sz w:val="24"/>
                <w:szCs w:val="24"/>
              </w:rPr>
              <w:t>…</w:t>
            </w:r>
          </w:p>
          <w:p w14:paraId="7A8A9AC2" w14:textId="33A7EEC4" w:rsidR="00D56C68" w:rsidRPr="00ED42A8" w:rsidRDefault="00D56C68" w:rsidP="0021071A">
            <w:pPr>
              <w:ind w:firstLine="314"/>
              <w:contextualSpacing/>
              <w:jc w:val="both"/>
              <w:rPr>
                <w:rFonts w:cs="Times New Roman"/>
                <w:sz w:val="24"/>
                <w:szCs w:val="24"/>
              </w:rPr>
            </w:pPr>
            <w:r w:rsidRPr="00ED42A8">
              <w:rPr>
                <w:rFonts w:cs="Times New Roman"/>
                <w:sz w:val="24"/>
                <w:szCs w:val="24"/>
              </w:rPr>
              <w:t>Подпункт 11) изложить в следующей редакции:</w:t>
            </w:r>
          </w:p>
          <w:p w14:paraId="63448CAE" w14:textId="4D2D7CB4" w:rsidR="0021071A" w:rsidRPr="00ED42A8" w:rsidRDefault="0021071A" w:rsidP="0021071A">
            <w:pPr>
              <w:ind w:firstLine="314"/>
              <w:contextualSpacing/>
              <w:jc w:val="both"/>
              <w:rPr>
                <w:rFonts w:cs="Times New Roman"/>
                <w:sz w:val="24"/>
                <w:szCs w:val="24"/>
              </w:rPr>
            </w:pPr>
            <w:r w:rsidRPr="00ED42A8">
              <w:rPr>
                <w:rFonts w:cs="Times New Roman"/>
                <w:sz w:val="24"/>
                <w:szCs w:val="24"/>
              </w:rPr>
              <w:t>11) объект кондоминиума – единый имущественный комплекс, состоящий из квартир, нежилых помещений, находящихся в индивидуальной (раздельной) собственности,</w:t>
            </w:r>
            <w:r w:rsidRPr="00ED42A8">
              <w:rPr>
                <w:rFonts w:cs="Times New Roman"/>
                <w:b/>
                <w:iCs/>
                <w:sz w:val="24"/>
                <w:szCs w:val="24"/>
              </w:rPr>
              <w:t xml:space="preserve"> кладовых (</w:t>
            </w:r>
            <w:proofErr w:type="spellStart"/>
            <w:r w:rsidRPr="00ED42A8">
              <w:rPr>
                <w:rFonts w:cs="Times New Roman"/>
                <w:b/>
                <w:iCs/>
                <w:sz w:val="24"/>
                <w:szCs w:val="24"/>
              </w:rPr>
              <w:t>внеквартирных</w:t>
            </w:r>
            <w:proofErr w:type="spellEnd"/>
            <w:r w:rsidRPr="00ED42A8">
              <w:rPr>
                <w:rFonts w:cs="Times New Roman"/>
                <w:b/>
                <w:iCs/>
                <w:sz w:val="24"/>
                <w:szCs w:val="24"/>
              </w:rPr>
              <w:t>)</w:t>
            </w:r>
            <w:r w:rsidRPr="00ED42A8">
              <w:rPr>
                <w:rFonts w:cs="Times New Roman"/>
                <w:sz w:val="24"/>
                <w:szCs w:val="24"/>
              </w:rPr>
              <w:t>,</w:t>
            </w:r>
            <w:r w:rsidRPr="00ED42A8">
              <w:rPr>
                <w:rFonts w:cs="Times New Roman"/>
                <w:b/>
                <w:iCs/>
                <w:sz w:val="24"/>
                <w:szCs w:val="24"/>
              </w:rPr>
              <w:t xml:space="preserve"> парковочных мест</w:t>
            </w:r>
            <w:r w:rsidRPr="00ED42A8">
              <w:rPr>
                <w:rFonts w:cs="Times New Roman"/>
                <w:sz w:val="24"/>
                <w:szCs w:val="24"/>
              </w:rPr>
              <w:t xml:space="preserve"> и общего имущества, которое не может находиться в индивидуальной (раздельной) собственности и принадлежит собственникам квартир, нежилых помещений</w:t>
            </w:r>
            <w:r w:rsidRPr="00ED42A8">
              <w:rPr>
                <w:rFonts w:cs="Times New Roman"/>
                <w:b/>
                <w:iCs/>
                <w:sz w:val="24"/>
                <w:szCs w:val="24"/>
              </w:rPr>
              <w:t xml:space="preserve">, </w:t>
            </w:r>
            <w:r w:rsidRPr="00ED42A8">
              <w:rPr>
                <w:rFonts w:cs="Times New Roman"/>
                <w:sz w:val="24"/>
                <w:szCs w:val="24"/>
              </w:rPr>
              <w:t>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14:paraId="32305390" w14:textId="4B10C73A" w:rsidR="0021071A" w:rsidRPr="00ED42A8" w:rsidRDefault="0021071A" w:rsidP="0021071A">
            <w:pPr>
              <w:ind w:firstLine="317"/>
              <w:contextualSpacing/>
              <w:jc w:val="both"/>
              <w:rPr>
                <w:rFonts w:cs="Times New Roman"/>
                <w:b/>
                <w:iCs/>
                <w:sz w:val="24"/>
                <w:szCs w:val="24"/>
              </w:rPr>
            </w:pPr>
            <w:r w:rsidRPr="00ED42A8">
              <w:rPr>
                <w:rFonts w:cs="Times New Roman"/>
                <w:sz w:val="24"/>
                <w:szCs w:val="24"/>
              </w:rPr>
              <w:t xml:space="preserve"> </w:t>
            </w:r>
          </w:p>
        </w:tc>
        <w:tc>
          <w:tcPr>
            <w:tcW w:w="5530" w:type="dxa"/>
            <w:tcBorders>
              <w:top w:val="single" w:sz="4" w:space="0" w:color="auto"/>
              <w:left w:val="single" w:sz="4" w:space="0" w:color="auto"/>
              <w:bottom w:val="single" w:sz="4" w:space="0" w:color="auto"/>
              <w:right w:val="single" w:sz="4" w:space="0" w:color="auto"/>
            </w:tcBorders>
          </w:tcPr>
          <w:p w14:paraId="03028F76" w14:textId="321C3771" w:rsidR="0021071A" w:rsidRPr="00ED42A8" w:rsidRDefault="0021071A" w:rsidP="000160A2">
            <w:pPr>
              <w:contextualSpacing/>
              <w:jc w:val="both"/>
              <w:rPr>
                <w:rFonts w:cs="Times New Roman"/>
                <w:sz w:val="24"/>
                <w:szCs w:val="24"/>
                <w:lang w:val="kk-KZ"/>
              </w:rPr>
            </w:pPr>
            <w:r w:rsidRPr="00ED42A8">
              <w:rPr>
                <w:rFonts w:cs="Times New Roman"/>
                <w:sz w:val="24"/>
                <w:szCs w:val="24"/>
              </w:rPr>
              <w:t xml:space="preserve">Приведение в соответствие с определением парковочного места (новый подпункт 23-1 статьи 2 Закона «О жилищных отношениях»), согласно которому парковочное место не является нежилым помещением, но тем не менее </w:t>
            </w:r>
            <w:proofErr w:type="gramStart"/>
            <w:r w:rsidRPr="00ED42A8">
              <w:rPr>
                <w:rFonts w:cs="Times New Roman"/>
                <w:sz w:val="24"/>
                <w:szCs w:val="24"/>
              </w:rPr>
              <w:t>находится  в</w:t>
            </w:r>
            <w:proofErr w:type="gramEnd"/>
            <w:r w:rsidRPr="00ED42A8">
              <w:rPr>
                <w:rFonts w:cs="Times New Roman"/>
                <w:sz w:val="24"/>
                <w:szCs w:val="24"/>
              </w:rPr>
              <w:t xml:space="preserve"> индивидуальной раздельной собственности.</w:t>
            </w:r>
          </w:p>
        </w:tc>
      </w:tr>
      <w:tr w:rsidR="00D56C68" w:rsidRPr="00ED42A8" w14:paraId="278BE096" w14:textId="77777777" w:rsidTr="0021071A">
        <w:trPr>
          <w:trHeight w:val="315"/>
        </w:trPr>
        <w:tc>
          <w:tcPr>
            <w:tcW w:w="568" w:type="dxa"/>
          </w:tcPr>
          <w:p w14:paraId="7CFFE23A" w14:textId="773601B4" w:rsidR="0021071A" w:rsidRPr="00ED42A8" w:rsidRDefault="00C54268" w:rsidP="0021071A">
            <w:pPr>
              <w:contextualSpacing/>
              <w:jc w:val="center"/>
              <w:rPr>
                <w:rFonts w:eastAsia="Times New Roman" w:cs="Times New Roman"/>
                <w:i/>
                <w:sz w:val="24"/>
                <w:szCs w:val="24"/>
                <w:lang w:eastAsia="ru-RU"/>
              </w:rPr>
            </w:pPr>
            <w:r>
              <w:rPr>
                <w:rFonts w:eastAsia="Times New Roman" w:cs="Times New Roman"/>
                <w:sz w:val="24"/>
                <w:szCs w:val="24"/>
                <w:lang w:eastAsia="ru-RU"/>
              </w:rPr>
              <w:t>6</w:t>
            </w:r>
            <w:r w:rsidR="004C6D14" w:rsidRPr="00ED42A8">
              <w:rPr>
                <w:rFonts w:eastAsia="Times New Roman" w:cs="Times New Roman"/>
                <w:sz w:val="24"/>
                <w:szCs w:val="24"/>
                <w:lang w:eastAsia="ru-RU"/>
              </w:rPr>
              <w:t>.</w:t>
            </w:r>
          </w:p>
        </w:tc>
        <w:tc>
          <w:tcPr>
            <w:tcW w:w="1559" w:type="dxa"/>
          </w:tcPr>
          <w:p w14:paraId="7F96C74C" w14:textId="418FFB3C" w:rsidR="0021071A" w:rsidRPr="00ED42A8" w:rsidRDefault="008971BA" w:rsidP="008971BA">
            <w:pPr>
              <w:contextualSpacing/>
              <w:jc w:val="center"/>
              <w:rPr>
                <w:rFonts w:eastAsia="Times New Roman" w:cs="Times New Roman"/>
                <w:i/>
                <w:sz w:val="24"/>
                <w:szCs w:val="24"/>
              </w:rPr>
            </w:pPr>
            <w:r w:rsidRPr="00ED42A8">
              <w:rPr>
                <w:rFonts w:eastAsia="Times New Roman" w:cs="Times New Roman"/>
                <w:sz w:val="24"/>
                <w:szCs w:val="24"/>
              </w:rPr>
              <w:t>Подпункт 12-1) статьи</w:t>
            </w:r>
            <w:r w:rsidR="0021071A" w:rsidRPr="00ED42A8">
              <w:rPr>
                <w:rFonts w:eastAsia="Times New Roman" w:cs="Times New Roman"/>
                <w:sz w:val="24"/>
                <w:szCs w:val="24"/>
              </w:rPr>
              <w:t xml:space="preserve"> 2</w:t>
            </w:r>
          </w:p>
        </w:tc>
        <w:tc>
          <w:tcPr>
            <w:tcW w:w="3968" w:type="dxa"/>
          </w:tcPr>
          <w:p w14:paraId="5D4158DA"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r w:rsidRPr="00ED42A8">
              <w:rPr>
                <w:rFonts w:cs="Times New Roman"/>
                <w:sz w:val="24"/>
                <w:szCs w:val="24"/>
              </w:rPr>
              <w:t>Статья 2. Основные понятия, используемые в настоящем Законе</w:t>
            </w:r>
          </w:p>
          <w:p w14:paraId="2EFA8CEC"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r w:rsidRPr="00ED42A8">
              <w:rPr>
                <w:rFonts w:cs="Times New Roman"/>
                <w:sz w:val="24"/>
                <w:szCs w:val="24"/>
              </w:rPr>
              <w:t>В настоящем Законе используются следующие основные понятия:</w:t>
            </w:r>
          </w:p>
          <w:p w14:paraId="5CFCF886" w14:textId="77777777" w:rsidR="0021071A" w:rsidRPr="00ED42A8" w:rsidRDefault="0021071A" w:rsidP="003D0831">
            <w:pPr>
              <w:rPr>
                <w:rFonts w:cs="Times New Roman"/>
                <w:sz w:val="24"/>
                <w:szCs w:val="24"/>
              </w:rPr>
            </w:pPr>
            <w:r w:rsidRPr="00ED42A8">
              <w:rPr>
                <w:rFonts w:cs="Times New Roman"/>
                <w:sz w:val="24"/>
                <w:szCs w:val="24"/>
              </w:rPr>
              <w:t>…..</w:t>
            </w:r>
          </w:p>
          <w:p w14:paraId="6FD70EC2"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p>
          <w:p w14:paraId="285E1FC4" w14:textId="77777777" w:rsidR="0021071A" w:rsidRPr="00ED42A8" w:rsidRDefault="0021071A" w:rsidP="0021071A">
            <w:pPr>
              <w:widowControl w:val="0"/>
              <w:shd w:val="clear" w:color="auto" w:fill="FFFFFF" w:themeFill="background1"/>
              <w:ind w:firstLine="176"/>
              <w:contextualSpacing/>
              <w:jc w:val="both"/>
              <w:outlineLvl w:val="0"/>
              <w:rPr>
                <w:rFonts w:cs="Times New Roman"/>
                <w:b/>
                <w:sz w:val="24"/>
                <w:szCs w:val="24"/>
              </w:rPr>
            </w:pPr>
            <w:r w:rsidRPr="00ED42A8">
              <w:rPr>
                <w:rFonts w:cs="Times New Roman"/>
                <w:b/>
                <w:sz w:val="24"/>
                <w:szCs w:val="24"/>
              </w:rPr>
              <w:t>12-1) отсутствует;</w:t>
            </w:r>
          </w:p>
          <w:p w14:paraId="5668B51B" w14:textId="77777777" w:rsidR="0021071A" w:rsidRPr="00ED42A8" w:rsidRDefault="0021071A" w:rsidP="0021071A">
            <w:pPr>
              <w:widowControl w:val="0"/>
              <w:shd w:val="clear" w:color="auto" w:fill="FFFFFF" w:themeFill="background1"/>
              <w:contextualSpacing/>
              <w:jc w:val="both"/>
              <w:outlineLvl w:val="0"/>
              <w:rPr>
                <w:rFonts w:cs="Times New Roman"/>
                <w:i/>
                <w:sz w:val="24"/>
                <w:szCs w:val="24"/>
              </w:rPr>
            </w:pPr>
          </w:p>
        </w:tc>
        <w:tc>
          <w:tcPr>
            <w:tcW w:w="4394" w:type="dxa"/>
          </w:tcPr>
          <w:p w14:paraId="3DF55C46"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r w:rsidRPr="00ED42A8">
              <w:rPr>
                <w:rFonts w:cs="Times New Roman"/>
                <w:sz w:val="24"/>
                <w:szCs w:val="24"/>
              </w:rPr>
              <w:t>Статья 2. Основные понятия, используемые в настоящем Законе</w:t>
            </w:r>
          </w:p>
          <w:p w14:paraId="08E1BA81"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r w:rsidRPr="00ED42A8">
              <w:rPr>
                <w:rFonts w:cs="Times New Roman"/>
                <w:sz w:val="24"/>
                <w:szCs w:val="24"/>
              </w:rPr>
              <w:t>В настоящем Законе используются следующие основные понятия:</w:t>
            </w:r>
          </w:p>
          <w:p w14:paraId="56BCAEDE" w14:textId="77777777" w:rsidR="0021071A" w:rsidRPr="00ED42A8" w:rsidRDefault="0021071A" w:rsidP="0021071A">
            <w:pPr>
              <w:widowControl w:val="0"/>
              <w:shd w:val="clear" w:color="auto" w:fill="FFFFFF" w:themeFill="background1"/>
              <w:ind w:firstLine="176"/>
              <w:contextualSpacing/>
              <w:jc w:val="both"/>
              <w:outlineLvl w:val="0"/>
              <w:rPr>
                <w:rFonts w:cs="Times New Roman"/>
                <w:sz w:val="24"/>
                <w:szCs w:val="24"/>
              </w:rPr>
            </w:pPr>
            <w:r w:rsidRPr="00ED42A8">
              <w:rPr>
                <w:rFonts w:cs="Times New Roman"/>
                <w:sz w:val="24"/>
                <w:szCs w:val="24"/>
              </w:rPr>
              <w:t>…..</w:t>
            </w:r>
          </w:p>
          <w:p w14:paraId="1F8D69D8" w14:textId="1D5ACF62" w:rsidR="0021071A" w:rsidRPr="00ED42A8" w:rsidRDefault="0021071A" w:rsidP="0021071A">
            <w:pPr>
              <w:widowControl w:val="0"/>
              <w:shd w:val="clear" w:color="auto" w:fill="FFFFFF" w:themeFill="background1"/>
              <w:ind w:firstLine="176"/>
              <w:contextualSpacing/>
              <w:jc w:val="both"/>
              <w:outlineLvl w:val="0"/>
              <w:rPr>
                <w:rFonts w:cs="Times New Roman"/>
                <w:b/>
                <w:bCs/>
                <w:sz w:val="24"/>
                <w:szCs w:val="24"/>
              </w:rPr>
            </w:pPr>
            <w:r w:rsidRPr="00ED42A8">
              <w:rPr>
                <w:rFonts w:cs="Times New Roman"/>
                <w:b/>
                <w:sz w:val="24"/>
                <w:szCs w:val="24"/>
              </w:rPr>
              <w:t xml:space="preserve">12-1) исполнительный </w:t>
            </w:r>
            <w:r w:rsidRPr="00ED42A8">
              <w:rPr>
                <w:rFonts w:cs="Times New Roman"/>
                <w:b/>
                <w:bCs/>
                <w:sz w:val="24"/>
                <w:szCs w:val="24"/>
              </w:rPr>
              <w:t>орган управления объектом кондоминиума - физическое или юридическое лицо, осуществляющее функции по управлению объектом кондоминиума</w:t>
            </w:r>
            <w:r w:rsidR="0002534B" w:rsidRPr="00ED42A8">
              <w:rPr>
                <w:rFonts w:cs="Times New Roman"/>
                <w:b/>
                <w:bCs/>
                <w:sz w:val="24"/>
                <w:szCs w:val="24"/>
              </w:rPr>
              <w:t xml:space="preserve"> (объединение собственников </w:t>
            </w:r>
            <w:r w:rsidR="0002534B" w:rsidRPr="00ED42A8">
              <w:rPr>
                <w:rFonts w:cs="Times New Roman"/>
                <w:b/>
                <w:bCs/>
                <w:sz w:val="24"/>
                <w:szCs w:val="24"/>
              </w:rPr>
              <w:lastRenderedPageBreak/>
              <w:t>имущества многоквартирного жилого дома, простое товарищество многоквартирного жилого дома, управляющий многоквартирным жилым домом, управляющая компания)</w:t>
            </w:r>
            <w:r w:rsidRPr="00ED42A8">
              <w:rPr>
                <w:rFonts w:cs="Times New Roman"/>
                <w:b/>
                <w:bCs/>
                <w:sz w:val="24"/>
                <w:szCs w:val="24"/>
              </w:rPr>
              <w:t>;</w:t>
            </w:r>
          </w:p>
          <w:p w14:paraId="09F8A873" w14:textId="77777777" w:rsidR="0021071A" w:rsidRPr="00ED42A8" w:rsidRDefault="0021071A" w:rsidP="0021071A">
            <w:pPr>
              <w:widowControl w:val="0"/>
              <w:shd w:val="clear" w:color="auto" w:fill="FFFFFF" w:themeFill="background1"/>
              <w:contextualSpacing/>
              <w:jc w:val="both"/>
              <w:outlineLvl w:val="0"/>
              <w:rPr>
                <w:rFonts w:cs="Times New Roman"/>
                <w:i/>
                <w:sz w:val="24"/>
                <w:szCs w:val="24"/>
              </w:rPr>
            </w:pPr>
          </w:p>
        </w:tc>
        <w:tc>
          <w:tcPr>
            <w:tcW w:w="5530" w:type="dxa"/>
          </w:tcPr>
          <w:p w14:paraId="0F224C3A" w14:textId="77777777" w:rsidR="0021071A" w:rsidRPr="00ED42A8" w:rsidRDefault="0021071A" w:rsidP="0021071A">
            <w:pPr>
              <w:widowControl w:val="0"/>
              <w:shd w:val="clear" w:color="auto" w:fill="FFFFFF" w:themeFill="background1"/>
              <w:ind w:firstLine="336"/>
              <w:contextualSpacing/>
              <w:jc w:val="both"/>
              <w:outlineLvl w:val="0"/>
              <w:rPr>
                <w:rFonts w:cs="Times New Roman"/>
                <w:sz w:val="24"/>
                <w:szCs w:val="24"/>
              </w:rPr>
            </w:pPr>
            <w:r w:rsidRPr="00ED42A8">
              <w:rPr>
                <w:rFonts w:cs="Times New Roman"/>
                <w:sz w:val="24"/>
                <w:szCs w:val="24"/>
              </w:rPr>
              <w:lastRenderedPageBreak/>
              <w:t>Кодексом РК «Об административных правонарушениях» предусмотрена статья 320, которой определена административная ответственность за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w:t>
            </w:r>
          </w:p>
          <w:p w14:paraId="2362FCE0" w14:textId="31D30EDC" w:rsidR="0021071A" w:rsidRPr="00ED42A8" w:rsidRDefault="0021071A" w:rsidP="0021071A">
            <w:pPr>
              <w:widowControl w:val="0"/>
              <w:shd w:val="clear" w:color="auto" w:fill="FFFFFF" w:themeFill="background1"/>
              <w:contextualSpacing/>
              <w:jc w:val="both"/>
              <w:outlineLvl w:val="0"/>
              <w:rPr>
                <w:rFonts w:cs="Times New Roman"/>
                <w:i/>
                <w:sz w:val="24"/>
                <w:szCs w:val="24"/>
              </w:rPr>
            </w:pPr>
            <w:r w:rsidRPr="00ED42A8">
              <w:rPr>
                <w:rFonts w:cs="Times New Roman"/>
                <w:sz w:val="24"/>
                <w:szCs w:val="24"/>
              </w:rPr>
              <w:t xml:space="preserve">Учитывая, что Совет многоквартирного жилого </w:t>
            </w:r>
            <w:r w:rsidRPr="00ED42A8">
              <w:rPr>
                <w:rFonts w:cs="Times New Roman"/>
                <w:sz w:val="24"/>
                <w:szCs w:val="24"/>
              </w:rPr>
              <w:lastRenderedPageBreak/>
              <w:t>дома является представительным коллегиальным органом и выносит совместные решения по управлению домом, которые являются уже обязательными для исполнения органом управления объектом кондоминиума – непосредственно физическим или юридическим лицом, осуществляющим функции по управлению объектом кондоминиума, предлагается конкретизировать само определение «исполнительный орган управления объектом кондоминиума».</w:t>
            </w:r>
          </w:p>
        </w:tc>
      </w:tr>
      <w:tr w:rsidR="00D56C68" w:rsidRPr="00ED42A8" w14:paraId="5FA536AC"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692B03CE" w14:textId="1AB525BB" w:rsidR="0021071A" w:rsidRPr="00ED42A8" w:rsidRDefault="00C54268" w:rsidP="0021071A">
            <w:pPr>
              <w:contextualSpacing/>
              <w:jc w:val="center"/>
              <w:rPr>
                <w:rFonts w:eastAsia="Times New Roman" w:cs="Times New Roman"/>
                <w:sz w:val="24"/>
                <w:szCs w:val="24"/>
              </w:rPr>
            </w:pPr>
            <w:r>
              <w:rPr>
                <w:rFonts w:eastAsia="Times New Roman" w:cs="Times New Roman"/>
                <w:sz w:val="24"/>
                <w:szCs w:val="24"/>
              </w:rPr>
              <w:lastRenderedPageBreak/>
              <w:t>7</w:t>
            </w:r>
            <w:r w:rsidR="0021071A"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23DE4F5" w14:textId="77777777" w:rsidR="0021071A" w:rsidRPr="00ED42A8" w:rsidRDefault="0021071A" w:rsidP="00C070E1">
            <w:pPr>
              <w:widowControl w:val="0"/>
              <w:contextualSpacing/>
              <w:jc w:val="center"/>
              <w:rPr>
                <w:rFonts w:cs="Times New Roman"/>
                <w:sz w:val="24"/>
                <w:szCs w:val="24"/>
              </w:rPr>
            </w:pPr>
            <w:r w:rsidRPr="00ED42A8">
              <w:rPr>
                <w:rFonts w:cs="Times New Roman"/>
                <w:sz w:val="24"/>
                <w:szCs w:val="24"/>
              </w:rPr>
              <w:t>Подпункт 15-4) статьи 2</w:t>
            </w:r>
          </w:p>
          <w:p w14:paraId="0B854CCB" w14:textId="77777777" w:rsidR="0021071A" w:rsidRPr="00ED42A8" w:rsidRDefault="0021071A" w:rsidP="00C070E1">
            <w:pPr>
              <w:widowControl w:val="0"/>
              <w:contextualSpacing/>
              <w:jc w:val="center"/>
              <w:rPr>
                <w:rFonts w:cs="Times New Roman"/>
                <w:sz w:val="24"/>
                <w:szCs w:val="24"/>
              </w:rPr>
            </w:pPr>
          </w:p>
          <w:p w14:paraId="13DFCDA8" w14:textId="77777777" w:rsidR="0021071A" w:rsidRPr="00ED42A8" w:rsidRDefault="0021071A" w:rsidP="00C070E1">
            <w:pPr>
              <w:widowControl w:val="0"/>
              <w:contextualSpacing/>
              <w:jc w:val="center"/>
              <w:rPr>
                <w:rFonts w:cs="Times New Roman"/>
                <w:sz w:val="24"/>
                <w:szCs w:val="24"/>
              </w:rPr>
            </w:pPr>
          </w:p>
          <w:p w14:paraId="0BE16B91" w14:textId="77777777" w:rsidR="0021071A" w:rsidRPr="00ED42A8" w:rsidRDefault="0021071A" w:rsidP="00C070E1">
            <w:pPr>
              <w:widowControl w:val="0"/>
              <w:contextualSpacing/>
              <w:jc w:val="center"/>
              <w:rPr>
                <w:rFonts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61E862BB" w14:textId="77777777" w:rsidR="0021071A" w:rsidRPr="00ED42A8" w:rsidRDefault="0021071A" w:rsidP="0021071A">
            <w:pPr>
              <w:contextualSpacing/>
              <w:jc w:val="both"/>
              <w:rPr>
                <w:rFonts w:cs="Times New Roman"/>
                <w:sz w:val="24"/>
                <w:szCs w:val="24"/>
              </w:rPr>
            </w:pPr>
            <w:r w:rsidRPr="00ED42A8">
              <w:rPr>
                <w:rFonts w:cs="Times New Roman"/>
                <w:bCs/>
                <w:sz w:val="24"/>
                <w:szCs w:val="24"/>
              </w:rPr>
              <w:t>Статья 2. Основные понятия, используемые в настоящем Законе</w:t>
            </w:r>
          </w:p>
          <w:p w14:paraId="2B207D98" w14:textId="2BA845D3" w:rsidR="0021071A" w:rsidRPr="00ED42A8" w:rsidRDefault="0021071A" w:rsidP="0021071A">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187F0C02" w14:textId="77777777" w:rsidR="0021071A" w:rsidRPr="00ED42A8" w:rsidRDefault="0021071A" w:rsidP="0021071A">
            <w:pPr>
              <w:ind w:firstLine="314"/>
              <w:contextualSpacing/>
              <w:jc w:val="both"/>
              <w:rPr>
                <w:rFonts w:cs="Times New Roman"/>
                <w:sz w:val="24"/>
                <w:szCs w:val="24"/>
              </w:rPr>
            </w:pPr>
            <w:r w:rsidRPr="00ED42A8">
              <w:rPr>
                <w:rFonts w:cs="Times New Roman"/>
                <w:sz w:val="24"/>
                <w:szCs w:val="24"/>
              </w:rPr>
              <w:t>…</w:t>
            </w:r>
          </w:p>
          <w:p w14:paraId="5CFC6FC2" w14:textId="77777777" w:rsidR="0021071A" w:rsidRPr="00ED42A8" w:rsidRDefault="0021071A" w:rsidP="0021071A">
            <w:pPr>
              <w:tabs>
                <w:tab w:val="left" w:pos="709"/>
              </w:tabs>
              <w:contextualSpacing/>
              <w:jc w:val="both"/>
              <w:rPr>
                <w:rFonts w:cs="Times New Roman"/>
                <w:sz w:val="24"/>
                <w:szCs w:val="24"/>
              </w:rPr>
            </w:pPr>
            <w:r w:rsidRPr="00ED42A8">
              <w:rPr>
                <w:rFonts w:cs="Times New Roman"/>
                <w:sz w:val="24"/>
                <w:szCs w:val="24"/>
              </w:rPr>
              <w:t xml:space="preserve">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или третьему лицу;</w:t>
            </w:r>
          </w:p>
        </w:tc>
        <w:tc>
          <w:tcPr>
            <w:tcW w:w="4394" w:type="dxa"/>
            <w:tcBorders>
              <w:top w:val="single" w:sz="4" w:space="0" w:color="auto"/>
              <w:left w:val="single" w:sz="4" w:space="0" w:color="auto"/>
              <w:bottom w:val="single" w:sz="4" w:space="0" w:color="auto"/>
              <w:right w:val="single" w:sz="4" w:space="0" w:color="auto"/>
            </w:tcBorders>
          </w:tcPr>
          <w:p w14:paraId="5B5846CF" w14:textId="77777777" w:rsidR="0021071A" w:rsidRPr="00ED42A8" w:rsidRDefault="0021071A" w:rsidP="0021071A">
            <w:pPr>
              <w:widowControl w:val="0"/>
              <w:ind w:firstLine="219"/>
              <w:contextualSpacing/>
              <w:jc w:val="both"/>
              <w:rPr>
                <w:rFonts w:cs="Times New Roman"/>
                <w:sz w:val="24"/>
                <w:szCs w:val="24"/>
              </w:rPr>
            </w:pPr>
            <w:r w:rsidRPr="00ED42A8">
              <w:rPr>
                <w:rFonts w:cs="Times New Roman"/>
                <w:bCs/>
                <w:sz w:val="24"/>
                <w:szCs w:val="24"/>
              </w:rPr>
              <w:t>Статья 2. Основные понятия, используемые в настоящем Законе</w:t>
            </w:r>
          </w:p>
          <w:p w14:paraId="52A55B9F" w14:textId="77777777" w:rsidR="0021071A" w:rsidRPr="00ED42A8" w:rsidRDefault="0021071A" w:rsidP="0021071A">
            <w:pPr>
              <w:contextualSpacing/>
              <w:rPr>
                <w:rFonts w:cs="Times New Roman"/>
                <w:sz w:val="24"/>
                <w:szCs w:val="24"/>
              </w:rPr>
            </w:pPr>
            <w:r w:rsidRPr="00ED42A8">
              <w:rPr>
                <w:rFonts w:cs="Times New Roman"/>
                <w:sz w:val="24"/>
                <w:szCs w:val="24"/>
              </w:rPr>
              <w:t xml:space="preserve">В настоящем Законе используются следующие основные понятия: </w:t>
            </w:r>
          </w:p>
          <w:p w14:paraId="2CB8B76F" w14:textId="77777777" w:rsidR="0021071A" w:rsidRPr="00ED42A8" w:rsidRDefault="0021071A" w:rsidP="0021071A">
            <w:pPr>
              <w:ind w:firstLine="314"/>
              <w:contextualSpacing/>
              <w:jc w:val="both"/>
              <w:rPr>
                <w:rFonts w:cs="Times New Roman"/>
                <w:sz w:val="24"/>
                <w:szCs w:val="24"/>
              </w:rPr>
            </w:pPr>
            <w:r w:rsidRPr="00ED42A8">
              <w:rPr>
                <w:rFonts w:cs="Times New Roman"/>
                <w:sz w:val="24"/>
                <w:szCs w:val="24"/>
              </w:rPr>
              <w:t>…</w:t>
            </w:r>
          </w:p>
          <w:p w14:paraId="64A14B2A" w14:textId="6A9A89C4" w:rsidR="0021071A" w:rsidRPr="00ED42A8" w:rsidRDefault="0021071A" w:rsidP="0021071A">
            <w:pPr>
              <w:widowControl w:val="0"/>
              <w:ind w:firstLine="219"/>
              <w:contextualSpacing/>
              <w:jc w:val="both"/>
              <w:rPr>
                <w:rFonts w:cs="Times New Roman"/>
                <w:sz w:val="24"/>
                <w:szCs w:val="24"/>
              </w:rPr>
            </w:pPr>
            <w:r w:rsidRPr="00ED42A8">
              <w:rPr>
                <w:rFonts w:cs="Times New Roman"/>
                <w:sz w:val="24"/>
                <w:szCs w:val="24"/>
              </w:rPr>
              <w:t xml:space="preserve"> 15-4) общее имущество объекта кондоминиума ограниченного пользования – часть общего имущества объекта кондоминиума, переданная в </w:t>
            </w:r>
            <w:r w:rsidRPr="00ED42A8">
              <w:rPr>
                <w:rFonts w:cs="Times New Roman"/>
                <w:b/>
                <w:sz w:val="24"/>
                <w:szCs w:val="24"/>
              </w:rPr>
              <w:t>установленном порядке</w:t>
            </w:r>
            <w:r w:rsidRPr="00ED42A8">
              <w:rPr>
                <w:rFonts w:cs="Times New Roman"/>
                <w:sz w:val="24"/>
                <w:szCs w:val="24"/>
              </w:rPr>
              <w:t xml:space="preserve"> в пользование собственнику квартиры, нежилого помещения или третьему лицу;</w:t>
            </w:r>
          </w:p>
          <w:p w14:paraId="1ACD6D8A" w14:textId="77777777" w:rsidR="0021071A" w:rsidRPr="00ED42A8" w:rsidRDefault="0021071A" w:rsidP="0021071A">
            <w:pPr>
              <w:widowControl w:val="0"/>
              <w:ind w:firstLine="219"/>
              <w:contextualSpacing/>
              <w:jc w:val="both"/>
              <w:rPr>
                <w:rFonts w:cs="Times New Roman"/>
                <w:sz w:val="24"/>
                <w:szCs w:val="24"/>
              </w:rPr>
            </w:pPr>
          </w:p>
          <w:p w14:paraId="075CAA1B" w14:textId="77777777" w:rsidR="0021071A" w:rsidRPr="00ED42A8" w:rsidRDefault="0021071A" w:rsidP="0021071A">
            <w:pPr>
              <w:tabs>
                <w:tab w:val="left" w:pos="709"/>
              </w:tabs>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747CD72C" w14:textId="40048373" w:rsidR="0021071A" w:rsidRPr="00ED42A8" w:rsidRDefault="0021071A" w:rsidP="000160A2">
            <w:pPr>
              <w:contextualSpacing/>
              <w:jc w:val="both"/>
              <w:rPr>
                <w:rFonts w:cs="Times New Roman"/>
                <w:sz w:val="24"/>
                <w:szCs w:val="24"/>
              </w:rPr>
            </w:pPr>
            <w:r w:rsidRPr="00ED42A8">
              <w:rPr>
                <w:rFonts w:cs="Times New Roman"/>
                <w:sz w:val="24"/>
                <w:szCs w:val="24"/>
              </w:rPr>
              <w:t xml:space="preserve">Закон РК «О жилищных отношениях» не определяет порядок передачи общего имущества объекта кондоминиума ограниченного пользования. Такой порядок отражен в нормативно-техническом документе «Рекомендации по определению перечня общего имущества ограниченного пользования», который регламентирует комплекс мероприятий по определению перечня, а также использование общего имущества ограниченного пользования многоквартирного дома (чердаки, цоколи и т.д.), который принят уполномоченным органом в сфере ЖКХ. </w:t>
            </w:r>
          </w:p>
          <w:p w14:paraId="74579969" w14:textId="77777777" w:rsidR="0021071A" w:rsidRPr="00ED42A8" w:rsidRDefault="0021071A" w:rsidP="0021071A">
            <w:pPr>
              <w:contextualSpacing/>
              <w:jc w:val="both"/>
              <w:rPr>
                <w:rFonts w:cs="Times New Roman"/>
                <w:sz w:val="24"/>
                <w:szCs w:val="24"/>
                <w:lang w:val="kk-KZ"/>
              </w:rPr>
            </w:pPr>
          </w:p>
        </w:tc>
      </w:tr>
      <w:tr w:rsidR="00D56C68" w:rsidRPr="00ED42A8" w14:paraId="4FD38438" w14:textId="77777777" w:rsidTr="0021071A">
        <w:trPr>
          <w:trHeight w:val="315"/>
        </w:trPr>
        <w:tc>
          <w:tcPr>
            <w:tcW w:w="568" w:type="dxa"/>
          </w:tcPr>
          <w:p w14:paraId="6DE7342B" w14:textId="54AC4705" w:rsidR="0021071A" w:rsidRPr="00ED42A8" w:rsidRDefault="00C54268" w:rsidP="008971BA">
            <w:pPr>
              <w:contextualSpacing/>
              <w:jc w:val="both"/>
              <w:rPr>
                <w:rFonts w:eastAsia="Times New Roman" w:cs="Times New Roman"/>
                <w:sz w:val="24"/>
                <w:szCs w:val="24"/>
              </w:rPr>
            </w:pPr>
            <w:r>
              <w:rPr>
                <w:rFonts w:eastAsia="Times New Roman" w:cs="Times New Roman"/>
                <w:sz w:val="24"/>
                <w:szCs w:val="24"/>
                <w:lang w:eastAsia="ru-RU"/>
              </w:rPr>
              <w:t>8</w:t>
            </w:r>
            <w:r w:rsidR="008971BA" w:rsidRPr="00ED42A8">
              <w:rPr>
                <w:rFonts w:eastAsia="Times New Roman" w:cs="Times New Roman"/>
                <w:sz w:val="24"/>
                <w:szCs w:val="24"/>
                <w:lang w:eastAsia="ru-RU"/>
              </w:rPr>
              <w:t>.</w:t>
            </w:r>
          </w:p>
        </w:tc>
        <w:tc>
          <w:tcPr>
            <w:tcW w:w="1559" w:type="dxa"/>
          </w:tcPr>
          <w:p w14:paraId="59C948A3" w14:textId="6284C29A" w:rsidR="0021071A" w:rsidRPr="00ED42A8" w:rsidRDefault="0021071A" w:rsidP="00C070E1">
            <w:pPr>
              <w:widowControl w:val="0"/>
              <w:contextualSpacing/>
              <w:jc w:val="center"/>
              <w:rPr>
                <w:rFonts w:cs="Times New Roman"/>
                <w:sz w:val="24"/>
                <w:szCs w:val="24"/>
              </w:rPr>
            </w:pPr>
            <w:r w:rsidRPr="00ED42A8">
              <w:rPr>
                <w:rFonts w:cs="Times New Roman"/>
                <w:sz w:val="24"/>
                <w:szCs w:val="24"/>
                <w:lang w:eastAsia="x-none"/>
              </w:rPr>
              <w:t>Подпункт 16-4) статьи 2</w:t>
            </w:r>
          </w:p>
        </w:tc>
        <w:tc>
          <w:tcPr>
            <w:tcW w:w="3968" w:type="dxa"/>
          </w:tcPr>
          <w:p w14:paraId="1A2A683D"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2. Основные понятия, используемые в настоящем Законе</w:t>
            </w:r>
          </w:p>
          <w:p w14:paraId="67EDB1EB"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В настоящем Законе используются следующие основные понятия:</w:t>
            </w:r>
          </w:p>
          <w:p w14:paraId="24CF6255"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19F4682A" w14:textId="42FC282D" w:rsidR="0021071A" w:rsidRPr="00ED42A8" w:rsidRDefault="0021071A" w:rsidP="008971BA">
            <w:pPr>
              <w:contextualSpacing/>
              <w:jc w:val="both"/>
              <w:rPr>
                <w:rFonts w:cs="Times New Roman"/>
                <w:bCs/>
                <w:sz w:val="24"/>
                <w:szCs w:val="24"/>
              </w:rPr>
            </w:pPr>
            <w:r w:rsidRPr="00ED42A8">
              <w:rPr>
                <w:rFonts w:cs="Times New Roman"/>
                <w:sz w:val="24"/>
                <w:szCs w:val="24"/>
              </w:rPr>
              <w:t xml:space="preserve">    </w:t>
            </w:r>
            <w:r w:rsidRPr="00ED42A8">
              <w:rPr>
                <w:rFonts w:cs="Times New Roman"/>
                <w:b/>
                <w:sz w:val="24"/>
                <w:szCs w:val="24"/>
              </w:rPr>
              <w:t xml:space="preserve">16-4) совет многоквартирного жилого дома (далее – совет дома) – </w:t>
            </w:r>
            <w:r w:rsidRPr="00ED42A8">
              <w:rPr>
                <w:rFonts w:cs="Times New Roman"/>
                <w:b/>
                <w:sz w:val="24"/>
                <w:szCs w:val="24"/>
              </w:rPr>
              <w:lastRenderedPageBreak/>
              <w:t>орган управления объектом кондоминиума, избираемый из числа собственников квартир, нежилых помещений;</w:t>
            </w:r>
          </w:p>
        </w:tc>
        <w:tc>
          <w:tcPr>
            <w:tcW w:w="4394" w:type="dxa"/>
          </w:tcPr>
          <w:p w14:paraId="5E9E2342"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Статья 2. Основные понятия, используемые в настоящем Законе</w:t>
            </w:r>
          </w:p>
          <w:p w14:paraId="73BB7DCE"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В настоящем Законе используются следующие основные понятия:</w:t>
            </w:r>
          </w:p>
          <w:p w14:paraId="7AD63813" w14:textId="77777777" w:rsidR="0021071A" w:rsidRPr="00ED42A8" w:rsidRDefault="0021071A" w:rsidP="008971BA">
            <w:pPr>
              <w:widowControl w:val="0"/>
              <w:shd w:val="clear" w:color="auto" w:fill="FFFFFF" w:themeFill="background1"/>
              <w:contextualSpacing/>
              <w:jc w:val="both"/>
              <w:outlineLvl w:val="0"/>
              <w:rPr>
                <w:rFonts w:cs="Times New Roman"/>
                <w:b/>
                <w:bCs/>
                <w:sz w:val="24"/>
                <w:szCs w:val="24"/>
              </w:rPr>
            </w:pPr>
          </w:p>
          <w:p w14:paraId="4C7FA6E0" w14:textId="125AB75D" w:rsidR="00D56C68" w:rsidRPr="00ED42A8" w:rsidRDefault="0021071A" w:rsidP="006D1A9B">
            <w:pPr>
              <w:widowControl w:val="0"/>
              <w:shd w:val="clear" w:color="auto" w:fill="FFFFFF" w:themeFill="background1"/>
              <w:contextualSpacing/>
              <w:jc w:val="both"/>
              <w:outlineLvl w:val="0"/>
              <w:rPr>
                <w:rFonts w:cs="Times New Roman"/>
                <w:bCs/>
                <w:sz w:val="24"/>
                <w:szCs w:val="24"/>
              </w:rPr>
            </w:pPr>
            <w:r w:rsidRPr="00ED42A8">
              <w:rPr>
                <w:rFonts w:cs="Times New Roman"/>
                <w:bCs/>
                <w:sz w:val="24"/>
                <w:szCs w:val="24"/>
              </w:rPr>
              <w:t xml:space="preserve">     </w:t>
            </w:r>
            <w:r w:rsidR="00D56C68" w:rsidRPr="00ED42A8">
              <w:rPr>
                <w:rFonts w:cs="Times New Roman"/>
                <w:bCs/>
                <w:sz w:val="24"/>
                <w:szCs w:val="24"/>
              </w:rPr>
              <w:t>Подпункт 16-4) изложить в следующей редакции:</w:t>
            </w:r>
          </w:p>
          <w:p w14:paraId="504CC9A8" w14:textId="068A056F" w:rsidR="0021071A" w:rsidRPr="00ED42A8" w:rsidRDefault="00D56C68" w:rsidP="006D1A9B">
            <w:pPr>
              <w:widowControl w:val="0"/>
              <w:shd w:val="clear" w:color="auto" w:fill="FFFFFF" w:themeFill="background1"/>
              <w:contextualSpacing/>
              <w:jc w:val="both"/>
              <w:outlineLvl w:val="0"/>
              <w:rPr>
                <w:rFonts w:cs="Times New Roman"/>
                <w:b/>
                <w:bCs/>
                <w:sz w:val="24"/>
                <w:szCs w:val="24"/>
              </w:rPr>
            </w:pPr>
            <w:r w:rsidRPr="00ED42A8">
              <w:rPr>
                <w:rFonts w:cs="Times New Roman"/>
                <w:b/>
                <w:bCs/>
                <w:sz w:val="24"/>
                <w:szCs w:val="24"/>
              </w:rPr>
              <w:t xml:space="preserve">  </w:t>
            </w:r>
            <w:r w:rsidR="006D1A9B" w:rsidRPr="00ED42A8">
              <w:rPr>
                <w:rFonts w:cs="Times New Roman"/>
                <w:b/>
                <w:bCs/>
                <w:sz w:val="24"/>
                <w:szCs w:val="24"/>
              </w:rPr>
              <w:t xml:space="preserve">16-4) совет многоквартирного </w:t>
            </w:r>
            <w:r w:rsidR="006D1A9B" w:rsidRPr="00ED42A8">
              <w:rPr>
                <w:rFonts w:cs="Times New Roman"/>
                <w:b/>
                <w:bCs/>
                <w:sz w:val="24"/>
                <w:szCs w:val="24"/>
              </w:rPr>
              <w:lastRenderedPageBreak/>
              <w:t>жилого дома (далее – совет дома) – постоянно действующий представительный коллегиальный орган, избираемый из числа собственников квартир, нежилых помещений;</w:t>
            </w:r>
          </w:p>
        </w:tc>
        <w:tc>
          <w:tcPr>
            <w:tcW w:w="5530" w:type="dxa"/>
          </w:tcPr>
          <w:p w14:paraId="2C2823D5"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 xml:space="preserve">   С учетом вышеприведенного обоснования по «органу управления объектом кондоминиума» </w:t>
            </w:r>
          </w:p>
          <w:p w14:paraId="1AF36C43"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В связи с осуществлением государственного контроля в сфере управления жилищным фондом возникает ряд спорных вопросов при исполнении установленных функций в сфере госконтроля.</w:t>
            </w:r>
          </w:p>
          <w:p w14:paraId="078CFD91"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Если ранее, все функции по управлению общим имуществом объекта кондоминиума </w:t>
            </w:r>
            <w:r w:rsidRPr="00ED42A8">
              <w:rPr>
                <w:rFonts w:cs="Times New Roman"/>
                <w:sz w:val="24"/>
                <w:szCs w:val="24"/>
              </w:rPr>
              <w:lastRenderedPageBreak/>
              <w:t>осуществлялось органом управления, т.е. КСК, ПКСК и т.д., то согласно внесенным поправкам в Закон РК «О жилищных отношениях», часть функций находится у органа управления – Совет дома, часть закреплена за председателем объединения собственников имущества, доверенным лицом простого товарищества, представителем управляющей компании или управляющим многоквартирного жилого дома.</w:t>
            </w:r>
          </w:p>
          <w:p w14:paraId="46E85222" w14:textId="77777777" w:rsidR="0021071A" w:rsidRPr="00ED42A8" w:rsidRDefault="0021071A" w:rsidP="008971BA">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Кроме того, ст. 320 КоАП РК предусматривает административную ответственность органов управления, в случае нарушения соответствующих требований.</w:t>
            </w:r>
          </w:p>
          <w:p w14:paraId="2CE106ED" w14:textId="59A3AD81" w:rsidR="0021071A" w:rsidRPr="00ED42A8" w:rsidRDefault="0021071A" w:rsidP="008971BA">
            <w:pPr>
              <w:ind w:left="-57" w:firstLine="374"/>
              <w:contextualSpacing/>
              <w:jc w:val="both"/>
              <w:rPr>
                <w:rFonts w:cs="Times New Roman"/>
                <w:b/>
                <w:sz w:val="24"/>
                <w:szCs w:val="24"/>
              </w:rPr>
            </w:pPr>
            <w:r w:rsidRPr="00ED42A8">
              <w:rPr>
                <w:rFonts w:cs="Times New Roman"/>
                <w:sz w:val="24"/>
                <w:szCs w:val="24"/>
              </w:rPr>
              <w:t xml:space="preserve">   В этой связи, необходимо изменить понятие органа управления и совета дома в целях исключения коллизий действующего законодательства.</w:t>
            </w:r>
          </w:p>
        </w:tc>
      </w:tr>
      <w:tr w:rsidR="00D56C68" w:rsidRPr="00ED42A8" w14:paraId="2BF1A99F"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2905E5A0" w14:textId="12656284" w:rsidR="00AB7173" w:rsidRPr="00ED42A8" w:rsidRDefault="00C54268" w:rsidP="00960652">
            <w:pPr>
              <w:contextualSpacing/>
              <w:jc w:val="center"/>
              <w:rPr>
                <w:rFonts w:eastAsia="Times New Roman" w:cs="Times New Roman"/>
                <w:sz w:val="24"/>
                <w:szCs w:val="24"/>
              </w:rPr>
            </w:pPr>
            <w:r>
              <w:rPr>
                <w:rFonts w:eastAsia="Times New Roman" w:cs="Times New Roman"/>
                <w:sz w:val="24"/>
                <w:szCs w:val="24"/>
              </w:rPr>
              <w:lastRenderedPageBreak/>
              <w:t>9</w:t>
            </w:r>
            <w:r w:rsidR="00AB7173"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246F4C7" w14:textId="239E8E1F" w:rsidR="00AB7173" w:rsidRPr="00ED42A8" w:rsidRDefault="00AB7173" w:rsidP="00AB7173">
            <w:pPr>
              <w:contextualSpacing/>
              <w:jc w:val="center"/>
              <w:rPr>
                <w:rFonts w:cs="Times New Roman"/>
                <w:sz w:val="24"/>
                <w:szCs w:val="24"/>
              </w:rPr>
            </w:pPr>
            <w:r w:rsidRPr="00ED42A8">
              <w:rPr>
                <w:rFonts w:cs="Times New Roman"/>
                <w:sz w:val="24"/>
                <w:szCs w:val="24"/>
              </w:rPr>
              <w:t xml:space="preserve">Подпункт 27) статьи 2 </w:t>
            </w:r>
          </w:p>
          <w:p w14:paraId="57296556" w14:textId="77777777" w:rsidR="00AB7173" w:rsidRPr="00ED42A8" w:rsidRDefault="00AB7173" w:rsidP="00AB7173">
            <w:pPr>
              <w:contextualSpacing/>
              <w:jc w:val="center"/>
              <w:rPr>
                <w:rFonts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6A21756C" w14:textId="77777777" w:rsidR="00AB7173" w:rsidRPr="00ED42A8" w:rsidRDefault="00AB7173" w:rsidP="00AB7173">
            <w:pPr>
              <w:contextualSpacing/>
              <w:jc w:val="both"/>
              <w:rPr>
                <w:rFonts w:cs="Times New Roman"/>
                <w:sz w:val="24"/>
                <w:szCs w:val="24"/>
              </w:rPr>
            </w:pPr>
            <w:r w:rsidRPr="00ED42A8">
              <w:rPr>
                <w:rFonts w:cs="Times New Roman"/>
                <w:sz w:val="24"/>
                <w:szCs w:val="24"/>
              </w:rPr>
              <w:t>Статья 2. Основные понятия, используемые в настоящем Законе</w:t>
            </w:r>
          </w:p>
          <w:p w14:paraId="20A2A0A1" w14:textId="77777777" w:rsidR="00AB7173" w:rsidRPr="00ED42A8" w:rsidRDefault="00AB7173" w:rsidP="00AB7173">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19F905A6" w14:textId="77777777" w:rsidR="00AB7173" w:rsidRPr="00ED42A8" w:rsidRDefault="00AB7173" w:rsidP="00AB7173">
            <w:pPr>
              <w:contextualSpacing/>
              <w:rPr>
                <w:rFonts w:cs="Times New Roman"/>
                <w:sz w:val="24"/>
                <w:szCs w:val="24"/>
              </w:rPr>
            </w:pPr>
            <w:r w:rsidRPr="00ED42A8">
              <w:rPr>
                <w:rFonts w:cs="Times New Roman"/>
                <w:sz w:val="24"/>
                <w:szCs w:val="24"/>
              </w:rPr>
              <w:t xml:space="preserve">   …</w:t>
            </w:r>
          </w:p>
          <w:p w14:paraId="015A7DE3" w14:textId="77777777" w:rsidR="00AB7173" w:rsidRPr="00ED42A8" w:rsidRDefault="00AB7173" w:rsidP="00AB7173">
            <w:pPr>
              <w:widowControl w:val="0"/>
              <w:autoSpaceDE w:val="0"/>
              <w:autoSpaceDN w:val="0"/>
              <w:adjustRightInd w:val="0"/>
              <w:ind w:firstLine="314"/>
              <w:contextualSpacing/>
              <w:jc w:val="both"/>
              <w:rPr>
                <w:rFonts w:cs="Times New Roman"/>
                <w:sz w:val="24"/>
                <w:szCs w:val="24"/>
              </w:rPr>
            </w:pPr>
            <w:r w:rsidRPr="00ED42A8">
              <w:rPr>
                <w:rFonts w:cs="Times New Roman"/>
                <w:spacing w:val="2"/>
                <w:sz w:val="24"/>
                <w:szCs w:val="24"/>
                <w:shd w:val="clear" w:color="auto" w:fill="FFFFFF"/>
              </w:rPr>
              <w:t xml:space="preserve">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w:t>
            </w:r>
            <w:r w:rsidRPr="00ED42A8">
              <w:rPr>
                <w:rFonts w:cs="Times New Roman"/>
                <w:spacing w:val="2"/>
                <w:sz w:val="24"/>
                <w:szCs w:val="24"/>
                <w:shd w:val="clear" w:color="auto" w:fill="FFFFFF"/>
              </w:rPr>
              <w:lastRenderedPageBreak/>
              <w:t>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14:paraId="079C1302"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tcPr>
          <w:p w14:paraId="0991E748"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lastRenderedPageBreak/>
              <w:t>Статья 2. Основные понятия, используемые в настоящем Законе</w:t>
            </w:r>
          </w:p>
          <w:p w14:paraId="3D6272EF"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      В настоящем Законе используются следующие основные понятия:</w:t>
            </w:r>
          </w:p>
          <w:p w14:paraId="04E01EBF" w14:textId="77777777" w:rsidR="00AB7173" w:rsidRPr="00ED42A8" w:rsidRDefault="00AB7173" w:rsidP="00AB7173">
            <w:pPr>
              <w:ind w:firstLine="317"/>
              <w:contextualSpacing/>
              <w:jc w:val="both"/>
              <w:rPr>
                <w:rFonts w:cs="Times New Roman"/>
                <w:sz w:val="24"/>
                <w:szCs w:val="24"/>
              </w:rPr>
            </w:pPr>
            <w:r w:rsidRPr="00ED42A8">
              <w:rPr>
                <w:rFonts w:cs="Times New Roman"/>
                <w:sz w:val="24"/>
                <w:szCs w:val="24"/>
              </w:rPr>
              <w:t xml:space="preserve"> </w:t>
            </w:r>
          </w:p>
          <w:p w14:paraId="47229235" w14:textId="1F68B303" w:rsidR="00AB7173" w:rsidRPr="00ED42A8" w:rsidRDefault="00AB7173" w:rsidP="00AB7173">
            <w:pPr>
              <w:ind w:firstLine="317"/>
              <w:contextualSpacing/>
              <w:jc w:val="both"/>
              <w:rPr>
                <w:rFonts w:cs="Times New Roman"/>
                <w:sz w:val="24"/>
                <w:szCs w:val="24"/>
              </w:rPr>
            </w:pPr>
            <w:r w:rsidRPr="00ED42A8">
              <w:rPr>
                <w:rFonts w:cs="Times New Roman"/>
                <w:spacing w:val="2"/>
                <w:sz w:val="24"/>
                <w:szCs w:val="24"/>
                <w:shd w:val="clear" w:color="auto" w:fill="FFFFFF"/>
              </w:rPr>
              <w:t xml:space="preserve">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w:t>
            </w:r>
            <w:r w:rsidRPr="00ED42A8">
              <w:rPr>
                <w:rFonts w:cs="Times New Roman"/>
                <w:spacing w:val="2"/>
                <w:sz w:val="24"/>
                <w:szCs w:val="24"/>
                <w:shd w:val="clear" w:color="auto" w:fill="FFFFFF"/>
              </w:rPr>
              <w:lastRenderedPageBreak/>
              <w:t xml:space="preserve">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 </w:t>
            </w:r>
            <w:r w:rsidRPr="00ED42A8">
              <w:rPr>
                <w:rFonts w:cs="Times New Roman"/>
                <w:b/>
                <w:iCs/>
                <w:sz w:val="24"/>
                <w:szCs w:val="24"/>
              </w:rPr>
              <w:t>и кладовых (</w:t>
            </w:r>
            <w:proofErr w:type="spellStart"/>
            <w:r w:rsidRPr="00ED42A8">
              <w:rPr>
                <w:rFonts w:cs="Times New Roman"/>
                <w:b/>
                <w:iCs/>
                <w:sz w:val="24"/>
                <w:szCs w:val="24"/>
              </w:rPr>
              <w:t>внеквартирных</w:t>
            </w:r>
            <w:proofErr w:type="spellEnd"/>
            <w:r w:rsidRPr="00ED42A8">
              <w:rPr>
                <w:rFonts w:cs="Times New Roman"/>
                <w:b/>
                <w:iCs/>
                <w:sz w:val="24"/>
                <w:szCs w:val="24"/>
              </w:rPr>
              <w:t>)</w:t>
            </w:r>
            <w:r w:rsidRPr="00ED42A8">
              <w:rPr>
                <w:rFonts w:cs="Times New Roman"/>
                <w:spacing w:val="2"/>
                <w:sz w:val="24"/>
                <w:szCs w:val="24"/>
                <w:shd w:val="clear" w:color="auto" w:fill="FFFFFF"/>
              </w:rPr>
              <w:t>.</w:t>
            </w:r>
            <w:r w:rsidRPr="00ED42A8">
              <w:rPr>
                <w:rFonts w:cs="Times New Roman"/>
                <w:sz w:val="24"/>
                <w:szCs w:val="24"/>
              </w:rPr>
              <w:t xml:space="preserve"> </w:t>
            </w:r>
          </w:p>
          <w:p w14:paraId="45D97AB6" w14:textId="77777777" w:rsidR="00AB7173" w:rsidRPr="00ED42A8" w:rsidRDefault="00AB7173" w:rsidP="00AB7173">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4345613F" w14:textId="5C7353F8" w:rsidR="00AB7173" w:rsidRPr="00ED42A8" w:rsidRDefault="00AB7173" w:rsidP="00AB7173">
            <w:pPr>
              <w:contextualSpacing/>
              <w:jc w:val="both"/>
              <w:rPr>
                <w:rFonts w:cs="Times New Roman"/>
                <w:sz w:val="24"/>
                <w:szCs w:val="24"/>
              </w:rPr>
            </w:pPr>
            <w:r w:rsidRPr="00ED42A8">
              <w:rPr>
                <w:rFonts w:cs="Times New Roman"/>
                <w:sz w:val="24"/>
                <w:szCs w:val="24"/>
              </w:rPr>
              <w:lastRenderedPageBreak/>
              <w:t>Сегодня на практике хозяйственные кладовые, которые должны быть в распоряжении у собственников квартир, нежилого помещения, как часть общего имущества объекта кондоминиума, не редко проданы и находятся в индивидуальной собственности, зарегистрированные в органах юстиции как нежилое помещение.</w:t>
            </w:r>
          </w:p>
          <w:p w14:paraId="57B09284" w14:textId="0EA84C5D"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Соответственно, в целях исключения возможности участия в </w:t>
            </w:r>
            <w:proofErr w:type="gramStart"/>
            <w:r w:rsidRPr="00ED42A8">
              <w:rPr>
                <w:rFonts w:cs="Times New Roman"/>
                <w:sz w:val="24"/>
                <w:szCs w:val="24"/>
              </w:rPr>
              <w:t>голосовании  собственников</w:t>
            </w:r>
            <w:proofErr w:type="gramEnd"/>
            <w:r w:rsidRPr="00ED42A8">
              <w:rPr>
                <w:rFonts w:cs="Times New Roman"/>
                <w:sz w:val="24"/>
                <w:szCs w:val="24"/>
              </w:rPr>
              <w:t>, имеющих кладовые (</w:t>
            </w:r>
            <w:proofErr w:type="spellStart"/>
            <w:r w:rsidRPr="00ED42A8">
              <w:rPr>
                <w:rFonts w:cs="Times New Roman"/>
                <w:sz w:val="24"/>
                <w:szCs w:val="24"/>
              </w:rPr>
              <w:t>внеквартирные</w:t>
            </w:r>
            <w:proofErr w:type="spellEnd"/>
            <w:r w:rsidRPr="00ED42A8">
              <w:rPr>
                <w:rFonts w:cs="Times New Roman"/>
                <w:sz w:val="24"/>
                <w:szCs w:val="24"/>
              </w:rPr>
              <w:t>), предлагается дополнить данное понятие.</w:t>
            </w:r>
          </w:p>
        </w:tc>
      </w:tr>
      <w:tr w:rsidR="00D56C68" w:rsidRPr="00ED42A8" w14:paraId="4B69CBA7" w14:textId="77777777" w:rsidTr="0021071A">
        <w:trPr>
          <w:trHeight w:val="315"/>
        </w:trPr>
        <w:tc>
          <w:tcPr>
            <w:tcW w:w="568" w:type="dxa"/>
          </w:tcPr>
          <w:p w14:paraId="0E966AF7" w14:textId="1B4CFDCB" w:rsidR="00AB7173" w:rsidRPr="00ED42A8" w:rsidRDefault="00C54268" w:rsidP="00F900EC">
            <w:pPr>
              <w:contextualSpacing/>
              <w:jc w:val="center"/>
              <w:rPr>
                <w:rFonts w:eastAsia="Times New Roman" w:cs="Times New Roman"/>
                <w:sz w:val="24"/>
                <w:szCs w:val="24"/>
              </w:rPr>
            </w:pPr>
            <w:r>
              <w:rPr>
                <w:rFonts w:eastAsia="Times New Roman" w:cs="Times New Roman"/>
                <w:sz w:val="24"/>
                <w:szCs w:val="24"/>
                <w:lang w:eastAsia="ru-RU"/>
              </w:rPr>
              <w:t>10</w:t>
            </w:r>
            <w:r w:rsidR="00AB7173" w:rsidRPr="00ED42A8">
              <w:rPr>
                <w:rFonts w:eastAsia="Times New Roman" w:cs="Times New Roman"/>
                <w:sz w:val="24"/>
                <w:szCs w:val="24"/>
                <w:lang w:eastAsia="ru-RU"/>
              </w:rPr>
              <w:t>.</w:t>
            </w:r>
          </w:p>
        </w:tc>
        <w:tc>
          <w:tcPr>
            <w:tcW w:w="1559" w:type="dxa"/>
          </w:tcPr>
          <w:p w14:paraId="3B922F04" w14:textId="66BDE872" w:rsidR="00AB7173" w:rsidRPr="00ED42A8" w:rsidRDefault="00AB7173" w:rsidP="00AB7173">
            <w:pPr>
              <w:contextualSpacing/>
              <w:jc w:val="center"/>
              <w:rPr>
                <w:rFonts w:cs="Times New Roman"/>
                <w:sz w:val="24"/>
                <w:szCs w:val="24"/>
              </w:rPr>
            </w:pPr>
            <w:r w:rsidRPr="00ED42A8">
              <w:rPr>
                <w:rFonts w:cs="Times New Roman"/>
                <w:sz w:val="24"/>
                <w:szCs w:val="24"/>
              </w:rPr>
              <w:t>Подпункт 29) статьи 2</w:t>
            </w:r>
          </w:p>
        </w:tc>
        <w:tc>
          <w:tcPr>
            <w:tcW w:w="3968" w:type="dxa"/>
          </w:tcPr>
          <w:p w14:paraId="1E8B5274" w14:textId="77777777" w:rsidR="00AB7173" w:rsidRPr="00ED42A8" w:rsidRDefault="00AB7173" w:rsidP="00AB7173">
            <w:pPr>
              <w:shd w:val="clear" w:color="auto" w:fill="FFFFFF" w:themeFill="background1"/>
              <w:ind w:firstLine="170"/>
              <w:jc w:val="both"/>
              <w:rPr>
                <w:rFonts w:cs="Times New Roman"/>
                <w:bCs/>
                <w:sz w:val="24"/>
                <w:szCs w:val="24"/>
              </w:rPr>
            </w:pPr>
            <w:r w:rsidRPr="00ED42A8">
              <w:rPr>
                <w:rFonts w:cs="Times New Roman"/>
                <w:bCs/>
                <w:sz w:val="24"/>
                <w:szCs w:val="24"/>
              </w:rPr>
              <w:t>Статья 2. Основные понятия, используемые в настоящем Законе</w:t>
            </w:r>
          </w:p>
          <w:p w14:paraId="61E6FB57" w14:textId="77777777" w:rsidR="00AB7173" w:rsidRPr="00ED42A8" w:rsidRDefault="00AB7173" w:rsidP="00AB7173">
            <w:pPr>
              <w:shd w:val="clear" w:color="auto" w:fill="FFFFFF" w:themeFill="background1"/>
              <w:ind w:firstLine="170"/>
              <w:jc w:val="both"/>
              <w:rPr>
                <w:rFonts w:cs="Times New Roman"/>
                <w:sz w:val="24"/>
                <w:szCs w:val="24"/>
              </w:rPr>
            </w:pPr>
            <w:r w:rsidRPr="00ED42A8">
              <w:rPr>
                <w:rFonts w:cs="Times New Roman"/>
                <w:sz w:val="24"/>
                <w:szCs w:val="24"/>
              </w:rPr>
              <w:t>…</w:t>
            </w:r>
          </w:p>
          <w:p w14:paraId="72228983" w14:textId="6AE75965" w:rsidR="00D55DDC" w:rsidRPr="00ED42A8" w:rsidRDefault="00AB7173" w:rsidP="00AB7173">
            <w:pPr>
              <w:contextualSpacing/>
              <w:jc w:val="both"/>
              <w:rPr>
                <w:rFonts w:cs="Times New Roman"/>
                <w:sz w:val="24"/>
                <w:szCs w:val="24"/>
              </w:rPr>
            </w:pPr>
            <w:r w:rsidRPr="00ED42A8">
              <w:rPr>
                <w:rFonts w:cs="Times New Roman"/>
                <w:sz w:val="24"/>
                <w:szCs w:val="24"/>
              </w:rPr>
              <w:t xml:space="preserve">29) наем (аренда) жилища - предоставление жилища или части его нанимателю (арендатору) в </w:t>
            </w:r>
            <w:r w:rsidRPr="00ED42A8">
              <w:rPr>
                <w:rFonts w:cs="Times New Roman"/>
                <w:b/>
                <w:sz w:val="24"/>
                <w:szCs w:val="24"/>
              </w:rPr>
              <w:t xml:space="preserve">постоянное или </w:t>
            </w:r>
            <w:r w:rsidRPr="00ED42A8">
              <w:rPr>
                <w:rFonts w:cs="Times New Roman"/>
                <w:sz w:val="24"/>
                <w:szCs w:val="24"/>
              </w:rPr>
              <w:t>временное владение и пользование за плату;</w:t>
            </w:r>
          </w:p>
        </w:tc>
        <w:tc>
          <w:tcPr>
            <w:tcW w:w="4394" w:type="dxa"/>
          </w:tcPr>
          <w:p w14:paraId="75D8D179" w14:textId="77777777" w:rsidR="00AB7173" w:rsidRPr="00ED42A8" w:rsidRDefault="00AB7173" w:rsidP="00AB7173">
            <w:pPr>
              <w:shd w:val="clear" w:color="auto" w:fill="FFFFFF" w:themeFill="background1"/>
              <w:ind w:firstLine="170"/>
              <w:jc w:val="both"/>
              <w:rPr>
                <w:rFonts w:cs="Times New Roman"/>
                <w:bCs/>
                <w:sz w:val="24"/>
                <w:szCs w:val="24"/>
              </w:rPr>
            </w:pPr>
            <w:r w:rsidRPr="00ED42A8">
              <w:rPr>
                <w:rFonts w:cs="Times New Roman"/>
                <w:bCs/>
                <w:sz w:val="24"/>
                <w:szCs w:val="24"/>
              </w:rPr>
              <w:t>Статья 2. Основные понятия, используемые в настоящем Законе</w:t>
            </w:r>
          </w:p>
          <w:p w14:paraId="19E8F4CA" w14:textId="77777777" w:rsidR="00AB7173" w:rsidRPr="00ED42A8" w:rsidRDefault="00AB7173" w:rsidP="00AB7173">
            <w:pPr>
              <w:shd w:val="clear" w:color="auto" w:fill="FFFFFF" w:themeFill="background1"/>
              <w:ind w:firstLine="170"/>
              <w:jc w:val="both"/>
              <w:rPr>
                <w:rFonts w:cs="Times New Roman"/>
                <w:sz w:val="24"/>
                <w:szCs w:val="24"/>
              </w:rPr>
            </w:pPr>
            <w:r w:rsidRPr="00ED42A8">
              <w:rPr>
                <w:rFonts w:cs="Times New Roman"/>
                <w:sz w:val="24"/>
                <w:szCs w:val="24"/>
              </w:rPr>
              <w:t>…</w:t>
            </w:r>
          </w:p>
          <w:p w14:paraId="3202575C" w14:textId="1903972B"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29) наем (аренда) жилища - предоставление жилища или части его нанимателю (арендатору) </w:t>
            </w:r>
            <w:r w:rsidRPr="00ED42A8">
              <w:rPr>
                <w:rFonts w:cs="Times New Roman"/>
                <w:b/>
                <w:sz w:val="24"/>
                <w:szCs w:val="24"/>
              </w:rPr>
              <w:t>во</w:t>
            </w:r>
            <w:r w:rsidRPr="00ED42A8">
              <w:rPr>
                <w:rFonts w:cs="Times New Roman"/>
                <w:sz w:val="24"/>
                <w:szCs w:val="24"/>
              </w:rPr>
              <w:t xml:space="preserve"> временное владение и пользование за плату;</w:t>
            </w:r>
          </w:p>
        </w:tc>
        <w:tc>
          <w:tcPr>
            <w:tcW w:w="5530" w:type="dxa"/>
          </w:tcPr>
          <w:p w14:paraId="1EDE2623" w14:textId="39CAFF6C" w:rsidR="00AB7173" w:rsidRPr="00ED42A8" w:rsidRDefault="00AB7173" w:rsidP="00AB7173">
            <w:pPr>
              <w:contextualSpacing/>
              <w:jc w:val="both"/>
              <w:rPr>
                <w:rFonts w:cs="Times New Roman"/>
                <w:sz w:val="24"/>
                <w:szCs w:val="24"/>
              </w:rPr>
            </w:pPr>
            <w:r w:rsidRPr="00ED42A8">
              <w:rPr>
                <w:rFonts w:eastAsia="Times New Roman" w:cs="Times New Roman"/>
                <w:sz w:val="24"/>
                <w:szCs w:val="24"/>
              </w:rPr>
              <w:t>Приведение в соответствие с п.1 ст. 540 Гражданского кодекса Республики Казахстан (Особенная часть). В подпункте 29) необходимо исключить слово «постоянное»</w:t>
            </w:r>
          </w:p>
        </w:tc>
      </w:tr>
      <w:tr w:rsidR="00D56C68" w:rsidRPr="00ED42A8" w14:paraId="5A548354"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20ED8C38" w14:textId="6B27B245" w:rsidR="00AB7173" w:rsidRPr="00ED42A8" w:rsidRDefault="00AB7173" w:rsidP="00F900EC">
            <w:pPr>
              <w:contextualSpacing/>
              <w:jc w:val="center"/>
              <w:rPr>
                <w:rFonts w:eastAsia="Times New Roman" w:cs="Times New Roman"/>
                <w:sz w:val="24"/>
                <w:szCs w:val="24"/>
              </w:rPr>
            </w:pPr>
            <w:r w:rsidRPr="00ED42A8">
              <w:rPr>
                <w:rFonts w:eastAsia="Times New Roman" w:cs="Times New Roman"/>
                <w:sz w:val="24"/>
                <w:szCs w:val="24"/>
              </w:rPr>
              <w:t>1</w:t>
            </w:r>
            <w:r w:rsidR="00C54268">
              <w:rPr>
                <w:rFonts w:eastAsia="Times New Roman" w:cs="Times New Roman"/>
                <w:sz w:val="24"/>
                <w:szCs w:val="24"/>
              </w:rPr>
              <w:t>1</w:t>
            </w:r>
            <w:r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428FC10" w14:textId="7D88C6EE" w:rsidR="00AB7173" w:rsidRPr="00ED42A8" w:rsidRDefault="00AB7173" w:rsidP="00AB7173">
            <w:pPr>
              <w:contextualSpacing/>
              <w:jc w:val="center"/>
              <w:rPr>
                <w:rFonts w:cs="Times New Roman"/>
                <w:sz w:val="24"/>
                <w:szCs w:val="24"/>
              </w:rPr>
            </w:pPr>
            <w:r w:rsidRPr="00ED42A8">
              <w:rPr>
                <w:rFonts w:cs="Times New Roman"/>
                <w:sz w:val="24"/>
                <w:szCs w:val="24"/>
              </w:rPr>
              <w:t xml:space="preserve">Подпункт 47) статьи 2 </w:t>
            </w:r>
          </w:p>
          <w:p w14:paraId="435AC2BC" w14:textId="77777777" w:rsidR="00AB7173" w:rsidRPr="00ED42A8" w:rsidRDefault="00AB7173" w:rsidP="00AB7173">
            <w:pPr>
              <w:contextualSpacing/>
              <w:jc w:val="center"/>
              <w:rPr>
                <w:rFonts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cPr>
          <w:p w14:paraId="0BED86BC" w14:textId="77777777" w:rsidR="00AB7173" w:rsidRPr="00ED42A8" w:rsidRDefault="00AB7173" w:rsidP="00AB7173">
            <w:pPr>
              <w:contextualSpacing/>
              <w:jc w:val="both"/>
              <w:rPr>
                <w:rFonts w:cs="Times New Roman"/>
                <w:sz w:val="24"/>
                <w:szCs w:val="24"/>
              </w:rPr>
            </w:pPr>
            <w:r w:rsidRPr="00ED42A8">
              <w:rPr>
                <w:rFonts w:cs="Times New Roman"/>
                <w:sz w:val="24"/>
                <w:szCs w:val="24"/>
              </w:rPr>
              <w:t>Статья 2. Основные понятия, используемые в настоящем Законе</w:t>
            </w:r>
          </w:p>
          <w:p w14:paraId="32568502" w14:textId="77777777" w:rsidR="00AB7173" w:rsidRPr="00ED42A8" w:rsidRDefault="00AB7173" w:rsidP="00AB7173">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3C3965BC" w14:textId="77777777" w:rsidR="00AB7173" w:rsidRPr="00ED42A8" w:rsidRDefault="00AB7173" w:rsidP="00AB7173">
            <w:pPr>
              <w:contextualSpacing/>
              <w:rPr>
                <w:rFonts w:cs="Times New Roman"/>
                <w:sz w:val="24"/>
                <w:szCs w:val="24"/>
              </w:rPr>
            </w:pPr>
            <w:r w:rsidRPr="00ED42A8">
              <w:rPr>
                <w:rFonts w:cs="Times New Roman"/>
                <w:sz w:val="24"/>
                <w:szCs w:val="24"/>
              </w:rPr>
              <w:t xml:space="preserve">   …</w:t>
            </w:r>
          </w:p>
          <w:p w14:paraId="0100A622" w14:textId="77777777" w:rsidR="00AB7173" w:rsidRPr="00ED42A8" w:rsidRDefault="00AB7173" w:rsidP="00AB7173">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47) общедомовые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ED42A8">
              <w:rPr>
                <w:rFonts w:cs="Times New Roman"/>
                <w:spacing w:val="2"/>
                <w:sz w:val="24"/>
                <w:szCs w:val="24"/>
                <w:shd w:val="clear" w:color="auto" w:fill="FFFFFF"/>
              </w:rPr>
              <w:t>дымоудаления</w:t>
            </w:r>
            <w:proofErr w:type="spellEnd"/>
            <w:r w:rsidRPr="00ED42A8">
              <w:rPr>
                <w:rFonts w:cs="Times New Roman"/>
                <w:spacing w:val="2"/>
                <w:sz w:val="24"/>
                <w:szCs w:val="24"/>
                <w:shd w:val="clear" w:color="auto" w:fill="FFFFFF"/>
              </w:rPr>
              <w:t xml:space="preserve">, пожарной </w:t>
            </w:r>
            <w:r w:rsidRPr="00ED42A8">
              <w:rPr>
                <w:rFonts w:cs="Times New Roman"/>
                <w:spacing w:val="2"/>
                <w:sz w:val="24"/>
                <w:szCs w:val="24"/>
                <w:shd w:val="clear" w:color="auto" w:fill="FFFFFF"/>
              </w:rPr>
              <w:lastRenderedPageBreak/>
              <w:t xml:space="preserve">сигнализации, внутреннего противопожарного водопровода, грузовых и пассажирских лифтов (подъемников), </w:t>
            </w:r>
            <w:proofErr w:type="spellStart"/>
            <w:r w:rsidRPr="00ED42A8">
              <w:rPr>
                <w:rFonts w:cs="Times New Roman"/>
                <w:spacing w:val="2"/>
                <w:sz w:val="24"/>
                <w:szCs w:val="24"/>
                <w:shd w:val="clear" w:color="auto" w:fill="FFFFFF"/>
              </w:rPr>
              <w:t>мусороудаления</w:t>
            </w:r>
            <w:proofErr w:type="spellEnd"/>
            <w:r w:rsidRPr="00ED42A8">
              <w:rPr>
                <w:rFonts w:cs="Times New Roman"/>
                <w:spacing w:val="2"/>
                <w:sz w:val="24"/>
                <w:szCs w:val="24"/>
                <w:shd w:val="clear" w:color="auto" w:fill="FFFFFF"/>
              </w:rPr>
              <w:t xml:space="preserve">, кондиционирования, вентиляции, терморегуляции и </w:t>
            </w:r>
            <w:proofErr w:type="spellStart"/>
            <w:r w:rsidRPr="00ED42A8">
              <w:rPr>
                <w:rFonts w:cs="Times New Roman"/>
                <w:spacing w:val="2"/>
                <w:sz w:val="24"/>
                <w:szCs w:val="24"/>
                <w:shd w:val="clear" w:color="auto" w:fill="FFFFFF"/>
              </w:rPr>
              <w:t>вакуумирования</w:t>
            </w:r>
            <w:proofErr w:type="spellEnd"/>
            <w:r w:rsidRPr="00ED42A8">
              <w:rPr>
                <w:rFonts w:cs="Times New Roman"/>
                <w:spacing w:val="2"/>
                <w:sz w:val="24"/>
                <w:szCs w:val="24"/>
                <w:shd w:val="clear" w:color="auto" w:fill="FFFFFF"/>
              </w:rPr>
              <w:t>,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tc>
        <w:tc>
          <w:tcPr>
            <w:tcW w:w="4394" w:type="dxa"/>
            <w:tcBorders>
              <w:top w:val="single" w:sz="4" w:space="0" w:color="auto"/>
              <w:left w:val="single" w:sz="4" w:space="0" w:color="auto"/>
              <w:bottom w:val="single" w:sz="4" w:space="0" w:color="auto"/>
              <w:right w:val="single" w:sz="4" w:space="0" w:color="auto"/>
            </w:tcBorders>
          </w:tcPr>
          <w:p w14:paraId="10F208BF"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lastRenderedPageBreak/>
              <w:t>Статья 2. Основные понятия, используемые в настоящем Законе</w:t>
            </w:r>
          </w:p>
          <w:p w14:paraId="3046492D"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      В настоящем Законе используются следующие основные понятия:</w:t>
            </w:r>
          </w:p>
          <w:p w14:paraId="137214C3"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w:t>
            </w:r>
          </w:p>
          <w:p w14:paraId="1AD85EDD" w14:textId="77777777" w:rsidR="00AB7173" w:rsidRPr="00ED42A8" w:rsidRDefault="00AB7173" w:rsidP="00AB7173">
            <w:pPr>
              <w:widowControl w:val="0"/>
              <w:contextualSpacing/>
              <w:jc w:val="both"/>
              <w:outlineLvl w:val="0"/>
              <w:rPr>
                <w:rFonts w:cs="Times New Roman"/>
                <w:spacing w:val="2"/>
                <w:sz w:val="24"/>
                <w:szCs w:val="24"/>
                <w:shd w:val="clear" w:color="auto" w:fill="FFFFFF"/>
              </w:rPr>
            </w:pPr>
          </w:p>
          <w:p w14:paraId="79BC0EB9" w14:textId="0ED1E3A5" w:rsidR="00AB7173" w:rsidRPr="00ED42A8" w:rsidRDefault="00AB7173" w:rsidP="00AB7173">
            <w:pPr>
              <w:widowControl w:val="0"/>
              <w:contextualSpacing/>
              <w:jc w:val="both"/>
              <w:outlineLvl w:val="0"/>
              <w:rPr>
                <w:rFonts w:cs="Times New Roman"/>
                <w:spacing w:val="2"/>
                <w:sz w:val="24"/>
                <w:szCs w:val="24"/>
                <w:shd w:val="clear" w:color="auto" w:fill="FFFFFF"/>
              </w:rPr>
            </w:pPr>
            <w:r w:rsidRPr="00ED42A8">
              <w:rPr>
                <w:rFonts w:cs="Times New Roman"/>
                <w:spacing w:val="2"/>
                <w:sz w:val="24"/>
                <w:szCs w:val="24"/>
                <w:shd w:val="clear" w:color="auto" w:fill="FFFFFF"/>
              </w:rPr>
              <w:t xml:space="preserve">47) общедомовые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ED42A8">
              <w:rPr>
                <w:rFonts w:cs="Times New Roman"/>
                <w:spacing w:val="2"/>
                <w:sz w:val="24"/>
                <w:szCs w:val="24"/>
                <w:shd w:val="clear" w:color="auto" w:fill="FFFFFF"/>
              </w:rPr>
              <w:t>дымоудаления</w:t>
            </w:r>
            <w:proofErr w:type="spellEnd"/>
            <w:r w:rsidRPr="00ED42A8">
              <w:rPr>
                <w:rFonts w:cs="Times New Roman"/>
                <w:spacing w:val="2"/>
                <w:sz w:val="24"/>
                <w:szCs w:val="24"/>
                <w:shd w:val="clear" w:color="auto" w:fill="FFFFFF"/>
              </w:rPr>
              <w:t xml:space="preserve">, пожарной сигнализации, внутреннего </w:t>
            </w:r>
            <w:r w:rsidRPr="00ED42A8">
              <w:rPr>
                <w:rFonts w:cs="Times New Roman"/>
                <w:spacing w:val="2"/>
                <w:sz w:val="24"/>
                <w:szCs w:val="24"/>
                <w:shd w:val="clear" w:color="auto" w:fill="FFFFFF"/>
              </w:rPr>
              <w:lastRenderedPageBreak/>
              <w:t xml:space="preserve">противопожарного водопровода, грузовых и пассажирских лифтов (подъемников), </w:t>
            </w:r>
            <w:proofErr w:type="spellStart"/>
            <w:r w:rsidRPr="00ED42A8">
              <w:rPr>
                <w:rFonts w:cs="Times New Roman"/>
                <w:spacing w:val="2"/>
                <w:sz w:val="24"/>
                <w:szCs w:val="24"/>
                <w:shd w:val="clear" w:color="auto" w:fill="FFFFFF"/>
              </w:rPr>
              <w:t>мусороудаления</w:t>
            </w:r>
            <w:proofErr w:type="spellEnd"/>
            <w:r w:rsidRPr="00ED42A8">
              <w:rPr>
                <w:rFonts w:cs="Times New Roman"/>
                <w:spacing w:val="2"/>
                <w:sz w:val="24"/>
                <w:szCs w:val="24"/>
                <w:shd w:val="clear" w:color="auto" w:fill="FFFFFF"/>
              </w:rPr>
              <w:t xml:space="preserve">, кондиционирования, вентиляции, терморегуляции и </w:t>
            </w:r>
            <w:proofErr w:type="spellStart"/>
            <w:r w:rsidRPr="00ED42A8">
              <w:rPr>
                <w:rFonts w:cs="Times New Roman"/>
                <w:spacing w:val="2"/>
                <w:sz w:val="24"/>
                <w:szCs w:val="24"/>
                <w:shd w:val="clear" w:color="auto" w:fill="FFFFFF"/>
              </w:rPr>
              <w:t>вакуумирования</w:t>
            </w:r>
            <w:proofErr w:type="spellEnd"/>
            <w:r w:rsidRPr="00ED42A8">
              <w:rPr>
                <w:rFonts w:cs="Times New Roman"/>
                <w:spacing w:val="2"/>
                <w:sz w:val="24"/>
                <w:szCs w:val="24"/>
                <w:shd w:val="clear" w:color="auto" w:fill="FFFFFF"/>
              </w:rPr>
              <w:t xml:space="preserve">, </w:t>
            </w:r>
            <w:r w:rsidRPr="00ED42A8">
              <w:rPr>
                <w:rFonts w:cs="Times New Roman"/>
                <w:b/>
                <w:spacing w:val="2"/>
                <w:sz w:val="24"/>
                <w:szCs w:val="24"/>
                <w:shd w:val="clear" w:color="auto" w:fill="FFFFFF"/>
              </w:rPr>
              <w:t>слаботочные инженерные системы,</w:t>
            </w:r>
            <w:r w:rsidRPr="00ED42A8">
              <w:rPr>
                <w:rFonts w:cs="Times New Roman"/>
                <w:spacing w:val="2"/>
                <w:sz w:val="24"/>
                <w:szCs w:val="24"/>
                <w:shd w:val="clear" w:color="auto" w:fill="FFFFFF"/>
              </w:rPr>
              <w:t xml:space="preserve">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14:paraId="3E8DCDE0" w14:textId="77777777" w:rsidR="00AB7173" w:rsidRPr="00ED42A8" w:rsidRDefault="00AB7173" w:rsidP="00AB7173">
            <w:pPr>
              <w:widowControl w:val="0"/>
              <w:contextualSpacing/>
              <w:jc w:val="both"/>
              <w:outlineLvl w:val="0"/>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611FD394" w14:textId="4EE91A8E" w:rsidR="00AB7173" w:rsidRPr="00ED42A8" w:rsidRDefault="00AB7173" w:rsidP="00AB7173">
            <w:pPr>
              <w:contextualSpacing/>
              <w:jc w:val="both"/>
              <w:rPr>
                <w:rFonts w:cs="Times New Roman"/>
                <w:sz w:val="24"/>
                <w:szCs w:val="24"/>
              </w:rPr>
            </w:pPr>
            <w:r w:rsidRPr="00ED42A8">
              <w:rPr>
                <w:rFonts w:cs="Times New Roman"/>
                <w:sz w:val="24"/>
                <w:szCs w:val="24"/>
              </w:rPr>
              <w:lastRenderedPageBreak/>
              <w:t xml:space="preserve">На сегодняшний день собственники квартир, нежилых помещений не могут отказаться от услуг </w:t>
            </w:r>
            <w:proofErr w:type="spellStart"/>
            <w:r w:rsidRPr="00ED42A8">
              <w:rPr>
                <w:rFonts w:cs="Times New Roman"/>
                <w:sz w:val="24"/>
                <w:szCs w:val="24"/>
              </w:rPr>
              <w:t>домофонных</w:t>
            </w:r>
            <w:proofErr w:type="spellEnd"/>
            <w:r w:rsidRPr="00ED42A8">
              <w:rPr>
                <w:rFonts w:cs="Times New Roman"/>
                <w:sz w:val="24"/>
                <w:szCs w:val="24"/>
              </w:rPr>
              <w:t xml:space="preserve"> организаций, которые в свою очередь заключают индивидуальные договора с жителями в рамках ГК РК.  Включение в состав общедомовых инженерных систем слаботочных коммуникаций, позволит собственникам квартир, нежилых помещений включать в смету расходов расходы по содержанию общего имущества объекта кондоминиума услуги по домофону и видеонаблюдения.</w:t>
            </w:r>
          </w:p>
          <w:p w14:paraId="1D04C05D" w14:textId="77777777" w:rsidR="00AB7173" w:rsidRPr="00ED42A8" w:rsidRDefault="00AB7173" w:rsidP="00AB7173">
            <w:pPr>
              <w:contextualSpacing/>
              <w:jc w:val="both"/>
              <w:rPr>
                <w:rFonts w:cs="Times New Roman"/>
                <w:sz w:val="24"/>
                <w:szCs w:val="24"/>
              </w:rPr>
            </w:pPr>
            <w:r w:rsidRPr="00ED42A8">
              <w:rPr>
                <w:rFonts w:cs="Times New Roman"/>
                <w:sz w:val="24"/>
                <w:szCs w:val="24"/>
              </w:rPr>
              <w:t xml:space="preserve"> </w:t>
            </w:r>
          </w:p>
        </w:tc>
      </w:tr>
      <w:tr w:rsidR="00D56C68" w:rsidRPr="00ED42A8" w14:paraId="09B98A69"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773F1BA8" w14:textId="27CB88EB" w:rsidR="00AB7173" w:rsidRPr="00ED42A8" w:rsidRDefault="00AB7173" w:rsidP="00F900EC">
            <w:pPr>
              <w:contextualSpacing/>
              <w:jc w:val="center"/>
              <w:rPr>
                <w:rFonts w:eastAsia="Times New Roman" w:cs="Times New Roman"/>
                <w:sz w:val="24"/>
                <w:szCs w:val="24"/>
              </w:rPr>
            </w:pPr>
            <w:r w:rsidRPr="00ED42A8">
              <w:rPr>
                <w:rFonts w:eastAsia="Times New Roman" w:cs="Times New Roman"/>
                <w:sz w:val="24"/>
                <w:szCs w:val="24"/>
              </w:rPr>
              <w:t>1</w:t>
            </w:r>
            <w:r w:rsidR="00C54268">
              <w:rPr>
                <w:rFonts w:eastAsia="Times New Roman" w:cs="Times New Roman"/>
                <w:sz w:val="24"/>
                <w:szCs w:val="24"/>
              </w:rPr>
              <w:t>2</w:t>
            </w:r>
            <w:r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B14FCAF" w14:textId="78E98BC7" w:rsidR="00AB7173" w:rsidRPr="00ED42A8" w:rsidRDefault="00AB7173" w:rsidP="00AB7173">
            <w:pPr>
              <w:overflowPunct w:val="0"/>
              <w:autoSpaceDE w:val="0"/>
              <w:autoSpaceDN w:val="0"/>
              <w:adjustRightInd w:val="0"/>
              <w:contextualSpacing/>
              <w:jc w:val="center"/>
              <w:rPr>
                <w:rFonts w:cs="Times New Roman"/>
                <w:sz w:val="24"/>
                <w:szCs w:val="24"/>
              </w:rPr>
            </w:pPr>
            <w:r w:rsidRPr="00ED42A8">
              <w:rPr>
                <w:rFonts w:cs="Times New Roman"/>
                <w:sz w:val="24"/>
                <w:szCs w:val="24"/>
              </w:rPr>
              <w:t xml:space="preserve">Подпункт 50) статьи 2 </w:t>
            </w:r>
          </w:p>
        </w:tc>
        <w:tc>
          <w:tcPr>
            <w:tcW w:w="3968" w:type="dxa"/>
            <w:tcBorders>
              <w:top w:val="single" w:sz="4" w:space="0" w:color="auto"/>
              <w:left w:val="single" w:sz="4" w:space="0" w:color="auto"/>
              <w:bottom w:val="single" w:sz="4" w:space="0" w:color="auto"/>
              <w:right w:val="single" w:sz="4" w:space="0" w:color="auto"/>
            </w:tcBorders>
          </w:tcPr>
          <w:p w14:paraId="7F2E9AC4" w14:textId="77777777" w:rsidR="00AB7173" w:rsidRPr="00ED42A8" w:rsidRDefault="00AB7173" w:rsidP="00AB7173">
            <w:pPr>
              <w:contextualSpacing/>
              <w:jc w:val="both"/>
              <w:rPr>
                <w:rFonts w:cs="Times New Roman"/>
                <w:sz w:val="24"/>
                <w:szCs w:val="24"/>
              </w:rPr>
            </w:pPr>
            <w:r w:rsidRPr="00ED42A8">
              <w:rPr>
                <w:rFonts w:cs="Times New Roman"/>
                <w:bCs/>
                <w:sz w:val="24"/>
                <w:szCs w:val="24"/>
              </w:rPr>
              <w:t>Статья 2. Основные понятия, используемые в настоящем Законе</w:t>
            </w:r>
          </w:p>
          <w:p w14:paraId="39F43F33" w14:textId="77777777" w:rsidR="00AB7173" w:rsidRPr="00ED42A8" w:rsidRDefault="00AB7173" w:rsidP="00AB7173">
            <w:pPr>
              <w:contextualSpacing/>
              <w:rPr>
                <w:rFonts w:cs="Times New Roman"/>
                <w:sz w:val="24"/>
                <w:szCs w:val="24"/>
              </w:rPr>
            </w:pPr>
            <w:r w:rsidRPr="00ED42A8">
              <w:rPr>
                <w:rFonts w:cs="Times New Roman"/>
                <w:sz w:val="24"/>
                <w:szCs w:val="24"/>
              </w:rPr>
              <w:t xml:space="preserve">      В настоящем Законе используются следующие основные понятия: </w:t>
            </w:r>
          </w:p>
          <w:p w14:paraId="6A2953E1" w14:textId="77777777" w:rsidR="00AB7173" w:rsidRPr="00ED42A8" w:rsidRDefault="00AB7173" w:rsidP="00AB7173">
            <w:pPr>
              <w:ind w:firstLine="314"/>
              <w:contextualSpacing/>
              <w:jc w:val="both"/>
              <w:rPr>
                <w:rFonts w:cs="Times New Roman"/>
                <w:sz w:val="24"/>
                <w:szCs w:val="24"/>
              </w:rPr>
            </w:pPr>
            <w:r w:rsidRPr="00ED42A8">
              <w:rPr>
                <w:rFonts w:cs="Times New Roman"/>
                <w:sz w:val="24"/>
                <w:szCs w:val="24"/>
              </w:rPr>
              <w:t>…</w:t>
            </w:r>
          </w:p>
          <w:p w14:paraId="4E83BC19" w14:textId="77777777" w:rsidR="00AB7173" w:rsidRPr="00ED42A8" w:rsidRDefault="00AB7173" w:rsidP="00AB7173">
            <w:pPr>
              <w:ind w:firstLine="314"/>
              <w:contextualSpacing/>
              <w:jc w:val="both"/>
              <w:rPr>
                <w:rFonts w:cs="Times New Roman"/>
                <w:sz w:val="24"/>
                <w:szCs w:val="24"/>
              </w:rPr>
            </w:pPr>
            <w:r w:rsidRPr="00ED42A8">
              <w:rPr>
                <w:rFonts w:cs="Times New Roman"/>
                <w:sz w:val="24"/>
                <w:szCs w:val="24"/>
              </w:rPr>
              <w:t xml:space="preserve">50) </w:t>
            </w:r>
            <w:r w:rsidRPr="00ED42A8">
              <w:rPr>
                <w:rFonts w:cs="Times New Roman"/>
                <w:b/>
                <w:sz w:val="24"/>
                <w:szCs w:val="24"/>
              </w:rPr>
              <w:t>отсутствует;</w:t>
            </w:r>
          </w:p>
          <w:p w14:paraId="2ED3F15C" w14:textId="77777777" w:rsidR="00AB7173" w:rsidRPr="00ED42A8" w:rsidRDefault="00AB7173" w:rsidP="00AB7173">
            <w:pPr>
              <w:overflowPunct w:val="0"/>
              <w:autoSpaceDE w:val="0"/>
              <w:autoSpaceDN w:val="0"/>
              <w:adjustRightInd w:val="0"/>
              <w:ind w:firstLine="317"/>
              <w:contextualSpacing/>
              <w:jc w:val="both"/>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13DF2DF1" w14:textId="77777777"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Статья 2. Основные понятия, используемые в настоящем Законе</w:t>
            </w:r>
          </w:p>
          <w:p w14:paraId="2D2915DF" w14:textId="75E15798" w:rsidR="00AB7173" w:rsidRPr="00ED42A8" w:rsidRDefault="00AB7173" w:rsidP="00AB7173">
            <w:pPr>
              <w:widowControl w:val="0"/>
              <w:contextualSpacing/>
              <w:jc w:val="both"/>
              <w:outlineLvl w:val="0"/>
              <w:rPr>
                <w:rFonts w:cs="Times New Roman"/>
                <w:sz w:val="24"/>
                <w:szCs w:val="24"/>
              </w:rPr>
            </w:pPr>
            <w:r w:rsidRPr="00ED42A8">
              <w:rPr>
                <w:rFonts w:cs="Times New Roman"/>
                <w:sz w:val="24"/>
                <w:szCs w:val="24"/>
              </w:rPr>
              <w:t xml:space="preserve">      …..</w:t>
            </w:r>
          </w:p>
          <w:p w14:paraId="33BF98AB" w14:textId="688DDE1D" w:rsidR="00D56C68" w:rsidRPr="00ED42A8" w:rsidRDefault="00AB7173" w:rsidP="00AB7173">
            <w:pPr>
              <w:overflowPunct w:val="0"/>
              <w:autoSpaceDE w:val="0"/>
              <w:autoSpaceDN w:val="0"/>
              <w:adjustRightInd w:val="0"/>
              <w:contextualSpacing/>
              <w:jc w:val="both"/>
              <w:rPr>
                <w:rFonts w:cs="Times New Roman"/>
                <w:sz w:val="24"/>
                <w:szCs w:val="24"/>
              </w:rPr>
            </w:pPr>
            <w:r w:rsidRPr="00ED42A8">
              <w:rPr>
                <w:rFonts w:cs="Times New Roman"/>
                <w:b/>
                <w:sz w:val="24"/>
                <w:szCs w:val="24"/>
              </w:rPr>
              <w:t xml:space="preserve">      </w:t>
            </w:r>
            <w:r w:rsidR="00D56C68" w:rsidRPr="00ED42A8">
              <w:rPr>
                <w:rFonts w:cs="Times New Roman"/>
                <w:sz w:val="24"/>
                <w:szCs w:val="24"/>
              </w:rPr>
              <w:t>Дополнить подпунктом 50) следующего содержания:</w:t>
            </w:r>
          </w:p>
          <w:p w14:paraId="4A6155B3" w14:textId="485D65FC" w:rsidR="00AB7173" w:rsidRPr="00D55DDC" w:rsidRDefault="00AB7173" w:rsidP="00AB7173">
            <w:pPr>
              <w:overflowPunct w:val="0"/>
              <w:autoSpaceDE w:val="0"/>
              <w:autoSpaceDN w:val="0"/>
              <w:adjustRightInd w:val="0"/>
              <w:contextualSpacing/>
              <w:jc w:val="both"/>
              <w:rPr>
                <w:rFonts w:cs="Times New Roman"/>
                <w:b/>
                <w:iCs/>
                <w:sz w:val="24"/>
                <w:szCs w:val="24"/>
              </w:rPr>
            </w:pPr>
            <w:r w:rsidRPr="00ED42A8">
              <w:rPr>
                <w:rFonts w:cs="Times New Roman"/>
                <w:b/>
                <w:sz w:val="24"/>
                <w:szCs w:val="24"/>
              </w:rPr>
              <w:t>50) кладовая (</w:t>
            </w:r>
            <w:proofErr w:type="spellStart"/>
            <w:r w:rsidRPr="00ED42A8">
              <w:rPr>
                <w:rFonts w:cs="Times New Roman"/>
                <w:b/>
                <w:sz w:val="24"/>
                <w:szCs w:val="24"/>
              </w:rPr>
              <w:t>внеквартирная</w:t>
            </w:r>
            <w:proofErr w:type="spellEnd"/>
            <w:r w:rsidRPr="00ED42A8">
              <w:rPr>
                <w:rFonts w:cs="Times New Roman"/>
                <w:b/>
                <w:sz w:val="24"/>
                <w:szCs w:val="24"/>
              </w:rPr>
              <w:t xml:space="preserve">) – хозяйственное помещение, предусмотренное на стадии проекта строительства, предназначенное для хранения предметов быта, исключая взрывоопасные вещества и материалы, располагаемое вне квартиры многоквартирного жилого дома, не имеющая отдельную входную группу и совокупности инженерных коммуникаций: водоснабжения, водоотведения, газоснабжения, электроснабжения, теплоснабжения, вентиляции и сетей телекоммуникации, не являющееся нежилым помещением и находящееся </w:t>
            </w:r>
            <w:r w:rsidRPr="00ED42A8">
              <w:rPr>
                <w:rFonts w:cs="Times New Roman"/>
                <w:b/>
                <w:sz w:val="24"/>
                <w:szCs w:val="24"/>
              </w:rPr>
              <w:lastRenderedPageBreak/>
              <w:t>в индивидуальной (раздельной) собственности;</w:t>
            </w:r>
          </w:p>
        </w:tc>
        <w:tc>
          <w:tcPr>
            <w:tcW w:w="5530" w:type="dxa"/>
            <w:tcBorders>
              <w:top w:val="single" w:sz="4" w:space="0" w:color="auto"/>
              <w:left w:val="single" w:sz="4" w:space="0" w:color="auto"/>
              <w:bottom w:val="single" w:sz="4" w:space="0" w:color="auto"/>
              <w:right w:val="single" w:sz="4" w:space="0" w:color="auto"/>
            </w:tcBorders>
          </w:tcPr>
          <w:p w14:paraId="132190B7" w14:textId="5DF0100C" w:rsidR="00AB7173" w:rsidRPr="00ED42A8" w:rsidRDefault="00AB7173" w:rsidP="00AB7173">
            <w:pPr>
              <w:contextualSpacing/>
              <w:jc w:val="both"/>
              <w:rPr>
                <w:rFonts w:cs="Times New Roman"/>
                <w:sz w:val="24"/>
                <w:szCs w:val="24"/>
              </w:rPr>
            </w:pPr>
            <w:r w:rsidRPr="00ED42A8">
              <w:rPr>
                <w:rFonts w:cs="Times New Roman"/>
                <w:sz w:val="24"/>
                <w:szCs w:val="24"/>
              </w:rPr>
              <w:lastRenderedPageBreak/>
              <w:t>В целях закрепления понятия кладовая (</w:t>
            </w:r>
            <w:proofErr w:type="spellStart"/>
            <w:r w:rsidRPr="00ED42A8">
              <w:rPr>
                <w:rFonts w:cs="Times New Roman"/>
                <w:sz w:val="24"/>
                <w:szCs w:val="24"/>
              </w:rPr>
              <w:t>внеквартирная</w:t>
            </w:r>
            <w:proofErr w:type="spellEnd"/>
            <w:r w:rsidRPr="00ED42A8">
              <w:rPr>
                <w:rFonts w:cs="Times New Roman"/>
                <w:sz w:val="24"/>
                <w:szCs w:val="24"/>
              </w:rPr>
              <w:t xml:space="preserve">), которые на практике </w:t>
            </w:r>
            <w:proofErr w:type="gramStart"/>
            <w:r w:rsidRPr="00ED42A8">
              <w:rPr>
                <w:rFonts w:cs="Times New Roman"/>
                <w:sz w:val="24"/>
                <w:szCs w:val="24"/>
              </w:rPr>
              <w:t>регистрируются  как</w:t>
            </w:r>
            <w:proofErr w:type="gramEnd"/>
            <w:r w:rsidRPr="00ED42A8">
              <w:rPr>
                <w:rFonts w:cs="Times New Roman"/>
                <w:sz w:val="24"/>
                <w:szCs w:val="24"/>
              </w:rPr>
              <w:t xml:space="preserve"> нежилое помещение</w:t>
            </w:r>
          </w:p>
        </w:tc>
      </w:tr>
      <w:tr w:rsidR="00F900EC" w:rsidRPr="00ED42A8" w14:paraId="584B4FE2"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2DC71DC1" w14:textId="16D6EED8" w:rsidR="00F900EC" w:rsidRPr="003259B8" w:rsidRDefault="00C54268" w:rsidP="00F900EC">
            <w:pPr>
              <w:contextualSpacing/>
              <w:jc w:val="center"/>
              <w:rPr>
                <w:rFonts w:eastAsia="Times New Roman" w:cs="Times New Roman"/>
                <w:sz w:val="24"/>
                <w:szCs w:val="24"/>
              </w:rPr>
            </w:pPr>
            <w:r>
              <w:rPr>
                <w:rFonts w:eastAsia="Times New Roman" w:cs="Times New Roman"/>
                <w:sz w:val="24"/>
                <w:szCs w:val="24"/>
              </w:rPr>
              <w:t>13</w:t>
            </w:r>
            <w:r w:rsidR="00F900EC" w:rsidRPr="003259B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ACD3181" w14:textId="7CD5296F" w:rsidR="00F900EC" w:rsidRPr="003259B8" w:rsidRDefault="00F900EC" w:rsidP="00F900EC">
            <w:pPr>
              <w:overflowPunct w:val="0"/>
              <w:autoSpaceDE w:val="0"/>
              <w:autoSpaceDN w:val="0"/>
              <w:adjustRightInd w:val="0"/>
              <w:contextualSpacing/>
              <w:jc w:val="center"/>
              <w:rPr>
                <w:rFonts w:cs="Times New Roman"/>
                <w:sz w:val="24"/>
                <w:szCs w:val="24"/>
              </w:rPr>
            </w:pPr>
            <w:r w:rsidRPr="003259B8">
              <w:rPr>
                <w:rFonts w:cs="Times New Roman"/>
                <w:sz w:val="24"/>
                <w:szCs w:val="24"/>
              </w:rPr>
              <w:t xml:space="preserve">Статья 6 </w:t>
            </w:r>
          </w:p>
        </w:tc>
        <w:tc>
          <w:tcPr>
            <w:tcW w:w="3968" w:type="dxa"/>
            <w:tcBorders>
              <w:top w:val="single" w:sz="4" w:space="0" w:color="auto"/>
              <w:left w:val="single" w:sz="4" w:space="0" w:color="auto"/>
              <w:bottom w:val="single" w:sz="4" w:space="0" w:color="auto"/>
              <w:right w:val="single" w:sz="4" w:space="0" w:color="auto"/>
            </w:tcBorders>
          </w:tcPr>
          <w:p w14:paraId="3E29ED1E" w14:textId="77777777" w:rsidR="00F900EC" w:rsidRPr="003259B8" w:rsidRDefault="00F900EC" w:rsidP="00F900EC">
            <w:pPr>
              <w:contextualSpacing/>
              <w:jc w:val="both"/>
              <w:rPr>
                <w:rFonts w:cs="Times New Roman"/>
                <w:bCs/>
                <w:sz w:val="24"/>
                <w:szCs w:val="24"/>
              </w:rPr>
            </w:pPr>
            <w:r w:rsidRPr="003259B8">
              <w:rPr>
                <w:rFonts w:cs="Times New Roman"/>
                <w:bCs/>
                <w:sz w:val="24"/>
                <w:szCs w:val="24"/>
              </w:rPr>
              <w:t>Статья 6. Управление объектом кондоминиума и содержание общего имущества объекта кондоминиума.</w:t>
            </w:r>
          </w:p>
          <w:p w14:paraId="41CB0615" w14:textId="77777777" w:rsidR="003D0F1A" w:rsidRPr="003259B8" w:rsidRDefault="003D0F1A" w:rsidP="00F900EC">
            <w:pPr>
              <w:contextualSpacing/>
              <w:jc w:val="both"/>
              <w:rPr>
                <w:rFonts w:cs="Times New Roman"/>
                <w:bCs/>
                <w:sz w:val="24"/>
                <w:szCs w:val="24"/>
              </w:rPr>
            </w:pPr>
          </w:p>
          <w:p w14:paraId="697A5C75" w14:textId="77777777" w:rsidR="00F900EC" w:rsidRPr="003259B8" w:rsidRDefault="00F900EC" w:rsidP="00F900EC">
            <w:pPr>
              <w:ind w:firstLine="567"/>
              <w:jc w:val="both"/>
              <w:rPr>
                <w:sz w:val="24"/>
                <w:szCs w:val="24"/>
              </w:rPr>
            </w:pPr>
            <w:r w:rsidRPr="003259B8">
              <w:rPr>
                <w:sz w:val="24"/>
                <w:szCs w:val="24"/>
              </w:rPr>
              <w:t xml:space="preserve">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  </w:t>
            </w:r>
          </w:p>
          <w:p w14:paraId="1639D610" w14:textId="77777777" w:rsidR="00F900EC" w:rsidRPr="003259B8" w:rsidRDefault="00F900EC" w:rsidP="00F900EC">
            <w:pPr>
              <w:ind w:firstLine="567"/>
              <w:jc w:val="both"/>
              <w:rPr>
                <w:sz w:val="24"/>
                <w:szCs w:val="24"/>
              </w:rPr>
            </w:pPr>
            <w:r w:rsidRPr="003259B8">
              <w:rPr>
                <w:sz w:val="24"/>
                <w:szCs w:val="24"/>
              </w:rPr>
              <w:t xml:space="preserve">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 </w:t>
            </w:r>
          </w:p>
          <w:p w14:paraId="43D5EA52" w14:textId="77777777" w:rsidR="00F900EC" w:rsidRPr="003259B8" w:rsidRDefault="00F900EC" w:rsidP="00F900EC">
            <w:pPr>
              <w:contextualSpacing/>
              <w:jc w:val="both"/>
              <w:rPr>
                <w:rFonts w:cs="Times New Roman"/>
                <w:sz w:val="24"/>
                <w:szCs w:val="24"/>
              </w:rPr>
            </w:pPr>
          </w:p>
          <w:p w14:paraId="3CF10B23" w14:textId="77777777" w:rsidR="00F900EC" w:rsidRPr="003259B8" w:rsidRDefault="00F900EC" w:rsidP="00F900EC">
            <w:pPr>
              <w:contextualSpacing/>
              <w:jc w:val="both"/>
              <w:rPr>
                <w:rFonts w:cs="Times New Roman"/>
                <w:bCs/>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08B22B6" w14:textId="77777777" w:rsidR="00F900EC" w:rsidRPr="003259B8" w:rsidRDefault="00F900EC" w:rsidP="00F900EC">
            <w:pPr>
              <w:contextualSpacing/>
              <w:jc w:val="both"/>
              <w:rPr>
                <w:rFonts w:cs="Times New Roman"/>
                <w:bCs/>
                <w:sz w:val="24"/>
                <w:szCs w:val="24"/>
              </w:rPr>
            </w:pPr>
            <w:r w:rsidRPr="003259B8">
              <w:rPr>
                <w:rFonts w:cs="Times New Roman"/>
                <w:bCs/>
                <w:sz w:val="24"/>
                <w:szCs w:val="24"/>
              </w:rPr>
              <w:t>Статья 6. Управление объектом кондоминиума и содержание общего имущества объекта кондоминиума.</w:t>
            </w:r>
          </w:p>
          <w:p w14:paraId="498B6553" w14:textId="77777777" w:rsidR="003D0F1A" w:rsidRPr="003259B8" w:rsidRDefault="003D0F1A" w:rsidP="00F900EC">
            <w:pPr>
              <w:contextualSpacing/>
              <w:jc w:val="both"/>
              <w:rPr>
                <w:rFonts w:cs="Times New Roman"/>
                <w:bCs/>
                <w:sz w:val="24"/>
                <w:szCs w:val="24"/>
              </w:rPr>
            </w:pPr>
          </w:p>
          <w:p w14:paraId="1ECE4905" w14:textId="1617EBF2" w:rsidR="003D0F1A" w:rsidRPr="003259B8" w:rsidRDefault="003D0F1A" w:rsidP="00F900EC">
            <w:pPr>
              <w:contextualSpacing/>
              <w:jc w:val="both"/>
              <w:rPr>
                <w:rFonts w:cs="Times New Roman"/>
                <w:bCs/>
                <w:sz w:val="24"/>
                <w:szCs w:val="24"/>
              </w:rPr>
            </w:pPr>
            <w:r w:rsidRPr="003259B8">
              <w:rPr>
                <w:rFonts w:cs="Times New Roman"/>
                <w:bCs/>
                <w:sz w:val="24"/>
                <w:szCs w:val="24"/>
              </w:rPr>
              <w:t>Дополнить статью 6 абзацем вторым следующего содержания:</w:t>
            </w:r>
          </w:p>
          <w:p w14:paraId="74BF4833" w14:textId="77777777" w:rsidR="00F900EC" w:rsidRPr="003259B8" w:rsidRDefault="00F900EC" w:rsidP="00F900EC">
            <w:pPr>
              <w:ind w:firstLine="567"/>
              <w:jc w:val="both"/>
              <w:rPr>
                <w:sz w:val="24"/>
                <w:szCs w:val="24"/>
              </w:rPr>
            </w:pPr>
            <w:r w:rsidRPr="003259B8">
              <w:rPr>
                <w:sz w:val="24"/>
                <w:szCs w:val="24"/>
              </w:rPr>
              <w:t xml:space="preserve">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  </w:t>
            </w:r>
          </w:p>
          <w:p w14:paraId="6941D38C" w14:textId="44043E21" w:rsidR="00F900EC" w:rsidRPr="003259B8" w:rsidRDefault="00F900EC" w:rsidP="00F900EC">
            <w:pPr>
              <w:ind w:firstLine="567"/>
              <w:jc w:val="both"/>
              <w:rPr>
                <w:b/>
                <w:sz w:val="24"/>
                <w:szCs w:val="24"/>
              </w:rPr>
            </w:pPr>
            <w:r w:rsidRPr="003259B8">
              <w:rPr>
                <w:b/>
                <w:sz w:val="24"/>
                <w:szCs w:val="24"/>
              </w:rPr>
              <w:t xml:space="preserve">Содержание общего имущества объекта кондоминиума осуществляется субъектом сервисной деятельности в соответствии с договором, заключаемым с </w:t>
            </w:r>
            <w:r w:rsidR="00A32FBC" w:rsidRPr="003259B8">
              <w:rPr>
                <w:b/>
                <w:sz w:val="24"/>
                <w:szCs w:val="24"/>
              </w:rPr>
              <w:t xml:space="preserve">исполнительным </w:t>
            </w:r>
            <w:r w:rsidRPr="003259B8">
              <w:rPr>
                <w:b/>
                <w:sz w:val="24"/>
                <w:szCs w:val="24"/>
              </w:rPr>
              <w:t xml:space="preserve">органом управления объектом кондоминиума. </w:t>
            </w:r>
          </w:p>
          <w:p w14:paraId="06451F6D" w14:textId="528D6992" w:rsidR="00F900EC" w:rsidRPr="003259B8" w:rsidRDefault="003D0F1A" w:rsidP="00F900EC">
            <w:pPr>
              <w:widowControl w:val="0"/>
              <w:contextualSpacing/>
              <w:jc w:val="both"/>
              <w:outlineLvl w:val="0"/>
              <w:rPr>
                <w:rFonts w:cs="Times New Roman"/>
                <w:sz w:val="24"/>
                <w:szCs w:val="24"/>
              </w:rPr>
            </w:pPr>
            <w:r w:rsidRPr="003259B8">
              <w:rPr>
                <w:sz w:val="24"/>
                <w:szCs w:val="24"/>
              </w:rPr>
              <w:t xml:space="preserve">       </w:t>
            </w:r>
            <w:r w:rsidR="00F900EC" w:rsidRPr="003259B8">
              <w:rPr>
                <w:sz w:val="24"/>
                <w:szCs w:val="24"/>
              </w:rPr>
              <w:t xml:space="preserve">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w:t>
            </w:r>
            <w:r w:rsidR="00F900EC" w:rsidRPr="003259B8">
              <w:rPr>
                <w:sz w:val="24"/>
                <w:szCs w:val="24"/>
              </w:rPr>
              <w:lastRenderedPageBreak/>
              <w:t>соответствии с граж</w:t>
            </w:r>
            <w:bookmarkStart w:id="0" w:name="_GoBack"/>
            <w:bookmarkEnd w:id="0"/>
            <w:r w:rsidR="00F900EC" w:rsidRPr="003259B8">
              <w:rPr>
                <w:sz w:val="24"/>
                <w:szCs w:val="24"/>
              </w:rPr>
              <w:t xml:space="preserve">данским законодательством Республики Казахстан. </w:t>
            </w:r>
          </w:p>
        </w:tc>
        <w:tc>
          <w:tcPr>
            <w:tcW w:w="5530" w:type="dxa"/>
            <w:tcBorders>
              <w:top w:val="single" w:sz="4" w:space="0" w:color="auto"/>
              <w:left w:val="single" w:sz="4" w:space="0" w:color="auto"/>
              <w:bottom w:val="single" w:sz="4" w:space="0" w:color="auto"/>
              <w:right w:val="single" w:sz="4" w:space="0" w:color="auto"/>
            </w:tcBorders>
          </w:tcPr>
          <w:p w14:paraId="24D346AE" w14:textId="29EBAAD5" w:rsidR="00F900EC" w:rsidRPr="003259B8" w:rsidRDefault="00F900EC" w:rsidP="00F900EC">
            <w:pPr>
              <w:pStyle w:val="af0"/>
              <w:jc w:val="both"/>
              <w:rPr>
                <w:rFonts w:cs="Times New Roman"/>
                <w:sz w:val="24"/>
                <w:szCs w:val="24"/>
              </w:rPr>
            </w:pPr>
            <w:r w:rsidRPr="003259B8">
              <w:rPr>
                <w:rFonts w:cs="Times New Roman"/>
                <w:sz w:val="24"/>
                <w:szCs w:val="24"/>
              </w:rPr>
              <w:lastRenderedPageBreak/>
              <w:t>В целях разделения функций управления объектом кондоминиума и содержанию общего имущества объекта кондоминиума.</w:t>
            </w:r>
          </w:p>
        </w:tc>
      </w:tr>
      <w:tr w:rsidR="00F900EC" w:rsidRPr="00ED42A8" w14:paraId="3DABE882"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30FF93EC" w14:textId="5DCBAFB3" w:rsidR="00F900EC" w:rsidRPr="00ED42A8" w:rsidRDefault="00C54268" w:rsidP="00F900EC">
            <w:pPr>
              <w:contextualSpacing/>
              <w:jc w:val="center"/>
              <w:rPr>
                <w:rFonts w:eastAsia="Times New Roman" w:cs="Times New Roman"/>
                <w:sz w:val="24"/>
                <w:szCs w:val="24"/>
              </w:rPr>
            </w:pPr>
            <w:r>
              <w:rPr>
                <w:rFonts w:eastAsia="Times New Roman" w:cs="Times New Roman"/>
                <w:sz w:val="24"/>
                <w:szCs w:val="24"/>
              </w:rPr>
              <w:t>14</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7DA804D" w14:textId="0AF06F4B" w:rsidR="00F900EC" w:rsidRPr="00ED42A8" w:rsidRDefault="00F900EC" w:rsidP="00C070E1">
            <w:pPr>
              <w:overflowPunct w:val="0"/>
              <w:autoSpaceDE w:val="0"/>
              <w:autoSpaceDN w:val="0"/>
              <w:adjustRightInd w:val="0"/>
              <w:contextualSpacing/>
              <w:jc w:val="center"/>
              <w:rPr>
                <w:rFonts w:cs="Times New Roman"/>
                <w:sz w:val="24"/>
                <w:szCs w:val="24"/>
              </w:rPr>
            </w:pPr>
            <w:r w:rsidRPr="00ED42A8">
              <w:rPr>
                <w:sz w:val="24"/>
                <w:szCs w:val="24"/>
              </w:rPr>
              <w:t>Новый подпункт 10-2</w:t>
            </w:r>
            <w:r w:rsidR="00C070E1">
              <w:rPr>
                <w:sz w:val="24"/>
                <w:szCs w:val="24"/>
                <w:lang w:val="kk-KZ"/>
              </w:rPr>
              <w:t>8</w:t>
            </w:r>
            <w:r w:rsidRPr="00ED42A8">
              <w:rPr>
                <w:sz w:val="24"/>
                <w:szCs w:val="24"/>
              </w:rPr>
              <w:t>) статьи 10-2</w:t>
            </w:r>
          </w:p>
        </w:tc>
        <w:tc>
          <w:tcPr>
            <w:tcW w:w="3968" w:type="dxa"/>
            <w:tcBorders>
              <w:top w:val="single" w:sz="4" w:space="0" w:color="auto"/>
              <w:left w:val="single" w:sz="4" w:space="0" w:color="auto"/>
              <w:bottom w:val="single" w:sz="4" w:space="0" w:color="auto"/>
              <w:right w:val="single" w:sz="4" w:space="0" w:color="auto"/>
            </w:tcBorders>
          </w:tcPr>
          <w:p w14:paraId="20D90938" w14:textId="77777777" w:rsidR="00F900EC" w:rsidRPr="00ED42A8" w:rsidRDefault="00F900EC" w:rsidP="00F900EC">
            <w:pPr>
              <w:contextualSpacing/>
              <w:jc w:val="both"/>
              <w:rPr>
                <w:sz w:val="24"/>
                <w:szCs w:val="24"/>
              </w:rPr>
            </w:pPr>
            <w:r w:rsidRPr="00ED42A8">
              <w:rPr>
                <w:sz w:val="24"/>
                <w:szCs w:val="24"/>
              </w:rPr>
              <w:t>Статья 10-2. Компетенция уполномоченного органа</w:t>
            </w:r>
          </w:p>
          <w:p w14:paraId="41437D90"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w:t>
            </w:r>
          </w:p>
          <w:p w14:paraId="7478F352" w14:textId="1C9CBA0B" w:rsidR="00F900EC" w:rsidRPr="00ED42A8" w:rsidRDefault="00F900EC" w:rsidP="00C070E1">
            <w:pPr>
              <w:contextualSpacing/>
              <w:jc w:val="both"/>
              <w:rPr>
                <w:rFonts w:cs="Times New Roman"/>
                <w:bCs/>
                <w:sz w:val="24"/>
                <w:szCs w:val="24"/>
              </w:rPr>
            </w:pPr>
            <w:r w:rsidRPr="00ED42A8">
              <w:rPr>
                <w:rFonts w:cs="Times New Roman"/>
                <w:bCs/>
                <w:sz w:val="24"/>
                <w:szCs w:val="24"/>
              </w:rPr>
              <w:t>10-2</w:t>
            </w:r>
            <w:r w:rsidR="00C070E1">
              <w:rPr>
                <w:rFonts w:cs="Times New Roman"/>
                <w:bCs/>
                <w:sz w:val="24"/>
                <w:szCs w:val="24"/>
                <w:lang w:val="kk-KZ"/>
              </w:rPr>
              <w:t>8</w:t>
            </w:r>
            <w:r w:rsidRPr="00ED42A8">
              <w:rPr>
                <w:rFonts w:cs="Times New Roman"/>
                <w:bCs/>
                <w:sz w:val="24"/>
                <w:szCs w:val="24"/>
              </w:rPr>
              <w:t>) отсутствует;</w:t>
            </w:r>
          </w:p>
        </w:tc>
        <w:tc>
          <w:tcPr>
            <w:tcW w:w="4394" w:type="dxa"/>
            <w:tcBorders>
              <w:top w:val="single" w:sz="4" w:space="0" w:color="auto"/>
              <w:left w:val="single" w:sz="4" w:space="0" w:color="auto"/>
              <w:bottom w:val="single" w:sz="4" w:space="0" w:color="auto"/>
              <w:right w:val="single" w:sz="4" w:space="0" w:color="auto"/>
            </w:tcBorders>
          </w:tcPr>
          <w:p w14:paraId="682039F9"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Статья 10-2. Компетенция уполномоченного органа</w:t>
            </w:r>
          </w:p>
          <w:p w14:paraId="375D0450"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w:t>
            </w:r>
          </w:p>
          <w:p w14:paraId="70B2CCBA" w14:textId="4B90EE0D" w:rsidR="00F900EC" w:rsidRPr="00ED42A8" w:rsidRDefault="00F900EC" w:rsidP="00F900EC">
            <w:pPr>
              <w:contextualSpacing/>
              <w:jc w:val="both"/>
              <w:rPr>
                <w:rFonts w:cs="Times New Roman"/>
                <w:bCs/>
                <w:sz w:val="24"/>
                <w:szCs w:val="24"/>
              </w:rPr>
            </w:pPr>
            <w:r w:rsidRPr="00ED42A8">
              <w:rPr>
                <w:rFonts w:cs="Times New Roman"/>
                <w:bCs/>
                <w:sz w:val="24"/>
                <w:szCs w:val="24"/>
              </w:rPr>
              <w:t>Дополнить подпунктом 10-2</w:t>
            </w:r>
            <w:r w:rsidR="00C070E1">
              <w:rPr>
                <w:rFonts w:cs="Times New Roman"/>
                <w:bCs/>
                <w:sz w:val="24"/>
                <w:szCs w:val="24"/>
                <w:lang w:val="kk-KZ"/>
              </w:rPr>
              <w:t>8</w:t>
            </w:r>
            <w:r w:rsidRPr="00ED42A8">
              <w:rPr>
                <w:rFonts w:cs="Times New Roman"/>
                <w:bCs/>
                <w:sz w:val="24"/>
                <w:szCs w:val="24"/>
              </w:rPr>
              <w:t>) следующего содержания:</w:t>
            </w:r>
          </w:p>
          <w:p w14:paraId="5F1B7976" w14:textId="0686091E" w:rsidR="00F900EC" w:rsidRPr="00D55DDC" w:rsidRDefault="00F900EC" w:rsidP="00C070E1">
            <w:pPr>
              <w:contextualSpacing/>
              <w:jc w:val="both"/>
              <w:rPr>
                <w:rFonts w:cs="Times New Roman"/>
                <w:b/>
                <w:bCs/>
                <w:sz w:val="24"/>
                <w:szCs w:val="24"/>
              </w:rPr>
            </w:pPr>
            <w:r w:rsidRPr="00ED42A8">
              <w:rPr>
                <w:rFonts w:cs="Times New Roman"/>
                <w:b/>
                <w:bCs/>
                <w:sz w:val="24"/>
                <w:szCs w:val="24"/>
              </w:rPr>
              <w:t>10-2</w:t>
            </w:r>
            <w:r w:rsidR="00C070E1">
              <w:rPr>
                <w:rFonts w:cs="Times New Roman"/>
                <w:b/>
                <w:bCs/>
                <w:sz w:val="24"/>
                <w:szCs w:val="24"/>
                <w:lang w:val="kk-KZ"/>
              </w:rPr>
              <w:t>8</w:t>
            </w:r>
            <w:r w:rsidRPr="00ED42A8">
              <w:rPr>
                <w:rFonts w:cs="Times New Roman"/>
                <w:b/>
                <w:bCs/>
                <w:sz w:val="24"/>
                <w:szCs w:val="24"/>
              </w:rPr>
              <w:t>) разрабатывает и утверждает правила определения и назначения жилищной инспекцией временной управляющей компании либо управляющего многоквартирным жилым домом для управления объектом кондоминиума многоквартирного жилого дома;</w:t>
            </w:r>
          </w:p>
        </w:tc>
        <w:tc>
          <w:tcPr>
            <w:tcW w:w="5530" w:type="dxa"/>
            <w:tcBorders>
              <w:top w:val="single" w:sz="4" w:space="0" w:color="auto"/>
              <w:left w:val="single" w:sz="4" w:space="0" w:color="auto"/>
              <w:bottom w:val="single" w:sz="4" w:space="0" w:color="auto"/>
              <w:right w:val="single" w:sz="4" w:space="0" w:color="auto"/>
            </w:tcBorders>
          </w:tcPr>
          <w:p w14:paraId="3C0F9AA1" w14:textId="7257BC40" w:rsidR="00F900EC" w:rsidRPr="00ED42A8" w:rsidRDefault="00F900EC" w:rsidP="00F900EC">
            <w:pPr>
              <w:contextualSpacing/>
              <w:jc w:val="both"/>
              <w:rPr>
                <w:rFonts w:cs="Times New Roman"/>
                <w:b/>
                <w:sz w:val="24"/>
                <w:szCs w:val="24"/>
              </w:rPr>
            </w:pPr>
            <w:r w:rsidRPr="00ED42A8">
              <w:rPr>
                <w:sz w:val="24"/>
                <w:szCs w:val="24"/>
              </w:rPr>
              <w:t>В целях утверждения механизма и порядка назначения управляющей компании, ее функционирования.</w:t>
            </w:r>
          </w:p>
        </w:tc>
      </w:tr>
      <w:tr w:rsidR="00F900EC" w:rsidRPr="00ED42A8" w14:paraId="5AAE7F09"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678B9133" w14:textId="74725FF8" w:rsidR="00F900EC" w:rsidRPr="00ED42A8" w:rsidRDefault="00C54268" w:rsidP="00F900EC">
            <w:pPr>
              <w:contextualSpacing/>
              <w:jc w:val="center"/>
              <w:rPr>
                <w:rFonts w:eastAsia="Times New Roman" w:cs="Times New Roman"/>
                <w:sz w:val="24"/>
                <w:szCs w:val="24"/>
              </w:rPr>
            </w:pPr>
            <w:r>
              <w:rPr>
                <w:rFonts w:eastAsia="Times New Roman" w:cs="Times New Roman"/>
                <w:sz w:val="24"/>
                <w:szCs w:val="24"/>
              </w:rPr>
              <w:t>15</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04E2D50" w14:textId="707527C3" w:rsidR="00F900EC" w:rsidRPr="00ED42A8" w:rsidRDefault="00F900EC" w:rsidP="00C070E1">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10-</w:t>
            </w:r>
            <w:r w:rsidR="00C070E1">
              <w:rPr>
                <w:rFonts w:cs="Times New Roman"/>
                <w:sz w:val="24"/>
                <w:szCs w:val="24"/>
                <w:lang w:val="kk-KZ"/>
              </w:rPr>
              <w:t>29</w:t>
            </w:r>
            <w:r w:rsidRPr="00ED42A8">
              <w:rPr>
                <w:rFonts w:cs="Times New Roman"/>
                <w:sz w:val="24"/>
                <w:szCs w:val="24"/>
              </w:rPr>
              <w:t>) статьи 10-2</w:t>
            </w:r>
          </w:p>
        </w:tc>
        <w:tc>
          <w:tcPr>
            <w:tcW w:w="3968" w:type="dxa"/>
            <w:tcBorders>
              <w:top w:val="single" w:sz="4" w:space="0" w:color="auto"/>
              <w:left w:val="single" w:sz="4" w:space="0" w:color="auto"/>
              <w:bottom w:val="single" w:sz="4" w:space="0" w:color="auto"/>
              <w:right w:val="single" w:sz="4" w:space="0" w:color="auto"/>
            </w:tcBorders>
          </w:tcPr>
          <w:p w14:paraId="4454FD61"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10-2. Компетенция уполномоченного органа</w:t>
            </w:r>
          </w:p>
          <w:p w14:paraId="0B894989"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w:t>
            </w:r>
          </w:p>
          <w:p w14:paraId="022D4376" w14:textId="6C0F48A4" w:rsidR="00F900EC" w:rsidRPr="00ED42A8" w:rsidRDefault="00F900EC" w:rsidP="00C070E1">
            <w:pPr>
              <w:contextualSpacing/>
              <w:jc w:val="both"/>
              <w:rPr>
                <w:rFonts w:cs="Times New Roman"/>
                <w:b/>
                <w:sz w:val="24"/>
                <w:szCs w:val="24"/>
              </w:rPr>
            </w:pPr>
            <w:r w:rsidRPr="00ED42A8">
              <w:rPr>
                <w:rFonts w:cs="Times New Roman"/>
                <w:b/>
                <w:bCs/>
                <w:sz w:val="24"/>
                <w:szCs w:val="24"/>
              </w:rPr>
              <w:t>10-</w:t>
            </w:r>
            <w:r w:rsidR="00C070E1">
              <w:rPr>
                <w:rFonts w:cs="Times New Roman"/>
                <w:b/>
                <w:bCs/>
                <w:sz w:val="24"/>
                <w:szCs w:val="24"/>
                <w:lang w:val="kk-KZ"/>
              </w:rPr>
              <w:t>29</w:t>
            </w:r>
            <w:r w:rsidRPr="00ED42A8">
              <w:rPr>
                <w:rFonts w:cs="Times New Roman"/>
                <w:b/>
                <w:bCs/>
                <w:sz w:val="24"/>
                <w:szCs w:val="24"/>
              </w:rPr>
              <w:t>) отсутствует;</w:t>
            </w:r>
          </w:p>
        </w:tc>
        <w:tc>
          <w:tcPr>
            <w:tcW w:w="4394" w:type="dxa"/>
            <w:tcBorders>
              <w:top w:val="single" w:sz="4" w:space="0" w:color="auto"/>
              <w:left w:val="single" w:sz="4" w:space="0" w:color="auto"/>
              <w:bottom w:val="single" w:sz="4" w:space="0" w:color="auto"/>
              <w:right w:val="single" w:sz="4" w:space="0" w:color="auto"/>
            </w:tcBorders>
          </w:tcPr>
          <w:p w14:paraId="435DFC4B"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Статья 10-2. Компетенция уполномоченного органа</w:t>
            </w:r>
          </w:p>
          <w:p w14:paraId="07A4B11A"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w:t>
            </w:r>
          </w:p>
          <w:p w14:paraId="334428CB" w14:textId="34A76B3C" w:rsidR="00F900EC" w:rsidRPr="00ED42A8" w:rsidRDefault="00F900EC" w:rsidP="00F900EC">
            <w:pPr>
              <w:contextualSpacing/>
              <w:jc w:val="both"/>
              <w:rPr>
                <w:rFonts w:cs="Times New Roman"/>
                <w:bCs/>
                <w:sz w:val="24"/>
                <w:szCs w:val="24"/>
              </w:rPr>
            </w:pPr>
            <w:r w:rsidRPr="00ED42A8">
              <w:rPr>
                <w:rFonts w:cs="Times New Roman"/>
                <w:bCs/>
                <w:sz w:val="24"/>
                <w:szCs w:val="24"/>
              </w:rPr>
              <w:t>Дополнить подпунктом 10-</w:t>
            </w:r>
            <w:r w:rsidR="00C070E1">
              <w:rPr>
                <w:rFonts w:cs="Times New Roman"/>
                <w:bCs/>
                <w:sz w:val="24"/>
                <w:szCs w:val="24"/>
                <w:lang w:val="kk-KZ"/>
              </w:rPr>
              <w:t>29</w:t>
            </w:r>
            <w:r w:rsidRPr="00ED42A8">
              <w:rPr>
                <w:rFonts w:cs="Times New Roman"/>
                <w:bCs/>
                <w:sz w:val="24"/>
                <w:szCs w:val="24"/>
              </w:rPr>
              <w:t>) следующего содержания:</w:t>
            </w:r>
          </w:p>
          <w:p w14:paraId="1D81C0D7" w14:textId="4790452C" w:rsidR="00F900EC" w:rsidRPr="00D55DDC" w:rsidRDefault="00F900EC" w:rsidP="00C070E1">
            <w:pPr>
              <w:contextualSpacing/>
              <w:jc w:val="both"/>
              <w:rPr>
                <w:rFonts w:cs="Times New Roman"/>
                <w:b/>
                <w:bCs/>
                <w:sz w:val="24"/>
                <w:szCs w:val="24"/>
              </w:rPr>
            </w:pPr>
            <w:r w:rsidRPr="00ED42A8">
              <w:rPr>
                <w:rFonts w:cs="Times New Roman"/>
                <w:b/>
                <w:bCs/>
                <w:sz w:val="24"/>
                <w:szCs w:val="24"/>
              </w:rPr>
              <w:t>10-</w:t>
            </w:r>
            <w:r w:rsidR="00C070E1">
              <w:rPr>
                <w:rFonts w:cs="Times New Roman"/>
                <w:b/>
                <w:bCs/>
                <w:sz w:val="24"/>
                <w:szCs w:val="24"/>
                <w:lang w:val="kk-KZ"/>
              </w:rPr>
              <w:t>29</w:t>
            </w:r>
            <w:r w:rsidRPr="00ED42A8">
              <w:rPr>
                <w:rFonts w:cs="Times New Roman"/>
                <w:b/>
                <w:bCs/>
                <w:sz w:val="24"/>
                <w:szCs w:val="24"/>
              </w:rPr>
              <w:t>) разрабатывает и утверждает критерии для банков второго уровня, участвующих в проведении капитального ремонта общего имущества объектов кондоминиума;</w:t>
            </w:r>
          </w:p>
        </w:tc>
        <w:tc>
          <w:tcPr>
            <w:tcW w:w="5530" w:type="dxa"/>
            <w:tcBorders>
              <w:top w:val="single" w:sz="4" w:space="0" w:color="auto"/>
              <w:left w:val="single" w:sz="4" w:space="0" w:color="auto"/>
              <w:bottom w:val="single" w:sz="4" w:space="0" w:color="auto"/>
              <w:right w:val="single" w:sz="4" w:space="0" w:color="auto"/>
            </w:tcBorders>
          </w:tcPr>
          <w:p w14:paraId="15CFA9B7" w14:textId="4FD8D671" w:rsidR="00F900EC" w:rsidRPr="00ED42A8" w:rsidRDefault="00F900EC" w:rsidP="00F900EC">
            <w:pPr>
              <w:contextualSpacing/>
              <w:jc w:val="both"/>
              <w:rPr>
                <w:rFonts w:cs="Times New Roman"/>
                <w:sz w:val="24"/>
                <w:szCs w:val="24"/>
              </w:rPr>
            </w:pPr>
            <w:r w:rsidRPr="00ED42A8">
              <w:rPr>
                <w:rFonts w:cs="Times New Roman"/>
                <w:sz w:val="24"/>
                <w:szCs w:val="24"/>
              </w:rPr>
              <w:t xml:space="preserve">В целях участия </w:t>
            </w:r>
            <w:r w:rsidRPr="00ED42A8">
              <w:rPr>
                <w:rFonts w:cs="Times New Roman"/>
                <w:bCs/>
                <w:sz w:val="24"/>
                <w:szCs w:val="24"/>
              </w:rPr>
              <w:t>банков второго уровня в проведении капитального ремонта общего имущества объектов кондоминиума и возможности председателю ОСИ или доверенному лицу ПТ открыть сберегательные счета для накопления взносов на капитальный ремонт МЖД.</w:t>
            </w:r>
          </w:p>
        </w:tc>
      </w:tr>
      <w:tr w:rsidR="00F900EC" w:rsidRPr="00ED42A8" w14:paraId="7AF8D5A7"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78EABA55" w14:textId="2D1B52C1" w:rsidR="00F900EC" w:rsidRPr="00ED42A8" w:rsidRDefault="00C54268" w:rsidP="00F900EC">
            <w:pPr>
              <w:contextualSpacing/>
              <w:jc w:val="center"/>
              <w:rPr>
                <w:rFonts w:eastAsia="Times New Roman" w:cs="Times New Roman"/>
                <w:sz w:val="24"/>
                <w:szCs w:val="24"/>
              </w:rPr>
            </w:pPr>
            <w:r>
              <w:rPr>
                <w:rFonts w:eastAsia="Times New Roman" w:cs="Times New Roman"/>
                <w:sz w:val="24"/>
                <w:szCs w:val="24"/>
              </w:rPr>
              <w:t>16</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FFB37DA" w14:textId="26092C8B" w:rsidR="00F900EC" w:rsidRPr="00D55DDC" w:rsidRDefault="00F900EC" w:rsidP="00F900EC">
            <w:pPr>
              <w:overflowPunct w:val="0"/>
              <w:autoSpaceDE w:val="0"/>
              <w:autoSpaceDN w:val="0"/>
              <w:adjustRightInd w:val="0"/>
              <w:contextualSpacing/>
              <w:jc w:val="center"/>
              <w:rPr>
                <w:rFonts w:cs="Times New Roman"/>
                <w:sz w:val="24"/>
                <w:szCs w:val="24"/>
              </w:rPr>
            </w:pPr>
            <w:r w:rsidRPr="00D55DDC">
              <w:rPr>
                <w:sz w:val="24"/>
                <w:szCs w:val="24"/>
              </w:rPr>
              <w:t>Подпункт 18) пункта 2 статьи 10-3</w:t>
            </w:r>
          </w:p>
        </w:tc>
        <w:tc>
          <w:tcPr>
            <w:tcW w:w="3968" w:type="dxa"/>
            <w:tcBorders>
              <w:top w:val="single" w:sz="4" w:space="0" w:color="auto"/>
              <w:left w:val="single" w:sz="4" w:space="0" w:color="auto"/>
              <w:bottom w:val="single" w:sz="4" w:space="0" w:color="auto"/>
              <w:right w:val="single" w:sz="4" w:space="0" w:color="auto"/>
            </w:tcBorders>
          </w:tcPr>
          <w:p w14:paraId="560F7410" w14:textId="77777777" w:rsidR="00F900EC" w:rsidRPr="00D55DDC" w:rsidRDefault="00F900EC" w:rsidP="00F900EC">
            <w:pPr>
              <w:widowControl w:val="0"/>
              <w:ind w:firstLine="176"/>
              <w:jc w:val="both"/>
              <w:outlineLvl w:val="0"/>
              <w:rPr>
                <w:sz w:val="24"/>
                <w:szCs w:val="24"/>
              </w:rPr>
            </w:pPr>
            <w:r w:rsidRPr="00D55DDC">
              <w:rPr>
                <w:sz w:val="24"/>
                <w:szCs w:val="24"/>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14:paraId="29E46334" w14:textId="77777777" w:rsidR="00F900EC" w:rsidRPr="00D55DDC" w:rsidRDefault="00F900EC" w:rsidP="00F900EC">
            <w:pPr>
              <w:widowControl w:val="0"/>
              <w:ind w:firstLine="176"/>
              <w:jc w:val="both"/>
              <w:outlineLvl w:val="0"/>
              <w:rPr>
                <w:sz w:val="24"/>
                <w:szCs w:val="24"/>
              </w:rPr>
            </w:pPr>
            <w:r w:rsidRPr="00D55DDC">
              <w:rPr>
                <w:sz w:val="24"/>
                <w:szCs w:val="24"/>
              </w:rPr>
              <w:t>…</w:t>
            </w:r>
          </w:p>
          <w:p w14:paraId="39BE901E" w14:textId="77777777" w:rsidR="00F900EC" w:rsidRPr="00D55DDC" w:rsidRDefault="00F900EC" w:rsidP="00F900EC">
            <w:pPr>
              <w:widowControl w:val="0"/>
              <w:ind w:firstLine="176"/>
              <w:jc w:val="both"/>
              <w:outlineLvl w:val="0"/>
              <w:rPr>
                <w:sz w:val="24"/>
                <w:szCs w:val="24"/>
              </w:rPr>
            </w:pPr>
            <w:r w:rsidRPr="00D55DDC">
              <w:rPr>
                <w:sz w:val="24"/>
                <w:szCs w:val="24"/>
              </w:rPr>
              <w:lastRenderedPageBreak/>
              <w:t>Местные исполнительные органы городов республиканского значения, столицы, районов, городов областного значения:</w:t>
            </w:r>
          </w:p>
          <w:p w14:paraId="5EAB9AA6" w14:textId="77777777" w:rsidR="00F900EC" w:rsidRPr="00D55DDC" w:rsidRDefault="00F900EC" w:rsidP="00F900EC">
            <w:pPr>
              <w:widowControl w:val="0"/>
              <w:ind w:firstLine="176"/>
              <w:jc w:val="both"/>
              <w:outlineLvl w:val="0"/>
              <w:rPr>
                <w:sz w:val="24"/>
                <w:szCs w:val="24"/>
              </w:rPr>
            </w:pPr>
            <w:r w:rsidRPr="00D55DDC">
              <w:rPr>
                <w:sz w:val="24"/>
                <w:szCs w:val="24"/>
              </w:rPr>
              <w:t>…</w:t>
            </w:r>
          </w:p>
          <w:p w14:paraId="7858C4A4" w14:textId="77777777" w:rsidR="00F900EC" w:rsidRPr="00D55DDC" w:rsidRDefault="00F900EC" w:rsidP="00F900EC">
            <w:pPr>
              <w:widowControl w:val="0"/>
              <w:ind w:firstLine="176"/>
              <w:jc w:val="both"/>
              <w:outlineLvl w:val="0"/>
              <w:rPr>
                <w:b/>
                <w:sz w:val="24"/>
                <w:szCs w:val="24"/>
              </w:rPr>
            </w:pPr>
            <w:r w:rsidRPr="00D55DDC">
              <w:rPr>
                <w:b/>
                <w:sz w:val="24"/>
                <w:szCs w:val="24"/>
              </w:rPr>
              <w:t>18) отсутствует</w:t>
            </w:r>
          </w:p>
          <w:p w14:paraId="439A9278" w14:textId="77777777" w:rsidR="00F900EC" w:rsidRPr="00D55DDC" w:rsidRDefault="00F900EC" w:rsidP="00F900EC">
            <w:pPr>
              <w:contextualSpacing/>
              <w:jc w:val="both"/>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07CCED4" w14:textId="77777777" w:rsidR="00F900EC" w:rsidRPr="00D55DDC" w:rsidRDefault="00F900EC" w:rsidP="00F900EC">
            <w:pPr>
              <w:widowControl w:val="0"/>
              <w:ind w:firstLine="176"/>
              <w:jc w:val="both"/>
              <w:outlineLvl w:val="0"/>
              <w:rPr>
                <w:sz w:val="24"/>
                <w:szCs w:val="24"/>
              </w:rPr>
            </w:pPr>
            <w:r w:rsidRPr="00D55DDC">
              <w:rPr>
                <w:sz w:val="24"/>
                <w:szCs w:val="24"/>
              </w:rPr>
              <w:lastRenderedPageBreak/>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14:paraId="4F17493F" w14:textId="77777777" w:rsidR="00F900EC" w:rsidRPr="00D55DDC" w:rsidRDefault="00F900EC" w:rsidP="00F900EC">
            <w:pPr>
              <w:widowControl w:val="0"/>
              <w:ind w:firstLine="176"/>
              <w:jc w:val="both"/>
              <w:outlineLvl w:val="0"/>
              <w:rPr>
                <w:sz w:val="24"/>
                <w:szCs w:val="24"/>
              </w:rPr>
            </w:pPr>
            <w:r w:rsidRPr="00D55DDC">
              <w:rPr>
                <w:sz w:val="24"/>
                <w:szCs w:val="24"/>
              </w:rPr>
              <w:t>…</w:t>
            </w:r>
          </w:p>
          <w:p w14:paraId="4B61D280" w14:textId="77777777" w:rsidR="00F900EC" w:rsidRPr="00D55DDC" w:rsidRDefault="00F900EC" w:rsidP="00F900EC">
            <w:pPr>
              <w:widowControl w:val="0"/>
              <w:ind w:firstLine="176"/>
              <w:jc w:val="both"/>
              <w:outlineLvl w:val="0"/>
              <w:rPr>
                <w:sz w:val="24"/>
                <w:szCs w:val="24"/>
              </w:rPr>
            </w:pPr>
            <w:r w:rsidRPr="00D55DDC">
              <w:rPr>
                <w:sz w:val="24"/>
                <w:szCs w:val="24"/>
              </w:rPr>
              <w:t xml:space="preserve">Местные исполнительные органы </w:t>
            </w:r>
            <w:r w:rsidRPr="00D55DDC">
              <w:rPr>
                <w:sz w:val="24"/>
                <w:szCs w:val="24"/>
              </w:rPr>
              <w:lastRenderedPageBreak/>
              <w:t>городов республиканского значения, столицы, районов, городов областного значения:</w:t>
            </w:r>
          </w:p>
          <w:p w14:paraId="02D54AED" w14:textId="77777777" w:rsidR="00F900EC" w:rsidRPr="00D55DDC" w:rsidRDefault="00F900EC" w:rsidP="00F900EC">
            <w:pPr>
              <w:widowControl w:val="0"/>
              <w:ind w:firstLine="176"/>
              <w:jc w:val="both"/>
              <w:outlineLvl w:val="0"/>
              <w:rPr>
                <w:sz w:val="24"/>
                <w:szCs w:val="24"/>
              </w:rPr>
            </w:pPr>
            <w:r w:rsidRPr="00D55DDC">
              <w:rPr>
                <w:sz w:val="24"/>
                <w:szCs w:val="24"/>
              </w:rPr>
              <w:t>…</w:t>
            </w:r>
          </w:p>
          <w:p w14:paraId="4BA81215" w14:textId="77777777" w:rsidR="00F900EC" w:rsidRPr="00D55DDC" w:rsidRDefault="00F900EC" w:rsidP="00F900EC">
            <w:pPr>
              <w:widowControl w:val="0"/>
              <w:ind w:firstLine="176"/>
              <w:jc w:val="both"/>
              <w:outlineLvl w:val="0"/>
              <w:rPr>
                <w:b/>
                <w:sz w:val="24"/>
                <w:szCs w:val="24"/>
              </w:rPr>
            </w:pPr>
            <w:r w:rsidRPr="00D55DDC">
              <w:rPr>
                <w:b/>
                <w:sz w:val="24"/>
                <w:szCs w:val="24"/>
              </w:rPr>
              <w:t>18)</w:t>
            </w:r>
            <w:r w:rsidRPr="00D55DDC">
              <w:rPr>
                <w:sz w:val="24"/>
                <w:szCs w:val="24"/>
              </w:rPr>
              <w:t xml:space="preserve"> </w:t>
            </w:r>
            <w:r w:rsidRPr="00D55DDC">
              <w:rPr>
                <w:b/>
                <w:sz w:val="24"/>
                <w:szCs w:val="24"/>
              </w:rPr>
              <w:t>обеспечивают проведение инвентаризации и паспортизации функционирующих многоквартирных жилых домов с заполнением итогов в информационную систему централизованного сбора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14:paraId="1BF1CB21" w14:textId="77777777" w:rsidR="00F900EC" w:rsidRPr="00D55DDC" w:rsidRDefault="00F900EC" w:rsidP="00F900EC">
            <w:pPr>
              <w:contextualSpacing/>
              <w:jc w:val="both"/>
              <w:rPr>
                <w:rFonts w:cs="Times New Roman"/>
                <w:bCs/>
                <w:sz w:val="24"/>
                <w:szCs w:val="24"/>
              </w:rPr>
            </w:pPr>
          </w:p>
        </w:tc>
        <w:tc>
          <w:tcPr>
            <w:tcW w:w="5530" w:type="dxa"/>
            <w:tcBorders>
              <w:top w:val="single" w:sz="4" w:space="0" w:color="auto"/>
              <w:left w:val="single" w:sz="4" w:space="0" w:color="auto"/>
              <w:bottom w:val="single" w:sz="4" w:space="0" w:color="auto"/>
              <w:right w:val="single" w:sz="4" w:space="0" w:color="auto"/>
            </w:tcBorders>
          </w:tcPr>
          <w:p w14:paraId="09CA7B03" w14:textId="77777777" w:rsidR="00F900EC" w:rsidRPr="00D55DDC" w:rsidRDefault="00F900EC" w:rsidP="00F900EC">
            <w:pPr>
              <w:widowControl w:val="0"/>
              <w:ind w:firstLine="336"/>
              <w:jc w:val="both"/>
              <w:outlineLvl w:val="0"/>
              <w:rPr>
                <w:sz w:val="24"/>
                <w:szCs w:val="24"/>
              </w:rPr>
            </w:pPr>
            <w:r w:rsidRPr="00D55DDC">
              <w:rPr>
                <w:sz w:val="24"/>
                <w:szCs w:val="24"/>
              </w:rPr>
              <w:lastRenderedPageBreak/>
              <w:t xml:space="preserve">На сегодняшний день имеется проблема в отсутствии достоверных данных для ведения статистики жилищного фонда. Так, к примеру, по данным местных исполнительных органов по республике порядка 54 474 многоквартирных жилых домов, что значительно разнится со статистическими данными Бюро национальной </w:t>
            </w:r>
            <w:r w:rsidRPr="00D55DDC">
              <w:rPr>
                <w:sz w:val="24"/>
                <w:szCs w:val="24"/>
              </w:rPr>
              <w:lastRenderedPageBreak/>
              <w:t xml:space="preserve">статистики Агентства по стратегическому планированию и реформам Республики Казахстан. </w:t>
            </w:r>
          </w:p>
          <w:p w14:paraId="37DDE23B" w14:textId="77777777" w:rsidR="00F900EC" w:rsidRPr="00D55DDC" w:rsidRDefault="00F900EC" w:rsidP="00F900EC">
            <w:pPr>
              <w:widowControl w:val="0"/>
              <w:ind w:firstLine="336"/>
              <w:jc w:val="both"/>
              <w:outlineLvl w:val="0"/>
              <w:rPr>
                <w:sz w:val="24"/>
                <w:szCs w:val="24"/>
              </w:rPr>
            </w:pPr>
            <w:r w:rsidRPr="00D55DDC">
              <w:rPr>
                <w:sz w:val="24"/>
                <w:szCs w:val="24"/>
              </w:rPr>
              <w:t>В результате, баланс данных по многоквартирным жилым домам не совпадает. Это свидетельствует об отсутствии у местных исполнительных органов достоверной информации по количеству домов, по годам постройки, в том числе об их техническом состоянии.</w:t>
            </w:r>
          </w:p>
          <w:p w14:paraId="260A7A0C" w14:textId="563CB77E" w:rsidR="00F900EC" w:rsidRPr="00D55DDC" w:rsidRDefault="00F900EC" w:rsidP="00F900EC">
            <w:pPr>
              <w:contextualSpacing/>
              <w:jc w:val="both"/>
              <w:rPr>
                <w:rFonts w:cs="Times New Roman"/>
                <w:sz w:val="24"/>
                <w:szCs w:val="24"/>
              </w:rPr>
            </w:pPr>
            <w:r w:rsidRPr="00D55DDC">
              <w:rPr>
                <w:sz w:val="24"/>
                <w:szCs w:val="24"/>
              </w:rPr>
              <w:t>В этой связи, необходимо в обязательном порядке обязать местные исполнительные органы обеспечить проведение инвентаризации и паспортизации функционирующих многоквартирных жилых домов.</w:t>
            </w:r>
          </w:p>
        </w:tc>
      </w:tr>
      <w:tr w:rsidR="00F900EC" w:rsidRPr="00ED42A8" w14:paraId="014E735E"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D10E9AB" w14:textId="6F93C114" w:rsidR="00F900EC" w:rsidRPr="00ED42A8" w:rsidRDefault="00C54268" w:rsidP="00F900EC">
            <w:pPr>
              <w:contextualSpacing/>
              <w:jc w:val="center"/>
              <w:rPr>
                <w:rFonts w:eastAsia="Times New Roman" w:cs="Times New Roman"/>
                <w:sz w:val="24"/>
                <w:szCs w:val="24"/>
              </w:rPr>
            </w:pPr>
            <w:r>
              <w:rPr>
                <w:rFonts w:eastAsia="Times New Roman" w:cs="Times New Roman"/>
                <w:sz w:val="24"/>
                <w:szCs w:val="24"/>
              </w:rPr>
              <w:lastRenderedPageBreak/>
              <w:t>17</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70CA2A1" w14:textId="33C9778C"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2</w:t>
            </w:r>
          </w:p>
          <w:p w14:paraId="1CE12435" w14:textId="64DE3581"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статьи 31.</w:t>
            </w:r>
          </w:p>
        </w:tc>
        <w:tc>
          <w:tcPr>
            <w:tcW w:w="3968" w:type="dxa"/>
            <w:tcBorders>
              <w:top w:val="single" w:sz="4" w:space="0" w:color="auto"/>
              <w:left w:val="single" w:sz="4" w:space="0" w:color="auto"/>
              <w:bottom w:val="single" w:sz="4" w:space="0" w:color="auto"/>
              <w:right w:val="single" w:sz="4" w:space="0" w:color="auto"/>
            </w:tcBorders>
          </w:tcPr>
          <w:p w14:paraId="576E20A8" w14:textId="77777777" w:rsidR="00F900EC" w:rsidRPr="00ED42A8" w:rsidRDefault="00F900EC" w:rsidP="00F900EC">
            <w:pPr>
              <w:pStyle w:val="ac"/>
              <w:spacing w:after="0"/>
              <w:jc w:val="both"/>
              <w:rPr>
                <w:rFonts w:ascii="Times New Roman" w:hAnsi="Times New Roman" w:cs="Times New Roman"/>
                <w:b/>
                <w:bCs/>
                <w:color w:val="auto"/>
                <w:sz w:val="24"/>
                <w:szCs w:val="24"/>
                <w:lang w:val="kk-KZ"/>
              </w:rPr>
            </w:pPr>
            <w:r w:rsidRPr="00ED42A8">
              <w:rPr>
                <w:rFonts w:ascii="Times New Roman" w:hAnsi="Times New Roman" w:cs="Times New Roman"/>
                <w:b/>
                <w:bCs/>
                <w:color w:val="auto"/>
                <w:sz w:val="24"/>
                <w:szCs w:val="24"/>
              </w:rPr>
              <w:t>Статья 31. Образование, государственная регистрация и прекращение кондоминиума</w:t>
            </w:r>
          </w:p>
          <w:p w14:paraId="36E7BAE1" w14:textId="77777777" w:rsidR="00F900EC" w:rsidRPr="00ED42A8" w:rsidRDefault="00F900EC" w:rsidP="00F900EC">
            <w:pPr>
              <w:pStyle w:val="ac"/>
              <w:spacing w:after="0"/>
              <w:jc w:val="both"/>
              <w:rPr>
                <w:rFonts w:ascii="Times New Roman" w:hAnsi="Times New Roman" w:cs="Times New Roman"/>
                <w:color w:val="auto"/>
                <w:sz w:val="24"/>
                <w:szCs w:val="24"/>
                <w:lang w:val="kk-KZ"/>
              </w:rPr>
            </w:pPr>
          </w:p>
          <w:p w14:paraId="56BAA5C5" w14:textId="6D9D4FD5" w:rsidR="00F900EC" w:rsidRPr="00ED42A8" w:rsidRDefault="00F900EC" w:rsidP="00F900EC">
            <w:pPr>
              <w:jc w:val="both"/>
              <w:rPr>
                <w:rFonts w:eastAsia="Times New Roman" w:cs="Times New Roman"/>
                <w:sz w:val="24"/>
                <w:szCs w:val="24"/>
                <w:lang w:val="kk-KZ" w:eastAsia="ru-RU"/>
              </w:rPr>
            </w:pPr>
            <w:r w:rsidRPr="00ED42A8">
              <w:rPr>
                <w:rFonts w:eastAsia="Times New Roman" w:cs="Times New Roman"/>
                <w:sz w:val="24"/>
                <w:szCs w:val="24"/>
                <w:lang w:eastAsia="ru-RU"/>
              </w:rPr>
              <w:t xml:space="preserve">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 </w:t>
            </w:r>
          </w:p>
          <w:p w14:paraId="0436CBFD" w14:textId="51765C18" w:rsidR="00F900EC" w:rsidRPr="00ED42A8" w:rsidRDefault="00F900EC" w:rsidP="00F900EC">
            <w:pPr>
              <w:contextualSpacing/>
              <w:jc w:val="both"/>
              <w:rPr>
                <w:rFonts w:cs="Times New Roman"/>
                <w:bCs/>
                <w:sz w:val="24"/>
                <w:szCs w:val="24"/>
              </w:rPr>
            </w:pPr>
            <w:r w:rsidRPr="00ED42A8">
              <w:rPr>
                <w:rFonts w:eastAsia="Times New Roman" w:cs="Times New Roman"/>
                <w:sz w:val="24"/>
                <w:szCs w:val="24"/>
                <w:lang w:eastAsia="ru-RU"/>
              </w:rPr>
              <w:t xml:space="preserve">      Заказчик (застройщик) многоквартирного жилого дома обязан до начала продаж квартир, нежилых помещений в </w:t>
            </w:r>
            <w:r w:rsidRPr="00ED42A8">
              <w:rPr>
                <w:rFonts w:eastAsia="Times New Roman" w:cs="Times New Roman"/>
                <w:sz w:val="24"/>
                <w:szCs w:val="24"/>
                <w:lang w:eastAsia="ru-RU"/>
              </w:rPr>
              <w:lastRenderedPageBreak/>
              <w:t>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Законом Республики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w:t>
            </w:r>
          </w:p>
        </w:tc>
        <w:tc>
          <w:tcPr>
            <w:tcW w:w="4394" w:type="dxa"/>
            <w:tcBorders>
              <w:top w:val="single" w:sz="4" w:space="0" w:color="auto"/>
              <w:left w:val="single" w:sz="4" w:space="0" w:color="auto"/>
              <w:bottom w:val="single" w:sz="4" w:space="0" w:color="auto"/>
              <w:right w:val="single" w:sz="4" w:space="0" w:color="auto"/>
            </w:tcBorders>
          </w:tcPr>
          <w:p w14:paraId="7909F19E" w14:textId="77777777" w:rsidR="00F900EC" w:rsidRPr="00ED42A8" w:rsidRDefault="00F900EC" w:rsidP="00F900EC">
            <w:pPr>
              <w:pStyle w:val="ac"/>
              <w:spacing w:after="0"/>
              <w:jc w:val="both"/>
              <w:rPr>
                <w:rFonts w:ascii="Times New Roman" w:hAnsi="Times New Roman" w:cs="Times New Roman"/>
                <w:color w:val="auto"/>
                <w:sz w:val="24"/>
                <w:szCs w:val="24"/>
              </w:rPr>
            </w:pPr>
            <w:r w:rsidRPr="00ED42A8">
              <w:rPr>
                <w:rFonts w:ascii="Times New Roman" w:hAnsi="Times New Roman" w:cs="Times New Roman"/>
                <w:b/>
                <w:bCs/>
                <w:color w:val="auto"/>
                <w:sz w:val="24"/>
                <w:szCs w:val="24"/>
              </w:rPr>
              <w:lastRenderedPageBreak/>
              <w:t>Статья 31. Образование, государственная регистрация и прекращение кондоминиума</w:t>
            </w:r>
          </w:p>
          <w:p w14:paraId="0D873A74" w14:textId="3B7FE1A0" w:rsidR="00F900EC" w:rsidRPr="00ED42A8" w:rsidRDefault="00F900EC" w:rsidP="00F900EC">
            <w:pPr>
              <w:pStyle w:val="ac"/>
              <w:spacing w:after="0"/>
              <w:jc w:val="both"/>
              <w:rPr>
                <w:rFonts w:ascii="Times New Roman" w:hAnsi="Times New Roman" w:cs="Times New Roman"/>
                <w:color w:val="auto"/>
                <w:sz w:val="24"/>
                <w:szCs w:val="24"/>
                <w:lang w:val="kk-KZ"/>
              </w:rPr>
            </w:pPr>
            <w:r w:rsidRPr="00ED42A8">
              <w:rPr>
                <w:rFonts w:ascii="Times New Roman" w:hAnsi="Times New Roman" w:cs="Times New Roman"/>
                <w:color w:val="auto"/>
                <w:sz w:val="24"/>
                <w:szCs w:val="24"/>
              </w:rPr>
              <w:t>     Пункт 2 изложить в следующей редакции:</w:t>
            </w:r>
          </w:p>
          <w:p w14:paraId="29A14DE1" w14:textId="77777777" w:rsidR="00F900EC" w:rsidRPr="00ED42A8" w:rsidRDefault="00F900EC" w:rsidP="00F900EC">
            <w:pPr>
              <w:jc w:val="both"/>
              <w:rPr>
                <w:rFonts w:eastAsia="Times New Roman" w:cs="Times New Roman"/>
                <w:sz w:val="24"/>
                <w:szCs w:val="24"/>
                <w:lang w:val="kk-KZ" w:eastAsia="ru-RU"/>
              </w:rPr>
            </w:pPr>
            <w:r w:rsidRPr="00ED42A8">
              <w:rPr>
                <w:rFonts w:eastAsia="Times New Roman" w:cs="Times New Roman"/>
                <w:sz w:val="24"/>
                <w:szCs w:val="24"/>
                <w:lang w:eastAsia="ru-RU"/>
              </w:rPr>
              <w:t xml:space="preserve">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 </w:t>
            </w:r>
            <w:r w:rsidRPr="00ED42A8">
              <w:rPr>
                <w:rFonts w:eastAsia="Times New Roman" w:cs="Times New Roman"/>
                <w:sz w:val="24"/>
                <w:szCs w:val="24"/>
                <w:lang w:val="kk-KZ" w:eastAsia="ru-RU"/>
              </w:rPr>
              <w:t xml:space="preserve"> </w:t>
            </w:r>
          </w:p>
          <w:p w14:paraId="2C357A18" w14:textId="77777777" w:rsidR="00F900EC" w:rsidRPr="00ED42A8" w:rsidRDefault="00F900EC" w:rsidP="00F900EC">
            <w:pPr>
              <w:jc w:val="both"/>
              <w:rPr>
                <w:rFonts w:cs="Times New Roman"/>
                <w:b/>
                <w:sz w:val="24"/>
                <w:szCs w:val="24"/>
                <w:lang w:val="kk-KZ"/>
              </w:rPr>
            </w:pPr>
            <w:r w:rsidRPr="00ED42A8">
              <w:rPr>
                <w:rFonts w:eastAsia="Times New Roman" w:cs="Times New Roman"/>
                <w:b/>
                <w:sz w:val="24"/>
                <w:szCs w:val="24"/>
                <w:lang w:eastAsia="ru-RU"/>
              </w:rPr>
              <w:t xml:space="preserve">        В проектно-сметной документации на многоквартирный жилой дом, н</w:t>
            </w:r>
            <w:r w:rsidRPr="00ED42A8">
              <w:rPr>
                <w:rFonts w:cs="Times New Roman"/>
                <w:b/>
                <w:sz w:val="24"/>
                <w:szCs w:val="24"/>
              </w:rPr>
              <w:t xml:space="preserve">ежилые помещения, </w:t>
            </w:r>
            <w:r w:rsidRPr="00ED42A8">
              <w:rPr>
                <w:rFonts w:cs="Times New Roman"/>
                <w:b/>
                <w:sz w:val="24"/>
                <w:szCs w:val="24"/>
              </w:rPr>
              <w:lastRenderedPageBreak/>
              <w:t>входящие в состав общего имущества объекта кондоминиума, не подлежат включению в состав индивидуальной (раздельной</w:t>
            </w:r>
            <w:r w:rsidRPr="00ED42A8">
              <w:rPr>
                <w:rFonts w:cs="Times New Roman"/>
                <w:b/>
                <w:sz w:val="24"/>
                <w:szCs w:val="24"/>
                <w:lang w:val="kk-KZ"/>
              </w:rPr>
              <w:t>) собственности.</w:t>
            </w:r>
          </w:p>
          <w:p w14:paraId="1A99BDE4" w14:textId="77777777" w:rsidR="00F900EC" w:rsidRPr="00ED42A8" w:rsidRDefault="00F900EC" w:rsidP="00F900EC">
            <w:pPr>
              <w:jc w:val="both"/>
              <w:rPr>
                <w:rFonts w:eastAsia="Times New Roman" w:cs="Times New Roman"/>
                <w:sz w:val="24"/>
                <w:szCs w:val="24"/>
                <w:lang w:val="kk-KZ" w:eastAsia="ru-RU"/>
              </w:rPr>
            </w:pPr>
            <w:r w:rsidRPr="00ED42A8">
              <w:rPr>
                <w:rFonts w:eastAsia="Times New Roman" w:cs="Times New Roman"/>
                <w:sz w:val="24"/>
                <w:szCs w:val="24"/>
                <w:lang w:val="kk-KZ" w:eastAsia="ru-RU"/>
              </w:rPr>
              <w:t xml:space="preserve">    </w:t>
            </w:r>
            <w:r w:rsidRPr="00ED42A8">
              <w:rPr>
                <w:rFonts w:eastAsia="Times New Roman" w:cs="Times New Roman"/>
                <w:sz w:val="24"/>
                <w:szCs w:val="24"/>
                <w:lang w:eastAsia="ru-RU"/>
              </w:rPr>
              <w:t xml:space="preserve">Заказчик (застройщик) многоквартирного жилого дома обязан до начала продаж квартир, нежилых помещений в 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Законом Республики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 </w:t>
            </w:r>
          </w:p>
          <w:p w14:paraId="453C6E5E" w14:textId="421E5CC6" w:rsidR="00D55DDC" w:rsidRPr="00D55DDC" w:rsidRDefault="00F900EC" w:rsidP="00F900EC">
            <w:pPr>
              <w:widowControl w:val="0"/>
              <w:contextualSpacing/>
              <w:jc w:val="both"/>
              <w:outlineLvl w:val="0"/>
              <w:rPr>
                <w:rFonts w:cs="Times New Roman"/>
                <w:b/>
                <w:sz w:val="24"/>
                <w:szCs w:val="24"/>
              </w:rPr>
            </w:pPr>
            <w:r w:rsidRPr="00ED42A8">
              <w:rPr>
                <w:rFonts w:cs="Times New Roman"/>
                <w:b/>
                <w:sz w:val="24"/>
                <w:szCs w:val="24"/>
                <w:lang w:val="kk-KZ"/>
              </w:rPr>
              <w:t xml:space="preserve">      </w:t>
            </w:r>
            <w:r w:rsidRPr="00ED42A8">
              <w:rPr>
                <w:rFonts w:cs="Times New Roman"/>
                <w:b/>
                <w:sz w:val="24"/>
                <w:szCs w:val="24"/>
              </w:rPr>
              <w:t>Отчуждение в индивидуальную (раздельную) собственность нежилых помещений</w:t>
            </w:r>
            <w:r w:rsidRPr="00ED42A8">
              <w:rPr>
                <w:rFonts w:cs="Times New Roman"/>
                <w:b/>
                <w:sz w:val="24"/>
                <w:szCs w:val="24"/>
                <w:lang w:val="kk-KZ"/>
              </w:rPr>
              <w:t>,</w:t>
            </w:r>
            <w:r w:rsidRPr="00ED42A8">
              <w:rPr>
                <w:rFonts w:cs="Times New Roman"/>
                <w:b/>
                <w:sz w:val="24"/>
                <w:szCs w:val="24"/>
              </w:rPr>
              <w:t xml:space="preserve"> входящих </w:t>
            </w:r>
            <w:r w:rsidRPr="00ED42A8">
              <w:rPr>
                <w:rFonts w:cs="Times New Roman"/>
                <w:b/>
                <w:sz w:val="24"/>
                <w:szCs w:val="24"/>
                <w:lang w:val="kk-KZ"/>
              </w:rPr>
              <w:t>в соответствии с проектно-</w:t>
            </w:r>
            <w:r w:rsidRPr="00ED42A8">
              <w:rPr>
                <w:rFonts w:cs="Times New Roman"/>
                <w:b/>
                <w:sz w:val="24"/>
                <w:szCs w:val="24"/>
              </w:rPr>
              <w:t>сметной документации в состав общего имущества объекта кондоминиума</w:t>
            </w:r>
            <w:r w:rsidRPr="00ED42A8">
              <w:rPr>
                <w:rFonts w:cs="Times New Roman"/>
                <w:b/>
                <w:sz w:val="24"/>
                <w:szCs w:val="24"/>
                <w:lang w:val="kk-KZ"/>
              </w:rPr>
              <w:t>,</w:t>
            </w:r>
            <w:r w:rsidRPr="00ED42A8">
              <w:rPr>
                <w:rFonts w:cs="Times New Roman"/>
                <w:b/>
                <w:sz w:val="24"/>
                <w:szCs w:val="24"/>
              </w:rPr>
              <w:t xml:space="preserve"> </w:t>
            </w:r>
            <w:r w:rsidRPr="00ED42A8">
              <w:rPr>
                <w:rFonts w:cs="Times New Roman"/>
                <w:b/>
                <w:sz w:val="24"/>
                <w:szCs w:val="24"/>
                <w:lang w:val="kk-KZ"/>
              </w:rPr>
              <w:t>не</w:t>
            </w:r>
            <w:r w:rsidRPr="00ED42A8">
              <w:rPr>
                <w:rFonts w:cs="Times New Roman"/>
                <w:b/>
                <w:sz w:val="24"/>
                <w:szCs w:val="24"/>
              </w:rPr>
              <w:t xml:space="preserve"> допускается. При несоблюдении указанного требования, заключенная сделка считается ничтожной.</w:t>
            </w:r>
          </w:p>
        </w:tc>
        <w:tc>
          <w:tcPr>
            <w:tcW w:w="5530" w:type="dxa"/>
            <w:tcBorders>
              <w:top w:val="single" w:sz="4" w:space="0" w:color="auto"/>
              <w:left w:val="single" w:sz="4" w:space="0" w:color="auto"/>
              <w:bottom w:val="single" w:sz="4" w:space="0" w:color="auto"/>
              <w:right w:val="single" w:sz="4" w:space="0" w:color="auto"/>
            </w:tcBorders>
          </w:tcPr>
          <w:p w14:paraId="12424FFC" w14:textId="5D98F2C1" w:rsidR="00F900EC" w:rsidRPr="00ED42A8" w:rsidRDefault="00F900EC" w:rsidP="00F900EC">
            <w:pPr>
              <w:jc w:val="both"/>
              <w:outlineLvl w:val="2"/>
              <w:rPr>
                <w:rFonts w:cs="Times New Roman"/>
                <w:sz w:val="24"/>
                <w:szCs w:val="24"/>
              </w:rPr>
            </w:pPr>
            <w:r w:rsidRPr="00ED42A8">
              <w:rPr>
                <w:rFonts w:cs="Times New Roman"/>
                <w:sz w:val="24"/>
                <w:szCs w:val="24"/>
                <w:lang w:val="kk-KZ"/>
              </w:rPr>
              <w:lastRenderedPageBreak/>
              <w:t>На протяжении ряда лет</w:t>
            </w:r>
            <w:r w:rsidRPr="00ED42A8">
              <w:rPr>
                <w:rFonts w:cs="Times New Roman"/>
                <w:sz w:val="24"/>
                <w:szCs w:val="24"/>
              </w:rPr>
              <w:t xml:space="preserve"> в государственные органы и суды поступают жалобы от  граждан на не правомерное отчуждение застройщиками имущества, входящего в состав кондоминиума и по Закону являющегося общедомовой собственностью.</w:t>
            </w:r>
          </w:p>
          <w:p w14:paraId="1503266E" w14:textId="7D6AF2AE" w:rsidR="00F900EC" w:rsidRPr="00ED42A8" w:rsidRDefault="00F900EC" w:rsidP="00F900EC">
            <w:pPr>
              <w:ind w:left="34"/>
              <w:jc w:val="both"/>
              <w:outlineLvl w:val="2"/>
              <w:rPr>
                <w:rFonts w:cs="Times New Roman"/>
                <w:sz w:val="24"/>
                <w:szCs w:val="24"/>
              </w:rPr>
            </w:pPr>
            <w:r w:rsidRPr="00ED42A8">
              <w:rPr>
                <w:rFonts w:cs="Times New Roman"/>
                <w:sz w:val="24"/>
                <w:szCs w:val="24"/>
              </w:rPr>
              <w:t>Предлагаемые поправки предусматривают запрет по включению и отчуждению в индивидуальную собственность помещений, находящиеся в составе общего имущества кондоминиума.</w:t>
            </w:r>
          </w:p>
          <w:p w14:paraId="34E6000F" w14:textId="0030E4AA" w:rsidR="00F900EC" w:rsidRPr="00ED42A8" w:rsidRDefault="00F900EC" w:rsidP="00F900EC">
            <w:pPr>
              <w:ind w:left="34"/>
              <w:jc w:val="both"/>
              <w:outlineLvl w:val="2"/>
              <w:rPr>
                <w:rFonts w:cs="Times New Roman"/>
                <w:sz w:val="24"/>
                <w:szCs w:val="24"/>
              </w:rPr>
            </w:pPr>
            <w:r w:rsidRPr="00ED42A8">
              <w:rPr>
                <w:rFonts w:cs="Times New Roman"/>
                <w:sz w:val="24"/>
                <w:szCs w:val="24"/>
              </w:rPr>
              <w:t xml:space="preserve">   Данные поправки направлены также на минимизацию судебных дел по признанию недействительными сделок, заключенных с </w:t>
            </w:r>
            <w:r w:rsidRPr="00ED42A8">
              <w:rPr>
                <w:rFonts w:cs="Times New Roman"/>
                <w:sz w:val="24"/>
                <w:szCs w:val="24"/>
              </w:rPr>
              <w:lastRenderedPageBreak/>
              <w:t>недвижимым имуществом, входящим в состав общего имущества объекта кондоминиума.</w:t>
            </w:r>
          </w:p>
          <w:p w14:paraId="769D1ED4" w14:textId="77777777" w:rsidR="00F900EC" w:rsidRPr="00ED42A8" w:rsidRDefault="00F900EC" w:rsidP="00F900EC">
            <w:pPr>
              <w:ind w:left="34"/>
              <w:jc w:val="both"/>
              <w:outlineLvl w:val="2"/>
              <w:rPr>
                <w:rFonts w:cs="Times New Roman"/>
                <w:sz w:val="24"/>
                <w:szCs w:val="24"/>
              </w:rPr>
            </w:pPr>
            <w:r w:rsidRPr="00ED42A8">
              <w:rPr>
                <w:rFonts w:cs="Times New Roman"/>
                <w:sz w:val="24"/>
                <w:szCs w:val="24"/>
              </w:rPr>
              <w:t xml:space="preserve">    </w:t>
            </w:r>
          </w:p>
          <w:p w14:paraId="3A62F499" w14:textId="77777777" w:rsidR="00F900EC" w:rsidRPr="00ED42A8" w:rsidRDefault="00F900EC" w:rsidP="00F900EC">
            <w:pPr>
              <w:contextualSpacing/>
              <w:jc w:val="both"/>
              <w:rPr>
                <w:rFonts w:cs="Times New Roman"/>
                <w:sz w:val="24"/>
                <w:szCs w:val="24"/>
              </w:rPr>
            </w:pPr>
          </w:p>
        </w:tc>
      </w:tr>
      <w:tr w:rsidR="00F900EC" w:rsidRPr="00ED42A8" w14:paraId="79E9B188" w14:textId="77777777" w:rsidTr="0021071A">
        <w:trPr>
          <w:trHeight w:val="315"/>
        </w:trPr>
        <w:tc>
          <w:tcPr>
            <w:tcW w:w="568" w:type="dxa"/>
          </w:tcPr>
          <w:p w14:paraId="6534007D" w14:textId="7DEC290F" w:rsidR="00F900EC" w:rsidRPr="00ED42A8" w:rsidRDefault="00C54268" w:rsidP="00F900EC">
            <w:pPr>
              <w:contextualSpacing/>
              <w:jc w:val="center"/>
              <w:rPr>
                <w:rFonts w:eastAsia="Times New Roman" w:cs="Times New Roman"/>
                <w:sz w:val="24"/>
                <w:szCs w:val="24"/>
              </w:rPr>
            </w:pPr>
            <w:r>
              <w:rPr>
                <w:rFonts w:cs="Times New Roman"/>
                <w:sz w:val="24"/>
                <w:szCs w:val="24"/>
              </w:rPr>
              <w:lastRenderedPageBreak/>
              <w:t>18</w:t>
            </w:r>
            <w:r w:rsidR="00F900EC" w:rsidRPr="00ED42A8">
              <w:rPr>
                <w:rFonts w:cs="Times New Roman"/>
                <w:b/>
                <w:sz w:val="24"/>
                <w:szCs w:val="24"/>
              </w:rPr>
              <w:t>.</w:t>
            </w:r>
          </w:p>
        </w:tc>
        <w:tc>
          <w:tcPr>
            <w:tcW w:w="1559" w:type="dxa"/>
          </w:tcPr>
          <w:p w14:paraId="17039A92" w14:textId="58EC9E64"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Абзац 5 пункта 2 статьи 31</w:t>
            </w:r>
          </w:p>
        </w:tc>
        <w:tc>
          <w:tcPr>
            <w:tcW w:w="3968" w:type="dxa"/>
          </w:tcPr>
          <w:p w14:paraId="5C837742"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Статья 31. Образование, государственная регистрация и прекращение кондоминиума</w:t>
            </w:r>
          </w:p>
          <w:p w14:paraId="3A82F751"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Пункт 2</w:t>
            </w:r>
          </w:p>
          <w:p w14:paraId="4D56BE2F"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w:t>
            </w:r>
          </w:p>
          <w:p w14:paraId="13CAF029"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lastRenderedPageBreak/>
              <w:t>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14:paraId="6B6C1BA0"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 xml:space="preserve">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p w14:paraId="004DA0BE" w14:textId="2D6CB4F3" w:rsidR="00F900EC" w:rsidRPr="00ED42A8" w:rsidRDefault="00F900EC" w:rsidP="00F900EC">
            <w:pPr>
              <w:pStyle w:val="ac"/>
              <w:spacing w:after="0"/>
              <w:jc w:val="both"/>
              <w:rPr>
                <w:rFonts w:ascii="Times New Roman" w:hAnsi="Times New Roman" w:cs="Times New Roman"/>
                <w:b/>
                <w:bCs/>
                <w:color w:val="auto"/>
                <w:sz w:val="24"/>
                <w:szCs w:val="24"/>
              </w:rPr>
            </w:pPr>
            <w:r w:rsidRPr="00ED42A8">
              <w:rPr>
                <w:rFonts w:ascii="Times New Roman" w:hAnsi="Times New Roman" w:cs="Times New Roman"/>
                <w:color w:val="auto"/>
                <w:sz w:val="24"/>
                <w:szCs w:val="24"/>
              </w:rPr>
              <w:t>…</w:t>
            </w:r>
          </w:p>
        </w:tc>
        <w:tc>
          <w:tcPr>
            <w:tcW w:w="4394" w:type="dxa"/>
          </w:tcPr>
          <w:p w14:paraId="3E669070"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lastRenderedPageBreak/>
              <w:t>Статья 31. Образование, государственная регистрация и прекращение кондоминиума</w:t>
            </w:r>
          </w:p>
          <w:p w14:paraId="7FC0016F" w14:textId="77777777" w:rsidR="00F900EC" w:rsidRPr="00ED42A8" w:rsidRDefault="00F900EC" w:rsidP="00F900EC">
            <w:pPr>
              <w:widowControl w:val="0"/>
              <w:ind w:firstLine="176"/>
              <w:contextualSpacing/>
              <w:jc w:val="both"/>
              <w:outlineLvl w:val="0"/>
              <w:rPr>
                <w:rFonts w:cs="Times New Roman"/>
                <w:sz w:val="24"/>
                <w:szCs w:val="24"/>
              </w:rPr>
            </w:pPr>
          </w:p>
          <w:p w14:paraId="280CF430" w14:textId="77777777" w:rsidR="00F900EC" w:rsidRPr="00ED42A8" w:rsidRDefault="00F900EC" w:rsidP="00F900EC">
            <w:pPr>
              <w:widowControl w:val="0"/>
              <w:ind w:firstLine="176"/>
              <w:contextualSpacing/>
              <w:jc w:val="both"/>
              <w:outlineLvl w:val="0"/>
              <w:rPr>
                <w:rFonts w:cs="Times New Roman"/>
                <w:sz w:val="24"/>
                <w:szCs w:val="24"/>
              </w:rPr>
            </w:pPr>
          </w:p>
          <w:p w14:paraId="1400A876"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lastRenderedPageBreak/>
              <w:t xml:space="preserve">В абзаце пятом пункта 2 слова </w:t>
            </w:r>
            <w:r w:rsidRPr="00ED42A8">
              <w:rPr>
                <w:rFonts w:cs="Times New Roman"/>
                <w:b/>
                <w:sz w:val="24"/>
                <w:szCs w:val="24"/>
              </w:rPr>
              <w:t>«(без сметного раздела)»</w:t>
            </w:r>
            <w:r w:rsidRPr="00ED42A8">
              <w:rPr>
                <w:rFonts w:cs="Times New Roman"/>
                <w:sz w:val="24"/>
                <w:szCs w:val="24"/>
              </w:rPr>
              <w:t xml:space="preserve"> исключить;</w:t>
            </w:r>
          </w:p>
          <w:p w14:paraId="3D1C5A5D" w14:textId="77777777" w:rsidR="00F900EC" w:rsidRPr="00ED42A8" w:rsidRDefault="00F900EC" w:rsidP="00F900EC">
            <w:pPr>
              <w:pStyle w:val="ac"/>
              <w:spacing w:after="0"/>
              <w:jc w:val="both"/>
              <w:rPr>
                <w:rFonts w:ascii="Times New Roman" w:hAnsi="Times New Roman" w:cs="Times New Roman"/>
                <w:b/>
                <w:bCs/>
                <w:color w:val="auto"/>
                <w:sz w:val="24"/>
                <w:szCs w:val="24"/>
              </w:rPr>
            </w:pPr>
          </w:p>
        </w:tc>
        <w:tc>
          <w:tcPr>
            <w:tcW w:w="5530" w:type="dxa"/>
          </w:tcPr>
          <w:p w14:paraId="784B743B"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lastRenderedPageBreak/>
              <w:t>В соответствии с законом «Об архитектурной, градостроительной и строительной деятельности в Республике Казахстан»:</w:t>
            </w:r>
          </w:p>
          <w:p w14:paraId="01B6F293"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11)  проект – замысел физических и юридических лиц по обеспечению необходимых </w:t>
            </w:r>
            <w:r w:rsidRPr="00ED42A8">
              <w:rPr>
                <w:rFonts w:cs="Times New Roman"/>
                <w:sz w:val="24"/>
                <w:szCs w:val="24"/>
              </w:rPr>
              <w:lastRenderedPageBreak/>
              <w:t>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p w14:paraId="62849DAF"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13) проектная документация включает:</w:t>
            </w:r>
          </w:p>
          <w:p w14:paraId="14A229D5"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проекты озеленения территории;   </w:t>
            </w:r>
          </w:p>
          <w:p w14:paraId="2C2B8009"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градостроительные проекты;</w:t>
            </w:r>
          </w:p>
          <w:p w14:paraId="1BDBA0D4"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w:t>
            </w:r>
            <w:proofErr w:type="spellStart"/>
            <w:r w:rsidRPr="00ED42A8">
              <w:rPr>
                <w:rFonts w:cs="Times New Roman"/>
                <w:sz w:val="24"/>
                <w:szCs w:val="24"/>
              </w:rPr>
              <w:t>постутилизации</w:t>
            </w:r>
            <w:proofErr w:type="spellEnd"/>
            <w:r w:rsidRPr="00ED42A8">
              <w:rPr>
                <w:rFonts w:cs="Times New Roman"/>
                <w:sz w:val="24"/>
                <w:szCs w:val="24"/>
              </w:rPr>
              <w:t xml:space="preserve"> объектов, выработавших свой ресурс;</w:t>
            </w:r>
          </w:p>
          <w:p w14:paraId="53B5AA66" w14:textId="77777777"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w:t>
            </w:r>
          </w:p>
          <w:p w14:paraId="03C36441" w14:textId="7B56EC88" w:rsidR="00F900EC" w:rsidRPr="00ED42A8" w:rsidRDefault="00F900EC" w:rsidP="00F900EC">
            <w:pPr>
              <w:jc w:val="both"/>
              <w:outlineLvl w:val="2"/>
              <w:rPr>
                <w:rFonts w:cs="Times New Roman"/>
                <w:b/>
                <w:sz w:val="24"/>
                <w:szCs w:val="24"/>
                <w:lang w:val="kk-KZ"/>
              </w:rPr>
            </w:pPr>
            <w:r w:rsidRPr="00ED42A8">
              <w:rPr>
                <w:rFonts w:cs="Times New Roman"/>
                <w:sz w:val="24"/>
                <w:szCs w:val="24"/>
              </w:rPr>
              <w:t>Словосочетание (без сметного раздела) нарушают права собственников, которые в полном объеме оплатили при покупке квартиры за данный раздел проекта в составе сметы на ПИР (проектно-</w:t>
            </w:r>
            <w:r w:rsidRPr="00ED42A8">
              <w:rPr>
                <w:rFonts w:cs="Times New Roman"/>
                <w:sz w:val="24"/>
                <w:szCs w:val="24"/>
              </w:rPr>
              <w:lastRenderedPageBreak/>
              <w:t xml:space="preserve">изыскательские работы), включенный в себестоимость квадратного метра жилья. </w:t>
            </w:r>
          </w:p>
        </w:tc>
      </w:tr>
      <w:tr w:rsidR="00F900EC" w:rsidRPr="00ED42A8" w14:paraId="3090D96B" w14:textId="77777777" w:rsidTr="0021071A">
        <w:trPr>
          <w:trHeight w:val="315"/>
        </w:trPr>
        <w:tc>
          <w:tcPr>
            <w:tcW w:w="568" w:type="dxa"/>
          </w:tcPr>
          <w:p w14:paraId="3BF53CD2" w14:textId="04BD7558" w:rsidR="00F900EC" w:rsidRPr="00ED42A8" w:rsidRDefault="00C54268" w:rsidP="00F900EC">
            <w:pPr>
              <w:contextualSpacing/>
              <w:rPr>
                <w:rFonts w:cs="Times New Roman"/>
                <w:b/>
                <w:sz w:val="24"/>
                <w:szCs w:val="24"/>
              </w:rPr>
            </w:pPr>
            <w:r>
              <w:rPr>
                <w:rFonts w:cs="Times New Roman"/>
                <w:sz w:val="24"/>
                <w:szCs w:val="24"/>
                <w:lang w:val="kk-KZ"/>
              </w:rPr>
              <w:lastRenderedPageBreak/>
              <w:t>19</w:t>
            </w:r>
            <w:r w:rsidR="00F900EC" w:rsidRPr="00ED42A8">
              <w:rPr>
                <w:rFonts w:cs="Times New Roman"/>
                <w:sz w:val="24"/>
                <w:szCs w:val="24"/>
                <w:lang w:val="kk-KZ"/>
              </w:rPr>
              <w:t>.</w:t>
            </w:r>
          </w:p>
        </w:tc>
        <w:tc>
          <w:tcPr>
            <w:tcW w:w="1559" w:type="dxa"/>
          </w:tcPr>
          <w:p w14:paraId="4A2B1908" w14:textId="148351C4"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lang w:val="kk-KZ"/>
              </w:rPr>
              <w:t>Пункт 5 статьи 31</w:t>
            </w:r>
          </w:p>
        </w:tc>
        <w:tc>
          <w:tcPr>
            <w:tcW w:w="3968" w:type="dxa"/>
          </w:tcPr>
          <w:p w14:paraId="0CE47CD6"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Статья 31. Образование, государственная регистрация и прекращение кондоминиума</w:t>
            </w:r>
          </w:p>
          <w:p w14:paraId="3495CCCC" w14:textId="77777777" w:rsidR="00F900EC" w:rsidRPr="00ED42A8" w:rsidRDefault="00F900EC" w:rsidP="00F900EC">
            <w:pPr>
              <w:widowControl w:val="0"/>
              <w:ind w:firstLine="176"/>
              <w:contextualSpacing/>
              <w:jc w:val="both"/>
              <w:outlineLvl w:val="0"/>
              <w:rPr>
                <w:rFonts w:cs="Times New Roman"/>
                <w:sz w:val="24"/>
                <w:szCs w:val="24"/>
              </w:rPr>
            </w:pPr>
          </w:p>
          <w:p w14:paraId="726C3274" w14:textId="71DE8AA5"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w:t>
            </w:r>
          </w:p>
        </w:tc>
        <w:tc>
          <w:tcPr>
            <w:tcW w:w="4394" w:type="dxa"/>
          </w:tcPr>
          <w:p w14:paraId="0179C24C"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Статья 31. Образование, государственная регистрация и прекращение кондоминиума</w:t>
            </w:r>
          </w:p>
          <w:p w14:paraId="371F95E2" w14:textId="77777777" w:rsidR="00F900EC" w:rsidRPr="00ED42A8" w:rsidRDefault="00F900EC" w:rsidP="00F900EC">
            <w:pPr>
              <w:widowControl w:val="0"/>
              <w:ind w:firstLine="176"/>
              <w:contextualSpacing/>
              <w:jc w:val="both"/>
              <w:outlineLvl w:val="0"/>
              <w:rPr>
                <w:rFonts w:cs="Times New Roman"/>
                <w:sz w:val="24"/>
                <w:szCs w:val="24"/>
                <w:lang w:val="kk-KZ"/>
              </w:rPr>
            </w:pPr>
          </w:p>
          <w:p w14:paraId="51C5C263" w14:textId="77777777" w:rsidR="00F900EC" w:rsidRPr="00ED42A8" w:rsidRDefault="00F900EC" w:rsidP="00F900EC">
            <w:pPr>
              <w:widowControl w:val="0"/>
              <w:ind w:firstLine="176"/>
              <w:contextualSpacing/>
              <w:jc w:val="both"/>
              <w:outlineLvl w:val="0"/>
              <w:rPr>
                <w:rFonts w:cs="Times New Roman"/>
                <w:sz w:val="24"/>
                <w:szCs w:val="24"/>
                <w:lang w:val="kk-KZ"/>
              </w:rPr>
            </w:pPr>
            <w:r w:rsidRPr="00ED42A8">
              <w:rPr>
                <w:rFonts w:cs="Times New Roman"/>
                <w:sz w:val="24"/>
                <w:szCs w:val="24"/>
                <w:lang w:val="kk-KZ"/>
              </w:rPr>
              <w:t>Пункт 5 изложить в следующей редакции;</w:t>
            </w:r>
          </w:p>
          <w:p w14:paraId="2ABF399E" w14:textId="77777777" w:rsidR="00F900EC" w:rsidRPr="00ED42A8" w:rsidRDefault="00F900EC" w:rsidP="00F900EC">
            <w:pPr>
              <w:widowControl w:val="0"/>
              <w:ind w:firstLine="176"/>
              <w:contextualSpacing/>
              <w:jc w:val="both"/>
              <w:outlineLvl w:val="0"/>
              <w:rPr>
                <w:rFonts w:cs="Times New Roman"/>
                <w:sz w:val="24"/>
                <w:szCs w:val="24"/>
                <w:lang w:val="kk-KZ"/>
              </w:rPr>
            </w:pPr>
          </w:p>
          <w:p w14:paraId="699FF63D" w14:textId="77777777" w:rsidR="00F900EC" w:rsidRDefault="00F900EC" w:rsidP="00F900EC">
            <w:pPr>
              <w:widowControl w:val="0"/>
              <w:ind w:firstLine="176"/>
              <w:contextualSpacing/>
              <w:jc w:val="both"/>
              <w:outlineLvl w:val="0"/>
              <w:rPr>
                <w:rFonts w:cs="Times New Roman"/>
                <w:b/>
                <w:sz w:val="24"/>
                <w:szCs w:val="24"/>
              </w:rPr>
            </w:pPr>
            <w:r w:rsidRPr="00ED42A8">
              <w:rPr>
                <w:rFonts w:cs="Times New Roman"/>
                <w:b/>
                <w:sz w:val="24"/>
                <w:szCs w:val="24"/>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p w14:paraId="3BD87138" w14:textId="05121A39" w:rsidR="00D55DDC" w:rsidRPr="00ED42A8" w:rsidRDefault="00D55DDC" w:rsidP="00F900EC">
            <w:pPr>
              <w:widowControl w:val="0"/>
              <w:ind w:firstLine="176"/>
              <w:contextualSpacing/>
              <w:jc w:val="both"/>
              <w:outlineLvl w:val="0"/>
              <w:rPr>
                <w:rFonts w:cs="Times New Roman"/>
                <w:sz w:val="24"/>
                <w:szCs w:val="24"/>
              </w:rPr>
            </w:pPr>
          </w:p>
        </w:tc>
        <w:tc>
          <w:tcPr>
            <w:tcW w:w="5530" w:type="dxa"/>
          </w:tcPr>
          <w:p w14:paraId="797C4C87" w14:textId="2284BC8C"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lang w:val="kk-KZ"/>
              </w:rPr>
              <w:t>В целях ускоренной регистрации и упрощения процедуры регистрации объекта кондоминиума предлагается предоставить возможность акиматам инициировать данную процедуру.</w:t>
            </w:r>
          </w:p>
        </w:tc>
      </w:tr>
      <w:tr w:rsidR="00F900EC" w:rsidRPr="00ED42A8" w14:paraId="6172F8FB" w14:textId="77777777" w:rsidTr="0021071A">
        <w:trPr>
          <w:trHeight w:val="315"/>
        </w:trPr>
        <w:tc>
          <w:tcPr>
            <w:tcW w:w="568" w:type="dxa"/>
          </w:tcPr>
          <w:p w14:paraId="1AF561EF" w14:textId="2F0E52F1" w:rsidR="00F900EC" w:rsidRPr="00ED42A8" w:rsidRDefault="00C54268" w:rsidP="00F900EC">
            <w:pPr>
              <w:contextualSpacing/>
              <w:jc w:val="center"/>
              <w:rPr>
                <w:rFonts w:eastAsia="Times New Roman" w:cs="Times New Roman"/>
                <w:sz w:val="24"/>
                <w:szCs w:val="24"/>
                <w:lang w:eastAsia="ru-RU"/>
              </w:rPr>
            </w:pPr>
            <w:r>
              <w:rPr>
                <w:rFonts w:eastAsia="Times New Roman" w:cs="Times New Roman"/>
                <w:sz w:val="24"/>
                <w:szCs w:val="24"/>
                <w:lang w:eastAsia="ru-RU"/>
              </w:rPr>
              <w:t>20</w:t>
            </w:r>
            <w:r w:rsidR="00F900EC" w:rsidRPr="00ED42A8">
              <w:rPr>
                <w:rFonts w:eastAsia="Times New Roman" w:cs="Times New Roman"/>
                <w:sz w:val="24"/>
                <w:szCs w:val="24"/>
                <w:lang w:eastAsia="ru-RU"/>
              </w:rPr>
              <w:t>.</w:t>
            </w:r>
          </w:p>
        </w:tc>
        <w:tc>
          <w:tcPr>
            <w:tcW w:w="1559" w:type="dxa"/>
          </w:tcPr>
          <w:p w14:paraId="52BABE87" w14:textId="4A5DB096"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4 статьи 32</w:t>
            </w:r>
          </w:p>
        </w:tc>
        <w:tc>
          <w:tcPr>
            <w:tcW w:w="3968" w:type="dxa"/>
          </w:tcPr>
          <w:p w14:paraId="195056BE" w14:textId="77777777" w:rsidR="00F900EC" w:rsidRPr="00ED42A8" w:rsidRDefault="00F900EC" w:rsidP="00F900EC">
            <w:pPr>
              <w:shd w:val="clear" w:color="auto" w:fill="FFFFFF" w:themeFill="background1"/>
              <w:ind w:firstLine="176"/>
              <w:contextualSpacing/>
              <w:jc w:val="both"/>
              <w:rPr>
                <w:rFonts w:cs="Times New Roman"/>
                <w:sz w:val="24"/>
                <w:szCs w:val="24"/>
              </w:rPr>
            </w:pPr>
            <w:r w:rsidRPr="00ED42A8">
              <w:rPr>
                <w:rFonts w:cs="Times New Roman"/>
                <w:sz w:val="24"/>
                <w:szCs w:val="24"/>
              </w:rPr>
              <w:t>Статья 32. Содержание общего имущества объекта кондоминиума</w:t>
            </w:r>
          </w:p>
          <w:p w14:paraId="3A1C6E79" w14:textId="77777777" w:rsidR="00F900EC" w:rsidRPr="00ED42A8" w:rsidRDefault="00F900EC" w:rsidP="00F900EC">
            <w:pPr>
              <w:shd w:val="clear" w:color="auto" w:fill="FFFFFF" w:themeFill="background1"/>
              <w:ind w:firstLine="176"/>
              <w:contextualSpacing/>
              <w:jc w:val="both"/>
              <w:rPr>
                <w:rFonts w:cs="Times New Roman"/>
                <w:b/>
                <w:sz w:val="24"/>
                <w:szCs w:val="24"/>
              </w:rPr>
            </w:pPr>
            <w:r w:rsidRPr="00ED42A8">
              <w:rPr>
                <w:rFonts w:cs="Times New Roman"/>
                <w:b/>
                <w:sz w:val="24"/>
                <w:szCs w:val="24"/>
              </w:rPr>
              <w:t>…</w:t>
            </w:r>
          </w:p>
          <w:p w14:paraId="6FC6DB51" w14:textId="77777777" w:rsidR="00F900EC" w:rsidRPr="00ED42A8" w:rsidRDefault="00F900EC" w:rsidP="00F900EC">
            <w:pPr>
              <w:shd w:val="clear" w:color="auto" w:fill="FFFFFF" w:themeFill="background1"/>
              <w:ind w:firstLine="176"/>
              <w:contextualSpacing/>
              <w:jc w:val="both"/>
              <w:rPr>
                <w:rFonts w:cs="Times New Roman"/>
                <w:sz w:val="24"/>
                <w:szCs w:val="24"/>
              </w:rPr>
            </w:pPr>
            <w:r w:rsidRPr="00ED42A8">
              <w:rPr>
                <w:rFonts w:cs="Times New Roman"/>
                <w:sz w:val="24"/>
                <w:szCs w:val="24"/>
              </w:rPr>
              <w:t xml:space="preserve">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w:t>
            </w:r>
            <w:r w:rsidRPr="00ED42A8">
              <w:rPr>
                <w:rFonts w:cs="Times New Roman"/>
                <w:sz w:val="24"/>
                <w:szCs w:val="24"/>
              </w:rPr>
              <w:lastRenderedPageBreak/>
              <w:t xml:space="preserve">оформленной в соответствии с законодательством Республики Казахстан, по которой доверенное лицо простого товарищества уполномочено </w:t>
            </w:r>
            <w:r w:rsidRPr="00ED42A8">
              <w:rPr>
                <w:rFonts w:cs="Times New Roman"/>
                <w:b/>
                <w:sz w:val="24"/>
                <w:szCs w:val="24"/>
              </w:rPr>
              <w:t xml:space="preserve">всеми собственниками квартир, нежилых помещений </w:t>
            </w:r>
            <w:r w:rsidRPr="00ED42A8">
              <w:rPr>
                <w:rFonts w:cs="Times New Roman"/>
                <w:sz w:val="24"/>
                <w:szCs w:val="24"/>
              </w:rPr>
              <w:t>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14:paraId="612C1D6E" w14:textId="3AD89794" w:rsidR="00F900EC" w:rsidRPr="00ED42A8" w:rsidRDefault="00F900EC" w:rsidP="00F900EC">
            <w:pPr>
              <w:shd w:val="clear" w:color="auto" w:fill="FFFFFF" w:themeFill="background1"/>
              <w:ind w:firstLine="347"/>
              <w:jc w:val="both"/>
              <w:rPr>
                <w:rFonts w:cs="Times New Roman"/>
                <w:sz w:val="24"/>
                <w:szCs w:val="24"/>
              </w:rPr>
            </w:pPr>
            <w:r w:rsidRPr="00ED42A8">
              <w:rPr>
                <w:rFonts w:cs="Times New Roman"/>
                <w:sz w:val="24"/>
                <w:szCs w:val="24"/>
              </w:rPr>
              <w:t>…</w:t>
            </w:r>
          </w:p>
        </w:tc>
        <w:tc>
          <w:tcPr>
            <w:tcW w:w="4394" w:type="dxa"/>
          </w:tcPr>
          <w:p w14:paraId="223BEB00" w14:textId="77777777" w:rsidR="00F900EC" w:rsidRPr="00ED42A8" w:rsidRDefault="00F900EC" w:rsidP="00F900EC">
            <w:pPr>
              <w:shd w:val="clear" w:color="auto" w:fill="FFFFFF" w:themeFill="background1"/>
              <w:ind w:firstLine="176"/>
              <w:contextualSpacing/>
              <w:jc w:val="both"/>
              <w:rPr>
                <w:rFonts w:cs="Times New Roman"/>
                <w:sz w:val="24"/>
                <w:szCs w:val="24"/>
              </w:rPr>
            </w:pPr>
            <w:r w:rsidRPr="00ED42A8">
              <w:rPr>
                <w:rFonts w:cs="Times New Roman"/>
                <w:sz w:val="24"/>
                <w:szCs w:val="24"/>
              </w:rPr>
              <w:lastRenderedPageBreak/>
              <w:t>Статья 32. Содержание общего имущества объекта кондоминиума</w:t>
            </w:r>
          </w:p>
          <w:p w14:paraId="6FB3177E" w14:textId="77777777" w:rsidR="00F900EC" w:rsidRPr="00ED42A8" w:rsidRDefault="00F900EC" w:rsidP="00F900EC">
            <w:pPr>
              <w:shd w:val="clear" w:color="auto" w:fill="FFFFFF" w:themeFill="background1"/>
              <w:ind w:firstLine="176"/>
              <w:contextualSpacing/>
              <w:jc w:val="both"/>
              <w:rPr>
                <w:rFonts w:cs="Times New Roman"/>
                <w:b/>
                <w:sz w:val="24"/>
                <w:szCs w:val="24"/>
              </w:rPr>
            </w:pPr>
            <w:r w:rsidRPr="00ED42A8">
              <w:rPr>
                <w:rFonts w:cs="Times New Roman"/>
                <w:b/>
                <w:sz w:val="24"/>
                <w:szCs w:val="24"/>
              </w:rPr>
              <w:t>…</w:t>
            </w:r>
          </w:p>
          <w:p w14:paraId="7471DD60" w14:textId="44993B54" w:rsidR="00F900EC" w:rsidRPr="00ED42A8" w:rsidRDefault="00F900EC" w:rsidP="00F900EC">
            <w:pPr>
              <w:shd w:val="clear" w:color="auto" w:fill="FFFFFF" w:themeFill="background1"/>
              <w:ind w:firstLine="347"/>
              <w:jc w:val="both"/>
              <w:rPr>
                <w:rFonts w:cs="Times New Roman"/>
                <w:sz w:val="24"/>
                <w:szCs w:val="24"/>
              </w:rPr>
            </w:pPr>
            <w:r w:rsidRPr="00ED42A8">
              <w:rPr>
                <w:rFonts w:cs="Times New Roman"/>
                <w:sz w:val="24"/>
                <w:szCs w:val="24"/>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w:t>
            </w:r>
            <w:r w:rsidRPr="00ED42A8">
              <w:rPr>
                <w:rFonts w:cs="Times New Roman"/>
                <w:b/>
                <w:sz w:val="24"/>
                <w:szCs w:val="24"/>
              </w:rPr>
              <w:t xml:space="preserve"> </w:t>
            </w:r>
            <w:r w:rsidRPr="00ED42A8">
              <w:rPr>
                <w:rFonts w:cs="Times New Roman"/>
                <w:sz w:val="24"/>
                <w:szCs w:val="24"/>
              </w:rPr>
              <w:t xml:space="preserve">осуществляется доверенным лицом простого товарищества на основании доверенности, оформленной в </w:t>
            </w:r>
            <w:r w:rsidRPr="00ED42A8">
              <w:rPr>
                <w:rFonts w:cs="Times New Roman"/>
                <w:sz w:val="24"/>
                <w:szCs w:val="24"/>
              </w:rPr>
              <w:lastRenderedPageBreak/>
              <w:t xml:space="preserve">соответствии с законодательством Республики Казахстан, по которой доверенное лицо простого товарищества уполномочено </w:t>
            </w:r>
            <w:r w:rsidRPr="00ED42A8">
              <w:rPr>
                <w:rFonts w:cs="Times New Roman"/>
                <w:b/>
                <w:sz w:val="24"/>
                <w:szCs w:val="24"/>
              </w:rPr>
              <w:t>каждым</w:t>
            </w:r>
            <w:r w:rsidRPr="00ED42A8">
              <w:rPr>
                <w:rFonts w:cs="Times New Roman"/>
                <w:sz w:val="24"/>
                <w:szCs w:val="24"/>
              </w:rPr>
              <w:t xml:space="preserve"> </w:t>
            </w:r>
            <w:r w:rsidRPr="00ED42A8">
              <w:rPr>
                <w:rFonts w:cs="Times New Roman"/>
                <w:b/>
                <w:sz w:val="24"/>
                <w:szCs w:val="24"/>
              </w:rPr>
              <w:t xml:space="preserve">членом совета дома объекта кондоминиума </w:t>
            </w:r>
            <w:r w:rsidRPr="00ED42A8">
              <w:rPr>
                <w:rFonts w:cs="Times New Roman"/>
                <w:sz w:val="24"/>
                <w:szCs w:val="24"/>
              </w:rPr>
              <w:t>на открытие счетов в банках второго уровня</w:t>
            </w:r>
            <w:r w:rsidRPr="00ED42A8">
              <w:rPr>
                <w:rFonts w:cs="Times New Roman"/>
                <w:b/>
                <w:sz w:val="24"/>
                <w:szCs w:val="24"/>
              </w:rPr>
              <w:t xml:space="preserve">. </w:t>
            </w:r>
            <w:r w:rsidRPr="00ED42A8">
              <w:rPr>
                <w:rFonts w:cs="Times New Roman"/>
                <w:sz w:val="24"/>
                <w:szCs w:val="24"/>
              </w:rPr>
              <w:t>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tc>
        <w:tc>
          <w:tcPr>
            <w:tcW w:w="5530" w:type="dxa"/>
            <w:vAlign w:val="center"/>
          </w:tcPr>
          <w:p w14:paraId="4585D76A" w14:textId="77777777" w:rsidR="00F900EC" w:rsidRPr="00ED42A8" w:rsidRDefault="00F900EC" w:rsidP="00F900EC">
            <w:pPr>
              <w:pStyle w:val="ac"/>
              <w:shd w:val="clear" w:color="auto" w:fill="FFFFFF" w:themeFill="background1"/>
              <w:spacing w:after="0" w:line="240" w:lineRule="auto"/>
              <w:contextualSpacing/>
              <w:jc w:val="both"/>
              <w:rPr>
                <w:rFonts w:ascii="Times New Roman" w:hAnsi="Times New Roman" w:cs="Times New Roman"/>
                <w:color w:val="auto"/>
                <w:sz w:val="24"/>
                <w:szCs w:val="24"/>
              </w:rPr>
            </w:pPr>
            <w:r w:rsidRPr="00ED42A8">
              <w:rPr>
                <w:rFonts w:ascii="Times New Roman" w:hAnsi="Times New Roman" w:cs="Times New Roman"/>
                <w:color w:val="auto"/>
                <w:sz w:val="24"/>
                <w:szCs w:val="24"/>
              </w:rPr>
              <w:lastRenderedPageBreak/>
              <w:t xml:space="preserve">Принимая во внимание, что количество собственников квартир может достигать сотни и выше человек, считаем предоставление нотариально заверенных доверенностей от всех собственников квартир, является весьма затруднительным (невыполнимым), а исполнение требований </w:t>
            </w:r>
            <w:r w:rsidRPr="00ED42A8">
              <w:rPr>
                <w:rFonts w:ascii="Times New Roman" w:hAnsi="Times New Roman" w:cs="Times New Roman"/>
                <w:iCs/>
                <w:color w:val="auto"/>
                <w:sz w:val="24"/>
                <w:szCs w:val="24"/>
              </w:rPr>
              <w:t xml:space="preserve">Закона </w:t>
            </w:r>
            <w:r w:rsidRPr="00ED42A8">
              <w:rPr>
                <w:rFonts w:ascii="Times New Roman" w:hAnsi="Times New Roman" w:cs="Times New Roman"/>
                <w:color w:val="auto"/>
                <w:sz w:val="24"/>
                <w:szCs w:val="24"/>
              </w:rPr>
              <w:t>нереализуемым, что ограничивает права собственников на выбор управления домом, учитывая, что при выборе формы управления домом как ОСИ не требуется нотариально заверенная доверенность от всех собственников дома.</w:t>
            </w:r>
          </w:p>
          <w:p w14:paraId="3AA5C571" w14:textId="77777777" w:rsidR="00F900EC" w:rsidRPr="00ED42A8" w:rsidRDefault="00F900EC" w:rsidP="00F900EC">
            <w:pPr>
              <w:pStyle w:val="ac"/>
              <w:shd w:val="clear" w:color="auto" w:fill="FFFFFF" w:themeFill="background1"/>
              <w:spacing w:after="0" w:line="240" w:lineRule="auto"/>
              <w:ind w:firstLine="336"/>
              <w:contextualSpacing/>
              <w:jc w:val="both"/>
              <w:rPr>
                <w:rFonts w:ascii="Times New Roman" w:hAnsi="Times New Roman" w:cs="Times New Roman"/>
                <w:color w:val="auto"/>
                <w:sz w:val="24"/>
                <w:szCs w:val="24"/>
              </w:rPr>
            </w:pPr>
          </w:p>
          <w:p w14:paraId="049441EB" w14:textId="77777777" w:rsidR="00F900EC" w:rsidRPr="00ED42A8" w:rsidRDefault="00F900EC" w:rsidP="00F900EC">
            <w:pPr>
              <w:pStyle w:val="ac"/>
              <w:shd w:val="clear" w:color="auto" w:fill="FFFFFF" w:themeFill="background1"/>
              <w:spacing w:after="0" w:line="240" w:lineRule="auto"/>
              <w:ind w:firstLine="336"/>
              <w:contextualSpacing/>
              <w:jc w:val="both"/>
              <w:rPr>
                <w:rFonts w:ascii="Times New Roman" w:hAnsi="Times New Roman" w:cs="Times New Roman"/>
                <w:color w:val="auto"/>
                <w:sz w:val="24"/>
                <w:szCs w:val="24"/>
              </w:rPr>
            </w:pPr>
          </w:p>
          <w:p w14:paraId="46B17AE2" w14:textId="77777777" w:rsidR="00F900EC" w:rsidRPr="00ED42A8" w:rsidRDefault="00F900EC" w:rsidP="00F900EC">
            <w:pPr>
              <w:pStyle w:val="ac"/>
              <w:shd w:val="clear" w:color="auto" w:fill="FFFFFF" w:themeFill="background1"/>
              <w:spacing w:after="0" w:line="240" w:lineRule="auto"/>
              <w:ind w:firstLine="336"/>
              <w:contextualSpacing/>
              <w:jc w:val="both"/>
              <w:rPr>
                <w:rFonts w:ascii="Times New Roman" w:hAnsi="Times New Roman" w:cs="Times New Roman"/>
                <w:color w:val="auto"/>
                <w:sz w:val="24"/>
                <w:szCs w:val="24"/>
              </w:rPr>
            </w:pPr>
          </w:p>
          <w:p w14:paraId="21C417E1" w14:textId="77777777" w:rsidR="00F900EC" w:rsidRPr="00ED42A8" w:rsidRDefault="00F900EC" w:rsidP="00F900EC">
            <w:pPr>
              <w:pStyle w:val="ac"/>
              <w:shd w:val="clear" w:color="auto" w:fill="FFFFFF" w:themeFill="background1"/>
              <w:spacing w:after="0" w:line="240" w:lineRule="auto"/>
              <w:ind w:firstLine="336"/>
              <w:contextualSpacing/>
              <w:jc w:val="both"/>
              <w:rPr>
                <w:rFonts w:ascii="Times New Roman" w:hAnsi="Times New Roman" w:cs="Times New Roman"/>
                <w:color w:val="auto"/>
                <w:sz w:val="24"/>
                <w:szCs w:val="24"/>
              </w:rPr>
            </w:pPr>
          </w:p>
          <w:p w14:paraId="4F46929A" w14:textId="77777777" w:rsidR="00F900EC" w:rsidRPr="00ED42A8" w:rsidRDefault="00F900EC" w:rsidP="00F900EC">
            <w:pPr>
              <w:pStyle w:val="ac"/>
              <w:shd w:val="clear" w:color="auto" w:fill="FFFFFF" w:themeFill="background1"/>
              <w:spacing w:line="240" w:lineRule="auto"/>
              <w:jc w:val="both"/>
              <w:rPr>
                <w:rFonts w:ascii="Times New Roman" w:hAnsi="Times New Roman" w:cs="Times New Roman"/>
                <w:color w:val="auto"/>
                <w:sz w:val="24"/>
                <w:szCs w:val="24"/>
              </w:rPr>
            </w:pPr>
          </w:p>
        </w:tc>
      </w:tr>
      <w:tr w:rsidR="00F900EC" w:rsidRPr="00ED42A8" w14:paraId="7D367E57"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6E1D55C2" w14:textId="13FF4162"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lastRenderedPageBreak/>
              <w:t>21</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66FF5EC"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Пункт 7 статьи 34</w:t>
            </w:r>
          </w:p>
        </w:tc>
        <w:tc>
          <w:tcPr>
            <w:tcW w:w="3968" w:type="dxa"/>
            <w:tcBorders>
              <w:top w:val="single" w:sz="4" w:space="0" w:color="auto"/>
              <w:left w:val="single" w:sz="4" w:space="0" w:color="auto"/>
              <w:bottom w:val="single" w:sz="4" w:space="0" w:color="auto"/>
              <w:right w:val="single" w:sz="4" w:space="0" w:color="auto"/>
            </w:tcBorders>
          </w:tcPr>
          <w:p w14:paraId="403A6814" w14:textId="77777777" w:rsidR="00F900EC" w:rsidRPr="00ED42A8" w:rsidRDefault="00F900EC" w:rsidP="00F900EC">
            <w:pPr>
              <w:ind w:firstLine="456"/>
              <w:contextualSpacing/>
              <w:jc w:val="both"/>
              <w:rPr>
                <w:rFonts w:cs="Times New Roman"/>
                <w:sz w:val="24"/>
                <w:szCs w:val="24"/>
              </w:rPr>
            </w:pPr>
            <w:r w:rsidRPr="00ED42A8">
              <w:rPr>
                <w:rFonts w:cs="Times New Roman"/>
                <w:sz w:val="24"/>
                <w:szCs w:val="24"/>
              </w:rPr>
              <w:t>Статья 34. Права и обязанности собственников квартир, нежилых помещений</w:t>
            </w:r>
          </w:p>
          <w:p w14:paraId="1BB79F29"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w:t>
            </w:r>
          </w:p>
          <w:p w14:paraId="6E619DD7"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 xml:space="preserve">7.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w:t>
            </w:r>
            <w:r w:rsidRPr="00ED42A8">
              <w:rPr>
                <w:rFonts w:eastAsia="Times New Roman" w:cs="Times New Roman"/>
                <w:sz w:val="24"/>
                <w:szCs w:val="24"/>
              </w:rPr>
              <w:lastRenderedPageBreak/>
              <w:t>или решением собрания вправе обратиться к нотариусу или в суд о принудительном взыскании задолженности.</w:t>
            </w:r>
          </w:p>
        </w:tc>
        <w:tc>
          <w:tcPr>
            <w:tcW w:w="4394" w:type="dxa"/>
            <w:tcBorders>
              <w:top w:val="single" w:sz="4" w:space="0" w:color="auto"/>
              <w:left w:val="single" w:sz="4" w:space="0" w:color="auto"/>
              <w:bottom w:val="single" w:sz="4" w:space="0" w:color="auto"/>
              <w:right w:val="single" w:sz="4" w:space="0" w:color="auto"/>
            </w:tcBorders>
          </w:tcPr>
          <w:p w14:paraId="31F138EB"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Статья 34. Права и обязанности собственников квартир, нежилых помещений</w:t>
            </w:r>
          </w:p>
          <w:p w14:paraId="4FE98D53" w14:textId="04D36250"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w:t>
            </w:r>
          </w:p>
          <w:p w14:paraId="4DDF8012" w14:textId="1AF4AB53"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7. При непогашении собственником квартиры, нежилого помещения</w:t>
            </w:r>
            <w:r w:rsidRPr="00ED42A8">
              <w:rPr>
                <w:rFonts w:eastAsia="Times New Roman" w:cs="Times New Roman"/>
                <w:b/>
                <w:sz w:val="24"/>
                <w:szCs w:val="24"/>
                <w:u w:val="single"/>
              </w:rPr>
              <w:t xml:space="preserve">, </w:t>
            </w:r>
            <w:r w:rsidRPr="00ED42A8">
              <w:rPr>
                <w:rFonts w:eastAsia="Times New Roman" w:cs="Times New Roman"/>
                <w:b/>
                <w:sz w:val="24"/>
                <w:szCs w:val="24"/>
              </w:rPr>
              <w:t xml:space="preserve">парковочного места </w:t>
            </w:r>
            <w:r w:rsidRPr="00ED42A8">
              <w:rPr>
                <w:rFonts w:eastAsia="Times New Roman" w:cs="Times New Roman"/>
                <w:sz w:val="24"/>
                <w:szCs w:val="24"/>
              </w:rPr>
              <w:t xml:space="preserve">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w:t>
            </w:r>
            <w:r w:rsidRPr="00ED42A8">
              <w:rPr>
                <w:rFonts w:eastAsia="Times New Roman" w:cs="Times New Roman"/>
                <w:sz w:val="24"/>
                <w:szCs w:val="24"/>
              </w:rPr>
              <w:lastRenderedPageBreak/>
              <w:t>или в суд о принудительном взыскании задолженности.</w:t>
            </w:r>
          </w:p>
        </w:tc>
        <w:tc>
          <w:tcPr>
            <w:tcW w:w="5530" w:type="dxa"/>
            <w:tcBorders>
              <w:top w:val="single" w:sz="4" w:space="0" w:color="auto"/>
              <w:left w:val="single" w:sz="4" w:space="0" w:color="auto"/>
              <w:bottom w:val="single" w:sz="4" w:space="0" w:color="auto"/>
              <w:right w:val="single" w:sz="4" w:space="0" w:color="auto"/>
            </w:tcBorders>
            <w:vAlign w:val="center"/>
          </w:tcPr>
          <w:p w14:paraId="124100FE" w14:textId="097B3F90"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lastRenderedPageBreak/>
              <w:t>Ввиду отсутствия основания для взыскания задолженности по платежам собственников парковочных мест.</w:t>
            </w:r>
          </w:p>
          <w:p w14:paraId="62CFCA91" w14:textId="77777777" w:rsidR="00F900EC" w:rsidRPr="00ED42A8" w:rsidRDefault="00F900EC" w:rsidP="00F900EC">
            <w:pPr>
              <w:contextualSpacing/>
              <w:jc w:val="both"/>
              <w:rPr>
                <w:rFonts w:eastAsia="Times New Roman" w:cs="Times New Roman"/>
                <w:sz w:val="24"/>
                <w:szCs w:val="24"/>
              </w:rPr>
            </w:pPr>
          </w:p>
          <w:p w14:paraId="589B02A7" w14:textId="77777777" w:rsidR="00F900EC" w:rsidRPr="00ED42A8" w:rsidRDefault="00F900EC" w:rsidP="00F900EC">
            <w:pPr>
              <w:contextualSpacing/>
              <w:jc w:val="both"/>
              <w:rPr>
                <w:rFonts w:eastAsia="Times New Roman" w:cs="Times New Roman"/>
                <w:sz w:val="24"/>
                <w:szCs w:val="24"/>
              </w:rPr>
            </w:pPr>
          </w:p>
          <w:p w14:paraId="4DC1A2AC" w14:textId="77777777" w:rsidR="00F900EC" w:rsidRPr="00ED42A8" w:rsidRDefault="00F900EC" w:rsidP="00F900EC">
            <w:pPr>
              <w:contextualSpacing/>
              <w:jc w:val="both"/>
              <w:rPr>
                <w:rFonts w:eastAsia="Times New Roman" w:cs="Times New Roman"/>
                <w:sz w:val="24"/>
                <w:szCs w:val="24"/>
              </w:rPr>
            </w:pPr>
          </w:p>
          <w:p w14:paraId="188A90CE" w14:textId="77777777" w:rsidR="00F900EC" w:rsidRPr="00ED42A8" w:rsidRDefault="00F900EC" w:rsidP="00F900EC">
            <w:pPr>
              <w:contextualSpacing/>
              <w:jc w:val="both"/>
              <w:rPr>
                <w:rFonts w:eastAsia="Times New Roman" w:cs="Times New Roman"/>
                <w:sz w:val="24"/>
                <w:szCs w:val="24"/>
              </w:rPr>
            </w:pPr>
          </w:p>
          <w:p w14:paraId="16E1ED07" w14:textId="77777777" w:rsidR="00F900EC" w:rsidRPr="00ED42A8" w:rsidRDefault="00F900EC" w:rsidP="00F900EC">
            <w:pPr>
              <w:contextualSpacing/>
              <w:jc w:val="both"/>
              <w:rPr>
                <w:rFonts w:eastAsia="Times New Roman" w:cs="Times New Roman"/>
                <w:sz w:val="24"/>
                <w:szCs w:val="24"/>
              </w:rPr>
            </w:pPr>
          </w:p>
          <w:p w14:paraId="744EF63D" w14:textId="77777777" w:rsidR="00F900EC" w:rsidRPr="00ED42A8" w:rsidRDefault="00F900EC" w:rsidP="00F900EC">
            <w:pPr>
              <w:contextualSpacing/>
              <w:jc w:val="both"/>
              <w:rPr>
                <w:rFonts w:eastAsia="Times New Roman" w:cs="Times New Roman"/>
                <w:sz w:val="24"/>
                <w:szCs w:val="24"/>
              </w:rPr>
            </w:pPr>
          </w:p>
          <w:p w14:paraId="1449740E" w14:textId="77777777" w:rsidR="00F900EC" w:rsidRPr="00ED42A8" w:rsidRDefault="00F900EC" w:rsidP="00F900EC">
            <w:pPr>
              <w:contextualSpacing/>
              <w:jc w:val="both"/>
              <w:rPr>
                <w:rFonts w:eastAsia="Times New Roman" w:cs="Times New Roman"/>
                <w:sz w:val="24"/>
                <w:szCs w:val="24"/>
              </w:rPr>
            </w:pPr>
          </w:p>
          <w:p w14:paraId="60F5F428" w14:textId="77777777" w:rsidR="00F900EC" w:rsidRPr="00ED42A8" w:rsidRDefault="00F900EC" w:rsidP="00F900EC">
            <w:pPr>
              <w:contextualSpacing/>
              <w:jc w:val="both"/>
              <w:rPr>
                <w:rFonts w:eastAsia="Times New Roman" w:cs="Times New Roman"/>
                <w:sz w:val="24"/>
                <w:szCs w:val="24"/>
              </w:rPr>
            </w:pPr>
          </w:p>
          <w:p w14:paraId="56A48FC7" w14:textId="77777777" w:rsidR="00F900EC" w:rsidRPr="00ED42A8" w:rsidRDefault="00F900EC" w:rsidP="00F900EC">
            <w:pPr>
              <w:contextualSpacing/>
              <w:jc w:val="both"/>
              <w:rPr>
                <w:rFonts w:eastAsia="Times New Roman" w:cs="Times New Roman"/>
                <w:sz w:val="24"/>
                <w:szCs w:val="24"/>
              </w:rPr>
            </w:pPr>
          </w:p>
          <w:p w14:paraId="022C98B1" w14:textId="77777777" w:rsidR="00F900EC" w:rsidRPr="00ED42A8" w:rsidRDefault="00F900EC" w:rsidP="00F900EC">
            <w:pPr>
              <w:contextualSpacing/>
              <w:jc w:val="both"/>
              <w:rPr>
                <w:rFonts w:eastAsia="Times New Roman" w:cs="Times New Roman"/>
                <w:sz w:val="24"/>
                <w:szCs w:val="24"/>
              </w:rPr>
            </w:pPr>
          </w:p>
          <w:p w14:paraId="03EA7826" w14:textId="77777777" w:rsidR="00F900EC" w:rsidRPr="00ED42A8" w:rsidRDefault="00F900EC" w:rsidP="00F900EC">
            <w:pPr>
              <w:contextualSpacing/>
              <w:jc w:val="both"/>
              <w:rPr>
                <w:rFonts w:eastAsia="Times New Roman" w:cs="Times New Roman"/>
                <w:sz w:val="24"/>
                <w:szCs w:val="24"/>
              </w:rPr>
            </w:pPr>
          </w:p>
          <w:p w14:paraId="551005F9" w14:textId="77777777" w:rsidR="00F900EC" w:rsidRPr="00ED42A8" w:rsidRDefault="00F900EC" w:rsidP="00F900EC">
            <w:pPr>
              <w:contextualSpacing/>
              <w:jc w:val="both"/>
              <w:rPr>
                <w:rFonts w:eastAsia="Times New Roman" w:cs="Times New Roman"/>
                <w:sz w:val="24"/>
                <w:szCs w:val="24"/>
              </w:rPr>
            </w:pPr>
          </w:p>
          <w:p w14:paraId="62C20CD1" w14:textId="77777777" w:rsidR="00F900EC" w:rsidRPr="00ED42A8" w:rsidRDefault="00F900EC" w:rsidP="00F900EC">
            <w:pPr>
              <w:contextualSpacing/>
              <w:jc w:val="both"/>
              <w:rPr>
                <w:rFonts w:eastAsia="Times New Roman" w:cs="Times New Roman"/>
                <w:sz w:val="24"/>
                <w:szCs w:val="24"/>
              </w:rPr>
            </w:pPr>
          </w:p>
          <w:p w14:paraId="4972AA02" w14:textId="77777777" w:rsidR="00F900EC" w:rsidRPr="00ED42A8" w:rsidRDefault="00F900EC" w:rsidP="00F900EC">
            <w:pPr>
              <w:contextualSpacing/>
              <w:jc w:val="both"/>
              <w:rPr>
                <w:rFonts w:eastAsia="Times New Roman" w:cs="Times New Roman"/>
                <w:sz w:val="24"/>
                <w:szCs w:val="24"/>
              </w:rPr>
            </w:pPr>
          </w:p>
          <w:p w14:paraId="4EF0E0C6" w14:textId="77777777" w:rsidR="00F900EC" w:rsidRPr="00ED42A8" w:rsidRDefault="00F900EC" w:rsidP="00F900EC">
            <w:pPr>
              <w:contextualSpacing/>
              <w:jc w:val="both"/>
              <w:rPr>
                <w:rFonts w:eastAsia="Times New Roman" w:cs="Times New Roman"/>
                <w:sz w:val="24"/>
                <w:szCs w:val="24"/>
              </w:rPr>
            </w:pPr>
          </w:p>
          <w:p w14:paraId="09EBE1CD" w14:textId="77777777" w:rsidR="00F900EC" w:rsidRPr="00ED42A8" w:rsidRDefault="00F900EC" w:rsidP="00F900EC">
            <w:pPr>
              <w:contextualSpacing/>
              <w:jc w:val="both"/>
              <w:rPr>
                <w:rFonts w:eastAsia="Times New Roman" w:cs="Times New Roman"/>
                <w:sz w:val="24"/>
                <w:szCs w:val="24"/>
              </w:rPr>
            </w:pPr>
          </w:p>
          <w:p w14:paraId="39422F18" w14:textId="77777777" w:rsidR="00F900EC" w:rsidRPr="00ED42A8" w:rsidRDefault="00F900EC" w:rsidP="00F900EC">
            <w:pPr>
              <w:contextualSpacing/>
              <w:jc w:val="both"/>
              <w:rPr>
                <w:rFonts w:eastAsia="Times New Roman" w:cs="Times New Roman"/>
                <w:sz w:val="24"/>
                <w:szCs w:val="24"/>
              </w:rPr>
            </w:pPr>
          </w:p>
          <w:p w14:paraId="3B157958" w14:textId="77777777" w:rsidR="00F900EC" w:rsidRPr="00ED42A8" w:rsidRDefault="00F900EC" w:rsidP="00F900EC">
            <w:pPr>
              <w:contextualSpacing/>
              <w:jc w:val="both"/>
              <w:rPr>
                <w:rFonts w:eastAsia="Times New Roman" w:cs="Times New Roman"/>
                <w:sz w:val="24"/>
                <w:szCs w:val="24"/>
              </w:rPr>
            </w:pPr>
          </w:p>
          <w:p w14:paraId="573090F9" w14:textId="77777777" w:rsidR="00F900EC" w:rsidRPr="00ED42A8" w:rsidRDefault="00F900EC" w:rsidP="00F900EC">
            <w:pPr>
              <w:contextualSpacing/>
              <w:jc w:val="both"/>
              <w:rPr>
                <w:rFonts w:eastAsia="Times New Roman" w:cs="Times New Roman"/>
                <w:sz w:val="24"/>
                <w:szCs w:val="24"/>
              </w:rPr>
            </w:pPr>
          </w:p>
        </w:tc>
      </w:tr>
      <w:tr w:rsidR="00F900EC" w:rsidRPr="00ED42A8" w14:paraId="7BF53DDD"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2E99C04D" w14:textId="2AD98867"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lastRenderedPageBreak/>
              <w:t>22</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B7304A4"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Статья 38</w:t>
            </w:r>
          </w:p>
        </w:tc>
        <w:tc>
          <w:tcPr>
            <w:tcW w:w="3968" w:type="dxa"/>
            <w:tcBorders>
              <w:top w:val="single" w:sz="4" w:space="0" w:color="auto"/>
              <w:left w:val="single" w:sz="4" w:space="0" w:color="auto"/>
              <w:bottom w:val="single" w:sz="4" w:space="0" w:color="auto"/>
              <w:right w:val="single" w:sz="4" w:space="0" w:color="auto"/>
            </w:tcBorders>
          </w:tcPr>
          <w:p w14:paraId="6685EA08"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Статья 38. Доступ в квартиру, нежилое помещение</w:t>
            </w:r>
          </w:p>
          <w:p w14:paraId="3A7028AC" w14:textId="77777777" w:rsidR="00F900EC" w:rsidRPr="00ED42A8" w:rsidRDefault="00F900EC" w:rsidP="00F900EC">
            <w:pPr>
              <w:ind w:firstLine="456"/>
              <w:contextualSpacing/>
              <w:jc w:val="both"/>
              <w:rPr>
                <w:rFonts w:eastAsia="Times New Roman" w:cs="Times New Roman"/>
                <w:sz w:val="24"/>
                <w:szCs w:val="24"/>
              </w:rPr>
            </w:pPr>
          </w:p>
          <w:p w14:paraId="7BD51A4F"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Доступ в квартиру, нежилое помещение осуществляется при уведомлении собственника квартиры, нежилого помещения.</w:t>
            </w:r>
          </w:p>
          <w:p w14:paraId="395F4202"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Собственник, наниматель (поднаниматель) либо иное лицо, проживающее в квартире, собственник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w:t>
            </w:r>
          </w:p>
          <w:p w14:paraId="16742391"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В аварийных случаях или при иных чрезвычайных ситуациях, создающих угрозу здоровью или жизни человека, доступ должен быть разрешен и без заблаговременного уведомления.</w:t>
            </w:r>
          </w:p>
        </w:tc>
        <w:tc>
          <w:tcPr>
            <w:tcW w:w="4394" w:type="dxa"/>
            <w:tcBorders>
              <w:top w:val="single" w:sz="4" w:space="0" w:color="auto"/>
              <w:left w:val="single" w:sz="4" w:space="0" w:color="auto"/>
              <w:bottom w:val="single" w:sz="4" w:space="0" w:color="auto"/>
              <w:right w:val="single" w:sz="4" w:space="0" w:color="auto"/>
            </w:tcBorders>
          </w:tcPr>
          <w:p w14:paraId="29FEEE57" w14:textId="4F7EBC5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Статья 38. Доступ в квартиру, нежилое помещение</w:t>
            </w:r>
            <w:r w:rsidRPr="00ED42A8">
              <w:rPr>
                <w:rFonts w:cs="Times New Roman"/>
                <w:sz w:val="24"/>
                <w:szCs w:val="24"/>
              </w:rPr>
              <w:t xml:space="preserve"> </w:t>
            </w:r>
            <w:r w:rsidRPr="00ED42A8">
              <w:rPr>
                <w:rFonts w:eastAsia="Times New Roman" w:cs="Times New Roman"/>
                <w:b/>
                <w:sz w:val="24"/>
                <w:szCs w:val="24"/>
              </w:rPr>
              <w:t>либо к общему имуществу объекта кондоминиума</w:t>
            </w:r>
          </w:p>
          <w:p w14:paraId="340A47A6"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 xml:space="preserve">Доступ </w:t>
            </w:r>
            <w:r w:rsidRPr="00ED42A8">
              <w:rPr>
                <w:rFonts w:eastAsia="Times New Roman" w:cs="Times New Roman"/>
                <w:b/>
                <w:sz w:val="24"/>
                <w:szCs w:val="24"/>
              </w:rPr>
              <w:t xml:space="preserve">к общему имуществу объекта кондоминиума, расположенного </w:t>
            </w:r>
            <w:r w:rsidRPr="00ED42A8">
              <w:rPr>
                <w:rFonts w:eastAsia="Times New Roman" w:cs="Times New Roman"/>
                <w:sz w:val="24"/>
                <w:szCs w:val="24"/>
              </w:rPr>
              <w:t>в квартире, нежилом помещении осуществляется при уведомлении собственника квартиры, нежилого помещения.</w:t>
            </w:r>
          </w:p>
          <w:p w14:paraId="096B8ACE" w14:textId="77777777" w:rsidR="00F900EC" w:rsidRPr="00ED42A8" w:rsidRDefault="00F900EC" w:rsidP="00F900EC">
            <w:pPr>
              <w:ind w:firstLine="456"/>
              <w:contextualSpacing/>
              <w:jc w:val="both"/>
              <w:rPr>
                <w:rFonts w:eastAsia="Times New Roman" w:cs="Times New Roman"/>
                <w:b/>
                <w:sz w:val="24"/>
                <w:szCs w:val="24"/>
              </w:rPr>
            </w:pPr>
            <w:r w:rsidRPr="00ED42A8">
              <w:rPr>
                <w:rFonts w:eastAsia="Times New Roman" w:cs="Times New Roman"/>
                <w:sz w:val="24"/>
                <w:szCs w:val="24"/>
              </w:rPr>
              <w:t>Собственник, наниматель (поднаниматель) либо иное лицо, проживающее в квартире, собственник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w:t>
            </w:r>
            <w:r w:rsidRPr="00ED42A8">
              <w:rPr>
                <w:rFonts w:eastAsia="Times New Roman" w:cs="Times New Roman"/>
                <w:b/>
                <w:sz w:val="24"/>
                <w:szCs w:val="24"/>
              </w:rPr>
              <w:t>, расположенного в квартире, нежилом помещении.</w:t>
            </w:r>
          </w:p>
          <w:p w14:paraId="7DB8B458" w14:textId="77777777" w:rsidR="00F900EC" w:rsidRPr="00ED42A8" w:rsidRDefault="00F900EC" w:rsidP="00F900EC">
            <w:pPr>
              <w:ind w:firstLine="456"/>
              <w:contextualSpacing/>
              <w:jc w:val="both"/>
              <w:rPr>
                <w:rFonts w:eastAsia="Times New Roman" w:cs="Times New Roman"/>
                <w:sz w:val="24"/>
                <w:szCs w:val="24"/>
              </w:rPr>
            </w:pPr>
            <w:r w:rsidRPr="00ED42A8">
              <w:rPr>
                <w:rFonts w:eastAsia="Times New Roman" w:cs="Times New Roman"/>
                <w:sz w:val="24"/>
                <w:szCs w:val="24"/>
              </w:rPr>
              <w:t>В аварийных случаях или при иных чрезвычайных ситуациях, создающих угрозу здоровью или жизни человека, доступ должен быть разрешен и без заблаговременного уведомления.</w:t>
            </w:r>
          </w:p>
          <w:p w14:paraId="37CC64BF" w14:textId="4ADC68AB" w:rsidR="00F900EC" w:rsidRPr="00971390" w:rsidRDefault="00F900EC" w:rsidP="00971390">
            <w:pPr>
              <w:pStyle w:val="ac"/>
              <w:shd w:val="clear" w:color="auto" w:fill="FFFFFF"/>
              <w:spacing w:after="0" w:line="240" w:lineRule="auto"/>
              <w:ind w:firstLine="284"/>
              <w:contextualSpacing/>
              <w:jc w:val="both"/>
              <w:textAlignment w:val="baseline"/>
              <w:rPr>
                <w:rFonts w:ascii="Times New Roman" w:hAnsi="Times New Roman" w:cs="Times New Roman"/>
                <w:b/>
                <w:color w:val="auto"/>
                <w:spacing w:val="0"/>
                <w:sz w:val="24"/>
                <w:szCs w:val="24"/>
                <w:lang w:eastAsia="en-US"/>
              </w:rPr>
            </w:pPr>
            <w:r w:rsidRPr="00ED42A8">
              <w:rPr>
                <w:rFonts w:ascii="Times New Roman" w:hAnsi="Times New Roman" w:cs="Times New Roman"/>
                <w:b/>
                <w:color w:val="auto"/>
                <w:spacing w:val="0"/>
                <w:sz w:val="24"/>
                <w:szCs w:val="24"/>
                <w:lang w:eastAsia="en-US"/>
              </w:rPr>
              <w:lastRenderedPageBreak/>
              <w:t xml:space="preserve">В случае монтажа закрытых коробов на общедомовых сетях, проходящих в квартирах и нежилых помещениях, собственник обязан обеспечить доступ к общедомовым инженерным системам и произвести работы по демонтажу самостоятельно. </w:t>
            </w:r>
          </w:p>
        </w:tc>
        <w:tc>
          <w:tcPr>
            <w:tcW w:w="5530" w:type="dxa"/>
            <w:tcBorders>
              <w:top w:val="single" w:sz="4" w:space="0" w:color="auto"/>
              <w:left w:val="single" w:sz="4" w:space="0" w:color="auto"/>
              <w:bottom w:val="single" w:sz="4" w:space="0" w:color="auto"/>
              <w:right w:val="single" w:sz="4" w:space="0" w:color="auto"/>
            </w:tcBorders>
          </w:tcPr>
          <w:p w14:paraId="3741B912" w14:textId="76EC6029"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lastRenderedPageBreak/>
              <w:t xml:space="preserve">Во многих случаях доступ к общедомовым инженерным системам, особенно водоснабжения и водоотведения огораживаются конструкциями при проведении ремонта собственниками квартир, нежилых помещений.             В случае аварий и протечек </w:t>
            </w:r>
            <w:proofErr w:type="gramStart"/>
            <w:r w:rsidRPr="00ED42A8">
              <w:rPr>
                <w:rFonts w:eastAsia="Times New Roman" w:cs="Times New Roman"/>
                <w:sz w:val="24"/>
                <w:szCs w:val="24"/>
              </w:rPr>
              <w:t>собственники  нередко</w:t>
            </w:r>
            <w:proofErr w:type="gramEnd"/>
            <w:r w:rsidRPr="00ED42A8">
              <w:rPr>
                <w:rFonts w:eastAsia="Times New Roman" w:cs="Times New Roman"/>
                <w:sz w:val="24"/>
                <w:szCs w:val="24"/>
              </w:rPr>
              <w:t xml:space="preserve">  отказываются за свой счет вскрывать при аварийных ситуациях.</w:t>
            </w:r>
          </w:p>
          <w:p w14:paraId="6F65BE87" w14:textId="77777777" w:rsidR="00F900EC" w:rsidRPr="00ED42A8" w:rsidRDefault="00F900EC" w:rsidP="00F900EC">
            <w:pPr>
              <w:contextualSpacing/>
              <w:jc w:val="both"/>
              <w:rPr>
                <w:rFonts w:eastAsia="Times New Roman" w:cs="Times New Roman"/>
                <w:sz w:val="24"/>
                <w:szCs w:val="24"/>
              </w:rPr>
            </w:pPr>
          </w:p>
          <w:p w14:paraId="2D4B3CD3" w14:textId="77777777" w:rsidR="00F900EC" w:rsidRPr="00ED42A8" w:rsidRDefault="00F900EC" w:rsidP="00F900EC">
            <w:pPr>
              <w:contextualSpacing/>
              <w:jc w:val="both"/>
              <w:rPr>
                <w:rFonts w:eastAsia="Times New Roman" w:cs="Times New Roman"/>
                <w:sz w:val="24"/>
                <w:szCs w:val="24"/>
              </w:rPr>
            </w:pPr>
          </w:p>
          <w:p w14:paraId="3A694730" w14:textId="77777777" w:rsidR="00F900EC" w:rsidRPr="00ED42A8" w:rsidRDefault="00F900EC" w:rsidP="00F900EC">
            <w:pPr>
              <w:contextualSpacing/>
              <w:rPr>
                <w:rFonts w:eastAsia="Times New Roman" w:cs="Times New Roman"/>
                <w:sz w:val="24"/>
                <w:szCs w:val="24"/>
              </w:rPr>
            </w:pPr>
          </w:p>
          <w:p w14:paraId="73DCE2C9" w14:textId="77777777" w:rsidR="00F900EC" w:rsidRPr="00ED42A8" w:rsidRDefault="00F900EC" w:rsidP="00F900EC">
            <w:pPr>
              <w:contextualSpacing/>
              <w:rPr>
                <w:rFonts w:eastAsia="Times New Roman" w:cs="Times New Roman"/>
                <w:sz w:val="24"/>
                <w:szCs w:val="24"/>
              </w:rPr>
            </w:pPr>
          </w:p>
        </w:tc>
      </w:tr>
      <w:tr w:rsidR="00F900EC" w:rsidRPr="00ED42A8" w14:paraId="178BC05C"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0A534970" w14:textId="5CD1895F"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23</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83514CC" w14:textId="4A72AF96"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Абзац 8 пункта 4 статьи 40</w:t>
            </w:r>
          </w:p>
        </w:tc>
        <w:tc>
          <w:tcPr>
            <w:tcW w:w="3968" w:type="dxa"/>
            <w:tcBorders>
              <w:top w:val="single" w:sz="4" w:space="0" w:color="auto"/>
              <w:left w:val="single" w:sz="4" w:space="0" w:color="auto"/>
              <w:bottom w:val="single" w:sz="4" w:space="0" w:color="auto"/>
              <w:right w:val="single" w:sz="4" w:space="0" w:color="auto"/>
            </w:tcBorders>
          </w:tcPr>
          <w:p w14:paraId="676B980B"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Статья 40. Изменение конструктивной части квартиры, нежилого помещения</w:t>
            </w:r>
          </w:p>
          <w:p w14:paraId="25B4D835" w14:textId="77777777" w:rsidR="00F900EC" w:rsidRPr="00ED42A8" w:rsidRDefault="00F900EC" w:rsidP="00F900EC">
            <w:pPr>
              <w:ind w:firstLine="456"/>
              <w:contextualSpacing/>
              <w:jc w:val="both"/>
              <w:rPr>
                <w:rFonts w:cs="Times New Roman"/>
                <w:sz w:val="24"/>
                <w:szCs w:val="24"/>
              </w:rPr>
            </w:pPr>
          </w:p>
          <w:p w14:paraId="25D7268C"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Абзац 8 пункта 4 отсутствует</w:t>
            </w:r>
          </w:p>
          <w:p w14:paraId="49EE92AA" w14:textId="77777777" w:rsidR="00F900EC" w:rsidRPr="00ED42A8" w:rsidRDefault="00F900EC" w:rsidP="00F900EC">
            <w:pPr>
              <w:ind w:firstLine="456"/>
              <w:contextualSpacing/>
              <w:jc w:val="both"/>
              <w:rPr>
                <w:rFonts w:eastAsia="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400EDD1" w14:textId="04A852F9" w:rsidR="00F900EC" w:rsidRPr="00ED42A8" w:rsidRDefault="00F900EC" w:rsidP="00971390">
            <w:pPr>
              <w:contextualSpacing/>
              <w:jc w:val="both"/>
              <w:rPr>
                <w:rFonts w:eastAsia="Times New Roman" w:cs="Times New Roman"/>
                <w:sz w:val="24"/>
                <w:szCs w:val="24"/>
              </w:rPr>
            </w:pPr>
            <w:r w:rsidRPr="00ED42A8">
              <w:rPr>
                <w:rFonts w:eastAsia="Times New Roman" w:cs="Times New Roman"/>
                <w:sz w:val="24"/>
                <w:szCs w:val="24"/>
              </w:rPr>
              <w:t>Статья 40. Изменение конструктивной части квартиры, нежилого помещения</w:t>
            </w:r>
          </w:p>
          <w:p w14:paraId="72B035B4" w14:textId="0D925DB7" w:rsidR="00F900EC" w:rsidRPr="00ED42A8" w:rsidRDefault="00F900EC" w:rsidP="00F900EC">
            <w:pPr>
              <w:contextualSpacing/>
              <w:rPr>
                <w:rFonts w:eastAsia="Times New Roman" w:cs="Times New Roman"/>
                <w:sz w:val="24"/>
                <w:szCs w:val="24"/>
              </w:rPr>
            </w:pPr>
            <w:r w:rsidRPr="00ED42A8">
              <w:rPr>
                <w:rFonts w:eastAsia="Times New Roman" w:cs="Times New Roman"/>
                <w:sz w:val="24"/>
                <w:szCs w:val="24"/>
              </w:rPr>
              <w:t>Пункт 4 дополнить абзацем 8 следующего содержания.</w:t>
            </w:r>
          </w:p>
          <w:p w14:paraId="11F21AD2" w14:textId="05BCDDC5" w:rsidR="00F900EC" w:rsidRPr="00ED42A8" w:rsidRDefault="00F900EC" w:rsidP="00F900EC">
            <w:pPr>
              <w:contextualSpacing/>
              <w:jc w:val="both"/>
              <w:rPr>
                <w:rFonts w:eastAsia="Times New Roman" w:cs="Times New Roman"/>
                <w:b/>
                <w:sz w:val="24"/>
                <w:szCs w:val="24"/>
              </w:rPr>
            </w:pPr>
            <w:r w:rsidRPr="00ED42A8">
              <w:rPr>
                <w:rFonts w:eastAsia="Times New Roman" w:cs="Times New Roman"/>
                <w:b/>
                <w:sz w:val="24"/>
                <w:szCs w:val="24"/>
              </w:rPr>
              <w:t xml:space="preserve">  </w:t>
            </w:r>
            <w:r w:rsidR="00BB2A65">
              <w:rPr>
                <w:rFonts w:eastAsia="Times New Roman" w:cs="Times New Roman"/>
                <w:b/>
                <w:sz w:val="24"/>
                <w:szCs w:val="24"/>
              </w:rPr>
              <w:t xml:space="preserve"> </w:t>
            </w:r>
            <w:r w:rsidRPr="00ED42A8">
              <w:rPr>
                <w:rFonts w:eastAsia="Times New Roman" w:cs="Times New Roman"/>
                <w:b/>
                <w:sz w:val="24"/>
                <w:szCs w:val="24"/>
              </w:rPr>
              <w:t>Слаботочные инженерные системы, за исключением оборудования, расположенного в квартире и нежилом помещении.</w:t>
            </w:r>
          </w:p>
        </w:tc>
        <w:tc>
          <w:tcPr>
            <w:tcW w:w="5530" w:type="dxa"/>
            <w:tcBorders>
              <w:top w:val="single" w:sz="4" w:space="0" w:color="auto"/>
              <w:left w:val="single" w:sz="4" w:space="0" w:color="auto"/>
              <w:bottom w:val="single" w:sz="4" w:space="0" w:color="auto"/>
              <w:right w:val="single" w:sz="4" w:space="0" w:color="auto"/>
            </w:tcBorders>
          </w:tcPr>
          <w:p w14:paraId="0FFB9A9F" w14:textId="272F720D"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Поскольку слаботочные инженерные системы расположены в местах общего пользования, то по определению являются сетями и оборудованием общего пользования.</w:t>
            </w:r>
          </w:p>
          <w:p w14:paraId="3926031D" w14:textId="77777777" w:rsidR="00F900EC" w:rsidRPr="00ED42A8" w:rsidRDefault="00F900EC" w:rsidP="00F900EC">
            <w:pPr>
              <w:contextualSpacing/>
              <w:jc w:val="both"/>
              <w:rPr>
                <w:rFonts w:eastAsia="Times New Roman" w:cs="Times New Roman"/>
                <w:sz w:val="24"/>
                <w:szCs w:val="24"/>
              </w:rPr>
            </w:pPr>
          </w:p>
          <w:p w14:paraId="42677F4F" w14:textId="4C0F68CA"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 xml:space="preserve"> </w:t>
            </w:r>
          </w:p>
        </w:tc>
      </w:tr>
      <w:tr w:rsidR="00F900EC" w:rsidRPr="00ED42A8" w14:paraId="449F2F10" w14:textId="77777777" w:rsidTr="00E62228">
        <w:trPr>
          <w:trHeight w:val="315"/>
        </w:trPr>
        <w:tc>
          <w:tcPr>
            <w:tcW w:w="568" w:type="dxa"/>
          </w:tcPr>
          <w:p w14:paraId="6AB26F67" w14:textId="4631B716"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24</w:t>
            </w:r>
            <w:r w:rsidR="00F900EC" w:rsidRPr="00ED42A8">
              <w:rPr>
                <w:rFonts w:eastAsia="Times New Roman" w:cs="Times New Roman"/>
                <w:sz w:val="24"/>
                <w:szCs w:val="24"/>
              </w:rPr>
              <w:t>.</w:t>
            </w:r>
          </w:p>
        </w:tc>
        <w:tc>
          <w:tcPr>
            <w:tcW w:w="1559" w:type="dxa"/>
          </w:tcPr>
          <w:p w14:paraId="5A68AA6B" w14:textId="68855871"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Статья 42</w:t>
            </w:r>
          </w:p>
        </w:tc>
        <w:tc>
          <w:tcPr>
            <w:tcW w:w="3968" w:type="dxa"/>
          </w:tcPr>
          <w:p w14:paraId="7CA32364"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t>Статья 42. Формы управления объектом кондоминиума</w:t>
            </w:r>
          </w:p>
          <w:p w14:paraId="1991B568" w14:textId="77777777" w:rsidR="00F900EC" w:rsidRPr="00ED42A8" w:rsidRDefault="00F900EC" w:rsidP="00F900EC">
            <w:pPr>
              <w:ind w:firstLine="176"/>
              <w:contextualSpacing/>
              <w:jc w:val="both"/>
              <w:rPr>
                <w:rFonts w:eastAsia="Times New Roman" w:cs="Times New Roman"/>
                <w:sz w:val="24"/>
                <w:szCs w:val="24"/>
              </w:rPr>
            </w:pPr>
          </w:p>
          <w:p w14:paraId="05E916D9"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14:paraId="5A1E41EC"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t>1) объединение собственников имущества;</w:t>
            </w:r>
          </w:p>
          <w:p w14:paraId="55D3D253"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t>2) простое товарищество многоквартирного жилого дома (простое товарищество).</w:t>
            </w:r>
          </w:p>
          <w:p w14:paraId="3A38A0F4"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lastRenderedPageBreak/>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14:paraId="7C5EA934" w14:textId="77777777" w:rsidR="00F900EC" w:rsidRPr="00ED42A8" w:rsidRDefault="00F900EC" w:rsidP="00F900EC">
            <w:pPr>
              <w:contextualSpacing/>
              <w:jc w:val="both"/>
              <w:rPr>
                <w:rFonts w:eastAsia="Times New Roman" w:cs="Times New Roman"/>
                <w:sz w:val="24"/>
                <w:szCs w:val="24"/>
              </w:rPr>
            </w:pPr>
          </w:p>
        </w:tc>
        <w:tc>
          <w:tcPr>
            <w:tcW w:w="4394" w:type="dxa"/>
          </w:tcPr>
          <w:p w14:paraId="29839293" w14:textId="77777777" w:rsidR="00F900EC" w:rsidRPr="00ED42A8" w:rsidRDefault="00F900EC" w:rsidP="00F900EC">
            <w:pPr>
              <w:ind w:firstLine="176"/>
              <w:contextualSpacing/>
              <w:jc w:val="both"/>
              <w:rPr>
                <w:rFonts w:eastAsia="Times New Roman" w:cs="Times New Roman"/>
                <w:sz w:val="24"/>
                <w:szCs w:val="24"/>
              </w:rPr>
            </w:pPr>
            <w:r w:rsidRPr="00ED42A8">
              <w:rPr>
                <w:rFonts w:eastAsia="Times New Roman" w:cs="Times New Roman"/>
                <w:sz w:val="24"/>
                <w:szCs w:val="24"/>
              </w:rPr>
              <w:lastRenderedPageBreak/>
              <w:t>Статью 42 изложить в следующей редакции:</w:t>
            </w:r>
          </w:p>
          <w:p w14:paraId="379AD464" w14:textId="77777777" w:rsidR="00F900EC" w:rsidRPr="00ED42A8" w:rsidRDefault="00F900EC" w:rsidP="00F900EC">
            <w:pPr>
              <w:ind w:firstLine="176"/>
              <w:contextualSpacing/>
              <w:jc w:val="both"/>
              <w:rPr>
                <w:rFonts w:eastAsia="Times New Roman" w:cs="Times New Roman"/>
                <w:sz w:val="24"/>
                <w:szCs w:val="24"/>
              </w:rPr>
            </w:pPr>
          </w:p>
          <w:p w14:paraId="49D2C2A4"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 xml:space="preserve">Статья 42. Формы управления объектом кондоминиума </w:t>
            </w:r>
          </w:p>
          <w:p w14:paraId="3581DDE7"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14:paraId="522AB5F7" w14:textId="589EDD6C"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1) непосредственное совместное управление всеми собственниками квартир, нежилых помещений, если их количество не превышает шестнадцати.</w:t>
            </w:r>
          </w:p>
          <w:p w14:paraId="4B93B6C5"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lastRenderedPageBreak/>
              <w:t>2) простое товарищество многоквартирного жилого дома (простое товарищество), если количество   собственниками квартир, нежилых помещений не превышает тридцати;</w:t>
            </w:r>
          </w:p>
          <w:p w14:paraId="7CD78EEF"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3) объединение собственников имущества;</w:t>
            </w:r>
          </w:p>
          <w:p w14:paraId="7A3E4BC0" w14:textId="24844D25"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2. Собственники квартир, нежилых помещений при выборе формы управления свободны в выборе и смене форм управления объектом кондоминиума с учетом градации квартир, нежилых помещений:</w:t>
            </w:r>
          </w:p>
          <w:p w14:paraId="68FA3A29" w14:textId="5C45E4EE"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 xml:space="preserve"> непосредственное совместное управление на простое товарищество многоквартирного жилого дома или объединение собственников имущества;</w:t>
            </w:r>
          </w:p>
          <w:p w14:paraId="135B17BA" w14:textId="0507447C"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простое товарищество многоквартирного жилого дома на объединение собственников имущества.</w:t>
            </w:r>
          </w:p>
          <w:p w14:paraId="579095F2"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 xml:space="preserve">3. Заказчик (застройщик) многоквартирного жилого дома, после регистрации акта приемки построенного объекта в эксплуатацию, вправе привлечь управляющего или управляющую компанию для управления объектом кондоминиума и содержания общего имущества объекта кондоминиума на период до момента создания в данном многоквартирном жилом доме </w:t>
            </w:r>
            <w:r w:rsidRPr="00ED42A8">
              <w:rPr>
                <w:rFonts w:eastAsia="Times New Roman" w:cs="Times New Roman"/>
                <w:b/>
                <w:sz w:val="24"/>
                <w:szCs w:val="24"/>
              </w:rPr>
              <w:lastRenderedPageBreak/>
              <w:t>объединения собственников имущества или простого товарищества многоквартирного жилого дома, не более шести месяцев.</w:t>
            </w:r>
          </w:p>
          <w:p w14:paraId="25FD0C8C"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 xml:space="preserve">4. При </w:t>
            </w:r>
            <w:proofErr w:type="spellStart"/>
            <w:r w:rsidRPr="00ED42A8">
              <w:rPr>
                <w:rFonts w:eastAsia="Times New Roman" w:cs="Times New Roman"/>
                <w:b/>
                <w:sz w:val="24"/>
                <w:szCs w:val="24"/>
              </w:rPr>
              <w:t>недостижении</w:t>
            </w:r>
            <w:proofErr w:type="spellEnd"/>
            <w:r w:rsidRPr="00ED42A8">
              <w:rPr>
                <w:rFonts w:eastAsia="Times New Roman" w:cs="Times New Roman"/>
                <w:b/>
                <w:sz w:val="24"/>
                <w:szCs w:val="24"/>
              </w:rPr>
              <w:t xml:space="preserve"> соглашения между собственниками квартир, нежилых помещений о выборе формы управления объектом кондоминиума определенных пунктом 1 настоящей статьи, а также если были использованы возможности определенные пунктом 3 настоящей статьи, при создании нескольких форм управления в одном многоквартирном жилом доме, жилищная инспекция в установленном законодательством порядке определяет сроком до шести месяцев управляющую компанию либо управляющего многоквартирным жилым домом в соответствии с</w:t>
            </w:r>
            <w:r w:rsidRPr="00ED42A8">
              <w:t xml:space="preserve"> </w:t>
            </w:r>
            <w:r w:rsidRPr="00ED42A8">
              <w:rPr>
                <w:rFonts w:eastAsia="Times New Roman" w:cs="Times New Roman"/>
                <w:b/>
                <w:sz w:val="24"/>
                <w:szCs w:val="24"/>
              </w:rPr>
              <w:t>правилами определения и назначения жилищной инспекцией временной управляющей компании либо управляющего многоквартирным жилым домом для управления объектом кондоминиума многоквартирного жилого дома, утвержденным уполномоченным органом.</w:t>
            </w:r>
          </w:p>
          <w:p w14:paraId="77D7138C" w14:textId="77777777" w:rsidR="00F900EC" w:rsidRPr="00ED42A8" w:rsidRDefault="00F900EC" w:rsidP="00F900EC">
            <w:pPr>
              <w:ind w:firstLine="176"/>
              <w:contextualSpacing/>
              <w:jc w:val="both"/>
              <w:rPr>
                <w:rFonts w:eastAsia="Times New Roman" w:cs="Times New Roman"/>
                <w:b/>
                <w:sz w:val="24"/>
                <w:szCs w:val="24"/>
              </w:rPr>
            </w:pPr>
            <w:r w:rsidRPr="00ED42A8">
              <w:rPr>
                <w:rFonts w:eastAsia="Times New Roman" w:cs="Times New Roman"/>
                <w:b/>
                <w:sz w:val="24"/>
                <w:szCs w:val="24"/>
              </w:rPr>
              <w:t xml:space="preserve">Выбранная управляющая компания или управляющий многоквартирным жилым домом должны открыть на данный многоквартирный жилой дом </w:t>
            </w:r>
            <w:r w:rsidRPr="00ED42A8">
              <w:rPr>
                <w:rFonts w:eastAsia="Times New Roman" w:cs="Times New Roman"/>
                <w:b/>
                <w:sz w:val="24"/>
                <w:szCs w:val="24"/>
              </w:rPr>
              <w:lastRenderedPageBreak/>
              <w:t xml:space="preserve">отдельный текущий счет в банке второго уровня. </w:t>
            </w:r>
          </w:p>
          <w:p w14:paraId="568E2407" w14:textId="73DA18A6" w:rsidR="00F900EC" w:rsidRPr="008531A3" w:rsidRDefault="00F900EC" w:rsidP="008531A3">
            <w:pPr>
              <w:ind w:firstLine="176"/>
              <w:contextualSpacing/>
              <w:jc w:val="both"/>
              <w:rPr>
                <w:rFonts w:eastAsia="Times New Roman" w:cs="Times New Roman"/>
                <w:b/>
                <w:sz w:val="24"/>
                <w:szCs w:val="24"/>
              </w:rPr>
            </w:pPr>
            <w:r w:rsidRPr="00ED42A8">
              <w:rPr>
                <w:rFonts w:eastAsia="Times New Roman" w:cs="Times New Roman"/>
                <w:b/>
                <w:sz w:val="24"/>
                <w:szCs w:val="24"/>
              </w:rPr>
              <w:t>Собственники квартир, нежилых помещений обязаны в период управления управляющим многоквартирным жилым домом или управляющей компанией выбрать одну из форм управления согласно пункту 1 настоящей статьи.».</w:t>
            </w:r>
          </w:p>
        </w:tc>
        <w:tc>
          <w:tcPr>
            <w:tcW w:w="5530" w:type="dxa"/>
          </w:tcPr>
          <w:p w14:paraId="7E0EBBD2" w14:textId="77777777" w:rsidR="00F900EC" w:rsidRPr="00ED42A8" w:rsidRDefault="00F900EC" w:rsidP="00F900EC">
            <w:pPr>
              <w:ind w:firstLine="336"/>
              <w:contextualSpacing/>
              <w:jc w:val="both"/>
              <w:rPr>
                <w:rFonts w:eastAsia="Times New Roman" w:cs="Times New Roman"/>
                <w:sz w:val="24"/>
                <w:szCs w:val="24"/>
              </w:rPr>
            </w:pPr>
            <w:r w:rsidRPr="00ED42A8">
              <w:rPr>
                <w:rFonts w:eastAsia="Times New Roman" w:cs="Times New Roman"/>
                <w:sz w:val="24"/>
                <w:szCs w:val="24"/>
              </w:rPr>
              <w:lastRenderedPageBreak/>
              <w:t>Реализация реформы в сфере ЖКХ, начиная с января 2020 года, показала, что в отдельных регионах имеются жилые дома с малым количеством квартир, которые управляются собственниками квартир, нежилых помещений сообща. В данных МЖД сборы средств осуществляются одним инициативным человеком. Для срочных ремонтных работ, с согласия всех жильцов, осуществляются целевые сборы. Ввиду малого количества квартир и дополнительных затрат по деятельности юридического лица или ПТ, создание ОСИ или образование простого товарищества считаем нецелесообразным.</w:t>
            </w:r>
          </w:p>
          <w:p w14:paraId="16485643" w14:textId="362FEA07" w:rsidR="00F900EC" w:rsidRPr="00ED42A8" w:rsidRDefault="00F900EC" w:rsidP="00F900EC">
            <w:pPr>
              <w:ind w:firstLine="336"/>
              <w:contextualSpacing/>
              <w:jc w:val="both"/>
              <w:rPr>
                <w:rFonts w:eastAsia="Times New Roman" w:cs="Times New Roman"/>
                <w:sz w:val="24"/>
                <w:szCs w:val="24"/>
              </w:rPr>
            </w:pPr>
            <w:r w:rsidRPr="00ED42A8">
              <w:rPr>
                <w:rFonts w:eastAsia="Times New Roman" w:cs="Times New Roman"/>
                <w:sz w:val="24"/>
                <w:szCs w:val="24"/>
              </w:rPr>
              <w:t xml:space="preserve">Учитывая изложенное, в целях упрощения процесса управления, предлагается ввести (вернуть ранее действовавшую) отдельную форму управления объектом кондоминиума   непосредственное совместное управление всеми </w:t>
            </w:r>
            <w:r w:rsidRPr="00ED42A8">
              <w:rPr>
                <w:rFonts w:eastAsia="Times New Roman" w:cs="Times New Roman"/>
                <w:sz w:val="24"/>
                <w:szCs w:val="24"/>
              </w:rPr>
              <w:lastRenderedPageBreak/>
              <w:t>собственниками квартир, нежилых помещений, если их количество не превышает шестнадцати.</w:t>
            </w:r>
          </w:p>
          <w:p w14:paraId="7021FC43" w14:textId="77777777" w:rsidR="00F900EC" w:rsidRPr="00ED42A8" w:rsidRDefault="00F900EC" w:rsidP="00F900EC">
            <w:pPr>
              <w:ind w:firstLine="336"/>
              <w:contextualSpacing/>
              <w:jc w:val="both"/>
              <w:rPr>
                <w:rFonts w:eastAsia="Times New Roman" w:cs="Times New Roman"/>
                <w:sz w:val="24"/>
                <w:szCs w:val="24"/>
              </w:rPr>
            </w:pPr>
            <w:r w:rsidRPr="00ED42A8">
              <w:rPr>
                <w:rFonts w:eastAsia="Times New Roman" w:cs="Times New Roman"/>
                <w:sz w:val="24"/>
                <w:szCs w:val="24"/>
              </w:rPr>
              <w:t>Кроме того, предлагается ограничить количество квартир для образования ПТ, если их количество не превышает 30 квартир. Действующая редакция с выдачей нотариальных доверенностей при МЖД с 50 квартир и более, на практике почти невыполнима.</w:t>
            </w:r>
          </w:p>
          <w:p w14:paraId="62D791D2" w14:textId="77777777" w:rsidR="00F900EC" w:rsidRPr="00ED42A8" w:rsidRDefault="00F900EC" w:rsidP="00F900EC">
            <w:pPr>
              <w:ind w:firstLine="336"/>
              <w:contextualSpacing/>
              <w:jc w:val="both"/>
              <w:rPr>
                <w:rFonts w:eastAsia="Times New Roman" w:cs="Times New Roman"/>
                <w:sz w:val="24"/>
                <w:szCs w:val="24"/>
              </w:rPr>
            </w:pPr>
            <w:r w:rsidRPr="00ED42A8">
              <w:rPr>
                <w:rFonts w:eastAsia="Times New Roman" w:cs="Times New Roman"/>
                <w:sz w:val="24"/>
                <w:szCs w:val="24"/>
              </w:rPr>
              <w:t xml:space="preserve">Анализ правоприменительной практики по выбору собственниками квартир, нежилых помещений одной из форм управления объектом кондоминиума, показывает, что в некоторых случаях жильцы не могут определиться с выбором формы управления. Поэтому предлагается ввести норму о предоставлении возможности жилищной инспекции МИО определять управляющую компанию либо управляющего многоквартирным жилым домом, сроком на полгода. Кроме того, выбранные органы управления должны открыть текущий счет именно на этот дом. </w:t>
            </w:r>
          </w:p>
          <w:p w14:paraId="03020C52" w14:textId="77777777" w:rsidR="00F900EC" w:rsidRPr="00ED42A8" w:rsidRDefault="00F900EC" w:rsidP="00F900EC">
            <w:pPr>
              <w:ind w:firstLine="336"/>
              <w:contextualSpacing/>
              <w:jc w:val="both"/>
              <w:rPr>
                <w:rFonts w:eastAsia="Times New Roman" w:cs="Times New Roman"/>
                <w:sz w:val="24"/>
                <w:szCs w:val="24"/>
              </w:rPr>
            </w:pPr>
            <w:r w:rsidRPr="00ED42A8">
              <w:rPr>
                <w:rFonts w:eastAsia="Times New Roman" w:cs="Times New Roman"/>
                <w:sz w:val="24"/>
                <w:szCs w:val="24"/>
              </w:rPr>
              <w:t xml:space="preserve">Жильцы после выбора формы управления в соответствии с пунктом 1 статьи 42 вправе самостоятельно осуществлять функции управления либо передать функции управляющей </w:t>
            </w:r>
            <w:proofErr w:type="gramStart"/>
            <w:r w:rsidRPr="00ED42A8">
              <w:rPr>
                <w:rFonts w:eastAsia="Times New Roman" w:cs="Times New Roman"/>
                <w:sz w:val="24"/>
                <w:szCs w:val="24"/>
              </w:rPr>
              <w:t>компании</w:t>
            </w:r>
            <w:proofErr w:type="gramEnd"/>
            <w:r w:rsidRPr="00ED42A8">
              <w:rPr>
                <w:rFonts w:eastAsia="Times New Roman" w:cs="Times New Roman"/>
                <w:sz w:val="24"/>
                <w:szCs w:val="24"/>
              </w:rPr>
              <w:t xml:space="preserve"> либо управляющему многоквартирным жилым домом.</w:t>
            </w:r>
          </w:p>
          <w:p w14:paraId="26090F5D" w14:textId="009F4FE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Кроме того, предлагается дать возможность привлечения застройщиком УК до момента создания в данном доме ОСИ или ПТ, чтобы МЖД не остался без управления и содержания.</w:t>
            </w:r>
          </w:p>
        </w:tc>
      </w:tr>
      <w:tr w:rsidR="00F900EC" w:rsidRPr="00ED42A8" w14:paraId="400EA110" w14:textId="77777777" w:rsidTr="0021071A">
        <w:trPr>
          <w:trHeight w:val="315"/>
        </w:trPr>
        <w:tc>
          <w:tcPr>
            <w:tcW w:w="568" w:type="dxa"/>
          </w:tcPr>
          <w:p w14:paraId="1768CACB" w14:textId="30CB501F"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lang w:eastAsia="ru-RU"/>
              </w:rPr>
              <w:lastRenderedPageBreak/>
              <w:t>25</w:t>
            </w:r>
            <w:r w:rsidR="00F900EC" w:rsidRPr="00ED42A8">
              <w:rPr>
                <w:rFonts w:eastAsia="Times New Roman" w:cs="Times New Roman"/>
                <w:sz w:val="24"/>
                <w:szCs w:val="24"/>
                <w:lang w:eastAsia="ru-RU"/>
              </w:rPr>
              <w:t>.</w:t>
            </w:r>
          </w:p>
        </w:tc>
        <w:tc>
          <w:tcPr>
            <w:tcW w:w="1559" w:type="dxa"/>
          </w:tcPr>
          <w:p w14:paraId="2A388678" w14:textId="46334C4C" w:rsidR="00F900EC" w:rsidRPr="00ED42A8" w:rsidRDefault="00F900EC" w:rsidP="00F900EC">
            <w:pPr>
              <w:contextualSpacing/>
              <w:jc w:val="both"/>
              <w:rPr>
                <w:rFonts w:eastAsia="Times New Roman" w:cs="Times New Roman"/>
                <w:sz w:val="24"/>
                <w:szCs w:val="24"/>
              </w:rPr>
            </w:pPr>
            <w:r w:rsidRPr="00ED42A8">
              <w:rPr>
                <w:rFonts w:cs="Times New Roman"/>
                <w:sz w:val="24"/>
                <w:szCs w:val="24"/>
              </w:rPr>
              <w:t>подпункт 1) пункта 2 статьи 42-1</w:t>
            </w:r>
          </w:p>
        </w:tc>
        <w:tc>
          <w:tcPr>
            <w:tcW w:w="3968" w:type="dxa"/>
          </w:tcPr>
          <w:p w14:paraId="3902E5B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42-1. Собрание</w:t>
            </w:r>
          </w:p>
          <w:p w14:paraId="3F344D3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5484053C"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2. К компетенции собрания относятся вопросы:</w:t>
            </w:r>
          </w:p>
          <w:p w14:paraId="67C9B419"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1) избрания членов совета дома, переизбрания, а также досрочного прекращения их полномочий;</w:t>
            </w:r>
          </w:p>
          <w:p w14:paraId="558B7053" w14:textId="77777777" w:rsidR="00F900EC" w:rsidRPr="00ED42A8" w:rsidRDefault="00F900EC" w:rsidP="00F900EC">
            <w:pPr>
              <w:contextualSpacing/>
              <w:jc w:val="both"/>
              <w:rPr>
                <w:rFonts w:eastAsia="Times New Roman" w:cs="Times New Roman"/>
                <w:sz w:val="24"/>
                <w:szCs w:val="24"/>
              </w:rPr>
            </w:pPr>
          </w:p>
        </w:tc>
        <w:tc>
          <w:tcPr>
            <w:tcW w:w="4394" w:type="dxa"/>
          </w:tcPr>
          <w:p w14:paraId="400F131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42-1. Собрание</w:t>
            </w:r>
          </w:p>
          <w:p w14:paraId="1D5C9521"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03D1CDD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61610BF9" w14:textId="22D1483B" w:rsidR="00F900EC" w:rsidRPr="00ED42A8" w:rsidRDefault="00F900EC" w:rsidP="00F900EC">
            <w:pPr>
              <w:ind w:firstLine="176"/>
              <w:contextualSpacing/>
              <w:jc w:val="both"/>
              <w:rPr>
                <w:rFonts w:eastAsia="Times New Roman" w:cs="Times New Roman"/>
                <w:sz w:val="24"/>
                <w:szCs w:val="24"/>
              </w:rPr>
            </w:pPr>
            <w:r w:rsidRPr="00ED42A8">
              <w:rPr>
                <w:rFonts w:cs="Times New Roman"/>
                <w:sz w:val="24"/>
                <w:szCs w:val="24"/>
              </w:rPr>
              <w:t xml:space="preserve">    1) избрания </w:t>
            </w:r>
            <w:r w:rsidRPr="00ED42A8">
              <w:rPr>
                <w:rFonts w:cs="Times New Roman"/>
                <w:b/>
                <w:bCs/>
                <w:sz w:val="24"/>
                <w:szCs w:val="24"/>
              </w:rPr>
              <w:t>председателя объединения собственников имущества,</w:t>
            </w:r>
            <w:r w:rsidRPr="00ED42A8">
              <w:rPr>
                <w:rFonts w:cs="Times New Roman"/>
                <w:sz w:val="24"/>
                <w:szCs w:val="24"/>
              </w:rPr>
              <w:t xml:space="preserve"> </w:t>
            </w:r>
            <w:r w:rsidRPr="00ED42A8">
              <w:rPr>
                <w:rFonts w:cs="Times New Roman"/>
                <w:b/>
                <w:sz w:val="24"/>
                <w:szCs w:val="24"/>
              </w:rPr>
              <w:t>доверенного лица простого товарищества,</w:t>
            </w:r>
            <w:r w:rsidRPr="00ED42A8">
              <w:rPr>
                <w:rFonts w:cs="Times New Roman"/>
                <w:sz w:val="24"/>
                <w:szCs w:val="24"/>
              </w:rPr>
              <w:t xml:space="preserve"> членов совета дома, переизбрания, а также досрочного прекращения их полномочий;</w:t>
            </w:r>
          </w:p>
        </w:tc>
        <w:tc>
          <w:tcPr>
            <w:tcW w:w="5530" w:type="dxa"/>
          </w:tcPr>
          <w:p w14:paraId="631537E8" w14:textId="322C4FFF" w:rsidR="00F900EC" w:rsidRPr="008531A3" w:rsidRDefault="00F900EC" w:rsidP="008531A3">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В соответствии с пунктом 1 статьи 42-1 Закона о жилищных отношениях,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r w:rsidR="008531A3">
              <w:rPr>
                <w:rFonts w:cs="Times New Roman"/>
                <w:sz w:val="24"/>
                <w:szCs w:val="24"/>
              </w:rPr>
              <w:t xml:space="preserve">  </w:t>
            </w:r>
            <w:r w:rsidRPr="00ED42A8">
              <w:rPr>
                <w:rFonts w:cs="Times New Roman"/>
                <w:sz w:val="24"/>
                <w:szCs w:val="24"/>
              </w:rPr>
              <w:t xml:space="preserve">Одним из основных вопросов, связанных с управлением объектом кондоминиума, который рассматривает собрание, является избрание председателя объединения собственников имущества, доверенного лица простого товарищества. Вместе с тем данная функция в законе отсутствует. </w:t>
            </w:r>
            <w:r w:rsidR="008531A3">
              <w:rPr>
                <w:rFonts w:cs="Times New Roman"/>
                <w:sz w:val="24"/>
                <w:szCs w:val="24"/>
              </w:rPr>
              <w:t>В</w:t>
            </w:r>
            <w:r w:rsidRPr="00ED42A8">
              <w:rPr>
                <w:rFonts w:cs="Times New Roman"/>
                <w:sz w:val="24"/>
                <w:szCs w:val="24"/>
              </w:rPr>
              <w:t xml:space="preserve"> целях однозначного толкования, функцию по избранию председателя объединения собственников имущества, доверенного лица простого товарищества необходимо законодательно закрепить за собранием собственников квартир, нежилых помещений многоквартирного жилого дома.</w:t>
            </w:r>
          </w:p>
        </w:tc>
      </w:tr>
      <w:tr w:rsidR="00F900EC" w:rsidRPr="00ED42A8" w14:paraId="75422774"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059E8D5C" w14:textId="1EA7DBC8"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26</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EA1AEDB" w14:textId="79B4AAFC"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6) пункта 2 статьи 42-1</w:t>
            </w:r>
          </w:p>
        </w:tc>
        <w:tc>
          <w:tcPr>
            <w:tcW w:w="3968" w:type="dxa"/>
            <w:tcBorders>
              <w:top w:val="single" w:sz="4" w:space="0" w:color="auto"/>
              <w:left w:val="single" w:sz="4" w:space="0" w:color="auto"/>
              <w:bottom w:val="single" w:sz="4" w:space="0" w:color="auto"/>
              <w:right w:val="single" w:sz="4" w:space="0" w:color="auto"/>
            </w:tcBorders>
          </w:tcPr>
          <w:p w14:paraId="0BBDD66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0CD64AB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13FE060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34481D30" w14:textId="1195626D" w:rsidR="00F900EC" w:rsidRPr="00ED42A8" w:rsidRDefault="00F900EC" w:rsidP="00F900EC">
            <w:pPr>
              <w:widowControl w:val="0"/>
              <w:contextualSpacing/>
              <w:jc w:val="both"/>
              <w:outlineLvl w:val="0"/>
              <w:rPr>
                <w:rFonts w:cs="Times New Roman"/>
                <w:bCs/>
                <w:sz w:val="24"/>
                <w:szCs w:val="24"/>
              </w:rPr>
            </w:pPr>
            <w:r w:rsidRPr="00ED42A8">
              <w:rPr>
                <w:rFonts w:cs="Times New Roman"/>
                <w:sz w:val="24"/>
                <w:szCs w:val="24"/>
              </w:rPr>
              <w:t xml:space="preserve">6) </w:t>
            </w:r>
            <w:r w:rsidRPr="00ED42A8">
              <w:rPr>
                <w:rFonts w:cs="Times New Roman"/>
                <w:spacing w:val="2"/>
                <w:sz w:val="24"/>
                <w:szCs w:val="24"/>
                <w:shd w:val="clear" w:color="auto" w:fill="FFFFFF"/>
              </w:rPr>
              <w:t xml:space="preserve">  </w:t>
            </w:r>
            <w:r w:rsidRPr="00ED42A8">
              <w:rPr>
                <w:rFonts w:cs="Times New Roman"/>
                <w:bCs/>
                <w:sz w:val="24"/>
                <w:szCs w:val="24"/>
              </w:rPr>
              <w:t xml:space="preserve">утверждения сметы расходов на </w:t>
            </w:r>
            <w:r w:rsidRPr="00ED42A8">
              <w:rPr>
                <w:rFonts w:cs="Times New Roman"/>
                <w:bCs/>
                <w:sz w:val="24"/>
                <w:szCs w:val="24"/>
              </w:rPr>
              <w:lastRenderedPageBreak/>
              <w:t>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tc>
        <w:tc>
          <w:tcPr>
            <w:tcW w:w="4394" w:type="dxa"/>
            <w:tcBorders>
              <w:top w:val="single" w:sz="4" w:space="0" w:color="auto"/>
              <w:left w:val="single" w:sz="4" w:space="0" w:color="auto"/>
              <w:bottom w:val="single" w:sz="4" w:space="0" w:color="auto"/>
              <w:right w:val="single" w:sz="4" w:space="0" w:color="auto"/>
            </w:tcBorders>
          </w:tcPr>
          <w:p w14:paraId="4D94948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lastRenderedPageBreak/>
              <w:t>Статья 42-1. Собрание</w:t>
            </w:r>
          </w:p>
          <w:p w14:paraId="5811D913" w14:textId="27F8CEE0" w:rsidR="00F900EC" w:rsidRPr="00ED42A8" w:rsidRDefault="00F900EC" w:rsidP="00F900EC">
            <w:pPr>
              <w:widowControl w:val="0"/>
              <w:contextualSpacing/>
              <w:jc w:val="both"/>
              <w:outlineLvl w:val="0"/>
              <w:rPr>
                <w:rFonts w:cs="Times New Roman"/>
                <w:sz w:val="24"/>
                <w:szCs w:val="24"/>
              </w:rPr>
            </w:pPr>
          </w:p>
          <w:p w14:paraId="0F253CCC" w14:textId="7B7998E9" w:rsidR="00F900EC" w:rsidRPr="00ED42A8" w:rsidRDefault="00F900EC" w:rsidP="00F900EC">
            <w:pPr>
              <w:widowControl w:val="0"/>
              <w:contextualSpacing/>
              <w:jc w:val="both"/>
              <w:outlineLvl w:val="0"/>
              <w:rPr>
                <w:rFonts w:cs="Times New Roman"/>
                <w:sz w:val="24"/>
                <w:szCs w:val="24"/>
              </w:rPr>
            </w:pPr>
          </w:p>
          <w:p w14:paraId="02EC2F97" w14:textId="77777777" w:rsidR="00F900EC" w:rsidRPr="00ED42A8" w:rsidRDefault="00F900EC" w:rsidP="00F900EC">
            <w:pPr>
              <w:widowControl w:val="0"/>
              <w:contextualSpacing/>
              <w:jc w:val="both"/>
              <w:outlineLvl w:val="0"/>
              <w:rPr>
                <w:rFonts w:cs="Times New Roman"/>
                <w:sz w:val="24"/>
                <w:szCs w:val="24"/>
              </w:rPr>
            </w:pPr>
          </w:p>
          <w:p w14:paraId="36FBE21D" w14:textId="24CC5C5F"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Подпункт 6) пункта 2 изложить </w:t>
            </w:r>
            <w:proofErr w:type="gramStart"/>
            <w:r w:rsidRPr="00ED42A8">
              <w:rPr>
                <w:rFonts w:cs="Times New Roman"/>
                <w:sz w:val="24"/>
                <w:szCs w:val="24"/>
              </w:rPr>
              <w:t xml:space="preserve">в  </w:t>
            </w:r>
            <w:r w:rsidRPr="00ED42A8">
              <w:rPr>
                <w:rFonts w:cs="Times New Roman"/>
                <w:sz w:val="24"/>
                <w:szCs w:val="24"/>
              </w:rPr>
              <w:lastRenderedPageBreak/>
              <w:t>следующей</w:t>
            </w:r>
            <w:proofErr w:type="gramEnd"/>
            <w:r w:rsidRPr="00ED42A8">
              <w:rPr>
                <w:rFonts w:cs="Times New Roman"/>
                <w:sz w:val="24"/>
                <w:szCs w:val="24"/>
              </w:rPr>
              <w:t xml:space="preserve"> редакции:</w:t>
            </w:r>
          </w:p>
          <w:p w14:paraId="02558999" w14:textId="5C4025CC" w:rsidR="00F900EC" w:rsidRPr="00ED42A8" w:rsidRDefault="00F900EC" w:rsidP="00F900EC">
            <w:pPr>
              <w:widowControl w:val="0"/>
              <w:contextualSpacing/>
              <w:jc w:val="both"/>
              <w:outlineLvl w:val="0"/>
              <w:rPr>
                <w:rFonts w:cs="Times New Roman"/>
                <w:b/>
                <w:sz w:val="24"/>
                <w:szCs w:val="24"/>
              </w:rPr>
            </w:pPr>
            <w:r w:rsidRPr="00ED42A8">
              <w:rPr>
                <w:rFonts w:cs="Times New Roman"/>
                <w:b/>
                <w:sz w:val="24"/>
                <w:szCs w:val="24"/>
              </w:rPr>
              <w:t>6) принятие решения о замене (ремонте) лифта в одном из подъездов многоквартирного жилого дома;</w:t>
            </w:r>
          </w:p>
        </w:tc>
        <w:tc>
          <w:tcPr>
            <w:tcW w:w="5530" w:type="dxa"/>
            <w:tcBorders>
              <w:top w:val="single" w:sz="4" w:space="0" w:color="auto"/>
              <w:left w:val="single" w:sz="4" w:space="0" w:color="auto"/>
              <w:bottom w:val="single" w:sz="4" w:space="0" w:color="auto"/>
              <w:right w:val="single" w:sz="4" w:space="0" w:color="auto"/>
            </w:tcBorders>
          </w:tcPr>
          <w:p w14:paraId="700153E6" w14:textId="1CE12429" w:rsidR="00F900EC" w:rsidRPr="00ED42A8" w:rsidRDefault="00F900EC" w:rsidP="00F900EC">
            <w:pPr>
              <w:contextualSpacing/>
              <w:jc w:val="both"/>
              <w:rPr>
                <w:rFonts w:cs="Times New Roman"/>
                <w:sz w:val="24"/>
                <w:szCs w:val="24"/>
              </w:rPr>
            </w:pPr>
            <w:r w:rsidRPr="00ED42A8">
              <w:rPr>
                <w:rFonts w:cs="Times New Roman"/>
                <w:sz w:val="24"/>
                <w:szCs w:val="24"/>
              </w:rPr>
              <w:lastRenderedPageBreak/>
              <w:t xml:space="preserve">В целях исключения дублирования подпункта 6) с подпунктом 9) пункта 2 статьи 42-1. </w:t>
            </w:r>
          </w:p>
          <w:p w14:paraId="268C73C6" w14:textId="62FE1F48" w:rsidR="00F900EC" w:rsidRPr="00ED42A8" w:rsidRDefault="00F900EC" w:rsidP="00F900EC">
            <w:pPr>
              <w:contextualSpacing/>
              <w:jc w:val="both"/>
              <w:rPr>
                <w:rFonts w:cs="Times New Roman"/>
                <w:sz w:val="24"/>
                <w:szCs w:val="24"/>
              </w:rPr>
            </w:pPr>
            <w:r w:rsidRPr="00ED42A8">
              <w:rPr>
                <w:rFonts w:cs="Times New Roman"/>
                <w:sz w:val="24"/>
                <w:szCs w:val="24"/>
              </w:rPr>
              <w:t xml:space="preserve">    А также в целях возможности реализации права собственников квартиры и нежилого помещения одного подъезда многоквартирного жилого дома по </w:t>
            </w:r>
            <w:r w:rsidRPr="00ED42A8">
              <w:rPr>
                <w:rFonts w:cs="Times New Roman"/>
                <w:sz w:val="24"/>
                <w:szCs w:val="24"/>
              </w:rPr>
              <w:lastRenderedPageBreak/>
              <w:t>проведению капитального ремонта или замены лифта.</w:t>
            </w:r>
          </w:p>
        </w:tc>
      </w:tr>
      <w:tr w:rsidR="00F900EC" w:rsidRPr="00ED42A8" w14:paraId="5F349916"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49667D67" w14:textId="33F32040"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lastRenderedPageBreak/>
              <w:t>27</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B6B9796" w14:textId="63E2232C"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6-1) пункта 2</w:t>
            </w:r>
          </w:p>
          <w:p w14:paraId="7BE5A2F8" w14:textId="25C56EE0"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статьи 42-1</w:t>
            </w:r>
          </w:p>
        </w:tc>
        <w:tc>
          <w:tcPr>
            <w:tcW w:w="3968" w:type="dxa"/>
            <w:tcBorders>
              <w:top w:val="single" w:sz="4" w:space="0" w:color="auto"/>
              <w:left w:val="single" w:sz="4" w:space="0" w:color="auto"/>
              <w:bottom w:val="single" w:sz="4" w:space="0" w:color="auto"/>
              <w:right w:val="single" w:sz="4" w:space="0" w:color="auto"/>
            </w:tcBorders>
          </w:tcPr>
          <w:p w14:paraId="5E721C84"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5ABCE97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1C5466B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2. К компетенции собрания относятся вопросы:</w:t>
            </w:r>
          </w:p>
          <w:p w14:paraId="6CF4A1EA" w14:textId="77777777" w:rsidR="00F900EC" w:rsidRPr="00ED42A8" w:rsidRDefault="00F900EC" w:rsidP="00F900EC">
            <w:pPr>
              <w:widowControl w:val="0"/>
              <w:contextualSpacing/>
              <w:jc w:val="both"/>
              <w:outlineLvl w:val="0"/>
              <w:rPr>
                <w:rFonts w:cs="Times New Roman"/>
                <w:sz w:val="24"/>
                <w:szCs w:val="24"/>
              </w:rPr>
            </w:pPr>
          </w:p>
          <w:p w14:paraId="7FF4736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6-2) </w:t>
            </w:r>
            <w:r w:rsidRPr="00ED42A8">
              <w:rPr>
                <w:rFonts w:cs="Times New Roman"/>
                <w:b/>
                <w:sz w:val="24"/>
                <w:szCs w:val="24"/>
              </w:rPr>
              <w:t xml:space="preserve">отсутствует </w:t>
            </w:r>
          </w:p>
          <w:p w14:paraId="33A9FA08" w14:textId="77777777" w:rsidR="00F900EC" w:rsidRPr="00ED42A8" w:rsidRDefault="00F900EC" w:rsidP="00F900EC">
            <w:pPr>
              <w:widowControl w:val="0"/>
              <w:ind w:firstLine="176"/>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5FFB6DA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4BAADE5C"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752153D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673FBB28"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 xml:space="preserve">   пункт 2 дополнить подпунктом 6-1) следующего содержания:</w:t>
            </w:r>
          </w:p>
          <w:p w14:paraId="1AE9DB27" w14:textId="11FFB4E4"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 xml:space="preserve">6-1) </w:t>
            </w:r>
            <w:r w:rsidRPr="00ED42A8">
              <w:rPr>
                <w:rFonts w:cs="Times New Roman"/>
                <w:b/>
                <w:sz w:val="24"/>
                <w:szCs w:val="24"/>
              </w:rPr>
              <w:t>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утвержденный настоящим Законом;</w:t>
            </w:r>
          </w:p>
        </w:tc>
        <w:tc>
          <w:tcPr>
            <w:tcW w:w="5530" w:type="dxa"/>
            <w:tcBorders>
              <w:top w:val="single" w:sz="4" w:space="0" w:color="auto"/>
              <w:left w:val="single" w:sz="4" w:space="0" w:color="auto"/>
              <w:bottom w:val="single" w:sz="4" w:space="0" w:color="auto"/>
              <w:right w:val="single" w:sz="4" w:space="0" w:color="auto"/>
            </w:tcBorders>
          </w:tcPr>
          <w:p w14:paraId="14D2DC24" w14:textId="126BB7EA"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В пункте 7 статьи 32 Закона «О жилищных отношениях» определено, что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14:paraId="78540E5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Вместе с тем, на собрании собственники квартир, нежилых помещений вправе принять решение о накоплении средств на капитальный ремонт общего имущества объекта кондоминиума выше размера, установленного жилищным законодательством.</w:t>
            </w:r>
          </w:p>
          <w:p w14:paraId="18891D45" w14:textId="4BB81C51"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    Поэтому необходимо включить в компетенцию собрания вопрос о согласовании размера взноса на капитальный ремонт.</w:t>
            </w:r>
            <w:r w:rsidRPr="00ED42A8">
              <w:rPr>
                <w:rFonts w:cs="Times New Roman"/>
                <w:sz w:val="24"/>
                <w:szCs w:val="24"/>
                <w:lang w:val="kk-KZ"/>
              </w:rPr>
              <w:t xml:space="preserve"> </w:t>
            </w:r>
          </w:p>
        </w:tc>
      </w:tr>
      <w:tr w:rsidR="00F900EC" w:rsidRPr="00ED42A8" w14:paraId="1B127F0E"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5693C324" w14:textId="6D79286F"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lang w:eastAsia="ru-RU"/>
              </w:rPr>
              <w:t>28</w:t>
            </w:r>
            <w:r w:rsidR="00F900EC" w:rsidRPr="00ED42A8">
              <w:rPr>
                <w:rFonts w:eastAsia="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7DB22089" w14:textId="2CD7E011"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9) пункта 2 Статья 42-1</w:t>
            </w:r>
          </w:p>
        </w:tc>
        <w:tc>
          <w:tcPr>
            <w:tcW w:w="3968" w:type="dxa"/>
            <w:tcBorders>
              <w:top w:val="single" w:sz="4" w:space="0" w:color="auto"/>
              <w:left w:val="single" w:sz="4" w:space="0" w:color="auto"/>
              <w:bottom w:val="single" w:sz="4" w:space="0" w:color="auto"/>
              <w:right w:val="single" w:sz="4" w:space="0" w:color="auto"/>
            </w:tcBorders>
          </w:tcPr>
          <w:p w14:paraId="70BBC7F6"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6EF315C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7E96BB2B"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77975F06"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9) </w:t>
            </w:r>
            <w:r w:rsidRPr="00ED42A8">
              <w:rPr>
                <w:rFonts w:cs="Times New Roman"/>
                <w:spacing w:val="2"/>
                <w:sz w:val="24"/>
                <w:szCs w:val="24"/>
                <w:shd w:val="clear" w:color="auto" w:fill="FFFFFF"/>
              </w:rPr>
              <w:t xml:space="preserve">  </w:t>
            </w:r>
            <w:r w:rsidRPr="00ED42A8">
              <w:rPr>
                <w:rFonts w:cs="Times New Roman"/>
                <w:bCs/>
                <w:sz w:val="24"/>
                <w:szCs w:val="24"/>
              </w:rPr>
              <w:t xml:space="preserve">утверждения сметы расходов на управление объектом </w:t>
            </w:r>
            <w:r w:rsidRPr="00ED42A8">
              <w:rPr>
                <w:rFonts w:cs="Times New Roman"/>
                <w:bCs/>
                <w:sz w:val="24"/>
                <w:szCs w:val="24"/>
              </w:rPr>
              <w:lastRenderedPageBreak/>
              <w:t>кондоминиума и содержание общего имущества объекта кондоминиума;</w:t>
            </w:r>
          </w:p>
          <w:p w14:paraId="35971FBB" w14:textId="77777777" w:rsidR="00F900EC" w:rsidRPr="00ED42A8" w:rsidRDefault="00F900EC" w:rsidP="00F900EC">
            <w:pPr>
              <w:widowControl w:val="0"/>
              <w:ind w:firstLine="176"/>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525538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lastRenderedPageBreak/>
              <w:t>Статья 42-1. Собрание</w:t>
            </w:r>
          </w:p>
          <w:p w14:paraId="04014C1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40D1BC9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493DC932" w14:textId="77777777" w:rsidR="00F900EC" w:rsidRPr="00ED42A8" w:rsidRDefault="00F900EC" w:rsidP="00F900EC">
            <w:pPr>
              <w:widowControl w:val="0"/>
              <w:contextualSpacing/>
              <w:jc w:val="both"/>
              <w:outlineLvl w:val="0"/>
              <w:rPr>
                <w:rFonts w:cs="Times New Roman"/>
                <w:b/>
                <w:bCs/>
                <w:sz w:val="24"/>
                <w:szCs w:val="24"/>
              </w:rPr>
            </w:pPr>
            <w:r w:rsidRPr="00ED42A8">
              <w:rPr>
                <w:rFonts w:cs="Times New Roman"/>
                <w:sz w:val="24"/>
                <w:szCs w:val="24"/>
              </w:rPr>
              <w:t xml:space="preserve">9) </w:t>
            </w:r>
            <w:r w:rsidRPr="00ED42A8">
              <w:rPr>
                <w:rFonts w:cs="Times New Roman"/>
                <w:spacing w:val="2"/>
                <w:sz w:val="24"/>
                <w:szCs w:val="24"/>
                <w:shd w:val="clear" w:color="auto" w:fill="FFFFFF"/>
              </w:rPr>
              <w:t xml:space="preserve">  </w:t>
            </w:r>
            <w:r w:rsidRPr="00ED42A8">
              <w:rPr>
                <w:rFonts w:cs="Times New Roman"/>
                <w:b/>
                <w:sz w:val="24"/>
                <w:szCs w:val="24"/>
              </w:rPr>
              <w:t xml:space="preserve">утверждения сметы расходов на управление объектом кондоминиума </w:t>
            </w:r>
            <w:r w:rsidRPr="00ED42A8">
              <w:rPr>
                <w:rFonts w:cs="Times New Roman"/>
                <w:b/>
                <w:sz w:val="24"/>
                <w:szCs w:val="24"/>
              </w:rPr>
              <w:lastRenderedPageBreak/>
              <w:t xml:space="preserve">и содержание общего имущества объекта кондоминиума на один календарный год, внесения в нее изменений и дополнений, а также размера расходов на управление объектом кондоминиума и содержание общего имущества объекта кондоминиума </w:t>
            </w:r>
            <w:r w:rsidRPr="00ED42A8">
              <w:rPr>
                <w:rFonts w:cs="Times New Roman"/>
                <w:b/>
                <w:bCs/>
                <w:sz w:val="24"/>
                <w:szCs w:val="24"/>
              </w:rPr>
              <w:t>либо делегирование таких полномочий совету дома;</w:t>
            </w:r>
          </w:p>
          <w:p w14:paraId="01A91B6F" w14:textId="77777777" w:rsidR="00F900EC" w:rsidRPr="00ED42A8" w:rsidRDefault="00F900EC" w:rsidP="00F900EC">
            <w:pPr>
              <w:widowControl w:val="0"/>
              <w:ind w:firstLine="176"/>
              <w:contextualSpacing/>
              <w:jc w:val="both"/>
              <w:outlineLvl w:val="0"/>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0EFB036C" w14:textId="596B6900"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lastRenderedPageBreak/>
              <w:t xml:space="preserve">Размер взноса на управление и содержание общего имущества объекта кондоминиума исчисляется согласно Методике расчета сметы расходов на управление объектом кондоминиума и содержание общего имущества объекта кондоминиума исходя из составленной годовой сметы расходов на объект </w:t>
            </w:r>
            <w:r w:rsidRPr="00ED42A8">
              <w:rPr>
                <w:rFonts w:cs="Times New Roman"/>
                <w:sz w:val="24"/>
                <w:szCs w:val="24"/>
              </w:rPr>
              <w:lastRenderedPageBreak/>
              <w:t>кондоминиума. Поэтому целесообразно на собрании вопрос об утверждении сметы расходов и размера взносов утверждать одновременно.</w:t>
            </w:r>
          </w:p>
          <w:p w14:paraId="4F8E2446" w14:textId="4EBF089F"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Кроме того, практика работы созданных </w:t>
            </w:r>
            <w:proofErr w:type="gramStart"/>
            <w:r w:rsidRPr="00ED42A8">
              <w:rPr>
                <w:rFonts w:cs="Times New Roman"/>
                <w:sz w:val="24"/>
                <w:szCs w:val="24"/>
              </w:rPr>
              <w:t>ОСИ  показывает</w:t>
            </w:r>
            <w:proofErr w:type="gramEnd"/>
            <w:r w:rsidRPr="00ED42A8">
              <w:rPr>
                <w:rFonts w:cs="Times New Roman"/>
                <w:sz w:val="24"/>
                <w:szCs w:val="24"/>
              </w:rPr>
              <w:t xml:space="preserve"> сложность и порой невозможность утверждения сметы расходов и тарифа общим собранием, в том числе методом опроса со сбором подписей. Особенно это касается МЖД с большим количеством квартир, 200 и более.  Поэтому предлагается предусмотреть </w:t>
            </w:r>
            <w:r w:rsidRPr="00ED42A8">
              <w:rPr>
                <w:rFonts w:cs="Times New Roman"/>
                <w:b/>
                <w:sz w:val="24"/>
                <w:szCs w:val="24"/>
              </w:rPr>
              <w:t>возможность</w:t>
            </w:r>
            <w:r w:rsidRPr="00ED42A8">
              <w:rPr>
                <w:rFonts w:cs="Times New Roman"/>
                <w:sz w:val="24"/>
                <w:szCs w:val="24"/>
              </w:rPr>
              <w:t xml:space="preserve"> делегирования совету дома права утверждать смету расходов и тариф.</w:t>
            </w:r>
          </w:p>
        </w:tc>
      </w:tr>
      <w:tr w:rsidR="00F900EC" w:rsidRPr="00ED42A8" w14:paraId="262C8957"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67ECA222" w14:textId="1654D45A" w:rsidR="00F900EC" w:rsidRPr="00ED42A8" w:rsidRDefault="00673DCC" w:rsidP="00F900EC">
            <w:pPr>
              <w:contextualSpacing/>
              <w:jc w:val="center"/>
              <w:rPr>
                <w:rFonts w:eastAsia="Times New Roman" w:cs="Times New Roman"/>
                <w:sz w:val="24"/>
                <w:szCs w:val="24"/>
                <w:lang w:eastAsia="ru-RU"/>
              </w:rPr>
            </w:pPr>
            <w:r>
              <w:rPr>
                <w:rFonts w:eastAsia="Times New Roman" w:cs="Times New Roman"/>
                <w:sz w:val="24"/>
                <w:szCs w:val="24"/>
              </w:rPr>
              <w:lastRenderedPageBreak/>
              <w:t>29</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C14D3D4" w14:textId="3C8403E6"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11) пункта 2 статьи 42-1</w:t>
            </w:r>
          </w:p>
        </w:tc>
        <w:tc>
          <w:tcPr>
            <w:tcW w:w="3968" w:type="dxa"/>
            <w:tcBorders>
              <w:top w:val="single" w:sz="4" w:space="0" w:color="auto"/>
              <w:left w:val="single" w:sz="4" w:space="0" w:color="auto"/>
              <w:bottom w:val="single" w:sz="4" w:space="0" w:color="auto"/>
              <w:right w:val="single" w:sz="4" w:space="0" w:color="auto"/>
            </w:tcBorders>
          </w:tcPr>
          <w:p w14:paraId="2F966CA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38D394F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2807A8F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460F7848" w14:textId="48E90921"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11) </w:t>
            </w:r>
            <w:r w:rsidRPr="00ED42A8">
              <w:rPr>
                <w:rFonts w:cs="Times New Roman"/>
                <w:spacing w:val="2"/>
                <w:sz w:val="24"/>
                <w:szCs w:val="24"/>
                <w:shd w:val="clear" w:color="auto" w:fill="FFFFFF"/>
              </w:rPr>
              <w:t xml:space="preserve">  </w:t>
            </w:r>
            <w:r w:rsidRPr="00ED42A8">
              <w:rPr>
                <w:rFonts w:cs="Times New Roman"/>
                <w:bCs/>
                <w:sz w:val="24"/>
                <w:szCs w:val="24"/>
              </w:rPr>
              <w:t>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tc>
        <w:tc>
          <w:tcPr>
            <w:tcW w:w="4394" w:type="dxa"/>
            <w:tcBorders>
              <w:top w:val="single" w:sz="4" w:space="0" w:color="auto"/>
              <w:left w:val="single" w:sz="4" w:space="0" w:color="auto"/>
              <w:bottom w:val="single" w:sz="4" w:space="0" w:color="auto"/>
              <w:right w:val="single" w:sz="4" w:space="0" w:color="auto"/>
            </w:tcBorders>
          </w:tcPr>
          <w:p w14:paraId="2F10203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18AFAC2E"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266D12E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417B694F" w14:textId="77777777" w:rsidR="00F900EC" w:rsidRPr="00ED42A8" w:rsidRDefault="00F900EC" w:rsidP="00F900EC">
            <w:pPr>
              <w:widowControl w:val="0"/>
              <w:contextualSpacing/>
              <w:jc w:val="both"/>
              <w:outlineLvl w:val="0"/>
              <w:rPr>
                <w:rFonts w:cs="Times New Roman"/>
                <w:bCs/>
                <w:sz w:val="24"/>
                <w:szCs w:val="24"/>
              </w:rPr>
            </w:pPr>
            <w:r w:rsidRPr="00ED42A8">
              <w:rPr>
                <w:rFonts w:cs="Times New Roman"/>
                <w:sz w:val="24"/>
                <w:szCs w:val="24"/>
              </w:rPr>
              <w:t xml:space="preserve">11) </w:t>
            </w:r>
            <w:r w:rsidRPr="00ED42A8">
              <w:rPr>
                <w:rFonts w:cs="Times New Roman"/>
                <w:spacing w:val="2"/>
                <w:sz w:val="24"/>
                <w:szCs w:val="24"/>
                <w:shd w:val="clear" w:color="auto" w:fill="FFFFFF"/>
              </w:rPr>
              <w:t xml:space="preserve">  </w:t>
            </w:r>
            <w:r w:rsidRPr="00ED42A8">
              <w:rPr>
                <w:rFonts w:cs="Times New Roman"/>
                <w:bCs/>
                <w:sz w:val="24"/>
                <w:szCs w:val="24"/>
              </w:rPr>
              <w:t xml:space="preserve">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 </w:t>
            </w:r>
            <w:r w:rsidRPr="00ED42A8">
              <w:rPr>
                <w:rFonts w:cs="Times New Roman"/>
                <w:b/>
                <w:bCs/>
                <w:sz w:val="24"/>
                <w:szCs w:val="24"/>
              </w:rPr>
              <w:t>либо делегирование таких полномочий совету дома</w:t>
            </w:r>
            <w:r w:rsidRPr="00ED42A8">
              <w:rPr>
                <w:rFonts w:cs="Times New Roman"/>
                <w:bCs/>
                <w:sz w:val="24"/>
                <w:szCs w:val="24"/>
              </w:rPr>
              <w:t>;</w:t>
            </w:r>
          </w:p>
          <w:p w14:paraId="5A863D31" w14:textId="77777777" w:rsidR="00F900EC" w:rsidRPr="00ED42A8" w:rsidRDefault="00F900EC" w:rsidP="00F900EC">
            <w:pPr>
              <w:widowControl w:val="0"/>
              <w:contextualSpacing/>
              <w:jc w:val="both"/>
              <w:outlineLvl w:val="0"/>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6AE6753D" w14:textId="7743BD66" w:rsidR="00F900EC" w:rsidRPr="00ED42A8" w:rsidRDefault="00F900EC" w:rsidP="00F900EC">
            <w:pPr>
              <w:widowControl w:val="0"/>
              <w:shd w:val="clear" w:color="auto" w:fill="FFFFFF" w:themeFill="background1"/>
              <w:contextualSpacing/>
              <w:jc w:val="both"/>
              <w:outlineLvl w:val="0"/>
              <w:rPr>
                <w:rFonts w:cs="Times New Roman"/>
                <w:b/>
                <w:sz w:val="24"/>
                <w:szCs w:val="24"/>
              </w:rPr>
            </w:pPr>
            <w:r w:rsidRPr="00ED42A8">
              <w:rPr>
                <w:rFonts w:cs="Times New Roman"/>
                <w:sz w:val="24"/>
                <w:szCs w:val="24"/>
              </w:rPr>
              <w:t xml:space="preserve">Практика работы созданных ОСИ </w:t>
            </w:r>
            <w:proofErr w:type="gramStart"/>
            <w:r w:rsidRPr="00ED42A8">
              <w:rPr>
                <w:rFonts w:cs="Times New Roman"/>
                <w:sz w:val="24"/>
                <w:szCs w:val="24"/>
              </w:rPr>
              <w:t>показывает  сложность</w:t>
            </w:r>
            <w:proofErr w:type="gramEnd"/>
            <w:r w:rsidRPr="00ED42A8">
              <w:rPr>
                <w:rFonts w:cs="Times New Roman"/>
                <w:sz w:val="24"/>
                <w:szCs w:val="24"/>
              </w:rPr>
              <w:t xml:space="preserve"> и порой невозможность утверждения сметы расходов </w:t>
            </w:r>
            <w:r w:rsidRPr="00ED42A8">
              <w:rPr>
                <w:rFonts w:cs="Times New Roman"/>
                <w:bCs/>
                <w:sz w:val="24"/>
                <w:szCs w:val="24"/>
              </w:rPr>
              <w:t>на проведение капитального ремонта общего имущества объекта кондоминиума</w:t>
            </w:r>
            <w:r w:rsidRPr="00ED42A8">
              <w:rPr>
                <w:rFonts w:cs="Times New Roman"/>
                <w:sz w:val="24"/>
                <w:szCs w:val="24"/>
              </w:rPr>
              <w:t xml:space="preserve">, поскольку необходимо проведения анализа статей расходов, цен на материалы и трудозатрат. Особенно это касается МЖД с большим количеством квартир, 200 и более.  Поэтому предлагается предусмотреть </w:t>
            </w:r>
            <w:r w:rsidRPr="00ED42A8">
              <w:rPr>
                <w:rFonts w:cs="Times New Roman"/>
                <w:b/>
                <w:sz w:val="24"/>
                <w:szCs w:val="24"/>
              </w:rPr>
              <w:t>возможность</w:t>
            </w:r>
            <w:r w:rsidRPr="00ED42A8">
              <w:rPr>
                <w:rFonts w:cs="Times New Roman"/>
                <w:sz w:val="24"/>
                <w:szCs w:val="24"/>
              </w:rPr>
              <w:t xml:space="preserve"> делегирования совету дома права утверждать смету расходов </w:t>
            </w:r>
            <w:r w:rsidRPr="00ED42A8">
              <w:rPr>
                <w:rFonts w:cs="Times New Roman"/>
                <w:bCs/>
                <w:sz w:val="24"/>
                <w:szCs w:val="24"/>
              </w:rPr>
              <w:t>на проведение капитального ремонта общего имущества объекта кондоминиума и принятия решения по капремонту</w:t>
            </w:r>
            <w:r w:rsidRPr="00ED42A8">
              <w:rPr>
                <w:rFonts w:cs="Times New Roman"/>
                <w:sz w:val="24"/>
                <w:szCs w:val="24"/>
              </w:rPr>
              <w:t>.</w:t>
            </w:r>
          </w:p>
        </w:tc>
      </w:tr>
      <w:tr w:rsidR="00F900EC" w:rsidRPr="00ED42A8" w14:paraId="7F1EAC8A"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6EE266A5" w14:textId="2D425D3C"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30</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E88C9B7" w14:textId="21E9664C" w:rsidR="00F900EC" w:rsidRPr="00ED42A8" w:rsidRDefault="00F900EC" w:rsidP="00F900EC">
            <w:pPr>
              <w:overflowPunct w:val="0"/>
              <w:autoSpaceDE w:val="0"/>
              <w:autoSpaceDN w:val="0"/>
              <w:adjustRightInd w:val="0"/>
              <w:contextualSpacing/>
              <w:jc w:val="center"/>
              <w:rPr>
                <w:rFonts w:cs="Times New Roman"/>
                <w:sz w:val="24"/>
                <w:szCs w:val="24"/>
              </w:rPr>
            </w:pPr>
            <w:proofErr w:type="gramStart"/>
            <w:r w:rsidRPr="00ED42A8">
              <w:rPr>
                <w:rFonts w:cs="Times New Roman"/>
                <w:sz w:val="24"/>
                <w:szCs w:val="24"/>
              </w:rPr>
              <w:t>Подпункт  13</w:t>
            </w:r>
            <w:proofErr w:type="gramEnd"/>
            <w:r w:rsidRPr="00ED42A8">
              <w:rPr>
                <w:rFonts w:cs="Times New Roman"/>
                <w:sz w:val="24"/>
                <w:szCs w:val="24"/>
              </w:rPr>
              <w:t>) пункта 2 Статья 42-1</w:t>
            </w:r>
          </w:p>
        </w:tc>
        <w:tc>
          <w:tcPr>
            <w:tcW w:w="3968" w:type="dxa"/>
            <w:tcBorders>
              <w:top w:val="single" w:sz="4" w:space="0" w:color="auto"/>
              <w:left w:val="single" w:sz="4" w:space="0" w:color="auto"/>
              <w:bottom w:val="single" w:sz="4" w:space="0" w:color="auto"/>
              <w:right w:val="single" w:sz="4" w:space="0" w:color="auto"/>
            </w:tcBorders>
          </w:tcPr>
          <w:p w14:paraId="642DD217"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4CE19AFD"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0603C59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59BEDD2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13) </w:t>
            </w:r>
            <w:r w:rsidRPr="00ED42A8">
              <w:rPr>
                <w:rFonts w:cs="Times New Roman"/>
                <w:spacing w:val="2"/>
                <w:sz w:val="24"/>
                <w:szCs w:val="24"/>
                <w:shd w:val="clear" w:color="auto" w:fill="FFFFFF"/>
              </w:rPr>
              <w:t xml:space="preserve">  </w:t>
            </w:r>
            <w:r w:rsidRPr="00ED42A8">
              <w:rPr>
                <w:rFonts w:cs="Times New Roman"/>
                <w:bCs/>
                <w:sz w:val="24"/>
                <w:szCs w:val="24"/>
              </w:rPr>
              <w:t xml:space="preserve">принятие решения о расходовании денег, накопленных на сберегательном счете, а также о </w:t>
            </w:r>
            <w:r w:rsidRPr="00ED42A8">
              <w:rPr>
                <w:rFonts w:cs="Times New Roman"/>
                <w:bCs/>
                <w:sz w:val="24"/>
                <w:szCs w:val="24"/>
              </w:rPr>
              <w:lastRenderedPageBreak/>
              <w:t>получении жилищного займа на капитальный ремонт общего имущества объекта кондоминиума;</w:t>
            </w:r>
          </w:p>
          <w:p w14:paraId="60AF6265" w14:textId="77777777" w:rsidR="00F900EC" w:rsidRPr="00ED42A8" w:rsidRDefault="00F900EC" w:rsidP="00F900EC">
            <w:pPr>
              <w:widowControl w:val="0"/>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0A36478F"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lastRenderedPageBreak/>
              <w:t>Статья 42-1. Собрание</w:t>
            </w:r>
          </w:p>
          <w:p w14:paraId="5F63E32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160D734F"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1D0D5D04" w14:textId="77777777" w:rsidR="00F900EC" w:rsidRPr="00ED42A8" w:rsidRDefault="00F900EC" w:rsidP="00F900EC">
            <w:pPr>
              <w:widowControl w:val="0"/>
              <w:contextualSpacing/>
              <w:jc w:val="both"/>
              <w:outlineLvl w:val="0"/>
              <w:rPr>
                <w:rFonts w:cs="Times New Roman"/>
                <w:bCs/>
                <w:sz w:val="24"/>
                <w:szCs w:val="24"/>
              </w:rPr>
            </w:pPr>
            <w:r w:rsidRPr="00ED42A8">
              <w:rPr>
                <w:rFonts w:cs="Times New Roman"/>
                <w:sz w:val="24"/>
                <w:szCs w:val="24"/>
              </w:rPr>
              <w:t xml:space="preserve">13) </w:t>
            </w:r>
            <w:r w:rsidRPr="00ED42A8">
              <w:rPr>
                <w:rFonts w:cs="Times New Roman"/>
                <w:spacing w:val="2"/>
                <w:sz w:val="24"/>
                <w:szCs w:val="24"/>
                <w:shd w:val="clear" w:color="auto" w:fill="FFFFFF"/>
              </w:rPr>
              <w:t xml:space="preserve">  </w:t>
            </w:r>
            <w:r w:rsidRPr="00ED42A8">
              <w:rPr>
                <w:rFonts w:cs="Times New Roman"/>
                <w:bCs/>
                <w:sz w:val="24"/>
                <w:szCs w:val="24"/>
              </w:rPr>
              <w:t xml:space="preserve">принятие решения о расходовании денег, накопленных на сберегательном счете </w:t>
            </w:r>
            <w:r w:rsidRPr="00ED42A8">
              <w:rPr>
                <w:rFonts w:cs="Times New Roman"/>
                <w:b/>
                <w:bCs/>
                <w:sz w:val="24"/>
                <w:szCs w:val="24"/>
              </w:rPr>
              <w:t xml:space="preserve">либо делегирование таких </w:t>
            </w:r>
            <w:r w:rsidRPr="00ED42A8">
              <w:rPr>
                <w:rFonts w:cs="Times New Roman"/>
                <w:b/>
                <w:bCs/>
                <w:sz w:val="24"/>
                <w:szCs w:val="24"/>
              </w:rPr>
              <w:lastRenderedPageBreak/>
              <w:t>полномочий совету дома</w:t>
            </w:r>
            <w:r w:rsidRPr="00ED42A8">
              <w:rPr>
                <w:rFonts w:cs="Times New Roman"/>
                <w:bCs/>
                <w:sz w:val="24"/>
                <w:szCs w:val="24"/>
              </w:rPr>
              <w:t>;</w:t>
            </w:r>
          </w:p>
          <w:p w14:paraId="24B62897" w14:textId="77777777" w:rsidR="00F900EC" w:rsidRPr="00ED42A8" w:rsidRDefault="00F900EC" w:rsidP="00F900EC">
            <w:pPr>
              <w:widowControl w:val="0"/>
              <w:contextualSpacing/>
              <w:jc w:val="both"/>
              <w:outlineLvl w:val="0"/>
              <w:rPr>
                <w:rFonts w:eastAsiaTheme="minorEastAsia" w:cs="Times New Roman"/>
                <w:sz w:val="24"/>
                <w:szCs w:val="24"/>
                <w:lang w:eastAsia="zh-TW"/>
              </w:rPr>
            </w:pPr>
          </w:p>
          <w:p w14:paraId="435EB2B4" w14:textId="77777777" w:rsidR="00F900EC" w:rsidRPr="00ED42A8" w:rsidRDefault="00F900EC" w:rsidP="00F900EC">
            <w:pPr>
              <w:widowControl w:val="0"/>
              <w:contextualSpacing/>
              <w:jc w:val="both"/>
              <w:outlineLvl w:val="0"/>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22FA8074" w14:textId="2E1A351A" w:rsidR="00F900EC" w:rsidRPr="00ED42A8" w:rsidRDefault="00F900EC" w:rsidP="00F900EC">
            <w:pPr>
              <w:contextualSpacing/>
              <w:jc w:val="both"/>
              <w:rPr>
                <w:rFonts w:cs="Times New Roman"/>
                <w:b/>
                <w:sz w:val="24"/>
                <w:szCs w:val="24"/>
              </w:rPr>
            </w:pPr>
            <w:r w:rsidRPr="00ED42A8">
              <w:rPr>
                <w:rFonts w:cs="Times New Roman"/>
                <w:sz w:val="24"/>
                <w:szCs w:val="24"/>
              </w:rPr>
              <w:lastRenderedPageBreak/>
              <w:t xml:space="preserve">Практика работы созданных </w:t>
            </w:r>
            <w:proofErr w:type="gramStart"/>
            <w:r w:rsidRPr="00ED42A8">
              <w:rPr>
                <w:rFonts w:cs="Times New Roman"/>
                <w:sz w:val="24"/>
                <w:szCs w:val="24"/>
              </w:rPr>
              <w:t>ОСИ  показывает</w:t>
            </w:r>
            <w:proofErr w:type="gramEnd"/>
            <w:r w:rsidRPr="00ED42A8">
              <w:rPr>
                <w:rFonts w:cs="Times New Roman"/>
                <w:sz w:val="24"/>
                <w:szCs w:val="24"/>
              </w:rPr>
              <w:t xml:space="preserve">  сложность и порой невозможность утверждения сметы расходов </w:t>
            </w:r>
            <w:r w:rsidRPr="00ED42A8">
              <w:rPr>
                <w:rFonts w:cs="Times New Roman"/>
                <w:bCs/>
                <w:sz w:val="24"/>
                <w:szCs w:val="24"/>
              </w:rPr>
              <w:t>на проведение капитального и текущего ремонта общего имущества объекта кондоминиума за счет средств накопленных на сберегательном счете</w:t>
            </w:r>
            <w:r w:rsidRPr="00ED42A8">
              <w:rPr>
                <w:rFonts w:cs="Times New Roman"/>
                <w:sz w:val="24"/>
                <w:szCs w:val="24"/>
              </w:rPr>
              <w:t xml:space="preserve">, поскольку необходимо проведения анализа статей расходов, цен на </w:t>
            </w:r>
            <w:r w:rsidRPr="00ED42A8">
              <w:rPr>
                <w:rFonts w:cs="Times New Roman"/>
                <w:sz w:val="24"/>
                <w:szCs w:val="24"/>
              </w:rPr>
              <w:lastRenderedPageBreak/>
              <w:t xml:space="preserve">материалы и трудозатрат. Особенно это касается МЖД с большим количеством квартир, 200 и более.  Поэтому предлагается предусмотреть </w:t>
            </w:r>
            <w:r w:rsidRPr="00ED42A8">
              <w:rPr>
                <w:rFonts w:cs="Times New Roman"/>
                <w:b/>
                <w:sz w:val="24"/>
                <w:szCs w:val="24"/>
              </w:rPr>
              <w:t>возможность</w:t>
            </w:r>
            <w:r w:rsidRPr="00ED42A8">
              <w:rPr>
                <w:rFonts w:cs="Times New Roman"/>
                <w:sz w:val="24"/>
                <w:szCs w:val="24"/>
              </w:rPr>
              <w:t xml:space="preserve"> делегирования совету дома права утверждать смету расходов </w:t>
            </w:r>
            <w:r w:rsidRPr="00ED42A8">
              <w:rPr>
                <w:rFonts w:cs="Times New Roman"/>
                <w:bCs/>
                <w:sz w:val="24"/>
                <w:szCs w:val="24"/>
              </w:rPr>
              <w:t>на проведение капитального ремонта общего имущества объекта кондоминиума</w:t>
            </w:r>
            <w:r w:rsidRPr="00ED42A8">
              <w:rPr>
                <w:rFonts w:cs="Times New Roman"/>
                <w:sz w:val="24"/>
                <w:szCs w:val="24"/>
              </w:rPr>
              <w:t>.</w:t>
            </w:r>
          </w:p>
        </w:tc>
      </w:tr>
      <w:tr w:rsidR="00F900EC" w:rsidRPr="00ED42A8" w14:paraId="5FFE7E4A"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494E2834" w14:textId="16FF6A37"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lastRenderedPageBreak/>
              <w:t>31</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66930C6" w14:textId="57D731A3" w:rsidR="00F900EC" w:rsidRPr="00ED42A8" w:rsidRDefault="00F900EC" w:rsidP="00F900EC">
            <w:pPr>
              <w:overflowPunct w:val="0"/>
              <w:autoSpaceDE w:val="0"/>
              <w:autoSpaceDN w:val="0"/>
              <w:adjustRightInd w:val="0"/>
              <w:contextualSpacing/>
              <w:jc w:val="center"/>
              <w:rPr>
                <w:rFonts w:cs="Times New Roman"/>
                <w:sz w:val="24"/>
                <w:szCs w:val="24"/>
              </w:rPr>
            </w:pPr>
            <w:proofErr w:type="gramStart"/>
            <w:r w:rsidRPr="00ED42A8">
              <w:rPr>
                <w:rFonts w:cs="Times New Roman"/>
                <w:sz w:val="24"/>
                <w:szCs w:val="24"/>
              </w:rPr>
              <w:t>Подпункт  13</w:t>
            </w:r>
            <w:proofErr w:type="gramEnd"/>
            <w:r w:rsidRPr="00ED42A8">
              <w:rPr>
                <w:rFonts w:cs="Times New Roman"/>
                <w:sz w:val="24"/>
                <w:szCs w:val="24"/>
              </w:rPr>
              <w:t>-1) пункта 2 Статьи 42-1</w:t>
            </w:r>
          </w:p>
        </w:tc>
        <w:tc>
          <w:tcPr>
            <w:tcW w:w="3968" w:type="dxa"/>
            <w:tcBorders>
              <w:top w:val="single" w:sz="4" w:space="0" w:color="auto"/>
              <w:left w:val="single" w:sz="4" w:space="0" w:color="auto"/>
              <w:bottom w:val="single" w:sz="4" w:space="0" w:color="auto"/>
              <w:right w:val="single" w:sz="4" w:space="0" w:color="auto"/>
            </w:tcBorders>
          </w:tcPr>
          <w:p w14:paraId="5306329F"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2FD0F1D4"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7DDA135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32254C85"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13-1) </w:t>
            </w:r>
            <w:r w:rsidRPr="00ED42A8">
              <w:rPr>
                <w:rFonts w:cs="Times New Roman"/>
                <w:spacing w:val="2"/>
                <w:sz w:val="24"/>
                <w:szCs w:val="24"/>
                <w:shd w:val="clear" w:color="auto" w:fill="FFFFFF"/>
              </w:rPr>
              <w:t xml:space="preserve">  </w:t>
            </w:r>
            <w:r w:rsidRPr="00ED42A8">
              <w:rPr>
                <w:rFonts w:cs="Times New Roman"/>
                <w:b/>
                <w:sz w:val="24"/>
                <w:szCs w:val="24"/>
              </w:rPr>
              <w:t>отсутствует</w:t>
            </w:r>
          </w:p>
          <w:p w14:paraId="1C810CA0" w14:textId="77777777" w:rsidR="00F900EC" w:rsidRPr="00ED42A8" w:rsidRDefault="00F900EC" w:rsidP="00F900EC">
            <w:pPr>
              <w:widowControl w:val="0"/>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5BF568A6"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70BC9C71"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0ECA89B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1DCE10CC" w14:textId="6905C8B8"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13-1) </w:t>
            </w:r>
            <w:r w:rsidRPr="00ED42A8">
              <w:rPr>
                <w:rFonts w:cs="Times New Roman"/>
                <w:b/>
                <w:bCs/>
                <w:sz w:val="24"/>
                <w:szCs w:val="24"/>
              </w:rPr>
              <w:t>принятие решения о получении жилищного займа на капитальный ремонт общего имущества объекта кондоминиума;</w:t>
            </w:r>
          </w:p>
        </w:tc>
        <w:tc>
          <w:tcPr>
            <w:tcW w:w="5530" w:type="dxa"/>
            <w:tcBorders>
              <w:top w:val="single" w:sz="4" w:space="0" w:color="auto"/>
              <w:left w:val="single" w:sz="4" w:space="0" w:color="auto"/>
              <w:bottom w:val="single" w:sz="4" w:space="0" w:color="auto"/>
              <w:right w:val="single" w:sz="4" w:space="0" w:color="auto"/>
            </w:tcBorders>
          </w:tcPr>
          <w:p w14:paraId="05671E35" w14:textId="56852650" w:rsidR="00F900EC" w:rsidRPr="00ED42A8" w:rsidRDefault="00F900EC" w:rsidP="00F900EC">
            <w:pPr>
              <w:contextualSpacing/>
              <w:jc w:val="both"/>
              <w:rPr>
                <w:rFonts w:cs="Times New Roman"/>
                <w:b/>
                <w:sz w:val="24"/>
                <w:szCs w:val="24"/>
              </w:rPr>
            </w:pPr>
            <w:r w:rsidRPr="00ED42A8">
              <w:rPr>
                <w:rFonts w:cs="Times New Roman"/>
                <w:sz w:val="24"/>
                <w:szCs w:val="24"/>
              </w:rPr>
              <w:t>Юридическая техника в связи с предыдущим пунктом.</w:t>
            </w:r>
          </w:p>
        </w:tc>
      </w:tr>
      <w:tr w:rsidR="00F900EC" w:rsidRPr="00ED42A8" w14:paraId="66DC1782"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66AD297D" w14:textId="4326C2DB"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32</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C1D9A3F" w14:textId="1F7076C3"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Подпункт 14) статьи 42-1</w:t>
            </w:r>
          </w:p>
        </w:tc>
        <w:tc>
          <w:tcPr>
            <w:tcW w:w="3968" w:type="dxa"/>
            <w:tcBorders>
              <w:top w:val="single" w:sz="4" w:space="0" w:color="auto"/>
              <w:left w:val="single" w:sz="4" w:space="0" w:color="auto"/>
              <w:bottom w:val="single" w:sz="4" w:space="0" w:color="auto"/>
              <w:right w:val="single" w:sz="4" w:space="0" w:color="auto"/>
            </w:tcBorders>
          </w:tcPr>
          <w:p w14:paraId="4E3DA11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2D593044"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519D7CC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2. К компетенции собрания относятся вопросы:</w:t>
            </w:r>
          </w:p>
          <w:p w14:paraId="21C9344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3EE7CBBB"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14)</w:t>
            </w:r>
            <w:r w:rsidRPr="00ED42A8">
              <w:rPr>
                <w:rFonts w:cs="Times New Roman"/>
                <w:b/>
                <w:sz w:val="24"/>
                <w:szCs w:val="24"/>
              </w:rPr>
              <w:t xml:space="preserve"> принятия решения о передаче собственнику квартиры, нежилого </w:t>
            </w:r>
            <w:proofErr w:type="gramStart"/>
            <w:r w:rsidRPr="00ED42A8">
              <w:rPr>
                <w:rFonts w:cs="Times New Roman"/>
                <w:b/>
                <w:sz w:val="24"/>
                <w:szCs w:val="24"/>
              </w:rPr>
              <w:t>помещения  части</w:t>
            </w:r>
            <w:proofErr w:type="gramEnd"/>
            <w:r w:rsidRPr="00ED42A8">
              <w:rPr>
                <w:rFonts w:cs="Times New Roman"/>
                <w:b/>
                <w:sz w:val="24"/>
                <w:szCs w:val="24"/>
              </w:rPr>
              <w:t xml:space="preserve"> общего имущества объекта кондоминиума в имущественный наем (аренду);</w:t>
            </w:r>
          </w:p>
          <w:p w14:paraId="36B323B3" w14:textId="77777777" w:rsidR="00F900EC" w:rsidRPr="00ED42A8" w:rsidRDefault="00F900EC" w:rsidP="00F900EC">
            <w:pPr>
              <w:widowControl w:val="0"/>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5D7F9E66"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03EC8441"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239A52E2"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726A7473"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116D6871" w14:textId="79026380"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14) принятия решения о передаче собственнику квартиры, нежилого помещения </w:t>
            </w:r>
            <w:r w:rsidRPr="00ED42A8">
              <w:rPr>
                <w:rFonts w:cs="Times New Roman"/>
                <w:b/>
                <w:sz w:val="24"/>
                <w:szCs w:val="24"/>
              </w:rPr>
              <w:t xml:space="preserve">или третьим </w:t>
            </w:r>
            <w:proofErr w:type="gramStart"/>
            <w:r w:rsidRPr="00ED42A8">
              <w:rPr>
                <w:rFonts w:cs="Times New Roman"/>
                <w:b/>
                <w:sz w:val="24"/>
                <w:szCs w:val="24"/>
              </w:rPr>
              <w:t>лицам</w:t>
            </w:r>
            <w:r w:rsidRPr="00ED42A8">
              <w:rPr>
                <w:rFonts w:cs="Times New Roman"/>
                <w:sz w:val="24"/>
                <w:szCs w:val="24"/>
              </w:rPr>
              <w:t xml:space="preserve">  части</w:t>
            </w:r>
            <w:proofErr w:type="gramEnd"/>
            <w:r w:rsidRPr="00ED42A8">
              <w:rPr>
                <w:rFonts w:cs="Times New Roman"/>
                <w:sz w:val="24"/>
                <w:szCs w:val="24"/>
              </w:rPr>
              <w:t xml:space="preserve"> общего имущества объекта кондоминиума в имущественный наем (аренду);</w:t>
            </w:r>
          </w:p>
        </w:tc>
        <w:tc>
          <w:tcPr>
            <w:tcW w:w="5530" w:type="dxa"/>
            <w:tcBorders>
              <w:top w:val="single" w:sz="4" w:space="0" w:color="auto"/>
              <w:left w:val="single" w:sz="4" w:space="0" w:color="auto"/>
              <w:bottom w:val="single" w:sz="4" w:space="0" w:color="auto"/>
              <w:right w:val="single" w:sz="4" w:space="0" w:color="auto"/>
            </w:tcBorders>
          </w:tcPr>
          <w:p w14:paraId="2D4C656F" w14:textId="4C25A0BD" w:rsidR="00F900EC" w:rsidRPr="00ED42A8" w:rsidRDefault="00F900EC" w:rsidP="00F900EC">
            <w:pPr>
              <w:contextualSpacing/>
              <w:jc w:val="both"/>
              <w:rPr>
                <w:rFonts w:cs="Times New Roman"/>
                <w:b/>
                <w:sz w:val="24"/>
                <w:szCs w:val="24"/>
              </w:rPr>
            </w:pPr>
            <w:r w:rsidRPr="00ED42A8">
              <w:rPr>
                <w:rFonts w:cs="Times New Roman"/>
                <w:sz w:val="24"/>
                <w:szCs w:val="24"/>
              </w:rPr>
              <w:t xml:space="preserve">В целях эффективного использования общедомовой собственности и учета мнения большинства собственников по данному вопросу. </w:t>
            </w:r>
          </w:p>
        </w:tc>
      </w:tr>
      <w:tr w:rsidR="00F900EC" w:rsidRPr="00ED42A8" w14:paraId="11BF13FD"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71699500" w14:textId="58F3D240"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33</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1B41FAA" w14:textId="116A500F" w:rsidR="00F900EC" w:rsidRPr="00ED42A8" w:rsidRDefault="00F900EC" w:rsidP="00F900EC">
            <w:pPr>
              <w:contextualSpacing/>
              <w:jc w:val="center"/>
              <w:rPr>
                <w:rFonts w:cs="Times New Roman"/>
                <w:sz w:val="24"/>
                <w:szCs w:val="24"/>
              </w:rPr>
            </w:pPr>
            <w:r w:rsidRPr="00ED42A8">
              <w:rPr>
                <w:rFonts w:cs="Times New Roman"/>
                <w:sz w:val="24"/>
                <w:szCs w:val="24"/>
              </w:rPr>
              <w:t>Абзац 2 пункта 4</w:t>
            </w:r>
          </w:p>
          <w:p w14:paraId="7A861B0E" w14:textId="044EEA87"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 xml:space="preserve">статьи 42-1 </w:t>
            </w:r>
          </w:p>
        </w:tc>
        <w:tc>
          <w:tcPr>
            <w:tcW w:w="3968" w:type="dxa"/>
            <w:tcBorders>
              <w:top w:val="single" w:sz="4" w:space="0" w:color="auto"/>
              <w:left w:val="single" w:sz="4" w:space="0" w:color="auto"/>
              <w:bottom w:val="single" w:sz="4" w:space="0" w:color="auto"/>
              <w:right w:val="single" w:sz="4" w:space="0" w:color="auto"/>
            </w:tcBorders>
          </w:tcPr>
          <w:p w14:paraId="236A910F"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4A4BB6D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55B2B132" w14:textId="77777777" w:rsidR="00F900EC" w:rsidRPr="00ED42A8" w:rsidRDefault="00F900EC" w:rsidP="00F900EC">
            <w:pPr>
              <w:widowControl w:val="0"/>
              <w:contextualSpacing/>
              <w:jc w:val="both"/>
              <w:outlineLvl w:val="0"/>
              <w:rPr>
                <w:rFonts w:cs="Times New Roman"/>
                <w:sz w:val="24"/>
                <w:szCs w:val="24"/>
              </w:rPr>
            </w:pPr>
          </w:p>
          <w:p w14:paraId="4344A98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Абзац 2 пункта 4 </w:t>
            </w:r>
            <w:r w:rsidRPr="00ED42A8">
              <w:rPr>
                <w:rFonts w:cs="Times New Roman"/>
                <w:b/>
                <w:sz w:val="24"/>
                <w:szCs w:val="24"/>
              </w:rPr>
              <w:t xml:space="preserve">отсутствует </w:t>
            </w:r>
          </w:p>
          <w:p w14:paraId="3C276147" w14:textId="77777777" w:rsidR="00F900EC" w:rsidRPr="00ED42A8" w:rsidRDefault="00F900EC" w:rsidP="00F900EC">
            <w:pPr>
              <w:widowControl w:val="0"/>
              <w:contextualSpacing/>
              <w:jc w:val="both"/>
              <w:outlineLvl w:val="0"/>
              <w:rPr>
                <w:rFonts w:cs="Times New Roman"/>
                <w:spacing w:val="2"/>
                <w:sz w:val="24"/>
                <w:szCs w:val="24"/>
                <w:shd w:val="clear" w:color="auto" w:fill="FFFFFF"/>
              </w:rPr>
            </w:pPr>
          </w:p>
          <w:p w14:paraId="05C8E43F" w14:textId="77777777" w:rsidR="00F900EC" w:rsidRPr="00ED42A8" w:rsidRDefault="00F900EC" w:rsidP="00F900EC">
            <w:pPr>
              <w:widowControl w:val="0"/>
              <w:ind w:firstLine="176"/>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DCBA91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192308C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7014E5A7" w14:textId="67C28756"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Дополнить пункт 4 абзацем </w:t>
            </w:r>
            <w:r>
              <w:rPr>
                <w:rFonts w:cs="Times New Roman"/>
                <w:sz w:val="24"/>
                <w:szCs w:val="24"/>
              </w:rPr>
              <w:t>вторым следующего содержания:</w:t>
            </w:r>
          </w:p>
          <w:p w14:paraId="06E8F79E" w14:textId="6CBB2151"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b/>
                <w:sz w:val="24"/>
                <w:szCs w:val="24"/>
              </w:rPr>
              <w:t xml:space="preserve">    Отдельной квартире, нежилому помещению, принадлежащему нескольким собственникам, </w:t>
            </w:r>
            <w:r w:rsidRPr="00ED42A8">
              <w:rPr>
                <w:rFonts w:cs="Times New Roman"/>
                <w:b/>
                <w:sz w:val="24"/>
                <w:szCs w:val="24"/>
              </w:rPr>
              <w:lastRenderedPageBreak/>
              <w:t xml:space="preserve">соответствует один голос при голосовании. Взаимоотношения между такими собственниками регулируются письменным соглашением между ними. </w:t>
            </w:r>
          </w:p>
        </w:tc>
        <w:tc>
          <w:tcPr>
            <w:tcW w:w="5530" w:type="dxa"/>
            <w:tcBorders>
              <w:top w:val="single" w:sz="4" w:space="0" w:color="auto"/>
              <w:left w:val="single" w:sz="4" w:space="0" w:color="auto"/>
              <w:bottom w:val="single" w:sz="4" w:space="0" w:color="auto"/>
              <w:right w:val="single" w:sz="4" w:space="0" w:color="auto"/>
            </w:tcBorders>
          </w:tcPr>
          <w:p w14:paraId="32701AC0" w14:textId="7F98BD1A" w:rsidR="00F900EC" w:rsidRPr="00ED42A8" w:rsidRDefault="00F900EC" w:rsidP="00F900EC">
            <w:pPr>
              <w:contextualSpacing/>
              <w:jc w:val="both"/>
              <w:rPr>
                <w:rFonts w:cs="Times New Roman"/>
                <w:sz w:val="24"/>
                <w:szCs w:val="24"/>
              </w:rPr>
            </w:pPr>
            <w:r w:rsidRPr="00ED42A8">
              <w:rPr>
                <w:rFonts w:cs="Times New Roman"/>
                <w:sz w:val="24"/>
                <w:szCs w:val="24"/>
              </w:rPr>
              <w:lastRenderedPageBreak/>
              <w:t>В целях правильного подсчета голосов при принятии решений на собрании собственниками квартир, нежилых помещений с учетом подхода одна квартира, нежилое помещение – один голос.</w:t>
            </w:r>
          </w:p>
        </w:tc>
      </w:tr>
      <w:tr w:rsidR="00F900EC" w:rsidRPr="00ED42A8" w14:paraId="45C1CFC7"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1F0FB988" w14:textId="4D775E89" w:rsidR="00F900EC" w:rsidRPr="00ED42A8" w:rsidRDefault="00673DCC" w:rsidP="00C54268">
            <w:pPr>
              <w:contextualSpacing/>
              <w:jc w:val="center"/>
              <w:rPr>
                <w:rFonts w:eastAsia="Times New Roman" w:cs="Times New Roman"/>
                <w:sz w:val="24"/>
                <w:szCs w:val="24"/>
              </w:rPr>
            </w:pPr>
            <w:r>
              <w:rPr>
                <w:rFonts w:eastAsia="Times New Roman" w:cs="Times New Roman"/>
                <w:sz w:val="24"/>
                <w:szCs w:val="24"/>
              </w:rPr>
              <w:t>34</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94D5E30" w14:textId="77777777"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6 статьи 42-1 Закона</w:t>
            </w:r>
          </w:p>
        </w:tc>
        <w:tc>
          <w:tcPr>
            <w:tcW w:w="3968" w:type="dxa"/>
            <w:tcBorders>
              <w:top w:val="single" w:sz="4" w:space="0" w:color="auto"/>
              <w:left w:val="single" w:sz="4" w:space="0" w:color="auto"/>
              <w:bottom w:val="single" w:sz="4" w:space="0" w:color="auto"/>
              <w:right w:val="single" w:sz="4" w:space="0" w:color="auto"/>
            </w:tcBorders>
          </w:tcPr>
          <w:p w14:paraId="682331B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293781B1"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517723F7"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b/>
                <w:sz w:val="24"/>
                <w:szCs w:val="24"/>
              </w:rPr>
              <w:t xml:space="preserve">   </w:t>
            </w:r>
            <w:r w:rsidRPr="00ED42A8">
              <w:rPr>
                <w:rFonts w:cs="Times New Roman"/>
                <w:sz w:val="24"/>
                <w:szCs w:val="24"/>
              </w:rPr>
              <w:t xml:space="preserve">6. По вопросам, указанным в подпунктах 8), 9), 10), 11), 12) и 13) пункта 2 настоящей статьи, собрание </w:t>
            </w:r>
            <w:r w:rsidRPr="00ED42A8">
              <w:rPr>
                <w:rFonts w:cs="Times New Roman"/>
                <w:b/>
                <w:sz w:val="24"/>
                <w:szCs w:val="24"/>
              </w:rPr>
              <w:t>принимает решение при наличии более двух третей</w:t>
            </w:r>
            <w:r w:rsidRPr="00ED42A8">
              <w:rPr>
                <w:rFonts w:cs="Times New Roman"/>
                <w:sz w:val="24"/>
                <w:szCs w:val="24"/>
              </w:rPr>
              <w:t xml:space="preserve"> от общего числа собственников квартир, нежилых помещений. </w:t>
            </w:r>
          </w:p>
          <w:p w14:paraId="62AB8B34"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Решение принимается при согласии более </w:t>
            </w:r>
            <w:r w:rsidRPr="00ED42A8">
              <w:rPr>
                <w:rFonts w:cs="Times New Roman"/>
                <w:b/>
                <w:sz w:val="24"/>
                <w:szCs w:val="24"/>
              </w:rPr>
              <w:t>двух третей</w:t>
            </w:r>
            <w:r w:rsidRPr="00ED42A8">
              <w:rPr>
                <w:rFonts w:cs="Times New Roman"/>
                <w:sz w:val="24"/>
                <w:szCs w:val="24"/>
              </w:rPr>
              <w:t xml:space="preserve"> от общего числа собственников квартир, нежилых помещений.</w:t>
            </w:r>
          </w:p>
        </w:tc>
        <w:tc>
          <w:tcPr>
            <w:tcW w:w="4394" w:type="dxa"/>
            <w:tcBorders>
              <w:top w:val="single" w:sz="4" w:space="0" w:color="auto"/>
              <w:left w:val="single" w:sz="4" w:space="0" w:color="auto"/>
              <w:bottom w:val="single" w:sz="4" w:space="0" w:color="auto"/>
              <w:right w:val="single" w:sz="4" w:space="0" w:color="auto"/>
            </w:tcBorders>
          </w:tcPr>
          <w:p w14:paraId="6A0826E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55C8492C"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7FAC091A" w14:textId="3E6AD507" w:rsidR="00F900EC" w:rsidRPr="00ED42A8" w:rsidRDefault="00F900EC" w:rsidP="00F900EC">
            <w:pPr>
              <w:widowControl w:val="0"/>
              <w:contextualSpacing/>
              <w:jc w:val="both"/>
              <w:outlineLvl w:val="0"/>
              <w:rPr>
                <w:rFonts w:cs="Times New Roman"/>
                <w:b/>
                <w:sz w:val="24"/>
                <w:szCs w:val="24"/>
              </w:rPr>
            </w:pPr>
            <w:r w:rsidRPr="00ED42A8">
              <w:rPr>
                <w:rFonts w:cs="Times New Roman"/>
                <w:sz w:val="24"/>
                <w:szCs w:val="24"/>
              </w:rPr>
              <w:t xml:space="preserve">    </w:t>
            </w:r>
            <w:r w:rsidRPr="00ED42A8">
              <w:rPr>
                <w:rFonts w:cs="Times New Roman"/>
                <w:b/>
                <w:sz w:val="24"/>
                <w:szCs w:val="24"/>
              </w:rPr>
              <w:t xml:space="preserve">6. По вопросам, указанным в </w:t>
            </w:r>
            <w:proofErr w:type="gramStart"/>
            <w:r w:rsidRPr="00ED42A8">
              <w:rPr>
                <w:rFonts w:cs="Times New Roman"/>
                <w:b/>
                <w:sz w:val="24"/>
                <w:szCs w:val="24"/>
              </w:rPr>
              <w:t>подпунктах  8</w:t>
            </w:r>
            <w:proofErr w:type="gramEnd"/>
            <w:r w:rsidRPr="00ED42A8">
              <w:rPr>
                <w:rFonts w:cs="Times New Roman"/>
                <w:b/>
                <w:sz w:val="24"/>
                <w:szCs w:val="24"/>
              </w:rPr>
              <w:t>), 9), 10), 11), 12), 13) и 13-1) пункта 2 настоящей статьи, собрание правомочно принимать решение, если в нем участвуют более двух третей от общего числа собственников квартир, нежилых помещений.</w:t>
            </w:r>
          </w:p>
          <w:p w14:paraId="05E62EC6" w14:textId="77777777" w:rsidR="00F900EC" w:rsidRPr="00ED42A8" w:rsidRDefault="00F900EC" w:rsidP="00F900EC">
            <w:pPr>
              <w:widowControl w:val="0"/>
              <w:contextualSpacing/>
              <w:jc w:val="both"/>
              <w:outlineLvl w:val="0"/>
              <w:rPr>
                <w:rFonts w:cs="Times New Roman"/>
                <w:b/>
                <w:sz w:val="24"/>
                <w:szCs w:val="24"/>
              </w:rPr>
            </w:pPr>
            <w:r w:rsidRPr="00ED42A8">
              <w:rPr>
                <w:rFonts w:cs="Times New Roman"/>
                <w:b/>
                <w:sz w:val="24"/>
                <w:szCs w:val="24"/>
              </w:rPr>
              <w:t xml:space="preserve">       </w:t>
            </w:r>
            <w:r w:rsidRPr="00ED42A8">
              <w:rPr>
                <w:rFonts w:cs="Times New Roman"/>
                <w:sz w:val="24"/>
                <w:szCs w:val="24"/>
              </w:rPr>
              <w:t xml:space="preserve"> </w:t>
            </w:r>
            <w:r w:rsidRPr="00ED42A8">
              <w:rPr>
                <w:rFonts w:cs="Times New Roman"/>
                <w:b/>
                <w:sz w:val="24"/>
                <w:szCs w:val="24"/>
              </w:rPr>
              <w:t xml:space="preserve">Решение принимается при согласии большинства от общего числа собственников квартир, нежилых </w:t>
            </w:r>
            <w:proofErr w:type="gramStart"/>
            <w:r w:rsidRPr="00ED42A8">
              <w:rPr>
                <w:rFonts w:cs="Times New Roman"/>
                <w:b/>
                <w:sz w:val="24"/>
                <w:szCs w:val="24"/>
              </w:rPr>
              <w:t xml:space="preserve">помещений.  </w:t>
            </w:r>
            <w:proofErr w:type="gramEnd"/>
          </w:p>
        </w:tc>
        <w:tc>
          <w:tcPr>
            <w:tcW w:w="5530" w:type="dxa"/>
            <w:tcBorders>
              <w:top w:val="single" w:sz="4" w:space="0" w:color="auto"/>
              <w:left w:val="single" w:sz="4" w:space="0" w:color="auto"/>
              <w:bottom w:val="single" w:sz="4" w:space="0" w:color="auto"/>
              <w:right w:val="single" w:sz="4" w:space="0" w:color="auto"/>
            </w:tcBorders>
          </w:tcPr>
          <w:p w14:paraId="6A9D0D03" w14:textId="30FD6FD4"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В настоящее время для решения финансовых вопросов на собрании должно участвовать более двух третей от общего числа собственников квартир, нежилых помещений </w:t>
            </w:r>
            <w:proofErr w:type="gramStart"/>
            <w:r w:rsidRPr="00ED42A8">
              <w:rPr>
                <w:rFonts w:cs="Times New Roman"/>
                <w:sz w:val="24"/>
                <w:szCs w:val="24"/>
              </w:rPr>
              <w:t>и  для</w:t>
            </w:r>
            <w:proofErr w:type="gramEnd"/>
            <w:r w:rsidRPr="00ED42A8">
              <w:rPr>
                <w:rFonts w:cs="Times New Roman"/>
                <w:sz w:val="24"/>
                <w:szCs w:val="24"/>
              </w:rPr>
              <w:t xml:space="preserve"> принятия решений на собрании требуется согласие более двух третей от общего числа собственников квартир, нежилых помещений, непосредственно принявших участие в голосовании. Такое правомочие собрания на практике реализовать весьма затруднительно. </w:t>
            </w:r>
          </w:p>
          <w:p w14:paraId="260916F1"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Указанное изменение нормы позволит </w:t>
            </w:r>
            <w:proofErr w:type="gramStart"/>
            <w:r w:rsidRPr="00ED42A8">
              <w:rPr>
                <w:rFonts w:cs="Times New Roman"/>
                <w:sz w:val="24"/>
                <w:szCs w:val="24"/>
              </w:rPr>
              <w:t>более  оперативно</w:t>
            </w:r>
            <w:proofErr w:type="gramEnd"/>
            <w:r w:rsidRPr="00ED42A8">
              <w:rPr>
                <w:rFonts w:cs="Times New Roman"/>
                <w:sz w:val="24"/>
                <w:szCs w:val="24"/>
              </w:rPr>
              <w:t xml:space="preserve"> решать вопросы, связанные с управлением и содержанием общего имущества объекта кондоминиума.</w:t>
            </w:r>
          </w:p>
        </w:tc>
      </w:tr>
      <w:tr w:rsidR="00F900EC" w:rsidRPr="00ED42A8" w14:paraId="74B1555F" w14:textId="77777777" w:rsidTr="004F7707">
        <w:trPr>
          <w:trHeight w:val="315"/>
        </w:trPr>
        <w:tc>
          <w:tcPr>
            <w:tcW w:w="568" w:type="dxa"/>
            <w:tcBorders>
              <w:top w:val="single" w:sz="4" w:space="0" w:color="auto"/>
              <w:left w:val="single" w:sz="4" w:space="0" w:color="auto"/>
              <w:bottom w:val="single" w:sz="4" w:space="0" w:color="auto"/>
              <w:right w:val="single" w:sz="4" w:space="0" w:color="auto"/>
            </w:tcBorders>
          </w:tcPr>
          <w:p w14:paraId="6605EFCE" w14:textId="02F0F902"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35</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CCDB051" w14:textId="2FBA1940" w:rsidR="00F900EC" w:rsidRPr="00ED42A8" w:rsidRDefault="00F900EC" w:rsidP="00F900EC">
            <w:pPr>
              <w:overflowPunct w:val="0"/>
              <w:autoSpaceDE w:val="0"/>
              <w:autoSpaceDN w:val="0"/>
              <w:adjustRightInd w:val="0"/>
              <w:contextualSpacing/>
              <w:rPr>
                <w:rFonts w:cs="Times New Roman"/>
                <w:sz w:val="24"/>
                <w:szCs w:val="24"/>
              </w:rPr>
            </w:pPr>
            <w:r w:rsidRPr="00ED42A8">
              <w:rPr>
                <w:rFonts w:cs="Times New Roman"/>
                <w:sz w:val="24"/>
                <w:szCs w:val="24"/>
              </w:rPr>
              <w:t>Подпункт 6-1 пункта 2 статьи 42-1</w:t>
            </w:r>
          </w:p>
        </w:tc>
        <w:tc>
          <w:tcPr>
            <w:tcW w:w="3968" w:type="dxa"/>
            <w:tcBorders>
              <w:top w:val="single" w:sz="4" w:space="0" w:color="auto"/>
              <w:left w:val="single" w:sz="4" w:space="0" w:color="auto"/>
              <w:bottom w:val="single" w:sz="4" w:space="0" w:color="auto"/>
              <w:right w:val="single" w:sz="4" w:space="0" w:color="auto"/>
            </w:tcBorders>
          </w:tcPr>
          <w:p w14:paraId="0E59C8D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257B1895"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7E6AC73E" w14:textId="77777777" w:rsidR="00F900EC" w:rsidRPr="00ED42A8" w:rsidRDefault="00F900EC" w:rsidP="00F900EC">
            <w:pPr>
              <w:widowControl w:val="0"/>
              <w:contextualSpacing/>
              <w:jc w:val="both"/>
              <w:outlineLvl w:val="0"/>
              <w:rPr>
                <w:rFonts w:cs="Times New Roman"/>
                <w:sz w:val="24"/>
                <w:szCs w:val="24"/>
              </w:rPr>
            </w:pPr>
          </w:p>
          <w:p w14:paraId="616AA1CA"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52CD9D6B"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6-1. </w:t>
            </w:r>
            <w:r w:rsidRPr="00ED42A8">
              <w:rPr>
                <w:rFonts w:cs="Times New Roman"/>
                <w:b/>
                <w:sz w:val="24"/>
                <w:szCs w:val="24"/>
              </w:rPr>
              <w:t>отсутствует</w:t>
            </w:r>
          </w:p>
          <w:p w14:paraId="49F1DE47" w14:textId="77777777" w:rsidR="00F900EC" w:rsidRPr="00ED42A8" w:rsidRDefault="00F900EC" w:rsidP="00F900EC">
            <w:pPr>
              <w:widowControl w:val="0"/>
              <w:contextualSpacing/>
              <w:jc w:val="both"/>
              <w:outlineLvl w:val="0"/>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351D0650"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Статья 42-1. Собрание</w:t>
            </w:r>
          </w:p>
          <w:p w14:paraId="3587E8E1"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2. К компетенции собрания относятся вопросы:</w:t>
            </w:r>
          </w:p>
          <w:p w14:paraId="39FDD3F5" w14:textId="77777777" w:rsidR="00F900EC" w:rsidRDefault="00F900EC" w:rsidP="00F900EC">
            <w:pPr>
              <w:widowControl w:val="0"/>
              <w:contextualSpacing/>
              <w:jc w:val="both"/>
              <w:outlineLvl w:val="0"/>
              <w:rPr>
                <w:rFonts w:cs="Times New Roman"/>
                <w:sz w:val="24"/>
                <w:szCs w:val="24"/>
              </w:rPr>
            </w:pPr>
            <w:r w:rsidRPr="00ED42A8">
              <w:rPr>
                <w:rFonts w:cs="Times New Roman"/>
                <w:sz w:val="24"/>
                <w:szCs w:val="24"/>
              </w:rPr>
              <w:t>…</w:t>
            </w:r>
          </w:p>
          <w:p w14:paraId="484ED9D8" w14:textId="3A6CD6B9" w:rsidR="00F900EC" w:rsidRPr="00ED42A8" w:rsidRDefault="00F900EC" w:rsidP="00F900EC">
            <w:pPr>
              <w:widowControl w:val="0"/>
              <w:contextualSpacing/>
              <w:jc w:val="both"/>
              <w:outlineLvl w:val="0"/>
              <w:rPr>
                <w:rFonts w:cs="Times New Roman"/>
                <w:sz w:val="24"/>
                <w:szCs w:val="24"/>
              </w:rPr>
            </w:pPr>
            <w:r w:rsidRPr="00715E66">
              <w:rPr>
                <w:rFonts w:cs="Times New Roman"/>
                <w:sz w:val="24"/>
                <w:szCs w:val="24"/>
              </w:rPr>
              <w:t>Дополнить пункт</w:t>
            </w:r>
            <w:r>
              <w:rPr>
                <w:rFonts w:cs="Times New Roman"/>
                <w:sz w:val="24"/>
                <w:szCs w:val="24"/>
              </w:rPr>
              <w:t>ом 6-1 следующего содержания:</w:t>
            </w:r>
          </w:p>
          <w:p w14:paraId="59B93E23" w14:textId="77777777" w:rsidR="00F900EC" w:rsidRPr="00ED42A8" w:rsidRDefault="00F900EC" w:rsidP="00F900EC">
            <w:pPr>
              <w:widowControl w:val="0"/>
              <w:contextualSpacing/>
              <w:jc w:val="both"/>
              <w:outlineLvl w:val="0"/>
              <w:rPr>
                <w:rFonts w:cs="Times New Roman"/>
                <w:b/>
                <w:bCs/>
                <w:sz w:val="24"/>
                <w:szCs w:val="24"/>
              </w:rPr>
            </w:pPr>
            <w:r w:rsidRPr="00ED42A8">
              <w:rPr>
                <w:rFonts w:cs="Times New Roman"/>
                <w:sz w:val="24"/>
                <w:szCs w:val="24"/>
              </w:rPr>
              <w:t xml:space="preserve">  </w:t>
            </w:r>
            <w:r w:rsidRPr="00ED42A8">
              <w:rPr>
                <w:rFonts w:cs="Times New Roman"/>
                <w:b/>
                <w:bCs/>
                <w:sz w:val="24"/>
                <w:szCs w:val="24"/>
              </w:rPr>
              <w:t xml:space="preserve">   6-1. Решение о замене (ремонте) лифта в одном из подъездов</w:t>
            </w:r>
            <w:r w:rsidRPr="00ED42A8">
              <w:rPr>
                <w:rFonts w:cs="Times New Roman"/>
                <w:sz w:val="24"/>
                <w:szCs w:val="24"/>
              </w:rPr>
              <w:t xml:space="preserve"> </w:t>
            </w:r>
            <w:r w:rsidRPr="00ED42A8">
              <w:rPr>
                <w:rFonts w:cs="Times New Roman"/>
                <w:b/>
                <w:bCs/>
                <w:sz w:val="24"/>
                <w:szCs w:val="24"/>
              </w:rPr>
              <w:t xml:space="preserve">многоквартирного жилого дома, может приниматься собственниками квартир, нежилых помещений данного подъезда многоквартирного жилого дома, при наличии более двух третей от общего числа собственников </w:t>
            </w:r>
            <w:r w:rsidRPr="00ED42A8">
              <w:rPr>
                <w:rFonts w:cs="Times New Roman"/>
                <w:b/>
                <w:bCs/>
                <w:sz w:val="24"/>
                <w:szCs w:val="24"/>
              </w:rPr>
              <w:lastRenderedPageBreak/>
              <w:t>квартир, нежилых помещений данного подъезда</w:t>
            </w:r>
            <w:r w:rsidRPr="00ED42A8">
              <w:rPr>
                <w:rFonts w:cs="Times New Roman"/>
                <w:sz w:val="24"/>
                <w:szCs w:val="24"/>
              </w:rPr>
              <w:t xml:space="preserve"> </w:t>
            </w:r>
            <w:r w:rsidRPr="00ED42A8">
              <w:rPr>
                <w:rFonts w:cs="Times New Roman"/>
                <w:b/>
                <w:bCs/>
                <w:sz w:val="24"/>
                <w:szCs w:val="24"/>
              </w:rPr>
              <w:t>многоквартирного жилого дома.</w:t>
            </w:r>
          </w:p>
          <w:p w14:paraId="3291A047" w14:textId="3D181251" w:rsidR="00F900EC" w:rsidRPr="00ED42A8" w:rsidRDefault="00F900EC" w:rsidP="00F900EC">
            <w:pPr>
              <w:widowControl w:val="0"/>
              <w:contextualSpacing/>
              <w:jc w:val="both"/>
              <w:outlineLvl w:val="0"/>
              <w:rPr>
                <w:rFonts w:cs="Times New Roman"/>
                <w:b/>
                <w:bCs/>
                <w:sz w:val="24"/>
                <w:szCs w:val="24"/>
              </w:rPr>
            </w:pPr>
            <w:r w:rsidRPr="00ED42A8">
              <w:rPr>
                <w:rFonts w:cs="Times New Roman"/>
                <w:b/>
                <w:bCs/>
                <w:sz w:val="24"/>
                <w:szCs w:val="24"/>
              </w:rPr>
              <w:t xml:space="preserve">    Решение принимается при согласии большинства от общего числа собственников квартир, нежилых помещений</w:t>
            </w:r>
            <w:r w:rsidRPr="00ED42A8">
              <w:rPr>
                <w:rFonts w:cs="Times New Roman"/>
                <w:sz w:val="24"/>
                <w:szCs w:val="24"/>
              </w:rPr>
              <w:t xml:space="preserve"> </w:t>
            </w:r>
            <w:r w:rsidRPr="00ED42A8">
              <w:rPr>
                <w:rFonts w:cs="Times New Roman"/>
                <w:b/>
                <w:bCs/>
                <w:sz w:val="24"/>
                <w:szCs w:val="24"/>
              </w:rPr>
              <w:t>данного подъезда многоквартирного жилого дома.</w:t>
            </w:r>
          </w:p>
          <w:p w14:paraId="5EE9353D" w14:textId="1DF227F1" w:rsidR="00F900EC" w:rsidRPr="008531A3" w:rsidRDefault="00F900EC" w:rsidP="00F900EC">
            <w:pPr>
              <w:widowControl w:val="0"/>
              <w:contextualSpacing/>
              <w:jc w:val="both"/>
              <w:outlineLvl w:val="0"/>
              <w:rPr>
                <w:rFonts w:cs="Times New Roman"/>
                <w:b/>
                <w:bCs/>
                <w:sz w:val="24"/>
                <w:szCs w:val="24"/>
              </w:rPr>
            </w:pPr>
            <w:r w:rsidRPr="00ED42A8">
              <w:rPr>
                <w:rFonts w:cs="Times New Roman"/>
                <w:b/>
                <w:bCs/>
                <w:sz w:val="24"/>
                <w:szCs w:val="24"/>
              </w:rPr>
              <w:t xml:space="preserve">   Оплата работ по замене (ремонте) лифта осуществляется собственниками квартир, нежилых помещений данного подъезда многоквартирного жилого дома.</w:t>
            </w:r>
          </w:p>
        </w:tc>
        <w:tc>
          <w:tcPr>
            <w:tcW w:w="5530" w:type="dxa"/>
            <w:tcBorders>
              <w:top w:val="single" w:sz="4" w:space="0" w:color="auto"/>
              <w:left w:val="single" w:sz="4" w:space="0" w:color="auto"/>
              <w:bottom w:val="single" w:sz="4" w:space="0" w:color="auto"/>
              <w:right w:val="single" w:sz="4" w:space="0" w:color="auto"/>
            </w:tcBorders>
          </w:tcPr>
          <w:p w14:paraId="067E63DB" w14:textId="5701E461"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lastRenderedPageBreak/>
              <w:t>В целях возможности реализации права собственников квартиры и нежилого помещения одного подъезда многоквартирного жилого дома по проведению капитального ремонта или замены лифта.</w:t>
            </w:r>
          </w:p>
          <w:p w14:paraId="33AC5122" w14:textId="77777777" w:rsidR="00F900EC" w:rsidRPr="00ED42A8" w:rsidRDefault="00F900EC" w:rsidP="00F900EC">
            <w:pPr>
              <w:widowControl w:val="0"/>
              <w:contextualSpacing/>
              <w:jc w:val="both"/>
              <w:outlineLvl w:val="0"/>
              <w:rPr>
                <w:rFonts w:cs="Times New Roman"/>
                <w:b/>
                <w:sz w:val="24"/>
                <w:szCs w:val="24"/>
              </w:rPr>
            </w:pPr>
          </w:p>
        </w:tc>
      </w:tr>
      <w:tr w:rsidR="00F900EC" w:rsidRPr="00ED42A8" w14:paraId="16276F23" w14:textId="77777777" w:rsidTr="0021071A">
        <w:trPr>
          <w:trHeight w:val="315"/>
        </w:trPr>
        <w:tc>
          <w:tcPr>
            <w:tcW w:w="568" w:type="dxa"/>
          </w:tcPr>
          <w:p w14:paraId="051BE489" w14:textId="59B6AA7F"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36</w:t>
            </w:r>
            <w:r w:rsidR="00F900EC" w:rsidRPr="00ED42A8">
              <w:rPr>
                <w:rFonts w:eastAsia="Times New Roman" w:cs="Times New Roman"/>
                <w:sz w:val="24"/>
                <w:szCs w:val="24"/>
              </w:rPr>
              <w:t>.</w:t>
            </w:r>
          </w:p>
        </w:tc>
        <w:tc>
          <w:tcPr>
            <w:tcW w:w="1559" w:type="dxa"/>
          </w:tcPr>
          <w:p w14:paraId="1A1B08F4" w14:textId="7C1781F9"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6-2) статьи 42-1</w:t>
            </w:r>
          </w:p>
        </w:tc>
        <w:tc>
          <w:tcPr>
            <w:tcW w:w="3968" w:type="dxa"/>
          </w:tcPr>
          <w:p w14:paraId="304D3A5C"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Статья 42-1. Собрание</w:t>
            </w:r>
          </w:p>
          <w:p w14:paraId="1DC4AC32"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w:t>
            </w:r>
          </w:p>
          <w:p w14:paraId="1D0ECCAA"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6-2. Отсутствует</w:t>
            </w:r>
          </w:p>
          <w:p w14:paraId="1A33406D" w14:textId="77777777" w:rsidR="00F900EC" w:rsidRPr="00ED42A8" w:rsidRDefault="00F900EC" w:rsidP="00F900EC">
            <w:pPr>
              <w:widowControl w:val="0"/>
              <w:ind w:firstLine="176"/>
              <w:contextualSpacing/>
              <w:jc w:val="both"/>
              <w:outlineLvl w:val="0"/>
              <w:rPr>
                <w:rFonts w:cs="Times New Roman"/>
                <w:sz w:val="24"/>
                <w:szCs w:val="24"/>
              </w:rPr>
            </w:pPr>
          </w:p>
        </w:tc>
        <w:tc>
          <w:tcPr>
            <w:tcW w:w="4394" w:type="dxa"/>
          </w:tcPr>
          <w:p w14:paraId="5BCE48B5" w14:textId="77777777" w:rsidR="00F900EC" w:rsidRPr="00ED42A8" w:rsidRDefault="00F900EC" w:rsidP="00F900EC">
            <w:pPr>
              <w:widowControl w:val="0"/>
              <w:ind w:firstLine="176"/>
              <w:contextualSpacing/>
              <w:jc w:val="both"/>
              <w:outlineLvl w:val="0"/>
              <w:rPr>
                <w:rFonts w:cs="Times New Roman"/>
                <w:sz w:val="24"/>
                <w:szCs w:val="24"/>
              </w:rPr>
            </w:pPr>
            <w:r w:rsidRPr="00ED42A8">
              <w:rPr>
                <w:rFonts w:cs="Times New Roman"/>
                <w:sz w:val="24"/>
                <w:szCs w:val="24"/>
              </w:rPr>
              <w:t>Статью 42-1 дополнить пунктом 6-2 следующего содержания:</w:t>
            </w:r>
          </w:p>
          <w:p w14:paraId="73D33956" w14:textId="3CF04376" w:rsidR="00F900EC" w:rsidRPr="00F9539D" w:rsidRDefault="00F900EC" w:rsidP="00F900EC">
            <w:pPr>
              <w:widowControl w:val="0"/>
              <w:ind w:firstLine="176"/>
              <w:contextualSpacing/>
              <w:jc w:val="both"/>
              <w:outlineLvl w:val="0"/>
              <w:rPr>
                <w:rFonts w:cs="Times New Roman"/>
                <w:bCs/>
                <w:sz w:val="24"/>
                <w:szCs w:val="24"/>
              </w:rPr>
            </w:pPr>
            <w:r w:rsidRPr="00F9539D">
              <w:rPr>
                <w:rFonts w:cs="Times New Roman"/>
                <w:bCs/>
                <w:sz w:val="24"/>
                <w:szCs w:val="24"/>
              </w:rPr>
              <w:t>Дополнить пунктом 6-2 следующего содержания:</w:t>
            </w:r>
          </w:p>
          <w:p w14:paraId="3B3B4986" w14:textId="6DF30E02" w:rsidR="00F900EC" w:rsidRPr="008531A3" w:rsidRDefault="00F900EC" w:rsidP="008531A3">
            <w:pPr>
              <w:widowControl w:val="0"/>
              <w:ind w:firstLine="176"/>
              <w:contextualSpacing/>
              <w:jc w:val="both"/>
              <w:outlineLvl w:val="0"/>
              <w:rPr>
                <w:rFonts w:cs="Times New Roman"/>
                <w:b/>
                <w:bCs/>
                <w:sz w:val="24"/>
                <w:szCs w:val="24"/>
              </w:rPr>
            </w:pPr>
            <w:r w:rsidRPr="00ED42A8">
              <w:rPr>
                <w:rFonts w:cs="Times New Roman"/>
                <w:b/>
                <w:bCs/>
                <w:sz w:val="24"/>
                <w:szCs w:val="24"/>
              </w:rPr>
              <w:t>6-2</w:t>
            </w:r>
            <w:r w:rsidRPr="00ED42A8">
              <w:rPr>
                <w:rFonts w:cs="Times New Roman"/>
                <w:b/>
                <w:bCs/>
                <w:sz w:val="24"/>
                <w:szCs w:val="24"/>
                <w:lang w:val="kk-KZ"/>
              </w:rPr>
              <w:t>.</w:t>
            </w:r>
            <w:r w:rsidRPr="00ED42A8">
              <w:rPr>
                <w:rFonts w:cs="Times New Roman"/>
                <w:b/>
                <w:spacing w:val="2"/>
                <w:sz w:val="24"/>
                <w:szCs w:val="24"/>
                <w:shd w:val="clear" w:color="auto" w:fill="FFFFFF"/>
              </w:rPr>
              <w:t xml:space="preserve">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помещении не приняли решение в соответствии с подпунктом 9) пункта 2 настоящей статьи о размере расходов или где ранее собственниками было принято решение об утверждении платы на содержание жилья, меньше чем установленный представительным органом минимальный размер на содержание общедомового имущества.</w:t>
            </w:r>
          </w:p>
        </w:tc>
        <w:tc>
          <w:tcPr>
            <w:tcW w:w="5530" w:type="dxa"/>
          </w:tcPr>
          <w:p w14:paraId="6C806ECC" w14:textId="02B473C1" w:rsidR="00F900EC" w:rsidRPr="00ED42A8" w:rsidRDefault="00F900EC" w:rsidP="00F900EC">
            <w:pPr>
              <w:widowControl w:val="0"/>
              <w:ind w:firstLine="336"/>
              <w:contextualSpacing/>
              <w:jc w:val="both"/>
              <w:outlineLvl w:val="0"/>
              <w:rPr>
                <w:rFonts w:cs="Times New Roman"/>
                <w:sz w:val="24"/>
                <w:szCs w:val="24"/>
              </w:rPr>
            </w:pPr>
            <w:r w:rsidRPr="00ED42A8">
              <w:rPr>
                <w:rFonts w:cs="Times New Roman"/>
                <w:sz w:val="24"/>
                <w:szCs w:val="24"/>
              </w:rPr>
              <w:t xml:space="preserve">Для исключения случаев, когда при переходе на новые формы управления в многоквартирном жилом доме собственники квартир, нежилых помещений не пришли к единому мнению по размеру тарифа за эксплуатационные услуги и не провели собрания с кворумом в 2/3 </w:t>
            </w:r>
            <w:proofErr w:type="gramStart"/>
            <w:r w:rsidRPr="00ED42A8">
              <w:rPr>
                <w:rFonts w:cs="Times New Roman"/>
                <w:sz w:val="24"/>
                <w:szCs w:val="24"/>
              </w:rPr>
              <w:t xml:space="preserve">жильцов.  </w:t>
            </w:r>
            <w:proofErr w:type="gramEnd"/>
          </w:p>
        </w:tc>
      </w:tr>
      <w:tr w:rsidR="00F900EC" w:rsidRPr="00ED42A8" w14:paraId="7867DB49" w14:textId="77777777" w:rsidTr="0021071A">
        <w:trPr>
          <w:trHeight w:val="315"/>
        </w:trPr>
        <w:tc>
          <w:tcPr>
            <w:tcW w:w="568" w:type="dxa"/>
          </w:tcPr>
          <w:p w14:paraId="598157F6" w14:textId="55032981" w:rsidR="00F900EC" w:rsidRPr="00ED42A8" w:rsidRDefault="00673DCC" w:rsidP="00F900EC">
            <w:pPr>
              <w:contextualSpacing/>
              <w:rPr>
                <w:rFonts w:eastAsia="Times New Roman" w:cs="Times New Roman"/>
                <w:sz w:val="24"/>
                <w:szCs w:val="24"/>
                <w:lang w:eastAsia="ru-RU"/>
              </w:rPr>
            </w:pPr>
            <w:r>
              <w:rPr>
                <w:rFonts w:eastAsia="Times New Roman" w:cs="Times New Roman"/>
                <w:sz w:val="24"/>
                <w:szCs w:val="24"/>
                <w:lang w:eastAsia="ru-RU"/>
              </w:rPr>
              <w:lastRenderedPageBreak/>
              <w:t>37</w:t>
            </w:r>
            <w:r w:rsidR="00F900EC" w:rsidRPr="00ED42A8">
              <w:rPr>
                <w:rFonts w:eastAsia="Times New Roman" w:cs="Times New Roman"/>
                <w:sz w:val="24"/>
                <w:szCs w:val="24"/>
                <w:lang w:eastAsia="ru-RU"/>
              </w:rPr>
              <w:t>.</w:t>
            </w:r>
          </w:p>
        </w:tc>
        <w:tc>
          <w:tcPr>
            <w:tcW w:w="1559" w:type="dxa"/>
          </w:tcPr>
          <w:p w14:paraId="52184CF6" w14:textId="7DECE7E5"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10 статьи 42-1</w:t>
            </w:r>
          </w:p>
        </w:tc>
        <w:tc>
          <w:tcPr>
            <w:tcW w:w="3968" w:type="dxa"/>
          </w:tcPr>
          <w:p w14:paraId="3737642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42-1. Собрание</w:t>
            </w:r>
          </w:p>
          <w:p w14:paraId="630AEE82"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356CDB1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10. Собрание проводится не реже одного раза в год. Собрание созывается по инициативе совета дома,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p w14:paraId="2C1E412C"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p w14:paraId="094D55FB" w14:textId="42A375AB" w:rsidR="00F900EC" w:rsidRPr="00ED42A8" w:rsidRDefault="00F900EC" w:rsidP="00F900EC">
            <w:pPr>
              <w:widowControl w:val="0"/>
              <w:contextualSpacing/>
              <w:jc w:val="both"/>
              <w:outlineLvl w:val="0"/>
              <w:rPr>
                <w:rFonts w:cs="Times New Roman"/>
                <w:sz w:val="24"/>
                <w:szCs w:val="24"/>
              </w:rPr>
            </w:pPr>
          </w:p>
        </w:tc>
        <w:tc>
          <w:tcPr>
            <w:tcW w:w="4394" w:type="dxa"/>
          </w:tcPr>
          <w:p w14:paraId="1FB70ED3"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42-1. Собрание</w:t>
            </w:r>
          </w:p>
          <w:p w14:paraId="4CC08653"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6858D969" w14:textId="77EE87E5" w:rsidR="00F900EC" w:rsidRDefault="00F900EC" w:rsidP="00F900EC">
            <w:pPr>
              <w:widowControl w:val="0"/>
              <w:shd w:val="clear" w:color="auto" w:fill="FFFFFF" w:themeFill="background1"/>
              <w:contextualSpacing/>
              <w:jc w:val="both"/>
              <w:outlineLvl w:val="0"/>
              <w:rPr>
                <w:rFonts w:cs="Times New Roman"/>
                <w:sz w:val="24"/>
                <w:szCs w:val="24"/>
              </w:rPr>
            </w:pPr>
            <w:r>
              <w:rPr>
                <w:rFonts w:cs="Times New Roman"/>
                <w:sz w:val="24"/>
                <w:szCs w:val="24"/>
              </w:rPr>
              <w:t xml:space="preserve">   Пункт 10 изложить в следующей редакции:</w:t>
            </w:r>
          </w:p>
          <w:p w14:paraId="7559C20C" w14:textId="22B5142C" w:rsidR="00F900EC" w:rsidRPr="00ED42A8" w:rsidRDefault="00F900EC" w:rsidP="00F900EC">
            <w:pPr>
              <w:widowControl w:val="0"/>
              <w:shd w:val="clear" w:color="auto" w:fill="FFFFFF" w:themeFill="background1"/>
              <w:contextualSpacing/>
              <w:jc w:val="both"/>
              <w:outlineLvl w:val="0"/>
              <w:rPr>
                <w:rFonts w:cs="Times New Roman"/>
                <w:b/>
                <w:sz w:val="24"/>
                <w:szCs w:val="24"/>
              </w:rPr>
            </w:pPr>
            <w:r>
              <w:rPr>
                <w:rFonts w:cs="Times New Roman"/>
                <w:sz w:val="24"/>
                <w:szCs w:val="24"/>
              </w:rPr>
              <w:t xml:space="preserve">  </w:t>
            </w:r>
            <w:r w:rsidRPr="00ED42A8">
              <w:rPr>
                <w:rFonts w:cs="Times New Roman"/>
                <w:sz w:val="24"/>
                <w:szCs w:val="24"/>
              </w:rPr>
              <w:t xml:space="preserve">10. Собрание проводится не реже одного раза в год. Собрание созывается </w:t>
            </w:r>
            <w:r w:rsidRPr="00ED42A8">
              <w:rPr>
                <w:rFonts w:cs="Times New Roman"/>
                <w:b/>
                <w:sz w:val="24"/>
                <w:szCs w:val="24"/>
              </w:rPr>
              <w:t xml:space="preserve">или письменный опрос назначается </w:t>
            </w:r>
            <w:r w:rsidRPr="00ED42A8">
              <w:rPr>
                <w:rFonts w:cs="Times New Roman"/>
                <w:sz w:val="24"/>
                <w:szCs w:val="24"/>
              </w:rPr>
              <w:t xml:space="preserve">по инициативе совета дома, </w:t>
            </w:r>
            <w:r w:rsidRPr="00ED42A8">
              <w:rPr>
                <w:rFonts w:cs="Times New Roman"/>
                <w:b/>
                <w:sz w:val="24"/>
                <w:szCs w:val="24"/>
              </w:rPr>
              <w:t>председателя объединения собственников имущества</w:t>
            </w:r>
            <w:r w:rsidRPr="00ED42A8">
              <w:rPr>
                <w:rFonts w:cs="Times New Roman"/>
                <w:sz w:val="24"/>
                <w:szCs w:val="24"/>
              </w:rPr>
              <w:t xml:space="preserve">,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w:t>
            </w:r>
            <w:r w:rsidRPr="00ED42A8">
              <w:rPr>
                <w:rFonts w:cs="Times New Roman"/>
                <w:b/>
                <w:sz w:val="24"/>
                <w:szCs w:val="24"/>
              </w:rPr>
              <w:t>При проведении первого собрания данные лица вправе принять решение о   выборе объекта информатизации в сфере жилищных отношения и жилищно-коммунального хозяйства для проведения электронного голосования.</w:t>
            </w:r>
          </w:p>
          <w:p w14:paraId="76E84523" w14:textId="4C9A3F44" w:rsidR="00F900EC" w:rsidRPr="00ED42A8" w:rsidRDefault="00F900EC" w:rsidP="00F900EC">
            <w:pPr>
              <w:widowControl w:val="0"/>
              <w:contextualSpacing/>
              <w:jc w:val="both"/>
              <w:outlineLvl w:val="0"/>
              <w:rPr>
                <w:rFonts w:cs="Times New Roman"/>
                <w:sz w:val="24"/>
                <w:szCs w:val="24"/>
              </w:rPr>
            </w:pPr>
            <w:r w:rsidRPr="00ED42A8">
              <w:rPr>
                <w:rFonts w:cs="Times New Roman"/>
                <w:sz w:val="24"/>
                <w:szCs w:val="24"/>
              </w:rPr>
              <w:t xml:space="preserve">     Протоколы собраний хранятся у совета дома, </w:t>
            </w:r>
            <w:r w:rsidRPr="00ED42A8">
              <w:rPr>
                <w:rFonts w:cs="Times New Roman"/>
                <w:b/>
                <w:sz w:val="24"/>
                <w:szCs w:val="24"/>
              </w:rPr>
              <w:t>председателя объединения собственников имущества</w:t>
            </w:r>
            <w:r w:rsidRPr="00ED42A8">
              <w:rPr>
                <w:rFonts w:cs="Times New Roman"/>
                <w:sz w:val="24"/>
                <w:szCs w:val="24"/>
              </w:rPr>
              <w:t xml:space="preserve"> или доверенного лица простого товарищества. </w:t>
            </w:r>
            <w:r w:rsidRPr="00ED42A8">
              <w:rPr>
                <w:rFonts w:cs="Times New Roman"/>
                <w:b/>
                <w:sz w:val="24"/>
                <w:szCs w:val="24"/>
              </w:rPr>
              <w:t>При формировании электронного документа хранение производится в соответствии с Законом Республики Казахстан «Об электронном документе и электронной цифровой подписи».</w:t>
            </w:r>
            <w:r w:rsidRPr="00ED42A8">
              <w:rPr>
                <w:rFonts w:cs="Times New Roman"/>
                <w:sz w:val="24"/>
                <w:szCs w:val="24"/>
              </w:rPr>
              <w:t xml:space="preserve"> Копии протоколов собрания </w:t>
            </w:r>
            <w:r w:rsidRPr="00ED42A8">
              <w:rPr>
                <w:rFonts w:cs="Times New Roman"/>
                <w:sz w:val="24"/>
                <w:szCs w:val="24"/>
              </w:rPr>
              <w:lastRenderedPageBreak/>
              <w:t>предоставляются по требованию собственника квартиры, нежилого помещения.</w:t>
            </w:r>
          </w:p>
        </w:tc>
        <w:tc>
          <w:tcPr>
            <w:tcW w:w="5530" w:type="dxa"/>
          </w:tcPr>
          <w:p w14:paraId="379E4DF6"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 xml:space="preserve">     В период карантинных мероприятий проведение собраний явочного порядка стало проблематичным. А без такого собрания провести дальше сразу письменный опрос также стало невозможным. Кроме того, жители теряют время на проведение первого собрания, чтобы выйти на второе.</w:t>
            </w:r>
          </w:p>
          <w:p w14:paraId="47B15071" w14:textId="007CFB8D" w:rsidR="00F900EC" w:rsidRPr="00ED42A8" w:rsidRDefault="00F900EC" w:rsidP="00F900EC">
            <w:pPr>
              <w:widowControl w:val="0"/>
              <w:shd w:val="clear" w:color="auto" w:fill="FFFFFF" w:themeFill="background1"/>
              <w:contextualSpacing/>
              <w:jc w:val="both"/>
              <w:outlineLvl w:val="0"/>
              <w:rPr>
                <w:rFonts w:cs="Times New Roman"/>
                <w:b/>
                <w:sz w:val="24"/>
                <w:szCs w:val="24"/>
              </w:rPr>
            </w:pPr>
            <w:r w:rsidRPr="00ED42A8">
              <w:rPr>
                <w:rFonts w:cs="Times New Roman"/>
                <w:sz w:val="24"/>
                <w:szCs w:val="24"/>
              </w:rPr>
              <w:t xml:space="preserve">     Предлагается дать возможность собственникам квартир, нежилых помещений сразу провести письменный опрос, миную собрание явочного порядка, а также возможности выбора объекта информатизации в сфере жилищных отношения и жилищно-коммунального хозяйства для проведения электронного голосования.</w:t>
            </w:r>
          </w:p>
        </w:tc>
      </w:tr>
      <w:tr w:rsidR="00F900EC" w:rsidRPr="00ED42A8" w14:paraId="342907B9" w14:textId="77777777" w:rsidTr="0021071A">
        <w:trPr>
          <w:trHeight w:val="315"/>
        </w:trPr>
        <w:tc>
          <w:tcPr>
            <w:tcW w:w="568" w:type="dxa"/>
          </w:tcPr>
          <w:p w14:paraId="26B7C176" w14:textId="6C9A01F3"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lang w:eastAsia="ru-RU"/>
              </w:rPr>
              <w:t>38</w:t>
            </w:r>
            <w:r w:rsidR="00F900EC" w:rsidRPr="00ED42A8">
              <w:rPr>
                <w:rFonts w:eastAsia="Times New Roman" w:cs="Times New Roman"/>
                <w:sz w:val="24"/>
                <w:szCs w:val="24"/>
                <w:lang w:eastAsia="ru-RU"/>
              </w:rPr>
              <w:t>.</w:t>
            </w:r>
          </w:p>
        </w:tc>
        <w:tc>
          <w:tcPr>
            <w:tcW w:w="1559" w:type="dxa"/>
          </w:tcPr>
          <w:p w14:paraId="728589C1" w14:textId="1E1B74D2"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z w:val="24"/>
                <w:szCs w:val="24"/>
              </w:rPr>
              <w:t>Пункт 11 статьи 42-1</w:t>
            </w:r>
          </w:p>
        </w:tc>
        <w:tc>
          <w:tcPr>
            <w:tcW w:w="3968" w:type="dxa"/>
          </w:tcPr>
          <w:p w14:paraId="413BB78D"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sz w:val="24"/>
                <w:szCs w:val="24"/>
              </w:rPr>
            </w:pPr>
            <w:r w:rsidRPr="00ED42A8">
              <w:rPr>
                <w:rFonts w:cs="Times New Roman"/>
                <w:bCs/>
                <w:sz w:val="24"/>
                <w:szCs w:val="24"/>
              </w:rPr>
              <w:t>Статья 42-1. Собрание</w:t>
            </w:r>
          </w:p>
          <w:p w14:paraId="2AFD71F1"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sz w:val="24"/>
                <w:szCs w:val="24"/>
              </w:rPr>
            </w:pPr>
            <w:r w:rsidRPr="00ED42A8">
              <w:rPr>
                <w:rFonts w:cs="Times New Roman"/>
                <w:bCs/>
                <w:sz w:val="24"/>
                <w:szCs w:val="24"/>
              </w:rPr>
              <w:t xml:space="preserve">……. </w:t>
            </w:r>
          </w:p>
          <w:p w14:paraId="5808FC99"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
                <w:bCs/>
                <w:sz w:val="24"/>
                <w:szCs w:val="24"/>
              </w:rPr>
            </w:pPr>
            <w:r w:rsidRPr="00ED42A8">
              <w:rPr>
                <w:rFonts w:cs="Times New Roman"/>
                <w:b/>
                <w:bCs/>
                <w:sz w:val="24"/>
                <w:szCs w:val="24"/>
              </w:rPr>
              <w:t>11. При проведении голосования посредством объектов информатизации в сфере жилищных отношений и жилищно-коммунального хозяйства собственник квартиры, нежилого помещения по вопросу, вынесенному на голосование, голосует с использованием электронной цифровой подписи или лично расписывается в бумажном протоколе.</w:t>
            </w:r>
          </w:p>
          <w:p w14:paraId="0802B2AB" w14:textId="6BCF4F73" w:rsidR="00F900EC" w:rsidRPr="00ED42A8" w:rsidRDefault="00F900EC" w:rsidP="00F900EC">
            <w:pPr>
              <w:widowControl w:val="0"/>
              <w:contextualSpacing/>
              <w:jc w:val="both"/>
              <w:outlineLvl w:val="0"/>
              <w:rPr>
                <w:rFonts w:cs="Times New Roman"/>
                <w:sz w:val="24"/>
                <w:szCs w:val="24"/>
              </w:rPr>
            </w:pPr>
            <w:r w:rsidRPr="00ED42A8">
              <w:rPr>
                <w:rFonts w:cs="Times New Roman"/>
                <w:b/>
                <w:bCs/>
                <w:sz w:val="24"/>
                <w:szCs w:val="24"/>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tc>
        <w:tc>
          <w:tcPr>
            <w:tcW w:w="4394" w:type="dxa"/>
          </w:tcPr>
          <w:p w14:paraId="0B27CEC4"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sz w:val="24"/>
                <w:szCs w:val="24"/>
              </w:rPr>
            </w:pPr>
            <w:r w:rsidRPr="00ED42A8">
              <w:rPr>
                <w:rFonts w:cs="Times New Roman"/>
                <w:bCs/>
                <w:sz w:val="24"/>
                <w:szCs w:val="24"/>
              </w:rPr>
              <w:t>Статья 42-1. Собрание</w:t>
            </w:r>
          </w:p>
          <w:p w14:paraId="1133DC8B"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sz w:val="24"/>
                <w:szCs w:val="24"/>
              </w:rPr>
            </w:pPr>
            <w:r w:rsidRPr="00ED42A8">
              <w:rPr>
                <w:rFonts w:cs="Times New Roman"/>
                <w:bCs/>
                <w:sz w:val="24"/>
                <w:szCs w:val="24"/>
              </w:rPr>
              <w:t xml:space="preserve">……. </w:t>
            </w:r>
          </w:p>
          <w:p w14:paraId="1F65E850" w14:textId="1099D0DE" w:rsidR="00F900EC" w:rsidRDefault="00F900EC" w:rsidP="00F900EC">
            <w:pPr>
              <w:pStyle w:val="ac"/>
              <w:shd w:val="clear" w:color="auto" w:fill="FFFFFF" w:themeFill="background1"/>
              <w:spacing w:after="0" w:line="240" w:lineRule="auto"/>
              <w:jc w:val="both"/>
              <w:rPr>
                <w:rFonts w:ascii="Times New Roman" w:hAnsi="Times New Roman" w:cs="Times New Roman"/>
                <w:bCs/>
                <w:color w:val="auto"/>
                <w:sz w:val="24"/>
                <w:szCs w:val="24"/>
              </w:rPr>
            </w:pPr>
            <w:r w:rsidRPr="00ED42A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Пункт 11</w:t>
            </w:r>
            <w:r w:rsidRPr="00F9539D">
              <w:rPr>
                <w:rFonts w:ascii="Times New Roman" w:hAnsi="Times New Roman" w:cs="Times New Roman"/>
                <w:bCs/>
                <w:color w:val="auto"/>
                <w:sz w:val="24"/>
                <w:szCs w:val="24"/>
              </w:rPr>
              <w:t xml:space="preserve"> изло</w:t>
            </w:r>
            <w:r>
              <w:rPr>
                <w:rFonts w:ascii="Times New Roman" w:hAnsi="Times New Roman" w:cs="Times New Roman"/>
                <w:bCs/>
                <w:color w:val="auto"/>
                <w:sz w:val="24"/>
                <w:szCs w:val="24"/>
              </w:rPr>
              <w:t>ж</w:t>
            </w:r>
            <w:r w:rsidRPr="00F9539D">
              <w:rPr>
                <w:rFonts w:ascii="Times New Roman" w:hAnsi="Times New Roman" w:cs="Times New Roman"/>
                <w:bCs/>
                <w:color w:val="auto"/>
                <w:sz w:val="24"/>
                <w:szCs w:val="24"/>
              </w:rPr>
              <w:t>ить в следующей редакции:</w:t>
            </w:r>
          </w:p>
          <w:p w14:paraId="0DA081D6" w14:textId="52C3962B" w:rsidR="00F900EC" w:rsidRPr="00ED42A8" w:rsidRDefault="00F900EC" w:rsidP="00F900EC">
            <w:pPr>
              <w:pStyle w:val="ac"/>
              <w:shd w:val="clear" w:color="auto" w:fill="FFFFFF" w:themeFill="background1"/>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Pr="00ED42A8">
              <w:rPr>
                <w:rFonts w:ascii="Times New Roman" w:hAnsi="Times New Roman" w:cs="Times New Roman"/>
                <w:b/>
                <w:bCs/>
                <w:color w:val="auto"/>
                <w:sz w:val="24"/>
                <w:szCs w:val="24"/>
              </w:rPr>
              <w:t>11.</w:t>
            </w:r>
            <w:r w:rsidRPr="00ED42A8">
              <w:rPr>
                <w:rFonts w:ascii="Times New Roman" w:hAnsi="Times New Roman" w:cs="Times New Roman"/>
                <w:bCs/>
                <w:color w:val="auto"/>
                <w:sz w:val="24"/>
                <w:szCs w:val="24"/>
              </w:rPr>
              <w:t xml:space="preserve"> </w:t>
            </w:r>
            <w:r w:rsidRPr="00ED42A8">
              <w:rPr>
                <w:rFonts w:ascii="Times New Roman" w:hAnsi="Times New Roman" w:cs="Times New Roman"/>
                <w:b/>
                <w:bCs/>
                <w:color w:val="auto"/>
                <w:sz w:val="24"/>
                <w:szCs w:val="24"/>
              </w:rPr>
              <w:t>Голосование собственника квартиры, нежилого помещения может осуществляться посредствам объектов информатизации,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14:paraId="05B45B47" w14:textId="77777777" w:rsidR="00F900EC" w:rsidRPr="00ED42A8" w:rsidRDefault="00F900EC" w:rsidP="00F900EC">
            <w:pPr>
              <w:contextualSpacing/>
              <w:jc w:val="both"/>
              <w:rPr>
                <w:rFonts w:cs="Times New Roman"/>
                <w:b/>
                <w:bCs/>
                <w:sz w:val="24"/>
                <w:szCs w:val="24"/>
              </w:rPr>
            </w:pPr>
            <w:r w:rsidRPr="00ED42A8">
              <w:rPr>
                <w:rFonts w:cs="Times New Roman"/>
                <w:b/>
                <w:bCs/>
                <w:sz w:val="24"/>
                <w:szCs w:val="24"/>
              </w:rPr>
              <w:t xml:space="preserve">Итоги электронного голосования фиксируются посредством объектов информатизации в сфере жилищных отношений и жилищно-коммунального хозяйства. </w:t>
            </w:r>
          </w:p>
          <w:p w14:paraId="6A8CFFD8" w14:textId="206D4B2E" w:rsidR="00F900EC" w:rsidRPr="008531A3" w:rsidRDefault="00F900EC" w:rsidP="008531A3">
            <w:pPr>
              <w:contextualSpacing/>
              <w:jc w:val="both"/>
              <w:rPr>
                <w:rFonts w:cs="Times New Roman"/>
                <w:b/>
                <w:bCs/>
                <w:sz w:val="24"/>
                <w:szCs w:val="24"/>
              </w:rPr>
            </w:pPr>
            <w:r w:rsidRPr="00ED42A8">
              <w:rPr>
                <w:rFonts w:cs="Times New Roman"/>
                <w:b/>
                <w:bCs/>
                <w:sz w:val="24"/>
                <w:szCs w:val="24"/>
              </w:rPr>
              <w:t>При подведении итогов голосования могут быть совместно учтены голоса явочного собрания и посредством объекта информатизации</w:t>
            </w:r>
            <w:r w:rsidRPr="00ED42A8">
              <w:rPr>
                <w:rFonts w:cs="Times New Roman"/>
                <w:sz w:val="24"/>
                <w:szCs w:val="24"/>
              </w:rPr>
              <w:t xml:space="preserve"> </w:t>
            </w:r>
            <w:r w:rsidRPr="00ED42A8">
              <w:rPr>
                <w:rFonts w:cs="Times New Roman"/>
                <w:b/>
                <w:bCs/>
                <w:sz w:val="24"/>
                <w:szCs w:val="24"/>
              </w:rPr>
              <w:t>в сфере жилищных отношений и жилищно-коммунального хозяйства, письменного опроса и объекта информатизации</w:t>
            </w:r>
            <w:r w:rsidRPr="00ED42A8">
              <w:rPr>
                <w:rFonts w:cs="Times New Roman"/>
                <w:sz w:val="24"/>
                <w:szCs w:val="24"/>
              </w:rPr>
              <w:t xml:space="preserve"> </w:t>
            </w:r>
            <w:r w:rsidRPr="00ED42A8">
              <w:rPr>
                <w:rFonts w:cs="Times New Roman"/>
                <w:b/>
                <w:bCs/>
                <w:sz w:val="24"/>
                <w:szCs w:val="24"/>
              </w:rPr>
              <w:t>в сфере жилищных отношений и жилищно-коммунального хозяйства.</w:t>
            </w:r>
          </w:p>
        </w:tc>
        <w:tc>
          <w:tcPr>
            <w:tcW w:w="5530" w:type="dxa"/>
          </w:tcPr>
          <w:p w14:paraId="7E001508"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В целях возможности реализации права собственника квартиры и нежилого помещения на голосование с использованием механизмов уже, предусмотренных в законодательстве об информатизации.</w:t>
            </w:r>
          </w:p>
          <w:p w14:paraId="6433C45F" w14:textId="77777777" w:rsidR="00F900EC" w:rsidRPr="00ED42A8" w:rsidRDefault="00F900EC" w:rsidP="00F900EC">
            <w:pPr>
              <w:contextualSpacing/>
              <w:jc w:val="both"/>
              <w:rPr>
                <w:rFonts w:cs="Times New Roman"/>
                <w:bCs/>
                <w:sz w:val="24"/>
                <w:szCs w:val="24"/>
              </w:rPr>
            </w:pPr>
          </w:p>
          <w:p w14:paraId="31016314" w14:textId="77777777" w:rsidR="00F900EC" w:rsidRPr="00ED42A8" w:rsidRDefault="00F900EC" w:rsidP="00F900EC">
            <w:pPr>
              <w:contextualSpacing/>
              <w:jc w:val="both"/>
              <w:rPr>
                <w:rFonts w:cs="Times New Roman"/>
                <w:bCs/>
                <w:sz w:val="24"/>
                <w:szCs w:val="24"/>
              </w:rPr>
            </w:pPr>
          </w:p>
          <w:p w14:paraId="1D42C5B1" w14:textId="77777777" w:rsidR="00F900EC" w:rsidRPr="00ED42A8" w:rsidRDefault="00F900EC" w:rsidP="00F900EC">
            <w:pPr>
              <w:contextualSpacing/>
              <w:jc w:val="both"/>
              <w:rPr>
                <w:rFonts w:cs="Times New Roman"/>
                <w:bCs/>
                <w:sz w:val="24"/>
                <w:szCs w:val="24"/>
              </w:rPr>
            </w:pPr>
          </w:p>
          <w:p w14:paraId="25A6DF75" w14:textId="77777777" w:rsidR="00F900EC" w:rsidRPr="00ED42A8" w:rsidRDefault="00F900EC" w:rsidP="00F900EC">
            <w:pPr>
              <w:contextualSpacing/>
              <w:jc w:val="both"/>
              <w:rPr>
                <w:rFonts w:cs="Times New Roman"/>
                <w:bCs/>
                <w:sz w:val="24"/>
                <w:szCs w:val="24"/>
              </w:rPr>
            </w:pPr>
          </w:p>
          <w:p w14:paraId="0DD76246" w14:textId="77777777" w:rsidR="00F900EC" w:rsidRPr="00ED42A8" w:rsidRDefault="00F900EC" w:rsidP="00F900EC">
            <w:pPr>
              <w:contextualSpacing/>
              <w:jc w:val="both"/>
              <w:rPr>
                <w:rFonts w:cs="Times New Roman"/>
                <w:bCs/>
                <w:sz w:val="24"/>
                <w:szCs w:val="24"/>
              </w:rPr>
            </w:pPr>
          </w:p>
          <w:p w14:paraId="1AE1D7F2" w14:textId="77777777" w:rsidR="00F900EC" w:rsidRPr="00ED42A8" w:rsidRDefault="00F900EC" w:rsidP="00F900EC">
            <w:pPr>
              <w:contextualSpacing/>
              <w:jc w:val="both"/>
              <w:rPr>
                <w:rFonts w:cs="Times New Roman"/>
                <w:bCs/>
                <w:sz w:val="24"/>
                <w:szCs w:val="24"/>
              </w:rPr>
            </w:pPr>
          </w:p>
          <w:p w14:paraId="65262173" w14:textId="77777777" w:rsidR="00F900EC" w:rsidRPr="00ED42A8" w:rsidRDefault="00F900EC" w:rsidP="00F900EC">
            <w:pPr>
              <w:contextualSpacing/>
              <w:jc w:val="both"/>
              <w:rPr>
                <w:rFonts w:cs="Times New Roman"/>
                <w:bCs/>
                <w:sz w:val="24"/>
                <w:szCs w:val="24"/>
              </w:rPr>
            </w:pPr>
          </w:p>
          <w:p w14:paraId="02DE1E02" w14:textId="77777777" w:rsidR="00F900EC" w:rsidRPr="00ED42A8" w:rsidRDefault="00F900EC" w:rsidP="00F900EC">
            <w:pPr>
              <w:contextualSpacing/>
              <w:jc w:val="both"/>
              <w:rPr>
                <w:rFonts w:cs="Times New Roman"/>
                <w:bCs/>
                <w:sz w:val="24"/>
                <w:szCs w:val="24"/>
              </w:rPr>
            </w:pPr>
          </w:p>
          <w:p w14:paraId="1E31F56A" w14:textId="77777777" w:rsidR="00F900EC" w:rsidRPr="00ED42A8" w:rsidRDefault="00F900EC" w:rsidP="00F900EC">
            <w:pPr>
              <w:contextualSpacing/>
              <w:jc w:val="both"/>
              <w:rPr>
                <w:rFonts w:cs="Times New Roman"/>
                <w:bCs/>
                <w:sz w:val="24"/>
                <w:szCs w:val="24"/>
              </w:rPr>
            </w:pPr>
          </w:p>
          <w:p w14:paraId="7DA0B04F" w14:textId="77777777" w:rsidR="00F900EC" w:rsidRPr="00ED42A8" w:rsidRDefault="00F900EC" w:rsidP="00F900EC">
            <w:pPr>
              <w:contextualSpacing/>
              <w:jc w:val="both"/>
              <w:rPr>
                <w:rFonts w:cs="Times New Roman"/>
                <w:bCs/>
                <w:sz w:val="24"/>
                <w:szCs w:val="24"/>
              </w:rPr>
            </w:pPr>
          </w:p>
          <w:p w14:paraId="1B2ECF5D" w14:textId="77777777" w:rsidR="00F900EC" w:rsidRPr="00ED42A8" w:rsidRDefault="00F900EC" w:rsidP="00F900EC">
            <w:pPr>
              <w:contextualSpacing/>
              <w:jc w:val="both"/>
              <w:rPr>
                <w:rFonts w:cs="Times New Roman"/>
                <w:b/>
                <w:bCs/>
                <w:sz w:val="24"/>
                <w:szCs w:val="24"/>
              </w:rPr>
            </w:pPr>
          </w:p>
          <w:p w14:paraId="6DD5E94A" w14:textId="77777777" w:rsidR="00F900EC" w:rsidRPr="00ED42A8" w:rsidRDefault="00F900EC" w:rsidP="00F900EC">
            <w:pPr>
              <w:contextualSpacing/>
              <w:jc w:val="both"/>
              <w:rPr>
                <w:rFonts w:cs="Times New Roman"/>
                <w:b/>
                <w:bCs/>
                <w:sz w:val="24"/>
                <w:szCs w:val="24"/>
              </w:rPr>
            </w:pPr>
          </w:p>
          <w:p w14:paraId="4263B92A" w14:textId="77777777" w:rsidR="00F900EC" w:rsidRPr="00ED42A8" w:rsidRDefault="00F900EC" w:rsidP="00F900EC">
            <w:pPr>
              <w:contextualSpacing/>
              <w:jc w:val="both"/>
              <w:rPr>
                <w:rFonts w:cs="Times New Roman"/>
                <w:b/>
                <w:bCs/>
                <w:sz w:val="24"/>
                <w:szCs w:val="24"/>
              </w:rPr>
            </w:pPr>
          </w:p>
          <w:p w14:paraId="3E3FE460" w14:textId="608637B8" w:rsidR="00F900EC" w:rsidRPr="00ED42A8" w:rsidRDefault="00F900EC" w:rsidP="00F900EC">
            <w:pPr>
              <w:contextualSpacing/>
              <w:jc w:val="both"/>
              <w:rPr>
                <w:rFonts w:cs="Times New Roman"/>
                <w:b/>
                <w:sz w:val="24"/>
                <w:szCs w:val="24"/>
              </w:rPr>
            </w:pPr>
          </w:p>
        </w:tc>
      </w:tr>
      <w:tr w:rsidR="00F900EC" w:rsidRPr="00ED42A8" w14:paraId="715A9F1A" w14:textId="77777777" w:rsidTr="0021071A">
        <w:trPr>
          <w:trHeight w:val="315"/>
        </w:trPr>
        <w:tc>
          <w:tcPr>
            <w:tcW w:w="568" w:type="dxa"/>
          </w:tcPr>
          <w:p w14:paraId="1617A239" w14:textId="08A4895D" w:rsidR="00F900EC" w:rsidRPr="00ED42A8" w:rsidRDefault="00673DCC" w:rsidP="00F900EC">
            <w:pPr>
              <w:contextualSpacing/>
              <w:jc w:val="center"/>
              <w:rPr>
                <w:rFonts w:eastAsia="Times New Roman" w:cs="Times New Roman"/>
                <w:i/>
                <w:sz w:val="24"/>
                <w:szCs w:val="24"/>
                <w:lang w:eastAsia="ru-RU"/>
              </w:rPr>
            </w:pPr>
            <w:r>
              <w:rPr>
                <w:rFonts w:eastAsia="Times New Roman" w:cs="Times New Roman"/>
                <w:sz w:val="24"/>
                <w:szCs w:val="24"/>
                <w:lang w:eastAsia="ru-RU"/>
              </w:rPr>
              <w:lastRenderedPageBreak/>
              <w:t>39</w:t>
            </w:r>
            <w:r w:rsidR="00F900EC" w:rsidRPr="00ED42A8">
              <w:rPr>
                <w:rFonts w:eastAsia="Times New Roman" w:cs="Times New Roman"/>
                <w:sz w:val="24"/>
                <w:szCs w:val="24"/>
                <w:lang w:eastAsia="ru-RU"/>
              </w:rPr>
              <w:t>.</w:t>
            </w:r>
          </w:p>
        </w:tc>
        <w:tc>
          <w:tcPr>
            <w:tcW w:w="1559" w:type="dxa"/>
          </w:tcPr>
          <w:p w14:paraId="23B7126A" w14:textId="7E08F584" w:rsidR="00F900EC" w:rsidRPr="00ED42A8" w:rsidRDefault="00F900EC" w:rsidP="00F900EC">
            <w:pPr>
              <w:overflowPunct w:val="0"/>
              <w:autoSpaceDE w:val="0"/>
              <w:autoSpaceDN w:val="0"/>
              <w:adjustRightInd w:val="0"/>
              <w:contextualSpacing/>
              <w:jc w:val="center"/>
              <w:rPr>
                <w:rFonts w:cs="Times New Roman"/>
                <w:i/>
                <w:sz w:val="24"/>
                <w:szCs w:val="24"/>
              </w:rPr>
            </w:pPr>
            <w:r w:rsidRPr="00ED42A8">
              <w:rPr>
                <w:rFonts w:cs="Times New Roman"/>
                <w:sz w:val="24"/>
                <w:szCs w:val="24"/>
              </w:rPr>
              <w:t>Пункт 1 статьи 42-2</w:t>
            </w:r>
          </w:p>
        </w:tc>
        <w:tc>
          <w:tcPr>
            <w:tcW w:w="3968" w:type="dxa"/>
          </w:tcPr>
          <w:p w14:paraId="101B9EF7"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42-2. Проведение письменного опроса</w:t>
            </w:r>
          </w:p>
          <w:p w14:paraId="0EAE1FFB" w14:textId="77777777" w:rsidR="00F900EC" w:rsidRPr="00ED42A8" w:rsidRDefault="00F900EC" w:rsidP="00F900EC">
            <w:pPr>
              <w:widowControl w:val="0"/>
              <w:shd w:val="clear" w:color="auto" w:fill="FFFFFF" w:themeFill="background1"/>
              <w:contextualSpacing/>
              <w:jc w:val="both"/>
              <w:outlineLvl w:val="0"/>
              <w:rPr>
                <w:rFonts w:cs="Times New Roman"/>
                <w:b/>
                <w:sz w:val="24"/>
                <w:szCs w:val="24"/>
              </w:rPr>
            </w:pPr>
            <w:r w:rsidRPr="00ED42A8">
              <w:rPr>
                <w:rFonts w:cs="Times New Roman"/>
                <w:b/>
                <w:sz w:val="24"/>
                <w:szCs w:val="24"/>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w:t>
            </w:r>
          </w:p>
          <w:p w14:paraId="490DA724"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p w14:paraId="2BD1EA71"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p w14:paraId="7BCFBCB8" w14:textId="77777777"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i/>
                <w:sz w:val="24"/>
                <w:szCs w:val="24"/>
              </w:rPr>
            </w:pPr>
          </w:p>
        </w:tc>
        <w:tc>
          <w:tcPr>
            <w:tcW w:w="4394" w:type="dxa"/>
          </w:tcPr>
          <w:p w14:paraId="2F1BCD24" w14:textId="77777777" w:rsidR="00F900EC"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42-2. Проведение письменного опроса</w:t>
            </w:r>
          </w:p>
          <w:p w14:paraId="31861926" w14:textId="4ECC59B2" w:rsidR="00F900EC" w:rsidRPr="00ED42A8" w:rsidRDefault="00F900EC" w:rsidP="00F900EC">
            <w:pPr>
              <w:widowControl w:val="0"/>
              <w:shd w:val="clear" w:color="auto" w:fill="FFFFFF" w:themeFill="background1"/>
              <w:contextualSpacing/>
              <w:jc w:val="both"/>
              <w:outlineLvl w:val="0"/>
              <w:rPr>
                <w:rFonts w:cs="Times New Roman"/>
                <w:sz w:val="24"/>
                <w:szCs w:val="24"/>
              </w:rPr>
            </w:pPr>
            <w:r>
              <w:rPr>
                <w:rFonts w:cs="Times New Roman"/>
                <w:sz w:val="24"/>
                <w:szCs w:val="24"/>
              </w:rPr>
              <w:t>Пункт 1</w:t>
            </w:r>
            <w:r w:rsidRPr="008205B9">
              <w:rPr>
                <w:rFonts w:cs="Times New Roman"/>
                <w:sz w:val="24"/>
                <w:szCs w:val="24"/>
              </w:rPr>
              <w:t xml:space="preserve"> изло</w:t>
            </w:r>
            <w:r>
              <w:rPr>
                <w:rFonts w:cs="Times New Roman"/>
                <w:sz w:val="24"/>
                <w:szCs w:val="24"/>
              </w:rPr>
              <w:t>ж</w:t>
            </w:r>
            <w:r w:rsidRPr="008205B9">
              <w:rPr>
                <w:rFonts w:cs="Times New Roman"/>
                <w:sz w:val="24"/>
                <w:szCs w:val="24"/>
              </w:rPr>
              <w:t>ить в следующей редакции:</w:t>
            </w:r>
          </w:p>
          <w:p w14:paraId="53378721" w14:textId="58999A9E" w:rsidR="00F900EC" w:rsidRPr="00ED42A8" w:rsidRDefault="00F900EC" w:rsidP="00F900EC">
            <w:pPr>
              <w:shd w:val="clear" w:color="auto" w:fill="FFFFFF" w:themeFill="background1"/>
              <w:overflowPunct w:val="0"/>
              <w:autoSpaceDE w:val="0"/>
              <w:autoSpaceDN w:val="0"/>
              <w:adjustRightInd w:val="0"/>
              <w:ind w:firstLine="317"/>
              <w:jc w:val="both"/>
              <w:rPr>
                <w:rFonts w:cs="Times New Roman"/>
                <w:bCs/>
                <w:i/>
                <w:sz w:val="24"/>
                <w:szCs w:val="24"/>
              </w:rPr>
            </w:pPr>
            <w:r w:rsidRPr="00ED42A8">
              <w:rPr>
                <w:rFonts w:cs="Times New Roman"/>
                <w:b/>
                <w:sz w:val="24"/>
                <w:szCs w:val="24"/>
              </w:rPr>
              <w:t xml:space="preserve">      1. Собрание проводится путем письменного опроса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без проведения собрания в явочном порядке.</w:t>
            </w:r>
          </w:p>
        </w:tc>
        <w:tc>
          <w:tcPr>
            <w:tcW w:w="5530" w:type="dxa"/>
          </w:tcPr>
          <w:p w14:paraId="17CD969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В период карантинных мероприятий проведение собраний явочного порядка стало проблематичным. А без такого собрания провести дальше сразу письменный опрос также стало невозможным.</w:t>
            </w:r>
          </w:p>
          <w:p w14:paraId="219F24FC" w14:textId="4517B823" w:rsidR="00F900EC" w:rsidRPr="00ED42A8" w:rsidRDefault="00F900EC" w:rsidP="00F900EC">
            <w:pPr>
              <w:contextualSpacing/>
              <w:jc w:val="both"/>
              <w:rPr>
                <w:rFonts w:cs="Times New Roman"/>
                <w:bCs/>
                <w:i/>
                <w:sz w:val="24"/>
                <w:szCs w:val="24"/>
              </w:rPr>
            </w:pPr>
            <w:r w:rsidRPr="00ED42A8">
              <w:rPr>
                <w:rFonts w:cs="Times New Roman"/>
                <w:sz w:val="24"/>
                <w:szCs w:val="24"/>
              </w:rPr>
              <w:t xml:space="preserve">   Предлагается дать жителям МЖД возможность проведения собрания явочного порядка или сразу выйти на письменный опрос, который </w:t>
            </w:r>
            <w:proofErr w:type="gramStart"/>
            <w:r w:rsidRPr="00ED42A8">
              <w:rPr>
                <w:rFonts w:cs="Times New Roman"/>
                <w:sz w:val="24"/>
                <w:szCs w:val="24"/>
              </w:rPr>
              <w:t>может  инициировать</w:t>
            </w:r>
            <w:proofErr w:type="gramEnd"/>
            <w:r w:rsidRPr="00ED42A8">
              <w:rPr>
                <w:rFonts w:cs="Times New Roman"/>
                <w:sz w:val="24"/>
                <w:szCs w:val="24"/>
              </w:rPr>
              <w:t xml:space="preserve"> Совета дома,  председателя объединения собственников имущества, доверенное лицо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tc>
      </w:tr>
      <w:tr w:rsidR="00F900EC" w:rsidRPr="00ED42A8" w14:paraId="3BD6F916" w14:textId="77777777" w:rsidTr="0021071A">
        <w:trPr>
          <w:trHeight w:val="315"/>
        </w:trPr>
        <w:tc>
          <w:tcPr>
            <w:tcW w:w="568" w:type="dxa"/>
          </w:tcPr>
          <w:p w14:paraId="3C969431" w14:textId="63E58602" w:rsidR="00F900EC" w:rsidRPr="00ED42A8" w:rsidRDefault="00673DCC" w:rsidP="00F900EC">
            <w:pPr>
              <w:contextualSpacing/>
              <w:jc w:val="center"/>
              <w:rPr>
                <w:rFonts w:eastAsia="Times New Roman" w:cs="Times New Roman"/>
                <w:sz w:val="24"/>
                <w:szCs w:val="24"/>
                <w:lang w:eastAsia="ru-RU"/>
              </w:rPr>
            </w:pPr>
            <w:r>
              <w:rPr>
                <w:rFonts w:eastAsia="Times New Roman" w:cs="Times New Roman"/>
                <w:sz w:val="24"/>
                <w:szCs w:val="24"/>
                <w:lang w:eastAsia="ru-RU"/>
              </w:rPr>
              <w:t>40</w:t>
            </w:r>
            <w:r w:rsidR="00F900EC" w:rsidRPr="00ED42A8">
              <w:rPr>
                <w:rFonts w:eastAsia="Times New Roman" w:cs="Times New Roman"/>
                <w:sz w:val="24"/>
                <w:szCs w:val="24"/>
                <w:lang w:eastAsia="ru-RU"/>
              </w:rPr>
              <w:t>.</w:t>
            </w:r>
          </w:p>
        </w:tc>
        <w:tc>
          <w:tcPr>
            <w:tcW w:w="1559" w:type="dxa"/>
          </w:tcPr>
          <w:p w14:paraId="77BFFD6E" w14:textId="77777777" w:rsidR="00F900EC" w:rsidRPr="00ED42A8" w:rsidRDefault="00F900EC" w:rsidP="00F900EC">
            <w:pPr>
              <w:overflowPunct w:val="0"/>
              <w:autoSpaceDE w:val="0"/>
              <w:autoSpaceDN w:val="0"/>
              <w:adjustRightInd w:val="0"/>
              <w:contextualSpacing/>
              <w:jc w:val="center"/>
              <w:rPr>
                <w:rFonts w:cs="Times New Roman"/>
                <w:sz w:val="24"/>
                <w:szCs w:val="24"/>
              </w:rPr>
            </w:pPr>
            <w:r w:rsidRPr="00ED42A8">
              <w:rPr>
                <w:rFonts w:cs="Times New Roman"/>
                <w:spacing w:val="2"/>
                <w:sz w:val="24"/>
                <w:szCs w:val="24"/>
                <w:bdr w:val="none" w:sz="0" w:space="0" w:color="auto" w:frame="1"/>
              </w:rPr>
              <w:t>Пункт 2 статьи 42-2</w:t>
            </w:r>
          </w:p>
        </w:tc>
        <w:tc>
          <w:tcPr>
            <w:tcW w:w="3968" w:type="dxa"/>
          </w:tcPr>
          <w:p w14:paraId="1B6A58CD"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59DD836B"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22077CA2"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 xml:space="preserve">2. Для организации собрания путем проведения письменного опроса </w:t>
            </w:r>
            <w:r w:rsidRPr="00ED42A8">
              <w:rPr>
                <w:rFonts w:ascii="Times New Roman" w:hAnsi="Times New Roman" w:cs="Times New Roman"/>
                <w:b/>
                <w:color w:val="auto"/>
                <w:spacing w:val="2"/>
                <w:sz w:val="24"/>
                <w:szCs w:val="24"/>
                <w:bdr w:val="none" w:sz="0" w:space="0" w:color="auto" w:frame="1"/>
              </w:rPr>
              <w:t>совет дома вправе определить</w:t>
            </w:r>
            <w:r w:rsidRPr="00ED42A8">
              <w:rPr>
                <w:rFonts w:ascii="Times New Roman" w:hAnsi="Times New Roman" w:cs="Times New Roman"/>
                <w:color w:val="auto"/>
                <w:spacing w:val="2"/>
                <w:sz w:val="24"/>
                <w:szCs w:val="24"/>
                <w:bdr w:val="none" w:sz="0" w:space="0" w:color="auto" w:frame="1"/>
              </w:rPr>
              <w:t xml:space="preserve"> </w:t>
            </w:r>
            <w:r w:rsidRPr="00ED42A8">
              <w:rPr>
                <w:rFonts w:ascii="Times New Roman" w:hAnsi="Times New Roman" w:cs="Times New Roman"/>
                <w:b/>
                <w:color w:val="auto"/>
                <w:spacing w:val="2"/>
                <w:sz w:val="24"/>
                <w:szCs w:val="24"/>
                <w:bdr w:val="none" w:sz="0" w:space="0" w:color="auto" w:frame="1"/>
              </w:rPr>
              <w:t>инициативную группу</w:t>
            </w:r>
            <w:r w:rsidRPr="00ED42A8">
              <w:rPr>
                <w:rFonts w:ascii="Times New Roman" w:hAnsi="Times New Roman" w:cs="Times New Roman"/>
                <w:color w:val="auto"/>
                <w:spacing w:val="2"/>
                <w:sz w:val="24"/>
                <w:szCs w:val="24"/>
                <w:bdr w:val="none" w:sz="0" w:space="0" w:color="auto" w:frame="1"/>
              </w:rPr>
              <w:t xml:space="preserve"> из числа собственников квартир, нежилых помещений.</w:t>
            </w:r>
          </w:p>
          <w:p w14:paraId="144527C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tc>
        <w:tc>
          <w:tcPr>
            <w:tcW w:w="4394" w:type="dxa"/>
          </w:tcPr>
          <w:p w14:paraId="3C129C82"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310B0410"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0EA7B5AE"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 xml:space="preserve">2. Для организации собрания путем проведения письменного опроса </w:t>
            </w:r>
            <w:r w:rsidRPr="00ED42A8">
              <w:rPr>
                <w:rFonts w:ascii="Times New Roman" w:hAnsi="Times New Roman" w:cs="Times New Roman"/>
                <w:b/>
                <w:color w:val="auto"/>
                <w:spacing w:val="2"/>
                <w:sz w:val="24"/>
                <w:szCs w:val="24"/>
                <w:bdr w:val="none" w:sz="0" w:space="0" w:color="auto" w:frame="1"/>
              </w:rPr>
              <w:t>определяется инициативная группа</w:t>
            </w:r>
            <w:r w:rsidRPr="00ED42A8">
              <w:rPr>
                <w:rFonts w:ascii="Times New Roman" w:hAnsi="Times New Roman" w:cs="Times New Roman"/>
                <w:color w:val="auto"/>
                <w:spacing w:val="2"/>
                <w:sz w:val="24"/>
                <w:szCs w:val="24"/>
                <w:bdr w:val="none" w:sz="0" w:space="0" w:color="auto" w:frame="1"/>
              </w:rPr>
              <w:t xml:space="preserve"> из числа собственников квартир, нежилых помещений.</w:t>
            </w:r>
          </w:p>
          <w:p w14:paraId="52F17BD9"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tc>
        <w:tc>
          <w:tcPr>
            <w:tcW w:w="5530" w:type="dxa"/>
          </w:tcPr>
          <w:p w14:paraId="1529110C"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Редакционная правка.</w:t>
            </w:r>
          </w:p>
          <w:p w14:paraId="637FAB56"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Согласно пункта 10 статьи 42-1 первое собрание инициируется в том числе по требованию не менее десяти процентов собственников квартир, нежилых помещений, соответственно, в случае отсутствия кворума жильцов на первом собрании инициативная группа, могла инициировать организацию письменного опроса.</w:t>
            </w:r>
          </w:p>
          <w:p w14:paraId="33DCE20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tc>
      </w:tr>
      <w:tr w:rsidR="00F900EC" w:rsidRPr="00ED42A8" w14:paraId="32C1BC87" w14:textId="77777777" w:rsidTr="0021071A">
        <w:trPr>
          <w:trHeight w:val="315"/>
        </w:trPr>
        <w:tc>
          <w:tcPr>
            <w:tcW w:w="568" w:type="dxa"/>
          </w:tcPr>
          <w:p w14:paraId="411E87BA" w14:textId="40134BF3" w:rsidR="00F900EC" w:rsidRPr="00ED42A8" w:rsidRDefault="00673DCC" w:rsidP="00F900EC">
            <w:pPr>
              <w:contextualSpacing/>
              <w:jc w:val="center"/>
              <w:rPr>
                <w:rFonts w:eastAsia="Times New Roman" w:cs="Times New Roman"/>
                <w:sz w:val="24"/>
                <w:szCs w:val="24"/>
                <w:lang w:eastAsia="ru-RU"/>
              </w:rPr>
            </w:pPr>
            <w:r>
              <w:rPr>
                <w:rFonts w:eastAsia="Times New Roman" w:cs="Times New Roman"/>
                <w:sz w:val="24"/>
                <w:szCs w:val="24"/>
                <w:lang w:eastAsia="ru-RU"/>
              </w:rPr>
              <w:t>41</w:t>
            </w:r>
            <w:r w:rsidR="00F900EC" w:rsidRPr="00ED42A8">
              <w:rPr>
                <w:rFonts w:eastAsia="Times New Roman" w:cs="Times New Roman"/>
                <w:sz w:val="24"/>
                <w:szCs w:val="24"/>
                <w:lang w:eastAsia="ru-RU"/>
              </w:rPr>
              <w:t>.</w:t>
            </w:r>
          </w:p>
        </w:tc>
        <w:tc>
          <w:tcPr>
            <w:tcW w:w="1559" w:type="dxa"/>
          </w:tcPr>
          <w:p w14:paraId="4B49B007" w14:textId="77777777" w:rsidR="00F900EC" w:rsidRPr="00ED42A8" w:rsidRDefault="00F900EC" w:rsidP="00F900EC">
            <w:pPr>
              <w:overflowPunct w:val="0"/>
              <w:autoSpaceDE w:val="0"/>
              <w:autoSpaceDN w:val="0"/>
              <w:adjustRightInd w:val="0"/>
              <w:contextualSpacing/>
              <w:jc w:val="center"/>
              <w:rPr>
                <w:rFonts w:cs="Times New Roman"/>
                <w:spacing w:val="2"/>
                <w:sz w:val="24"/>
                <w:szCs w:val="24"/>
                <w:bdr w:val="none" w:sz="0" w:space="0" w:color="auto" w:frame="1"/>
              </w:rPr>
            </w:pPr>
            <w:r w:rsidRPr="00ED42A8">
              <w:rPr>
                <w:rFonts w:cs="Times New Roman"/>
                <w:spacing w:val="2"/>
                <w:sz w:val="24"/>
                <w:szCs w:val="24"/>
                <w:bdr w:val="none" w:sz="0" w:space="0" w:color="auto" w:frame="1"/>
              </w:rPr>
              <w:t>Пункт 3 статьи 42-2</w:t>
            </w:r>
          </w:p>
        </w:tc>
        <w:tc>
          <w:tcPr>
            <w:tcW w:w="3968" w:type="dxa"/>
          </w:tcPr>
          <w:p w14:paraId="64F2E4FE"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5547C60E"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3D85E280"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 xml:space="preserve">    3. Письменный опрос проводится в срок не более </w:t>
            </w:r>
            <w:r w:rsidRPr="00ED42A8">
              <w:rPr>
                <w:rFonts w:ascii="Times New Roman" w:hAnsi="Times New Roman" w:cs="Times New Roman"/>
                <w:b/>
                <w:color w:val="auto"/>
                <w:spacing w:val="2"/>
                <w:sz w:val="24"/>
                <w:szCs w:val="24"/>
                <w:bdr w:val="none" w:sz="0" w:space="0" w:color="auto" w:frame="1"/>
              </w:rPr>
              <w:t>одного месяца</w:t>
            </w:r>
            <w:r w:rsidRPr="00ED42A8">
              <w:rPr>
                <w:rFonts w:ascii="Times New Roman" w:hAnsi="Times New Roman" w:cs="Times New Roman"/>
                <w:color w:val="auto"/>
                <w:spacing w:val="2"/>
                <w:sz w:val="24"/>
                <w:szCs w:val="24"/>
                <w:bdr w:val="none" w:sz="0" w:space="0" w:color="auto" w:frame="1"/>
              </w:rPr>
              <w:t xml:space="preserve"> с даты объявления собрания.</w:t>
            </w:r>
          </w:p>
        </w:tc>
        <w:tc>
          <w:tcPr>
            <w:tcW w:w="4394" w:type="dxa"/>
          </w:tcPr>
          <w:p w14:paraId="544F130E"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789ACFA8" w14:textId="77777777" w:rsidR="00F900EC"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553674AE" w14:textId="2FB85CC9"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Pr>
                <w:rFonts w:ascii="Times New Roman" w:hAnsi="Times New Roman" w:cs="Times New Roman"/>
                <w:color w:val="auto"/>
                <w:spacing w:val="2"/>
                <w:sz w:val="24"/>
                <w:szCs w:val="24"/>
                <w:bdr w:val="none" w:sz="0" w:space="0" w:color="auto" w:frame="1"/>
              </w:rPr>
              <w:t>Пункт 3</w:t>
            </w:r>
            <w:r w:rsidRPr="008205B9">
              <w:rPr>
                <w:rFonts w:ascii="Times New Roman" w:hAnsi="Times New Roman" w:cs="Times New Roman"/>
                <w:color w:val="auto"/>
                <w:spacing w:val="2"/>
                <w:sz w:val="24"/>
                <w:szCs w:val="24"/>
                <w:bdr w:val="none" w:sz="0" w:space="0" w:color="auto" w:frame="1"/>
              </w:rPr>
              <w:t xml:space="preserve"> изло</w:t>
            </w:r>
            <w:r>
              <w:rPr>
                <w:rFonts w:ascii="Times New Roman" w:hAnsi="Times New Roman" w:cs="Times New Roman"/>
                <w:color w:val="auto"/>
                <w:spacing w:val="2"/>
                <w:sz w:val="24"/>
                <w:szCs w:val="24"/>
                <w:bdr w:val="none" w:sz="0" w:space="0" w:color="auto" w:frame="1"/>
              </w:rPr>
              <w:t>ж</w:t>
            </w:r>
            <w:r w:rsidRPr="008205B9">
              <w:rPr>
                <w:rFonts w:ascii="Times New Roman" w:hAnsi="Times New Roman" w:cs="Times New Roman"/>
                <w:color w:val="auto"/>
                <w:spacing w:val="2"/>
                <w:sz w:val="24"/>
                <w:szCs w:val="24"/>
                <w:bdr w:val="none" w:sz="0" w:space="0" w:color="auto" w:frame="1"/>
              </w:rPr>
              <w:t>ить в следующей редакции:</w:t>
            </w:r>
          </w:p>
          <w:p w14:paraId="661D5C7C"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b/>
                <w:color w:val="auto"/>
                <w:spacing w:val="2"/>
                <w:sz w:val="24"/>
                <w:szCs w:val="24"/>
                <w:bdr w:val="none" w:sz="0" w:space="0" w:color="auto" w:frame="1"/>
              </w:rPr>
              <w:lastRenderedPageBreak/>
              <w:t xml:space="preserve">    </w:t>
            </w:r>
            <w:r w:rsidRPr="00ED42A8">
              <w:rPr>
                <w:rFonts w:ascii="Times New Roman" w:hAnsi="Times New Roman" w:cs="Times New Roman"/>
                <w:color w:val="auto"/>
                <w:spacing w:val="2"/>
                <w:sz w:val="24"/>
                <w:szCs w:val="24"/>
                <w:bdr w:val="none" w:sz="0" w:space="0" w:color="auto" w:frame="1"/>
              </w:rPr>
              <w:t>3.</w:t>
            </w:r>
            <w:r w:rsidRPr="00ED42A8">
              <w:rPr>
                <w:rFonts w:ascii="Times New Roman" w:hAnsi="Times New Roman" w:cs="Times New Roman"/>
                <w:color w:val="auto"/>
                <w:spacing w:val="2"/>
                <w:sz w:val="24"/>
                <w:szCs w:val="24"/>
                <w:bdr w:val="none" w:sz="0" w:space="0" w:color="auto" w:frame="1"/>
              </w:rPr>
              <w:tab/>
              <w:t xml:space="preserve">Письменный опрос проводится в срок не более </w:t>
            </w:r>
            <w:r w:rsidRPr="00ED42A8">
              <w:rPr>
                <w:rFonts w:ascii="Times New Roman" w:hAnsi="Times New Roman" w:cs="Times New Roman"/>
                <w:b/>
                <w:color w:val="auto"/>
                <w:spacing w:val="2"/>
                <w:sz w:val="24"/>
                <w:szCs w:val="24"/>
                <w:bdr w:val="none" w:sz="0" w:space="0" w:color="auto" w:frame="1"/>
              </w:rPr>
              <w:t>двух месяцев</w:t>
            </w:r>
            <w:r w:rsidRPr="00ED42A8">
              <w:rPr>
                <w:rFonts w:ascii="Times New Roman" w:hAnsi="Times New Roman" w:cs="Times New Roman"/>
                <w:color w:val="auto"/>
                <w:spacing w:val="2"/>
                <w:sz w:val="24"/>
                <w:szCs w:val="24"/>
                <w:bdr w:val="none" w:sz="0" w:space="0" w:color="auto" w:frame="1"/>
              </w:rPr>
              <w:t xml:space="preserve"> с даты объявления собрания.</w:t>
            </w:r>
          </w:p>
        </w:tc>
        <w:tc>
          <w:tcPr>
            <w:tcW w:w="5530" w:type="dxa"/>
          </w:tcPr>
          <w:p w14:paraId="0F71F603"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В настоящее время Законом установлен срок проведения письменного опроса – не более одного месяца с даты объявления собрания.</w:t>
            </w:r>
          </w:p>
          <w:p w14:paraId="21F79953"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Практика проведения письменных опросов </w:t>
            </w:r>
            <w:proofErr w:type="gramStart"/>
            <w:r w:rsidRPr="00ED42A8">
              <w:rPr>
                <w:rFonts w:cs="Times New Roman"/>
                <w:sz w:val="24"/>
                <w:szCs w:val="24"/>
              </w:rPr>
              <w:t>показывает  недостаточность</w:t>
            </w:r>
            <w:proofErr w:type="gramEnd"/>
            <w:r w:rsidRPr="00ED42A8">
              <w:rPr>
                <w:rFonts w:cs="Times New Roman"/>
                <w:sz w:val="24"/>
                <w:szCs w:val="24"/>
              </w:rPr>
              <w:t xml:space="preserve"> данного промежутка времени ввиду того, что процесс сбора подписей </w:t>
            </w:r>
            <w:r w:rsidRPr="00ED42A8">
              <w:rPr>
                <w:rFonts w:cs="Times New Roman"/>
                <w:sz w:val="24"/>
                <w:szCs w:val="24"/>
              </w:rPr>
              <w:lastRenderedPageBreak/>
              <w:t>собственников квартир, нежилых помещений является трудоемким и затяжным. Особенно это касается МЖД с большим количеством квартир, 200 и более.</w:t>
            </w:r>
          </w:p>
        </w:tc>
      </w:tr>
      <w:tr w:rsidR="00F900EC" w:rsidRPr="00ED42A8" w14:paraId="3A9F9DD7" w14:textId="77777777" w:rsidTr="0021071A">
        <w:trPr>
          <w:trHeight w:val="315"/>
        </w:trPr>
        <w:tc>
          <w:tcPr>
            <w:tcW w:w="568" w:type="dxa"/>
          </w:tcPr>
          <w:p w14:paraId="4D6A436F" w14:textId="50825153" w:rsidR="00F900EC" w:rsidRPr="00ED42A8" w:rsidRDefault="00673DCC" w:rsidP="00F900EC">
            <w:pPr>
              <w:contextualSpacing/>
              <w:jc w:val="center"/>
              <w:rPr>
                <w:rFonts w:eastAsia="Times New Roman" w:cs="Times New Roman"/>
                <w:sz w:val="24"/>
                <w:szCs w:val="24"/>
                <w:lang w:eastAsia="ru-RU"/>
              </w:rPr>
            </w:pPr>
            <w:r>
              <w:rPr>
                <w:rFonts w:eastAsia="Times New Roman" w:cs="Times New Roman"/>
                <w:sz w:val="24"/>
                <w:szCs w:val="24"/>
                <w:lang w:eastAsia="ru-RU"/>
              </w:rPr>
              <w:lastRenderedPageBreak/>
              <w:t>42</w:t>
            </w:r>
            <w:r w:rsidR="00F900EC" w:rsidRPr="00ED42A8">
              <w:rPr>
                <w:rFonts w:eastAsia="Times New Roman" w:cs="Times New Roman"/>
                <w:sz w:val="24"/>
                <w:szCs w:val="24"/>
                <w:lang w:eastAsia="ru-RU"/>
              </w:rPr>
              <w:t>.</w:t>
            </w:r>
          </w:p>
        </w:tc>
        <w:tc>
          <w:tcPr>
            <w:tcW w:w="1559" w:type="dxa"/>
          </w:tcPr>
          <w:p w14:paraId="00A9E29A" w14:textId="77777777" w:rsidR="00F900EC" w:rsidRPr="00ED42A8" w:rsidRDefault="00F900EC" w:rsidP="00F900EC">
            <w:pPr>
              <w:overflowPunct w:val="0"/>
              <w:autoSpaceDE w:val="0"/>
              <w:autoSpaceDN w:val="0"/>
              <w:adjustRightInd w:val="0"/>
              <w:contextualSpacing/>
              <w:jc w:val="center"/>
              <w:rPr>
                <w:rFonts w:cs="Times New Roman"/>
                <w:spacing w:val="2"/>
                <w:sz w:val="24"/>
                <w:szCs w:val="24"/>
                <w:bdr w:val="none" w:sz="0" w:space="0" w:color="auto" w:frame="1"/>
              </w:rPr>
            </w:pPr>
            <w:r w:rsidRPr="00ED42A8">
              <w:rPr>
                <w:rFonts w:cs="Times New Roman"/>
                <w:spacing w:val="2"/>
                <w:sz w:val="24"/>
                <w:szCs w:val="24"/>
                <w:bdr w:val="none" w:sz="0" w:space="0" w:color="auto" w:frame="1"/>
              </w:rPr>
              <w:t>Пункт 7 статьи 42-2</w:t>
            </w:r>
          </w:p>
        </w:tc>
        <w:tc>
          <w:tcPr>
            <w:tcW w:w="3968" w:type="dxa"/>
          </w:tcPr>
          <w:p w14:paraId="1066E94B"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57109054"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4056241C" w14:textId="1BE9DF48"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7. Подведение итогов голосования осуществляется коллегиально в составе членов совета дома,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tc>
        <w:tc>
          <w:tcPr>
            <w:tcW w:w="4394" w:type="dxa"/>
          </w:tcPr>
          <w:p w14:paraId="43B42FE5"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Статья 42-2. Проведение письменного опроса</w:t>
            </w:r>
          </w:p>
          <w:p w14:paraId="729E4958" w14:textId="77777777" w:rsidR="00F900EC"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w:t>
            </w:r>
          </w:p>
          <w:p w14:paraId="039605FE" w14:textId="6EEAEC9A"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Pr>
                <w:rFonts w:ascii="Times New Roman" w:hAnsi="Times New Roman" w:cs="Times New Roman"/>
                <w:color w:val="auto"/>
                <w:spacing w:val="2"/>
                <w:sz w:val="24"/>
                <w:szCs w:val="24"/>
                <w:bdr w:val="none" w:sz="0" w:space="0" w:color="auto" w:frame="1"/>
              </w:rPr>
              <w:t>Пункт 7</w:t>
            </w:r>
            <w:r w:rsidRPr="00607144">
              <w:rPr>
                <w:rFonts w:ascii="Times New Roman" w:hAnsi="Times New Roman" w:cs="Times New Roman"/>
                <w:color w:val="auto"/>
                <w:spacing w:val="2"/>
                <w:sz w:val="24"/>
                <w:szCs w:val="24"/>
                <w:bdr w:val="none" w:sz="0" w:space="0" w:color="auto" w:frame="1"/>
              </w:rPr>
              <w:t xml:space="preserve"> изло</w:t>
            </w:r>
            <w:r>
              <w:rPr>
                <w:rFonts w:ascii="Times New Roman" w:hAnsi="Times New Roman" w:cs="Times New Roman"/>
                <w:color w:val="auto"/>
                <w:spacing w:val="2"/>
                <w:sz w:val="24"/>
                <w:szCs w:val="24"/>
                <w:bdr w:val="none" w:sz="0" w:space="0" w:color="auto" w:frame="1"/>
              </w:rPr>
              <w:t>ж</w:t>
            </w:r>
            <w:r w:rsidRPr="00607144">
              <w:rPr>
                <w:rFonts w:ascii="Times New Roman" w:hAnsi="Times New Roman" w:cs="Times New Roman"/>
                <w:color w:val="auto"/>
                <w:spacing w:val="2"/>
                <w:sz w:val="24"/>
                <w:szCs w:val="24"/>
                <w:bdr w:val="none" w:sz="0" w:space="0" w:color="auto" w:frame="1"/>
              </w:rPr>
              <w:t>ить в следующей редакции:</w:t>
            </w:r>
          </w:p>
          <w:p w14:paraId="3D70970D" w14:textId="77777777" w:rsidR="00F900EC" w:rsidRPr="00ED42A8" w:rsidRDefault="00F900EC" w:rsidP="00F900EC">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bdr w:val="none" w:sz="0" w:space="0" w:color="auto" w:frame="1"/>
              </w:rPr>
              <w:t xml:space="preserve">7. Подведение итогов голосования осуществляется коллегиально в составе членов совета дома, </w:t>
            </w:r>
            <w:r w:rsidRPr="00ED42A8">
              <w:rPr>
                <w:rFonts w:ascii="Times New Roman" w:hAnsi="Times New Roman" w:cs="Times New Roman"/>
                <w:b/>
                <w:color w:val="auto"/>
                <w:spacing w:val="2"/>
                <w:sz w:val="24"/>
                <w:szCs w:val="24"/>
                <w:bdr w:val="none" w:sz="0" w:space="0" w:color="auto" w:frame="1"/>
              </w:rPr>
              <w:t>инициативной группой из числа собственников квартир, нежилых помещений,</w:t>
            </w:r>
            <w:r w:rsidRPr="00ED42A8">
              <w:rPr>
                <w:rFonts w:ascii="Times New Roman" w:hAnsi="Times New Roman" w:cs="Times New Roman"/>
                <w:color w:val="auto"/>
                <w:spacing w:val="2"/>
                <w:sz w:val="24"/>
                <w:szCs w:val="24"/>
                <w:bdr w:val="none" w:sz="0" w:space="0" w:color="auto" w:frame="1"/>
              </w:rPr>
              <w:t xml:space="preserve">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tc>
        <w:tc>
          <w:tcPr>
            <w:tcW w:w="5530" w:type="dxa"/>
          </w:tcPr>
          <w:p w14:paraId="235F9EB9"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Редакционная правка.</w:t>
            </w:r>
          </w:p>
          <w:p w14:paraId="2658E03F"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В целях возможности участия в подведении итогов голосования инициативной группы из числа собственников квартир, нежилых помещений в случае отсутствия членов совета дома либо других лиц указанных в данном </w:t>
            </w:r>
            <w:proofErr w:type="gramStart"/>
            <w:r w:rsidRPr="00ED42A8">
              <w:rPr>
                <w:rFonts w:cs="Times New Roman"/>
                <w:sz w:val="24"/>
                <w:szCs w:val="24"/>
              </w:rPr>
              <w:t xml:space="preserve">пункте.  </w:t>
            </w:r>
            <w:proofErr w:type="gramEnd"/>
          </w:p>
        </w:tc>
      </w:tr>
      <w:tr w:rsidR="00F900EC" w:rsidRPr="00ED42A8" w14:paraId="7C388658"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7BB7A2E" w14:textId="12481E11"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43</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E4B13D8" w14:textId="77777777" w:rsidR="00F900EC" w:rsidRPr="00ED42A8" w:rsidRDefault="00F900EC" w:rsidP="00F900EC">
            <w:pPr>
              <w:contextualSpacing/>
              <w:rPr>
                <w:rFonts w:cs="Times New Roman"/>
                <w:sz w:val="24"/>
                <w:szCs w:val="24"/>
              </w:rPr>
            </w:pPr>
            <w:r w:rsidRPr="00ED42A8">
              <w:rPr>
                <w:rFonts w:cs="Times New Roman"/>
                <w:sz w:val="24"/>
                <w:szCs w:val="24"/>
              </w:rPr>
              <w:t>Пункт 3 статьи 42-3</w:t>
            </w:r>
          </w:p>
        </w:tc>
        <w:tc>
          <w:tcPr>
            <w:tcW w:w="3968" w:type="dxa"/>
            <w:tcBorders>
              <w:top w:val="single" w:sz="4" w:space="0" w:color="auto"/>
              <w:left w:val="single" w:sz="4" w:space="0" w:color="auto"/>
              <w:bottom w:val="single" w:sz="4" w:space="0" w:color="auto"/>
              <w:right w:val="single" w:sz="4" w:space="0" w:color="auto"/>
            </w:tcBorders>
          </w:tcPr>
          <w:p w14:paraId="21453D3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7849D7EB" w14:textId="77777777" w:rsidR="00F900EC" w:rsidRPr="00ED42A8" w:rsidRDefault="00F900EC" w:rsidP="00F900EC">
            <w:pPr>
              <w:contextualSpacing/>
              <w:jc w:val="center"/>
              <w:rPr>
                <w:rFonts w:cs="Times New Roman"/>
                <w:spacing w:val="2"/>
                <w:sz w:val="24"/>
                <w:szCs w:val="24"/>
                <w:shd w:val="clear" w:color="auto" w:fill="FFFFFF"/>
              </w:rPr>
            </w:pPr>
          </w:p>
          <w:p w14:paraId="43ED3F04"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3. Совет дома осуществляет следующие функции:</w:t>
            </w:r>
          </w:p>
          <w:p w14:paraId="7F9764F9"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pacing w:val="2"/>
                <w:sz w:val="24"/>
                <w:szCs w:val="24"/>
                <w:shd w:val="clear" w:color="auto" w:fill="FFFFFF"/>
              </w:rPr>
              <w:t xml:space="preserve">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w:t>
            </w:r>
            <w:r w:rsidRPr="00ED42A8">
              <w:rPr>
                <w:rFonts w:cs="Times New Roman"/>
                <w:spacing w:val="2"/>
                <w:sz w:val="24"/>
                <w:szCs w:val="24"/>
                <w:shd w:val="clear" w:color="auto" w:fill="FFFFFF"/>
              </w:rPr>
              <w:lastRenderedPageBreak/>
              <w:t>кондоминиума и содержанию общего имущества объекта кондоминиума для представления их на утверждение собранию;</w:t>
            </w:r>
          </w:p>
        </w:tc>
        <w:tc>
          <w:tcPr>
            <w:tcW w:w="4394" w:type="dxa"/>
            <w:tcBorders>
              <w:top w:val="single" w:sz="4" w:space="0" w:color="auto"/>
              <w:left w:val="single" w:sz="4" w:space="0" w:color="auto"/>
              <w:bottom w:val="single" w:sz="4" w:space="0" w:color="auto"/>
              <w:right w:val="single" w:sz="4" w:space="0" w:color="auto"/>
            </w:tcBorders>
          </w:tcPr>
          <w:p w14:paraId="6E09B391"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lastRenderedPageBreak/>
              <w:t>Статья 42-3. Совет дома</w:t>
            </w:r>
          </w:p>
          <w:p w14:paraId="053ABF7C" w14:textId="77777777" w:rsidR="00F900EC" w:rsidRPr="00ED42A8" w:rsidRDefault="00F900EC" w:rsidP="00F900EC">
            <w:pPr>
              <w:contextualSpacing/>
              <w:jc w:val="center"/>
              <w:rPr>
                <w:rFonts w:cs="Times New Roman"/>
                <w:spacing w:val="2"/>
                <w:sz w:val="24"/>
                <w:szCs w:val="24"/>
                <w:shd w:val="clear" w:color="auto" w:fill="FFFFFF"/>
              </w:rPr>
            </w:pPr>
          </w:p>
          <w:p w14:paraId="39D0AAA0"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3. Совет дома осуществляет следующие функции:</w:t>
            </w:r>
          </w:p>
          <w:p w14:paraId="152E86E8" w14:textId="77777777" w:rsidR="00F900EC" w:rsidRPr="00ED42A8" w:rsidRDefault="00F900EC" w:rsidP="00F900EC">
            <w:pPr>
              <w:widowControl w:val="0"/>
              <w:contextualSpacing/>
              <w:jc w:val="both"/>
              <w:outlineLvl w:val="0"/>
              <w:rPr>
                <w:rFonts w:cs="Times New Roman"/>
                <w:sz w:val="24"/>
                <w:szCs w:val="24"/>
              </w:rPr>
            </w:pPr>
            <w:r w:rsidRPr="00ED42A8">
              <w:rPr>
                <w:rFonts w:cs="Times New Roman"/>
                <w:spacing w:val="2"/>
                <w:sz w:val="24"/>
                <w:szCs w:val="24"/>
                <w:shd w:val="clear" w:color="auto" w:fill="FFFFFF"/>
              </w:rPr>
              <w:t xml:space="preserve">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w:t>
            </w:r>
            <w:r w:rsidRPr="00ED42A8">
              <w:rPr>
                <w:rFonts w:cs="Times New Roman"/>
                <w:b/>
                <w:spacing w:val="2"/>
                <w:sz w:val="24"/>
                <w:szCs w:val="24"/>
                <w:shd w:val="clear" w:color="auto" w:fill="FFFFFF"/>
              </w:rPr>
              <w:t>ежемесячного</w:t>
            </w:r>
            <w:r w:rsidRPr="00ED42A8">
              <w:rPr>
                <w:rFonts w:cs="Times New Roman"/>
                <w:spacing w:val="2"/>
                <w:sz w:val="24"/>
                <w:szCs w:val="24"/>
                <w:shd w:val="clear" w:color="auto" w:fill="FFFFFF"/>
              </w:rPr>
              <w:t xml:space="preserve"> и годового отчета по управлению объектом кондоминиума и содержанию </w:t>
            </w:r>
            <w:r w:rsidRPr="00ED42A8">
              <w:rPr>
                <w:rFonts w:cs="Times New Roman"/>
                <w:spacing w:val="2"/>
                <w:sz w:val="24"/>
                <w:szCs w:val="24"/>
                <w:shd w:val="clear" w:color="auto" w:fill="FFFFFF"/>
              </w:rPr>
              <w:lastRenderedPageBreak/>
              <w:t>общего имущества объекта кондоминиума для представления их на утверждение собранию;</w:t>
            </w:r>
          </w:p>
        </w:tc>
        <w:tc>
          <w:tcPr>
            <w:tcW w:w="5530" w:type="dxa"/>
            <w:tcBorders>
              <w:top w:val="single" w:sz="4" w:space="0" w:color="auto"/>
              <w:left w:val="single" w:sz="4" w:space="0" w:color="auto"/>
              <w:bottom w:val="single" w:sz="4" w:space="0" w:color="auto"/>
              <w:right w:val="single" w:sz="4" w:space="0" w:color="auto"/>
            </w:tcBorders>
          </w:tcPr>
          <w:p w14:paraId="34FA3066" w14:textId="0166A615"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lastRenderedPageBreak/>
              <w:t>Уточняющая поправка.</w:t>
            </w:r>
          </w:p>
          <w:p w14:paraId="7D1F82C8"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Возможность рассмотрения ежемесячного отчета по управлению объектом кондоминиума и содержанию общего имущества объекта </w:t>
            </w:r>
            <w:proofErr w:type="gramStart"/>
            <w:r w:rsidRPr="00ED42A8">
              <w:rPr>
                <w:rFonts w:cs="Times New Roman"/>
                <w:spacing w:val="2"/>
                <w:sz w:val="24"/>
                <w:szCs w:val="24"/>
                <w:shd w:val="clear" w:color="auto" w:fill="FFFFFF"/>
              </w:rPr>
              <w:t>кондоминиума</w:t>
            </w:r>
            <w:proofErr w:type="gramEnd"/>
            <w:r w:rsidRPr="00ED42A8">
              <w:rPr>
                <w:rFonts w:cs="Times New Roman"/>
                <w:spacing w:val="2"/>
                <w:sz w:val="24"/>
                <w:szCs w:val="24"/>
                <w:shd w:val="clear" w:color="auto" w:fill="FFFFFF"/>
              </w:rPr>
              <w:t xml:space="preserve"> формируемого органом управления.</w:t>
            </w:r>
          </w:p>
          <w:p w14:paraId="3CE928AB" w14:textId="77777777" w:rsidR="00F900EC" w:rsidRPr="00ED42A8" w:rsidRDefault="00F900EC" w:rsidP="00F900EC">
            <w:pPr>
              <w:contextualSpacing/>
              <w:jc w:val="both"/>
              <w:rPr>
                <w:rFonts w:cs="Times New Roman"/>
                <w:spacing w:val="2"/>
                <w:sz w:val="24"/>
                <w:szCs w:val="24"/>
                <w:shd w:val="clear" w:color="auto" w:fill="FFFFFF"/>
              </w:rPr>
            </w:pPr>
          </w:p>
          <w:p w14:paraId="57CA0541" w14:textId="77777777" w:rsidR="00F900EC" w:rsidRPr="00ED42A8" w:rsidRDefault="00F900EC" w:rsidP="00F900EC">
            <w:pPr>
              <w:widowControl w:val="0"/>
              <w:contextualSpacing/>
              <w:jc w:val="both"/>
              <w:outlineLvl w:val="0"/>
              <w:rPr>
                <w:rFonts w:cs="Times New Roman"/>
                <w:sz w:val="24"/>
                <w:szCs w:val="24"/>
              </w:rPr>
            </w:pPr>
          </w:p>
        </w:tc>
      </w:tr>
      <w:tr w:rsidR="00F900EC" w:rsidRPr="00ED42A8" w14:paraId="76B04CF9"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1F86E837" w14:textId="2CE953B0"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44</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5873E68" w14:textId="77777777" w:rsidR="00F900EC" w:rsidRPr="00ED42A8" w:rsidRDefault="00F900EC" w:rsidP="00F900EC">
            <w:pPr>
              <w:contextualSpacing/>
              <w:jc w:val="center"/>
              <w:rPr>
                <w:rFonts w:cs="Times New Roman"/>
                <w:bCs/>
                <w:spacing w:val="2"/>
                <w:sz w:val="24"/>
                <w:szCs w:val="24"/>
                <w:bdr w:val="none" w:sz="0" w:space="0" w:color="auto" w:frame="1"/>
              </w:rPr>
            </w:pPr>
            <w:r w:rsidRPr="00ED42A8">
              <w:rPr>
                <w:rFonts w:eastAsia="Times New Roman" w:cs="Times New Roman"/>
                <w:bCs/>
                <w:sz w:val="24"/>
                <w:szCs w:val="24"/>
              </w:rPr>
              <w:t>Подпункт 7 пункта 3 статьи 42-3</w:t>
            </w:r>
          </w:p>
        </w:tc>
        <w:tc>
          <w:tcPr>
            <w:tcW w:w="3968" w:type="dxa"/>
            <w:tcBorders>
              <w:top w:val="single" w:sz="4" w:space="0" w:color="auto"/>
              <w:left w:val="single" w:sz="4" w:space="0" w:color="auto"/>
              <w:bottom w:val="single" w:sz="4" w:space="0" w:color="auto"/>
              <w:right w:val="single" w:sz="4" w:space="0" w:color="auto"/>
            </w:tcBorders>
          </w:tcPr>
          <w:p w14:paraId="0071C6A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27DE5786" w14:textId="77777777" w:rsidR="00F900EC" w:rsidRPr="00ED42A8" w:rsidRDefault="00F900EC" w:rsidP="00F900EC">
            <w:pPr>
              <w:contextualSpacing/>
              <w:jc w:val="center"/>
              <w:rPr>
                <w:rFonts w:cs="Times New Roman"/>
                <w:spacing w:val="2"/>
                <w:sz w:val="24"/>
                <w:szCs w:val="24"/>
                <w:shd w:val="clear" w:color="auto" w:fill="FFFFFF"/>
              </w:rPr>
            </w:pPr>
          </w:p>
          <w:p w14:paraId="17D07046"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3. Совет дома осуществляет следующие функции:</w:t>
            </w:r>
          </w:p>
          <w:p w14:paraId="326FDC13" w14:textId="77777777" w:rsidR="00F900EC" w:rsidRPr="00ED42A8" w:rsidRDefault="00F900EC" w:rsidP="00F900EC">
            <w:pPr>
              <w:pStyle w:val="ac"/>
              <w:spacing w:after="0" w:line="240" w:lineRule="auto"/>
              <w:contextualSpacing/>
              <w:jc w:val="both"/>
              <w:textAlignment w:val="baseline"/>
              <w:rPr>
                <w:rFonts w:ascii="Times New Roman" w:hAnsi="Times New Roman" w:cs="Times New Roman"/>
                <w:color w:val="auto"/>
                <w:spacing w:val="2"/>
                <w:sz w:val="24"/>
                <w:szCs w:val="24"/>
                <w:bdr w:val="none" w:sz="0" w:space="0" w:color="auto" w:frame="1"/>
              </w:rPr>
            </w:pPr>
            <w:r w:rsidRPr="00ED42A8">
              <w:rPr>
                <w:rFonts w:ascii="Times New Roman" w:hAnsi="Times New Roman" w:cs="Times New Roman"/>
                <w:color w:val="auto"/>
                <w:spacing w:val="2"/>
                <w:sz w:val="24"/>
                <w:szCs w:val="24"/>
                <w:shd w:val="clear" w:color="auto" w:fill="FFFFFF"/>
              </w:rPr>
              <w:t xml:space="preserve">   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tc>
        <w:tc>
          <w:tcPr>
            <w:tcW w:w="4394" w:type="dxa"/>
            <w:tcBorders>
              <w:top w:val="single" w:sz="4" w:space="0" w:color="auto"/>
              <w:left w:val="single" w:sz="4" w:space="0" w:color="auto"/>
              <w:bottom w:val="single" w:sz="4" w:space="0" w:color="auto"/>
              <w:right w:val="single" w:sz="4" w:space="0" w:color="auto"/>
            </w:tcBorders>
          </w:tcPr>
          <w:p w14:paraId="085A8E4C"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6E8F2F27" w14:textId="77777777" w:rsidR="00F900EC" w:rsidRPr="00ED42A8" w:rsidRDefault="00F900EC" w:rsidP="00F900EC">
            <w:pPr>
              <w:contextualSpacing/>
              <w:rPr>
                <w:rFonts w:cs="Times New Roman"/>
                <w:spacing w:val="2"/>
                <w:sz w:val="24"/>
                <w:szCs w:val="24"/>
                <w:shd w:val="clear" w:color="auto" w:fill="FFFFFF"/>
              </w:rPr>
            </w:pPr>
          </w:p>
          <w:p w14:paraId="648FAB0D" w14:textId="46F1CC3B"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3. Со</w:t>
            </w:r>
            <w:r>
              <w:rPr>
                <w:rFonts w:cs="Times New Roman"/>
                <w:spacing w:val="2"/>
                <w:sz w:val="24"/>
                <w:szCs w:val="24"/>
                <w:shd w:val="clear" w:color="auto" w:fill="FFFFFF"/>
              </w:rPr>
              <w:t xml:space="preserve">вет дома осуществляет следующие </w:t>
            </w:r>
            <w:r w:rsidRPr="00ED42A8">
              <w:rPr>
                <w:rFonts w:cs="Times New Roman"/>
                <w:spacing w:val="2"/>
                <w:sz w:val="24"/>
                <w:szCs w:val="24"/>
                <w:shd w:val="clear" w:color="auto" w:fill="FFFFFF"/>
              </w:rPr>
              <w:t>функции:</w:t>
            </w:r>
          </w:p>
          <w:p w14:paraId="4534C0D6" w14:textId="6991BDCB" w:rsidR="00F900EC" w:rsidRPr="00ED42A8" w:rsidRDefault="00F900EC" w:rsidP="00F900EC">
            <w:pPr>
              <w:contextualSpacing/>
              <w:jc w:val="both"/>
              <w:rPr>
                <w:rFonts w:cs="Times New Roman"/>
                <w:spacing w:val="2"/>
                <w:sz w:val="24"/>
                <w:szCs w:val="24"/>
                <w:shd w:val="clear" w:color="auto" w:fill="FFFFFF"/>
              </w:rPr>
            </w:pPr>
            <w:r w:rsidRPr="00260D31">
              <w:rPr>
                <w:rFonts w:cs="Times New Roman"/>
                <w:spacing w:val="2"/>
                <w:sz w:val="24"/>
                <w:szCs w:val="24"/>
                <w:shd w:val="clear" w:color="auto" w:fill="FFFFFF"/>
              </w:rPr>
              <w:t>П</w:t>
            </w:r>
            <w:r>
              <w:rPr>
                <w:rFonts w:cs="Times New Roman"/>
                <w:spacing w:val="2"/>
                <w:sz w:val="24"/>
                <w:szCs w:val="24"/>
                <w:shd w:val="clear" w:color="auto" w:fill="FFFFFF"/>
              </w:rPr>
              <w:t>одп</w:t>
            </w:r>
            <w:r w:rsidRPr="00260D31">
              <w:rPr>
                <w:rFonts w:cs="Times New Roman"/>
                <w:spacing w:val="2"/>
                <w:sz w:val="24"/>
                <w:szCs w:val="24"/>
                <w:shd w:val="clear" w:color="auto" w:fill="FFFFFF"/>
              </w:rPr>
              <w:t xml:space="preserve">ункт </w:t>
            </w:r>
            <w:r>
              <w:rPr>
                <w:rFonts w:cs="Times New Roman"/>
                <w:spacing w:val="2"/>
                <w:sz w:val="24"/>
                <w:szCs w:val="24"/>
                <w:shd w:val="clear" w:color="auto" w:fill="FFFFFF"/>
              </w:rPr>
              <w:t>7)</w:t>
            </w:r>
            <w:r w:rsidRPr="00260D31">
              <w:rPr>
                <w:rFonts w:cs="Times New Roman"/>
                <w:spacing w:val="2"/>
                <w:sz w:val="24"/>
                <w:szCs w:val="24"/>
                <w:shd w:val="clear" w:color="auto" w:fill="FFFFFF"/>
              </w:rPr>
              <w:t xml:space="preserve"> изло</w:t>
            </w:r>
            <w:r>
              <w:rPr>
                <w:rFonts w:cs="Times New Roman"/>
                <w:spacing w:val="2"/>
                <w:sz w:val="24"/>
                <w:szCs w:val="24"/>
                <w:shd w:val="clear" w:color="auto" w:fill="FFFFFF"/>
              </w:rPr>
              <w:t>ж</w:t>
            </w:r>
            <w:r w:rsidRPr="00260D31">
              <w:rPr>
                <w:rFonts w:cs="Times New Roman"/>
                <w:spacing w:val="2"/>
                <w:sz w:val="24"/>
                <w:szCs w:val="24"/>
                <w:shd w:val="clear" w:color="auto" w:fill="FFFFFF"/>
              </w:rPr>
              <w:t>ить в следующей редакции:</w:t>
            </w:r>
          </w:p>
          <w:p w14:paraId="4005B05C" w14:textId="76279024" w:rsidR="00F900EC" w:rsidRPr="008531A3" w:rsidRDefault="00F900EC" w:rsidP="00F900EC">
            <w:pPr>
              <w:pStyle w:val="ac"/>
              <w:spacing w:after="0" w:line="240" w:lineRule="auto"/>
              <w:contextualSpacing/>
              <w:jc w:val="both"/>
              <w:textAlignment w:val="baseline"/>
              <w:rPr>
                <w:rFonts w:ascii="Times New Roman" w:hAnsi="Times New Roman" w:cs="Times New Roman"/>
                <w:b/>
                <w:color w:val="auto"/>
                <w:spacing w:val="2"/>
                <w:sz w:val="24"/>
                <w:szCs w:val="24"/>
                <w:shd w:val="clear" w:color="auto" w:fill="FFFFFF"/>
              </w:rPr>
            </w:pPr>
            <w:r w:rsidRPr="00ED42A8">
              <w:rPr>
                <w:rFonts w:ascii="Times New Roman" w:hAnsi="Times New Roman" w:cs="Times New Roman"/>
                <w:b/>
                <w:color w:val="auto"/>
                <w:spacing w:val="2"/>
                <w:sz w:val="24"/>
                <w:szCs w:val="24"/>
                <w:shd w:val="clear" w:color="auto" w:fill="FFFFFF"/>
              </w:rPr>
              <w:t xml:space="preserve">   </w:t>
            </w:r>
            <w:r w:rsidRPr="00ED42A8">
              <w:rPr>
                <w:rFonts w:ascii="Times New Roman" w:hAnsi="Times New Roman" w:cs="Times New Roman"/>
                <w:color w:val="auto"/>
                <w:spacing w:val="2"/>
                <w:sz w:val="24"/>
                <w:szCs w:val="24"/>
                <w:shd w:val="clear" w:color="auto" w:fill="FFFFFF"/>
              </w:rPr>
              <w:t xml:space="preserve">7) обеспечение предоставления </w:t>
            </w:r>
            <w:r w:rsidRPr="00ED42A8">
              <w:rPr>
                <w:rFonts w:ascii="Times New Roman" w:hAnsi="Times New Roman" w:cs="Times New Roman"/>
                <w:b/>
                <w:color w:val="auto"/>
                <w:spacing w:val="2"/>
                <w:sz w:val="24"/>
                <w:szCs w:val="24"/>
                <w:shd w:val="clear" w:color="auto" w:fill="FFFFFF"/>
              </w:rPr>
              <w:t>председателем объединения собственников имущества, доверенным лицом простого товарищества, управляющим многоквартирным жилым домов или управляющей компанией</w:t>
            </w:r>
            <w:r w:rsidRPr="00ED42A8">
              <w:rPr>
                <w:rFonts w:ascii="Times New Roman" w:hAnsi="Times New Roman" w:cs="Times New Roman"/>
                <w:color w:val="auto"/>
                <w:spacing w:val="2"/>
                <w:sz w:val="24"/>
                <w:szCs w:val="24"/>
                <w:shd w:val="clear" w:color="auto" w:fill="FFFFFF"/>
              </w:rPr>
              <w:t xml:space="preserve">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tc>
        <w:tc>
          <w:tcPr>
            <w:tcW w:w="5530" w:type="dxa"/>
            <w:tcBorders>
              <w:top w:val="single" w:sz="4" w:space="0" w:color="auto"/>
              <w:left w:val="single" w:sz="4" w:space="0" w:color="auto"/>
              <w:bottom w:val="single" w:sz="4" w:space="0" w:color="auto"/>
              <w:right w:val="single" w:sz="4" w:space="0" w:color="auto"/>
            </w:tcBorders>
          </w:tcPr>
          <w:p w14:paraId="354B84E0" w14:textId="07BBB6A3"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Уточняющая поправка.</w:t>
            </w:r>
          </w:p>
          <w:p w14:paraId="2D355BD8"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В связи с тем, что председатель объединения собственников имущества или доверенное лицо простого товарищества, управляющий многоквартирным жилым домом либо управляющая компания формируют отчет и должны после одобрения Совета дома обеспечить предоставление их собственникам квартир, нежилого помещения.</w:t>
            </w:r>
          </w:p>
          <w:p w14:paraId="73113878" w14:textId="77777777" w:rsidR="00F900EC" w:rsidRPr="00ED42A8" w:rsidRDefault="00F900EC" w:rsidP="00F900EC">
            <w:pPr>
              <w:widowControl w:val="0"/>
              <w:contextualSpacing/>
              <w:jc w:val="both"/>
              <w:outlineLvl w:val="0"/>
              <w:rPr>
                <w:rFonts w:cs="Times New Roman"/>
                <w:sz w:val="24"/>
                <w:szCs w:val="24"/>
              </w:rPr>
            </w:pPr>
          </w:p>
        </w:tc>
      </w:tr>
      <w:tr w:rsidR="00F900EC" w:rsidRPr="00ED42A8" w14:paraId="0B100B28"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6485F68C" w14:textId="3AF81F62" w:rsidR="00F900EC" w:rsidRPr="00ED42A8" w:rsidRDefault="00F900EC" w:rsidP="00F900EC">
            <w:pPr>
              <w:contextualSpacing/>
              <w:jc w:val="center"/>
              <w:rPr>
                <w:rFonts w:eastAsia="Times New Roman" w:cs="Times New Roman"/>
                <w:sz w:val="24"/>
                <w:szCs w:val="24"/>
              </w:rPr>
            </w:pPr>
            <w:r w:rsidRPr="00ED42A8">
              <w:rPr>
                <w:rFonts w:eastAsia="Times New Roman" w:cs="Times New Roman"/>
                <w:sz w:val="24"/>
                <w:szCs w:val="24"/>
              </w:rPr>
              <w:t>4</w:t>
            </w:r>
            <w:r w:rsidR="00673DCC">
              <w:rPr>
                <w:rFonts w:eastAsia="Times New Roman" w:cs="Times New Roman"/>
                <w:sz w:val="24"/>
                <w:szCs w:val="24"/>
              </w:rPr>
              <w:t>5</w:t>
            </w:r>
            <w:r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2505013" w14:textId="77777777" w:rsidR="00F900EC" w:rsidRPr="00ED42A8" w:rsidRDefault="00F900EC" w:rsidP="00D55DDC">
            <w:pPr>
              <w:contextualSpacing/>
              <w:jc w:val="center"/>
              <w:rPr>
                <w:rFonts w:eastAsia="Times New Roman" w:cs="Times New Roman"/>
                <w:bCs/>
                <w:sz w:val="24"/>
                <w:szCs w:val="24"/>
              </w:rPr>
            </w:pPr>
            <w:r w:rsidRPr="00ED42A8">
              <w:rPr>
                <w:rFonts w:eastAsia="Times New Roman" w:cs="Times New Roman"/>
                <w:bCs/>
                <w:sz w:val="24"/>
                <w:szCs w:val="24"/>
              </w:rPr>
              <w:t>Подпункт 7-1              пункта 3 статьи 42-3</w:t>
            </w:r>
          </w:p>
        </w:tc>
        <w:tc>
          <w:tcPr>
            <w:tcW w:w="3968" w:type="dxa"/>
            <w:tcBorders>
              <w:top w:val="single" w:sz="4" w:space="0" w:color="auto"/>
              <w:left w:val="single" w:sz="4" w:space="0" w:color="auto"/>
              <w:bottom w:val="single" w:sz="4" w:space="0" w:color="auto"/>
              <w:right w:val="single" w:sz="4" w:space="0" w:color="auto"/>
            </w:tcBorders>
          </w:tcPr>
          <w:p w14:paraId="5E1C9C00"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0A99A790" w14:textId="77777777" w:rsidR="00F900EC" w:rsidRPr="00ED42A8" w:rsidRDefault="00F900EC" w:rsidP="00F900EC">
            <w:pPr>
              <w:contextualSpacing/>
              <w:jc w:val="center"/>
              <w:rPr>
                <w:rFonts w:cs="Times New Roman"/>
                <w:spacing w:val="2"/>
                <w:sz w:val="24"/>
                <w:szCs w:val="24"/>
                <w:shd w:val="clear" w:color="auto" w:fill="FFFFFF"/>
              </w:rPr>
            </w:pPr>
          </w:p>
          <w:p w14:paraId="43BDF79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3. Совет дома осуществляет следующие функции:</w:t>
            </w:r>
          </w:p>
          <w:p w14:paraId="69CFF8C7"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7-1)</w:t>
            </w:r>
            <w:r w:rsidRPr="00ED42A8">
              <w:rPr>
                <w:rFonts w:cs="Times New Roman"/>
                <w:b/>
                <w:spacing w:val="2"/>
                <w:sz w:val="24"/>
                <w:szCs w:val="24"/>
                <w:shd w:val="clear" w:color="auto" w:fill="FFFFFF"/>
              </w:rPr>
              <w:t xml:space="preserve"> отсутствует</w:t>
            </w:r>
            <w:r w:rsidRPr="00ED42A8">
              <w:rPr>
                <w:rFonts w:cs="Times New Roman"/>
                <w:spacing w:val="2"/>
                <w:sz w:val="24"/>
                <w:szCs w:val="24"/>
                <w:shd w:val="clear" w:color="auto" w:fill="FFFFFF"/>
              </w:rPr>
              <w:t xml:space="preserve"> </w:t>
            </w:r>
          </w:p>
          <w:p w14:paraId="6A87C87A" w14:textId="77777777" w:rsidR="00F900EC" w:rsidRPr="00ED42A8" w:rsidRDefault="00F900EC" w:rsidP="00F900EC">
            <w:pPr>
              <w:contextualSpacing/>
              <w:rPr>
                <w:rFonts w:cs="Times New Roman"/>
                <w:spacing w:val="2"/>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7622D68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318CA33B" w14:textId="77777777" w:rsidR="00F900EC" w:rsidRPr="00ED42A8" w:rsidRDefault="00F900EC" w:rsidP="00F900EC">
            <w:pPr>
              <w:contextualSpacing/>
              <w:jc w:val="center"/>
              <w:rPr>
                <w:rFonts w:cs="Times New Roman"/>
                <w:spacing w:val="2"/>
                <w:sz w:val="24"/>
                <w:szCs w:val="24"/>
                <w:shd w:val="clear" w:color="auto" w:fill="FFFFFF"/>
              </w:rPr>
            </w:pPr>
          </w:p>
          <w:p w14:paraId="45AFA5FC" w14:textId="33F6FCB3"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3. Совет дома осуществляет следующие функции: </w:t>
            </w:r>
          </w:p>
          <w:p w14:paraId="7EC8C7B9"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79631B52" w14:textId="0A672175" w:rsidR="00F900EC" w:rsidRPr="00ED42A8" w:rsidRDefault="00F900EC" w:rsidP="00F900EC">
            <w:pPr>
              <w:contextualSpacing/>
              <w:jc w:val="both"/>
              <w:rPr>
                <w:rFonts w:cs="Times New Roman"/>
                <w:spacing w:val="2"/>
                <w:sz w:val="24"/>
                <w:szCs w:val="24"/>
                <w:shd w:val="clear" w:color="auto" w:fill="FFFFFF"/>
              </w:rPr>
            </w:pPr>
            <w:r>
              <w:rPr>
                <w:rFonts w:cs="Times New Roman"/>
                <w:spacing w:val="2"/>
                <w:sz w:val="24"/>
                <w:szCs w:val="24"/>
                <w:shd w:val="clear" w:color="auto" w:fill="FFFFFF"/>
              </w:rPr>
              <w:t>Дополнить п</w:t>
            </w:r>
            <w:r w:rsidRPr="00D1391B">
              <w:rPr>
                <w:rFonts w:cs="Times New Roman"/>
                <w:spacing w:val="2"/>
                <w:sz w:val="24"/>
                <w:szCs w:val="24"/>
                <w:shd w:val="clear" w:color="auto" w:fill="FFFFFF"/>
              </w:rPr>
              <w:t>одпункт</w:t>
            </w:r>
            <w:r>
              <w:rPr>
                <w:rFonts w:cs="Times New Roman"/>
                <w:spacing w:val="2"/>
                <w:sz w:val="24"/>
                <w:szCs w:val="24"/>
                <w:shd w:val="clear" w:color="auto" w:fill="FFFFFF"/>
              </w:rPr>
              <w:t>ом</w:t>
            </w:r>
            <w:r w:rsidRPr="00D1391B">
              <w:rPr>
                <w:rFonts w:cs="Times New Roman"/>
                <w:spacing w:val="2"/>
                <w:sz w:val="24"/>
                <w:szCs w:val="24"/>
                <w:shd w:val="clear" w:color="auto" w:fill="FFFFFF"/>
              </w:rPr>
              <w:t xml:space="preserve"> 7</w:t>
            </w:r>
            <w:r>
              <w:rPr>
                <w:rFonts w:cs="Times New Roman"/>
                <w:spacing w:val="2"/>
                <w:sz w:val="24"/>
                <w:szCs w:val="24"/>
                <w:shd w:val="clear" w:color="auto" w:fill="FFFFFF"/>
              </w:rPr>
              <w:t>-1</w:t>
            </w:r>
            <w:r w:rsidRPr="00D1391B">
              <w:rPr>
                <w:rFonts w:cs="Times New Roman"/>
                <w:spacing w:val="2"/>
                <w:sz w:val="24"/>
                <w:szCs w:val="24"/>
                <w:shd w:val="clear" w:color="auto" w:fill="FFFFFF"/>
              </w:rPr>
              <w:t>) в следующей редакции:</w:t>
            </w:r>
          </w:p>
          <w:p w14:paraId="4620688B" w14:textId="726BC4E7"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b/>
                <w:spacing w:val="2"/>
                <w:sz w:val="24"/>
                <w:szCs w:val="24"/>
                <w:shd w:val="clear" w:color="auto" w:fill="FFFFFF"/>
              </w:rPr>
              <w:t xml:space="preserve"> 7-1) принятие решения о выборе субъектов сервисной деятельности, о заключении договоров об оказании услуг по содержанию общего </w:t>
            </w:r>
            <w:r w:rsidRPr="00ED42A8">
              <w:rPr>
                <w:rFonts w:cs="Times New Roman"/>
                <w:b/>
                <w:spacing w:val="2"/>
                <w:sz w:val="24"/>
                <w:szCs w:val="24"/>
                <w:shd w:val="clear" w:color="auto" w:fill="FFFFFF"/>
              </w:rPr>
              <w:lastRenderedPageBreak/>
              <w:t xml:space="preserve">имущества объекта кондоминиума сроком на один календарный год, а также об их изменениях или расторжениях; </w:t>
            </w:r>
          </w:p>
        </w:tc>
        <w:tc>
          <w:tcPr>
            <w:tcW w:w="5530" w:type="dxa"/>
            <w:tcBorders>
              <w:top w:val="single" w:sz="4" w:space="0" w:color="auto"/>
              <w:left w:val="single" w:sz="4" w:space="0" w:color="auto"/>
              <w:bottom w:val="single" w:sz="4" w:space="0" w:color="auto"/>
              <w:right w:val="single" w:sz="4" w:space="0" w:color="auto"/>
            </w:tcBorders>
          </w:tcPr>
          <w:p w14:paraId="5131A198" w14:textId="02F08242"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lastRenderedPageBreak/>
              <w:t>В целях оперативного принятия решения по выбору субъектов сервисной деятельности для осуществления функций по содержанию общего имущества объекта кондоминиума и оперативной их смены в случае не надлежащего исполнения договора.</w:t>
            </w:r>
          </w:p>
          <w:p w14:paraId="33C19EEC" w14:textId="77777777" w:rsidR="00F900EC" w:rsidRPr="00ED42A8" w:rsidRDefault="00F900EC" w:rsidP="00F900EC">
            <w:pPr>
              <w:contextualSpacing/>
              <w:jc w:val="both"/>
              <w:rPr>
                <w:rFonts w:cs="Times New Roman"/>
                <w:spacing w:val="2"/>
                <w:sz w:val="24"/>
                <w:szCs w:val="24"/>
                <w:shd w:val="clear" w:color="auto" w:fill="FFFFFF"/>
              </w:rPr>
            </w:pPr>
          </w:p>
          <w:p w14:paraId="64577AD4" w14:textId="58C90B41" w:rsidR="00F900EC" w:rsidRPr="00ED42A8" w:rsidRDefault="00F900EC" w:rsidP="00F900EC">
            <w:pPr>
              <w:contextualSpacing/>
              <w:jc w:val="both"/>
              <w:rPr>
                <w:rFonts w:cs="Times New Roman"/>
                <w:spacing w:val="2"/>
                <w:sz w:val="24"/>
                <w:szCs w:val="24"/>
                <w:shd w:val="clear" w:color="auto" w:fill="FFFFFF"/>
              </w:rPr>
            </w:pPr>
          </w:p>
        </w:tc>
      </w:tr>
      <w:tr w:rsidR="00F900EC" w:rsidRPr="00ED42A8" w14:paraId="57D1012D" w14:textId="77777777" w:rsidTr="00BB3364">
        <w:trPr>
          <w:trHeight w:val="315"/>
        </w:trPr>
        <w:tc>
          <w:tcPr>
            <w:tcW w:w="568" w:type="dxa"/>
            <w:tcBorders>
              <w:top w:val="single" w:sz="4" w:space="0" w:color="auto"/>
              <w:left w:val="single" w:sz="4" w:space="0" w:color="auto"/>
              <w:bottom w:val="single" w:sz="4" w:space="0" w:color="auto"/>
              <w:right w:val="single" w:sz="4" w:space="0" w:color="auto"/>
            </w:tcBorders>
          </w:tcPr>
          <w:p w14:paraId="0116D824" w14:textId="25C92C81" w:rsidR="00F900EC" w:rsidRPr="00ED42A8" w:rsidRDefault="00673DCC" w:rsidP="00F900EC">
            <w:pPr>
              <w:contextualSpacing/>
              <w:jc w:val="center"/>
              <w:rPr>
                <w:rFonts w:eastAsia="Times New Roman" w:cs="Times New Roman"/>
                <w:sz w:val="24"/>
                <w:szCs w:val="24"/>
              </w:rPr>
            </w:pPr>
            <w:r>
              <w:rPr>
                <w:rFonts w:eastAsia="Times New Roman" w:cs="Times New Roman"/>
                <w:sz w:val="24"/>
                <w:szCs w:val="24"/>
              </w:rPr>
              <w:t>46</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46E83E4" w14:textId="77777777" w:rsidR="00F900EC" w:rsidRPr="00ED42A8" w:rsidRDefault="00F900EC" w:rsidP="00F900EC">
            <w:pPr>
              <w:contextualSpacing/>
              <w:rPr>
                <w:rFonts w:eastAsia="Times New Roman" w:cs="Times New Roman"/>
                <w:bCs/>
                <w:sz w:val="24"/>
                <w:szCs w:val="24"/>
              </w:rPr>
            </w:pPr>
            <w:r w:rsidRPr="00ED42A8">
              <w:rPr>
                <w:rFonts w:eastAsia="Times New Roman" w:cs="Times New Roman"/>
                <w:bCs/>
                <w:sz w:val="24"/>
                <w:szCs w:val="24"/>
              </w:rPr>
              <w:t>Пункт 5 статьи 42-3</w:t>
            </w:r>
          </w:p>
        </w:tc>
        <w:tc>
          <w:tcPr>
            <w:tcW w:w="3968" w:type="dxa"/>
            <w:tcBorders>
              <w:top w:val="single" w:sz="4" w:space="0" w:color="auto"/>
              <w:left w:val="single" w:sz="4" w:space="0" w:color="auto"/>
              <w:bottom w:val="single" w:sz="4" w:space="0" w:color="auto"/>
              <w:right w:val="single" w:sz="4" w:space="0" w:color="auto"/>
            </w:tcBorders>
          </w:tcPr>
          <w:p w14:paraId="7EC69F1D"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24D3064F"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w:t>
            </w:r>
          </w:p>
          <w:p w14:paraId="4EA5D86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5. Решение совета дома принимается простым большинством голосов членов совета дома, оформляется протоколом и подписывается членами совета дома.</w:t>
            </w:r>
          </w:p>
        </w:tc>
        <w:tc>
          <w:tcPr>
            <w:tcW w:w="4394" w:type="dxa"/>
            <w:tcBorders>
              <w:top w:val="single" w:sz="4" w:space="0" w:color="auto"/>
              <w:left w:val="single" w:sz="4" w:space="0" w:color="auto"/>
              <w:bottom w:val="single" w:sz="4" w:space="0" w:color="auto"/>
              <w:right w:val="single" w:sz="4" w:space="0" w:color="auto"/>
            </w:tcBorders>
          </w:tcPr>
          <w:p w14:paraId="4B6B7069"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73C43E30"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w:t>
            </w:r>
          </w:p>
          <w:p w14:paraId="4A92B3AB"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Пункт 5 изложить в следующей редакции:</w:t>
            </w:r>
          </w:p>
          <w:p w14:paraId="79038740" w14:textId="77777777"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spacing w:val="2"/>
                <w:sz w:val="24"/>
                <w:szCs w:val="24"/>
                <w:shd w:val="clear" w:color="auto" w:fill="FFFFFF"/>
              </w:rPr>
              <w:t xml:space="preserve">5. Решение совета дома </w:t>
            </w:r>
            <w:r w:rsidRPr="00ED42A8">
              <w:rPr>
                <w:rFonts w:cs="Times New Roman"/>
                <w:b/>
                <w:spacing w:val="2"/>
                <w:sz w:val="24"/>
                <w:szCs w:val="24"/>
                <w:shd w:val="clear" w:color="auto" w:fill="FFFFFF"/>
              </w:rPr>
              <w:t xml:space="preserve">по вопросам, входящим в его компетенцию, </w:t>
            </w:r>
            <w:r w:rsidRPr="00ED42A8">
              <w:rPr>
                <w:rFonts w:cs="Times New Roman"/>
                <w:spacing w:val="2"/>
                <w:sz w:val="24"/>
                <w:szCs w:val="24"/>
                <w:shd w:val="clear" w:color="auto" w:fill="FFFFFF"/>
              </w:rPr>
              <w:t xml:space="preserve">принимается простым большинством голосов членов совета дома, оформляется протоколом и подписывается членами совета дома. </w:t>
            </w:r>
            <w:r w:rsidRPr="00ED42A8">
              <w:rPr>
                <w:rFonts w:cs="Times New Roman"/>
                <w:b/>
                <w:spacing w:val="2"/>
                <w:sz w:val="24"/>
                <w:szCs w:val="24"/>
                <w:shd w:val="clear" w:color="auto" w:fill="FFFFFF"/>
              </w:rPr>
              <w:t>Решение совета дома</w:t>
            </w:r>
            <w:r w:rsidRPr="00ED42A8">
              <w:rPr>
                <w:rFonts w:cs="Times New Roman"/>
                <w:spacing w:val="2"/>
                <w:sz w:val="24"/>
                <w:szCs w:val="24"/>
                <w:shd w:val="clear" w:color="auto" w:fill="FFFFFF"/>
              </w:rPr>
              <w:t xml:space="preserve"> </w:t>
            </w:r>
            <w:r w:rsidRPr="00ED42A8">
              <w:rPr>
                <w:rFonts w:cs="Times New Roman"/>
                <w:b/>
                <w:spacing w:val="2"/>
                <w:sz w:val="24"/>
                <w:szCs w:val="24"/>
                <w:shd w:val="clear" w:color="auto" w:fill="FFFFFF"/>
              </w:rPr>
              <w:t>является обязательным для исполнения исполнительным органом управления объектом кондоминиума.</w:t>
            </w:r>
          </w:p>
        </w:tc>
        <w:tc>
          <w:tcPr>
            <w:tcW w:w="5530" w:type="dxa"/>
            <w:tcBorders>
              <w:top w:val="single" w:sz="4" w:space="0" w:color="auto"/>
              <w:left w:val="single" w:sz="4" w:space="0" w:color="auto"/>
              <w:bottom w:val="single" w:sz="4" w:space="0" w:color="auto"/>
              <w:right w:val="single" w:sz="4" w:space="0" w:color="auto"/>
            </w:tcBorders>
          </w:tcPr>
          <w:p w14:paraId="1768A42E" w14:textId="64613303" w:rsidR="00F900EC" w:rsidRPr="00ED42A8" w:rsidRDefault="00F900EC" w:rsidP="00F900EC">
            <w:pPr>
              <w:jc w:val="both"/>
              <w:outlineLvl w:val="2"/>
              <w:rPr>
                <w:rFonts w:cs="Times New Roman"/>
                <w:sz w:val="24"/>
                <w:szCs w:val="24"/>
                <w:lang w:val="kk-KZ"/>
              </w:rPr>
            </w:pPr>
            <w:r w:rsidRPr="00ED42A8">
              <w:rPr>
                <w:rFonts w:cs="Times New Roman"/>
                <w:sz w:val="24"/>
                <w:szCs w:val="24"/>
                <w:lang w:val="kk-KZ"/>
              </w:rPr>
              <w:t>Уточняющая правка.</w:t>
            </w:r>
          </w:p>
          <w:p w14:paraId="246F2AFD" w14:textId="77777777" w:rsidR="00F900EC" w:rsidRPr="00ED42A8" w:rsidRDefault="00F900EC" w:rsidP="00F900EC">
            <w:pPr>
              <w:jc w:val="both"/>
              <w:outlineLvl w:val="2"/>
              <w:rPr>
                <w:rFonts w:cs="Times New Roman"/>
                <w:sz w:val="24"/>
                <w:szCs w:val="24"/>
                <w:lang w:val="kk-KZ"/>
              </w:rPr>
            </w:pPr>
            <w:r w:rsidRPr="00ED42A8">
              <w:rPr>
                <w:rFonts w:cs="Times New Roman"/>
                <w:sz w:val="24"/>
                <w:szCs w:val="24"/>
                <w:lang w:val="kk-KZ"/>
              </w:rPr>
              <w:t>В целях неукоснительного исполнения исполнительным органом решений, принятых Советом дома.</w:t>
            </w:r>
          </w:p>
        </w:tc>
      </w:tr>
      <w:tr w:rsidR="00F900EC" w:rsidRPr="00ED42A8" w14:paraId="10343328"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C796DF8" w14:textId="3BE64912" w:rsidR="00F900EC" w:rsidRPr="00ED42A8" w:rsidRDefault="00673DCC" w:rsidP="00F900EC">
            <w:pPr>
              <w:contextualSpacing/>
              <w:jc w:val="center"/>
              <w:rPr>
                <w:rFonts w:eastAsia="Times New Roman" w:cs="Times New Roman"/>
                <w:sz w:val="24"/>
                <w:szCs w:val="24"/>
              </w:rPr>
            </w:pPr>
            <w:r>
              <w:rPr>
                <w:rFonts w:cs="Times New Roman"/>
                <w:sz w:val="24"/>
                <w:szCs w:val="24"/>
              </w:rPr>
              <w:t>47</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0F3B0F0" w14:textId="0E613879" w:rsidR="00F900EC" w:rsidRPr="00ED42A8" w:rsidRDefault="00D55DDC" w:rsidP="00F900EC">
            <w:pPr>
              <w:contextualSpacing/>
              <w:rPr>
                <w:rFonts w:eastAsia="Times New Roman" w:cs="Times New Roman"/>
                <w:bCs/>
                <w:sz w:val="24"/>
                <w:szCs w:val="24"/>
              </w:rPr>
            </w:pPr>
            <w:r>
              <w:rPr>
                <w:rFonts w:eastAsia="Times New Roman" w:cs="Times New Roman"/>
                <w:bCs/>
                <w:sz w:val="24"/>
                <w:szCs w:val="24"/>
              </w:rPr>
              <w:t xml:space="preserve">Пункт </w:t>
            </w:r>
            <w:r w:rsidR="00F900EC" w:rsidRPr="00ED42A8">
              <w:rPr>
                <w:rFonts w:eastAsia="Times New Roman" w:cs="Times New Roman"/>
                <w:bCs/>
                <w:sz w:val="24"/>
                <w:szCs w:val="24"/>
              </w:rPr>
              <w:t>8-1</w:t>
            </w:r>
          </w:p>
          <w:p w14:paraId="697CB32F" w14:textId="38BFCBA1" w:rsidR="00F900EC" w:rsidRPr="00ED42A8" w:rsidRDefault="00F900EC" w:rsidP="00F900EC">
            <w:pPr>
              <w:contextualSpacing/>
              <w:rPr>
                <w:rFonts w:eastAsia="Times New Roman" w:cs="Times New Roman"/>
                <w:bCs/>
                <w:sz w:val="24"/>
                <w:szCs w:val="24"/>
              </w:rPr>
            </w:pPr>
            <w:r w:rsidRPr="00ED42A8">
              <w:rPr>
                <w:rFonts w:eastAsia="Times New Roman" w:cs="Times New Roman"/>
                <w:bCs/>
                <w:sz w:val="24"/>
                <w:szCs w:val="24"/>
              </w:rPr>
              <w:t>статьи 42-3</w:t>
            </w:r>
          </w:p>
        </w:tc>
        <w:tc>
          <w:tcPr>
            <w:tcW w:w="3968" w:type="dxa"/>
            <w:tcBorders>
              <w:top w:val="single" w:sz="4" w:space="0" w:color="auto"/>
              <w:left w:val="single" w:sz="4" w:space="0" w:color="auto"/>
              <w:bottom w:val="single" w:sz="4" w:space="0" w:color="auto"/>
              <w:right w:val="single" w:sz="4" w:space="0" w:color="auto"/>
            </w:tcBorders>
          </w:tcPr>
          <w:p w14:paraId="42CAE72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27707BC3"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w:t>
            </w:r>
          </w:p>
          <w:p w14:paraId="736AB597" w14:textId="2E4E992D"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 xml:space="preserve">Пункт 8-1 </w:t>
            </w:r>
            <w:r w:rsidRPr="00ED42A8">
              <w:rPr>
                <w:rFonts w:cs="Times New Roman"/>
                <w:b/>
                <w:spacing w:val="2"/>
                <w:sz w:val="24"/>
                <w:szCs w:val="24"/>
                <w:shd w:val="clear" w:color="auto" w:fill="FFFFFF"/>
              </w:rPr>
              <w:t>отсутствует;</w:t>
            </w:r>
            <w:r w:rsidRPr="00ED42A8">
              <w:rPr>
                <w:rFonts w:cs="Times New Roman"/>
                <w:spacing w:val="2"/>
                <w:sz w:val="24"/>
                <w:szCs w:val="24"/>
                <w:shd w:val="clear" w:color="auto" w:fill="FFFFFF"/>
              </w:rPr>
              <w:t xml:space="preserve"> </w:t>
            </w:r>
          </w:p>
          <w:p w14:paraId="739E82F7" w14:textId="77777777" w:rsidR="00F900EC" w:rsidRPr="00ED42A8" w:rsidRDefault="00F900EC" w:rsidP="00F900EC">
            <w:pPr>
              <w:contextualSpacing/>
              <w:rPr>
                <w:rFonts w:cs="Times New Roman"/>
                <w:spacing w:val="2"/>
                <w:sz w:val="24"/>
                <w:szCs w:val="24"/>
                <w:shd w:val="clear" w:color="auto" w:fill="FFFFFF"/>
              </w:rPr>
            </w:pPr>
          </w:p>
          <w:p w14:paraId="6FF30815" w14:textId="58B35A5D" w:rsidR="00F900EC" w:rsidRPr="00ED42A8" w:rsidRDefault="00F900EC" w:rsidP="00F900EC">
            <w:pPr>
              <w:contextualSpacing/>
              <w:rPr>
                <w:rFonts w:cs="Times New Roman"/>
                <w:spacing w:val="2"/>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6C5F7D9E" w14:textId="4A52AA9D"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73CA0FF8"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w:t>
            </w:r>
          </w:p>
          <w:p w14:paraId="50DBE740" w14:textId="1E82C90C"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Дополнить пунктом 8-1 следующего содержания:</w:t>
            </w:r>
          </w:p>
          <w:p w14:paraId="2982448B" w14:textId="3C33A17F" w:rsidR="00F900EC" w:rsidRPr="00ED42A8" w:rsidRDefault="00F900EC" w:rsidP="00F900EC">
            <w:pPr>
              <w:contextualSpacing/>
              <w:rPr>
                <w:rFonts w:cs="Times New Roman"/>
                <w:spacing w:val="2"/>
                <w:sz w:val="24"/>
                <w:szCs w:val="24"/>
                <w:shd w:val="clear" w:color="auto" w:fill="FFFFFF"/>
              </w:rPr>
            </w:pPr>
            <w:r w:rsidRPr="00ED42A8">
              <w:rPr>
                <w:rFonts w:cs="Times New Roman"/>
                <w:b/>
                <w:spacing w:val="2"/>
                <w:sz w:val="24"/>
                <w:szCs w:val="24"/>
                <w:shd w:val="clear" w:color="auto" w:fill="FFFFFF"/>
              </w:rPr>
              <w:t>8-1.  принятие решения о выборе арендатора части общего</w:t>
            </w:r>
            <w:r w:rsidRPr="00ED42A8">
              <w:rPr>
                <w:rFonts w:cs="Times New Roman"/>
                <w:b/>
                <w:sz w:val="24"/>
                <w:szCs w:val="24"/>
              </w:rPr>
              <w:t xml:space="preserve"> имущества объекта кондоминиума;</w:t>
            </w:r>
          </w:p>
          <w:p w14:paraId="598A110D" w14:textId="2319AE3F" w:rsidR="00F900EC" w:rsidRPr="00ED42A8" w:rsidRDefault="00F900EC" w:rsidP="00F900EC">
            <w:pPr>
              <w:contextualSpacing/>
              <w:jc w:val="both"/>
              <w:rPr>
                <w:rFonts w:cs="Times New Roman"/>
                <w:b/>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7730E217" w14:textId="641738C5" w:rsidR="00F900EC" w:rsidRPr="00ED42A8" w:rsidRDefault="00F900EC" w:rsidP="00F900EC">
            <w:pPr>
              <w:jc w:val="both"/>
              <w:rPr>
                <w:rFonts w:cs="Times New Roman"/>
                <w:spacing w:val="2"/>
                <w:sz w:val="24"/>
                <w:szCs w:val="24"/>
                <w:shd w:val="clear" w:color="auto" w:fill="FFFFFF"/>
              </w:rPr>
            </w:pPr>
            <w:r w:rsidRPr="00ED42A8">
              <w:rPr>
                <w:rFonts w:cs="Times New Roman"/>
                <w:spacing w:val="2"/>
                <w:sz w:val="24"/>
                <w:szCs w:val="24"/>
                <w:shd w:val="clear" w:color="auto" w:fill="FFFFFF"/>
              </w:rPr>
              <w:t>С целью эффективного и оперативного управления общим имуществом объекта кондоминиума.</w:t>
            </w:r>
          </w:p>
          <w:p w14:paraId="20BD10A4" w14:textId="77777777" w:rsidR="00F900EC" w:rsidRPr="00ED42A8" w:rsidRDefault="00F900EC" w:rsidP="00F900EC">
            <w:pPr>
              <w:contextualSpacing/>
              <w:jc w:val="both"/>
              <w:rPr>
                <w:rFonts w:cs="Times New Roman"/>
                <w:spacing w:val="2"/>
                <w:sz w:val="24"/>
                <w:szCs w:val="24"/>
                <w:shd w:val="clear" w:color="auto" w:fill="FFFFFF"/>
              </w:rPr>
            </w:pPr>
          </w:p>
        </w:tc>
      </w:tr>
      <w:tr w:rsidR="00F900EC" w:rsidRPr="00ED42A8" w14:paraId="386E218C"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64BB9337" w14:textId="40465308" w:rsidR="00F900EC" w:rsidRPr="00ED42A8" w:rsidRDefault="00673DCC" w:rsidP="00F900EC">
            <w:pPr>
              <w:contextualSpacing/>
              <w:jc w:val="center"/>
              <w:rPr>
                <w:rFonts w:cs="Times New Roman"/>
                <w:sz w:val="24"/>
                <w:szCs w:val="24"/>
              </w:rPr>
            </w:pPr>
            <w:r>
              <w:rPr>
                <w:rFonts w:cs="Times New Roman"/>
                <w:sz w:val="24"/>
                <w:szCs w:val="24"/>
              </w:rPr>
              <w:t>48</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B0B832B" w14:textId="46A0AEAE" w:rsidR="00F900EC" w:rsidRPr="00ED42A8" w:rsidRDefault="00F900EC" w:rsidP="00F900EC">
            <w:pPr>
              <w:contextualSpacing/>
              <w:jc w:val="both"/>
              <w:rPr>
                <w:rFonts w:eastAsia="Times New Roman" w:cs="Times New Roman"/>
                <w:bCs/>
                <w:sz w:val="24"/>
                <w:szCs w:val="24"/>
              </w:rPr>
            </w:pPr>
            <w:r w:rsidRPr="00ED42A8">
              <w:rPr>
                <w:rFonts w:eastAsia="Times New Roman" w:cs="Times New Roman"/>
                <w:bCs/>
                <w:sz w:val="24"/>
                <w:szCs w:val="24"/>
              </w:rPr>
              <w:t>Пункт 8-2 статьи 42-3</w:t>
            </w:r>
          </w:p>
        </w:tc>
        <w:tc>
          <w:tcPr>
            <w:tcW w:w="3968" w:type="dxa"/>
            <w:tcBorders>
              <w:top w:val="single" w:sz="4" w:space="0" w:color="auto"/>
              <w:left w:val="single" w:sz="4" w:space="0" w:color="auto"/>
              <w:bottom w:val="single" w:sz="4" w:space="0" w:color="auto"/>
              <w:right w:val="single" w:sz="4" w:space="0" w:color="auto"/>
            </w:tcBorders>
          </w:tcPr>
          <w:p w14:paraId="5E2BAAE1"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4C475D51"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68D3D59F" w14:textId="0C9A37DB"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Пункт 8-2 </w:t>
            </w:r>
            <w:r w:rsidRPr="00ED42A8">
              <w:rPr>
                <w:rFonts w:cs="Times New Roman"/>
                <w:b/>
                <w:spacing w:val="2"/>
                <w:sz w:val="24"/>
                <w:szCs w:val="24"/>
                <w:shd w:val="clear" w:color="auto" w:fill="FFFFFF"/>
              </w:rPr>
              <w:t>отсутствует;</w:t>
            </w:r>
            <w:r w:rsidRPr="00ED42A8">
              <w:rPr>
                <w:rFonts w:cs="Times New Roman"/>
                <w:spacing w:val="2"/>
                <w:sz w:val="24"/>
                <w:szCs w:val="24"/>
                <w:shd w:val="clear" w:color="auto" w:fill="FFFFFF"/>
              </w:rPr>
              <w:t xml:space="preserve"> </w:t>
            </w:r>
          </w:p>
          <w:p w14:paraId="53B3C876" w14:textId="77777777" w:rsidR="00F900EC" w:rsidRPr="00ED42A8" w:rsidRDefault="00F900EC" w:rsidP="00F900EC">
            <w:pPr>
              <w:contextualSpacing/>
              <w:jc w:val="both"/>
              <w:rPr>
                <w:rFonts w:cs="Times New Roman"/>
                <w:spacing w:val="2"/>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A8A848E"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6F0BFD4C"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78DED9C2" w14:textId="77777777" w:rsidR="00F900EC" w:rsidRDefault="00F900EC" w:rsidP="00F900EC">
            <w:pPr>
              <w:contextualSpacing/>
              <w:jc w:val="both"/>
              <w:rPr>
                <w:rFonts w:cs="Times New Roman"/>
                <w:b/>
                <w:spacing w:val="2"/>
                <w:sz w:val="24"/>
                <w:szCs w:val="24"/>
                <w:shd w:val="clear" w:color="auto" w:fill="FFFFFF"/>
              </w:rPr>
            </w:pPr>
            <w:r w:rsidRPr="00ED42A8">
              <w:rPr>
                <w:rFonts w:cs="Times New Roman"/>
                <w:b/>
                <w:spacing w:val="2"/>
                <w:sz w:val="24"/>
                <w:szCs w:val="24"/>
                <w:shd w:val="clear" w:color="auto" w:fill="FFFFFF"/>
              </w:rPr>
              <w:t xml:space="preserve">8-2.  принятие решения о выборе объекта информатизации в сфере жилищных отношения и жилищно-коммунального хозяйства для </w:t>
            </w:r>
            <w:r w:rsidRPr="00ED42A8">
              <w:rPr>
                <w:rFonts w:cs="Times New Roman"/>
                <w:b/>
                <w:spacing w:val="2"/>
                <w:sz w:val="24"/>
                <w:szCs w:val="24"/>
                <w:shd w:val="clear" w:color="auto" w:fill="FFFFFF"/>
              </w:rPr>
              <w:lastRenderedPageBreak/>
              <w:t>проведения электронного голосования;</w:t>
            </w:r>
          </w:p>
          <w:p w14:paraId="331E276B" w14:textId="66D19DC0" w:rsidR="00D55DDC" w:rsidRPr="00ED42A8" w:rsidRDefault="00D55DDC" w:rsidP="00F900EC">
            <w:pPr>
              <w:contextualSpacing/>
              <w:jc w:val="both"/>
              <w:rPr>
                <w:rFonts w:cs="Times New Roman"/>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3B106054" w14:textId="7FED163E"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lastRenderedPageBreak/>
              <w:t>С целью определения объекта информатизации в сфере жилищных отношения и жилищно-коммунального хозяйства, имеющие возможности проведения электронного голосования;</w:t>
            </w:r>
          </w:p>
          <w:p w14:paraId="26DAF177" w14:textId="56452CA7" w:rsidR="00F900EC" w:rsidRPr="00ED42A8" w:rsidRDefault="00F900EC" w:rsidP="00F900EC">
            <w:pPr>
              <w:jc w:val="both"/>
              <w:outlineLvl w:val="2"/>
              <w:rPr>
                <w:rFonts w:cs="Times New Roman"/>
                <w:b/>
                <w:sz w:val="24"/>
                <w:szCs w:val="24"/>
              </w:rPr>
            </w:pPr>
          </w:p>
        </w:tc>
      </w:tr>
      <w:tr w:rsidR="00F900EC" w:rsidRPr="00ED42A8" w14:paraId="4C10F069"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30D4B54B" w14:textId="55D7690E" w:rsidR="00F900EC" w:rsidRPr="00ED42A8" w:rsidRDefault="00673DCC" w:rsidP="00F900EC">
            <w:pPr>
              <w:contextualSpacing/>
              <w:jc w:val="center"/>
              <w:rPr>
                <w:rFonts w:cs="Times New Roman"/>
                <w:sz w:val="24"/>
                <w:szCs w:val="24"/>
              </w:rPr>
            </w:pPr>
            <w:r>
              <w:rPr>
                <w:rFonts w:cs="Times New Roman"/>
                <w:sz w:val="24"/>
                <w:szCs w:val="24"/>
              </w:rPr>
              <w:t>49</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B3BD66F" w14:textId="475F34EA" w:rsidR="00F900EC" w:rsidRPr="00ED42A8" w:rsidRDefault="00F900EC" w:rsidP="00F900EC">
            <w:pPr>
              <w:contextualSpacing/>
              <w:rPr>
                <w:rFonts w:eastAsia="Times New Roman" w:cs="Times New Roman"/>
                <w:bCs/>
                <w:sz w:val="24"/>
                <w:szCs w:val="24"/>
              </w:rPr>
            </w:pPr>
            <w:r w:rsidRPr="00ED42A8">
              <w:rPr>
                <w:rFonts w:eastAsia="Times New Roman" w:cs="Times New Roman"/>
                <w:bCs/>
                <w:sz w:val="24"/>
                <w:szCs w:val="24"/>
              </w:rPr>
              <w:t>Пункт 6 статьи 42-3</w:t>
            </w:r>
          </w:p>
        </w:tc>
        <w:tc>
          <w:tcPr>
            <w:tcW w:w="3968" w:type="dxa"/>
            <w:tcBorders>
              <w:top w:val="single" w:sz="4" w:space="0" w:color="auto"/>
              <w:left w:val="single" w:sz="4" w:space="0" w:color="auto"/>
              <w:bottom w:val="single" w:sz="4" w:space="0" w:color="auto"/>
              <w:right w:val="single" w:sz="4" w:space="0" w:color="auto"/>
            </w:tcBorders>
          </w:tcPr>
          <w:p w14:paraId="1C75860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63A328B5"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w:t>
            </w:r>
          </w:p>
          <w:p w14:paraId="055D9F1E" w14:textId="75B37E23"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 xml:space="preserve">Пункт </w:t>
            </w:r>
            <w:proofErr w:type="gramStart"/>
            <w:r w:rsidRPr="00ED42A8">
              <w:rPr>
                <w:rFonts w:cs="Times New Roman"/>
                <w:spacing w:val="2"/>
                <w:sz w:val="24"/>
                <w:szCs w:val="24"/>
                <w:shd w:val="clear" w:color="auto" w:fill="FFFFFF"/>
              </w:rPr>
              <w:t xml:space="preserve">6  </w:t>
            </w:r>
            <w:r w:rsidRPr="00ED42A8">
              <w:rPr>
                <w:rFonts w:cs="Times New Roman"/>
                <w:b/>
                <w:spacing w:val="2"/>
                <w:sz w:val="24"/>
                <w:szCs w:val="24"/>
                <w:shd w:val="clear" w:color="auto" w:fill="FFFFFF"/>
              </w:rPr>
              <w:t>отсутствует</w:t>
            </w:r>
            <w:proofErr w:type="gramEnd"/>
            <w:r w:rsidRPr="00ED42A8">
              <w:rPr>
                <w:rFonts w:cs="Times New Roman"/>
                <w:b/>
                <w:spacing w:val="2"/>
                <w:sz w:val="24"/>
                <w:szCs w:val="24"/>
                <w:shd w:val="clear" w:color="auto" w:fill="FFFFFF"/>
              </w:rPr>
              <w:t>;</w:t>
            </w:r>
            <w:r w:rsidRPr="00ED42A8">
              <w:rPr>
                <w:rFonts w:cs="Times New Roman"/>
                <w:spacing w:val="2"/>
                <w:sz w:val="24"/>
                <w:szCs w:val="24"/>
                <w:shd w:val="clear" w:color="auto" w:fill="FFFFFF"/>
              </w:rPr>
              <w:t xml:space="preserve"> </w:t>
            </w:r>
          </w:p>
          <w:p w14:paraId="719E5882" w14:textId="77777777" w:rsidR="00F900EC" w:rsidRPr="00ED42A8" w:rsidRDefault="00F900EC" w:rsidP="00F900EC">
            <w:pPr>
              <w:contextualSpacing/>
              <w:rPr>
                <w:rFonts w:cs="Times New Roman"/>
                <w:spacing w:val="2"/>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44512593"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Статья 42-3. Совет дома</w:t>
            </w:r>
          </w:p>
          <w:p w14:paraId="11F78B17" w14:textId="77777777" w:rsidR="00F900EC" w:rsidRPr="00ED42A8" w:rsidRDefault="00F900EC" w:rsidP="00F900EC">
            <w:pPr>
              <w:jc w:val="both"/>
              <w:rPr>
                <w:rFonts w:cs="Times New Roman"/>
                <w:spacing w:val="2"/>
                <w:sz w:val="24"/>
                <w:szCs w:val="24"/>
                <w:shd w:val="clear" w:color="auto" w:fill="FFFFFF"/>
              </w:rPr>
            </w:pPr>
          </w:p>
          <w:p w14:paraId="2D783D92" w14:textId="77777777" w:rsidR="00F900EC" w:rsidRDefault="00F900EC" w:rsidP="00F900EC">
            <w:pPr>
              <w:jc w:val="both"/>
              <w:rPr>
                <w:rFonts w:cs="Times New Roman"/>
                <w:b/>
                <w:spacing w:val="2"/>
                <w:sz w:val="24"/>
                <w:szCs w:val="24"/>
                <w:shd w:val="clear" w:color="auto" w:fill="FFFFFF"/>
              </w:rPr>
            </w:pPr>
            <w:r w:rsidRPr="00ED42A8">
              <w:rPr>
                <w:rFonts w:cs="Times New Roman"/>
                <w:spacing w:val="2"/>
                <w:sz w:val="24"/>
                <w:szCs w:val="24"/>
                <w:shd w:val="clear" w:color="auto" w:fill="FFFFFF"/>
              </w:rPr>
              <w:t>6.</w:t>
            </w:r>
            <w:r w:rsidRPr="00ED42A8">
              <w:rPr>
                <w:rFonts w:cs="Times New Roman"/>
                <w:sz w:val="24"/>
                <w:szCs w:val="24"/>
              </w:rPr>
              <w:t xml:space="preserve"> </w:t>
            </w:r>
            <w:r w:rsidRPr="00ED42A8">
              <w:rPr>
                <w:rFonts w:cs="Times New Roman"/>
                <w:b/>
                <w:spacing w:val="2"/>
                <w:sz w:val="24"/>
                <w:szCs w:val="24"/>
                <w:shd w:val="clear" w:color="auto" w:fill="FFFFFF"/>
              </w:rPr>
              <w:t>При продаже квартиры или нежилого помещения в многоквартирном жилом доме председателем объединения собственников имущества, доверенным лицом простого товарищества или невозможности исполнения ими обязанностей в связи с болезнью (смертью), решением совета дома функции председателя объединения собственников имущества, доверенного лица простого товарищества могут быть временно переданы одному из членов совета дома сроком до трех месяцев.</w:t>
            </w:r>
          </w:p>
          <w:p w14:paraId="62B65A8D" w14:textId="0CAC570C" w:rsidR="00D55DDC" w:rsidRPr="00ED42A8" w:rsidRDefault="00D55DDC" w:rsidP="00F900EC">
            <w:pPr>
              <w:jc w:val="both"/>
              <w:rPr>
                <w:rFonts w:cs="Times New Roman"/>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1FBC7894" w14:textId="77777777" w:rsidR="00F900EC" w:rsidRPr="00ED42A8" w:rsidRDefault="00F900EC" w:rsidP="00F900EC">
            <w:pPr>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С целью возможности Советом дома временного возложения обязанностей по исполнению функций управления председателем ОСИ или доверенным лицом простого товарищества на одного из членов Совета дома в </w:t>
            </w:r>
            <w:proofErr w:type="gramStart"/>
            <w:r w:rsidRPr="00ED42A8">
              <w:rPr>
                <w:rFonts w:cs="Times New Roman"/>
                <w:spacing w:val="2"/>
                <w:sz w:val="24"/>
                <w:szCs w:val="24"/>
                <w:shd w:val="clear" w:color="auto" w:fill="FFFFFF"/>
              </w:rPr>
              <w:t>случае  досрочного</w:t>
            </w:r>
            <w:proofErr w:type="gramEnd"/>
            <w:r w:rsidRPr="00ED42A8">
              <w:rPr>
                <w:rFonts w:cs="Times New Roman"/>
                <w:spacing w:val="2"/>
                <w:sz w:val="24"/>
                <w:szCs w:val="24"/>
                <w:shd w:val="clear" w:color="auto" w:fill="FFFFFF"/>
              </w:rPr>
              <w:t xml:space="preserve"> прекращения своих полномочий либо невозможности дальнейшего исполнения. Данная мера позволит не прерывать деятельность по управлению домом, до принятия решения на собрании по выбору нового председателя ОСИ или доверенного лица простого товарищества.</w:t>
            </w:r>
          </w:p>
          <w:p w14:paraId="08BCBFA6" w14:textId="77777777" w:rsidR="00F900EC" w:rsidRPr="00ED42A8" w:rsidRDefault="00F900EC" w:rsidP="00F900EC">
            <w:pPr>
              <w:jc w:val="both"/>
              <w:outlineLvl w:val="2"/>
              <w:rPr>
                <w:rFonts w:cs="Times New Roman"/>
                <w:b/>
                <w:sz w:val="24"/>
                <w:szCs w:val="24"/>
              </w:rPr>
            </w:pPr>
          </w:p>
        </w:tc>
      </w:tr>
      <w:tr w:rsidR="00F900EC" w:rsidRPr="00ED42A8" w14:paraId="39A20920"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0188C5D7" w14:textId="7038CDD9" w:rsidR="00F900EC" w:rsidRPr="00ED42A8" w:rsidRDefault="00673DCC" w:rsidP="00F900E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50</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71A8771" w14:textId="77777777"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Пункт 2 статьи 43</w:t>
            </w:r>
          </w:p>
        </w:tc>
        <w:tc>
          <w:tcPr>
            <w:tcW w:w="3968" w:type="dxa"/>
            <w:tcBorders>
              <w:top w:val="single" w:sz="4" w:space="0" w:color="auto"/>
              <w:left w:val="single" w:sz="4" w:space="0" w:color="auto"/>
              <w:bottom w:val="single" w:sz="4" w:space="0" w:color="auto"/>
              <w:right w:val="single" w:sz="4" w:space="0" w:color="auto"/>
            </w:tcBorders>
          </w:tcPr>
          <w:p w14:paraId="4FCAFF0D"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39A7649F" w14:textId="77777777" w:rsidR="00F900EC" w:rsidRPr="00ED42A8" w:rsidRDefault="00F900EC" w:rsidP="00F900EC">
            <w:pPr>
              <w:contextualSpacing/>
              <w:jc w:val="both"/>
              <w:rPr>
                <w:rFonts w:cs="Times New Roman"/>
                <w:sz w:val="24"/>
                <w:szCs w:val="24"/>
              </w:rPr>
            </w:pPr>
            <w:r w:rsidRPr="00ED42A8">
              <w:rPr>
                <w:rFonts w:cs="Times New Roman"/>
                <w:sz w:val="24"/>
                <w:szCs w:val="24"/>
              </w:rPr>
              <w:t>….</w:t>
            </w:r>
          </w:p>
          <w:p w14:paraId="65CC0BDD"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2.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объединение собственников имущества при согласии более двух третей собственников квартир, </w:t>
            </w:r>
            <w:r w:rsidRPr="00ED42A8">
              <w:rPr>
                <w:rFonts w:cs="Times New Roman"/>
                <w:sz w:val="24"/>
                <w:szCs w:val="24"/>
              </w:rPr>
              <w:lastRenderedPageBreak/>
              <w:t>нежилых помещений каждого многоквартирного жилого дома.</w:t>
            </w:r>
          </w:p>
        </w:tc>
        <w:tc>
          <w:tcPr>
            <w:tcW w:w="4394" w:type="dxa"/>
            <w:tcBorders>
              <w:top w:val="single" w:sz="4" w:space="0" w:color="auto"/>
              <w:left w:val="single" w:sz="4" w:space="0" w:color="auto"/>
              <w:bottom w:val="single" w:sz="4" w:space="0" w:color="auto"/>
              <w:right w:val="single" w:sz="4" w:space="0" w:color="auto"/>
            </w:tcBorders>
          </w:tcPr>
          <w:p w14:paraId="5FF010E6"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Статья 43. Объединение собственников имущества</w:t>
            </w:r>
          </w:p>
          <w:p w14:paraId="022E7F64" w14:textId="0158B364" w:rsidR="00F900EC" w:rsidRPr="00ED42A8" w:rsidRDefault="00F900EC" w:rsidP="00F900EC">
            <w:pPr>
              <w:contextualSpacing/>
              <w:jc w:val="both"/>
              <w:rPr>
                <w:rFonts w:cs="Times New Roman"/>
                <w:sz w:val="24"/>
                <w:szCs w:val="24"/>
              </w:rPr>
            </w:pPr>
            <w:r w:rsidRPr="00ED42A8">
              <w:rPr>
                <w:rFonts w:cs="Times New Roman"/>
                <w:sz w:val="24"/>
                <w:szCs w:val="24"/>
              </w:rPr>
              <w:t>….</w:t>
            </w:r>
          </w:p>
          <w:p w14:paraId="220EB04A" w14:textId="5E719276" w:rsidR="00F900EC" w:rsidRPr="00ED42A8" w:rsidRDefault="00F900EC" w:rsidP="00F900EC">
            <w:pPr>
              <w:contextualSpacing/>
              <w:jc w:val="both"/>
              <w:rPr>
                <w:rFonts w:cs="Times New Roman"/>
                <w:sz w:val="24"/>
                <w:szCs w:val="24"/>
              </w:rPr>
            </w:pPr>
            <w:r w:rsidRPr="00ED42A8">
              <w:rPr>
                <w:rFonts w:cs="Times New Roman"/>
                <w:sz w:val="24"/>
                <w:szCs w:val="24"/>
              </w:rPr>
              <w:t>Пункт 2 изложить в следующей редакции:</w:t>
            </w:r>
          </w:p>
          <w:p w14:paraId="0D47A825" w14:textId="163125B6" w:rsidR="00F900EC" w:rsidRPr="00ED42A8" w:rsidRDefault="00F900EC" w:rsidP="00F900EC">
            <w:pPr>
              <w:contextualSpacing/>
              <w:jc w:val="both"/>
              <w:rPr>
                <w:rFonts w:cs="Times New Roman"/>
                <w:b/>
                <w:sz w:val="24"/>
                <w:szCs w:val="24"/>
              </w:rPr>
            </w:pPr>
            <w:r w:rsidRPr="00ED42A8">
              <w:rPr>
                <w:rFonts w:cs="Times New Roman"/>
                <w:sz w:val="24"/>
                <w:szCs w:val="24"/>
              </w:rPr>
              <w:t xml:space="preserve">   </w:t>
            </w:r>
            <w:r w:rsidRPr="00ED42A8">
              <w:rPr>
                <w:rFonts w:cs="Times New Roman"/>
                <w:b/>
                <w:sz w:val="24"/>
                <w:szCs w:val="24"/>
              </w:rPr>
              <w:t xml:space="preserve">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w:t>
            </w:r>
            <w:r w:rsidRPr="00ED42A8">
              <w:rPr>
                <w:rFonts w:cs="Times New Roman"/>
                <w:b/>
                <w:sz w:val="24"/>
                <w:szCs w:val="24"/>
              </w:rPr>
              <w:lastRenderedPageBreak/>
              <w:t>земельный участок, собственники квартир, нежилых помещений обязаны создать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14:paraId="1BDE77AF" w14:textId="77777777" w:rsidR="00F900EC" w:rsidRPr="00ED42A8" w:rsidRDefault="00F900EC" w:rsidP="00F900EC">
            <w:pPr>
              <w:contextualSpacing/>
              <w:jc w:val="both"/>
              <w:rPr>
                <w:rFonts w:cs="Times New Roman"/>
                <w:sz w:val="24"/>
                <w:szCs w:val="24"/>
              </w:rPr>
            </w:pPr>
          </w:p>
          <w:p w14:paraId="5BCC56C2" w14:textId="77777777" w:rsidR="00F900EC" w:rsidRPr="00ED42A8" w:rsidRDefault="00F900EC" w:rsidP="00F900EC">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49293C73" w14:textId="4B3604B3" w:rsidR="00F900EC" w:rsidRPr="00ED42A8" w:rsidRDefault="00F900EC" w:rsidP="00F900EC">
            <w:pPr>
              <w:jc w:val="both"/>
              <w:outlineLvl w:val="2"/>
              <w:rPr>
                <w:rFonts w:cs="Times New Roman"/>
                <w:sz w:val="24"/>
                <w:szCs w:val="24"/>
              </w:rPr>
            </w:pPr>
            <w:r w:rsidRPr="00ED42A8">
              <w:rPr>
                <w:rFonts w:cs="Times New Roman"/>
                <w:sz w:val="24"/>
                <w:szCs w:val="24"/>
              </w:rPr>
              <w:lastRenderedPageBreak/>
              <w:t>Реализация реформы в сфере ЖКХ по внедрению новых форм управления МЖД, начиная с января 2020 года, показала, что в многих населенных пунктах имеются многоквартирные жилые дома, расположенные на едином фундаменте либо имеющих единые общедомовые инженерные системы, т.е. имеется общее имущество, которое не может быть разделено.</w:t>
            </w:r>
          </w:p>
          <w:p w14:paraId="4E00D7CD"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При этом выявлены факты, что в данном комплексе жильцы создают несколько ОСИ и между ними начинаются конфликты по вопросам управления и содержания МЖД.</w:t>
            </w:r>
          </w:p>
          <w:p w14:paraId="1163AD04" w14:textId="2ED6AC8E" w:rsidR="00F900EC" w:rsidRPr="00ED42A8" w:rsidRDefault="00F900EC" w:rsidP="00F900EC">
            <w:pPr>
              <w:contextualSpacing/>
              <w:jc w:val="both"/>
              <w:rPr>
                <w:rFonts w:cs="Times New Roman"/>
                <w:sz w:val="24"/>
                <w:szCs w:val="24"/>
              </w:rPr>
            </w:pPr>
            <w:r w:rsidRPr="00ED42A8">
              <w:rPr>
                <w:rFonts w:cs="Times New Roman"/>
                <w:sz w:val="24"/>
                <w:szCs w:val="24"/>
              </w:rPr>
              <w:lastRenderedPageBreak/>
              <w:t xml:space="preserve">    Для исключения подобных фактов и сохранения жилищного фонда предлагается обязать собственников квартир, нежилых помещений создавать только одно объединение.</w:t>
            </w:r>
          </w:p>
          <w:p w14:paraId="37F12841" w14:textId="460CB15A" w:rsidR="00F900EC" w:rsidRPr="00ED42A8" w:rsidRDefault="00F900EC" w:rsidP="00F900EC">
            <w:pPr>
              <w:contextualSpacing/>
              <w:jc w:val="both"/>
              <w:rPr>
                <w:rFonts w:cs="Times New Roman"/>
                <w:iCs/>
                <w:sz w:val="24"/>
                <w:szCs w:val="24"/>
              </w:rPr>
            </w:pPr>
            <w:r w:rsidRPr="00ED42A8">
              <w:rPr>
                <w:rFonts w:cs="Times New Roman"/>
                <w:iCs/>
                <w:sz w:val="24"/>
                <w:szCs w:val="24"/>
              </w:rPr>
              <w:t>как показывает практика собственников зачастую проблематично выявить (квартиры сдаются, либо собственник проживает в другой местности или зарубежье) – а собрать подписи необходимо в течении месяца после проведенного собрания, поэтому достичь 70% сбора голосов сложно.</w:t>
            </w:r>
          </w:p>
        </w:tc>
      </w:tr>
      <w:tr w:rsidR="00F900EC" w:rsidRPr="00ED42A8" w14:paraId="19A135C9"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375C284" w14:textId="3B30720D" w:rsidR="00F900EC" w:rsidRPr="00ED42A8" w:rsidRDefault="00673DCC" w:rsidP="00F900E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51</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B40C6F" w14:textId="45F36FB5"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Пункт 4 статьи 43</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9D60960"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5FE1C012" w14:textId="35447405" w:rsidR="00F900EC" w:rsidRPr="00ED42A8" w:rsidRDefault="00F900EC" w:rsidP="00F900EC">
            <w:pPr>
              <w:contextualSpacing/>
              <w:jc w:val="both"/>
              <w:rPr>
                <w:rFonts w:cs="Times New Roman"/>
                <w:sz w:val="24"/>
                <w:szCs w:val="24"/>
              </w:rPr>
            </w:pPr>
            <w:r w:rsidRPr="00ED42A8">
              <w:rPr>
                <w:rFonts w:cs="Times New Roman"/>
                <w:sz w:val="24"/>
                <w:szCs w:val="24"/>
              </w:rPr>
              <w:t>…</w:t>
            </w:r>
          </w:p>
          <w:p w14:paraId="414DC6EE" w14:textId="3ED362FD" w:rsidR="00F900EC" w:rsidRPr="00ED42A8" w:rsidRDefault="00F900EC" w:rsidP="00F900EC">
            <w:pPr>
              <w:contextualSpacing/>
              <w:jc w:val="both"/>
              <w:rPr>
                <w:rFonts w:cs="Times New Roman"/>
                <w:sz w:val="24"/>
                <w:szCs w:val="24"/>
              </w:rPr>
            </w:pPr>
            <w:r w:rsidRPr="00ED42A8">
              <w:rPr>
                <w:rFonts w:ascii="Courier New" w:hAnsi="Courier New" w:cs="Courier New"/>
                <w:spacing w:val="2"/>
                <w:sz w:val="20"/>
                <w:szCs w:val="20"/>
                <w:shd w:val="clear" w:color="auto" w:fill="FFFFFF"/>
              </w:rPr>
              <w:t> </w:t>
            </w:r>
            <w:r w:rsidRPr="00ED42A8">
              <w:rPr>
                <w:rFonts w:cs="Times New Roman"/>
                <w:sz w:val="24"/>
                <w:szCs w:val="24"/>
              </w:rPr>
              <w:t>4. Председатель объединения собственников имущества избирается на собрании сроком на один календарный год.</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ECA40CE"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0024DFCE" w14:textId="5C6292B6" w:rsidR="00F900EC" w:rsidRPr="00ED42A8" w:rsidRDefault="00F900EC" w:rsidP="00F900EC">
            <w:pPr>
              <w:contextualSpacing/>
              <w:jc w:val="both"/>
              <w:rPr>
                <w:rFonts w:cs="Times New Roman"/>
                <w:sz w:val="24"/>
                <w:szCs w:val="24"/>
              </w:rPr>
            </w:pPr>
            <w:r w:rsidRPr="00ED42A8">
              <w:rPr>
                <w:rFonts w:cs="Times New Roman"/>
                <w:sz w:val="24"/>
                <w:szCs w:val="24"/>
              </w:rPr>
              <w:t>Пункт 4 изложить в следующей редакции:</w:t>
            </w:r>
          </w:p>
          <w:p w14:paraId="21AA8175" w14:textId="4CA338F1" w:rsidR="00F900EC" w:rsidRPr="00ED42A8" w:rsidRDefault="00F900EC" w:rsidP="00F900EC">
            <w:pPr>
              <w:contextualSpacing/>
              <w:jc w:val="both"/>
              <w:rPr>
                <w:rFonts w:cs="Times New Roman"/>
                <w:sz w:val="24"/>
                <w:szCs w:val="24"/>
              </w:rPr>
            </w:pPr>
            <w:r w:rsidRPr="00ED42A8">
              <w:rPr>
                <w:rFonts w:cs="Times New Roman"/>
                <w:b/>
                <w:sz w:val="24"/>
                <w:szCs w:val="24"/>
              </w:rPr>
              <w:t xml:space="preserve">     4. Председатель объединения собственников имущества избирается на собрании из числа собственников квартир, нежилых помещений сроком на один на один год, с возможностью пролонгации решением совета дома до одного года. Председателем совета объединения собственников имущества также может быть избран супруг (супруга), их дети, достигшие совершеннолетия, родители супруга (супруги), зарегистрированные по месту жительства и постоянно проживающие в данном многоквартирном жилом доме.</w:t>
            </w:r>
          </w:p>
          <w:p w14:paraId="5FD572AC" w14:textId="77777777" w:rsidR="00F900EC" w:rsidRPr="00ED42A8" w:rsidRDefault="00F900EC" w:rsidP="00F900EC">
            <w:pPr>
              <w:contextualSpacing/>
              <w:jc w:val="both"/>
              <w:rPr>
                <w:rFonts w:cs="Times New Roman"/>
                <w:sz w:val="24"/>
                <w:szCs w:val="24"/>
              </w:rPr>
            </w:pPr>
          </w:p>
        </w:tc>
        <w:tc>
          <w:tcPr>
            <w:tcW w:w="5530" w:type="dxa"/>
          </w:tcPr>
          <w:p w14:paraId="22DC79A3" w14:textId="77777777" w:rsidR="00F900EC" w:rsidRPr="00ED42A8" w:rsidRDefault="00F900EC" w:rsidP="00F900EC">
            <w:pPr>
              <w:shd w:val="clear" w:color="auto" w:fill="FFFFFF" w:themeFill="background1"/>
              <w:ind w:firstLine="336"/>
              <w:contextualSpacing/>
              <w:jc w:val="both"/>
              <w:rPr>
                <w:rFonts w:eastAsia="Calibri" w:cs="Times New Roman"/>
                <w:sz w:val="24"/>
                <w:szCs w:val="24"/>
              </w:rPr>
            </w:pPr>
            <w:r w:rsidRPr="00ED42A8">
              <w:rPr>
                <w:rFonts w:cs="Times New Roman"/>
                <w:sz w:val="24"/>
                <w:szCs w:val="24"/>
              </w:rPr>
              <w:t>Уточняющая правка.</w:t>
            </w:r>
          </w:p>
          <w:p w14:paraId="7F3325A6" w14:textId="77777777" w:rsidR="00F900EC" w:rsidRPr="00ED42A8" w:rsidRDefault="00F900EC" w:rsidP="00F900EC">
            <w:pPr>
              <w:shd w:val="clear" w:color="auto" w:fill="FFFFFF" w:themeFill="background1"/>
              <w:contextualSpacing/>
              <w:jc w:val="both"/>
              <w:rPr>
                <w:rFonts w:cs="Times New Roman"/>
                <w:sz w:val="24"/>
                <w:szCs w:val="24"/>
              </w:rPr>
            </w:pPr>
            <w:r w:rsidRPr="00ED42A8">
              <w:rPr>
                <w:rFonts w:cs="Times New Roman"/>
                <w:sz w:val="24"/>
                <w:szCs w:val="24"/>
              </w:rPr>
              <w:t>Статьей 43 Закона Республики Казахстан «О жилищных отношениях» закреплены основные нормы по созданию объединения собственников имущества в многоквартирном жилом доме, определены основные функции председателя объединения собственников имущества, как одного из собственников имущества данного дома.</w:t>
            </w:r>
          </w:p>
          <w:p w14:paraId="68383D6D" w14:textId="77777777" w:rsidR="00F900EC" w:rsidRPr="00ED42A8" w:rsidRDefault="00F900EC" w:rsidP="00F900EC">
            <w:pPr>
              <w:widowControl w:val="0"/>
              <w:shd w:val="clear" w:color="auto" w:fill="FFFFFF" w:themeFill="background1"/>
              <w:ind w:firstLine="336"/>
              <w:contextualSpacing/>
              <w:jc w:val="both"/>
              <w:rPr>
                <w:rFonts w:cs="Times New Roman"/>
                <w:sz w:val="24"/>
                <w:szCs w:val="24"/>
              </w:rPr>
            </w:pPr>
            <w:r w:rsidRPr="00ED42A8">
              <w:rPr>
                <w:rFonts w:cs="Times New Roman"/>
                <w:sz w:val="24"/>
                <w:szCs w:val="24"/>
              </w:rPr>
              <w:t>Вместе с тем, в Законе дана отдельная статья по управляющим многоквартирным жилым домом - гражданином Республики Казахстан, не являющегося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p w14:paraId="50995CA2" w14:textId="77777777" w:rsidR="00F900EC" w:rsidRPr="00ED42A8" w:rsidRDefault="00F900EC" w:rsidP="00F900EC">
            <w:pPr>
              <w:widowControl w:val="0"/>
              <w:shd w:val="clear" w:color="auto" w:fill="FFFFFF" w:themeFill="background1"/>
              <w:ind w:firstLine="336"/>
              <w:contextualSpacing/>
              <w:jc w:val="both"/>
              <w:rPr>
                <w:rFonts w:cs="Times New Roman"/>
                <w:sz w:val="24"/>
                <w:szCs w:val="24"/>
              </w:rPr>
            </w:pPr>
            <w:r w:rsidRPr="00ED42A8">
              <w:rPr>
                <w:rFonts w:cs="Times New Roman"/>
                <w:sz w:val="24"/>
                <w:szCs w:val="24"/>
              </w:rPr>
              <w:t xml:space="preserve">Учитывая наличие отдельных статей по объединению собственников имущества и по управляющим многоквартирным жилым, предлагается внести редакционную правку. </w:t>
            </w:r>
          </w:p>
          <w:p w14:paraId="26838B1E" w14:textId="77777777" w:rsidR="00F900EC" w:rsidRPr="00ED42A8" w:rsidRDefault="00F900EC" w:rsidP="00F900EC">
            <w:pPr>
              <w:widowControl w:val="0"/>
              <w:shd w:val="clear" w:color="auto" w:fill="FFFFFF" w:themeFill="background1"/>
              <w:ind w:firstLine="336"/>
              <w:contextualSpacing/>
              <w:jc w:val="both"/>
              <w:outlineLvl w:val="0"/>
              <w:rPr>
                <w:rFonts w:cs="Times New Roman"/>
                <w:sz w:val="24"/>
                <w:szCs w:val="24"/>
              </w:rPr>
            </w:pPr>
            <w:r w:rsidRPr="00ED42A8">
              <w:rPr>
                <w:rFonts w:cs="Times New Roman"/>
                <w:sz w:val="24"/>
                <w:szCs w:val="24"/>
              </w:rPr>
              <w:t xml:space="preserve">    Также предлагается дать возможность выбора председателем ОСИ одного из членов семьи собственника квартиры, зарегистрированного по месту жительства и постоянно проживающее в </w:t>
            </w:r>
            <w:r w:rsidRPr="00ED42A8">
              <w:rPr>
                <w:rFonts w:cs="Times New Roman"/>
                <w:sz w:val="24"/>
                <w:szCs w:val="24"/>
              </w:rPr>
              <w:lastRenderedPageBreak/>
              <w:t>данном многоквартирном жилом доме.</w:t>
            </w:r>
          </w:p>
          <w:p w14:paraId="1A9D2500" w14:textId="1F7CD6B1" w:rsidR="00F900EC" w:rsidRPr="00ED42A8" w:rsidRDefault="00F900EC" w:rsidP="00F900EC">
            <w:pPr>
              <w:jc w:val="both"/>
              <w:outlineLvl w:val="2"/>
              <w:rPr>
                <w:rFonts w:cs="Times New Roman"/>
                <w:b/>
                <w:sz w:val="24"/>
                <w:szCs w:val="24"/>
                <w:lang w:val="kk-KZ"/>
              </w:rPr>
            </w:pPr>
            <w:r w:rsidRPr="00ED42A8">
              <w:rPr>
                <w:rFonts w:cs="Times New Roman"/>
                <w:sz w:val="24"/>
                <w:szCs w:val="24"/>
              </w:rPr>
              <w:t>На практике через один год работы председателя ОСИ необходимо провести собрание по выбору нового или дальнейшей работы старого председателя ОСИ. Поэтому предлагается возможность Совету дома продлить полномочия действующего руководителя до одного года.</w:t>
            </w:r>
          </w:p>
        </w:tc>
      </w:tr>
      <w:tr w:rsidR="00F900EC" w:rsidRPr="00ED42A8" w14:paraId="33FBD01B"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660878B" w14:textId="0B8CA6CF"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w:t>
            </w:r>
            <w:r w:rsidR="00D55DDC">
              <w:rPr>
                <w:rFonts w:ascii="Times New Roman" w:hAnsi="Times New Roman" w:cs="Times New Roman"/>
                <w:sz w:val="24"/>
                <w:szCs w:val="24"/>
              </w:rPr>
              <w:t>2</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3CE53E" w14:textId="09B4691E"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 xml:space="preserve">Подпункт 2 пункта 7 статьи 43 </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37C2E94"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0E13B12C" w14:textId="77777777" w:rsidR="00F900EC" w:rsidRPr="00ED42A8" w:rsidRDefault="00F900EC" w:rsidP="00F900EC">
            <w:pPr>
              <w:contextualSpacing/>
              <w:jc w:val="both"/>
              <w:rPr>
                <w:rFonts w:cs="Times New Roman"/>
                <w:sz w:val="24"/>
                <w:szCs w:val="24"/>
              </w:rPr>
            </w:pPr>
          </w:p>
          <w:p w14:paraId="52767538" w14:textId="3B0D3E04" w:rsidR="00F900EC" w:rsidRPr="00ED42A8" w:rsidRDefault="00F900EC" w:rsidP="00F900EC">
            <w:pPr>
              <w:contextualSpacing/>
              <w:jc w:val="both"/>
              <w:rPr>
                <w:rFonts w:cs="Times New Roman"/>
                <w:sz w:val="24"/>
                <w:szCs w:val="24"/>
              </w:rPr>
            </w:pPr>
            <w:r w:rsidRPr="00ED42A8">
              <w:rPr>
                <w:rFonts w:cs="Times New Roman"/>
                <w:sz w:val="24"/>
                <w:szCs w:val="24"/>
              </w:rPr>
              <w:t>Пункт 7:</w:t>
            </w:r>
          </w:p>
          <w:p w14:paraId="0610F433" w14:textId="7B1CEF69" w:rsidR="00F900EC" w:rsidRPr="00ED42A8" w:rsidRDefault="00F900EC" w:rsidP="00F900EC">
            <w:pPr>
              <w:contextualSpacing/>
              <w:jc w:val="both"/>
              <w:rPr>
                <w:rFonts w:cs="Times New Roman"/>
                <w:sz w:val="24"/>
                <w:szCs w:val="24"/>
              </w:rPr>
            </w:pPr>
            <w:r w:rsidRPr="00ED42A8">
              <w:rPr>
                <w:rFonts w:cs="Times New Roman"/>
                <w:sz w:val="24"/>
                <w:szCs w:val="24"/>
              </w:rPr>
              <w:t>…</w:t>
            </w:r>
          </w:p>
          <w:p w14:paraId="6B335E34" w14:textId="7ED445B2" w:rsidR="00F900EC" w:rsidRPr="00ED42A8" w:rsidRDefault="00F900EC" w:rsidP="00F900EC">
            <w:pPr>
              <w:contextualSpacing/>
              <w:jc w:val="both"/>
              <w:rPr>
                <w:rFonts w:cs="Times New Roman"/>
                <w:sz w:val="24"/>
                <w:szCs w:val="24"/>
              </w:rPr>
            </w:pPr>
            <w:r w:rsidRPr="00ED42A8">
              <w:rPr>
                <w:rFonts w:cs="Times New Roman"/>
                <w:sz w:val="24"/>
                <w:szCs w:val="24"/>
              </w:rPr>
              <w:t>2)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77AAD7"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39E1E1CF" w14:textId="77777777" w:rsidR="00F900EC" w:rsidRPr="00ED42A8" w:rsidRDefault="00F900EC" w:rsidP="00F900EC">
            <w:pPr>
              <w:contextualSpacing/>
              <w:jc w:val="both"/>
              <w:rPr>
                <w:rFonts w:cs="Times New Roman"/>
                <w:sz w:val="24"/>
                <w:szCs w:val="24"/>
              </w:rPr>
            </w:pPr>
          </w:p>
          <w:p w14:paraId="6DC422E5" w14:textId="38184289" w:rsidR="00F900EC" w:rsidRPr="00ED42A8" w:rsidRDefault="00F900EC" w:rsidP="00F900EC">
            <w:pPr>
              <w:contextualSpacing/>
              <w:jc w:val="both"/>
              <w:rPr>
                <w:rFonts w:cs="Times New Roman"/>
                <w:sz w:val="24"/>
                <w:szCs w:val="24"/>
              </w:rPr>
            </w:pPr>
            <w:r w:rsidRPr="00ED42A8">
              <w:rPr>
                <w:rFonts w:cs="Times New Roman"/>
                <w:sz w:val="24"/>
                <w:szCs w:val="24"/>
              </w:rPr>
              <w:t>В пункте 7 подпункт 2) изложить в следующей редакции:</w:t>
            </w:r>
          </w:p>
          <w:p w14:paraId="265B81E9" w14:textId="77777777" w:rsidR="00F900EC" w:rsidRPr="00ED42A8" w:rsidRDefault="00F900EC" w:rsidP="00F900EC">
            <w:pPr>
              <w:contextualSpacing/>
              <w:jc w:val="both"/>
              <w:rPr>
                <w:rFonts w:cs="Times New Roman"/>
                <w:sz w:val="24"/>
                <w:szCs w:val="24"/>
              </w:rPr>
            </w:pPr>
          </w:p>
          <w:p w14:paraId="59ADAD13" w14:textId="77777777" w:rsidR="00F900EC" w:rsidRPr="00ED42A8" w:rsidRDefault="00F900EC" w:rsidP="00F900EC">
            <w:pPr>
              <w:contextualSpacing/>
              <w:jc w:val="both"/>
              <w:rPr>
                <w:rFonts w:cs="Times New Roman"/>
                <w:b/>
                <w:sz w:val="24"/>
                <w:szCs w:val="24"/>
              </w:rPr>
            </w:pPr>
            <w:r w:rsidRPr="00ED42A8">
              <w:rPr>
                <w:rFonts w:cs="Times New Roman"/>
                <w:sz w:val="24"/>
                <w:szCs w:val="24"/>
              </w:rPr>
              <w:t xml:space="preserve">2) </w:t>
            </w:r>
            <w:r w:rsidRPr="00ED42A8">
              <w:rPr>
                <w:rFonts w:cs="Times New Roman"/>
                <w:b/>
                <w:sz w:val="24"/>
                <w:szCs w:val="24"/>
              </w:rPr>
              <w:t>формирование списка собственников квартир, нежилых помещений;</w:t>
            </w:r>
          </w:p>
          <w:p w14:paraId="2CB1D346" w14:textId="634CA7E8" w:rsidR="00F900EC" w:rsidRPr="00ED42A8" w:rsidRDefault="00F900EC" w:rsidP="00F900EC">
            <w:pPr>
              <w:contextualSpacing/>
              <w:jc w:val="both"/>
              <w:rPr>
                <w:rFonts w:eastAsiaTheme="minorEastAsia" w:cs="Times New Roman"/>
                <w:i/>
                <w:sz w:val="24"/>
                <w:szCs w:val="24"/>
                <w:lang w:eastAsia="zh-TW"/>
              </w:rPr>
            </w:pPr>
          </w:p>
        </w:tc>
        <w:tc>
          <w:tcPr>
            <w:tcW w:w="5530" w:type="dxa"/>
            <w:tcBorders>
              <w:top w:val="single" w:sz="4" w:space="0" w:color="auto"/>
              <w:left w:val="single" w:sz="4" w:space="0" w:color="auto"/>
              <w:bottom w:val="single" w:sz="4" w:space="0" w:color="auto"/>
              <w:right w:val="single" w:sz="4" w:space="0" w:color="auto"/>
            </w:tcBorders>
            <w:shd w:val="clear" w:color="auto" w:fill="auto"/>
          </w:tcPr>
          <w:p w14:paraId="625D7C81" w14:textId="6F72D527" w:rsidR="00F900EC" w:rsidRPr="00ED42A8" w:rsidRDefault="00F900EC" w:rsidP="00F900EC">
            <w:pPr>
              <w:jc w:val="both"/>
              <w:outlineLvl w:val="2"/>
              <w:rPr>
                <w:rFonts w:cs="Times New Roman"/>
                <w:sz w:val="24"/>
                <w:szCs w:val="24"/>
              </w:rPr>
            </w:pPr>
            <w:r w:rsidRPr="00ED42A8">
              <w:rPr>
                <w:rFonts w:cs="Times New Roman"/>
                <w:sz w:val="24"/>
                <w:szCs w:val="24"/>
              </w:rPr>
              <w:t>В соответствии со статьей 34 Закона РК «О жилищных отношениях» все собственники квартир, нежилых помещений являются участниками кондоминиума и имеют равные права по управлению объектом кондоминиума и пользованию общим имуществом объекта кондоминиума.</w:t>
            </w:r>
          </w:p>
          <w:p w14:paraId="63678D32"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Заключение с каждым собственником квартиры, нежилых помещений договора нецелесообразно, поскольку собственники являются участниками кондоминиума и обязанность по содержанию общего имущества закреплено в статье 50 Закона.</w:t>
            </w:r>
          </w:p>
          <w:p w14:paraId="3D02EAF0" w14:textId="103884D5" w:rsidR="00F900EC" w:rsidRPr="00ED42A8" w:rsidRDefault="00F900EC" w:rsidP="00F900EC">
            <w:pPr>
              <w:contextualSpacing/>
              <w:jc w:val="both"/>
              <w:rPr>
                <w:rFonts w:eastAsiaTheme="minorEastAsia" w:cs="Times New Roman"/>
                <w:i/>
                <w:sz w:val="24"/>
                <w:szCs w:val="24"/>
                <w:lang w:eastAsia="zh-TW"/>
              </w:rPr>
            </w:pPr>
          </w:p>
        </w:tc>
      </w:tr>
      <w:tr w:rsidR="00F900EC" w:rsidRPr="00ED42A8" w14:paraId="2F158DF5" w14:textId="77777777" w:rsidTr="0021071A">
        <w:trPr>
          <w:trHeight w:val="315"/>
        </w:trPr>
        <w:tc>
          <w:tcPr>
            <w:tcW w:w="568" w:type="dxa"/>
          </w:tcPr>
          <w:p w14:paraId="15F4AB90" w14:textId="3C48EA82" w:rsidR="00F900EC" w:rsidRPr="00ED42A8" w:rsidRDefault="00673DCC" w:rsidP="00D55DDC">
            <w:pPr>
              <w:pStyle w:val="a7"/>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5DDC">
              <w:rPr>
                <w:rFonts w:ascii="Times New Roman" w:eastAsia="Times New Roman" w:hAnsi="Times New Roman" w:cs="Times New Roman"/>
                <w:sz w:val="24"/>
                <w:szCs w:val="24"/>
                <w:lang w:eastAsia="ru-RU"/>
              </w:rPr>
              <w:t>3</w:t>
            </w:r>
            <w:r w:rsidR="00F900EC" w:rsidRPr="00ED42A8">
              <w:rPr>
                <w:rFonts w:ascii="Times New Roman" w:eastAsia="Times New Roman" w:hAnsi="Times New Roman" w:cs="Times New Roman"/>
                <w:sz w:val="24"/>
                <w:szCs w:val="24"/>
                <w:lang w:eastAsia="ru-RU"/>
              </w:rPr>
              <w:t>.</w:t>
            </w:r>
          </w:p>
        </w:tc>
        <w:tc>
          <w:tcPr>
            <w:tcW w:w="1559" w:type="dxa"/>
          </w:tcPr>
          <w:p w14:paraId="66666D3B" w14:textId="77777777" w:rsidR="00F900EC" w:rsidRPr="00ED42A8" w:rsidRDefault="00F900EC" w:rsidP="00F900EC">
            <w:pPr>
              <w:shd w:val="clear" w:color="auto" w:fill="FFFFFF" w:themeFill="background1"/>
              <w:contextualSpacing/>
              <w:jc w:val="both"/>
              <w:rPr>
                <w:rFonts w:cs="Times New Roman"/>
                <w:sz w:val="24"/>
                <w:szCs w:val="24"/>
              </w:rPr>
            </w:pPr>
            <w:r w:rsidRPr="00ED42A8">
              <w:rPr>
                <w:rFonts w:cs="Times New Roman"/>
                <w:sz w:val="24"/>
                <w:szCs w:val="24"/>
              </w:rPr>
              <w:t>Подпункт 4) пункта 7 статьи 43 Закона</w:t>
            </w:r>
          </w:p>
        </w:tc>
        <w:tc>
          <w:tcPr>
            <w:tcW w:w="3968" w:type="dxa"/>
          </w:tcPr>
          <w:p w14:paraId="027959F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43. Объединение собственников имущества</w:t>
            </w:r>
          </w:p>
          <w:p w14:paraId="047BF614" w14:textId="77777777" w:rsidR="00F900EC" w:rsidRPr="00ED42A8" w:rsidRDefault="00F900EC" w:rsidP="00F900EC">
            <w:pPr>
              <w:widowControl w:val="0"/>
              <w:shd w:val="clear" w:color="auto" w:fill="FFFFFF" w:themeFill="background1"/>
              <w:contextualSpacing/>
              <w:jc w:val="both"/>
              <w:outlineLvl w:val="0"/>
              <w:rPr>
                <w:rFonts w:cs="Times New Roman"/>
                <w:b/>
                <w:sz w:val="24"/>
                <w:szCs w:val="24"/>
              </w:rPr>
            </w:pPr>
            <w:r w:rsidRPr="00ED42A8">
              <w:rPr>
                <w:rFonts w:cs="Times New Roman"/>
                <w:b/>
                <w:sz w:val="24"/>
                <w:szCs w:val="24"/>
              </w:rPr>
              <w:t>………</w:t>
            </w:r>
          </w:p>
          <w:p w14:paraId="229BFEF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7. Председатель объединения собственников имущества осуществляет следующие функции:</w:t>
            </w:r>
          </w:p>
          <w:p w14:paraId="5591F057"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w:t>
            </w:r>
          </w:p>
          <w:p w14:paraId="5ABE0C4A"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 xml:space="preserve">   4) размещение в общедоступных местах информации о принятых собранием и советом дома решениях</w:t>
            </w:r>
            <w:r w:rsidRPr="00ED42A8">
              <w:rPr>
                <w:rFonts w:cs="Times New Roman"/>
                <w:b/>
                <w:sz w:val="24"/>
                <w:szCs w:val="24"/>
              </w:rPr>
              <w:t>;</w:t>
            </w:r>
          </w:p>
        </w:tc>
        <w:tc>
          <w:tcPr>
            <w:tcW w:w="4394" w:type="dxa"/>
          </w:tcPr>
          <w:p w14:paraId="47EA4A66"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43. Объединение собственников имущества</w:t>
            </w:r>
          </w:p>
          <w:p w14:paraId="02350AE4"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47EF8C84"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7. Председатель объединения собственников имущества осуществляет следующие функции:</w:t>
            </w:r>
          </w:p>
          <w:p w14:paraId="2D5F9F55" w14:textId="77777777" w:rsidR="00F900EC" w:rsidRDefault="00F900EC" w:rsidP="00F900EC">
            <w:pPr>
              <w:shd w:val="clear" w:color="auto" w:fill="FFFFFF" w:themeFill="background1"/>
              <w:tabs>
                <w:tab w:val="left" w:pos="311"/>
                <w:tab w:val="right" w:pos="9355"/>
              </w:tabs>
              <w:contextualSpacing/>
              <w:jc w:val="both"/>
              <w:rPr>
                <w:rFonts w:cs="Times New Roman"/>
                <w:b/>
                <w:sz w:val="24"/>
                <w:szCs w:val="24"/>
              </w:rPr>
            </w:pPr>
            <w:r w:rsidRPr="00ED42A8">
              <w:rPr>
                <w:rFonts w:cs="Times New Roman"/>
                <w:b/>
                <w:sz w:val="24"/>
                <w:szCs w:val="24"/>
              </w:rPr>
              <w:t xml:space="preserve"> …   </w:t>
            </w:r>
          </w:p>
          <w:p w14:paraId="4BEE8CEE" w14:textId="27CE6811" w:rsidR="00F900EC" w:rsidRPr="00305EF8" w:rsidRDefault="00F900EC" w:rsidP="00F900EC">
            <w:pPr>
              <w:shd w:val="clear" w:color="auto" w:fill="FFFFFF" w:themeFill="background1"/>
              <w:tabs>
                <w:tab w:val="left" w:pos="311"/>
                <w:tab w:val="right" w:pos="9355"/>
              </w:tabs>
              <w:contextualSpacing/>
              <w:jc w:val="both"/>
              <w:rPr>
                <w:rFonts w:cs="Times New Roman"/>
                <w:sz w:val="24"/>
                <w:szCs w:val="24"/>
              </w:rPr>
            </w:pPr>
            <w:r w:rsidRPr="00305EF8">
              <w:rPr>
                <w:rFonts w:cs="Times New Roman"/>
                <w:sz w:val="24"/>
                <w:szCs w:val="24"/>
              </w:rPr>
              <w:t xml:space="preserve">Подпункт 4) изложить в следующей редакции: </w:t>
            </w:r>
          </w:p>
          <w:p w14:paraId="0BF768B2" w14:textId="77777777" w:rsidR="00F900EC" w:rsidRDefault="00F900EC" w:rsidP="00F900EC">
            <w:pPr>
              <w:shd w:val="clear" w:color="auto" w:fill="FFFFFF" w:themeFill="background1"/>
              <w:tabs>
                <w:tab w:val="left" w:pos="311"/>
                <w:tab w:val="right" w:pos="9355"/>
              </w:tabs>
              <w:contextualSpacing/>
              <w:jc w:val="both"/>
              <w:rPr>
                <w:rFonts w:cs="Times New Roman"/>
                <w:b/>
                <w:sz w:val="24"/>
                <w:szCs w:val="24"/>
              </w:rPr>
            </w:pPr>
            <w:r w:rsidRPr="00ED42A8">
              <w:rPr>
                <w:rFonts w:cs="Times New Roman"/>
                <w:b/>
                <w:sz w:val="24"/>
                <w:szCs w:val="24"/>
              </w:rPr>
              <w:t xml:space="preserve"> </w:t>
            </w:r>
            <w:r w:rsidRPr="00ED42A8">
              <w:rPr>
                <w:rFonts w:cs="Times New Roman"/>
                <w:sz w:val="24"/>
                <w:szCs w:val="24"/>
              </w:rPr>
              <w:t xml:space="preserve">4) размещение в общедоступных местах информации о принятых собранием и советом дома решениях </w:t>
            </w:r>
            <w:r w:rsidRPr="00ED42A8">
              <w:rPr>
                <w:rFonts w:cs="Times New Roman"/>
                <w:b/>
                <w:sz w:val="24"/>
                <w:szCs w:val="24"/>
              </w:rPr>
              <w:t xml:space="preserve">и иной информации с учетом требований </w:t>
            </w:r>
            <w:r w:rsidRPr="00ED42A8">
              <w:rPr>
                <w:rFonts w:cs="Times New Roman"/>
                <w:b/>
                <w:sz w:val="24"/>
                <w:szCs w:val="24"/>
              </w:rPr>
              <w:lastRenderedPageBreak/>
              <w:t>установленных законодательством Республики Казахстан о персональных данных и их защите;</w:t>
            </w:r>
          </w:p>
          <w:p w14:paraId="19A1634D" w14:textId="77777777" w:rsidR="00D55DDC" w:rsidRPr="00ED42A8" w:rsidRDefault="00D55DDC" w:rsidP="00F900EC">
            <w:pPr>
              <w:shd w:val="clear" w:color="auto" w:fill="FFFFFF" w:themeFill="background1"/>
              <w:tabs>
                <w:tab w:val="left" w:pos="311"/>
                <w:tab w:val="right" w:pos="9355"/>
              </w:tabs>
              <w:contextualSpacing/>
              <w:jc w:val="both"/>
              <w:rPr>
                <w:rFonts w:cs="Times New Roman"/>
                <w:sz w:val="24"/>
                <w:szCs w:val="24"/>
              </w:rPr>
            </w:pPr>
          </w:p>
        </w:tc>
        <w:tc>
          <w:tcPr>
            <w:tcW w:w="5530" w:type="dxa"/>
          </w:tcPr>
          <w:p w14:paraId="5F6B3678" w14:textId="77777777" w:rsidR="00F900EC" w:rsidRPr="00ED42A8" w:rsidRDefault="00F900EC" w:rsidP="00F900EC">
            <w:pPr>
              <w:shd w:val="clear" w:color="auto" w:fill="FFFFFF" w:themeFill="background1"/>
              <w:ind w:firstLine="318"/>
              <w:contextualSpacing/>
              <w:jc w:val="both"/>
              <w:rPr>
                <w:rFonts w:cs="Times New Roman"/>
                <w:sz w:val="24"/>
                <w:szCs w:val="24"/>
              </w:rPr>
            </w:pPr>
            <w:r w:rsidRPr="00ED42A8">
              <w:rPr>
                <w:rFonts w:cs="Times New Roman"/>
                <w:sz w:val="24"/>
                <w:szCs w:val="24"/>
              </w:rPr>
              <w:lastRenderedPageBreak/>
              <w:t>В целях защиты персональных данных собственников квартир, нежилых помещений.</w:t>
            </w:r>
          </w:p>
        </w:tc>
      </w:tr>
      <w:tr w:rsidR="00F900EC" w:rsidRPr="00ED42A8" w14:paraId="35E5FDAF"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1914CD98" w14:textId="00E9EA50"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r w:rsidR="00D55DDC">
              <w:rPr>
                <w:rFonts w:ascii="Times New Roman" w:hAnsi="Times New Roman" w:cs="Times New Roman"/>
                <w:sz w:val="24"/>
                <w:szCs w:val="24"/>
              </w:rPr>
              <w:t>4</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E1FF7E4" w14:textId="54916534"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Пункт 7 статьи 43</w:t>
            </w:r>
          </w:p>
        </w:tc>
        <w:tc>
          <w:tcPr>
            <w:tcW w:w="3968" w:type="dxa"/>
            <w:tcBorders>
              <w:top w:val="single" w:sz="4" w:space="0" w:color="auto"/>
              <w:left w:val="single" w:sz="4" w:space="0" w:color="auto"/>
              <w:bottom w:val="single" w:sz="4" w:space="0" w:color="auto"/>
              <w:right w:val="single" w:sz="4" w:space="0" w:color="auto"/>
            </w:tcBorders>
          </w:tcPr>
          <w:p w14:paraId="4A2CA838"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2E3E4CC7" w14:textId="77777777" w:rsidR="00F900EC" w:rsidRPr="00ED42A8" w:rsidRDefault="00F900EC" w:rsidP="00F900EC">
            <w:pPr>
              <w:contextualSpacing/>
              <w:jc w:val="both"/>
              <w:rPr>
                <w:rFonts w:cs="Times New Roman"/>
                <w:sz w:val="24"/>
                <w:szCs w:val="24"/>
              </w:rPr>
            </w:pPr>
          </w:p>
          <w:p w14:paraId="27143F5E" w14:textId="77777777" w:rsidR="00F900EC" w:rsidRPr="00ED42A8" w:rsidRDefault="00F900EC" w:rsidP="00F900EC">
            <w:pPr>
              <w:contextualSpacing/>
              <w:jc w:val="both"/>
              <w:rPr>
                <w:rFonts w:cs="Times New Roman"/>
                <w:sz w:val="24"/>
                <w:szCs w:val="24"/>
              </w:rPr>
            </w:pPr>
            <w:r w:rsidRPr="00ED42A8">
              <w:rPr>
                <w:rFonts w:cs="Times New Roman"/>
                <w:sz w:val="24"/>
                <w:szCs w:val="24"/>
              </w:rPr>
              <w:t>Пункт 7:</w:t>
            </w:r>
          </w:p>
          <w:p w14:paraId="6C82130F" w14:textId="4ECFC127" w:rsidR="00F900EC" w:rsidRPr="00ED42A8" w:rsidRDefault="00F900EC" w:rsidP="00F900EC">
            <w:pPr>
              <w:contextualSpacing/>
              <w:jc w:val="both"/>
              <w:rPr>
                <w:rFonts w:cs="Times New Roman"/>
                <w:sz w:val="24"/>
                <w:szCs w:val="24"/>
              </w:rPr>
            </w:pPr>
            <w:r w:rsidRPr="00ED42A8">
              <w:rPr>
                <w:rFonts w:cs="Times New Roman"/>
                <w:sz w:val="24"/>
                <w:szCs w:val="24"/>
              </w:rPr>
              <w:t>…</w:t>
            </w:r>
          </w:p>
          <w:p w14:paraId="3B75BE18" w14:textId="40D95441" w:rsidR="00F900EC" w:rsidRPr="00ED42A8" w:rsidRDefault="00F900EC" w:rsidP="00F900EC">
            <w:pPr>
              <w:contextualSpacing/>
              <w:jc w:val="both"/>
              <w:rPr>
                <w:rFonts w:cs="Times New Roman"/>
                <w:sz w:val="24"/>
                <w:szCs w:val="24"/>
              </w:rPr>
            </w:pPr>
            <w:r w:rsidRPr="00ED42A8">
              <w:rPr>
                <w:rFonts w:cs="Times New Roman"/>
                <w:sz w:val="24"/>
                <w:szCs w:val="24"/>
              </w:rPr>
              <w:t>6) заключение и исполнение договоров об оказании услуг с субъектами сервисной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19C40746"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1057C6A0" w14:textId="77777777" w:rsidR="00F900EC" w:rsidRPr="00ED42A8" w:rsidRDefault="00F900EC" w:rsidP="00F900EC">
            <w:pPr>
              <w:contextualSpacing/>
              <w:jc w:val="both"/>
              <w:rPr>
                <w:rFonts w:cs="Times New Roman"/>
                <w:sz w:val="24"/>
                <w:szCs w:val="24"/>
              </w:rPr>
            </w:pPr>
          </w:p>
          <w:p w14:paraId="71D716F8" w14:textId="77777777" w:rsidR="00F900EC" w:rsidRPr="00ED42A8" w:rsidRDefault="00F900EC" w:rsidP="00F900EC">
            <w:pPr>
              <w:contextualSpacing/>
              <w:jc w:val="both"/>
              <w:rPr>
                <w:rFonts w:cs="Times New Roman"/>
                <w:sz w:val="24"/>
                <w:szCs w:val="24"/>
              </w:rPr>
            </w:pPr>
            <w:r w:rsidRPr="00ED42A8">
              <w:rPr>
                <w:rFonts w:cs="Times New Roman"/>
                <w:sz w:val="24"/>
                <w:szCs w:val="24"/>
              </w:rPr>
              <w:t>В пункте 7 подпункт 6) изложить в следующей редакции:</w:t>
            </w:r>
          </w:p>
          <w:p w14:paraId="0B1DA95F" w14:textId="77777777" w:rsidR="00F900EC" w:rsidRDefault="00F900EC" w:rsidP="00F900EC">
            <w:pPr>
              <w:contextualSpacing/>
              <w:jc w:val="both"/>
              <w:rPr>
                <w:rFonts w:cs="Times New Roman"/>
                <w:b/>
                <w:sz w:val="24"/>
                <w:szCs w:val="24"/>
              </w:rPr>
            </w:pPr>
            <w:r w:rsidRPr="00ED42A8">
              <w:rPr>
                <w:rFonts w:cs="Times New Roman"/>
                <w:b/>
                <w:sz w:val="24"/>
                <w:szCs w:val="24"/>
              </w:rPr>
              <w:t>6) заключение и исполнение договоров об оказании услуг с субъектами сервисной деятельности по решению совета дома;</w:t>
            </w:r>
          </w:p>
          <w:p w14:paraId="2F0A7783" w14:textId="4ECD4EFD" w:rsidR="00D55DDC" w:rsidRPr="00ED42A8" w:rsidRDefault="00D55DDC" w:rsidP="00F900EC">
            <w:pPr>
              <w:contextualSpacing/>
              <w:jc w:val="both"/>
              <w:rPr>
                <w:rFonts w:cs="Times New Roman"/>
                <w:b/>
                <w:sz w:val="24"/>
                <w:szCs w:val="24"/>
              </w:rPr>
            </w:pPr>
          </w:p>
        </w:tc>
        <w:tc>
          <w:tcPr>
            <w:tcW w:w="5530" w:type="dxa"/>
            <w:tcBorders>
              <w:top w:val="single" w:sz="4" w:space="0" w:color="auto"/>
              <w:left w:val="single" w:sz="4" w:space="0" w:color="auto"/>
              <w:bottom w:val="single" w:sz="4" w:space="0" w:color="auto"/>
              <w:right w:val="single" w:sz="4" w:space="0" w:color="auto"/>
            </w:tcBorders>
          </w:tcPr>
          <w:p w14:paraId="2E568521" w14:textId="42A6FE8D" w:rsidR="00F900EC" w:rsidRPr="00ED42A8" w:rsidRDefault="00F900EC" w:rsidP="00F900EC">
            <w:pPr>
              <w:contextualSpacing/>
              <w:jc w:val="both"/>
              <w:rPr>
                <w:rFonts w:cs="Times New Roman"/>
                <w:sz w:val="24"/>
                <w:szCs w:val="24"/>
              </w:rPr>
            </w:pPr>
            <w:r w:rsidRPr="00ED42A8">
              <w:rPr>
                <w:rFonts w:cs="Times New Roman"/>
                <w:sz w:val="24"/>
                <w:szCs w:val="24"/>
              </w:rPr>
              <w:t>В целях исключения риска выбора недобросовестного субъекта сервисной деятельности председателем объединения собственников имущества.</w:t>
            </w:r>
          </w:p>
          <w:p w14:paraId="3F97996F" w14:textId="77777777" w:rsidR="00F900EC" w:rsidRPr="00ED42A8" w:rsidRDefault="00F900EC" w:rsidP="00F900EC">
            <w:pPr>
              <w:contextualSpacing/>
              <w:jc w:val="both"/>
              <w:rPr>
                <w:rFonts w:cs="Times New Roman"/>
                <w:sz w:val="24"/>
                <w:szCs w:val="24"/>
              </w:rPr>
            </w:pPr>
          </w:p>
        </w:tc>
      </w:tr>
      <w:tr w:rsidR="00F900EC" w:rsidRPr="00ED42A8" w14:paraId="18BCBD1E"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1844DD5B" w14:textId="19B5EB90"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r w:rsidR="00D55DDC">
              <w:rPr>
                <w:rFonts w:ascii="Times New Roman" w:hAnsi="Times New Roman" w:cs="Times New Roman"/>
                <w:sz w:val="24"/>
                <w:szCs w:val="24"/>
              </w:rPr>
              <w:t>5</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24EC9F89" w14:textId="70AE206D"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Подпункт</w:t>
            </w:r>
            <w:r w:rsidR="00C638E5">
              <w:rPr>
                <w:rFonts w:ascii="Times New Roman" w:hAnsi="Times New Roman" w:cs="Times New Roman"/>
                <w:sz w:val="24"/>
                <w:szCs w:val="24"/>
                <w:lang w:val="kk-KZ"/>
              </w:rPr>
              <w:t>ы</w:t>
            </w:r>
            <w:r w:rsidRPr="00ED42A8">
              <w:rPr>
                <w:rFonts w:ascii="Times New Roman" w:hAnsi="Times New Roman" w:cs="Times New Roman"/>
                <w:sz w:val="24"/>
                <w:szCs w:val="24"/>
              </w:rPr>
              <w:t xml:space="preserve"> 9-1, 9-2 пункта 7 статьи 43</w:t>
            </w:r>
          </w:p>
        </w:tc>
        <w:tc>
          <w:tcPr>
            <w:tcW w:w="3968" w:type="dxa"/>
            <w:tcBorders>
              <w:top w:val="single" w:sz="4" w:space="0" w:color="auto"/>
              <w:left w:val="single" w:sz="4" w:space="0" w:color="auto"/>
              <w:bottom w:val="single" w:sz="4" w:space="0" w:color="auto"/>
              <w:right w:val="single" w:sz="4" w:space="0" w:color="auto"/>
            </w:tcBorders>
          </w:tcPr>
          <w:p w14:paraId="24B11C72"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399CF471" w14:textId="77777777" w:rsidR="00F900EC" w:rsidRPr="00ED42A8" w:rsidRDefault="00F900EC" w:rsidP="00F900EC">
            <w:pPr>
              <w:contextualSpacing/>
              <w:jc w:val="both"/>
              <w:rPr>
                <w:rFonts w:cs="Times New Roman"/>
                <w:sz w:val="24"/>
                <w:szCs w:val="24"/>
              </w:rPr>
            </w:pPr>
            <w:r w:rsidRPr="00ED42A8">
              <w:rPr>
                <w:rFonts w:cs="Times New Roman"/>
                <w:sz w:val="24"/>
                <w:szCs w:val="24"/>
              </w:rPr>
              <w:br/>
              <w:t>7. Председатель объединения собственников имущества осуществляет следующие функции:</w:t>
            </w:r>
          </w:p>
          <w:p w14:paraId="555A6146"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0752AC8D" w14:textId="77777777" w:rsidR="00F900EC" w:rsidRPr="00ED42A8" w:rsidRDefault="00F900EC" w:rsidP="00F900EC">
            <w:pPr>
              <w:contextualSpacing/>
              <w:jc w:val="both"/>
              <w:rPr>
                <w:rFonts w:cs="Times New Roman"/>
                <w:b/>
                <w:sz w:val="24"/>
                <w:szCs w:val="24"/>
              </w:rPr>
            </w:pPr>
            <w:r w:rsidRPr="00ED42A8">
              <w:rPr>
                <w:rFonts w:cs="Times New Roman"/>
                <w:sz w:val="24"/>
                <w:szCs w:val="24"/>
              </w:rPr>
              <w:t xml:space="preserve">9-1) </w:t>
            </w:r>
            <w:r w:rsidRPr="00ED42A8">
              <w:rPr>
                <w:rFonts w:cs="Times New Roman"/>
                <w:b/>
                <w:sz w:val="24"/>
                <w:szCs w:val="24"/>
              </w:rPr>
              <w:t>отсутствует</w:t>
            </w:r>
          </w:p>
          <w:p w14:paraId="173FB605" w14:textId="02368FCC" w:rsidR="00F900EC" w:rsidRPr="00ED42A8" w:rsidRDefault="00F900EC" w:rsidP="00F900EC">
            <w:pPr>
              <w:contextualSpacing/>
              <w:jc w:val="both"/>
              <w:rPr>
                <w:rFonts w:cs="Times New Roman"/>
                <w:sz w:val="24"/>
                <w:szCs w:val="24"/>
              </w:rPr>
            </w:pPr>
            <w:r w:rsidRPr="00ED42A8">
              <w:rPr>
                <w:rFonts w:cs="Times New Roman"/>
                <w:b/>
                <w:sz w:val="24"/>
                <w:szCs w:val="24"/>
              </w:rPr>
              <w:t>9</w:t>
            </w:r>
            <w:r w:rsidRPr="00ED42A8">
              <w:rPr>
                <w:rFonts w:cs="Times New Roman"/>
                <w:b/>
                <w:iCs/>
                <w:sz w:val="24"/>
                <w:szCs w:val="24"/>
              </w:rPr>
              <w:t>-2) отсутствует</w:t>
            </w:r>
          </w:p>
          <w:p w14:paraId="09B242D7" w14:textId="77777777" w:rsidR="00F900EC" w:rsidRPr="00ED42A8" w:rsidRDefault="00F900EC" w:rsidP="00F900EC">
            <w:pPr>
              <w:contextualSpacing/>
              <w:jc w:val="both"/>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16BAECA1"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 Объединение собственников имущества</w:t>
            </w:r>
          </w:p>
          <w:p w14:paraId="37049292" w14:textId="77777777" w:rsidR="00F900EC" w:rsidRPr="00ED42A8" w:rsidRDefault="00F900EC" w:rsidP="00F900EC">
            <w:pPr>
              <w:contextualSpacing/>
              <w:jc w:val="both"/>
              <w:rPr>
                <w:rFonts w:cs="Times New Roman"/>
                <w:sz w:val="24"/>
                <w:szCs w:val="24"/>
              </w:rPr>
            </w:pPr>
          </w:p>
          <w:p w14:paraId="4577C507" w14:textId="77777777" w:rsidR="00F900EC" w:rsidRPr="00ED42A8" w:rsidRDefault="00F900EC" w:rsidP="00F900EC">
            <w:pPr>
              <w:contextualSpacing/>
              <w:jc w:val="both"/>
              <w:rPr>
                <w:rFonts w:cs="Times New Roman"/>
                <w:sz w:val="24"/>
                <w:szCs w:val="24"/>
              </w:rPr>
            </w:pPr>
            <w:r w:rsidRPr="00ED42A8">
              <w:rPr>
                <w:rFonts w:cs="Times New Roman"/>
                <w:sz w:val="24"/>
                <w:szCs w:val="24"/>
              </w:rPr>
              <w:t>7. Председатель объединения собственников имущества осуществляет следующие функции:</w:t>
            </w:r>
          </w:p>
          <w:p w14:paraId="1ECE7D27" w14:textId="77777777" w:rsidR="00F900EC" w:rsidRDefault="00F900EC" w:rsidP="00F900EC">
            <w:pPr>
              <w:contextualSpacing/>
              <w:jc w:val="both"/>
              <w:rPr>
                <w:rFonts w:cs="Times New Roman"/>
                <w:sz w:val="24"/>
                <w:szCs w:val="24"/>
              </w:rPr>
            </w:pPr>
            <w:r w:rsidRPr="00ED42A8">
              <w:rPr>
                <w:rFonts w:cs="Times New Roman"/>
                <w:sz w:val="24"/>
                <w:szCs w:val="24"/>
              </w:rPr>
              <w:t>…</w:t>
            </w:r>
          </w:p>
          <w:p w14:paraId="347B0AF3" w14:textId="0CE1A326" w:rsidR="00F900EC" w:rsidRPr="00ED42A8" w:rsidRDefault="00F900EC" w:rsidP="00F900EC">
            <w:pPr>
              <w:contextualSpacing/>
              <w:jc w:val="both"/>
              <w:rPr>
                <w:rFonts w:cs="Times New Roman"/>
                <w:sz w:val="24"/>
                <w:szCs w:val="24"/>
              </w:rPr>
            </w:pPr>
            <w:r>
              <w:rPr>
                <w:rFonts w:cs="Times New Roman"/>
                <w:sz w:val="24"/>
                <w:szCs w:val="24"/>
              </w:rPr>
              <w:t>Дополнить подпунктами 9-1), 9-2) следующего содержания:</w:t>
            </w:r>
          </w:p>
          <w:p w14:paraId="02373E82" w14:textId="14BA7CEB" w:rsidR="00F900EC" w:rsidRPr="00ED42A8" w:rsidRDefault="00F900EC" w:rsidP="00F900EC">
            <w:pPr>
              <w:contextualSpacing/>
              <w:jc w:val="both"/>
              <w:rPr>
                <w:rFonts w:cs="Times New Roman"/>
                <w:b/>
                <w:sz w:val="24"/>
                <w:szCs w:val="24"/>
              </w:rPr>
            </w:pPr>
            <w:r w:rsidRPr="00ED42A8">
              <w:rPr>
                <w:rFonts w:cs="Times New Roman"/>
                <w:sz w:val="24"/>
                <w:szCs w:val="24"/>
              </w:rPr>
              <w:t xml:space="preserve">    9-1) </w:t>
            </w:r>
            <w:r w:rsidRPr="00ED42A8">
              <w:rPr>
                <w:rFonts w:cs="Times New Roman"/>
                <w:b/>
                <w:sz w:val="24"/>
                <w:szCs w:val="24"/>
              </w:rPr>
              <w:t xml:space="preserve">предоставление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 согласованного с Советом дома. </w:t>
            </w:r>
          </w:p>
          <w:p w14:paraId="72A41250" w14:textId="51570921" w:rsidR="00F900EC" w:rsidRPr="00ED42A8" w:rsidRDefault="00F900EC" w:rsidP="00F900EC">
            <w:pPr>
              <w:contextualSpacing/>
              <w:jc w:val="both"/>
              <w:rPr>
                <w:rFonts w:eastAsiaTheme="minorEastAsia" w:cs="Times New Roman"/>
                <w:iCs/>
                <w:sz w:val="24"/>
                <w:szCs w:val="24"/>
                <w:lang w:eastAsia="zh-TW"/>
              </w:rPr>
            </w:pPr>
            <w:r w:rsidRPr="00ED42A8">
              <w:rPr>
                <w:rFonts w:cs="Times New Roman"/>
                <w:b/>
                <w:iCs/>
                <w:sz w:val="24"/>
                <w:szCs w:val="24"/>
              </w:rPr>
              <w:t xml:space="preserve">    9-2) предоставление по первому требованию членов совета дома и членов ревизионной комиссии</w:t>
            </w:r>
            <w:r w:rsidRPr="00ED42A8">
              <w:rPr>
                <w:rFonts w:eastAsiaTheme="minorEastAsia" w:cs="Times New Roman"/>
                <w:b/>
                <w:iCs/>
                <w:sz w:val="24"/>
                <w:szCs w:val="24"/>
                <w:lang w:eastAsia="zh-TW"/>
              </w:rPr>
              <w:t xml:space="preserve"> </w:t>
            </w:r>
            <w:proofErr w:type="gramStart"/>
            <w:r w:rsidRPr="00ED42A8">
              <w:rPr>
                <w:rFonts w:eastAsiaTheme="minorEastAsia" w:cs="Times New Roman"/>
                <w:b/>
                <w:iCs/>
                <w:sz w:val="24"/>
                <w:szCs w:val="24"/>
                <w:lang w:eastAsia="zh-TW"/>
              </w:rPr>
              <w:lastRenderedPageBreak/>
              <w:t>финансовой  документации</w:t>
            </w:r>
            <w:proofErr w:type="gramEnd"/>
            <w:r w:rsidRPr="00ED42A8">
              <w:rPr>
                <w:rFonts w:eastAsiaTheme="minorEastAsia" w:cs="Times New Roman"/>
                <w:b/>
                <w:iCs/>
                <w:sz w:val="24"/>
                <w:szCs w:val="24"/>
                <w:lang w:eastAsia="zh-TW"/>
              </w:rPr>
              <w:t xml:space="preserve"> касательно ежемесячных и годовых отчетов с приложением расшифровок, банковских выписок по текущему и сберегательному счету. </w:t>
            </w:r>
          </w:p>
        </w:tc>
        <w:tc>
          <w:tcPr>
            <w:tcW w:w="5530" w:type="dxa"/>
            <w:tcBorders>
              <w:top w:val="single" w:sz="4" w:space="0" w:color="auto"/>
              <w:left w:val="single" w:sz="4" w:space="0" w:color="auto"/>
              <w:bottom w:val="single" w:sz="4" w:space="0" w:color="auto"/>
              <w:right w:val="single" w:sz="4" w:space="0" w:color="auto"/>
            </w:tcBorders>
          </w:tcPr>
          <w:p w14:paraId="2492BADD" w14:textId="4C8BDB22" w:rsidR="00F900EC" w:rsidRPr="00ED42A8" w:rsidRDefault="00F900EC" w:rsidP="00F900EC">
            <w:pPr>
              <w:jc w:val="both"/>
              <w:outlineLvl w:val="2"/>
              <w:rPr>
                <w:rFonts w:cs="Times New Roman"/>
                <w:sz w:val="24"/>
                <w:szCs w:val="24"/>
              </w:rPr>
            </w:pPr>
            <w:r w:rsidRPr="00ED42A8">
              <w:rPr>
                <w:rFonts w:cs="Times New Roman"/>
                <w:sz w:val="24"/>
                <w:szCs w:val="24"/>
              </w:rPr>
              <w:lastRenderedPageBreak/>
              <w:t xml:space="preserve">Учитывая, что органом управления являются председатель объединения собственников имущества либо доверенное лицо простого товарищества, управляющий многоквартирным жилым домом или управляющая компания, соответственно, необходимо дополнить функцией по предоставлению отчетов собственникам квартир, нежилых помещений. </w:t>
            </w:r>
          </w:p>
          <w:p w14:paraId="1F2CF6B1" w14:textId="6260890D" w:rsidR="00F900EC" w:rsidRPr="00ED42A8" w:rsidRDefault="00F900EC" w:rsidP="00F900EC">
            <w:pPr>
              <w:contextualSpacing/>
              <w:jc w:val="both"/>
              <w:rPr>
                <w:rFonts w:eastAsiaTheme="minorEastAsia" w:cs="Times New Roman"/>
                <w:iCs/>
                <w:sz w:val="24"/>
                <w:szCs w:val="24"/>
                <w:lang w:eastAsia="zh-TW"/>
              </w:rPr>
            </w:pPr>
            <w:r w:rsidRPr="00ED42A8">
              <w:rPr>
                <w:rFonts w:eastAsiaTheme="minorEastAsia" w:cs="Times New Roman"/>
                <w:iCs/>
                <w:sz w:val="24"/>
                <w:szCs w:val="24"/>
                <w:lang w:eastAsia="zh-TW"/>
              </w:rPr>
              <w:t xml:space="preserve">Как показывает практика, очень много возникают судебных прецедентов на основе того, что недобросовестные председатели </w:t>
            </w:r>
            <w:proofErr w:type="gramStart"/>
            <w:r w:rsidRPr="00ED42A8">
              <w:rPr>
                <w:rFonts w:eastAsiaTheme="minorEastAsia" w:cs="Times New Roman"/>
                <w:iCs/>
                <w:sz w:val="24"/>
                <w:szCs w:val="24"/>
                <w:lang w:eastAsia="zh-TW"/>
              </w:rPr>
              <w:t>КСК</w:t>
            </w:r>
            <w:proofErr w:type="gramEnd"/>
            <w:r w:rsidRPr="00ED42A8">
              <w:rPr>
                <w:rFonts w:eastAsiaTheme="minorEastAsia" w:cs="Times New Roman"/>
                <w:iCs/>
                <w:sz w:val="24"/>
                <w:szCs w:val="24"/>
                <w:lang w:eastAsia="zh-TW"/>
              </w:rPr>
              <w:t xml:space="preserve"> и руководители УК не предоставляют собственникам информацию о движении денежных средств по банковским счетам, ссылаясь на различные доводы, вплоть до ссылок на коммерческие тайны. И не редки случаи, когда собственники проигрывают суды по искам о истребовании данных документов, так в действующих нормах Закона не прописаны права членов выборных органов дома на получение </w:t>
            </w:r>
            <w:r w:rsidRPr="00ED42A8">
              <w:rPr>
                <w:rFonts w:eastAsiaTheme="minorEastAsia" w:cs="Times New Roman"/>
                <w:iCs/>
                <w:sz w:val="24"/>
                <w:szCs w:val="24"/>
                <w:lang w:eastAsia="zh-TW"/>
              </w:rPr>
              <w:lastRenderedPageBreak/>
              <w:t>информации по банковским выпискам текущих и сберегательных счетов. Единственно это норма прописано в типовом договоре с собственником на оказание услуг по управлению и содержанию общего имущества. Но как правило на практике большинство председателей КСК и УК уклоняются от заключения такого договора.</w:t>
            </w:r>
          </w:p>
          <w:p w14:paraId="2C17664F" w14:textId="1EC092E8" w:rsidR="00F900EC" w:rsidRPr="00ED42A8" w:rsidRDefault="00F900EC" w:rsidP="00F900EC">
            <w:pPr>
              <w:contextualSpacing/>
              <w:jc w:val="both"/>
              <w:rPr>
                <w:rFonts w:eastAsiaTheme="minorEastAsia" w:cs="Times New Roman"/>
                <w:iCs/>
                <w:sz w:val="24"/>
                <w:szCs w:val="24"/>
                <w:lang w:eastAsia="zh-TW"/>
              </w:rPr>
            </w:pPr>
            <w:r w:rsidRPr="00ED42A8">
              <w:rPr>
                <w:rFonts w:eastAsiaTheme="minorEastAsia" w:cs="Times New Roman"/>
                <w:iCs/>
                <w:sz w:val="24"/>
                <w:szCs w:val="24"/>
                <w:lang w:eastAsia="zh-TW"/>
              </w:rPr>
              <w:t xml:space="preserve">Без предоставления банковских выписок члены совета дома и ревизионной </w:t>
            </w:r>
            <w:proofErr w:type="gramStart"/>
            <w:r w:rsidRPr="00ED42A8">
              <w:rPr>
                <w:rFonts w:eastAsiaTheme="minorEastAsia" w:cs="Times New Roman"/>
                <w:iCs/>
                <w:sz w:val="24"/>
                <w:szCs w:val="24"/>
                <w:lang w:eastAsia="zh-TW"/>
              </w:rPr>
              <w:t>комиссии  не</w:t>
            </w:r>
            <w:proofErr w:type="gramEnd"/>
            <w:r w:rsidRPr="00ED42A8">
              <w:rPr>
                <w:rFonts w:eastAsiaTheme="minorEastAsia" w:cs="Times New Roman"/>
                <w:iCs/>
                <w:sz w:val="24"/>
                <w:szCs w:val="24"/>
                <w:lang w:eastAsia="zh-TW"/>
              </w:rPr>
              <w:t xml:space="preserve"> смогут проверить корректность предоставленных ежемесячных и годовых отчетов,  не смогут  проверить целевое использование собираемых  взносов.   </w:t>
            </w:r>
            <w:r w:rsidRPr="00ED42A8">
              <w:rPr>
                <w:rFonts w:eastAsiaTheme="minorEastAsia" w:cs="Times New Roman"/>
                <w:bCs/>
                <w:iCs/>
                <w:sz w:val="24"/>
                <w:szCs w:val="24"/>
                <w:lang w:eastAsia="zh-TW"/>
              </w:rPr>
              <w:t>В свою очередь собственники имущества смогут обратиться к членам данных выборных органов.</w:t>
            </w:r>
          </w:p>
        </w:tc>
      </w:tr>
      <w:tr w:rsidR="00F900EC" w:rsidRPr="00ED42A8" w14:paraId="5FFED7E5"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F0B2E4E" w14:textId="5B3865C0" w:rsidR="00F900EC" w:rsidRPr="00ED42A8" w:rsidRDefault="00673DCC" w:rsidP="00D55DDC">
            <w:pPr>
              <w:contextualSpacing/>
              <w:rPr>
                <w:rFonts w:eastAsia="Times New Roman" w:cs="Times New Roman"/>
                <w:sz w:val="24"/>
                <w:szCs w:val="24"/>
              </w:rPr>
            </w:pPr>
            <w:r>
              <w:rPr>
                <w:rFonts w:eastAsia="Times New Roman" w:cs="Times New Roman"/>
                <w:sz w:val="24"/>
                <w:szCs w:val="24"/>
                <w:lang w:eastAsia="ru-RU"/>
              </w:rPr>
              <w:lastRenderedPageBreak/>
              <w:t>5</w:t>
            </w:r>
            <w:r w:rsidR="00D55DDC">
              <w:rPr>
                <w:rFonts w:eastAsia="Times New Roman" w:cs="Times New Roman"/>
                <w:sz w:val="24"/>
                <w:szCs w:val="24"/>
                <w:lang w:eastAsia="ru-RU"/>
              </w:rPr>
              <w:t>6</w:t>
            </w:r>
            <w:r w:rsidR="00F900EC" w:rsidRPr="00ED42A8">
              <w:rPr>
                <w:rFonts w:eastAsia="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7AFC5574" w14:textId="77777777" w:rsidR="00F900EC" w:rsidRPr="00ED42A8" w:rsidRDefault="00F900EC" w:rsidP="00F900EC">
            <w:pPr>
              <w:contextualSpacing/>
              <w:jc w:val="center"/>
              <w:rPr>
                <w:rFonts w:eastAsia="Times New Roman" w:cs="Times New Roman"/>
                <w:bCs/>
                <w:sz w:val="24"/>
                <w:szCs w:val="24"/>
              </w:rPr>
            </w:pPr>
            <w:r w:rsidRPr="00ED42A8">
              <w:rPr>
                <w:rFonts w:eastAsia="Times New Roman" w:cs="Times New Roman"/>
                <w:bCs/>
                <w:sz w:val="24"/>
                <w:szCs w:val="24"/>
              </w:rPr>
              <w:t>Пункт 1 статьи 43-1</w:t>
            </w:r>
          </w:p>
        </w:tc>
        <w:tc>
          <w:tcPr>
            <w:tcW w:w="3968" w:type="dxa"/>
            <w:tcBorders>
              <w:top w:val="single" w:sz="4" w:space="0" w:color="auto"/>
              <w:left w:val="single" w:sz="4" w:space="0" w:color="auto"/>
              <w:bottom w:val="single" w:sz="4" w:space="0" w:color="auto"/>
              <w:right w:val="single" w:sz="4" w:space="0" w:color="auto"/>
            </w:tcBorders>
          </w:tcPr>
          <w:p w14:paraId="3D672B4B"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43-1. Простое товарищество многоквартирного жилого дома</w:t>
            </w:r>
          </w:p>
          <w:p w14:paraId="39F4A24E" w14:textId="77777777" w:rsidR="00F900EC" w:rsidRPr="00ED42A8" w:rsidRDefault="00F900EC" w:rsidP="00F900EC">
            <w:pPr>
              <w:contextualSpacing/>
              <w:rPr>
                <w:rFonts w:cs="Times New Roman"/>
                <w:spacing w:val="2"/>
                <w:sz w:val="24"/>
                <w:szCs w:val="24"/>
                <w:shd w:val="clear" w:color="auto" w:fill="FFFFFF"/>
              </w:rPr>
            </w:pPr>
          </w:p>
          <w:p w14:paraId="79035DCE"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tc>
        <w:tc>
          <w:tcPr>
            <w:tcW w:w="4394" w:type="dxa"/>
            <w:tcBorders>
              <w:top w:val="single" w:sz="4" w:space="0" w:color="auto"/>
              <w:left w:val="single" w:sz="4" w:space="0" w:color="auto"/>
              <w:bottom w:val="single" w:sz="4" w:space="0" w:color="auto"/>
              <w:right w:val="single" w:sz="4" w:space="0" w:color="auto"/>
            </w:tcBorders>
          </w:tcPr>
          <w:p w14:paraId="11328F04"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43-1. Простое товарищество многоквартирного жилого дома</w:t>
            </w:r>
          </w:p>
          <w:p w14:paraId="5BA54493" w14:textId="77777777" w:rsidR="00F900EC" w:rsidRPr="00ED42A8" w:rsidRDefault="00F900EC" w:rsidP="00F900EC">
            <w:pPr>
              <w:contextualSpacing/>
              <w:rPr>
                <w:rFonts w:cs="Times New Roman"/>
                <w:spacing w:val="2"/>
                <w:sz w:val="24"/>
                <w:szCs w:val="24"/>
                <w:shd w:val="clear" w:color="auto" w:fill="FFFFFF"/>
              </w:rPr>
            </w:pPr>
          </w:p>
          <w:p w14:paraId="21F50440"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1. Для управления объектом кондоминиума, финансирования его содержания и обеспечения сохранности общего имущества объекта кондоминиума </w:t>
            </w:r>
            <w:r w:rsidRPr="00ED42A8">
              <w:rPr>
                <w:rFonts w:cs="Times New Roman"/>
                <w:b/>
                <w:spacing w:val="2"/>
                <w:sz w:val="24"/>
                <w:szCs w:val="24"/>
                <w:shd w:val="clear" w:color="auto" w:fill="FFFFFF"/>
              </w:rPr>
              <w:t xml:space="preserve">физическими лицами, являющимися </w:t>
            </w:r>
            <w:r w:rsidRPr="00ED42A8">
              <w:rPr>
                <w:rFonts w:cs="Times New Roman"/>
                <w:spacing w:val="2"/>
                <w:sz w:val="24"/>
                <w:szCs w:val="24"/>
                <w:shd w:val="clear" w:color="auto" w:fill="FFFFFF"/>
              </w:rPr>
              <w:t xml:space="preserve">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w:t>
            </w:r>
            <w:r w:rsidRPr="00ED42A8">
              <w:rPr>
                <w:rFonts w:cs="Times New Roman"/>
                <w:b/>
                <w:spacing w:val="2"/>
                <w:sz w:val="24"/>
                <w:szCs w:val="24"/>
                <w:shd w:val="clear" w:color="auto" w:fill="FFFFFF"/>
              </w:rPr>
              <w:t>всеми собственниками квартир, нежилых помещений,</w:t>
            </w:r>
            <w:r w:rsidRPr="00ED42A8">
              <w:rPr>
                <w:rFonts w:cs="Times New Roman"/>
                <w:spacing w:val="2"/>
                <w:sz w:val="24"/>
                <w:szCs w:val="24"/>
                <w:shd w:val="clear" w:color="auto" w:fill="FFFFFF"/>
              </w:rPr>
              <w:t xml:space="preserve"> в соответствии с гражданским законодательством Республики Казахстан.</w:t>
            </w:r>
          </w:p>
          <w:p w14:paraId="6E44971D" w14:textId="5F9244E0" w:rsidR="00D55DDC" w:rsidRPr="00ED42A8" w:rsidRDefault="00D55DDC" w:rsidP="00F900EC">
            <w:pPr>
              <w:contextualSpacing/>
              <w:jc w:val="both"/>
              <w:rPr>
                <w:rFonts w:cs="Times New Roman"/>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586619F6"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lastRenderedPageBreak/>
              <w:t>В целях обеспечения участия всех собственников квартир, нежилых помещений в процесс управления объектом кондоминиума в случае выбора формы управления в виде простого товарищества.</w:t>
            </w:r>
          </w:p>
        </w:tc>
      </w:tr>
      <w:tr w:rsidR="00F900EC" w:rsidRPr="00ED42A8" w14:paraId="7BF70008"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4EAD4AC0" w14:textId="43EB2012" w:rsidR="00F900EC" w:rsidRPr="00ED42A8" w:rsidRDefault="00673DCC" w:rsidP="00D55DDC">
            <w:pPr>
              <w:contextualSpacing/>
              <w:jc w:val="center"/>
              <w:rPr>
                <w:rFonts w:eastAsia="Times New Roman" w:cs="Times New Roman"/>
                <w:sz w:val="24"/>
                <w:szCs w:val="24"/>
              </w:rPr>
            </w:pPr>
            <w:r>
              <w:rPr>
                <w:rFonts w:cs="Times New Roman"/>
                <w:sz w:val="24"/>
                <w:szCs w:val="24"/>
              </w:rPr>
              <w:t>5</w:t>
            </w:r>
            <w:r w:rsidR="00D55DDC">
              <w:rPr>
                <w:rFonts w:cs="Times New Roman"/>
                <w:sz w:val="24"/>
                <w:szCs w:val="24"/>
              </w:rPr>
              <w:t>7</w:t>
            </w:r>
            <w:r w:rsidR="00F900EC" w:rsidRPr="00ED42A8">
              <w:rPr>
                <w:rFonts w:cs="Times New Roman"/>
                <w:sz w:val="24"/>
                <w:szCs w:val="24"/>
              </w:rPr>
              <w:t>.</w:t>
            </w:r>
          </w:p>
        </w:tc>
        <w:tc>
          <w:tcPr>
            <w:tcW w:w="1559" w:type="dxa"/>
          </w:tcPr>
          <w:p w14:paraId="69198A6E" w14:textId="77777777" w:rsidR="00F900EC" w:rsidRPr="00ED42A8" w:rsidRDefault="00F900EC" w:rsidP="00F900EC">
            <w:pPr>
              <w:pStyle w:val="a7"/>
              <w:spacing w:after="0" w:line="240" w:lineRule="auto"/>
              <w:ind w:left="0"/>
              <w:rPr>
                <w:rFonts w:ascii="Times New Roman" w:hAnsi="Times New Roman" w:cs="Times New Roman"/>
                <w:spacing w:val="2"/>
                <w:sz w:val="24"/>
                <w:szCs w:val="24"/>
                <w:shd w:val="clear" w:color="auto" w:fill="FFFFFF"/>
              </w:rPr>
            </w:pPr>
            <w:r w:rsidRPr="00ED42A8">
              <w:rPr>
                <w:rFonts w:ascii="Times New Roman" w:hAnsi="Times New Roman" w:cs="Times New Roman"/>
                <w:spacing w:val="2"/>
                <w:sz w:val="24"/>
                <w:szCs w:val="24"/>
                <w:shd w:val="clear" w:color="auto" w:fill="FFFFFF"/>
              </w:rPr>
              <w:t>Абзац 3 пункта 1 статьи 43-1</w:t>
            </w:r>
          </w:p>
        </w:tc>
        <w:tc>
          <w:tcPr>
            <w:tcW w:w="3968" w:type="dxa"/>
          </w:tcPr>
          <w:p w14:paraId="13E0804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Статья 43-1. Простое товарищество многоквартирного жилого дома</w:t>
            </w:r>
          </w:p>
          <w:p w14:paraId="26A59688"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398CB37A" w14:textId="6F0C0EEE"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простое товарищество при согласии более двух третей собственников квартир, нежилых помещений каждого многоквартирного жилого дома.</w:t>
            </w:r>
          </w:p>
        </w:tc>
        <w:tc>
          <w:tcPr>
            <w:tcW w:w="4394" w:type="dxa"/>
          </w:tcPr>
          <w:p w14:paraId="65CE2184"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Статья 43-1. Простое товарищество многоквартирного жилого дома</w:t>
            </w:r>
          </w:p>
          <w:p w14:paraId="2FE8A8C2"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0B9EF239"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Часть третью пункта 1 изложить в следующей редакции:</w:t>
            </w:r>
          </w:p>
          <w:p w14:paraId="6BBF1CB7" w14:textId="202CB4F1"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В многоквартирных жилых домах, расположенных на едином фундаменте либо имеющих единые общедомовые инженерные системы</w:t>
            </w:r>
            <w:r w:rsidRPr="00ED42A8">
              <w:rPr>
                <w:rFonts w:cs="Times New Roman"/>
                <w:sz w:val="24"/>
                <w:szCs w:val="24"/>
              </w:rPr>
              <w:t xml:space="preserve"> </w:t>
            </w:r>
            <w:r w:rsidRPr="00ED42A8">
              <w:rPr>
                <w:rFonts w:cs="Times New Roman"/>
                <w:b/>
                <w:spacing w:val="2"/>
                <w:sz w:val="24"/>
                <w:szCs w:val="24"/>
                <w:shd w:val="clear" w:color="auto" w:fill="FFFFFF"/>
              </w:rPr>
              <w:t>или единый неделимый земельный участок под многоквартирным жилым домом и (или) придомовой земельный участок,</w:t>
            </w:r>
            <w:r w:rsidRPr="00ED42A8">
              <w:rPr>
                <w:rFonts w:cs="Times New Roman"/>
                <w:spacing w:val="2"/>
                <w:sz w:val="24"/>
                <w:szCs w:val="24"/>
                <w:shd w:val="clear" w:color="auto" w:fill="FFFFFF"/>
              </w:rPr>
              <w:t xml:space="preserve"> собственники квартир, нежилых помещений </w:t>
            </w:r>
            <w:r w:rsidRPr="00ED42A8">
              <w:rPr>
                <w:rFonts w:cs="Times New Roman"/>
                <w:b/>
                <w:spacing w:val="2"/>
                <w:sz w:val="24"/>
                <w:szCs w:val="24"/>
                <w:shd w:val="clear" w:color="auto" w:fill="FFFFFF"/>
              </w:rPr>
              <w:t>обязаны</w:t>
            </w:r>
            <w:r w:rsidRPr="00ED42A8">
              <w:rPr>
                <w:rFonts w:cs="Times New Roman"/>
                <w:spacing w:val="2"/>
                <w:sz w:val="24"/>
                <w:szCs w:val="24"/>
                <w:shd w:val="clear" w:color="auto" w:fill="FFFFFF"/>
              </w:rPr>
              <w:t xml:space="preserve"> создать одно простое товарищество при согласии </w:t>
            </w:r>
            <w:r w:rsidRPr="00ED42A8">
              <w:rPr>
                <w:rFonts w:cs="Times New Roman"/>
                <w:b/>
                <w:spacing w:val="2"/>
                <w:sz w:val="24"/>
                <w:szCs w:val="24"/>
                <w:shd w:val="clear" w:color="auto" w:fill="FFFFFF"/>
              </w:rPr>
              <w:t>большинства</w:t>
            </w:r>
            <w:r w:rsidRPr="00ED42A8">
              <w:rPr>
                <w:rFonts w:cs="Times New Roman"/>
                <w:spacing w:val="2"/>
                <w:sz w:val="24"/>
                <w:szCs w:val="24"/>
                <w:shd w:val="clear" w:color="auto" w:fill="FFFFFF"/>
              </w:rPr>
              <w:t xml:space="preserve"> собственников квартир, нежилых помещений каждого многоквартирного жилого дома.</w:t>
            </w:r>
          </w:p>
        </w:tc>
        <w:tc>
          <w:tcPr>
            <w:tcW w:w="5530" w:type="dxa"/>
          </w:tcPr>
          <w:p w14:paraId="1DBD9889" w14:textId="6E9B04FD" w:rsidR="00F900EC" w:rsidRPr="00ED42A8" w:rsidRDefault="00F900EC" w:rsidP="00F900EC">
            <w:pPr>
              <w:jc w:val="both"/>
              <w:outlineLvl w:val="2"/>
              <w:rPr>
                <w:rFonts w:cs="Times New Roman"/>
                <w:sz w:val="24"/>
                <w:szCs w:val="24"/>
              </w:rPr>
            </w:pPr>
            <w:r w:rsidRPr="00ED42A8">
              <w:rPr>
                <w:rFonts w:cs="Times New Roman"/>
                <w:spacing w:val="2"/>
                <w:sz w:val="24"/>
                <w:szCs w:val="24"/>
                <w:shd w:val="clear" w:color="auto" w:fill="FFFFFF"/>
              </w:rPr>
              <w:t xml:space="preserve"> Реализация реформы в сфере ЖКХ по внедрению новых форм управления МЖД, начиная с января 2020 года, показала, что в многих населенных пунктах имеются многоквартирные жилые дома, расположенные на едином фундаменте либо имеющих единые общедомовые инженерные системы, т.е. имеется общее имущество, которое не может быть разделено.</w:t>
            </w:r>
          </w:p>
          <w:p w14:paraId="0D91839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При этом выявлены факты, что в данном комплексе жильцы создают несколько ОСИ и между ними начинаются конфликты по вопросам управления и содержания МЖД.</w:t>
            </w:r>
          </w:p>
          <w:p w14:paraId="0B5F8698"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Для исключения подобных фактов и сохранения жилищного фонда предлагается обязать собственников квартир, нежилых помещений создавать только одно объединение.</w:t>
            </w:r>
          </w:p>
          <w:p w14:paraId="7E14B880" w14:textId="06D74278" w:rsidR="00D55DD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Также предлагается упростить порядок образования и регистрации простого товарищества.</w:t>
            </w:r>
          </w:p>
        </w:tc>
      </w:tr>
      <w:tr w:rsidR="00F900EC" w:rsidRPr="00ED42A8" w14:paraId="3822334D" w14:textId="77777777" w:rsidTr="0021071A">
        <w:trPr>
          <w:trHeight w:val="315"/>
        </w:trPr>
        <w:tc>
          <w:tcPr>
            <w:tcW w:w="568" w:type="dxa"/>
          </w:tcPr>
          <w:p w14:paraId="4DC924B9" w14:textId="0877BA68" w:rsidR="00F900EC" w:rsidRPr="00ED42A8" w:rsidRDefault="00673DCC" w:rsidP="00D55DDC">
            <w:pPr>
              <w:contextualSpacing/>
              <w:jc w:val="center"/>
              <w:rPr>
                <w:rFonts w:eastAsia="Times New Roman" w:cs="Times New Roman"/>
                <w:sz w:val="24"/>
                <w:szCs w:val="24"/>
                <w:lang w:eastAsia="ru-RU"/>
              </w:rPr>
            </w:pPr>
            <w:r>
              <w:rPr>
                <w:rFonts w:cs="Times New Roman"/>
                <w:sz w:val="24"/>
                <w:szCs w:val="24"/>
              </w:rPr>
              <w:t>5</w:t>
            </w:r>
            <w:r w:rsidR="00D55DDC">
              <w:rPr>
                <w:rFonts w:cs="Times New Roman"/>
                <w:sz w:val="24"/>
                <w:szCs w:val="24"/>
              </w:rPr>
              <w:t>8</w:t>
            </w:r>
            <w:r w:rsidR="00F900EC" w:rsidRPr="00ED42A8">
              <w:rPr>
                <w:rFonts w:cs="Times New Roman"/>
                <w:sz w:val="24"/>
                <w:szCs w:val="24"/>
              </w:rPr>
              <w:t>.</w:t>
            </w:r>
          </w:p>
        </w:tc>
        <w:tc>
          <w:tcPr>
            <w:tcW w:w="1559" w:type="dxa"/>
          </w:tcPr>
          <w:p w14:paraId="3892A3C0" w14:textId="77777777" w:rsidR="00F900EC" w:rsidRPr="00ED42A8" w:rsidRDefault="00F900EC" w:rsidP="00F900EC">
            <w:pPr>
              <w:contextualSpacing/>
              <w:jc w:val="both"/>
              <w:rPr>
                <w:rFonts w:cs="Times New Roman"/>
                <w:sz w:val="24"/>
                <w:szCs w:val="24"/>
              </w:rPr>
            </w:pPr>
            <w:r w:rsidRPr="00ED42A8">
              <w:rPr>
                <w:rFonts w:cs="Times New Roman"/>
                <w:sz w:val="24"/>
                <w:szCs w:val="24"/>
              </w:rPr>
              <w:t>Абзац 2 пункта 2 статьи 43-1</w:t>
            </w:r>
          </w:p>
        </w:tc>
        <w:tc>
          <w:tcPr>
            <w:tcW w:w="3968" w:type="dxa"/>
          </w:tcPr>
          <w:p w14:paraId="6CA0CEB8"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w:t>
            </w:r>
            <w:r w:rsidRPr="00ED42A8">
              <w:rPr>
                <w:rFonts w:cs="Times New Roman"/>
                <w:sz w:val="24"/>
                <w:szCs w:val="24"/>
              </w:rPr>
              <w:t xml:space="preserve"> Статья 43-1. Простое товарищество многоквартирного жилого дома</w:t>
            </w:r>
            <w:r w:rsidRPr="00ED42A8">
              <w:rPr>
                <w:rFonts w:cs="Times New Roman"/>
                <w:spacing w:val="2"/>
                <w:sz w:val="24"/>
                <w:szCs w:val="24"/>
                <w:shd w:val="clear" w:color="auto" w:fill="FFFFFF"/>
              </w:rPr>
              <w:t xml:space="preserve"> </w:t>
            </w:r>
          </w:p>
          <w:p w14:paraId="70275E1B"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w:t>
            </w:r>
          </w:p>
          <w:p w14:paraId="315215FD" w14:textId="77777777" w:rsidR="00F900EC" w:rsidRPr="00ED42A8" w:rsidRDefault="00F900EC" w:rsidP="00F900EC">
            <w:pPr>
              <w:contextualSpacing/>
              <w:jc w:val="both"/>
              <w:rPr>
                <w:rFonts w:cs="Times New Roman"/>
                <w:spacing w:val="2"/>
                <w:sz w:val="24"/>
                <w:szCs w:val="24"/>
                <w:shd w:val="clear" w:color="auto" w:fill="FFFFFF"/>
              </w:rPr>
            </w:pPr>
            <w:r w:rsidRPr="00ED42A8">
              <w:rPr>
                <w:rFonts w:eastAsia="Times New Roman" w:cs="Times New Roman"/>
                <w:sz w:val="24"/>
                <w:szCs w:val="24"/>
              </w:rPr>
              <w:t xml:space="preserve">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простой письменной доверенности, выданной всеми собственниками квартир, нежилых помещений.</w:t>
            </w:r>
          </w:p>
        </w:tc>
        <w:tc>
          <w:tcPr>
            <w:tcW w:w="4394" w:type="dxa"/>
          </w:tcPr>
          <w:p w14:paraId="35225F3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t>Статья 43-1. Простое товарищество многоквартирного жилого дома</w:t>
            </w:r>
            <w:r w:rsidRPr="00ED42A8">
              <w:rPr>
                <w:rFonts w:cs="Times New Roman"/>
                <w:spacing w:val="2"/>
                <w:sz w:val="24"/>
                <w:szCs w:val="24"/>
                <w:shd w:val="clear" w:color="auto" w:fill="FFFFFF"/>
              </w:rPr>
              <w:t xml:space="preserve"> </w:t>
            </w:r>
          </w:p>
          <w:p w14:paraId="54C00459" w14:textId="79C33BB8"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21C386DE" w14:textId="28737858" w:rsidR="00F900EC" w:rsidRPr="00ED42A8" w:rsidRDefault="00F900EC" w:rsidP="00F900EC">
            <w:pPr>
              <w:contextualSpacing/>
              <w:jc w:val="both"/>
              <w:rPr>
                <w:rFonts w:eastAsia="Times New Roman" w:cs="Times New Roman"/>
                <w:sz w:val="24"/>
                <w:szCs w:val="24"/>
              </w:rPr>
            </w:pPr>
            <w:r>
              <w:rPr>
                <w:rFonts w:cs="Times New Roman"/>
                <w:spacing w:val="2"/>
                <w:sz w:val="24"/>
                <w:szCs w:val="24"/>
                <w:shd w:val="clear" w:color="auto" w:fill="FFFFFF"/>
              </w:rPr>
              <w:t>Абзац второй изложить в следующей редакции:</w:t>
            </w:r>
          </w:p>
          <w:p w14:paraId="395648F0" w14:textId="77777777" w:rsidR="00F900EC" w:rsidRPr="00ED42A8" w:rsidRDefault="00F900EC" w:rsidP="00F900EC">
            <w:pPr>
              <w:contextualSpacing/>
              <w:jc w:val="both"/>
              <w:rPr>
                <w:rFonts w:cs="Times New Roman"/>
                <w:b/>
                <w:sz w:val="24"/>
                <w:szCs w:val="24"/>
              </w:rPr>
            </w:pPr>
            <w:r w:rsidRPr="00ED42A8">
              <w:rPr>
                <w:rFonts w:eastAsia="Times New Roman" w:cs="Times New Roman"/>
                <w:sz w:val="24"/>
                <w:szCs w:val="24"/>
              </w:rPr>
              <w:t xml:space="preserve">   Собственники квартир, нежилых помещений из своего состава могут определить доверенное лицо, </w:t>
            </w:r>
            <w:r w:rsidRPr="00ED42A8">
              <w:rPr>
                <w:rFonts w:eastAsia="Times New Roman" w:cs="Times New Roman"/>
                <w:b/>
                <w:sz w:val="24"/>
                <w:szCs w:val="24"/>
              </w:rPr>
              <w:t>являющееся физическим лицом,</w:t>
            </w:r>
            <w:r w:rsidRPr="00ED42A8">
              <w:rPr>
                <w:rFonts w:eastAsia="Times New Roman" w:cs="Times New Roman"/>
                <w:sz w:val="24"/>
                <w:szCs w:val="24"/>
              </w:rPr>
              <w:t xml:space="preserve"> для руководства совместной деятельностью, </w:t>
            </w:r>
            <w:r w:rsidRPr="00ED42A8">
              <w:rPr>
                <w:rFonts w:cs="Times New Roman"/>
                <w:sz w:val="24"/>
                <w:szCs w:val="24"/>
              </w:rPr>
              <w:t xml:space="preserve">действующее на основании </w:t>
            </w:r>
            <w:r w:rsidRPr="00ED42A8">
              <w:rPr>
                <w:rFonts w:cs="Times New Roman"/>
                <w:b/>
                <w:sz w:val="24"/>
                <w:szCs w:val="24"/>
              </w:rPr>
              <w:t>договора простого товарищества о совместной деятельности и протокола собрания.</w:t>
            </w:r>
          </w:p>
          <w:p w14:paraId="20963BD9" w14:textId="5E7F08BA" w:rsidR="00F900EC" w:rsidRPr="00ED42A8" w:rsidRDefault="00F900EC" w:rsidP="00F900EC">
            <w:pPr>
              <w:contextualSpacing/>
              <w:jc w:val="both"/>
              <w:rPr>
                <w:rFonts w:cs="Times New Roman"/>
                <w:b/>
                <w:sz w:val="24"/>
                <w:szCs w:val="24"/>
              </w:rPr>
            </w:pPr>
            <w:r w:rsidRPr="00ED42A8">
              <w:rPr>
                <w:rFonts w:cs="Times New Roman"/>
                <w:b/>
                <w:sz w:val="24"/>
                <w:szCs w:val="24"/>
              </w:rPr>
              <w:lastRenderedPageBreak/>
              <w:t>Доверенным лицом также может быть избран супруг (супруга), их дети, достигшие совершеннолетия, родители супруга (супруги), зарегистрированные по месту жительства и постоянно проживающие в данном многоквартирном жилом доме.</w:t>
            </w:r>
          </w:p>
        </w:tc>
        <w:tc>
          <w:tcPr>
            <w:tcW w:w="5530" w:type="dxa"/>
          </w:tcPr>
          <w:p w14:paraId="4DF00DB1" w14:textId="2D4065C7" w:rsidR="00F900EC" w:rsidRPr="00ED42A8" w:rsidRDefault="00F900EC" w:rsidP="00F900EC">
            <w:pPr>
              <w:jc w:val="both"/>
              <w:outlineLvl w:val="2"/>
              <w:rPr>
                <w:rFonts w:eastAsia="Times New Roman" w:cs="Times New Roman"/>
                <w:sz w:val="24"/>
                <w:szCs w:val="24"/>
              </w:rPr>
            </w:pPr>
            <w:r w:rsidRPr="00ED42A8">
              <w:rPr>
                <w:rFonts w:eastAsia="Times New Roman" w:cs="Times New Roman"/>
                <w:sz w:val="24"/>
                <w:szCs w:val="24"/>
              </w:rPr>
              <w:lastRenderedPageBreak/>
              <w:t xml:space="preserve">  В целях исполнения налоговых обязательств доверенным лицом простого товарищества многоквартирного жилого дома. </w:t>
            </w:r>
          </w:p>
          <w:p w14:paraId="42DB66AE" w14:textId="480D41FC"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 xml:space="preserve">   Практика применения данной нормы показала усложненность образования простого товарищества, а именно, во-первых, подписывается сам договор простого товарищества, затем во-вторых каждый собственник квартир, нежилых помещений должен написать простую письменную доверенность доверенному лицу. В-третьих, открытие счетов в банках второго уровня осуществляется доверенным лицом простого товарищества на основании доверенности, </w:t>
            </w:r>
            <w:r w:rsidRPr="00ED42A8">
              <w:rPr>
                <w:rFonts w:eastAsia="Times New Roman" w:cs="Times New Roman"/>
                <w:sz w:val="24"/>
                <w:szCs w:val="24"/>
              </w:rPr>
              <w:lastRenderedPageBreak/>
              <w:t>оформленной в соответствии с законодательством Республики Казахстан,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w:t>
            </w:r>
          </w:p>
          <w:p w14:paraId="75FEFD38" w14:textId="77777777"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С учетом вышеизложенного, предлагается упростить механизмы образования простого товарищества и открытия им счетов в банках второго уровня.</w:t>
            </w:r>
          </w:p>
          <w:p w14:paraId="3E82B9E4" w14:textId="52454FA5" w:rsidR="00F900EC" w:rsidRPr="00ED42A8" w:rsidRDefault="00F900EC" w:rsidP="00F900EC">
            <w:pPr>
              <w:contextualSpacing/>
              <w:jc w:val="both"/>
              <w:rPr>
                <w:rFonts w:eastAsia="Times New Roman" w:cs="Times New Roman"/>
                <w:sz w:val="24"/>
                <w:szCs w:val="24"/>
              </w:rPr>
            </w:pPr>
            <w:r w:rsidRPr="00ED42A8">
              <w:rPr>
                <w:rFonts w:eastAsia="Times New Roman" w:cs="Times New Roman"/>
                <w:sz w:val="24"/>
                <w:szCs w:val="24"/>
              </w:rPr>
              <w:t xml:space="preserve">       Также предлагается дать возможность выбора доверенным лицом ПТ одного из членов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tc>
      </w:tr>
      <w:tr w:rsidR="00F900EC" w:rsidRPr="00ED42A8" w14:paraId="03A32C93" w14:textId="77777777" w:rsidTr="00E62228">
        <w:trPr>
          <w:trHeight w:val="315"/>
        </w:trPr>
        <w:tc>
          <w:tcPr>
            <w:tcW w:w="568" w:type="dxa"/>
            <w:tcBorders>
              <w:top w:val="single" w:sz="4" w:space="0" w:color="auto"/>
              <w:left w:val="single" w:sz="4" w:space="0" w:color="auto"/>
              <w:bottom w:val="single" w:sz="4" w:space="0" w:color="auto"/>
              <w:right w:val="single" w:sz="4" w:space="0" w:color="auto"/>
            </w:tcBorders>
          </w:tcPr>
          <w:p w14:paraId="57DEC873" w14:textId="6756DA00" w:rsidR="00F900EC" w:rsidRPr="00ED42A8" w:rsidRDefault="00D55DDC" w:rsidP="00F900EC">
            <w:pPr>
              <w:contextualSpacing/>
              <w:jc w:val="center"/>
              <w:rPr>
                <w:rFonts w:cs="Times New Roman"/>
                <w:sz w:val="24"/>
                <w:szCs w:val="24"/>
              </w:rPr>
            </w:pPr>
            <w:r>
              <w:rPr>
                <w:rFonts w:cs="Times New Roman"/>
                <w:sz w:val="24"/>
                <w:szCs w:val="24"/>
              </w:rPr>
              <w:lastRenderedPageBreak/>
              <w:t>59</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8BCBBF8" w14:textId="722AF7B9" w:rsidR="00F900EC" w:rsidRPr="00ED42A8" w:rsidRDefault="00F900EC" w:rsidP="00F900EC">
            <w:pPr>
              <w:contextualSpacing/>
              <w:jc w:val="both"/>
              <w:rPr>
                <w:rFonts w:cs="Times New Roman"/>
                <w:sz w:val="24"/>
                <w:szCs w:val="24"/>
              </w:rPr>
            </w:pPr>
            <w:r w:rsidRPr="00ED42A8">
              <w:rPr>
                <w:rFonts w:cs="Times New Roman"/>
                <w:sz w:val="24"/>
                <w:szCs w:val="24"/>
              </w:rPr>
              <w:t>Подпункт 1 пункта 2 статьи 43-1</w:t>
            </w:r>
          </w:p>
        </w:tc>
        <w:tc>
          <w:tcPr>
            <w:tcW w:w="3968" w:type="dxa"/>
            <w:tcBorders>
              <w:top w:val="single" w:sz="4" w:space="0" w:color="auto"/>
              <w:left w:val="single" w:sz="4" w:space="0" w:color="auto"/>
              <w:bottom w:val="single" w:sz="4" w:space="0" w:color="auto"/>
              <w:right w:val="single" w:sz="4" w:space="0" w:color="auto"/>
            </w:tcBorders>
          </w:tcPr>
          <w:p w14:paraId="19CC9836"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43-1. Простое товарищество многоквартирного жилого дома</w:t>
            </w:r>
          </w:p>
          <w:p w14:paraId="58F7FFF2" w14:textId="77777777" w:rsidR="00F900EC" w:rsidRPr="00ED42A8" w:rsidRDefault="00F900EC" w:rsidP="00F900EC">
            <w:pPr>
              <w:contextualSpacing/>
              <w:jc w:val="both"/>
              <w:rPr>
                <w:rFonts w:cs="Times New Roman"/>
                <w:sz w:val="24"/>
                <w:szCs w:val="24"/>
              </w:rPr>
            </w:pPr>
          </w:p>
          <w:p w14:paraId="3D22C6D3" w14:textId="77777777" w:rsidR="00F900EC" w:rsidRPr="00ED42A8" w:rsidRDefault="00F900EC" w:rsidP="00F900EC">
            <w:pPr>
              <w:contextualSpacing/>
              <w:jc w:val="both"/>
              <w:rPr>
                <w:rFonts w:cs="Times New Roman"/>
                <w:sz w:val="24"/>
                <w:szCs w:val="24"/>
              </w:rPr>
            </w:pPr>
            <w:r w:rsidRPr="00ED42A8">
              <w:rPr>
                <w:rFonts w:cs="Times New Roman"/>
                <w:sz w:val="24"/>
                <w:szCs w:val="24"/>
              </w:rPr>
              <w:t>Пункт 2:</w:t>
            </w:r>
          </w:p>
          <w:p w14:paraId="7A32534E" w14:textId="77777777" w:rsidR="00F900EC" w:rsidRPr="00ED42A8" w:rsidRDefault="00F900EC" w:rsidP="00F900EC">
            <w:pPr>
              <w:contextualSpacing/>
              <w:jc w:val="both"/>
              <w:rPr>
                <w:rFonts w:cs="Times New Roman"/>
                <w:sz w:val="24"/>
                <w:szCs w:val="24"/>
              </w:rPr>
            </w:pPr>
            <w:r w:rsidRPr="00ED42A8">
              <w:rPr>
                <w:rFonts w:cs="Times New Roman"/>
                <w:sz w:val="24"/>
                <w:szCs w:val="24"/>
              </w:rPr>
              <w:t>…</w:t>
            </w:r>
          </w:p>
          <w:p w14:paraId="129EC35B" w14:textId="77777777" w:rsidR="00F900EC" w:rsidRDefault="00F900EC" w:rsidP="00F900EC">
            <w:pPr>
              <w:contextualSpacing/>
              <w:jc w:val="both"/>
              <w:rPr>
                <w:rFonts w:cs="Times New Roman"/>
                <w:sz w:val="24"/>
                <w:szCs w:val="24"/>
              </w:rPr>
            </w:pPr>
            <w:r w:rsidRPr="00ED42A8">
              <w:rPr>
                <w:rFonts w:cs="Times New Roman"/>
                <w:sz w:val="24"/>
                <w:szCs w:val="24"/>
              </w:rPr>
              <w:t>1)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p w14:paraId="1B83EAEB" w14:textId="77B2E28D" w:rsidR="00D55DDC" w:rsidRPr="00ED42A8" w:rsidRDefault="00D55DDC" w:rsidP="00F900EC">
            <w:pPr>
              <w:contextualSpacing/>
              <w:jc w:val="both"/>
              <w:rPr>
                <w:rFonts w:cs="Times New Roman"/>
                <w:spacing w:val="2"/>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24AA27F2"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43-1. Простое товарищество многоквартирного жилого дома</w:t>
            </w:r>
          </w:p>
          <w:p w14:paraId="2ECB37F8" w14:textId="77777777" w:rsidR="00F900EC" w:rsidRPr="00ED42A8" w:rsidRDefault="00F900EC" w:rsidP="00F900EC">
            <w:pPr>
              <w:contextualSpacing/>
              <w:jc w:val="both"/>
              <w:rPr>
                <w:rFonts w:cs="Times New Roman"/>
                <w:sz w:val="24"/>
                <w:szCs w:val="24"/>
              </w:rPr>
            </w:pPr>
          </w:p>
          <w:p w14:paraId="452F02C1" w14:textId="198AE4C7" w:rsidR="00F900EC" w:rsidRPr="00ED42A8" w:rsidRDefault="00F900EC" w:rsidP="00F900EC">
            <w:pPr>
              <w:contextualSpacing/>
              <w:jc w:val="both"/>
              <w:rPr>
                <w:rFonts w:cs="Times New Roman"/>
                <w:sz w:val="24"/>
                <w:szCs w:val="24"/>
              </w:rPr>
            </w:pPr>
            <w:r>
              <w:rPr>
                <w:rFonts w:cs="Times New Roman"/>
                <w:sz w:val="24"/>
                <w:szCs w:val="24"/>
              </w:rPr>
              <w:t>Подпункт 1) пункта 2 изложить в следующей редакции:</w:t>
            </w:r>
          </w:p>
          <w:p w14:paraId="378981E7" w14:textId="77777777" w:rsidR="00F900EC" w:rsidRPr="00ED42A8" w:rsidRDefault="00F900EC" w:rsidP="00F900EC">
            <w:pPr>
              <w:contextualSpacing/>
              <w:jc w:val="both"/>
              <w:rPr>
                <w:rFonts w:cs="Times New Roman"/>
                <w:sz w:val="24"/>
                <w:szCs w:val="24"/>
              </w:rPr>
            </w:pPr>
          </w:p>
          <w:p w14:paraId="314941F4" w14:textId="7E0549C6" w:rsidR="00F900EC" w:rsidRPr="00ED42A8" w:rsidRDefault="00F900EC" w:rsidP="00F900EC">
            <w:pPr>
              <w:contextualSpacing/>
              <w:jc w:val="both"/>
              <w:rPr>
                <w:rFonts w:cs="Times New Roman"/>
                <w:b/>
                <w:sz w:val="24"/>
                <w:szCs w:val="24"/>
              </w:rPr>
            </w:pPr>
            <w:r w:rsidRPr="00ED42A8">
              <w:rPr>
                <w:rFonts w:cs="Times New Roman"/>
                <w:sz w:val="24"/>
                <w:szCs w:val="24"/>
              </w:rPr>
              <w:t xml:space="preserve">1) </w:t>
            </w:r>
            <w:r w:rsidRPr="00ED42A8">
              <w:rPr>
                <w:rFonts w:cs="Times New Roman"/>
                <w:b/>
                <w:sz w:val="24"/>
                <w:szCs w:val="24"/>
              </w:rPr>
              <w:t>формирование списка собственников квартир, нежилых помещений;</w:t>
            </w:r>
          </w:p>
          <w:p w14:paraId="2ED7FA56" w14:textId="77777777" w:rsidR="00F900EC" w:rsidRPr="00ED42A8" w:rsidRDefault="00F900EC" w:rsidP="00F900EC">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6273E89B"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В соответствии со статьей 34 </w:t>
            </w:r>
            <w:proofErr w:type="gramStart"/>
            <w:r w:rsidRPr="00ED42A8">
              <w:rPr>
                <w:rFonts w:cs="Times New Roman"/>
                <w:sz w:val="24"/>
                <w:szCs w:val="24"/>
              </w:rPr>
              <w:t>Закона  РК</w:t>
            </w:r>
            <w:proofErr w:type="gramEnd"/>
            <w:r w:rsidRPr="00ED42A8">
              <w:rPr>
                <w:rFonts w:cs="Times New Roman"/>
                <w:sz w:val="24"/>
                <w:szCs w:val="24"/>
              </w:rPr>
              <w:t xml:space="preserve"> «О жилищных отношениях» все собственники квартир, нежилых помещений являются участниками кондоминиума и имеют равные права по управлению объектом кондоминиума и пользованию общим имуществом объекта кондоминиума.</w:t>
            </w:r>
          </w:p>
          <w:p w14:paraId="2EAB7B3A" w14:textId="13AF80A4" w:rsidR="00F900EC" w:rsidRPr="00ED42A8" w:rsidRDefault="00F900EC" w:rsidP="00F900EC">
            <w:pPr>
              <w:jc w:val="both"/>
              <w:outlineLvl w:val="2"/>
              <w:rPr>
                <w:rFonts w:eastAsia="Times New Roman" w:cs="Times New Roman"/>
                <w:sz w:val="24"/>
                <w:szCs w:val="24"/>
              </w:rPr>
            </w:pPr>
            <w:r w:rsidRPr="00ED42A8">
              <w:rPr>
                <w:rFonts w:cs="Times New Roman"/>
                <w:sz w:val="24"/>
                <w:szCs w:val="24"/>
              </w:rPr>
              <w:t xml:space="preserve"> Заключение с каждым собственником квартиры, нежилых помещений договора нецелесообразно, поскольку собственники являются участниками кондоминиума и обязанность по содержанию общего имущества закреплено в статье 50 Закона.</w:t>
            </w:r>
          </w:p>
        </w:tc>
      </w:tr>
      <w:tr w:rsidR="00F900EC" w:rsidRPr="00ED42A8" w14:paraId="1F0D5D0D" w14:textId="77777777" w:rsidTr="0021071A">
        <w:trPr>
          <w:trHeight w:val="315"/>
        </w:trPr>
        <w:tc>
          <w:tcPr>
            <w:tcW w:w="568" w:type="dxa"/>
          </w:tcPr>
          <w:p w14:paraId="32B2F1B4" w14:textId="410E334F" w:rsidR="00F900EC" w:rsidRPr="00ED42A8" w:rsidRDefault="00673DCC" w:rsidP="00D55DDC">
            <w:pPr>
              <w:contextualSpacing/>
              <w:jc w:val="center"/>
              <w:rPr>
                <w:rFonts w:eastAsia="Times New Roman" w:cs="Times New Roman"/>
                <w:sz w:val="24"/>
                <w:szCs w:val="24"/>
                <w:lang w:eastAsia="ru-RU"/>
              </w:rPr>
            </w:pPr>
            <w:r>
              <w:rPr>
                <w:rFonts w:eastAsia="Times New Roman" w:cs="Times New Roman"/>
                <w:sz w:val="24"/>
                <w:szCs w:val="24"/>
                <w:lang w:eastAsia="ru-RU"/>
              </w:rPr>
              <w:t>6</w:t>
            </w:r>
            <w:r w:rsidR="00D55DDC">
              <w:rPr>
                <w:rFonts w:eastAsia="Times New Roman" w:cs="Times New Roman"/>
                <w:sz w:val="24"/>
                <w:szCs w:val="24"/>
                <w:lang w:eastAsia="ru-RU"/>
              </w:rPr>
              <w:t>0</w:t>
            </w:r>
            <w:r w:rsidR="00F900EC" w:rsidRPr="00ED42A8">
              <w:rPr>
                <w:rFonts w:eastAsia="Times New Roman" w:cs="Times New Roman"/>
                <w:sz w:val="24"/>
                <w:szCs w:val="24"/>
                <w:lang w:eastAsia="ru-RU"/>
              </w:rPr>
              <w:t>.</w:t>
            </w:r>
          </w:p>
        </w:tc>
        <w:tc>
          <w:tcPr>
            <w:tcW w:w="1559" w:type="dxa"/>
          </w:tcPr>
          <w:p w14:paraId="15EF636B" w14:textId="02CAFA42" w:rsidR="00F900EC" w:rsidRPr="00ED42A8" w:rsidRDefault="00F900EC" w:rsidP="00F900EC">
            <w:pPr>
              <w:contextualSpacing/>
              <w:jc w:val="both"/>
              <w:rPr>
                <w:rFonts w:cs="Times New Roman"/>
                <w:sz w:val="24"/>
                <w:szCs w:val="24"/>
              </w:rPr>
            </w:pPr>
            <w:r w:rsidRPr="00ED42A8">
              <w:rPr>
                <w:rFonts w:cs="Times New Roman"/>
                <w:sz w:val="24"/>
                <w:szCs w:val="24"/>
              </w:rPr>
              <w:t>Подпункт 3) пункта 2 статьи 43-1 Закона</w:t>
            </w:r>
          </w:p>
        </w:tc>
        <w:tc>
          <w:tcPr>
            <w:tcW w:w="3968" w:type="dxa"/>
          </w:tcPr>
          <w:p w14:paraId="3FEF77E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43-1. Простое товарищество многоквартирного жилого дома</w:t>
            </w:r>
          </w:p>
          <w:p w14:paraId="60D81FD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5E4AE8D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2. …</w:t>
            </w:r>
          </w:p>
          <w:p w14:paraId="7AD3DA4B"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 xml:space="preserve">     Доверенное лицо простого товарищества осуществляет следующие функции:</w:t>
            </w:r>
          </w:p>
          <w:p w14:paraId="2C6A6D0D"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1BC5B39D" w14:textId="09E664AB"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 xml:space="preserve">   3) размещение в общедоступных местах информации о принятых собранием и советом дома решениях;</w:t>
            </w:r>
          </w:p>
        </w:tc>
        <w:tc>
          <w:tcPr>
            <w:tcW w:w="4394" w:type="dxa"/>
          </w:tcPr>
          <w:p w14:paraId="66B09889"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Статья 43-1. Простое товарищество многоквартирного жилого дома</w:t>
            </w:r>
          </w:p>
          <w:p w14:paraId="1FD8A44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5521F4FA"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 xml:space="preserve">     2.  …</w:t>
            </w:r>
          </w:p>
          <w:p w14:paraId="12C010D6"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lastRenderedPageBreak/>
              <w:t xml:space="preserve">      Доверенное лицо простого товарищества осуществляет следующие функции:</w:t>
            </w:r>
          </w:p>
          <w:p w14:paraId="6D529870"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783133D7" w14:textId="77777777" w:rsidR="00F900EC" w:rsidRDefault="00F900EC" w:rsidP="00F900EC">
            <w:pPr>
              <w:shd w:val="clear" w:color="auto" w:fill="FFFFFF" w:themeFill="background1"/>
              <w:tabs>
                <w:tab w:val="left" w:pos="311"/>
                <w:tab w:val="right" w:pos="9355"/>
              </w:tabs>
              <w:contextualSpacing/>
              <w:jc w:val="both"/>
              <w:rPr>
                <w:rFonts w:cs="Times New Roman"/>
                <w:b/>
                <w:sz w:val="24"/>
                <w:szCs w:val="24"/>
              </w:rPr>
            </w:pPr>
            <w:r w:rsidRPr="00ED42A8">
              <w:rPr>
                <w:rFonts w:cs="Times New Roman"/>
                <w:b/>
                <w:sz w:val="24"/>
                <w:szCs w:val="24"/>
              </w:rPr>
              <w:t xml:space="preserve">   </w:t>
            </w:r>
            <w:r w:rsidRPr="00ED42A8">
              <w:rPr>
                <w:rFonts w:cs="Times New Roman"/>
                <w:sz w:val="24"/>
                <w:szCs w:val="24"/>
              </w:rPr>
              <w:t xml:space="preserve">3) размещение в общедоступных местах информации о принятых собранием и советом дома решениях </w:t>
            </w:r>
            <w:r w:rsidRPr="00ED42A8">
              <w:rPr>
                <w:rFonts w:cs="Times New Roman"/>
                <w:b/>
                <w:sz w:val="24"/>
                <w:szCs w:val="24"/>
              </w:rPr>
              <w:t>и иной информации с учетом требований установленных законодательством Республики Казахстан о персональных данных и их защите;</w:t>
            </w:r>
          </w:p>
          <w:p w14:paraId="0A883E8E" w14:textId="14AEF175" w:rsidR="00D55DDC" w:rsidRPr="00ED42A8" w:rsidRDefault="00D55DDC" w:rsidP="00F900EC">
            <w:pPr>
              <w:shd w:val="clear" w:color="auto" w:fill="FFFFFF" w:themeFill="background1"/>
              <w:tabs>
                <w:tab w:val="left" w:pos="311"/>
                <w:tab w:val="right" w:pos="9355"/>
              </w:tabs>
              <w:contextualSpacing/>
              <w:jc w:val="both"/>
              <w:rPr>
                <w:rFonts w:cs="Times New Roman"/>
                <w:sz w:val="24"/>
                <w:szCs w:val="24"/>
              </w:rPr>
            </w:pPr>
          </w:p>
        </w:tc>
        <w:tc>
          <w:tcPr>
            <w:tcW w:w="5530" w:type="dxa"/>
          </w:tcPr>
          <w:p w14:paraId="27D4855F" w14:textId="1671D738" w:rsidR="00F900EC" w:rsidRPr="00ED42A8" w:rsidRDefault="00F900EC" w:rsidP="00F900EC">
            <w:pPr>
              <w:shd w:val="clear" w:color="auto" w:fill="FFFFFF" w:themeFill="background1"/>
              <w:ind w:firstLine="318"/>
              <w:contextualSpacing/>
              <w:jc w:val="both"/>
              <w:rPr>
                <w:rFonts w:cs="Times New Roman"/>
                <w:sz w:val="24"/>
                <w:szCs w:val="24"/>
              </w:rPr>
            </w:pPr>
            <w:r w:rsidRPr="00ED42A8">
              <w:rPr>
                <w:rFonts w:cs="Times New Roman"/>
                <w:sz w:val="24"/>
                <w:szCs w:val="24"/>
              </w:rPr>
              <w:lastRenderedPageBreak/>
              <w:t>В целях защиты персональных данных собственников квартир, нежилых помещений.</w:t>
            </w:r>
          </w:p>
        </w:tc>
      </w:tr>
      <w:tr w:rsidR="00F900EC" w:rsidRPr="00ED42A8" w14:paraId="49AF076A" w14:textId="77777777" w:rsidTr="00E62228">
        <w:trPr>
          <w:trHeight w:val="315"/>
        </w:trPr>
        <w:tc>
          <w:tcPr>
            <w:tcW w:w="568" w:type="dxa"/>
            <w:tcBorders>
              <w:top w:val="single" w:sz="4" w:space="0" w:color="auto"/>
              <w:left w:val="single" w:sz="4" w:space="0" w:color="auto"/>
              <w:bottom w:val="single" w:sz="4" w:space="0" w:color="auto"/>
              <w:right w:val="single" w:sz="4" w:space="0" w:color="auto"/>
            </w:tcBorders>
          </w:tcPr>
          <w:p w14:paraId="3C4F9894" w14:textId="3AEC7076" w:rsidR="00F900EC" w:rsidRPr="00ED42A8" w:rsidRDefault="00673DCC" w:rsidP="00D55DDC">
            <w:pPr>
              <w:contextualSpacing/>
              <w:jc w:val="center"/>
              <w:rPr>
                <w:rFonts w:eastAsia="Times New Roman" w:cs="Times New Roman"/>
                <w:sz w:val="24"/>
                <w:szCs w:val="24"/>
                <w:lang w:eastAsia="ru-RU"/>
              </w:rPr>
            </w:pPr>
            <w:r>
              <w:rPr>
                <w:rFonts w:cs="Times New Roman"/>
                <w:sz w:val="24"/>
                <w:szCs w:val="24"/>
              </w:rPr>
              <w:t>6</w:t>
            </w:r>
            <w:r w:rsidR="00D55DDC">
              <w:rPr>
                <w:rFonts w:cs="Times New Roman"/>
                <w:sz w:val="24"/>
                <w:szCs w:val="24"/>
              </w:rPr>
              <w:t>1</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49D485F" w14:textId="2AA06374" w:rsidR="00F900EC" w:rsidRPr="00ED42A8" w:rsidRDefault="00F900EC" w:rsidP="00F900EC">
            <w:pPr>
              <w:contextualSpacing/>
              <w:jc w:val="both"/>
              <w:rPr>
                <w:rFonts w:cs="Times New Roman"/>
                <w:sz w:val="24"/>
                <w:szCs w:val="24"/>
              </w:rPr>
            </w:pPr>
            <w:r w:rsidRPr="00ED42A8">
              <w:rPr>
                <w:rFonts w:cs="Times New Roman"/>
                <w:sz w:val="24"/>
                <w:szCs w:val="24"/>
              </w:rPr>
              <w:t>Подпункт 5 пункта 2 статьи 43-1</w:t>
            </w:r>
          </w:p>
        </w:tc>
        <w:tc>
          <w:tcPr>
            <w:tcW w:w="3968" w:type="dxa"/>
            <w:tcBorders>
              <w:top w:val="single" w:sz="4" w:space="0" w:color="auto"/>
              <w:left w:val="single" w:sz="4" w:space="0" w:color="auto"/>
              <w:bottom w:val="single" w:sz="4" w:space="0" w:color="auto"/>
              <w:right w:val="single" w:sz="4" w:space="0" w:color="auto"/>
            </w:tcBorders>
          </w:tcPr>
          <w:p w14:paraId="1DD93310"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Статья 43. Простое товарищество многоквартирного жилого дома </w:t>
            </w:r>
          </w:p>
          <w:p w14:paraId="30889BCB" w14:textId="77777777" w:rsidR="00F900EC" w:rsidRPr="00ED42A8" w:rsidRDefault="00F900EC" w:rsidP="00F900EC">
            <w:pPr>
              <w:contextualSpacing/>
              <w:jc w:val="both"/>
              <w:rPr>
                <w:rFonts w:cs="Times New Roman"/>
                <w:sz w:val="24"/>
                <w:szCs w:val="24"/>
              </w:rPr>
            </w:pPr>
            <w:r w:rsidRPr="00ED42A8">
              <w:rPr>
                <w:rFonts w:cs="Times New Roman"/>
                <w:sz w:val="24"/>
                <w:szCs w:val="24"/>
              </w:rPr>
              <w:t>Пункт 7:</w:t>
            </w:r>
          </w:p>
          <w:p w14:paraId="03CD9051" w14:textId="77777777" w:rsidR="00F900EC" w:rsidRPr="00ED42A8" w:rsidRDefault="00F900EC" w:rsidP="00F900EC">
            <w:pPr>
              <w:contextualSpacing/>
              <w:jc w:val="both"/>
              <w:rPr>
                <w:rFonts w:cs="Times New Roman"/>
                <w:sz w:val="24"/>
                <w:szCs w:val="24"/>
              </w:rPr>
            </w:pPr>
            <w:r w:rsidRPr="00ED42A8">
              <w:rPr>
                <w:rFonts w:cs="Times New Roman"/>
                <w:sz w:val="24"/>
                <w:szCs w:val="24"/>
              </w:rPr>
              <w:t>…</w:t>
            </w:r>
          </w:p>
          <w:p w14:paraId="30EE3FDA" w14:textId="0026378A"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5) заключение и исполнение договоров об оказании услуг с субъектами сервисной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552D60E1"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Статья 43-1. Простое товарищество многоквартирного жилого дома </w:t>
            </w:r>
          </w:p>
          <w:p w14:paraId="65E31183" w14:textId="77777777" w:rsidR="00F900EC" w:rsidRDefault="00F900EC" w:rsidP="00F900EC">
            <w:pPr>
              <w:contextualSpacing/>
              <w:jc w:val="both"/>
              <w:rPr>
                <w:rFonts w:cs="Times New Roman"/>
                <w:sz w:val="24"/>
                <w:szCs w:val="24"/>
              </w:rPr>
            </w:pPr>
            <w:r w:rsidRPr="00ED42A8">
              <w:rPr>
                <w:rFonts w:cs="Times New Roman"/>
                <w:sz w:val="24"/>
                <w:szCs w:val="24"/>
              </w:rPr>
              <w:t>…</w:t>
            </w:r>
          </w:p>
          <w:p w14:paraId="7C817388" w14:textId="3F0F8934" w:rsidR="00F900EC" w:rsidRPr="00ED42A8" w:rsidRDefault="00F900EC" w:rsidP="00F900EC">
            <w:pPr>
              <w:contextualSpacing/>
              <w:jc w:val="both"/>
              <w:rPr>
                <w:rFonts w:cs="Times New Roman"/>
                <w:sz w:val="24"/>
                <w:szCs w:val="24"/>
              </w:rPr>
            </w:pPr>
            <w:r>
              <w:rPr>
                <w:rFonts w:cs="Times New Roman"/>
                <w:sz w:val="24"/>
                <w:szCs w:val="24"/>
              </w:rPr>
              <w:t>Подпункт 5) изложить в следующей редакции:</w:t>
            </w:r>
          </w:p>
          <w:p w14:paraId="5323AD60"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5) заключение и исполнение договоров об оказании услуг с субъектами сервисной деятельности по решению совета дома;</w:t>
            </w:r>
          </w:p>
          <w:p w14:paraId="3F1451C8"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1ABF0D1A" w14:textId="77777777" w:rsidR="00F900EC" w:rsidRPr="00ED42A8" w:rsidRDefault="00F900EC" w:rsidP="00F900EC">
            <w:pPr>
              <w:jc w:val="both"/>
              <w:outlineLvl w:val="2"/>
              <w:rPr>
                <w:rFonts w:cs="Times New Roman"/>
                <w:sz w:val="24"/>
                <w:szCs w:val="24"/>
              </w:rPr>
            </w:pPr>
            <w:r w:rsidRPr="00ED42A8">
              <w:rPr>
                <w:rFonts w:cs="Times New Roman"/>
                <w:sz w:val="24"/>
                <w:szCs w:val="24"/>
              </w:rPr>
              <w:t xml:space="preserve">  В целях исключения риска выбора недобросовестного субъекта сервисной деятельности доверенным лицом простого товарищества.</w:t>
            </w:r>
          </w:p>
          <w:p w14:paraId="0992395B" w14:textId="77777777" w:rsidR="00F900EC" w:rsidRPr="00ED42A8" w:rsidRDefault="00F900EC" w:rsidP="00F900EC">
            <w:pPr>
              <w:shd w:val="clear" w:color="auto" w:fill="FFFFFF" w:themeFill="background1"/>
              <w:ind w:firstLine="318"/>
              <w:contextualSpacing/>
              <w:jc w:val="both"/>
              <w:rPr>
                <w:rFonts w:cs="Times New Roman"/>
                <w:sz w:val="24"/>
                <w:szCs w:val="24"/>
              </w:rPr>
            </w:pPr>
          </w:p>
        </w:tc>
      </w:tr>
      <w:tr w:rsidR="00F900EC" w:rsidRPr="00ED42A8" w14:paraId="44DA24AD" w14:textId="77777777" w:rsidTr="00E62228">
        <w:trPr>
          <w:trHeight w:val="315"/>
        </w:trPr>
        <w:tc>
          <w:tcPr>
            <w:tcW w:w="568" w:type="dxa"/>
            <w:tcBorders>
              <w:top w:val="single" w:sz="4" w:space="0" w:color="auto"/>
              <w:left w:val="single" w:sz="4" w:space="0" w:color="auto"/>
              <w:bottom w:val="single" w:sz="4" w:space="0" w:color="auto"/>
              <w:right w:val="single" w:sz="4" w:space="0" w:color="auto"/>
            </w:tcBorders>
          </w:tcPr>
          <w:p w14:paraId="07DF0003" w14:textId="5C483184" w:rsidR="00F900EC" w:rsidRPr="00ED42A8" w:rsidRDefault="00673DCC" w:rsidP="00D55DDC">
            <w:pPr>
              <w:contextualSpacing/>
              <w:jc w:val="center"/>
              <w:rPr>
                <w:rFonts w:cs="Times New Roman"/>
                <w:sz w:val="24"/>
                <w:szCs w:val="24"/>
              </w:rPr>
            </w:pPr>
            <w:r>
              <w:rPr>
                <w:rFonts w:cs="Times New Roman"/>
                <w:sz w:val="24"/>
                <w:szCs w:val="24"/>
              </w:rPr>
              <w:t>6</w:t>
            </w:r>
            <w:r w:rsidR="00D55DDC">
              <w:rPr>
                <w:rFonts w:cs="Times New Roman"/>
                <w:sz w:val="24"/>
                <w:szCs w:val="24"/>
              </w:rPr>
              <w:t>2</w:t>
            </w:r>
            <w:r w:rsidR="00F900EC"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1102F4C" w14:textId="50C5F0B3" w:rsidR="00F900EC" w:rsidRPr="00ED42A8" w:rsidRDefault="00F900EC" w:rsidP="00F900EC">
            <w:pPr>
              <w:contextualSpacing/>
              <w:jc w:val="both"/>
              <w:rPr>
                <w:rFonts w:cs="Times New Roman"/>
                <w:sz w:val="24"/>
                <w:szCs w:val="24"/>
              </w:rPr>
            </w:pPr>
            <w:r w:rsidRPr="00ED42A8">
              <w:rPr>
                <w:rFonts w:cs="Times New Roman"/>
                <w:sz w:val="24"/>
                <w:szCs w:val="24"/>
              </w:rPr>
              <w:t>Подпункт 8-1) пункта 2 статьи 43-1</w:t>
            </w:r>
          </w:p>
        </w:tc>
        <w:tc>
          <w:tcPr>
            <w:tcW w:w="3968" w:type="dxa"/>
            <w:tcBorders>
              <w:top w:val="single" w:sz="4" w:space="0" w:color="auto"/>
              <w:left w:val="single" w:sz="4" w:space="0" w:color="auto"/>
              <w:bottom w:val="single" w:sz="4" w:space="0" w:color="auto"/>
              <w:right w:val="single" w:sz="4" w:space="0" w:color="auto"/>
            </w:tcBorders>
          </w:tcPr>
          <w:p w14:paraId="54AFE94E"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t>Статья 43-1. Простое товарищество многоквартирного жилого дома</w:t>
            </w:r>
            <w:r w:rsidRPr="00ED42A8">
              <w:rPr>
                <w:rFonts w:cs="Times New Roman"/>
                <w:spacing w:val="2"/>
                <w:sz w:val="24"/>
                <w:szCs w:val="24"/>
                <w:shd w:val="clear" w:color="auto" w:fill="FFFFFF"/>
              </w:rPr>
              <w:t xml:space="preserve"> </w:t>
            </w:r>
          </w:p>
          <w:p w14:paraId="7B962CD9" w14:textId="77777777" w:rsidR="00F900EC" w:rsidRPr="00ED42A8" w:rsidRDefault="00F900EC" w:rsidP="00F900EC">
            <w:pPr>
              <w:contextualSpacing/>
              <w:jc w:val="both"/>
              <w:rPr>
                <w:rFonts w:cs="Times New Roman"/>
                <w:spacing w:val="2"/>
                <w:sz w:val="24"/>
                <w:szCs w:val="24"/>
                <w:shd w:val="clear" w:color="auto" w:fill="FFFFFF"/>
              </w:rPr>
            </w:pPr>
          </w:p>
          <w:p w14:paraId="4B438707" w14:textId="77777777" w:rsidR="00F900EC" w:rsidRPr="00ED42A8" w:rsidRDefault="00F900EC" w:rsidP="00F900EC">
            <w:pPr>
              <w:contextualSpacing/>
              <w:jc w:val="both"/>
              <w:rPr>
                <w:rFonts w:cs="Times New Roman"/>
                <w:sz w:val="24"/>
                <w:szCs w:val="24"/>
              </w:rPr>
            </w:pPr>
            <w:r w:rsidRPr="00ED42A8">
              <w:rPr>
                <w:rFonts w:cs="Times New Roman"/>
                <w:sz w:val="24"/>
                <w:szCs w:val="24"/>
              </w:rPr>
              <w:t>Доверенное лицо простого товарищества осуществляет следующие функции:</w:t>
            </w:r>
          </w:p>
          <w:p w14:paraId="789FFDAB"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2CD37911" w14:textId="77777777" w:rsidR="00F900EC" w:rsidRPr="00ED42A8" w:rsidRDefault="00F900EC" w:rsidP="00F900EC">
            <w:pPr>
              <w:contextualSpacing/>
              <w:jc w:val="both"/>
              <w:rPr>
                <w:rFonts w:cs="Times New Roman"/>
                <w:sz w:val="24"/>
                <w:szCs w:val="24"/>
              </w:rPr>
            </w:pPr>
          </w:p>
          <w:p w14:paraId="47D8430A"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8-1) отсутствует;</w:t>
            </w:r>
          </w:p>
          <w:p w14:paraId="34F33B48" w14:textId="77777777" w:rsidR="00F900EC" w:rsidRPr="00ED42A8" w:rsidRDefault="00F900EC" w:rsidP="00F900EC">
            <w:pPr>
              <w:contextualSpacing/>
              <w:jc w:val="both"/>
              <w:rPr>
                <w:rFonts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E90A382"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t>Статья 43-1. Простое товарищество многоквартирного жилого дома</w:t>
            </w:r>
            <w:r w:rsidRPr="00ED42A8">
              <w:rPr>
                <w:rFonts w:cs="Times New Roman"/>
                <w:spacing w:val="2"/>
                <w:sz w:val="24"/>
                <w:szCs w:val="24"/>
                <w:shd w:val="clear" w:color="auto" w:fill="FFFFFF"/>
              </w:rPr>
              <w:t xml:space="preserve"> </w:t>
            </w:r>
          </w:p>
          <w:p w14:paraId="1DDD9A01" w14:textId="390CE0F5" w:rsidR="00F900EC" w:rsidRPr="00ED42A8" w:rsidRDefault="00F900EC" w:rsidP="00F900EC">
            <w:pPr>
              <w:contextualSpacing/>
              <w:jc w:val="both"/>
              <w:rPr>
                <w:rFonts w:cs="Times New Roman"/>
                <w:sz w:val="24"/>
                <w:szCs w:val="24"/>
              </w:rPr>
            </w:pPr>
            <w:r w:rsidRPr="00ED42A8">
              <w:rPr>
                <w:rFonts w:cs="Times New Roman"/>
                <w:sz w:val="24"/>
                <w:szCs w:val="24"/>
              </w:rPr>
              <w:t xml:space="preserve">   Дополнить подпунктом 8-1) в пункт 2 следующего содержания: </w:t>
            </w:r>
          </w:p>
          <w:p w14:paraId="5969E1CB"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Доверенное лицо простого товарищества осуществляет следующие функции:</w:t>
            </w:r>
          </w:p>
          <w:p w14:paraId="4E0802E2"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w:t>
            </w:r>
          </w:p>
          <w:p w14:paraId="520F54C0" w14:textId="2F684E0C" w:rsidR="00F900EC" w:rsidRPr="00ED42A8" w:rsidRDefault="00F900EC" w:rsidP="00F900EC">
            <w:pPr>
              <w:contextualSpacing/>
              <w:jc w:val="both"/>
              <w:rPr>
                <w:rFonts w:cs="Times New Roman"/>
                <w:sz w:val="24"/>
                <w:szCs w:val="24"/>
              </w:rPr>
            </w:pPr>
            <w:r>
              <w:rPr>
                <w:rFonts w:cs="Times New Roman"/>
                <w:spacing w:val="2"/>
                <w:sz w:val="24"/>
                <w:szCs w:val="24"/>
                <w:shd w:val="clear" w:color="auto" w:fill="FFFFFF"/>
              </w:rPr>
              <w:t>Дополнить подпунктом 8-1) следующего содержания:</w:t>
            </w:r>
          </w:p>
          <w:p w14:paraId="5712681E" w14:textId="77777777" w:rsidR="00F900EC" w:rsidRDefault="00F900EC" w:rsidP="00F900EC">
            <w:pPr>
              <w:contextualSpacing/>
              <w:jc w:val="both"/>
              <w:rPr>
                <w:rFonts w:cs="Times New Roman"/>
                <w:b/>
                <w:sz w:val="24"/>
                <w:szCs w:val="24"/>
              </w:rPr>
            </w:pPr>
            <w:r w:rsidRPr="00ED42A8">
              <w:rPr>
                <w:rFonts w:cs="Times New Roman"/>
                <w:sz w:val="24"/>
                <w:szCs w:val="24"/>
              </w:rPr>
              <w:lastRenderedPageBreak/>
              <w:t xml:space="preserve">   8-1) </w:t>
            </w:r>
            <w:r w:rsidRPr="00ED42A8">
              <w:rPr>
                <w:rFonts w:cs="Times New Roman"/>
                <w:b/>
                <w:sz w:val="24"/>
                <w:szCs w:val="24"/>
              </w:rPr>
              <w:t>предоставление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 согласованного с Советом дома.</w:t>
            </w:r>
          </w:p>
          <w:p w14:paraId="723611FB" w14:textId="246385A6" w:rsidR="00D55DDC" w:rsidRPr="00ED42A8" w:rsidRDefault="00D55DDC" w:rsidP="00F900EC">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190AFA36" w14:textId="77777777" w:rsidR="00F900EC" w:rsidRPr="00ED42A8" w:rsidRDefault="00F900EC" w:rsidP="00F900EC">
            <w:pPr>
              <w:jc w:val="both"/>
              <w:outlineLvl w:val="2"/>
              <w:rPr>
                <w:rFonts w:cs="Times New Roman"/>
                <w:sz w:val="24"/>
                <w:szCs w:val="24"/>
              </w:rPr>
            </w:pPr>
            <w:r w:rsidRPr="00ED42A8">
              <w:rPr>
                <w:rFonts w:cs="Times New Roman"/>
                <w:sz w:val="24"/>
                <w:szCs w:val="24"/>
              </w:rPr>
              <w:lastRenderedPageBreak/>
              <w:t xml:space="preserve"> В статье 320 Закона Республики Казахстан «Об административных правонарушениях» предусмотрена ответственность на органы управления в случае нарушения сроков предоставления ежемесячного и годового отчетов.</w:t>
            </w:r>
          </w:p>
          <w:p w14:paraId="552DB957"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Учитывая, что органом управления являются председатель объединения собственников имущества либо доверенное лицо простого товарищества, управляющий многоквартирным жилым домом или управляющая компания, </w:t>
            </w:r>
            <w:r w:rsidRPr="00ED42A8">
              <w:rPr>
                <w:rFonts w:cs="Times New Roman"/>
                <w:sz w:val="24"/>
                <w:szCs w:val="24"/>
              </w:rPr>
              <w:lastRenderedPageBreak/>
              <w:t xml:space="preserve">соответственно, необходимо дополнить функцией по предоставлению отчетов собственникам квартир, нежилых помещений. </w:t>
            </w:r>
          </w:p>
          <w:p w14:paraId="1F5CC40F" w14:textId="77777777" w:rsidR="00F900EC" w:rsidRPr="00ED42A8" w:rsidRDefault="00F900EC" w:rsidP="00F900EC">
            <w:pPr>
              <w:jc w:val="both"/>
              <w:outlineLvl w:val="2"/>
              <w:rPr>
                <w:rFonts w:cs="Times New Roman"/>
                <w:sz w:val="24"/>
                <w:szCs w:val="24"/>
              </w:rPr>
            </w:pPr>
          </w:p>
        </w:tc>
      </w:tr>
      <w:tr w:rsidR="00F900EC" w:rsidRPr="00ED42A8" w14:paraId="1D26BD51"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37855F0F" w14:textId="1F70A048" w:rsidR="00F900EC" w:rsidRPr="00ED42A8" w:rsidRDefault="00F900EC" w:rsidP="00D55DDC">
            <w:pPr>
              <w:contextualSpacing/>
              <w:jc w:val="center"/>
              <w:rPr>
                <w:rFonts w:cs="Times New Roman"/>
                <w:sz w:val="24"/>
                <w:szCs w:val="24"/>
              </w:rPr>
            </w:pPr>
            <w:r w:rsidRPr="00ED42A8">
              <w:rPr>
                <w:rFonts w:cs="Times New Roman"/>
                <w:sz w:val="24"/>
                <w:szCs w:val="24"/>
              </w:rPr>
              <w:lastRenderedPageBreak/>
              <w:t>6</w:t>
            </w:r>
            <w:r w:rsidR="00D55DDC">
              <w:rPr>
                <w:rFonts w:cs="Times New Roman"/>
                <w:sz w:val="24"/>
                <w:szCs w:val="24"/>
              </w:rPr>
              <w:t>3</w:t>
            </w:r>
            <w:r w:rsidRPr="00ED42A8">
              <w:rPr>
                <w:rFonts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29C9B51" w14:textId="5B8E1E1B" w:rsidR="00F900EC" w:rsidRPr="00ED42A8" w:rsidRDefault="00F900EC" w:rsidP="00F900EC">
            <w:pPr>
              <w:contextualSpacing/>
              <w:jc w:val="both"/>
              <w:rPr>
                <w:rFonts w:cs="Times New Roman"/>
                <w:sz w:val="24"/>
                <w:szCs w:val="24"/>
              </w:rPr>
            </w:pPr>
            <w:r w:rsidRPr="00ED42A8">
              <w:rPr>
                <w:rFonts w:cs="Times New Roman"/>
                <w:sz w:val="24"/>
                <w:szCs w:val="24"/>
              </w:rPr>
              <w:t>Статья 43-2</w:t>
            </w:r>
          </w:p>
        </w:tc>
        <w:tc>
          <w:tcPr>
            <w:tcW w:w="3968" w:type="dxa"/>
            <w:tcBorders>
              <w:top w:val="single" w:sz="4" w:space="0" w:color="auto"/>
              <w:left w:val="single" w:sz="4" w:space="0" w:color="auto"/>
              <w:bottom w:val="single" w:sz="4" w:space="0" w:color="auto"/>
              <w:right w:val="single" w:sz="4" w:space="0" w:color="auto"/>
            </w:tcBorders>
          </w:tcPr>
          <w:p w14:paraId="1CFF363D" w14:textId="7625E6EB" w:rsidR="00F900EC" w:rsidRPr="00ED42A8" w:rsidRDefault="00F900EC" w:rsidP="00F900EC">
            <w:pPr>
              <w:contextualSpacing/>
              <w:jc w:val="both"/>
              <w:rPr>
                <w:rFonts w:cs="Times New Roman"/>
                <w:sz w:val="24"/>
                <w:szCs w:val="24"/>
              </w:rPr>
            </w:pPr>
            <w:r w:rsidRPr="00ED42A8">
              <w:rPr>
                <w:rFonts w:cs="Times New Roman"/>
                <w:sz w:val="24"/>
                <w:szCs w:val="24"/>
              </w:rPr>
              <w:t xml:space="preserve">Статья 43-2 </w:t>
            </w:r>
            <w:r w:rsidRPr="00ED42A8">
              <w:rPr>
                <w:rFonts w:cs="Times New Roman"/>
                <w:b/>
                <w:sz w:val="24"/>
                <w:szCs w:val="24"/>
              </w:rPr>
              <w:t>отсутствует</w:t>
            </w:r>
          </w:p>
        </w:tc>
        <w:tc>
          <w:tcPr>
            <w:tcW w:w="4394" w:type="dxa"/>
            <w:tcBorders>
              <w:top w:val="single" w:sz="4" w:space="0" w:color="auto"/>
              <w:left w:val="single" w:sz="4" w:space="0" w:color="auto"/>
              <w:bottom w:val="single" w:sz="4" w:space="0" w:color="auto"/>
              <w:right w:val="single" w:sz="4" w:space="0" w:color="auto"/>
            </w:tcBorders>
          </w:tcPr>
          <w:p w14:paraId="2718C1E7"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Статья 43-2. Непосредственное совместное управление</w:t>
            </w:r>
          </w:p>
          <w:p w14:paraId="7BD3908F" w14:textId="287E853D" w:rsidR="00F900EC" w:rsidRPr="00ED42A8" w:rsidRDefault="00F900EC" w:rsidP="00F900EC">
            <w:pPr>
              <w:contextualSpacing/>
              <w:jc w:val="both"/>
              <w:rPr>
                <w:rFonts w:cs="Times New Roman"/>
                <w:b/>
                <w:sz w:val="24"/>
                <w:szCs w:val="24"/>
              </w:rPr>
            </w:pPr>
            <w:r w:rsidRPr="00ED42A8">
              <w:rPr>
                <w:rFonts w:cs="Times New Roman"/>
                <w:b/>
                <w:sz w:val="24"/>
                <w:szCs w:val="24"/>
              </w:rPr>
              <w:t xml:space="preserve">    1. Собственники квартир, нежилых помещений одного многоквартирного жилого дома, если их количество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 без регистрации объединения собственников имущества и образования простого товарищества.</w:t>
            </w:r>
          </w:p>
          <w:p w14:paraId="7E5DAF63"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 xml:space="preserve">    2. Непосредственное совместное управление всеми собственниками объекта кондоминиума может осуществляться без открытия счетов в банках второго уровня.</w:t>
            </w:r>
          </w:p>
          <w:p w14:paraId="6B1E6977" w14:textId="614C3A63" w:rsidR="00F900EC" w:rsidRPr="00ED42A8" w:rsidRDefault="00F900EC" w:rsidP="00F900EC">
            <w:pPr>
              <w:contextualSpacing/>
              <w:jc w:val="both"/>
              <w:rPr>
                <w:rFonts w:cs="Times New Roman"/>
                <w:b/>
                <w:sz w:val="24"/>
                <w:szCs w:val="24"/>
              </w:rPr>
            </w:pPr>
            <w:r w:rsidRPr="00ED42A8">
              <w:rPr>
                <w:rFonts w:cs="Times New Roman"/>
                <w:b/>
                <w:sz w:val="24"/>
                <w:szCs w:val="24"/>
              </w:rPr>
              <w:t xml:space="preserve">     3. Собственники квартир, нежилых помещений многоквартирного жилого дома, если их количество не превышает шестнадцати, вправе нанять управляющего многоквартирным жилым домом или управляющую компанию по договору </w:t>
            </w:r>
            <w:r w:rsidRPr="00ED42A8">
              <w:rPr>
                <w:rFonts w:cs="Times New Roman"/>
                <w:b/>
                <w:sz w:val="24"/>
                <w:szCs w:val="24"/>
              </w:rPr>
              <w:lastRenderedPageBreak/>
              <w:t xml:space="preserve">оказания услуг, подписанным всеми собственниками квартир, нежилых помещений. </w:t>
            </w:r>
          </w:p>
          <w:p w14:paraId="4E2E08BF" w14:textId="77777777" w:rsidR="00F900EC" w:rsidRDefault="00F900EC" w:rsidP="00F900EC">
            <w:pPr>
              <w:contextualSpacing/>
              <w:jc w:val="both"/>
              <w:rPr>
                <w:rFonts w:cs="Times New Roman"/>
                <w:b/>
                <w:sz w:val="24"/>
                <w:szCs w:val="24"/>
              </w:rPr>
            </w:pPr>
            <w:r w:rsidRPr="00ED42A8">
              <w:rPr>
                <w:rFonts w:cs="Times New Roman"/>
                <w:b/>
                <w:sz w:val="24"/>
                <w:szCs w:val="24"/>
              </w:rPr>
              <w:t xml:space="preserve">     4. Управляющий многоквартирным жилым домом или управляющая компания вправе объединить под своим управлением несколько многоквартирных жилых домов, которые выбрали форму управления непосредственное совместное управление, расположенных в одном жилом массиве. Управляющий многоквартирным жилым домом или управляющая компания обязана открыть текущие счета на каждый многоквартирный жилой дом.</w:t>
            </w:r>
          </w:p>
          <w:p w14:paraId="05D08467" w14:textId="08C0E7DB" w:rsidR="00D55DDC" w:rsidRPr="00ED42A8" w:rsidRDefault="00D55DDC" w:rsidP="00F900EC">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6B8B6624" w14:textId="5BDDBB24" w:rsidR="00F900EC" w:rsidRPr="00ED42A8" w:rsidRDefault="00F900EC" w:rsidP="00F900EC">
            <w:pPr>
              <w:contextualSpacing/>
              <w:jc w:val="both"/>
              <w:rPr>
                <w:rFonts w:cs="Times New Roman"/>
                <w:sz w:val="24"/>
                <w:szCs w:val="24"/>
              </w:rPr>
            </w:pPr>
            <w:r w:rsidRPr="00ED42A8">
              <w:rPr>
                <w:rFonts w:cs="Times New Roman"/>
                <w:sz w:val="24"/>
                <w:szCs w:val="24"/>
              </w:rPr>
              <w:lastRenderedPageBreak/>
              <w:t xml:space="preserve">       Реализация реформы в сфере ЖКХ, начиная с января 2020 года, показала, что в отдельных регионах имеются жилые дома с малым количеством квартир, которые управляются собственниками квартир, нежилых помещений сообща. В данных МЖД сборы средств осуществляются одним инициативным человеком. Для срочных ремонтных работ, с согласия всех жильцов, осуществляются целевые сборы. Ввиду малого количества квартир и дополнительных затрат по деятельности юридического лица или ПТ, создание ОСИ или образование простого товарищества нецелесообразно.</w:t>
            </w:r>
          </w:p>
          <w:p w14:paraId="2B740669" w14:textId="2157466E" w:rsidR="00F900EC" w:rsidRPr="00ED42A8" w:rsidRDefault="00F900EC" w:rsidP="00F900EC">
            <w:pPr>
              <w:jc w:val="both"/>
              <w:outlineLvl w:val="2"/>
              <w:rPr>
                <w:rFonts w:cs="Times New Roman"/>
                <w:sz w:val="24"/>
                <w:szCs w:val="24"/>
              </w:rPr>
            </w:pPr>
            <w:r w:rsidRPr="00ED42A8">
              <w:rPr>
                <w:rFonts w:cs="Times New Roman"/>
                <w:sz w:val="24"/>
                <w:szCs w:val="24"/>
              </w:rPr>
              <w:t xml:space="preserve">   Учитывая изложенное, в целях упрощения процесса управления, предлагается ввести (вернуть ранее действовавшую) отдельную форму управления объектом кондоминиума   непосредственное совместное управление всеми собственниками квартир, нежилых помещений, если их количество не превышает 16.</w:t>
            </w:r>
          </w:p>
        </w:tc>
      </w:tr>
      <w:tr w:rsidR="00F900EC" w:rsidRPr="00ED42A8" w14:paraId="1C3D4CAC" w14:textId="77777777" w:rsidTr="0021071A">
        <w:trPr>
          <w:trHeight w:val="315"/>
        </w:trPr>
        <w:tc>
          <w:tcPr>
            <w:tcW w:w="568" w:type="dxa"/>
          </w:tcPr>
          <w:p w14:paraId="1EB34321" w14:textId="254D5B94" w:rsidR="00F900EC" w:rsidRPr="00ED42A8" w:rsidRDefault="00673DCC" w:rsidP="00D55DDC">
            <w:pPr>
              <w:contextualSpacing/>
              <w:jc w:val="center"/>
              <w:rPr>
                <w:rFonts w:cs="Times New Roman"/>
                <w:sz w:val="24"/>
                <w:szCs w:val="24"/>
              </w:rPr>
            </w:pPr>
            <w:r>
              <w:rPr>
                <w:rFonts w:eastAsia="Times New Roman" w:cs="Times New Roman"/>
                <w:sz w:val="24"/>
                <w:szCs w:val="24"/>
                <w:lang w:eastAsia="ru-RU"/>
              </w:rPr>
              <w:t>6</w:t>
            </w:r>
            <w:r w:rsidR="00D55DDC">
              <w:rPr>
                <w:rFonts w:eastAsia="Times New Roman" w:cs="Times New Roman"/>
                <w:sz w:val="24"/>
                <w:szCs w:val="24"/>
                <w:lang w:eastAsia="ru-RU"/>
              </w:rPr>
              <w:t>4</w:t>
            </w:r>
            <w:r w:rsidR="00F900EC" w:rsidRPr="00ED42A8">
              <w:rPr>
                <w:rFonts w:eastAsia="Times New Roman" w:cs="Times New Roman"/>
                <w:sz w:val="24"/>
                <w:szCs w:val="24"/>
                <w:lang w:eastAsia="ru-RU"/>
              </w:rPr>
              <w:t>.</w:t>
            </w:r>
          </w:p>
        </w:tc>
        <w:tc>
          <w:tcPr>
            <w:tcW w:w="1559" w:type="dxa"/>
          </w:tcPr>
          <w:p w14:paraId="5E230574" w14:textId="33E0B6F4" w:rsidR="00F900EC" w:rsidRPr="00ED42A8" w:rsidRDefault="00F900EC" w:rsidP="00F900EC">
            <w:pPr>
              <w:contextualSpacing/>
              <w:jc w:val="both"/>
              <w:rPr>
                <w:rFonts w:cs="Times New Roman"/>
                <w:sz w:val="24"/>
                <w:szCs w:val="24"/>
              </w:rPr>
            </w:pPr>
            <w:r w:rsidRPr="00ED42A8">
              <w:rPr>
                <w:rFonts w:cs="Times New Roman"/>
                <w:sz w:val="24"/>
                <w:szCs w:val="24"/>
              </w:rPr>
              <w:t>Пункт 4 статьи 47</w:t>
            </w:r>
          </w:p>
        </w:tc>
        <w:tc>
          <w:tcPr>
            <w:tcW w:w="3968" w:type="dxa"/>
          </w:tcPr>
          <w:p w14:paraId="4ED78BA0"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Статья 47. Высший орган кооператива собственников помещений (квартир)</w:t>
            </w:r>
          </w:p>
          <w:p w14:paraId="3E1462ED"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 xml:space="preserve">    ….</w:t>
            </w:r>
          </w:p>
          <w:p w14:paraId="00952363" w14:textId="61557BAE" w:rsidR="00F900EC" w:rsidRPr="00D55DDC" w:rsidRDefault="00F900EC" w:rsidP="00D55DDC">
            <w:pPr>
              <w:shd w:val="clear" w:color="auto" w:fill="FFFFFF" w:themeFill="background1"/>
              <w:tabs>
                <w:tab w:val="left" w:pos="311"/>
                <w:tab w:val="right" w:pos="9355"/>
              </w:tabs>
              <w:contextualSpacing/>
              <w:jc w:val="both"/>
              <w:rPr>
                <w:rFonts w:cs="Times New Roman"/>
                <w:b/>
                <w:sz w:val="24"/>
                <w:szCs w:val="24"/>
              </w:rPr>
            </w:pPr>
            <w:r w:rsidRPr="00ED42A8">
              <w:rPr>
                <w:rFonts w:cs="Times New Roman"/>
                <w:sz w:val="24"/>
                <w:szCs w:val="24"/>
              </w:rPr>
              <w:t xml:space="preserve">     4. Общее собрание членов кооператива правомочно при наличии не менее пятидесяти процентов членов кооператива либо их доверенных лиц. </w:t>
            </w:r>
            <w:r w:rsidRPr="00ED42A8">
              <w:rPr>
                <w:rFonts w:cs="Times New Roman"/>
                <w:b/>
                <w:sz w:val="24"/>
                <w:szCs w:val="24"/>
              </w:rPr>
              <w:t>При отсутствии такого кворума наступают последствия, предусмотренные пунктом 5 статьи 43 настоящего Закона.</w:t>
            </w:r>
          </w:p>
        </w:tc>
        <w:tc>
          <w:tcPr>
            <w:tcW w:w="4394" w:type="dxa"/>
          </w:tcPr>
          <w:p w14:paraId="0EE92686"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Статья 47. Высший орган кооператива собственников помещений (квартир)</w:t>
            </w:r>
          </w:p>
          <w:p w14:paraId="21778D9E" w14:textId="77777777" w:rsidR="00F900EC" w:rsidRPr="00ED42A8" w:rsidRDefault="00F900EC" w:rsidP="00F900EC">
            <w:pPr>
              <w:shd w:val="clear" w:color="auto" w:fill="FFFFFF" w:themeFill="background1"/>
              <w:tabs>
                <w:tab w:val="left" w:pos="311"/>
                <w:tab w:val="right" w:pos="9355"/>
              </w:tabs>
              <w:contextualSpacing/>
              <w:jc w:val="both"/>
              <w:rPr>
                <w:rFonts w:cs="Times New Roman"/>
                <w:sz w:val="24"/>
                <w:szCs w:val="24"/>
              </w:rPr>
            </w:pPr>
            <w:r w:rsidRPr="00ED42A8">
              <w:rPr>
                <w:rFonts w:cs="Times New Roman"/>
                <w:sz w:val="24"/>
                <w:szCs w:val="24"/>
              </w:rPr>
              <w:t>…</w:t>
            </w:r>
          </w:p>
          <w:p w14:paraId="0918CEF6" w14:textId="5860F17A" w:rsidR="00F900EC" w:rsidRPr="00ED42A8" w:rsidRDefault="00F900EC" w:rsidP="00F900EC">
            <w:pPr>
              <w:contextualSpacing/>
              <w:jc w:val="both"/>
              <w:rPr>
                <w:rFonts w:cs="Times New Roman"/>
                <w:sz w:val="24"/>
                <w:szCs w:val="24"/>
              </w:rPr>
            </w:pPr>
            <w:r w:rsidRPr="00ED42A8">
              <w:rPr>
                <w:rFonts w:cs="Times New Roman"/>
                <w:sz w:val="24"/>
                <w:szCs w:val="24"/>
              </w:rPr>
              <w:t xml:space="preserve">  Пункт 4 изложить в следующей редакции: </w:t>
            </w:r>
          </w:p>
          <w:p w14:paraId="747B442F" w14:textId="7EAB234D" w:rsidR="00F900EC" w:rsidRPr="00ED42A8" w:rsidRDefault="00F900EC" w:rsidP="00F900EC">
            <w:pPr>
              <w:contextualSpacing/>
              <w:jc w:val="both"/>
              <w:rPr>
                <w:rFonts w:cs="Times New Roman"/>
                <w:b/>
                <w:sz w:val="24"/>
                <w:szCs w:val="24"/>
              </w:rPr>
            </w:pPr>
            <w:r w:rsidRPr="00ED42A8">
              <w:rPr>
                <w:rFonts w:cs="Times New Roman"/>
                <w:sz w:val="24"/>
                <w:szCs w:val="24"/>
              </w:rPr>
              <w:t xml:space="preserve">  4. Общее собрание членов кооператива правомочно при наличии не менее пятидесяти процентов членов кооператива либо их доверенных лиц.</w:t>
            </w:r>
          </w:p>
        </w:tc>
        <w:tc>
          <w:tcPr>
            <w:tcW w:w="5530" w:type="dxa"/>
          </w:tcPr>
          <w:p w14:paraId="37F3BA42" w14:textId="1B11D2BF" w:rsidR="00F900EC" w:rsidRPr="00ED42A8" w:rsidRDefault="00F900EC" w:rsidP="00F900EC">
            <w:pPr>
              <w:contextualSpacing/>
              <w:jc w:val="both"/>
              <w:rPr>
                <w:rFonts w:cs="Times New Roman"/>
                <w:b/>
                <w:sz w:val="24"/>
                <w:szCs w:val="24"/>
                <w:lang w:val="kk-KZ"/>
              </w:rPr>
            </w:pPr>
            <w:r w:rsidRPr="00ED42A8">
              <w:rPr>
                <w:rFonts w:cs="Times New Roman"/>
                <w:sz w:val="24"/>
                <w:szCs w:val="24"/>
              </w:rPr>
              <w:t>В связи с принятием статьи 43 «Объединение собственников имущества» в новой редакции, которой определено, что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tc>
      </w:tr>
      <w:tr w:rsidR="00F900EC" w:rsidRPr="00ED42A8" w14:paraId="6ECD3FA2"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04AD7B3F" w14:textId="6F584917"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6</w:t>
            </w:r>
            <w:r w:rsidR="00D55DDC">
              <w:rPr>
                <w:rFonts w:ascii="Times New Roman" w:hAnsi="Times New Roman" w:cs="Times New Roman"/>
                <w:sz w:val="24"/>
                <w:szCs w:val="24"/>
              </w:rPr>
              <w:t>5</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E5DCFFE" w14:textId="77B8EC06" w:rsidR="00F900EC" w:rsidRPr="00ED42A8" w:rsidRDefault="00F900EC" w:rsidP="00C638E5">
            <w:pPr>
              <w:pStyle w:val="a7"/>
              <w:spacing w:before="240"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Подпункт 7-1</w:t>
            </w:r>
            <w:r w:rsidR="00C638E5">
              <w:rPr>
                <w:rFonts w:ascii="Times New Roman" w:hAnsi="Times New Roman" w:cs="Times New Roman"/>
                <w:sz w:val="24"/>
                <w:szCs w:val="24"/>
              </w:rPr>
              <w:t>)</w:t>
            </w:r>
            <w:r w:rsidRPr="00ED42A8">
              <w:rPr>
                <w:rFonts w:ascii="Times New Roman" w:hAnsi="Times New Roman" w:cs="Times New Roman"/>
                <w:sz w:val="24"/>
                <w:szCs w:val="24"/>
              </w:rPr>
              <w:t xml:space="preserve"> пункта 2  статьи 48-1</w:t>
            </w:r>
          </w:p>
        </w:tc>
        <w:tc>
          <w:tcPr>
            <w:tcW w:w="3968" w:type="dxa"/>
            <w:tcBorders>
              <w:top w:val="single" w:sz="4" w:space="0" w:color="auto"/>
              <w:left w:val="single" w:sz="4" w:space="0" w:color="auto"/>
              <w:bottom w:val="single" w:sz="4" w:space="0" w:color="auto"/>
              <w:right w:val="single" w:sz="4" w:space="0" w:color="auto"/>
            </w:tcBorders>
          </w:tcPr>
          <w:p w14:paraId="40010E47"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t>Статья 48-1. Управляющая многоквартирным жилым домом и управляющая компания</w:t>
            </w:r>
            <w:r w:rsidRPr="00ED42A8">
              <w:rPr>
                <w:rFonts w:cs="Times New Roman"/>
                <w:spacing w:val="2"/>
                <w:sz w:val="24"/>
                <w:szCs w:val="24"/>
                <w:shd w:val="clear" w:color="auto" w:fill="FFFFFF"/>
              </w:rPr>
              <w:t xml:space="preserve"> </w:t>
            </w:r>
          </w:p>
          <w:p w14:paraId="038D8CD1" w14:textId="77777777" w:rsidR="00F900EC" w:rsidRPr="00ED42A8" w:rsidRDefault="00F900EC" w:rsidP="00F900EC">
            <w:pPr>
              <w:contextualSpacing/>
              <w:jc w:val="both"/>
              <w:rPr>
                <w:rFonts w:cs="Times New Roman"/>
                <w:spacing w:val="2"/>
                <w:sz w:val="24"/>
                <w:szCs w:val="24"/>
                <w:shd w:val="clear" w:color="auto" w:fill="FFFFFF"/>
              </w:rPr>
            </w:pPr>
          </w:p>
          <w:p w14:paraId="685FEB4A"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w:t>
            </w:r>
            <w:r w:rsidRPr="00ED42A8">
              <w:rPr>
                <w:rFonts w:cs="Times New Roman"/>
                <w:sz w:val="24"/>
                <w:szCs w:val="24"/>
              </w:rPr>
              <w:t>2. Управляющий многоквартирным жилым домом или управляющая компания осуществляет следующие функции:</w:t>
            </w:r>
          </w:p>
          <w:p w14:paraId="42D26D05"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1DAD2B51" w14:textId="77777777" w:rsidR="00F900EC" w:rsidRPr="00ED42A8" w:rsidRDefault="00F900EC" w:rsidP="00F900EC">
            <w:pPr>
              <w:contextualSpacing/>
              <w:jc w:val="both"/>
              <w:rPr>
                <w:rFonts w:cs="Times New Roman"/>
                <w:sz w:val="24"/>
                <w:szCs w:val="24"/>
              </w:rPr>
            </w:pPr>
          </w:p>
          <w:p w14:paraId="17637561"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7-1) отсутствует;</w:t>
            </w:r>
          </w:p>
          <w:p w14:paraId="17EFDFB1" w14:textId="77777777" w:rsidR="00F900EC" w:rsidRPr="00ED42A8" w:rsidRDefault="00F900EC" w:rsidP="00F900EC">
            <w:pPr>
              <w:contextualSpacing/>
              <w:jc w:val="both"/>
              <w:rPr>
                <w:rFonts w:cs="Times New Roman"/>
                <w:sz w:val="24"/>
                <w:szCs w:val="24"/>
              </w:rPr>
            </w:pPr>
          </w:p>
          <w:p w14:paraId="1126B575" w14:textId="77777777" w:rsidR="00F900EC" w:rsidRPr="00ED42A8" w:rsidRDefault="00F900EC" w:rsidP="00F900EC">
            <w:pPr>
              <w:contextualSpacing/>
              <w:jc w:val="both"/>
              <w:rPr>
                <w:rFonts w:cs="Times New Roman"/>
                <w:sz w:val="24"/>
                <w:szCs w:val="24"/>
              </w:rPr>
            </w:pPr>
          </w:p>
          <w:p w14:paraId="07C41D0F" w14:textId="77777777" w:rsidR="00F900EC" w:rsidRPr="00ED42A8" w:rsidRDefault="00F900EC" w:rsidP="00F900EC">
            <w:pPr>
              <w:contextualSpacing/>
              <w:jc w:val="both"/>
              <w:rPr>
                <w:rFonts w:cs="Times New Roman"/>
                <w:sz w:val="24"/>
                <w:szCs w:val="24"/>
              </w:rPr>
            </w:pPr>
          </w:p>
          <w:p w14:paraId="2BDCF10F" w14:textId="77777777" w:rsidR="00F900EC" w:rsidRPr="00ED42A8" w:rsidRDefault="00F900EC" w:rsidP="00F900EC">
            <w:pPr>
              <w:contextualSpacing/>
              <w:jc w:val="both"/>
              <w:rPr>
                <w:rFonts w:cs="Times New Roman"/>
                <w:sz w:val="24"/>
                <w:szCs w:val="24"/>
              </w:rPr>
            </w:pPr>
          </w:p>
          <w:p w14:paraId="060D0BF8" w14:textId="77777777" w:rsidR="00F900EC" w:rsidRPr="00ED42A8" w:rsidRDefault="00F900EC" w:rsidP="00F900EC">
            <w:pPr>
              <w:contextualSpacing/>
              <w:jc w:val="both"/>
              <w:rPr>
                <w:rFonts w:cs="Times New Roman"/>
                <w:sz w:val="24"/>
                <w:szCs w:val="24"/>
              </w:rPr>
            </w:pPr>
          </w:p>
          <w:p w14:paraId="7B72E74D" w14:textId="77777777" w:rsidR="00F900EC" w:rsidRPr="00ED42A8" w:rsidRDefault="00F900EC" w:rsidP="00F900EC">
            <w:pPr>
              <w:contextualSpacing/>
              <w:jc w:val="both"/>
              <w:rPr>
                <w:rFonts w:cs="Times New Roman"/>
                <w:sz w:val="24"/>
                <w:szCs w:val="24"/>
              </w:rPr>
            </w:pPr>
          </w:p>
          <w:p w14:paraId="5D9AD17E" w14:textId="1711A681" w:rsidR="00F900EC" w:rsidRPr="00ED42A8" w:rsidRDefault="00F900EC" w:rsidP="00F900EC">
            <w:pPr>
              <w:contextualSpacing/>
              <w:jc w:val="both"/>
              <w:rPr>
                <w:rFonts w:eastAsiaTheme="minorEastAsia" w:cs="Times New Roman"/>
                <w:sz w:val="24"/>
                <w:szCs w:val="24"/>
                <w:lang w:eastAsia="zh-TW"/>
              </w:rPr>
            </w:pPr>
          </w:p>
        </w:tc>
        <w:tc>
          <w:tcPr>
            <w:tcW w:w="4394" w:type="dxa"/>
            <w:tcBorders>
              <w:top w:val="single" w:sz="4" w:space="0" w:color="auto"/>
              <w:left w:val="single" w:sz="4" w:space="0" w:color="auto"/>
              <w:bottom w:val="single" w:sz="4" w:space="0" w:color="auto"/>
              <w:right w:val="single" w:sz="4" w:space="0" w:color="auto"/>
            </w:tcBorders>
          </w:tcPr>
          <w:p w14:paraId="67514E22"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b/>
                <w:sz w:val="24"/>
                <w:szCs w:val="24"/>
              </w:rPr>
              <w:t xml:space="preserve">   </w:t>
            </w:r>
            <w:r w:rsidRPr="00ED42A8">
              <w:rPr>
                <w:rFonts w:cs="Times New Roman"/>
                <w:sz w:val="24"/>
                <w:szCs w:val="24"/>
              </w:rPr>
              <w:t>Статья 48-1. Управляющая многоквартирным жилым домом и управляющая компания</w:t>
            </w:r>
            <w:r w:rsidRPr="00ED42A8">
              <w:rPr>
                <w:rFonts w:cs="Times New Roman"/>
                <w:spacing w:val="2"/>
                <w:sz w:val="24"/>
                <w:szCs w:val="24"/>
                <w:shd w:val="clear" w:color="auto" w:fill="FFFFFF"/>
              </w:rPr>
              <w:t xml:space="preserve"> </w:t>
            </w:r>
          </w:p>
          <w:p w14:paraId="352F6B7C" w14:textId="77777777" w:rsidR="00F900EC" w:rsidRPr="00ED42A8" w:rsidRDefault="00F900EC" w:rsidP="00F900EC">
            <w:pPr>
              <w:contextualSpacing/>
              <w:jc w:val="both"/>
              <w:rPr>
                <w:rFonts w:cs="Times New Roman"/>
                <w:sz w:val="24"/>
                <w:szCs w:val="24"/>
              </w:rPr>
            </w:pPr>
          </w:p>
          <w:p w14:paraId="773B348F"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2. Управляющий многоквартирным жилым домом или управляющая компания осуществляет следующие функции:</w:t>
            </w:r>
          </w:p>
          <w:p w14:paraId="355C3ADA"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335CF68B" w14:textId="0C978A46" w:rsidR="00F900EC" w:rsidRPr="00B20333" w:rsidRDefault="00F900EC" w:rsidP="00F900EC">
            <w:pPr>
              <w:contextualSpacing/>
              <w:jc w:val="both"/>
              <w:rPr>
                <w:rFonts w:cs="Times New Roman"/>
                <w:sz w:val="24"/>
                <w:szCs w:val="24"/>
              </w:rPr>
            </w:pPr>
            <w:r w:rsidRPr="00ED42A8">
              <w:rPr>
                <w:rFonts w:cs="Times New Roman"/>
                <w:b/>
                <w:sz w:val="24"/>
                <w:szCs w:val="24"/>
              </w:rPr>
              <w:t xml:space="preserve"> </w:t>
            </w:r>
            <w:r w:rsidRPr="00B20333">
              <w:rPr>
                <w:rFonts w:cs="Times New Roman"/>
                <w:sz w:val="24"/>
                <w:szCs w:val="24"/>
              </w:rPr>
              <w:t>Дополнить подпунктом 7-1) следующего содержания:</w:t>
            </w:r>
          </w:p>
          <w:p w14:paraId="3E78A54C" w14:textId="106B0A17" w:rsidR="00F900EC" w:rsidRPr="00ED42A8" w:rsidRDefault="00F900EC" w:rsidP="00F900EC">
            <w:pPr>
              <w:contextualSpacing/>
              <w:jc w:val="both"/>
              <w:rPr>
                <w:rFonts w:cs="Times New Roman"/>
                <w:b/>
                <w:sz w:val="24"/>
                <w:szCs w:val="24"/>
              </w:rPr>
            </w:pPr>
            <w:r w:rsidRPr="00ED42A8">
              <w:rPr>
                <w:rFonts w:cs="Times New Roman"/>
                <w:b/>
                <w:sz w:val="24"/>
                <w:szCs w:val="24"/>
              </w:rPr>
              <w:t>7-1)</w:t>
            </w:r>
            <w:r w:rsidRPr="00ED42A8">
              <w:rPr>
                <w:rFonts w:cs="Times New Roman"/>
                <w:sz w:val="24"/>
                <w:szCs w:val="24"/>
              </w:rPr>
              <w:t xml:space="preserve"> </w:t>
            </w:r>
            <w:r w:rsidRPr="00ED42A8">
              <w:rPr>
                <w:rFonts w:cs="Times New Roman"/>
                <w:b/>
                <w:sz w:val="24"/>
                <w:szCs w:val="24"/>
              </w:rPr>
              <w:t>предоставление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 согласованного с Советом дома.</w:t>
            </w:r>
          </w:p>
          <w:p w14:paraId="5AD78A1E" w14:textId="4E0F55D9" w:rsidR="00F900EC" w:rsidRPr="00ED42A8" w:rsidRDefault="00F900EC" w:rsidP="00F900EC">
            <w:pPr>
              <w:contextualSpacing/>
              <w:jc w:val="both"/>
              <w:rPr>
                <w:rFonts w:eastAsiaTheme="minorEastAsia" w:cs="Times New Roman"/>
                <w:i/>
                <w:sz w:val="24"/>
                <w:szCs w:val="24"/>
                <w:lang w:eastAsia="zh-TW"/>
              </w:rPr>
            </w:pPr>
          </w:p>
        </w:tc>
        <w:tc>
          <w:tcPr>
            <w:tcW w:w="5530" w:type="dxa"/>
            <w:tcBorders>
              <w:top w:val="single" w:sz="4" w:space="0" w:color="auto"/>
              <w:left w:val="single" w:sz="4" w:space="0" w:color="auto"/>
              <w:bottom w:val="single" w:sz="4" w:space="0" w:color="auto"/>
              <w:right w:val="single" w:sz="4" w:space="0" w:color="auto"/>
            </w:tcBorders>
          </w:tcPr>
          <w:p w14:paraId="19DA7725" w14:textId="554E0293" w:rsidR="00F900EC" w:rsidRPr="00ED42A8" w:rsidRDefault="00F900EC" w:rsidP="00F900EC">
            <w:pPr>
              <w:jc w:val="both"/>
              <w:outlineLvl w:val="2"/>
              <w:rPr>
                <w:rFonts w:cs="Times New Roman"/>
                <w:sz w:val="24"/>
                <w:szCs w:val="24"/>
              </w:rPr>
            </w:pPr>
            <w:r w:rsidRPr="00ED42A8">
              <w:rPr>
                <w:rFonts w:cs="Times New Roman"/>
                <w:sz w:val="24"/>
                <w:szCs w:val="24"/>
              </w:rPr>
              <w:t xml:space="preserve">  В статье 320 Закона Республики Казахстан «Об административных правонарушениях» предусмотрена ответственность на органы управления в случае нарушения сроков предоставления ежемесячного и годового отчетов.</w:t>
            </w:r>
          </w:p>
          <w:p w14:paraId="6D197C8A"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Учитывая, что органом управления являются председатель объединения собственников имущества либо доверенное лицо простого товарищества, управляющий многоквартирным жилым домом или управляющая компания, соответственно, необходимо дополнить функцией по предоставлению отчетов собственникам квартир, нежилых помещений. </w:t>
            </w:r>
          </w:p>
          <w:p w14:paraId="39A16E97" w14:textId="77777777" w:rsidR="00F900EC" w:rsidRPr="00ED42A8" w:rsidRDefault="00F900EC" w:rsidP="00F900EC">
            <w:pPr>
              <w:contextualSpacing/>
              <w:jc w:val="both"/>
              <w:rPr>
                <w:rFonts w:cs="Times New Roman"/>
                <w:sz w:val="24"/>
                <w:szCs w:val="24"/>
              </w:rPr>
            </w:pPr>
          </w:p>
          <w:p w14:paraId="011C71AC" w14:textId="77777777" w:rsidR="00F900EC" w:rsidRPr="00ED42A8" w:rsidRDefault="00F900EC" w:rsidP="00F900EC">
            <w:pPr>
              <w:contextualSpacing/>
              <w:jc w:val="both"/>
              <w:rPr>
                <w:rFonts w:cs="Times New Roman"/>
                <w:sz w:val="24"/>
                <w:szCs w:val="24"/>
              </w:rPr>
            </w:pPr>
          </w:p>
          <w:p w14:paraId="3B418CA8" w14:textId="77777777" w:rsidR="00F900EC" w:rsidRPr="00ED42A8" w:rsidRDefault="00F900EC" w:rsidP="00F900EC">
            <w:pPr>
              <w:contextualSpacing/>
              <w:jc w:val="both"/>
              <w:rPr>
                <w:rFonts w:cs="Times New Roman"/>
                <w:sz w:val="24"/>
                <w:szCs w:val="24"/>
              </w:rPr>
            </w:pPr>
          </w:p>
          <w:p w14:paraId="05CB9985" w14:textId="51130656" w:rsidR="00F900EC" w:rsidRPr="00ED42A8" w:rsidRDefault="00F900EC" w:rsidP="00F900EC">
            <w:pPr>
              <w:contextualSpacing/>
              <w:jc w:val="both"/>
              <w:rPr>
                <w:rFonts w:eastAsiaTheme="minorEastAsia" w:cs="Times New Roman"/>
                <w:iCs/>
                <w:sz w:val="24"/>
                <w:szCs w:val="24"/>
                <w:lang w:eastAsia="zh-TW"/>
              </w:rPr>
            </w:pPr>
          </w:p>
        </w:tc>
      </w:tr>
      <w:tr w:rsidR="00F900EC" w:rsidRPr="00ED42A8" w14:paraId="3ED0F5B6"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3F70D849" w14:textId="6ED9E1C0"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6</w:t>
            </w:r>
            <w:r w:rsidR="00D55DDC">
              <w:rPr>
                <w:rFonts w:ascii="Times New Roman" w:hAnsi="Times New Roman" w:cs="Times New Roman"/>
                <w:sz w:val="24"/>
                <w:szCs w:val="24"/>
              </w:rPr>
              <w:t>6</w:t>
            </w:r>
            <w:r w:rsidR="00F900EC" w:rsidRPr="00ED42A8">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726438E" w14:textId="5D983603"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 xml:space="preserve">Подпункт 8 пункта </w:t>
            </w:r>
            <w:proofErr w:type="gramStart"/>
            <w:r w:rsidRPr="00ED42A8">
              <w:rPr>
                <w:rFonts w:ascii="Times New Roman" w:hAnsi="Times New Roman" w:cs="Times New Roman"/>
                <w:sz w:val="24"/>
                <w:szCs w:val="24"/>
              </w:rPr>
              <w:t>2  статьи</w:t>
            </w:r>
            <w:proofErr w:type="gramEnd"/>
            <w:r w:rsidRPr="00ED42A8">
              <w:rPr>
                <w:rFonts w:ascii="Times New Roman" w:hAnsi="Times New Roman" w:cs="Times New Roman"/>
                <w:sz w:val="24"/>
                <w:szCs w:val="24"/>
              </w:rPr>
              <w:t xml:space="preserve"> 48-1</w:t>
            </w:r>
          </w:p>
        </w:tc>
        <w:tc>
          <w:tcPr>
            <w:tcW w:w="3968" w:type="dxa"/>
            <w:tcBorders>
              <w:top w:val="single" w:sz="4" w:space="0" w:color="auto"/>
              <w:left w:val="single" w:sz="4" w:space="0" w:color="auto"/>
              <w:bottom w:val="single" w:sz="4" w:space="0" w:color="auto"/>
              <w:right w:val="single" w:sz="4" w:space="0" w:color="auto"/>
            </w:tcBorders>
          </w:tcPr>
          <w:p w14:paraId="41281E5F"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t>Статья 48-1. Управляющая многоквартирным жилым домом и управляющая компания</w:t>
            </w:r>
            <w:r w:rsidRPr="00ED42A8">
              <w:rPr>
                <w:rFonts w:cs="Times New Roman"/>
                <w:spacing w:val="2"/>
                <w:sz w:val="24"/>
                <w:szCs w:val="24"/>
                <w:shd w:val="clear" w:color="auto" w:fill="FFFFFF"/>
              </w:rPr>
              <w:t xml:space="preserve"> </w:t>
            </w:r>
          </w:p>
          <w:p w14:paraId="3B21E74C" w14:textId="77777777" w:rsidR="00F900EC" w:rsidRPr="00ED42A8" w:rsidRDefault="00F900EC" w:rsidP="00F900EC">
            <w:pPr>
              <w:contextualSpacing/>
              <w:jc w:val="both"/>
              <w:rPr>
                <w:rFonts w:cs="Times New Roman"/>
                <w:spacing w:val="2"/>
                <w:sz w:val="24"/>
                <w:szCs w:val="24"/>
                <w:shd w:val="clear" w:color="auto" w:fill="FFFFFF"/>
              </w:rPr>
            </w:pPr>
          </w:p>
          <w:p w14:paraId="1EB31EB6"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w:t>
            </w:r>
            <w:r w:rsidRPr="00ED42A8">
              <w:rPr>
                <w:rFonts w:cs="Times New Roman"/>
                <w:sz w:val="24"/>
                <w:szCs w:val="24"/>
              </w:rPr>
              <w:t>2. Управляющий многоквартирным жилым домом или управляющая компания осуществляет следующие функции:</w:t>
            </w:r>
          </w:p>
          <w:p w14:paraId="58ADE643"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35CBF3FA" w14:textId="77777777" w:rsidR="00F900EC" w:rsidRPr="00ED42A8" w:rsidRDefault="00F900EC" w:rsidP="00F900EC">
            <w:pPr>
              <w:contextualSpacing/>
              <w:jc w:val="both"/>
              <w:rPr>
                <w:rFonts w:cs="Times New Roman"/>
                <w:sz w:val="24"/>
                <w:szCs w:val="24"/>
              </w:rPr>
            </w:pPr>
          </w:p>
          <w:p w14:paraId="41FA9306" w14:textId="1B2D596A" w:rsidR="00F900EC" w:rsidRPr="00ED42A8" w:rsidRDefault="00F900EC" w:rsidP="00F900EC">
            <w:pPr>
              <w:contextualSpacing/>
              <w:jc w:val="both"/>
              <w:rPr>
                <w:rFonts w:cs="Times New Roman"/>
                <w:sz w:val="24"/>
                <w:szCs w:val="24"/>
              </w:rPr>
            </w:pPr>
            <w:r w:rsidRPr="00ED42A8">
              <w:rPr>
                <w:rFonts w:cs="Times New Roman"/>
                <w:sz w:val="24"/>
                <w:szCs w:val="24"/>
              </w:rPr>
              <w:t>8) обеспечение свободного доступа собственников</w:t>
            </w:r>
            <w:r w:rsidRPr="00ED42A8">
              <w:rPr>
                <w:rFonts w:eastAsiaTheme="minorEastAsia" w:cs="Times New Roman"/>
                <w:sz w:val="24"/>
                <w:szCs w:val="24"/>
                <w:lang w:eastAsia="zh-TW"/>
              </w:rPr>
              <w:t xml:space="preserve"> квартир, нежилых помещений к информации об основных показателях деятельности, о заключенных договорах на </w:t>
            </w:r>
            <w:r w:rsidRPr="00ED42A8">
              <w:rPr>
                <w:rFonts w:eastAsiaTheme="minorEastAsia" w:cs="Times New Roman"/>
                <w:sz w:val="24"/>
                <w:szCs w:val="24"/>
                <w:lang w:eastAsia="zh-TW"/>
              </w:rPr>
              <w:lastRenderedPageBreak/>
              <w:t>оказание услуг и выполнение работ по содержанию общего имущества объекта кондоминиума, порядке и условиях их оказания (выполнения), стоимости.</w:t>
            </w:r>
          </w:p>
        </w:tc>
        <w:tc>
          <w:tcPr>
            <w:tcW w:w="4394" w:type="dxa"/>
            <w:tcBorders>
              <w:top w:val="single" w:sz="4" w:space="0" w:color="auto"/>
              <w:left w:val="single" w:sz="4" w:space="0" w:color="auto"/>
              <w:bottom w:val="single" w:sz="4" w:space="0" w:color="auto"/>
              <w:right w:val="single" w:sz="4" w:space="0" w:color="auto"/>
            </w:tcBorders>
          </w:tcPr>
          <w:p w14:paraId="7639451F"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z w:val="24"/>
                <w:szCs w:val="24"/>
              </w:rPr>
              <w:lastRenderedPageBreak/>
              <w:t xml:space="preserve"> Статья 48-1. Управляющая многоквартирным жилым домом и управляющая компания</w:t>
            </w:r>
            <w:r w:rsidRPr="00ED42A8">
              <w:rPr>
                <w:rFonts w:cs="Times New Roman"/>
                <w:spacing w:val="2"/>
                <w:sz w:val="24"/>
                <w:szCs w:val="24"/>
                <w:shd w:val="clear" w:color="auto" w:fill="FFFFFF"/>
              </w:rPr>
              <w:t xml:space="preserve"> </w:t>
            </w:r>
          </w:p>
          <w:p w14:paraId="0E1DAE9A" w14:textId="77777777" w:rsidR="00F900EC" w:rsidRPr="00ED42A8" w:rsidRDefault="00F900EC" w:rsidP="00F900EC">
            <w:pPr>
              <w:contextualSpacing/>
              <w:jc w:val="both"/>
              <w:rPr>
                <w:rFonts w:cs="Times New Roman"/>
                <w:sz w:val="24"/>
                <w:szCs w:val="24"/>
              </w:rPr>
            </w:pPr>
          </w:p>
          <w:p w14:paraId="23BFF2A2" w14:textId="77777777" w:rsidR="00F900EC" w:rsidRPr="00ED42A8" w:rsidRDefault="00F900EC" w:rsidP="00F900EC">
            <w:pPr>
              <w:contextualSpacing/>
              <w:jc w:val="both"/>
              <w:rPr>
                <w:rFonts w:cs="Times New Roman"/>
                <w:sz w:val="24"/>
                <w:szCs w:val="24"/>
              </w:rPr>
            </w:pPr>
            <w:r w:rsidRPr="00ED42A8">
              <w:rPr>
                <w:rFonts w:cs="Times New Roman"/>
                <w:sz w:val="24"/>
                <w:szCs w:val="24"/>
              </w:rPr>
              <w:t xml:space="preserve">  2. Управляющий многоквартирным жилым домом или управляющая компания осуществляет следующие функции:</w:t>
            </w:r>
          </w:p>
          <w:p w14:paraId="15CBFC88" w14:textId="77777777" w:rsidR="00F900EC" w:rsidRPr="00ED42A8" w:rsidRDefault="00F900EC" w:rsidP="00F900EC">
            <w:pPr>
              <w:contextualSpacing/>
              <w:jc w:val="both"/>
              <w:rPr>
                <w:rFonts w:cs="Times New Roman"/>
                <w:sz w:val="24"/>
                <w:szCs w:val="24"/>
              </w:rPr>
            </w:pPr>
            <w:r w:rsidRPr="00ED42A8">
              <w:rPr>
                <w:rFonts w:cs="Times New Roman"/>
                <w:spacing w:val="2"/>
                <w:sz w:val="24"/>
                <w:szCs w:val="24"/>
                <w:shd w:val="clear" w:color="auto" w:fill="FFFFFF"/>
              </w:rPr>
              <w:t>…</w:t>
            </w:r>
          </w:p>
          <w:p w14:paraId="754F237C" w14:textId="77777777" w:rsidR="00F900EC" w:rsidRPr="00ED42A8" w:rsidRDefault="00F900EC" w:rsidP="00F900EC">
            <w:pPr>
              <w:contextualSpacing/>
              <w:jc w:val="both"/>
              <w:rPr>
                <w:rFonts w:cs="Times New Roman"/>
                <w:sz w:val="24"/>
                <w:szCs w:val="24"/>
              </w:rPr>
            </w:pPr>
          </w:p>
          <w:p w14:paraId="7EEC66BB" w14:textId="77777777" w:rsidR="00F900EC" w:rsidRDefault="00F900EC" w:rsidP="00F900EC">
            <w:pPr>
              <w:contextualSpacing/>
              <w:jc w:val="both"/>
              <w:rPr>
                <w:rFonts w:eastAsiaTheme="minorEastAsia" w:cs="Times New Roman"/>
                <w:b/>
                <w:bCs/>
                <w:iCs/>
                <w:sz w:val="24"/>
                <w:szCs w:val="24"/>
                <w:lang w:eastAsia="zh-TW"/>
              </w:rPr>
            </w:pPr>
            <w:r w:rsidRPr="00ED42A8">
              <w:rPr>
                <w:rFonts w:cs="Times New Roman"/>
                <w:sz w:val="24"/>
                <w:szCs w:val="24"/>
              </w:rPr>
              <w:t xml:space="preserve">  8) обеспечение свободного доступа собственников</w:t>
            </w:r>
            <w:r w:rsidRPr="00ED42A8">
              <w:rPr>
                <w:rFonts w:eastAsiaTheme="minorEastAsia" w:cs="Times New Roman"/>
                <w:sz w:val="24"/>
                <w:szCs w:val="24"/>
                <w:lang w:eastAsia="zh-TW"/>
              </w:rPr>
              <w:t xml:space="preserve"> квартир, нежилых помещений к информации об основных показателях деятельности, о заключенных договорах на оказание </w:t>
            </w:r>
            <w:r w:rsidRPr="00ED42A8">
              <w:rPr>
                <w:rFonts w:eastAsiaTheme="minorEastAsia" w:cs="Times New Roman"/>
                <w:sz w:val="24"/>
                <w:szCs w:val="24"/>
                <w:lang w:eastAsia="zh-TW"/>
              </w:rPr>
              <w:lastRenderedPageBreak/>
              <w:t xml:space="preserve">услуг и выполнение работ по содержанию общего имущества объекта кондоминиума, порядке и условиях их оказания (выполнения), стоимости, </w:t>
            </w:r>
            <w:r w:rsidRPr="00ED42A8">
              <w:rPr>
                <w:rFonts w:eastAsiaTheme="minorEastAsia" w:cs="Times New Roman"/>
                <w:b/>
                <w:bCs/>
                <w:iCs/>
                <w:sz w:val="24"/>
                <w:szCs w:val="24"/>
                <w:lang w:eastAsia="zh-TW"/>
              </w:rPr>
              <w:t>а также информацию о движении денежных средств по текущему и сберегательному счету.</w:t>
            </w:r>
          </w:p>
          <w:p w14:paraId="44E7315C" w14:textId="0E71BB9E" w:rsidR="00D55DDC" w:rsidRPr="00ED42A8" w:rsidRDefault="00D55DDC" w:rsidP="00F900EC">
            <w:pPr>
              <w:contextualSpacing/>
              <w:jc w:val="both"/>
              <w:rPr>
                <w:rFonts w:cs="Times New Roman"/>
                <w:sz w:val="24"/>
                <w:szCs w:val="24"/>
              </w:rPr>
            </w:pPr>
          </w:p>
        </w:tc>
        <w:tc>
          <w:tcPr>
            <w:tcW w:w="5530" w:type="dxa"/>
            <w:tcBorders>
              <w:top w:val="single" w:sz="4" w:space="0" w:color="auto"/>
              <w:left w:val="single" w:sz="4" w:space="0" w:color="auto"/>
              <w:bottom w:val="single" w:sz="4" w:space="0" w:color="auto"/>
              <w:right w:val="single" w:sz="4" w:space="0" w:color="auto"/>
            </w:tcBorders>
          </w:tcPr>
          <w:p w14:paraId="745D6AA3" w14:textId="24EA718D" w:rsidR="00F900EC" w:rsidRPr="00ED42A8" w:rsidRDefault="00F900EC" w:rsidP="00F900EC">
            <w:pPr>
              <w:jc w:val="both"/>
              <w:outlineLvl w:val="2"/>
              <w:rPr>
                <w:rFonts w:cs="Times New Roman"/>
                <w:sz w:val="24"/>
                <w:szCs w:val="24"/>
              </w:rPr>
            </w:pPr>
            <w:r w:rsidRPr="00ED42A8">
              <w:rPr>
                <w:rFonts w:cs="Times New Roman"/>
                <w:sz w:val="24"/>
                <w:szCs w:val="24"/>
              </w:rPr>
              <w:lastRenderedPageBreak/>
              <w:t>Уточняющая правка.</w:t>
            </w:r>
          </w:p>
        </w:tc>
      </w:tr>
      <w:tr w:rsidR="00F900EC" w:rsidRPr="00ED42A8" w14:paraId="1D7A95EB" w14:textId="77777777" w:rsidTr="0021071A">
        <w:trPr>
          <w:trHeight w:val="315"/>
        </w:trPr>
        <w:tc>
          <w:tcPr>
            <w:tcW w:w="568" w:type="dxa"/>
          </w:tcPr>
          <w:p w14:paraId="065DE4FD" w14:textId="6D8E960C" w:rsidR="00F900EC" w:rsidRPr="00ED42A8" w:rsidRDefault="00673DCC" w:rsidP="00D55DDC">
            <w:pPr>
              <w:pStyle w:val="a7"/>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ru-RU"/>
              </w:rPr>
              <w:t>6</w:t>
            </w:r>
            <w:r w:rsidR="00D55DDC">
              <w:rPr>
                <w:rFonts w:ascii="Times New Roman" w:eastAsia="Times New Roman" w:hAnsi="Times New Roman" w:cs="Times New Roman"/>
                <w:sz w:val="24"/>
                <w:szCs w:val="24"/>
                <w:lang w:eastAsia="ru-RU"/>
              </w:rPr>
              <w:t>7</w:t>
            </w:r>
            <w:r w:rsidR="00F900EC" w:rsidRPr="00ED42A8">
              <w:rPr>
                <w:rFonts w:ascii="Times New Roman" w:eastAsia="Times New Roman" w:hAnsi="Times New Roman" w:cs="Times New Roman"/>
                <w:sz w:val="24"/>
                <w:szCs w:val="24"/>
                <w:lang w:eastAsia="ru-RU"/>
              </w:rPr>
              <w:t>.</w:t>
            </w:r>
          </w:p>
        </w:tc>
        <w:tc>
          <w:tcPr>
            <w:tcW w:w="1559" w:type="dxa"/>
          </w:tcPr>
          <w:p w14:paraId="5B267428" w14:textId="5BE2137C"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 xml:space="preserve">Подпункт 10 пункта 2 статьи 48-1  </w:t>
            </w:r>
          </w:p>
        </w:tc>
        <w:tc>
          <w:tcPr>
            <w:tcW w:w="3968" w:type="dxa"/>
          </w:tcPr>
          <w:p w14:paraId="2E3CA3E5"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48-1. Управляющий многоквартирным жилым домом или управляющая компания</w:t>
            </w:r>
          </w:p>
          <w:p w14:paraId="67684987"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26D9A8DF" w14:textId="77777777" w:rsidR="00F900EC" w:rsidRPr="00ED42A8" w:rsidRDefault="00F900EC" w:rsidP="00F900EC">
            <w:pPr>
              <w:widowControl w:val="0"/>
              <w:shd w:val="clear" w:color="auto" w:fill="FFFFFF" w:themeFill="background1"/>
              <w:jc w:val="both"/>
              <w:outlineLvl w:val="0"/>
              <w:rPr>
                <w:rFonts w:cs="Times New Roman"/>
                <w:sz w:val="24"/>
                <w:szCs w:val="24"/>
              </w:rPr>
            </w:pPr>
            <w:r w:rsidRPr="00ED42A8">
              <w:rPr>
                <w:rFonts w:cs="Times New Roman"/>
                <w:sz w:val="24"/>
                <w:szCs w:val="24"/>
              </w:rPr>
              <w:t>2. Управляющий многоквартирным жилым домом или управляющая компания осуществляет следующие функции:</w:t>
            </w:r>
          </w:p>
          <w:p w14:paraId="07302AE9" w14:textId="77777777" w:rsidR="00F900EC" w:rsidRPr="00ED42A8" w:rsidRDefault="00F900EC" w:rsidP="00F900EC">
            <w:pPr>
              <w:widowControl w:val="0"/>
              <w:shd w:val="clear" w:color="auto" w:fill="FFFFFF" w:themeFill="background1"/>
              <w:jc w:val="both"/>
              <w:outlineLvl w:val="0"/>
              <w:rPr>
                <w:rFonts w:cs="Times New Roman"/>
                <w:sz w:val="24"/>
                <w:szCs w:val="24"/>
              </w:rPr>
            </w:pPr>
            <w:r w:rsidRPr="00ED42A8">
              <w:rPr>
                <w:rFonts w:cs="Times New Roman"/>
                <w:sz w:val="24"/>
                <w:szCs w:val="24"/>
              </w:rPr>
              <w:t>…</w:t>
            </w:r>
          </w:p>
          <w:p w14:paraId="6D430FD9" w14:textId="5DEAF373" w:rsidR="00F900EC" w:rsidRPr="00ED42A8" w:rsidRDefault="00F900EC" w:rsidP="00F900EC">
            <w:pPr>
              <w:contextualSpacing/>
              <w:jc w:val="both"/>
              <w:rPr>
                <w:rFonts w:cs="Times New Roman"/>
                <w:sz w:val="24"/>
                <w:szCs w:val="24"/>
              </w:rPr>
            </w:pPr>
            <w:r w:rsidRPr="00ED42A8">
              <w:rPr>
                <w:rFonts w:cs="Times New Roman"/>
                <w:b/>
                <w:sz w:val="24"/>
                <w:szCs w:val="24"/>
              </w:rPr>
              <w:t>10) отсутствует;</w:t>
            </w:r>
          </w:p>
        </w:tc>
        <w:tc>
          <w:tcPr>
            <w:tcW w:w="4394" w:type="dxa"/>
          </w:tcPr>
          <w:p w14:paraId="198A7592"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Статья 48-1. Управляющий многоквартирным жилым домом или управляющая компания</w:t>
            </w:r>
          </w:p>
          <w:p w14:paraId="6FCD2001"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2B51A885" w14:textId="77777777"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2. Управляющий многоквартирным жилым домом или управляющая компания осуществляет следующие функции:</w:t>
            </w:r>
          </w:p>
          <w:p w14:paraId="76BACE5B" w14:textId="77777777" w:rsidR="00F900EC"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sz w:val="24"/>
                <w:szCs w:val="24"/>
              </w:rPr>
              <w:t>…</w:t>
            </w:r>
          </w:p>
          <w:p w14:paraId="2CA06530" w14:textId="4D5A975F"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B20333">
              <w:rPr>
                <w:rFonts w:cs="Times New Roman"/>
                <w:sz w:val="24"/>
                <w:szCs w:val="24"/>
              </w:rPr>
              <w:t xml:space="preserve">Дополнить подпунктом </w:t>
            </w:r>
            <w:r>
              <w:rPr>
                <w:rFonts w:cs="Times New Roman"/>
                <w:sz w:val="24"/>
                <w:szCs w:val="24"/>
              </w:rPr>
              <w:t>10</w:t>
            </w:r>
            <w:r w:rsidRPr="00B20333">
              <w:rPr>
                <w:rFonts w:cs="Times New Roman"/>
                <w:sz w:val="24"/>
                <w:szCs w:val="24"/>
              </w:rPr>
              <w:t>) следующего содержания:</w:t>
            </w:r>
          </w:p>
          <w:p w14:paraId="4C5B3037" w14:textId="77777777" w:rsidR="00D55DDC" w:rsidRDefault="00F900EC" w:rsidP="00F900EC">
            <w:pPr>
              <w:contextualSpacing/>
              <w:jc w:val="both"/>
              <w:rPr>
                <w:rFonts w:cs="Times New Roman"/>
                <w:b/>
                <w:sz w:val="24"/>
                <w:szCs w:val="24"/>
              </w:rPr>
            </w:pPr>
            <w:r w:rsidRPr="00ED42A8">
              <w:rPr>
                <w:rFonts w:cs="Times New Roman"/>
                <w:b/>
                <w:sz w:val="24"/>
                <w:szCs w:val="24"/>
              </w:rPr>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14:paraId="40C3F88F" w14:textId="75C70B7D" w:rsidR="00D55DDC" w:rsidRPr="00D55DDC" w:rsidRDefault="00D55DDC" w:rsidP="00F900EC">
            <w:pPr>
              <w:contextualSpacing/>
              <w:jc w:val="both"/>
              <w:rPr>
                <w:rFonts w:cs="Times New Roman"/>
                <w:b/>
                <w:sz w:val="24"/>
                <w:szCs w:val="24"/>
              </w:rPr>
            </w:pPr>
          </w:p>
        </w:tc>
        <w:tc>
          <w:tcPr>
            <w:tcW w:w="5530" w:type="dxa"/>
          </w:tcPr>
          <w:p w14:paraId="39236230" w14:textId="396D970E" w:rsidR="00F900EC" w:rsidRPr="00ED42A8" w:rsidRDefault="00F900EC" w:rsidP="00F900EC">
            <w:pPr>
              <w:jc w:val="both"/>
              <w:outlineLvl w:val="2"/>
              <w:rPr>
                <w:rFonts w:cs="Times New Roman"/>
                <w:sz w:val="24"/>
                <w:szCs w:val="24"/>
              </w:rPr>
            </w:pPr>
            <w:r w:rsidRPr="00ED42A8">
              <w:rPr>
                <w:rFonts w:cs="Times New Roman"/>
                <w:sz w:val="24"/>
                <w:szCs w:val="24"/>
              </w:rPr>
              <w:t>В целях защиты персональных данных собственников квартир, нежилых помещений.</w:t>
            </w:r>
          </w:p>
        </w:tc>
      </w:tr>
      <w:tr w:rsidR="00F900EC" w:rsidRPr="00ED42A8" w14:paraId="70411DEA" w14:textId="77777777" w:rsidTr="00DF7580">
        <w:trPr>
          <w:trHeight w:val="315"/>
        </w:trPr>
        <w:tc>
          <w:tcPr>
            <w:tcW w:w="568" w:type="dxa"/>
          </w:tcPr>
          <w:p w14:paraId="6DC57D26" w14:textId="51D6122A" w:rsidR="00F900EC" w:rsidRPr="00ED42A8" w:rsidRDefault="00673DCC" w:rsidP="00D55DDC">
            <w:pPr>
              <w:pStyle w:val="a7"/>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5DDC">
              <w:rPr>
                <w:rFonts w:ascii="Times New Roman" w:eastAsia="Times New Roman" w:hAnsi="Times New Roman" w:cs="Times New Roman"/>
                <w:sz w:val="24"/>
                <w:szCs w:val="24"/>
                <w:lang w:eastAsia="ru-RU"/>
              </w:rPr>
              <w:t>8</w:t>
            </w:r>
            <w:r w:rsidR="00F900EC" w:rsidRPr="00ED42A8">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4C5F1B62" w14:textId="79EE838A"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Пункт 3-1 статьи 48-1</w:t>
            </w:r>
          </w:p>
        </w:tc>
        <w:tc>
          <w:tcPr>
            <w:tcW w:w="3968" w:type="dxa"/>
            <w:tcBorders>
              <w:top w:val="single" w:sz="4" w:space="0" w:color="auto"/>
              <w:left w:val="single" w:sz="4" w:space="0" w:color="auto"/>
              <w:bottom w:val="single" w:sz="4" w:space="0" w:color="auto"/>
              <w:right w:val="single" w:sz="4" w:space="0" w:color="auto"/>
            </w:tcBorders>
          </w:tcPr>
          <w:p w14:paraId="4E3932E7" w14:textId="77777777" w:rsidR="00F900EC" w:rsidRPr="00ED42A8" w:rsidRDefault="00F900EC" w:rsidP="00F900EC">
            <w:pPr>
              <w:contextualSpacing/>
              <w:jc w:val="both"/>
              <w:rPr>
                <w:rFonts w:cs="Times New Roman"/>
                <w:bCs/>
                <w:sz w:val="24"/>
                <w:szCs w:val="24"/>
              </w:rPr>
            </w:pPr>
            <w:r w:rsidRPr="00ED42A8">
              <w:rPr>
                <w:rFonts w:cs="Times New Roman"/>
                <w:bCs/>
                <w:sz w:val="24"/>
                <w:szCs w:val="24"/>
              </w:rPr>
              <w:t>Статья 48-1. Управляющий многоквартирным жилым домом или управляющая компания</w:t>
            </w:r>
          </w:p>
          <w:p w14:paraId="0362A5CF" w14:textId="77777777" w:rsidR="00F900EC" w:rsidRPr="00ED42A8" w:rsidRDefault="00F900EC" w:rsidP="00F900EC">
            <w:pPr>
              <w:contextualSpacing/>
              <w:jc w:val="both"/>
              <w:rPr>
                <w:rFonts w:cs="Times New Roman"/>
                <w:bCs/>
                <w:sz w:val="24"/>
                <w:szCs w:val="24"/>
              </w:rPr>
            </w:pPr>
          </w:p>
          <w:p w14:paraId="77AA4CC0" w14:textId="7A7F9A29" w:rsidR="00F900EC" w:rsidRPr="00ED42A8" w:rsidRDefault="00F900EC" w:rsidP="00F900EC">
            <w:pPr>
              <w:widowControl w:val="0"/>
              <w:shd w:val="clear" w:color="auto" w:fill="FFFFFF" w:themeFill="background1"/>
              <w:contextualSpacing/>
              <w:jc w:val="both"/>
              <w:outlineLvl w:val="0"/>
              <w:rPr>
                <w:rFonts w:cs="Times New Roman"/>
                <w:sz w:val="24"/>
                <w:szCs w:val="24"/>
              </w:rPr>
            </w:pPr>
            <w:r w:rsidRPr="00ED42A8">
              <w:rPr>
                <w:rFonts w:cs="Times New Roman"/>
                <w:b/>
                <w:bCs/>
                <w:sz w:val="24"/>
                <w:szCs w:val="24"/>
              </w:rPr>
              <w:t>3-1. Отсутствует</w:t>
            </w:r>
          </w:p>
        </w:tc>
        <w:tc>
          <w:tcPr>
            <w:tcW w:w="4394" w:type="dxa"/>
            <w:tcBorders>
              <w:top w:val="single" w:sz="4" w:space="0" w:color="auto"/>
              <w:left w:val="single" w:sz="4" w:space="0" w:color="auto"/>
              <w:bottom w:val="single" w:sz="4" w:space="0" w:color="auto"/>
              <w:right w:val="single" w:sz="4" w:space="0" w:color="auto"/>
            </w:tcBorders>
          </w:tcPr>
          <w:p w14:paraId="0C4A1E4B"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48-1. Управляющий многоквартирным жилым домом или управляющая компания</w:t>
            </w:r>
          </w:p>
          <w:p w14:paraId="1278DF6B" w14:textId="77777777" w:rsidR="00F900EC" w:rsidRDefault="00F900EC" w:rsidP="00F900EC">
            <w:pPr>
              <w:contextualSpacing/>
              <w:jc w:val="both"/>
              <w:rPr>
                <w:rFonts w:cs="Times New Roman"/>
                <w:sz w:val="24"/>
                <w:szCs w:val="24"/>
              </w:rPr>
            </w:pPr>
          </w:p>
          <w:p w14:paraId="276DF134" w14:textId="03A6ADA6" w:rsidR="00F900EC" w:rsidRPr="00ED42A8" w:rsidRDefault="00F900EC" w:rsidP="00F900EC">
            <w:pPr>
              <w:contextualSpacing/>
              <w:jc w:val="both"/>
              <w:rPr>
                <w:rFonts w:cs="Times New Roman"/>
                <w:sz w:val="24"/>
                <w:szCs w:val="24"/>
              </w:rPr>
            </w:pPr>
            <w:r>
              <w:rPr>
                <w:rFonts w:cs="Times New Roman"/>
                <w:sz w:val="24"/>
                <w:szCs w:val="24"/>
              </w:rPr>
              <w:lastRenderedPageBreak/>
              <w:t>Дополнить пунктом 3</w:t>
            </w:r>
            <w:r w:rsidRPr="00B20333">
              <w:rPr>
                <w:rFonts w:cs="Times New Roman"/>
                <w:sz w:val="24"/>
                <w:szCs w:val="24"/>
              </w:rPr>
              <w:t>-1 следующего содержания:</w:t>
            </w:r>
          </w:p>
          <w:p w14:paraId="2F622624" w14:textId="77777777" w:rsidR="00F900EC" w:rsidRDefault="00F900EC" w:rsidP="008531A3">
            <w:pPr>
              <w:widowControl w:val="0"/>
              <w:shd w:val="clear" w:color="auto" w:fill="FFFFFF" w:themeFill="background1"/>
              <w:contextualSpacing/>
              <w:jc w:val="both"/>
              <w:outlineLvl w:val="0"/>
              <w:rPr>
                <w:rFonts w:cs="Times New Roman"/>
                <w:b/>
                <w:sz w:val="24"/>
                <w:szCs w:val="24"/>
              </w:rPr>
            </w:pPr>
            <w:r w:rsidRPr="00ED42A8">
              <w:rPr>
                <w:rFonts w:cs="Times New Roman"/>
                <w:b/>
                <w:sz w:val="24"/>
                <w:szCs w:val="24"/>
              </w:rPr>
              <w:t xml:space="preserve">3-1. В рамках оказания услуг по управлению объектом кондоминиума управляющий многоквартирным жилым домом или управляющая компания обязаны осуществлять закупку товаров, работ, услуг для управления объектом кондоминиума и содержания общего имущества объекта кондоминиума </w:t>
            </w:r>
            <w:r w:rsidRPr="00ED42A8">
              <w:rPr>
                <w:rFonts w:cs="Times New Roman"/>
                <w:b/>
                <w:bCs/>
                <w:sz w:val="24"/>
                <w:szCs w:val="24"/>
              </w:rPr>
              <w:t xml:space="preserve">при превышении суммы закупки </w:t>
            </w:r>
            <w:r w:rsidRPr="00ED42A8">
              <w:rPr>
                <w:rFonts w:cs="Times New Roman"/>
                <w:b/>
                <w:sz w:val="24"/>
                <w:szCs w:val="24"/>
              </w:rPr>
              <w:t>установленного уполномоченным органом, посредством электронной площадки закупок исполнительных органов управления объектом кондоминиума.</w:t>
            </w:r>
          </w:p>
          <w:p w14:paraId="5B4F4CE5" w14:textId="49AF089B" w:rsidR="00D55DDC" w:rsidRPr="008531A3" w:rsidRDefault="00D55DDC" w:rsidP="008531A3">
            <w:pPr>
              <w:widowControl w:val="0"/>
              <w:shd w:val="clear" w:color="auto" w:fill="FFFFFF" w:themeFill="background1"/>
              <w:contextualSpacing/>
              <w:jc w:val="both"/>
              <w:outlineLvl w:val="0"/>
              <w:rPr>
                <w:rFonts w:cs="Times New Roman"/>
                <w:b/>
                <w:sz w:val="24"/>
                <w:szCs w:val="24"/>
              </w:rPr>
            </w:pPr>
          </w:p>
        </w:tc>
        <w:tc>
          <w:tcPr>
            <w:tcW w:w="5530" w:type="dxa"/>
          </w:tcPr>
          <w:p w14:paraId="722E5DBA" w14:textId="77792E26" w:rsidR="00F900EC" w:rsidRPr="00ED42A8" w:rsidRDefault="00F900EC" w:rsidP="00F900EC">
            <w:pPr>
              <w:pStyle w:val="af0"/>
              <w:jc w:val="both"/>
              <w:rPr>
                <w:rFonts w:cs="Times New Roman"/>
                <w:sz w:val="24"/>
                <w:szCs w:val="24"/>
              </w:rPr>
            </w:pPr>
            <w:r w:rsidRPr="00ED42A8">
              <w:rPr>
                <w:rFonts w:cs="Times New Roman"/>
                <w:sz w:val="24"/>
                <w:szCs w:val="24"/>
              </w:rPr>
              <w:lastRenderedPageBreak/>
              <w:t xml:space="preserve">С целью расширения функции и обязанности </w:t>
            </w:r>
            <w:r w:rsidR="00D55DDC" w:rsidRPr="00ED42A8">
              <w:rPr>
                <w:rFonts w:cs="Times New Roman"/>
                <w:sz w:val="24"/>
                <w:szCs w:val="24"/>
              </w:rPr>
              <w:t>по осуществлению</w:t>
            </w:r>
            <w:r w:rsidRPr="00ED42A8">
              <w:rPr>
                <w:rFonts w:cs="Times New Roman"/>
                <w:sz w:val="24"/>
                <w:szCs w:val="24"/>
              </w:rPr>
              <w:t xml:space="preserve"> закупок услуг, товаров и работ управляющим МЖД или управляющей компании.</w:t>
            </w:r>
          </w:p>
          <w:p w14:paraId="77CE8A33" w14:textId="77777777" w:rsidR="00F900EC" w:rsidRPr="00ED42A8" w:rsidRDefault="00F900EC" w:rsidP="00F900EC">
            <w:pPr>
              <w:pStyle w:val="af0"/>
              <w:jc w:val="both"/>
              <w:rPr>
                <w:rFonts w:cs="Times New Roman"/>
                <w:sz w:val="24"/>
                <w:szCs w:val="24"/>
              </w:rPr>
            </w:pPr>
          </w:p>
          <w:p w14:paraId="0C45E3CE" w14:textId="3843F159" w:rsidR="00F900EC" w:rsidRPr="00ED42A8" w:rsidRDefault="00F900EC" w:rsidP="00F900EC">
            <w:pPr>
              <w:pStyle w:val="af0"/>
              <w:jc w:val="both"/>
              <w:rPr>
                <w:rFonts w:cs="Times New Roman"/>
                <w:sz w:val="24"/>
                <w:szCs w:val="24"/>
              </w:rPr>
            </w:pPr>
          </w:p>
        </w:tc>
      </w:tr>
      <w:tr w:rsidR="00F900EC" w:rsidRPr="00ED42A8" w14:paraId="34B6A962" w14:textId="77777777" w:rsidTr="00E62228">
        <w:trPr>
          <w:trHeight w:val="315"/>
        </w:trPr>
        <w:tc>
          <w:tcPr>
            <w:tcW w:w="568" w:type="dxa"/>
            <w:tcBorders>
              <w:top w:val="single" w:sz="4" w:space="0" w:color="auto"/>
              <w:left w:val="single" w:sz="4" w:space="0" w:color="auto"/>
              <w:bottom w:val="single" w:sz="4" w:space="0" w:color="auto"/>
              <w:right w:val="single" w:sz="4" w:space="0" w:color="auto"/>
            </w:tcBorders>
          </w:tcPr>
          <w:p w14:paraId="010B0D81" w14:textId="394753BE" w:rsidR="00F900EC" w:rsidRPr="00ED42A8" w:rsidRDefault="00D55DDC" w:rsidP="00F900E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69</w:t>
            </w:r>
            <w:r w:rsidR="00F900EC" w:rsidRPr="00ED42A8">
              <w:rPr>
                <w:rFonts w:ascii="Times New Roman" w:hAnsi="Times New Roman" w:cs="Times New Roman"/>
                <w:sz w:val="24"/>
                <w:szCs w:val="24"/>
              </w:rPr>
              <w:t>.</w:t>
            </w:r>
          </w:p>
          <w:p w14:paraId="61B366B0" w14:textId="77777777" w:rsidR="00F900EC" w:rsidRPr="00ED42A8" w:rsidRDefault="00F900EC" w:rsidP="00F900EC">
            <w:pPr>
              <w:pStyle w:val="a7"/>
              <w:spacing w:after="0" w:line="240" w:lineRule="auto"/>
              <w:ind w:left="0"/>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A776440" w14:textId="3AC41306" w:rsidR="00F900EC" w:rsidRPr="00ED42A8" w:rsidRDefault="00F900EC" w:rsidP="00F900EC">
            <w:pPr>
              <w:pStyle w:val="a7"/>
              <w:spacing w:after="0" w:line="240" w:lineRule="auto"/>
              <w:ind w:left="0"/>
              <w:rPr>
                <w:rFonts w:ascii="Times New Roman" w:hAnsi="Times New Roman" w:cs="Times New Roman"/>
                <w:sz w:val="24"/>
                <w:szCs w:val="24"/>
              </w:rPr>
            </w:pPr>
            <w:r w:rsidRPr="00ED42A8">
              <w:rPr>
                <w:rFonts w:ascii="Times New Roman" w:hAnsi="Times New Roman" w:cs="Times New Roman"/>
                <w:sz w:val="24"/>
                <w:szCs w:val="24"/>
              </w:rPr>
              <w:t xml:space="preserve">Пункт 5 статьи 48-1  </w:t>
            </w:r>
          </w:p>
        </w:tc>
        <w:tc>
          <w:tcPr>
            <w:tcW w:w="3968" w:type="dxa"/>
            <w:tcBorders>
              <w:top w:val="single" w:sz="4" w:space="0" w:color="auto"/>
              <w:left w:val="single" w:sz="4" w:space="0" w:color="auto"/>
              <w:bottom w:val="single" w:sz="4" w:space="0" w:color="auto"/>
              <w:right w:val="single" w:sz="4" w:space="0" w:color="auto"/>
            </w:tcBorders>
          </w:tcPr>
          <w:p w14:paraId="63D13CAC"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48-1. Управляющий многоквартирным жилым домом или управляющая компания</w:t>
            </w:r>
          </w:p>
          <w:p w14:paraId="6D119066" w14:textId="77777777" w:rsidR="00F900EC" w:rsidRPr="00ED42A8" w:rsidRDefault="00F900EC" w:rsidP="00F900EC">
            <w:pPr>
              <w:contextualSpacing/>
              <w:jc w:val="both"/>
              <w:rPr>
                <w:rFonts w:cs="Times New Roman"/>
                <w:sz w:val="24"/>
                <w:szCs w:val="24"/>
              </w:rPr>
            </w:pPr>
            <w:r w:rsidRPr="00ED42A8">
              <w:rPr>
                <w:rFonts w:cs="Times New Roman"/>
                <w:sz w:val="24"/>
                <w:szCs w:val="24"/>
              </w:rPr>
              <w:t>…</w:t>
            </w:r>
          </w:p>
          <w:p w14:paraId="114DBDD3" w14:textId="55DD8F97" w:rsidR="00F900EC" w:rsidRPr="00ED42A8" w:rsidRDefault="00F900EC" w:rsidP="00F900EC">
            <w:pPr>
              <w:contextualSpacing/>
              <w:jc w:val="both"/>
              <w:rPr>
                <w:rFonts w:cs="Times New Roman"/>
                <w:bCs/>
                <w:sz w:val="24"/>
                <w:szCs w:val="24"/>
              </w:rPr>
            </w:pPr>
            <w:r w:rsidRPr="00ED42A8">
              <w:rPr>
                <w:rFonts w:cs="Times New Roman"/>
                <w:b/>
                <w:sz w:val="24"/>
                <w:szCs w:val="24"/>
              </w:rPr>
              <w:t>5. отсутствует</w:t>
            </w:r>
          </w:p>
        </w:tc>
        <w:tc>
          <w:tcPr>
            <w:tcW w:w="4394" w:type="dxa"/>
            <w:tcBorders>
              <w:top w:val="single" w:sz="4" w:space="0" w:color="auto"/>
              <w:left w:val="single" w:sz="4" w:space="0" w:color="auto"/>
              <w:bottom w:val="single" w:sz="4" w:space="0" w:color="auto"/>
              <w:right w:val="single" w:sz="4" w:space="0" w:color="auto"/>
            </w:tcBorders>
          </w:tcPr>
          <w:p w14:paraId="2FDA7B7C" w14:textId="77777777" w:rsidR="00F900EC" w:rsidRPr="00ED42A8" w:rsidRDefault="00F900EC" w:rsidP="00F900EC">
            <w:pPr>
              <w:contextualSpacing/>
              <w:jc w:val="both"/>
              <w:rPr>
                <w:rFonts w:cs="Times New Roman"/>
                <w:sz w:val="24"/>
                <w:szCs w:val="24"/>
              </w:rPr>
            </w:pPr>
            <w:r w:rsidRPr="00ED42A8">
              <w:rPr>
                <w:rFonts w:cs="Times New Roman"/>
                <w:sz w:val="24"/>
                <w:szCs w:val="24"/>
              </w:rPr>
              <w:t>Статья 48-1. Управляющий многоквартирным жилым домом или управляющая компания</w:t>
            </w:r>
          </w:p>
          <w:p w14:paraId="6BBFFF8A" w14:textId="77777777" w:rsidR="00F900EC" w:rsidRDefault="00F900EC" w:rsidP="00F900EC">
            <w:pPr>
              <w:contextualSpacing/>
              <w:jc w:val="both"/>
              <w:rPr>
                <w:rFonts w:cs="Times New Roman"/>
                <w:sz w:val="24"/>
                <w:szCs w:val="24"/>
              </w:rPr>
            </w:pPr>
            <w:r w:rsidRPr="00ED42A8">
              <w:rPr>
                <w:rFonts w:cs="Times New Roman"/>
                <w:sz w:val="24"/>
                <w:szCs w:val="24"/>
              </w:rPr>
              <w:t>…</w:t>
            </w:r>
          </w:p>
          <w:p w14:paraId="03E108BD" w14:textId="41313594" w:rsidR="00F900EC" w:rsidRPr="00ED42A8" w:rsidRDefault="00F900EC" w:rsidP="00F900EC">
            <w:pPr>
              <w:contextualSpacing/>
              <w:jc w:val="both"/>
              <w:rPr>
                <w:rFonts w:cs="Times New Roman"/>
                <w:sz w:val="24"/>
                <w:szCs w:val="24"/>
              </w:rPr>
            </w:pPr>
            <w:r w:rsidRPr="004F2134">
              <w:rPr>
                <w:rFonts w:cs="Times New Roman"/>
                <w:sz w:val="24"/>
                <w:szCs w:val="24"/>
              </w:rPr>
              <w:t xml:space="preserve">Дополнить пунктом </w:t>
            </w:r>
            <w:r>
              <w:rPr>
                <w:rFonts w:cs="Times New Roman"/>
                <w:sz w:val="24"/>
                <w:szCs w:val="24"/>
              </w:rPr>
              <w:t>5</w:t>
            </w:r>
            <w:r w:rsidRPr="004F2134">
              <w:rPr>
                <w:rFonts w:cs="Times New Roman"/>
                <w:sz w:val="24"/>
                <w:szCs w:val="24"/>
              </w:rPr>
              <w:t xml:space="preserve"> следующего содержания:</w:t>
            </w:r>
          </w:p>
          <w:p w14:paraId="3FBB3384" w14:textId="77777777" w:rsidR="00F900EC" w:rsidRPr="00ED42A8" w:rsidRDefault="00F900EC" w:rsidP="00F900EC">
            <w:pPr>
              <w:contextualSpacing/>
              <w:jc w:val="both"/>
              <w:rPr>
                <w:rFonts w:cs="Times New Roman"/>
                <w:b/>
                <w:sz w:val="24"/>
                <w:szCs w:val="24"/>
              </w:rPr>
            </w:pPr>
            <w:r w:rsidRPr="00ED42A8">
              <w:rPr>
                <w:rFonts w:cs="Times New Roman"/>
                <w:b/>
                <w:sz w:val="24"/>
                <w:szCs w:val="24"/>
              </w:rPr>
              <w:t>5. При назначении жилищной инспекцией управляющего многоквартирным жилым домом или управляющей компании, услуги по управлению объектом кондоминиума, осуществляются на основании договора между жилищной инспекцией и управляющим многоквартирным жилым домом или управляющей компанией.</w:t>
            </w:r>
          </w:p>
          <w:p w14:paraId="3F2B9A9D" w14:textId="77777777" w:rsidR="00F900EC" w:rsidRDefault="00F900EC" w:rsidP="00F900EC">
            <w:pPr>
              <w:contextualSpacing/>
              <w:jc w:val="both"/>
              <w:rPr>
                <w:rFonts w:cs="Times New Roman"/>
                <w:b/>
                <w:sz w:val="24"/>
                <w:szCs w:val="24"/>
              </w:rPr>
            </w:pPr>
            <w:r w:rsidRPr="00ED42A8">
              <w:rPr>
                <w:rFonts w:cs="Times New Roman"/>
                <w:b/>
                <w:sz w:val="24"/>
                <w:szCs w:val="24"/>
              </w:rPr>
              <w:lastRenderedPageBreak/>
              <w:t>Управляющий многоквартирным жилым домом или управляющая компания должны применять минимальный размер расходов на управление объектом кондоминиума и содержание общего имущества объекта кондоминиума, утвержденный местным представительным органом.</w:t>
            </w:r>
          </w:p>
          <w:p w14:paraId="6E780192" w14:textId="5AEA103A" w:rsidR="00D55DDC" w:rsidRPr="008531A3" w:rsidRDefault="00D55DDC" w:rsidP="00F900EC">
            <w:pPr>
              <w:contextualSpacing/>
              <w:jc w:val="both"/>
              <w:rPr>
                <w:rFonts w:cs="Times New Roman"/>
                <w:b/>
                <w:sz w:val="24"/>
                <w:szCs w:val="24"/>
              </w:rPr>
            </w:pPr>
          </w:p>
        </w:tc>
        <w:tc>
          <w:tcPr>
            <w:tcW w:w="5530" w:type="dxa"/>
            <w:tcBorders>
              <w:top w:val="single" w:sz="4" w:space="0" w:color="auto"/>
              <w:left w:val="single" w:sz="4" w:space="0" w:color="auto"/>
              <w:bottom w:val="single" w:sz="4" w:space="0" w:color="auto"/>
              <w:right w:val="single" w:sz="4" w:space="0" w:color="auto"/>
            </w:tcBorders>
          </w:tcPr>
          <w:p w14:paraId="16A826C9" w14:textId="1E9DC823" w:rsidR="00F900EC" w:rsidRPr="00ED42A8" w:rsidRDefault="00F900EC" w:rsidP="00F900EC">
            <w:pPr>
              <w:jc w:val="both"/>
              <w:outlineLvl w:val="2"/>
              <w:rPr>
                <w:rFonts w:cs="Times New Roman"/>
                <w:sz w:val="24"/>
                <w:szCs w:val="24"/>
              </w:rPr>
            </w:pPr>
            <w:r w:rsidRPr="00ED42A8">
              <w:rPr>
                <w:rFonts w:cs="Times New Roman"/>
                <w:sz w:val="24"/>
                <w:szCs w:val="24"/>
              </w:rPr>
              <w:lastRenderedPageBreak/>
              <w:t>Необходимо отметить, что в соответствии с пунктом 1 данной статьи,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p w14:paraId="4BE4BB78" w14:textId="77777777" w:rsidR="00F900EC" w:rsidRPr="00ED42A8" w:rsidRDefault="00F900EC" w:rsidP="00F900EC">
            <w:pPr>
              <w:jc w:val="both"/>
              <w:outlineLvl w:val="2"/>
              <w:rPr>
                <w:rFonts w:cs="Times New Roman"/>
                <w:sz w:val="24"/>
                <w:szCs w:val="24"/>
              </w:rPr>
            </w:pPr>
            <w:r w:rsidRPr="00ED42A8">
              <w:rPr>
                <w:rFonts w:cs="Times New Roman"/>
                <w:sz w:val="24"/>
                <w:szCs w:val="24"/>
              </w:rPr>
              <w:t>В случае назначения жилищной инспекции управляющего, договор должен быть между жилищной инспекцией и управляющим.</w:t>
            </w:r>
          </w:p>
          <w:p w14:paraId="0CE1278B" w14:textId="20F8CB41" w:rsidR="00F900EC" w:rsidRPr="00ED42A8" w:rsidRDefault="00F900EC" w:rsidP="00F900EC">
            <w:pPr>
              <w:pStyle w:val="af0"/>
              <w:jc w:val="both"/>
              <w:rPr>
                <w:rFonts w:cs="Times New Roman"/>
                <w:sz w:val="24"/>
                <w:szCs w:val="24"/>
              </w:rPr>
            </w:pPr>
            <w:r w:rsidRPr="00ED42A8">
              <w:rPr>
                <w:rFonts w:cs="Times New Roman"/>
                <w:sz w:val="24"/>
                <w:szCs w:val="24"/>
              </w:rPr>
              <w:t xml:space="preserve">При этом управляющий должен знать с каким тарифом он будет работать на этом МЖД, будет это исторический или </w:t>
            </w:r>
            <w:proofErr w:type="gramStart"/>
            <w:r w:rsidRPr="00ED42A8">
              <w:rPr>
                <w:rFonts w:cs="Times New Roman"/>
                <w:sz w:val="24"/>
                <w:szCs w:val="24"/>
              </w:rPr>
              <w:t>минимальный тариф</w:t>
            </w:r>
            <w:proofErr w:type="gramEnd"/>
            <w:r w:rsidRPr="00ED42A8">
              <w:rPr>
                <w:rFonts w:cs="Times New Roman"/>
                <w:sz w:val="24"/>
                <w:szCs w:val="24"/>
              </w:rPr>
              <w:t xml:space="preserve"> утвержденный </w:t>
            </w:r>
            <w:proofErr w:type="spellStart"/>
            <w:r w:rsidRPr="00ED42A8">
              <w:rPr>
                <w:rFonts w:cs="Times New Roman"/>
                <w:sz w:val="24"/>
                <w:szCs w:val="24"/>
              </w:rPr>
              <w:t>маслихатом</w:t>
            </w:r>
            <w:proofErr w:type="spellEnd"/>
            <w:r w:rsidRPr="00ED42A8">
              <w:rPr>
                <w:rFonts w:cs="Times New Roman"/>
                <w:sz w:val="24"/>
                <w:szCs w:val="24"/>
              </w:rPr>
              <w:t>.</w:t>
            </w:r>
          </w:p>
        </w:tc>
      </w:tr>
      <w:tr w:rsidR="00F900EC" w:rsidRPr="00ED42A8" w14:paraId="0CE8D2C5" w14:textId="77777777" w:rsidTr="00DF7580">
        <w:trPr>
          <w:trHeight w:val="315"/>
        </w:trPr>
        <w:tc>
          <w:tcPr>
            <w:tcW w:w="568" w:type="dxa"/>
          </w:tcPr>
          <w:p w14:paraId="6C5453E6" w14:textId="29BAE3ED" w:rsidR="00F900EC" w:rsidRPr="00ED42A8" w:rsidRDefault="005158C4" w:rsidP="00D55DDC">
            <w:pPr>
              <w:pStyle w:val="a7"/>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55DDC">
              <w:rPr>
                <w:rFonts w:ascii="Times New Roman" w:eastAsia="Times New Roman" w:hAnsi="Times New Roman" w:cs="Times New Roman"/>
                <w:sz w:val="24"/>
                <w:szCs w:val="24"/>
                <w:lang w:eastAsia="ru-RU"/>
              </w:rPr>
              <w:t>0</w:t>
            </w:r>
            <w:r w:rsidR="00F900EC" w:rsidRPr="00ED42A8">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7A23A1AD" w14:textId="79A72EB9" w:rsidR="00F900EC" w:rsidRPr="00ED42A8" w:rsidRDefault="00F900EC" w:rsidP="00F900EC">
            <w:pPr>
              <w:pStyle w:val="a7"/>
              <w:spacing w:after="0" w:line="240" w:lineRule="auto"/>
              <w:ind w:left="0"/>
              <w:rPr>
                <w:rFonts w:ascii="Times New Roman" w:hAnsi="Times New Roman" w:cs="Times New Roman"/>
                <w:sz w:val="20"/>
                <w:szCs w:val="24"/>
              </w:rPr>
            </w:pPr>
            <w:r w:rsidRPr="00ED42A8">
              <w:rPr>
                <w:rFonts w:ascii="Times New Roman" w:hAnsi="Times New Roman" w:cs="Times New Roman"/>
                <w:sz w:val="24"/>
              </w:rPr>
              <w:t>Абзац 1 статьи 50-2</w:t>
            </w:r>
          </w:p>
        </w:tc>
        <w:tc>
          <w:tcPr>
            <w:tcW w:w="3968" w:type="dxa"/>
            <w:tcBorders>
              <w:top w:val="single" w:sz="4" w:space="0" w:color="auto"/>
              <w:left w:val="single" w:sz="4" w:space="0" w:color="auto"/>
              <w:bottom w:val="single" w:sz="4" w:space="0" w:color="auto"/>
              <w:right w:val="single" w:sz="4" w:space="0" w:color="auto"/>
            </w:tcBorders>
          </w:tcPr>
          <w:p w14:paraId="4F56C533" w14:textId="77777777" w:rsidR="00F900EC" w:rsidRPr="00ED42A8" w:rsidRDefault="00F900EC" w:rsidP="00F900EC">
            <w:pPr>
              <w:shd w:val="clear" w:color="auto" w:fill="FFFFFF"/>
              <w:jc w:val="both"/>
              <w:textAlignment w:val="baseline"/>
              <w:rPr>
                <w:sz w:val="24"/>
              </w:rPr>
            </w:pPr>
            <w:r w:rsidRPr="00ED42A8">
              <w:rPr>
                <w:sz w:val="24"/>
              </w:rPr>
              <w:t>Статья 50-2. Ежемесячный отчет по управлению объектом кондоминиума и содержанию общего имущества объекта кондоминиума</w:t>
            </w:r>
          </w:p>
          <w:p w14:paraId="43FE6541" w14:textId="4ED805B3" w:rsidR="00F900EC" w:rsidRPr="00ED42A8" w:rsidRDefault="00F900EC" w:rsidP="00F900EC">
            <w:pPr>
              <w:contextualSpacing/>
              <w:jc w:val="both"/>
              <w:rPr>
                <w:rFonts w:cs="Times New Roman"/>
                <w:bCs/>
                <w:sz w:val="24"/>
                <w:szCs w:val="24"/>
              </w:rPr>
            </w:pPr>
            <w:r w:rsidRPr="00ED42A8">
              <w:rPr>
                <w:sz w:val="24"/>
              </w:rPr>
              <w:t xml:space="preserve">Ежемесячный отчет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и размещается в общедоступных </w:t>
            </w:r>
            <w:proofErr w:type="gramStart"/>
            <w:r w:rsidRPr="00ED42A8">
              <w:rPr>
                <w:sz w:val="24"/>
              </w:rPr>
              <w:t>местах.   </w:t>
            </w:r>
            <w:proofErr w:type="gramEnd"/>
          </w:p>
        </w:tc>
        <w:tc>
          <w:tcPr>
            <w:tcW w:w="4394" w:type="dxa"/>
            <w:tcBorders>
              <w:top w:val="single" w:sz="4" w:space="0" w:color="auto"/>
              <w:left w:val="single" w:sz="4" w:space="0" w:color="auto"/>
              <w:bottom w:val="single" w:sz="4" w:space="0" w:color="auto"/>
              <w:right w:val="single" w:sz="4" w:space="0" w:color="auto"/>
            </w:tcBorders>
          </w:tcPr>
          <w:p w14:paraId="505F8B81" w14:textId="77777777" w:rsidR="00F900EC" w:rsidRPr="00ED42A8" w:rsidRDefault="00F900EC" w:rsidP="00F900EC">
            <w:pPr>
              <w:shd w:val="clear" w:color="auto" w:fill="FFFFFF"/>
              <w:jc w:val="both"/>
              <w:textAlignment w:val="baseline"/>
              <w:rPr>
                <w:sz w:val="24"/>
              </w:rPr>
            </w:pPr>
            <w:r w:rsidRPr="00ED42A8">
              <w:rPr>
                <w:sz w:val="24"/>
              </w:rPr>
              <w:t>   Статья 50-2. Ежемесячный отчет по управлению объектом кондоминиума и содержанию общего имущества объекта кондоминиума</w:t>
            </w:r>
          </w:p>
          <w:p w14:paraId="7C77A7C8" w14:textId="43A78FE6" w:rsidR="00F900EC" w:rsidRPr="00ED42A8" w:rsidRDefault="00F900EC" w:rsidP="00F900EC">
            <w:pPr>
              <w:shd w:val="clear" w:color="auto" w:fill="FFFFFF"/>
              <w:jc w:val="both"/>
              <w:textAlignment w:val="baseline"/>
              <w:rPr>
                <w:sz w:val="24"/>
              </w:rPr>
            </w:pPr>
            <w:r w:rsidRPr="00ED42A8">
              <w:rPr>
                <w:sz w:val="24"/>
              </w:rPr>
              <w:t xml:space="preserve">Абзац </w:t>
            </w:r>
            <w:r>
              <w:rPr>
                <w:sz w:val="24"/>
              </w:rPr>
              <w:t>первый</w:t>
            </w:r>
            <w:r w:rsidRPr="00ED42A8">
              <w:rPr>
                <w:sz w:val="24"/>
              </w:rPr>
              <w:t xml:space="preserve"> изложить в следующей редакции:</w:t>
            </w:r>
          </w:p>
          <w:p w14:paraId="1F738FD8" w14:textId="77777777" w:rsidR="00F900EC" w:rsidRDefault="00F900EC" w:rsidP="00F900EC">
            <w:pPr>
              <w:contextualSpacing/>
              <w:jc w:val="both"/>
              <w:rPr>
                <w:sz w:val="24"/>
              </w:rPr>
            </w:pPr>
            <w:r>
              <w:rPr>
                <w:sz w:val="24"/>
              </w:rPr>
              <w:t xml:space="preserve">    </w:t>
            </w:r>
            <w:r w:rsidRPr="00ED42A8">
              <w:rPr>
                <w:sz w:val="24"/>
              </w:rPr>
              <w:t xml:space="preserve">Ежемесячный отчет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w:t>
            </w:r>
            <w:r w:rsidRPr="00ED42A8">
              <w:rPr>
                <w:b/>
                <w:sz w:val="24"/>
              </w:rPr>
              <w:t xml:space="preserve">посредством объектов информатизации и </w:t>
            </w:r>
            <w:r w:rsidRPr="00ED42A8">
              <w:rPr>
                <w:sz w:val="24"/>
              </w:rPr>
              <w:t>размещается в общедоступных местах.   </w:t>
            </w:r>
          </w:p>
          <w:p w14:paraId="117F4EC0" w14:textId="0E484D2A" w:rsidR="00D55DDC" w:rsidRPr="00ED42A8" w:rsidRDefault="00D55DDC" w:rsidP="00F900EC">
            <w:pPr>
              <w:contextualSpacing/>
              <w:jc w:val="both"/>
              <w:rPr>
                <w:rFonts w:cs="Times New Roman"/>
                <w:sz w:val="24"/>
                <w:szCs w:val="24"/>
              </w:rPr>
            </w:pPr>
          </w:p>
        </w:tc>
        <w:tc>
          <w:tcPr>
            <w:tcW w:w="5530" w:type="dxa"/>
          </w:tcPr>
          <w:p w14:paraId="5BFCD0F3" w14:textId="009B25EB" w:rsidR="00F900EC" w:rsidRPr="00ED42A8" w:rsidRDefault="00F900EC" w:rsidP="00F900EC">
            <w:pPr>
              <w:pStyle w:val="af0"/>
              <w:jc w:val="both"/>
              <w:rPr>
                <w:rFonts w:cs="Times New Roman"/>
                <w:sz w:val="24"/>
                <w:szCs w:val="24"/>
              </w:rPr>
            </w:pPr>
            <w:r w:rsidRPr="00ED42A8">
              <w:rPr>
                <w:sz w:val="24"/>
                <w:szCs w:val="24"/>
              </w:rPr>
              <w:t xml:space="preserve">В целях конкретизации понятия «общедоступное место», а также для расширения распространения информации и включения объекты информатизации учитывая актуальность </w:t>
            </w:r>
            <w:proofErr w:type="spellStart"/>
            <w:r w:rsidRPr="00ED42A8">
              <w:rPr>
                <w:sz w:val="24"/>
                <w:szCs w:val="24"/>
              </w:rPr>
              <w:t>цифровизации</w:t>
            </w:r>
            <w:proofErr w:type="spellEnd"/>
            <w:r w:rsidRPr="00ED42A8">
              <w:rPr>
                <w:sz w:val="24"/>
                <w:szCs w:val="24"/>
              </w:rPr>
              <w:t>.</w:t>
            </w:r>
          </w:p>
        </w:tc>
      </w:tr>
      <w:tr w:rsidR="00F900EC" w:rsidRPr="00ED42A8" w14:paraId="74CA277F" w14:textId="77777777" w:rsidTr="0021071A">
        <w:trPr>
          <w:trHeight w:val="315"/>
        </w:trPr>
        <w:tc>
          <w:tcPr>
            <w:tcW w:w="568" w:type="dxa"/>
          </w:tcPr>
          <w:p w14:paraId="4B8E6D94" w14:textId="3EE1D4ED" w:rsidR="00F900EC" w:rsidRPr="00ED42A8" w:rsidRDefault="00673DCC" w:rsidP="00D55DDC">
            <w:pPr>
              <w:contextualSpacing/>
              <w:jc w:val="both"/>
              <w:rPr>
                <w:rFonts w:eastAsia="Times New Roman" w:cs="Times New Roman"/>
                <w:sz w:val="24"/>
                <w:szCs w:val="24"/>
                <w:lang w:eastAsia="ru-RU"/>
              </w:rPr>
            </w:pPr>
            <w:r>
              <w:rPr>
                <w:rFonts w:eastAsia="Times New Roman" w:cs="Times New Roman"/>
                <w:sz w:val="24"/>
                <w:szCs w:val="24"/>
                <w:lang w:eastAsia="ru-RU"/>
              </w:rPr>
              <w:t>7</w:t>
            </w:r>
            <w:r w:rsidR="00D55DDC">
              <w:rPr>
                <w:rFonts w:eastAsia="Times New Roman" w:cs="Times New Roman"/>
                <w:sz w:val="24"/>
                <w:szCs w:val="24"/>
                <w:lang w:eastAsia="ru-RU"/>
              </w:rPr>
              <w:t>1</w:t>
            </w:r>
            <w:r w:rsidR="00F900EC" w:rsidRPr="00ED42A8">
              <w:rPr>
                <w:rFonts w:eastAsia="Times New Roman" w:cs="Times New Roman"/>
                <w:sz w:val="24"/>
                <w:szCs w:val="24"/>
                <w:lang w:eastAsia="ru-RU"/>
              </w:rPr>
              <w:t>.</w:t>
            </w:r>
          </w:p>
        </w:tc>
        <w:tc>
          <w:tcPr>
            <w:tcW w:w="1559" w:type="dxa"/>
          </w:tcPr>
          <w:p w14:paraId="181F5ACC" w14:textId="77777777" w:rsidR="00F900EC" w:rsidRPr="00ED42A8" w:rsidRDefault="00F900EC" w:rsidP="00F900EC">
            <w:pPr>
              <w:shd w:val="clear" w:color="auto" w:fill="FFFFFF" w:themeFill="background1"/>
              <w:contextualSpacing/>
              <w:jc w:val="both"/>
              <w:rPr>
                <w:rFonts w:eastAsia="Calibri" w:cs="Times New Roman"/>
                <w:sz w:val="24"/>
                <w:szCs w:val="24"/>
              </w:rPr>
            </w:pPr>
            <w:r w:rsidRPr="00ED42A8">
              <w:rPr>
                <w:rFonts w:cs="Times New Roman"/>
                <w:sz w:val="24"/>
                <w:szCs w:val="24"/>
              </w:rPr>
              <w:t>Пункт 1 статьи 50-3</w:t>
            </w:r>
          </w:p>
          <w:p w14:paraId="320E9584" w14:textId="77777777" w:rsidR="00F900EC" w:rsidRPr="00ED42A8" w:rsidRDefault="00F900EC" w:rsidP="00F900EC">
            <w:pPr>
              <w:shd w:val="clear" w:color="auto" w:fill="FFFFFF" w:themeFill="background1"/>
              <w:jc w:val="both"/>
              <w:rPr>
                <w:rFonts w:cs="Times New Roman"/>
                <w:sz w:val="24"/>
                <w:szCs w:val="24"/>
              </w:rPr>
            </w:pPr>
          </w:p>
        </w:tc>
        <w:tc>
          <w:tcPr>
            <w:tcW w:w="3968" w:type="dxa"/>
          </w:tcPr>
          <w:p w14:paraId="05EB0095" w14:textId="77777777" w:rsidR="00F900EC" w:rsidRPr="00ED42A8" w:rsidRDefault="00F900EC" w:rsidP="00F900EC">
            <w:pPr>
              <w:shd w:val="clear" w:color="auto" w:fill="FFFFFF" w:themeFill="background1"/>
              <w:tabs>
                <w:tab w:val="left" w:pos="709"/>
              </w:tabs>
              <w:ind w:firstLine="176"/>
              <w:contextualSpacing/>
              <w:jc w:val="both"/>
              <w:rPr>
                <w:rFonts w:cs="Times New Roman"/>
                <w:sz w:val="24"/>
                <w:szCs w:val="24"/>
              </w:rPr>
            </w:pPr>
            <w:r w:rsidRPr="00ED42A8">
              <w:rPr>
                <w:rFonts w:cs="Times New Roman"/>
                <w:sz w:val="24"/>
                <w:szCs w:val="24"/>
              </w:rPr>
              <w:t>Статья 50-3. Особенности финансирования капитального ремонта общего имущества объекта кондоминиума</w:t>
            </w:r>
          </w:p>
          <w:p w14:paraId="2381F7A6" w14:textId="77777777" w:rsidR="00F900EC" w:rsidRPr="00ED42A8" w:rsidRDefault="00F900EC" w:rsidP="00F900EC">
            <w:pPr>
              <w:shd w:val="clear" w:color="auto" w:fill="FFFFFF" w:themeFill="background1"/>
              <w:tabs>
                <w:tab w:val="left" w:pos="311"/>
                <w:tab w:val="right" w:pos="9355"/>
              </w:tabs>
              <w:ind w:firstLine="176"/>
              <w:contextualSpacing/>
              <w:jc w:val="both"/>
              <w:rPr>
                <w:rFonts w:cs="Times New Roman"/>
                <w:sz w:val="24"/>
                <w:szCs w:val="24"/>
              </w:rPr>
            </w:pPr>
          </w:p>
          <w:p w14:paraId="748ABF1E" w14:textId="7010B776" w:rsidR="00D55DDC" w:rsidRPr="008531A3" w:rsidRDefault="00F900EC" w:rsidP="00D55DDC">
            <w:pPr>
              <w:shd w:val="clear" w:color="auto" w:fill="FFFFFF" w:themeFill="background1"/>
              <w:tabs>
                <w:tab w:val="left" w:pos="311"/>
                <w:tab w:val="right" w:pos="9355"/>
              </w:tabs>
              <w:ind w:firstLine="176"/>
              <w:contextualSpacing/>
              <w:jc w:val="both"/>
              <w:rPr>
                <w:rFonts w:cs="Times New Roman"/>
                <w:b/>
                <w:sz w:val="24"/>
                <w:szCs w:val="24"/>
              </w:rPr>
            </w:pPr>
            <w:r w:rsidRPr="00ED42A8">
              <w:rPr>
                <w:rFonts w:cs="Times New Roman"/>
                <w:sz w:val="24"/>
                <w:szCs w:val="24"/>
              </w:rPr>
              <w:lastRenderedPageBreak/>
              <w:t xml:space="preserve">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w:t>
            </w:r>
            <w:r w:rsidRPr="00ED42A8">
              <w:rPr>
                <w:rFonts w:cs="Times New Roman"/>
                <w:b/>
                <w:sz w:val="24"/>
                <w:szCs w:val="24"/>
              </w:rPr>
              <w:t>перечень которых определяется</w:t>
            </w:r>
            <w:r w:rsidRPr="00ED42A8">
              <w:rPr>
                <w:rFonts w:cs="Times New Roman"/>
                <w:sz w:val="24"/>
                <w:szCs w:val="24"/>
              </w:rPr>
              <w:t xml:space="preserve"> </w:t>
            </w:r>
            <w:r w:rsidRPr="00ED42A8">
              <w:rPr>
                <w:rFonts w:cs="Times New Roman"/>
                <w:b/>
                <w:sz w:val="24"/>
                <w:szCs w:val="24"/>
              </w:rPr>
              <w:t>специализированным фондом гарантирования капитального ремонта на основании заключенных договоров с банками второго уровня.</w:t>
            </w:r>
          </w:p>
        </w:tc>
        <w:tc>
          <w:tcPr>
            <w:tcW w:w="4394" w:type="dxa"/>
          </w:tcPr>
          <w:p w14:paraId="3398AFA5" w14:textId="607D6CD1" w:rsidR="00F900EC" w:rsidRDefault="00F900EC" w:rsidP="008531A3">
            <w:pPr>
              <w:shd w:val="clear" w:color="auto" w:fill="FFFFFF" w:themeFill="background1"/>
              <w:ind w:firstLine="176"/>
              <w:contextualSpacing/>
              <w:jc w:val="both"/>
              <w:rPr>
                <w:rFonts w:cs="Times New Roman"/>
                <w:sz w:val="24"/>
                <w:szCs w:val="24"/>
              </w:rPr>
            </w:pPr>
            <w:r w:rsidRPr="00ED42A8">
              <w:rPr>
                <w:rFonts w:cs="Times New Roman"/>
                <w:sz w:val="24"/>
                <w:szCs w:val="24"/>
              </w:rPr>
              <w:lastRenderedPageBreak/>
              <w:t>Статья 50-3. Особенности финансирования капитального ремонта общего имущества объекта кондоминиума</w:t>
            </w:r>
          </w:p>
          <w:p w14:paraId="46C46F68" w14:textId="77777777" w:rsidR="008531A3" w:rsidRPr="008531A3" w:rsidRDefault="008531A3" w:rsidP="008531A3">
            <w:pPr>
              <w:shd w:val="clear" w:color="auto" w:fill="FFFFFF" w:themeFill="background1"/>
              <w:ind w:firstLine="176"/>
              <w:contextualSpacing/>
              <w:jc w:val="both"/>
              <w:rPr>
                <w:rFonts w:cs="Times New Roman"/>
                <w:sz w:val="24"/>
                <w:szCs w:val="24"/>
              </w:rPr>
            </w:pPr>
          </w:p>
          <w:p w14:paraId="5ED45879" w14:textId="61C97B2D" w:rsidR="00F900EC" w:rsidRDefault="00F900EC" w:rsidP="00F900EC">
            <w:pPr>
              <w:shd w:val="clear" w:color="auto" w:fill="FFFFFF" w:themeFill="background1"/>
              <w:ind w:firstLine="459"/>
              <w:jc w:val="both"/>
              <w:rPr>
                <w:rFonts w:cs="Times New Roman"/>
                <w:sz w:val="24"/>
                <w:szCs w:val="24"/>
              </w:rPr>
            </w:pPr>
            <w:r>
              <w:rPr>
                <w:rFonts w:cs="Times New Roman"/>
                <w:sz w:val="24"/>
                <w:szCs w:val="24"/>
              </w:rPr>
              <w:lastRenderedPageBreak/>
              <w:t>Пункт 1 изложить в следующей редакции:</w:t>
            </w:r>
          </w:p>
          <w:p w14:paraId="09D2DDC2" w14:textId="0397286F" w:rsidR="00F900EC" w:rsidRPr="00ED42A8" w:rsidRDefault="00F900EC" w:rsidP="00F900EC">
            <w:pPr>
              <w:shd w:val="clear" w:color="auto" w:fill="FFFFFF" w:themeFill="background1"/>
              <w:ind w:firstLine="459"/>
              <w:jc w:val="both"/>
              <w:rPr>
                <w:rFonts w:cs="Times New Roman"/>
                <w:sz w:val="24"/>
                <w:szCs w:val="24"/>
              </w:rPr>
            </w:pPr>
            <w:r w:rsidRPr="00ED42A8">
              <w:rPr>
                <w:rFonts w:cs="Times New Roman"/>
                <w:sz w:val="24"/>
                <w:szCs w:val="24"/>
              </w:rPr>
              <w:t xml:space="preserve">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w:t>
            </w:r>
            <w:r w:rsidRPr="00ED42A8">
              <w:rPr>
                <w:rFonts w:cs="Times New Roman"/>
                <w:b/>
                <w:sz w:val="24"/>
                <w:szCs w:val="24"/>
              </w:rPr>
              <w:t>соответствующих требованиям, установленным уполномоченным органом.</w:t>
            </w:r>
          </w:p>
        </w:tc>
        <w:tc>
          <w:tcPr>
            <w:tcW w:w="5530" w:type="dxa"/>
          </w:tcPr>
          <w:p w14:paraId="58F6D57B" w14:textId="77777777" w:rsidR="00F900EC" w:rsidRPr="00ED42A8" w:rsidRDefault="00F900EC" w:rsidP="00F900EC">
            <w:pPr>
              <w:shd w:val="clear" w:color="auto" w:fill="FFFFFF" w:themeFill="background1"/>
              <w:ind w:firstLine="336"/>
              <w:contextualSpacing/>
              <w:jc w:val="both"/>
              <w:rPr>
                <w:rFonts w:cs="Times New Roman"/>
                <w:sz w:val="24"/>
                <w:szCs w:val="24"/>
              </w:rPr>
            </w:pPr>
            <w:r w:rsidRPr="00ED42A8">
              <w:rPr>
                <w:rFonts w:cs="Times New Roman"/>
                <w:sz w:val="24"/>
                <w:szCs w:val="24"/>
              </w:rPr>
              <w:lastRenderedPageBreak/>
              <w:t xml:space="preserve">В настоящее время действует Указ Президента Республики Казахстан от 3 июля 2019 года №51 «О введении моратория на создание субъектов </w:t>
            </w:r>
            <w:proofErr w:type="spellStart"/>
            <w:r w:rsidRPr="00ED42A8">
              <w:rPr>
                <w:rFonts w:cs="Times New Roman"/>
                <w:sz w:val="24"/>
                <w:szCs w:val="24"/>
              </w:rPr>
              <w:t>квазигосударственного</w:t>
            </w:r>
            <w:proofErr w:type="spellEnd"/>
            <w:r w:rsidRPr="00ED42A8">
              <w:rPr>
                <w:rFonts w:cs="Times New Roman"/>
                <w:sz w:val="24"/>
                <w:szCs w:val="24"/>
              </w:rPr>
              <w:t xml:space="preserve"> сектора», принятый в целях сокращения участия государства в </w:t>
            </w:r>
            <w:r w:rsidRPr="00ED42A8">
              <w:rPr>
                <w:rFonts w:cs="Times New Roman"/>
                <w:sz w:val="24"/>
                <w:szCs w:val="24"/>
              </w:rPr>
              <w:lastRenderedPageBreak/>
              <w:t>предпринимательской деятельности и создания условий для развития частного сектора.</w:t>
            </w:r>
          </w:p>
          <w:p w14:paraId="799218B1" w14:textId="1068C181" w:rsidR="00F900EC" w:rsidRPr="00ED42A8" w:rsidRDefault="00F900EC" w:rsidP="00F900EC">
            <w:pPr>
              <w:shd w:val="clear" w:color="auto" w:fill="FFFFFF" w:themeFill="background1"/>
              <w:jc w:val="both"/>
              <w:rPr>
                <w:rFonts w:cs="Times New Roman"/>
                <w:sz w:val="24"/>
                <w:szCs w:val="24"/>
              </w:rPr>
            </w:pPr>
            <w:r w:rsidRPr="00ED42A8">
              <w:rPr>
                <w:rFonts w:cs="Times New Roman"/>
                <w:sz w:val="24"/>
                <w:szCs w:val="24"/>
              </w:rPr>
              <w:t xml:space="preserve">В связи необходимостью обеспечения надежности сохранности накоплений собственников квартир, нежилых помещений, предлагаем установить для банков-участников критерий в виде минимального </w:t>
            </w:r>
            <w:r w:rsidRPr="00ED42A8">
              <w:rPr>
                <w:rFonts w:eastAsia="Times New Roman" w:cs="Times New Roman"/>
                <w:spacing w:val="2"/>
                <w:sz w:val="24"/>
                <w:szCs w:val="24"/>
                <w:lang w:eastAsia="ru-RU"/>
              </w:rPr>
              <w:t xml:space="preserve">международного рейтинга и размера собственного капитала, которые утверждаются </w:t>
            </w:r>
            <w:r w:rsidRPr="00ED42A8">
              <w:rPr>
                <w:rFonts w:cs="Times New Roman"/>
                <w:sz w:val="24"/>
                <w:szCs w:val="24"/>
              </w:rPr>
              <w:t>приказом уполномоченного органа, осуществляющего руководство и межотраслевую координацию в сфере жилищных отношений и жилищно-коммунального хозяйства.</w:t>
            </w:r>
          </w:p>
        </w:tc>
      </w:tr>
      <w:tr w:rsidR="00F900EC" w:rsidRPr="00ED42A8" w14:paraId="022AA5F1" w14:textId="77777777" w:rsidTr="0021071A">
        <w:trPr>
          <w:trHeight w:val="315"/>
        </w:trPr>
        <w:tc>
          <w:tcPr>
            <w:tcW w:w="568" w:type="dxa"/>
          </w:tcPr>
          <w:p w14:paraId="075DC7CA" w14:textId="6D16ABDD" w:rsidR="00F900EC" w:rsidRPr="00ED42A8" w:rsidRDefault="00F900EC" w:rsidP="00D55DDC">
            <w:pPr>
              <w:contextualSpacing/>
              <w:jc w:val="both"/>
              <w:rPr>
                <w:rFonts w:eastAsia="Times New Roman" w:cs="Times New Roman"/>
                <w:sz w:val="24"/>
                <w:szCs w:val="24"/>
                <w:lang w:eastAsia="ru-RU"/>
              </w:rPr>
            </w:pPr>
            <w:r w:rsidRPr="00ED42A8">
              <w:rPr>
                <w:rFonts w:eastAsia="Times New Roman" w:cs="Times New Roman"/>
                <w:sz w:val="24"/>
                <w:szCs w:val="24"/>
                <w:lang w:eastAsia="ru-RU"/>
              </w:rPr>
              <w:lastRenderedPageBreak/>
              <w:t>7</w:t>
            </w:r>
            <w:r w:rsidR="00D55DDC">
              <w:rPr>
                <w:rFonts w:eastAsia="Times New Roman" w:cs="Times New Roman"/>
                <w:sz w:val="24"/>
                <w:szCs w:val="24"/>
                <w:lang w:eastAsia="ru-RU"/>
              </w:rPr>
              <w:t>2</w:t>
            </w:r>
            <w:r w:rsidRPr="00ED42A8">
              <w:rPr>
                <w:rFonts w:eastAsia="Times New Roman" w:cs="Times New Roman"/>
                <w:sz w:val="24"/>
                <w:szCs w:val="24"/>
                <w:lang w:eastAsia="ru-RU"/>
              </w:rPr>
              <w:t>.</w:t>
            </w:r>
          </w:p>
        </w:tc>
        <w:tc>
          <w:tcPr>
            <w:tcW w:w="1559" w:type="dxa"/>
          </w:tcPr>
          <w:p w14:paraId="4465F3C4" w14:textId="77777777" w:rsidR="00F900EC" w:rsidRPr="00ED42A8" w:rsidRDefault="00F900EC" w:rsidP="00F900EC">
            <w:pPr>
              <w:shd w:val="clear" w:color="auto" w:fill="FFFFFF" w:themeFill="background1"/>
              <w:jc w:val="both"/>
              <w:rPr>
                <w:rFonts w:eastAsia="Calibri" w:cs="Times New Roman"/>
                <w:sz w:val="24"/>
                <w:szCs w:val="24"/>
              </w:rPr>
            </w:pPr>
            <w:r w:rsidRPr="00ED42A8">
              <w:rPr>
                <w:rFonts w:cs="Times New Roman"/>
                <w:sz w:val="24"/>
                <w:szCs w:val="24"/>
              </w:rPr>
              <w:t>Пункт 2 статьи 50-3</w:t>
            </w:r>
          </w:p>
          <w:p w14:paraId="33C6558C" w14:textId="77777777" w:rsidR="00F900EC" w:rsidRPr="00ED42A8" w:rsidRDefault="00F900EC" w:rsidP="00F900EC">
            <w:pPr>
              <w:shd w:val="clear" w:color="auto" w:fill="FFFFFF" w:themeFill="background1"/>
              <w:jc w:val="both"/>
              <w:rPr>
                <w:rFonts w:cs="Times New Roman"/>
                <w:sz w:val="24"/>
                <w:szCs w:val="24"/>
              </w:rPr>
            </w:pPr>
          </w:p>
        </w:tc>
        <w:tc>
          <w:tcPr>
            <w:tcW w:w="3968" w:type="dxa"/>
          </w:tcPr>
          <w:p w14:paraId="16456F7C"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r w:rsidRPr="00ED42A8">
              <w:rPr>
                <w:rFonts w:cs="Times New Roman"/>
                <w:sz w:val="24"/>
                <w:szCs w:val="24"/>
              </w:rPr>
              <w:t>Статья 50-3. Особенности финансирования капитального ремонта общего имущества объекта кондоминиума</w:t>
            </w:r>
          </w:p>
          <w:p w14:paraId="00D2B441" w14:textId="77777777"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eastAsiaTheme="minorHAnsi" w:hAnsi="Times New Roman" w:cs="Times New Roman"/>
                <w:color w:val="auto"/>
                <w:spacing w:val="0"/>
                <w:sz w:val="24"/>
                <w:szCs w:val="24"/>
                <w:lang w:eastAsia="en-US"/>
              </w:rPr>
            </w:pPr>
            <w:r w:rsidRPr="00ED42A8">
              <w:rPr>
                <w:rFonts w:ascii="Times New Roman" w:eastAsiaTheme="minorHAnsi" w:hAnsi="Times New Roman" w:cs="Times New Roman"/>
                <w:color w:val="auto"/>
                <w:spacing w:val="0"/>
                <w:sz w:val="24"/>
                <w:szCs w:val="24"/>
                <w:lang w:eastAsia="en-US"/>
              </w:rPr>
              <w:t xml:space="preserve">       …</w:t>
            </w:r>
          </w:p>
          <w:p w14:paraId="2E59CAAD" w14:textId="77777777" w:rsidR="00F900EC" w:rsidRPr="00ED42A8" w:rsidRDefault="00F900EC" w:rsidP="00F900EC">
            <w:pPr>
              <w:shd w:val="clear" w:color="auto" w:fill="FFFFFF" w:themeFill="background1"/>
              <w:ind w:firstLine="426"/>
              <w:jc w:val="both"/>
              <w:rPr>
                <w:rFonts w:cs="Times New Roman"/>
                <w:b/>
                <w:sz w:val="24"/>
                <w:szCs w:val="24"/>
              </w:rPr>
            </w:pPr>
            <w:r w:rsidRPr="00ED42A8">
              <w:rPr>
                <w:rFonts w:cs="Times New Roman"/>
                <w:b/>
                <w:sz w:val="24"/>
                <w:szCs w:val="24"/>
              </w:rPr>
              <w:t xml:space="preserve">2. Специализированный фонд гарантирования капитального ремонта определяется Правительством Республики Казахстан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объекта кондоминиума, а также сохранности накоплений на </w:t>
            </w:r>
            <w:r w:rsidRPr="00ED42A8">
              <w:rPr>
                <w:rFonts w:cs="Times New Roman"/>
                <w:b/>
                <w:sz w:val="24"/>
                <w:szCs w:val="24"/>
              </w:rPr>
              <w:lastRenderedPageBreak/>
              <w:t>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w:t>
            </w:r>
          </w:p>
          <w:p w14:paraId="15B76C55" w14:textId="77777777" w:rsidR="00F900EC" w:rsidRDefault="00F900EC" w:rsidP="00F900EC">
            <w:pPr>
              <w:shd w:val="clear" w:color="auto" w:fill="FFFFFF" w:themeFill="background1"/>
              <w:tabs>
                <w:tab w:val="left" w:pos="709"/>
              </w:tabs>
              <w:ind w:firstLine="459"/>
              <w:jc w:val="both"/>
              <w:rPr>
                <w:rFonts w:cs="Times New Roman"/>
                <w:b/>
                <w:sz w:val="24"/>
                <w:szCs w:val="24"/>
              </w:rPr>
            </w:pPr>
            <w:r w:rsidRPr="00ED42A8">
              <w:rPr>
                <w:rFonts w:cs="Times New Roman"/>
                <w:b/>
                <w:sz w:val="24"/>
                <w:szCs w:val="24"/>
              </w:rPr>
              <w:t>Выплаты банкам второго уровня по не исполненным заемщиком обязательствам в рамках жилищного займа, полученного на цели капитального ремонта общего имущества объекта кондоминиума, осуществляются специализированным фондом гарантирования капитального ремонта.</w:t>
            </w:r>
          </w:p>
          <w:p w14:paraId="5ACC9911" w14:textId="45C11701" w:rsidR="00D55DDC" w:rsidRPr="00ED42A8" w:rsidRDefault="00D55DDC" w:rsidP="00F900EC">
            <w:pPr>
              <w:shd w:val="clear" w:color="auto" w:fill="FFFFFF" w:themeFill="background1"/>
              <w:tabs>
                <w:tab w:val="left" w:pos="709"/>
              </w:tabs>
              <w:ind w:firstLine="459"/>
              <w:jc w:val="both"/>
              <w:rPr>
                <w:rFonts w:cs="Times New Roman"/>
                <w:sz w:val="24"/>
                <w:szCs w:val="24"/>
              </w:rPr>
            </w:pPr>
          </w:p>
        </w:tc>
        <w:tc>
          <w:tcPr>
            <w:tcW w:w="4394" w:type="dxa"/>
          </w:tcPr>
          <w:p w14:paraId="1B9C63A2"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r w:rsidRPr="00ED42A8">
              <w:rPr>
                <w:rFonts w:cs="Times New Roman"/>
                <w:sz w:val="24"/>
                <w:szCs w:val="24"/>
              </w:rPr>
              <w:lastRenderedPageBreak/>
              <w:t>Статья 50-3. Особенности финансирования капитального ремонта общего имущества объекта кондоминиума</w:t>
            </w:r>
          </w:p>
          <w:p w14:paraId="59A70CF9" w14:textId="77777777" w:rsidR="00F900EC" w:rsidRDefault="00F900EC" w:rsidP="00F900EC">
            <w:pPr>
              <w:pStyle w:val="ac"/>
              <w:shd w:val="clear" w:color="auto" w:fill="FFFFFF" w:themeFill="background1"/>
              <w:spacing w:after="0" w:line="240" w:lineRule="auto"/>
              <w:contextualSpacing/>
              <w:jc w:val="both"/>
              <w:textAlignment w:val="baseline"/>
              <w:rPr>
                <w:rFonts w:ascii="Times New Roman" w:eastAsiaTheme="minorHAnsi" w:hAnsi="Times New Roman" w:cs="Times New Roman"/>
                <w:color w:val="auto"/>
                <w:spacing w:val="0"/>
                <w:sz w:val="24"/>
                <w:szCs w:val="24"/>
                <w:lang w:eastAsia="en-US"/>
              </w:rPr>
            </w:pPr>
            <w:r w:rsidRPr="00ED42A8">
              <w:rPr>
                <w:rFonts w:ascii="Times New Roman" w:eastAsiaTheme="minorHAnsi" w:hAnsi="Times New Roman" w:cs="Times New Roman"/>
                <w:color w:val="auto"/>
                <w:spacing w:val="0"/>
                <w:sz w:val="24"/>
                <w:szCs w:val="24"/>
                <w:lang w:eastAsia="en-US"/>
              </w:rPr>
              <w:t xml:space="preserve">       …</w:t>
            </w:r>
          </w:p>
          <w:p w14:paraId="326D6D76" w14:textId="68B84F61" w:rsidR="00F900EC" w:rsidRPr="00ED42A8" w:rsidRDefault="00F900EC" w:rsidP="00F900EC">
            <w:pPr>
              <w:pStyle w:val="ac"/>
              <w:shd w:val="clear" w:color="auto" w:fill="FFFFFF" w:themeFill="background1"/>
              <w:spacing w:after="0" w:line="240" w:lineRule="auto"/>
              <w:contextualSpacing/>
              <w:jc w:val="both"/>
              <w:textAlignment w:val="baseline"/>
              <w:rPr>
                <w:rFonts w:ascii="Times New Roman" w:eastAsiaTheme="minorHAnsi" w:hAnsi="Times New Roman" w:cs="Times New Roman"/>
                <w:color w:val="auto"/>
                <w:spacing w:val="0"/>
                <w:sz w:val="24"/>
                <w:szCs w:val="24"/>
                <w:lang w:eastAsia="en-US"/>
              </w:rPr>
            </w:pPr>
            <w:r>
              <w:rPr>
                <w:rFonts w:ascii="Times New Roman" w:eastAsiaTheme="minorHAnsi" w:hAnsi="Times New Roman" w:cs="Times New Roman"/>
                <w:color w:val="auto"/>
                <w:spacing w:val="0"/>
                <w:sz w:val="24"/>
                <w:szCs w:val="24"/>
                <w:lang w:eastAsia="en-US"/>
              </w:rPr>
              <w:t>Пункт 2 изложить в следующей редакции:</w:t>
            </w:r>
          </w:p>
          <w:p w14:paraId="7618FB20" w14:textId="0EA6AB6D" w:rsidR="00F900EC" w:rsidRPr="00ED42A8" w:rsidRDefault="00F900EC" w:rsidP="00F900EC">
            <w:pPr>
              <w:shd w:val="clear" w:color="auto" w:fill="FFFFFF" w:themeFill="background1"/>
              <w:ind w:firstLine="459"/>
              <w:jc w:val="both"/>
              <w:rPr>
                <w:rFonts w:cs="Times New Roman"/>
                <w:sz w:val="24"/>
                <w:szCs w:val="24"/>
              </w:rPr>
            </w:pPr>
            <w:r w:rsidRPr="00ED42A8">
              <w:rPr>
                <w:rFonts w:cs="Times New Roman"/>
                <w:b/>
                <w:sz w:val="24"/>
                <w:szCs w:val="24"/>
              </w:rPr>
              <w:t xml:space="preserve">2. Жилищные займы объединениям собственников имущества или простым товариществам на цели проведения капитального ремонта общего имущества объекта кондоминиума обеспечиваются способами обеспечения исполнения обязательств, определенными банками второго уровня, в соответствии с законодательством Республики Казахстан, внутренними </w:t>
            </w:r>
            <w:r w:rsidRPr="00ED42A8">
              <w:rPr>
                <w:rFonts w:cs="Times New Roman"/>
                <w:b/>
                <w:sz w:val="24"/>
                <w:szCs w:val="24"/>
              </w:rPr>
              <w:lastRenderedPageBreak/>
              <w:t>документами банков второго уровня, и (или) гарантией местных исполнительных органов.</w:t>
            </w:r>
          </w:p>
        </w:tc>
        <w:tc>
          <w:tcPr>
            <w:tcW w:w="5530" w:type="dxa"/>
          </w:tcPr>
          <w:p w14:paraId="1F3DAD7C" w14:textId="77777777" w:rsidR="00F900EC" w:rsidRPr="00ED42A8" w:rsidRDefault="00F900EC" w:rsidP="00F900EC">
            <w:pPr>
              <w:pStyle w:val="ae"/>
              <w:shd w:val="clear" w:color="auto" w:fill="FFFFFF" w:themeFill="background1"/>
              <w:jc w:val="both"/>
              <w:rPr>
                <w:rStyle w:val="s0"/>
                <w:rFonts w:ascii="Times New Roman" w:hAnsi="Times New Roman"/>
                <w:color w:val="auto"/>
                <w:sz w:val="24"/>
                <w:szCs w:val="24"/>
              </w:rPr>
            </w:pPr>
            <w:r w:rsidRPr="00ED42A8">
              <w:rPr>
                <w:rFonts w:ascii="Times New Roman" w:hAnsi="Times New Roman"/>
                <w:bCs/>
                <w:sz w:val="24"/>
                <w:szCs w:val="24"/>
              </w:rPr>
              <w:lastRenderedPageBreak/>
              <w:t>Согласно пункту 1 статьи 9 Закона о ЖСС, ж</w:t>
            </w:r>
            <w:r w:rsidRPr="00ED42A8">
              <w:rPr>
                <w:rStyle w:val="s0"/>
                <w:rFonts w:ascii="Times New Roman" w:hAnsi="Times New Roman"/>
                <w:color w:val="auto"/>
                <w:sz w:val="24"/>
                <w:szCs w:val="24"/>
              </w:rPr>
              <w:t xml:space="preserve">илищный заем </w:t>
            </w:r>
            <w:r w:rsidRPr="00ED42A8">
              <w:rPr>
                <w:rStyle w:val="s20"/>
                <w:rFonts w:ascii="Times New Roman" w:hAnsi="Times New Roman"/>
                <w:sz w:val="24"/>
                <w:szCs w:val="24"/>
              </w:rPr>
              <w:t>обеспечивается</w:t>
            </w:r>
            <w:r w:rsidRPr="00ED42A8">
              <w:rPr>
                <w:rStyle w:val="s0"/>
                <w:rFonts w:ascii="Times New Roman" w:hAnsi="Times New Roman"/>
                <w:color w:val="auto"/>
                <w:sz w:val="24"/>
                <w:szCs w:val="24"/>
              </w:rPr>
              <w:t xml:space="preserve"> залогом недвижимого имущества, в том числе приобретаемого жилья, или другими способами </w:t>
            </w:r>
            <w:r w:rsidRPr="00ED42A8">
              <w:rPr>
                <w:rStyle w:val="s20"/>
                <w:rFonts w:ascii="Times New Roman" w:hAnsi="Times New Roman"/>
                <w:sz w:val="24"/>
                <w:szCs w:val="24"/>
              </w:rPr>
              <w:t>обеспечения</w:t>
            </w:r>
            <w:r w:rsidRPr="00ED42A8">
              <w:rPr>
                <w:rStyle w:val="s0"/>
                <w:rFonts w:ascii="Times New Roman" w:hAnsi="Times New Roman"/>
                <w:color w:val="auto"/>
                <w:sz w:val="24"/>
                <w:szCs w:val="24"/>
              </w:rPr>
              <w:t xml:space="preserve">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p w14:paraId="1C352D37" w14:textId="77777777" w:rsidR="00F900EC" w:rsidRPr="00ED42A8" w:rsidRDefault="00F900EC" w:rsidP="00F900EC">
            <w:pPr>
              <w:shd w:val="clear" w:color="auto" w:fill="FFFFFF" w:themeFill="background1"/>
              <w:ind w:firstLine="254"/>
              <w:jc w:val="both"/>
              <w:rPr>
                <w:rStyle w:val="s0"/>
                <w:rFonts w:cs="Times New Roman"/>
                <w:color w:val="auto"/>
                <w:sz w:val="24"/>
                <w:szCs w:val="24"/>
              </w:rPr>
            </w:pPr>
            <w:r w:rsidRPr="00ED42A8">
              <w:rPr>
                <w:rStyle w:val="s0"/>
                <w:rFonts w:cs="Times New Roman"/>
                <w:color w:val="auto"/>
                <w:sz w:val="24"/>
                <w:szCs w:val="24"/>
              </w:rPr>
              <w:t xml:space="preserve">Из изложенного следует, что жилищный </w:t>
            </w:r>
            <w:proofErr w:type="spellStart"/>
            <w:r w:rsidRPr="00ED42A8">
              <w:rPr>
                <w:rStyle w:val="s0"/>
                <w:rFonts w:cs="Times New Roman"/>
                <w:color w:val="auto"/>
                <w:sz w:val="24"/>
                <w:szCs w:val="24"/>
              </w:rPr>
              <w:t>займ</w:t>
            </w:r>
            <w:proofErr w:type="spellEnd"/>
            <w:r w:rsidRPr="00ED42A8">
              <w:rPr>
                <w:rStyle w:val="s0"/>
                <w:rFonts w:cs="Times New Roman"/>
                <w:color w:val="auto"/>
                <w:sz w:val="24"/>
                <w:szCs w:val="24"/>
              </w:rPr>
              <w:t xml:space="preserve"> не может быть выдан без обеспечения (бланковый), следовательно, ОСИ/ПТ необходимо предоставление залогового обеспечения. </w:t>
            </w:r>
          </w:p>
          <w:p w14:paraId="3766E9F8" w14:textId="7D817FA7" w:rsidR="00F900EC" w:rsidRPr="00ED42A8" w:rsidRDefault="00F900EC" w:rsidP="00F900EC">
            <w:pPr>
              <w:shd w:val="clear" w:color="auto" w:fill="FFFFFF" w:themeFill="background1"/>
              <w:jc w:val="both"/>
              <w:rPr>
                <w:rFonts w:cs="Times New Roman"/>
                <w:sz w:val="24"/>
                <w:szCs w:val="24"/>
              </w:rPr>
            </w:pPr>
          </w:p>
        </w:tc>
      </w:tr>
      <w:tr w:rsidR="00F900EC" w:rsidRPr="00ED42A8" w14:paraId="608FFB3A" w14:textId="77777777" w:rsidTr="0021071A">
        <w:trPr>
          <w:trHeight w:val="315"/>
        </w:trPr>
        <w:tc>
          <w:tcPr>
            <w:tcW w:w="568" w:type="dxa"/>
          </w:tcPr>
          <w:p w14:paraId="0631A77B" w14:textId="46DC2A25" w:rsidR="00F900EC" w:rsidRPr="00ED42A8" w:rsidRDefault="00673DCC" w:rsidP="00D55DDC">
            <w:pPr>
              <w:contextualSpacing/>
              <w:jc w:val="both"/>
              <w:rPr>
                <w:rFonts w:eastAsia="Times New Roman" w:cs="Times New Roman"/>
                <w:sz w:val="24"/>
                <w:szCs w:val="24"/>
                <w:lang w:eastAsia="ru-RU"/>
              </w:rPr>
            </w:pPr>
            <w:r>
              <w:rPr>
                <w:rFonts w:eastAsia="Times New Roman" w:cs="Times New Roman"/>
                <w:sz w:val="24"/>
                <w:szCs w:val="24"/>
                <w:lang w:eastAsia="ru-RU"/>
              </w:rPr>
              <w:t>7</w:t>
            </w:r>
            <w:r w:rsidR="00D55DDC">
              <w:rPr>
                <w:rFonts w:eastAsia="Times New Roman" w:cs="Times New Roman"/>
                <w:sz w:val="24"/>
                <w:szCs w:val="24"/>
                <w:lang w:eastAsia="ru-RU"/>
              </w:rPr>
              <w:t>3</w:t>
            </w:r>
            <w:r w:rsidR="00F900EC" w:rsidRPr="00ED42A8">
              <w:rPr>
                <w:rFonts w:eastAsia="Times New Roman" w:cs="Times New Roman"/>
                <w:sz w:val="24"/>
                <w:szCs w:val="24"/>
                <w:lang w:eastAsia="ru-RU"/>
              </w:rPr>
              <w:t>.</w:t>
            </w:r>
          </w:p>
        </w:tc>
        <w:tc>
          <w:tcPr>
            <w:tcW w:w="1559" w:type="dxa"/>
          </w:tcPr>
          <w:p w14:paraId="5BBD4C26" w14:textId="77777777" w:rsidR="00F900EC" w:rsidRPr="00ED42A8" w:rsidRDefault="00F900EC" w:rsidP="00F900EC">
            <w:pPr>
              <w:shd w:val="clear" w:color="auto" w:fill="FFFFFF" w:themeFill="background1"/>
              <w:jc w:val="both"/>
              <w:rPr>
                <w:rFonts w:eastAsia="Calibri" w:cs="Times New Roman"/>
                <w:sz w:val="24"/>
                <w:szCs w:val="24"/>
              </w:rPr>
            </w:pPr>
            <w:r w:rsidRPr="00ED42A8">
              <w:rPr>
                <w:rFonts w:cs="Times New Roman"/>
                <w:sz w:val="24"/>
                <w:szCs w:val="24"/>
              </w:rPr>
              <w:t>Пункт 3 статьи 50-3</w:t>
            </w:r>
          </w:p>
          <w:p w14:paraId="39F2D208" w14:textId="77777777" w:rsidR="00F900EC" w:rsidRPr="00ED42A8" w:rsidRDefault="00F900EC" w:rsidP="00F900EC">
            <w:pPr>
              <w:shd w:val="clear" w:color="auto" w:fill="FFFFFF" w:themeFill="background1"/>
              <w:jc w:val="both"/>
              <w:rPr>
                <w:rFonts w:cs="Times New Roman"/>
                <w:sz w:val="24"/>
                <w:szCs w:val="24"/>
              </w:rPr>
            </w:pPr>
          </w:p>
        </w:tc>
        <w:tc>
          <w:tcPr>
            <w:tcW w:w="3968" w:type="dxa"/>
          </w:tcPr>
          <w:p w14:paraId="081F3A9B"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r w:rsidRPr="00ED42A8">
              <w:rPr>
                <w:rFonts w:cs="Times New Roman"/>
                <w:sz w:val="24"/>
                <w:szCs w:val="24"/>
              </w:rPr>
              <w:t>Статья 50-3. Особенности финансирования капитального ремонта общего имущества объекта кондоминиума</w:t>
            </w:r>
          </w:p>
          <w:p w14:paraId="3117F5E5" w14:textId="77777777" w:rsidR="00F900EC" w:rsidRPr="00ED42A8" w:rsidRDefault="00F900EC" w:rsidP="00F900EC">
            <w:pPr>
              <w:shd w:val="clear" w:color="auto" w:fill="FFFFFF" w:themeFill="background1"/>
              <w:jc w:val="both"/>
              <w:rPr>
                <w:rFonts w:cs="Times New Roman"/>
                <w:sz w:val="24"/>
                <w:szCs w:val="24"/>
              </w:rPr>
            </w:pPr>
            <w:r w:rsidRPr="00ED42A8">
              <w:rPr>
                <w:rFonts w:cs="Times New Roman"/>
                <w:sz w:val="24"/>
                <w:szCs w:val="24"/>
              </w:rPr>
              <w:t xml:space="preserve">       …</w:t>
            </w:r>
          </w:p>
          <w:p w14:paraId="7F4124C2" w14:textId="77777777" w:rsidR="00F900EC" w:rsidRPr="00ED42A8" w:rsidRDefault="00F900EC" w:rsidP="00F900EC">
            <w:pPr>
              <w:shd w:val="clear" w:color="auto" w:fill="FFFFFF" w:themeFill="background1"/>
              <w:ind w:firstLine="459"/>
              <w:jc w:val="both"/>
              <w:rPr>
                <w:rFonts w:cs="Times New Roman"/>
                <w:b/>
                <w:sz w:val="24"/>
                <w:szCs w:val="24"/>
              </w:rPr>
            </w:pPr>
            <w:r w:rsidRPr="00ED42A8">
              <w:rPr>
                <w:rFonts w:cs="Times New Roman"/>
                <w:b/>
                <w:sz w:val="24"/>
                <w:szCs w:val="24"/>
              </w:rPr>
              <w:t>3. Банки второго уровня, в которых открыты сберегательные счета, за счет собственных средств осуществляют ежемесячные взносы в размере, установленном законодательством Республики Казахстан, в специализированный фонд гарантирования капитального ремонта.</w:t>
            </w:r>
          </w:p>
          <w:p w14:paraId="012C2D20" w14:textId="77777777" w:rsidR="00F900EC" w:rsidRPr="00ED42A8" w:rsidRDefault="00F900EC" w:rsidP="00F900EC">
            <w:pPr>
              <w:shd w:val="clear" w:color="auto" w:fill="FFFFFF" w:themeFill="background1"/>
              <w:jc w:val="both"/>
              <w:rPr>
                <w:rFonts w:cs="Times New Roman"/>
                <w:sz w:val="24"/>
                <w:szCs w:val="24"/>
              </w:rPr>
            </w:pPr>
            <w:r w:rsidRPr="00ED42A8">
              <w:rPr>
                <w:rFonts w:cs="Times New Roman"/>
                <w:sz w:val="24"/>
                <w:szCs w:val="24"/>
              </w:rPr>
              <w:lastRenderedPageBreak/>
              <w:t xml:space="preserve">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p>
          <w:p w14:paraId="33704729"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p>
        </w:tc>
        <w:tc>
          <w:tcPr>
            <w:tcW w:w="4394" w:type="dxa"/>
          </w:tcPr>
          <w:p w14:paraId="16CBE7D7"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r w:rsidRPr="00ED42A8">
              <w:rPr>
                <w:rFonts w:cs="Times New Roman"/>
                <w:sz w:val="24"/>
                <w:szCs w:val="24"/>
              </w:rPr>
              <w:lastRenderedPageBreak/>
              <w:t>Статья 50-3. Особенности финансирования капитального ремонта общего имущества объекта кондоминиума</w:t>
            </w:r>
          </w:p>
          <w:p w14:paraId="2789D3F6" w14:textId="77777777" w:rsidR="00F900EC" w:rsidRPr="00ED42A8" w:rsidRDefault="00F900EC" w:rsidP="00F900EC">
            <w:pPr>
              <w:shd w:val="clear" w:color="auto" w:fill="FFFFFF" w:themeFill="background1"/>
              <w:jc w:val="both"/>
              <w:rPr>
                <w:rFonts w:cs="Times New Roman"/>
                <w:sz w:val="24"/>
                <w:szCs w:val="24"/>
              </w:rPr>
            </w:pPr>
            <w:r w:rsidRPr="00ED42A8">
              <w:rPr>
                <w:rFonts w:cs="Times New Roman"/>
                <w:sz w:val="24"/>
                <w:szCs w:val="24"/>
              </w:rPr>
              <w:t xml:space="preserve">      …</w:t>
            </w:r>
          </w:p>
          <w:p w14:paraId="6C0B3089" w14:textId="22DB807D" w:rsidR="00F900EC" w:rsidRPr="00ED42A8" w:rsidRDefault="00F900EC" w:rsidP="00F900EC">
            <w:pPr>
              <w:shd w:val="clear" w:color="auto" w:fill="FFFFFF" w:themeFill="background1"/>
              <w:jc w:val="both"/>
              <w:rPr>
                <w:rFonts w:cs="Times New Roman"/>
                <w:sz w:val="24"/>
                <w:szCs w:val="24"/>
              </w:rPr>
            </w:pPr>
            <w:r w:rsidRPr="00ED42A8">
              <w:rPr>
                <w:rFonts w:cs="Times New Roman"/>
                <w:sz w:val="24"/>
                <w:szCs w:val="24"/>
              </w:rPr>
              <w:t xml:space="preserve">   Пункт 3 изложить в следующей редакции:</w:t>
            </w:r>
          </w:p>
          <w:p w14:paraId="6D9553D4" w14:textId="77777777" w:rsidR="00F900EC" w:rsidRPr="008531A3" w:rsidRDefault="00F900EC" w:rsidP="00F900EC">
            <w:pPr>
              <w:shd w:val="clear" w:color="auto" w:fill="FFFFFF" w:themeFill="background1"/>
              <w:jc w:val="both"/>
              <w:rPr>
                <w:rFonts w:cs="Times New Roman"/>
                <w:b/>
                <w:sz w:val="24"/>
                <w:szCs w:val="24"/>
              </w:rPr>
            </w:pPr>
            <w:r w:rsidRPr="00ED42A8">
              <w:rPr>
                <w:rFonts w:eastAsia="Times New Roman" w:cs="Times New Roman"/>
                <w:spacing w:val="2"/>
                <w:sz w:val="24"/>
                <w:szCs w:val="24"/>
                <w:lang w:eastAsia="ru-RU"/>
              </w:rPr>
              <w:t xml:space="preserve">      </w:t>
            </w:r>
            <w:r w:rsidRPr="008531A3">
              <w:rPr>
                <w:rFonts w:eastAsia="Times New Roman" w:cs="Times New Roman"/>
                <w:b/>
                <w:spacing w:val="2"/>
                <w:sz w:val="24"/>
                <w:szCs w:val="24"/>
                <w:lang w:eastAsia="ru-RU"/>
              </w:rPr>
              <w:t xml:space="preserve">3. </w:t>
            </w:r>
            <w:r w:rsidRPr="008531A3">
              <w:rPr>
                <w:rFonts w:cs="Times New Roman"/>
                <w:b/>
                <w:sz w:val="24"/>
                <w:szCs w:val="24"/>
              </w:rPr>
              <w:t xml:space="preserve">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w:t>
            </w:r>
            <w:r w:rsidRPr="008531A3">
              <w:rPr>
                <w:rFonts w:cs="Times New Roman"/>
                <w:b/>
                <w:sz w:val="24"/>
                <w:szCs w:val="24"/>
              </w:rPr>
              <w:lastRenderedPageBreak/>
              <w:t>должны соблюдать требования настоящего Закона.</w:t>
            </w:r>
          </w:p>
          <w:p w14:paraId="14BDCAD7" w14:textId="77777777" w:rsidR="00F900EC" w:rsidRPr="00ED42A8" w:rsidRDefault="00F900EC" w:rsidP="00F900EC">
            <w:pPr>
              <w:shd w:val="clear" w:color="auto" w:fill="FFFFFF" w:themeFill="background1"/>
              <w:jc w:val="both"/>
              <w:rPr>
                <w:rFonts w:cs="Times New Roman"/>
                <w:sz w:val="24"/>
                <w:szCs w:val="24"/>
              </w:rPr>
            </w:pPr>
          </w:p>
          <w:p w14:paraId="7566C9F5" w14:textId="77777777" w:rsidR="00F900EC" w:rsidRPr="00ED42A8" w:rsidRDefault="00F900EC" w:rsidP="00F900EC">
            <w:pPr>
              <w:shd w:val="clear" w:color="auto" w:fill="FFFFFF" w:themeFill="background1"/>
              <w:tabs>
                <w:tab w:val="left" w:pos="709"/>
              </w:tabs>
              <w:ind w:firstLine="459"/>
              <w:jc w:val="both"/>
              <w:rPr>
                <w:rFonts w:cs="Times New Roman"/>
                <w:sz w:val="24"/>
                <w:szCs w:val="24"/>
              </w:rPr>
            </w:pPr>
          </w:p>
        </w:tc>
        <w:tc>
          <w:tcPr>
            <w:tcW w:w="5530" w:type="dxa"/>
          </w:tcPr>
          <w:p w14:paraId="035EA296" w14:textId="501B5BAB" w:rsidR="00F900EC" w:rsidRPr="00ED42A8" w:rsidRDefault="00F900EC" w:rsidP="00F900EC">
            <w:pPr>
              <w:pStyle w:val="ae"/>
              <w:shd w:val="clear" w:color="auto" w:fill="FFFFFF" w:themeFill="background1"/>
              <w:jc w:val="both"/>
              <w:rPr>
                <w:rFonts w:ascii="Times New Roman" w:hAnsi="Times New Roman"/>
                <w:bCs/>
                <w:sz w:val="24"/>
                <w:szCs w:val="24"/>
              </w:rPr>
            </w:pPr>
            <w:r w:rsidRPr="00ED42A8">
              <w:rPr>
                <w:rFonts w:ascii="Times New Roman" w:hAnsi="Times New Roman"/>
                <w:sz w:val="24"/>
                <w:szCs w:val="24"/>
              </w:rPr>
              <w:lastRenderedPageBreak/>
              <w:t xml:space="preserve">В настоящее время действует Указ Президента Республики Казахстан от 3 июля 2019 года №51 «О введении моратория на создание субъектов </w:t>
            </w:r>
            <w:proofErr w:type="spellStart"/>
            <w:r w:rsidRPr="00ED42A8">
              <w:rPr>
                <w:rFonts w:ascii="Times New Roman" w:hAnsi="Times New Roman"/>
                <w:sz w:val="24"/>
                <w:szCs w:val="24"/>
              </w:rPr>
              <w:t>квазигосударственного</w:t>
            </w:r>
            <w:proofErr w:type="spellEnd"/>
            <w:r w:rsidRPr="00ED42A8">
              <w:rPr>
                <w:rFonts w:ascii="Times New Roman" w:hAnsi="Times New Roman"/>
                <w:sz w:val="24"/>
                <w:szCs w:val="24"/>
              </w:rPr>
              <w:t xml:space="preserve"> сектора», принятый в целях сокращения участия государства в предпринимательской деятельности и создания условий для развития частного сектора.</w:t>
            </w:r>
          </w:p>
        </w:tc>
      </w:tr>
      <w:tr w:rsidR="00F900EC" w:rsidRPr="00ED42A8" w14:paraId="07FBD008" w14:textId="77777777" w:rsidTr="0021071A">
        <w:trPr>
          <w:trHeight w:val="315"/>
        </w:trPr>
        <w:tc>
          <w:tcPr>
            <w:tcW w:w="16019" w:type="dxa"/>
            <w:gridSpan w:val="5"/>
            <w:tcBorders>
              <w:top w:val="single" w:sz="4" w:space="0" w:color="auto"/>
              <w:left w:val="single" w:sz="4" w:space="0" w:color="auto"/>
              <w:bottom w:val="single" w:sz="4" w:space="0" w:color="auto"/>
              <w:right w:val="single" w:sz="4" w:space="0" w:color="auto"/>
            </w:tcBorders>
          </w:tcPr>
          <w:p w14:paraId="6FD636A8" w14:textId="1C0D247F" w:rsidR="00F900EC" w:rsidRPr="00ED42A8" w:rsidRDefault="00F900EC" w:rsidP="00FE23CE">
            <w:pPr>
              <w:contextualSpacing/>
              <w:rPr>
                <w:rFonts w:eastAsia="Times New Roman" w:cs="Times New Roman"/>
                <w:b/>
                <w:sz w:val="24"/>
                <w:szCs w:val="24"/>
                <w:lang w:val="kk-KZ" w:eastAsia="ru-RU"/>
              </w:rPr>
            </w:pPr>
            <w:r w:rsidRPr="00ED42A8">
              <w:rPr>
                <w:rFonts w:cs="Times New Roman"/>
                <w:sz w:val="24"/>
                <w:szCs w:val="24"/>
              </w:rPr>
              <w:t xml:space="preserve">       </w:t>
            </w:r>
            <w:r w:rsidRPr="00ED42A8">
              <w:rPr>
                <w:rFonts w:eastAsia="Times New Roman" w:cs="Times New Roman"/>
                <w:b/>
                <w:sz w:val="24"/>
                <w:szCs w:val="24"/>
                <w:lang w:val="kk-KZ" w:eastAsia="ru-RU"/>
              </w:rPr>
              <w:t xml:space="preserve">                                                                  </w:t>
            </w:r>
            <w:r w:rsidR="00FE23CE">
              <w:rPr>
                <w:rFonts w:eastAsia="Times New Roman" w:cs="Times New Roman"/>
                <w:b/>
                <w:sz w:val="24"/>
                <w:szCs w:val="24"/>
                <w:lang w:val="en-US" w:eastAsia="ru-RU"/>
              </w:rPr>
              <w:t>3</w:t>
            </w:r>
            <w:r w:rsidRPr="00ED42A8">
              <w:rPr>
                <w:rFonts w:eastAsia="Times New Roman" w:cs="Times New Roman"/>
                <w:b/>
                <w:sz w:val="24"/>
                <w:szCs w:val="24"/>
                <w:lang w:val="kk-KZ" w:eastAsia="ru-RU"/>
              </w:rPr>
              <w:t xml:space="preserve">. </w:t>
            </w:r>
            <w:r w:rsidRPr="00ED42A8">
              <w:rPr>
                <w:rFonts w:cs="Times New Roman"/>
                <w:b/>
                <w:spacing w:val="2"/>
                <w:sz w:val="24"/>
                <w:szCs w:val="24"/>
                <w:shd w:val="clear" w:color="auto" w:fill="FFFFFF"/>
              </w:rPr>
              <w:t>Закон Республики Казахстан «О нотариате» от 14 июля 1997 года № 155</w:t>
            </w:r>
          </w:p>
        </w:tc>
      </w:tr>
      <w:tr w:rsidR="00F900EC" w:rsidRPr="00ED42A8" w14:paraId="5E7F89EF"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3968EF80" w14:textId="31AB8F6C" w:rsidR="00F900EC" w:rsidRPr="00ED42A8" w:rsidRDefault="00673DCC" w:rsidP="00D55DDC">
            <w:pPr>
              <w:contextualSpacing/>
              <w:jc w:val="center"/>
              <w:rPr>
                <w:rFonts w:eastAsia="Times New Roman" w:cs="Times New Roman"/>
                <w:sz w:val="24"/>
                <w:szCs w:val="24"/>
              </w:rPr>
            </w:pPr>
            <w:r>
              <w:rPr>
                <w:rFonts w:eastAsia="Times New Roman" w:cs="Times New Roman"/>
                <w:sz w:val="24"/>
                <w:szCs w:val="24"/>
              </w:rPr>
              <w:t>7</w:t>
            </w:r>
            <w:r w:rsidR="00D55DDC">
              <w:rPr>
                <w:rFonts w:eastAsia="Times New Roman" w:cs="Times New Roman"/>
                <w:sz w:val="24"/>
                <w:szCs w:val="24"/>
              </w:rPr>
              <w:t>4</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9B8CE88" w14:textId="77777777" w:rsidR="00F900EC" w:rsidRPr="00ED42A8" w:rsidRDefault="00F900EC" w:rsidP="00F900EC">
            <w:pPr>
              <w:contextualSpacing/>
              <w:jc w:val="center"/>
              <w:rPr>
                <w:rFonts w:eastAsia="Times New Roman" w:cs="Times New Roman"/>
                <w:bCs/>
                <w:sz w:val="24"/>
                <w:szCs w:val="24"/>
              </w:rPr>
            </w:pPr>
            <w:r w:rsidRPr="00ED42A8">
              <w:rPr>
                <w:rFonts w:eastAsia="Times New Roman" w:cs="Times New Roman"/>
                <w:bCs/>
                <w:sz w:val="24"/>
                <w:szCs w:val="24"/>
              </w:rPr>
              <w:t>Подпункт 6 пункта 2 статьи 92-1</w:t>
            </w:r>
          </w:p>
        </w:tc>
        <w:tc>
          <w:tcPr>
            <w:tcW w:w="3968" w:type="dxa"/>
            <w:tcBorders>
              <w:top w:val="single" w:sz="4" w:space="0" w:color="auto"/>
              <w:left w:val="single" w:sz="4" w:space="0" w:color="auto"/>
              <w:bottom w:val="single" w:sz="4" w:space="0" w:color="auto"/>
              <w:right w:val="single" w:sz="4" w:space="0" w:color="auto"/>
            </w:tcBorders>
          </w:tcPr>
          <w:p w14:paraId="11D7E065"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Статья 92-1. </w:t>
            </w:r>
            <w:r w:rsidRPr="00ED42A8">
              <w:rPr>
                <w:rFonts w:cs="Times New Roman"/>
                <w:bCs/>
                <w:spacing w:val="2"/>
                <w:sz w:val="24"/>
                <w:szCs w:val="24"/>
                <w:shd w:val="clear" w:color="auto" w:fill="FFFFFF"/>
              </w:rPr>
              <w:t>Взыскание денег или истребование иного движимого имущества от должника</w:t>
            </w:r>
          </w:p>
          <w:p w14:paraId="21C843E2" w14:textId="77777777" w:rsidR="00F900EC" w:rsidRPr="00ED42A8" w:rsidRDefault="00F900EC" w:rsidP="00F900EC">
            <w:pPr>
              <w:contextualSpacing/>
              <w:jc w:val="both"/>
              <w:rPr>
                <w:rFonts w:cs="Times New Roman"/>
                <w:spacing w:val="2"/>
                <w:sz w:val="24"/>
                <w:szCs w:val="24"/>
                <w:shd w:val="clear" w:color="auto" w:fill="FFFFFF"/>
              </w:rPr>
            </w:pPr>
          </w:p>
          <w:p w14:paraId="1AE0E9A1"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2. На основании исполнительной надписи производится взыскание задолженности по следующим бесспорным требованиям:</w:t>
            </w:r>
          </w:p>
          <w:p w14:paraId="416F85A1" w14:textId="77777777" w:rsidR="00F900EC" w:rsidRPr="00ED42A8" w:rsidRDefault="00F900EC" w:rsidP="00F900EC">
            <w:pPr>
              <w:contextualSpacing/>
              <w:jc w:val="both"/>
              <w:rPr>
                <w:rFonts w:cs="Times New Roman"/>
                <w:spacing w:val="2"/>
                <w:sz w:val="24"/>
                <w:szCs w:val="24"/>
                <w:shd w:val="clear" w:color="auto" w:fill="FFFFFF"/>
              </w:rPr>
            </w:pPr>
          </w:p>
          <w:p w14:paraId="6E66378B"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6)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w:t>
            </w:r>
          </w:p>
        </w:tc>
        <w:tc>
          <w:tcPr>
            <w:tcW w:w="4394" w:type="dxa"/>
            <w:tcBorders>
              <w:top w:val="single" w:sz="4" w:space="0" w:color="auto"/>
              <w:left w:val="single" w:sz="4" w:space="0" w:color="auto"/>
              <w:bottom w:val="single" w:sz="4" w:space="0" w:color="auto"/>
              <w:right w:val="single" w:sz="4" w:space="0" w:color="auto"/>
            </w:tcBorders>
          </w:tcPr>
          <w:p w14:paraId="626DC954"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Статья 92-1. Взыскание денег или истребование иного движимого имущества от должника</w:t>
            </w:r>
          </w:p>
          <w:p w14:paraId="28D182D8" w14:textId="77777777" w:rsidR="00F900EC" w:rsidRPr="00ED42A8" w:rsidRDefault="00F900EC" w:rsidP="00F900EC">
            <w:pPr>
              <w:contextualSpacing/>
              <w:jc w:val="both"/>
              <w:rPr>
                <w:rFonts w:cs="Times New Roman"/>
                <w:spacing w:val="2"/>
                <w:sz w:val="24"/>
                <w:szCs w:val="24"/>
                <w:shd w:val="clear" w:color="auto" w:fill="FFFFFF"/>
              </w:rPr>
            </w:pPr>
          </w:p>
          <w:p w14:paraId="08955E75"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2. На основании исполнительной надписи производится взыскание задолженности по следующим бесспорным требованиям:</w:t>
            </w:r>
          </w:p>
          <w:p w14:paraId="03BDA77E" w14:textId="77777777" w:rsidR="00F900EC" w:rsidRPr="00ED42A8" w:rsidRDefault="00F900EC" w:rsidP="00F900EC">
            <w:pPr>
              <w:contextualSpacing/>
              <w:jc w:val="both"/>
              <w:rPr>
                <w:rFonts w:cs="Times New Roman"/>
                <w:spacing w:val="2"/>
                <w:sz w:val="24"/>
                <w:szCs w:val="24"/>
                <w:shd w:val="clear" w:color="auto" w:fill="FFFFFF"/>
              </w:rPr>
            </w:pPr>
          </w:p>
          <w:p w14:paraId="655554A4" w14:textId="05190902" w:rsidR="00F900EC" w:rsidRPr="00ED42A8" w:rsidRDefault="00F900EC" w:rsidP="00F900EC">
            <w:pPr>
              <w:contextualSpacing/>
              <w:jc w:val="both"/>
              <w:rPr>
                <w:rFonts w:cs="Times New Roman"/>
                <w:spacing w:val="2"/>
                <w:sz w:val="24"/>
                <w:szCs w:val="24"/>
                <w:shd w:val="clear" w:color="auto" w:fill="FFFFFF"/>
              </w:rPr>
            </w:pPr>
            <w:r>
              <w:rPr>
                <w:rFonts w:cs="Times New Roman"/>
                <w:spacing w:val="2"/>
                <w:sz w:val="24"/>
                <w:szCs w:val="24"/>
                <w:shd w:val="clear" w:color="auto" w:fill="FFFFFF"/>
              </w:rPr>
              <w:t>Подпунктом 6</w:t>
            </w:r>
            <w:r w:rsidRPr="00330625">
              <w:rPr>
                <w:rFonts w:cs="Times New Roman"/>
                <w:spacing w:val="2"/>
                <w:sz w:val="24"/>
                <w:szCs w:val="24"/>
                <w:shd w:val="clear" w:color="auto" w:fill="FFFFFF"/>
              </w:rPr>
              <w:t>)</w:t>
            </w:r>
            <w:r>
              <w:rPr>
                <w:rFonts w:cs="Times New Roman"/>
                <w:spacing w:val="2"/>
                <w:sz w:val="24"/>
                <w:szCs w:val="24"/>
                <w:shd w:val="clear" w:color="auto" w:fill="FFFFFF"/>
              </w:rPr>
              <w:t xml:space="preserve"> изложить в</w:t>
            </w:r>
            <w:r w:rsidRPr="00330625">
              <w:rPr>
                <w:rFonts w:cs="Times New Roman"/>
                <w:spacing w:val="2"/>
                <w:sz w:val="24"/>
                <w:szCs w:val="24"/>
                <w:shd w:val="clear" w:color="auto" w:fill="FFFFFF"/>
              </w:rPr>
              <w:t xml:space="preserve"> </w:t>
            </w:r>
            <w:r>
              <w:rPr>
                <w:rFonts w:cs="Times New Roman"/>
                <w:spacing w:val="2"/>
                <w:sz w:val="24"/>
                <w:szCs w:val="24"/>
                <w:shd w:val="clear" w:color="auto" w:fill="FFFFFF"/>
              </w:rPr>
              <w:t>следующей</w:t>
            </w:r>
            <w:r w:rsidRPr="00330625">
              <w:rPr>
                <w:rFonts w:cs="Times New Roman"/>
                <w:spacing w:val="2"/>
                <w:sz w:val="24"/>
                <w:szCs w:val="24"/>
                <w:shd w:val="clear" w:color="auto" w:fill="FFFFFF"/>
              </w:rPr>
              <w:t xml:space="preserve"> </w:t>
            </w:r>
            <w:r>
              <w:rPr>
                <w:rFonts w:cs="Times New Roman"/>
                <w:spacing w:val="2"/>
                <w:sz w:val="24"/>
                <w:szCs w:val="24"/>
                <w:shd w:val="clear" w:color="auto" w:fill="FFFFFF"/>
              </w:rPr>
              <w:t>редакции</w:t>
            </w:r>
            <w:r w:rsidRPr="00330625">
              <w:rPr>
                <w:rFonts w:cs="Times New Roman"/>
                <w:spacing w:val="2"/>
                <w:sz w:val="24"/>
                <w:szCs w:val="24"/>
                <w:shd w:val="clear" w:color="auto" w:fill="FFFFFF"/>
              </w:rPr>
              <w:t>:</w:t>
            </w:r>
          </w:p>
          <w:p w14:paraId="1C4B7440"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6)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и </w:t>
            </w:r>
            <w:r w:rsidRPr="00ED42A8">
              <w:rPr>
                <w:rFonts w:cs="Times New Roman"/>
                <w:b/>
                <w:spacing w:val="2"/>
                <w:sz w:val="24"/>
                <w:szCs w:val="24"/>
                <w:shd w:val="clear" w:color="auto" w:fill="FFFFFF"/>
              </w:rPr>
              <w:t>на проведение капитального ремонта общего имущества объекта кондоминиума</w:t>
            </w:r>
            <w:r w:rsidRPr="00ED42A8">
              <w:rPr>
                <w:rFonts w:cs="Times New Roman"/>
                <w:spacing w:val="2"/>
                <w:sz w:val="24"/>
                <w:szCs w:val="24"/>
                <w:shd w:val="clear" w:color="auto" w:fill="FFFFFF"/>
              </w:rPr>
              <w:t xml:space="preserve"> утвержденных Законом Республики Казахстан "О жилищных отношениях", </w:t>
            </w:r>
            <w:r w:rsidRPr="00ED42A8">
              <w:rPr>
                <w:rFonts w:cs="Times New Roman"/>
                <w:spacing w:val="2"/>
                <w:sz w:val="24"/>
                <w:szCs w:val="24"/>
                <w:shd w:val="clear" w:color="auto" w:fill="FFFFFF"/>
              </w:rPr>
              <w:lastRenderedPageBreak/>
              <w:t>за исключением требований о взыскании дополнительных расходов;</w:t>
            </w:r>
          </w:p>
          <w:p w14:paraId="43842969" w14:textId="15EFEA9D" w:rsidR="00D55DDC" w:rsidRPr="00ED42A8" w:rsidRDefault="00D55DDC" w:rsidP="00F900EC">
            <w:pPr>
              <w:contextualSpacing/>
              <w:jc w:val="both"/>
              <w:rPr>
                <w:rFonts w:cs="Times New Roman"/>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40357969" w14:textId="44DAA723"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lastRenderedPageBreak/>
              <w:t xml:space="preserve">В связи с тем, что в соответствии </w:t>
            </w:r>
            <w:proofErr w:type="gramStart"/>
            <w:r w:rsidRPr="00ED42A8">
              <w:rPr>
                <w:rFonts w:cs="Times New Roman"/>
                <w:spacing w:val="2"/>
                <w:sz w:val="24"/>
                <w:szCs w:val="24"/>
                <w:shd w:val="clear" w:color="auto" w:fill="FFFFFF"/>
              </w:rPr>
              <w:t>с  пунктом</w:t>
            </w:r>
            <w:proofErr w:type="gramEnd"/>
            <w:r w:rsidRPr="00ED42A8">
              <w:rPr>
                <w:rFonts w:cs="Times New Roman"/>
                <w:spacing w:val="2"/>
                <w:sz w:val="24"/>
                <w:szCs w:val="24"/>
                <w:shd w:val="clear" w:color="auto" w:fill="FFFFFF"/>
              </w:rPr>
              <w:t xml:space="preserve"> 7 статьи 32 Закона республики Казахстан «О жилищных отношениях», ежемесячные платежи для проведения капитального ремонта общего имущества на сберегательный счет в  размере не менее 0,005-кратного месячного расчетного показателя, являются обязательными для собственников квартир, нежилых помещений</w:t>
            </w:r>
          </w:p>
        </w:tc>
      </w:tr>
      <w:tr w:rsidR="00F900EC" w:rsidRPr="00ED42A8" w14:paraId="69EF9688" w14:textId="77777777" w:rsidTr="0021071A">
        <w:trPr>
          <w:trHeight w:val="315"/>
        </w:trPr>
        <w:tc>
          <w:tcPr>
            <w:tcW w:w="568" w:type="dxa"/>
            <w:tcBorders>
              <w:top w:val="single" w:sz="4" w:space="0" w:color="auto"/>
              <w:left w:val="single" w:sz="4" w:space="0" w:color="auto"/>
              <w:bottom w:val="single" w:sz="4" w:space="0" w:color="auto"/>
              <w:right w:val="single" w:sz="4" w:space="0" w:color="auto"/>
            </w:tcBorders>
          </w:tcPr>
          <w:p w14:paraId="5DDB7907" w14:textId="1A9A74B6" w:rsidR="00F900EC" w:rsidRPr="00ED42A8" w:rsidRDefault="00673DCC" w:rsidP="00D55DDC">
            <w:pPr>
              <w:contextualSpacing/>
              <w:jc w:val="center"/>
              <w:rPr>
                <w:rFonts w:eastAsia="Times New Roman" w:cs="Times New Roman"/>
                <w:sz w:val="24"/>
                <w:szCs w:val="24"/>
              </w:rPr>
            </w:pPr>
            <w:r>
              <w:rPr>
                <w:rFonts w:eastAsia="Times New Roman" w:cs="Times New Roman"/>
                <w:sz w:val="24"/>
                <w:szCs w:val="24"/>
              </w:rPr>
              <w:t>7</w:t>
            </w:r>
            <w:r w:rsidR="00D55DDC">
              <w:rPr>
                <w:rFonts w:eastAsia="Times New Roman" w:cs="Times New Roman"/>
                <w:sz w:val="24"/>
                <w:szCs w:val="24"/>
              </w:rPr>
              <w:t>5</w:t>
            </w:r>
            <w:r w:rsidR="00F900EC" w:rsidRPr="00ED42A8">
              <w:rPr>
                <w:rFonts w:eastAsia="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7BEEE44" w14:textId="77777777" w:rsidR="00F900EC" w:rsidRPr="00ED42A8" w:rsidRDefault="00F900EC" w:rsidP="00F900EC">
            <w:pPr>
              <w:contextualSpacing/>
              <w:jc w:val="center"/>
              <w:rPr>
                <w:rFonts w:eastAsia="Times New Roman" w:cs="Times New Roman"/>
                <w:bCs/>
                <w:sz w:val="24"/>
                <w:szCs w:val="24"/>
              </w:rPr>
            </w:pPr>
            <w:r w:rsidRPr="00ED42A8">
              <w:rPr>
                <w:rFonts w:eastAsia="Times New Roman" w:cs="Times New Roman"/>
                <w:bCs/>
                <w:sz w:val="24"/>
                <w:szCs w:val="24"/>
              </w:rPr>
              <w:t>Пункт 1 статьи 92-8</w:t>
            </w:r>
          </w:p>
        </w:tc>
        <w:tc>
          <w:tcPr>
            <w:tcW w:w="3968" w:type="dxa"/>
            <w:tcBorders>
              <w:top w:val="single" w:sz="4" w:space="0" w:color="auto"/>
              <w:left w:val="single" w:sz="4" w:space="0" w:color="auto"/>
              <w:bottom w:val="single" w:sz="4" w:space="0" w:color="auto"/>
              <w:right w:val="single" w:sz="4" w:space="0" w:color="auto"/>
            </w:tcBorders>
          </w:tcPr>
          <w:p w14:paraId="02C76FB0"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Статья 92-8. Отмена и оспаривание исполнительной надписи</w:t>
            </w:r>
          </w:p>
          <w:p w14:paraId="38146344" w14:textId="77777777" w:rsidR="00F900EC" w:rsidRPr="00ED42A8" w:rsidRDefault="00F900EC" w:rsidP="00F900EC">
            <w:pPr>
              <w:contextualSpacing/>
              <w:rPr>
                <w:rFonts w:cs="Times New Roman"/>
                <w:spacing w:val="2"/>
                <w:sz w:val="24"/>
                <w:szCs w:val="24"/>
                <w:shd w:val="clear" w:color="auto" w:fill="FFFFFF"/>
              </w:rPr>
            </w:pPr>
          </w:p>
          <w:p w14:paraId="0131079E" w14:textId="77777777" w:rsidR="00F900EC" w:rsidRPr="00ED42A8" w:rsidRDefault="00F900EC" w:rsidP="00F900EC">
            <w:pPr>
              <w:contextualSpacing/>
              <w:rPr>
                <w:rFonts w:cs="Times New Roman"/>
                <w:spacing w:val="2"/>
                <w:sz w:val="24"/>
                <w:szCs w:val="24"/>
                <w:shd w:val="clear" w:color="auto" w:fill="FFFFFF"/>
              </w:rPr>
            </w:pPr>
            <w:r w:rsidRPr="00ED42A8">
              <w:rPr>
                <w:rFonts w:cs="Times New Roman"/>
                <w:spacing w:val="2"/>
                <w:sz w:val="24"/>
                <w:szCs w:val="24"/>
                <w:shd w:val="clear" w:color="auto" w:fill="FFFFFF"/>
              </w:rPr>
              <w:t>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w:t>
            </w:r>
          </w:p>
        </w:tc>
        <w:tc>
          <w:tcPr>
            <w:tcW w:w="4394" w:type="dxa"/>
            <w:tcBorders>
              <w:top w:val="single" w:sz="4" w:space="0" w:color="auto"/>
              <w:left w:val="single" w:sz="4" w:space="0" w:color="auto"/>
              <w:bottom w:val="single" w:sz="4" w:space="0" w:color="auto"/>
              <w:right w:val="single" w:sz="4" w:space="0" w:color="auto"/>
            </w:tcBorders>
          </w:tcPr>
          <w:p w14:paraId="50FDEFB2" w14:textId="77777777"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Статья 92-8. Отмена и оспаривание исполнительной надписи</w:t>
            </w:r>
          </w:p>
          <w:p w14:paraId="38E15B74" w14:textId="77777777" w:rsidR="00F900EC" w:rsidRPr="00ED42A8" w:rsidRDefault="00F900EC" w:rsidP="00F900EC">
            <w:pPr>
              <w:contextualSpacing/>
              <w:rPr>
                <w:rFonts w:cs="Times New Roman"/>
                <w:spacing w:val="2"/>
                <w:sz w:val="24"/>
                <w:szCs w:val="24"/>
                <w:shd w:val="clear" w:color="auto" w:fill="FFFFFF"/>
              </w:rPr>
            </w:pPr>
          </w:p>
          <w:p w14:paraId="0F2EF82C" w14:textId="77777777" w:rsidR="00F900EC"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   </w:t>
            </w:r>
          </w:p>
          <w:p w14:paraId="6E1084FD" w14:textId="00CE3042" w:rsidR="00F900EC" w:rsidRDefault="00F900EC" w:rsidP="00F900EC">
            <w:pPr>
              <w:contextualSpacing/>
              <w:jc w:val="both"/>
              <w:rPr>
                <w:rFonts w:cs="Times New Roman"/>
                <w:spacing w:val="2"/>
                <w:sz w:val="24"/>
                <w:szCs w:val="24"/>
                <w:shd w:val="clear" w:color="auto" w:fill="FFFFFF"/>
              </w:rPr>
            </w:pPr>
            <w:r w:rsidRPr="008A49B6">
              <w:rPr>
                <w:rFonts w:cs="Times New Roman"/>
                <w:spacing w:val="2"/>
                <w:sz w:val="24"/>
                <w:szCs w:val="24"/>
                <w:shd w:val="clear" w:color="auto" w:fill="FFFFFF"/>
              </w:rPr>
              <w:t xml:space="preserve">Пунктом </w:t>
            </w:r>
            <w:r>
              <w:rPr>
                <w:rFonts w:cs="Times New Roman"/>
                <w:spacing w:val="2"/>
                <w:sz w:val="24"/>
                <w:szCs w:val="24"/>
                <w:shd w:val="clear" w:color="auto" w:fill="FFFFFF"/>
              </w:rPr>
              <w:t>1</w:t>
            </w:r>
            <w:r w:rsidRPr="008A49B6">
              <w:rPr>
                <w:rFonts w:cs="Times New Roman"/>
                <w:spacing w:val="2"/>
                <w:sz w:val="24"/>
                <w:szCs w:val="24"/>
                <w:shd w:val="clear" w:color="auto" w:fill="FFFFFF"/>
              </w:rPr>
              <w:t xml:space="preserve"> изложить в следующей редакции:</w:t>
            </w:r>
          </w:p>
          <w:p w14:paraId="387E43A3" w14:textId="17F35BAC"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spacing w:val="2"/>
                <w:sz w:val="24"/>
                <w:szCs w:val="24"/>
                <w:shd w:val="clear" w:color="auto" w:fill="FFFFFF"/>
              </w:rPr>
              <w:t xml:space="preserve">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 </w:t>
            </w:r>
            <w:r w:rsidRPr="00ED42A8">
              <w:rPr>
                <w:rFonts w:cs="Times New Roman"/>
                <w:b/>
                <w:spacing w:val="2"/>
                <w:sz w:val="24"/>
                <w:szCs w:val="24"/>
                <w:shd w:val="clear" w:color="auto" w:fill="FFFFFF"/>
              </w:rPr>
              <w:t>за исключением случаев</w:t>
            </w:r>
            <w:r w:rsidRPr="00ED42A8">
              <w:rPr>
                <w:rFonts w:cs="Times New Roman"/>
                <w:sz w:val="24"/>
                <w:szCs w:val="24"/>
              </w:rPr>
              <w:t xml:space="preserve"> </w:t>
            </w:r>
            <w:r w:rsidRPr="00ED42A8">
              <w:rPr>
                <w:rFonts w:cs="Times New Roman"/>
                <w:b/>
                <w:spacing w:val="2"/>
                <w:sz w:val="24"/>
                <w:szCs w:val="24"/>
                <w:shd w:val="clear" w:color="auto" w:fill="FFFFFF"/>
              </w:rPr>
              <w:t xml:space="preserve">взыскания задолженности по следующим бесспорным требованиям:  </w:t>
            </w:r>
          </w:p>
          <w:p w14:paraId="5EF59D87" w14:textId="77777777"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spacing w:val="2"/>
                <w:sz w:val="24"/>
                <w:szCs w:val="24"/>
                <w:shd w:val="clear" w:color="auto" w:fill="FFFFFF"/>
              </w:rPr>
              <w:t xml:space="preserve">    1</w:t>
            </w:r>
            <w:r w:rsidRPr="00ED42A8">
              <w:rPr>
                <w:rFonts w:cs="Times New Roman"/>
                <w:b/>
                <w:spacing w:val="2"/>
                <w:sz w:val="24"/>
                <w:szCs w:val="24"/>
                <w:shd w:val="clear" w:color="auto" w:fill="FFFFFF"/>
              </w:rPr>
              <w:t>)</w:t>
            </w:r>
            <w:r w:rsidRPr="00ED42A8">
              <w:rPr>
                <w:rFonts w:cs="Times New Roman"/>
                <w:b/>
                <w:sz w:val="24"/>
                <w:szCs w:val="24"/>
              </w:rPr>
              <w:t xml:space="preserve"> </w:t>
            </w:r>
            <w:r w:rsidRPr="00ED42A8">
              <w:rPr>
                <w:rFonts w:cs="Times New Roman"/>
                <w:b/>
                <w:spacing w:val="2"/>
                <w:sz w:val="24"/>
                <w:szCs w:val="24"/>
                <w:shd w:val="clear" w:color="auto" w:fill="FFFFFF"/>
              </w:rPr>
              <w:t>по ежемесячным расходам на управление объектом кондоминиума и содержание общего имущества объекта кондоминиума;</w:t>
            </w:r>
          </w:p>
          <w:p w14:paraId="0FA931AB" w14:textId="77777777"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b/>
                <w:spacing w:val="2"/>
                <w:sz w:val="24"/>
                <w:szCs w:val="24"/>
                <w:shd w:val="clear" w:color="auto" w:fill="FFFFFF"/>
              </w:rPr>
              <w:t xml:space="preserve">    2) по ежемесячным взносам на сберегательный счет для проведения капитального ремонта общего имущества объекта кондоминиума;</w:t>
            </w:r>
          </w:p>
          <w:p w14:paraId="4418A25A" w14:textId="77777777" w:rsidR="00F900EC" w:rsidRPr="00ED42A8" w:rsidRDefault="00F900EC" w:rsidP="00F900EC">
            <w:pPr>
              <w:contextualSpacing/>
              <w:jc w:val="both"/>
              <w:rPr>
                <w:rFonts w:cs="Times New Roman"/>
                <w:b/>
                <w:spacing w:val="2"/>
                <w:sz w:val="24"/>
                <w:szCs w:val="24"/>
                <w:shd w:val="clear" w:color="auto" w:fill="FFFFFF"/>
              </w:rPr>
            </w:pPr>
            <w:r w:rsidRPr="00ED42A8">
              <w:rPr>
                <w:rFonts w:cs="Times New Roman"/>
                <w:b/>
                <w:spacing w:val="2"/>
                <w:sz w:val="24"/>
                <w:szCs w:val="24"/>
                <w:shd w:val="clear" w:color="auto" w:fill="FFFFFF"/>
              </w:rPr>
              <w:t xml:space="preserve">    3) по оплате коммунальных услуг.</w:t>
            </w:r>
          </w:p>
          <w:p w14:paraId="76E7238B" w14:textId="77777777" w:rsidR="00F900EC" w:rsidRDefault="00F900EC" w:rsidP="00F900EC">
            <w:pPr>
              <w:contextualSpacing/>
              <w:jc w:val="both"/>
              <w:rPr>
                <w:rFonts w:cs="Times New Roman"/>
                <w:b/>
                <w:spacing w:val="2"/>
                <w:sz w:val="24"/>
                <w:szCs w:val="24"/>
                <w:shd w:val="clear" w:color="auto" w:fill="FFFFFF"/>
              </w:rPr>
            </w:pPr>
            <w:r w:rsidRPr="00ED42A8">
              <w:rPr>
                <w:rFonts w:cs="Times New Roman"/>
                <w:b/>
                <w:spacing w:val="2"/>
                <w:sz w:val="24"/>
                <w:szCs w:val="24"/>
                <w:shd w:val="clear" w:color="auto" w:fill="FFFFFF"/>
              </w:rPr>
              <w:t xml:space="preserve">    4) по целевым сборам при согласии большинства собственников согласно протокола собрания.</w:t>
            </w:r>
          </w:p>
          <w:p w14:paraId="6AE81074" w14:textId="1448B6E9" w:rsidR="00D55DDC" w:rsidRPr="00ED42A8" w:rsidRDefault="00D55DDC" w:rsidP="00F900EC">
            <w:pPr>
              <w:contextualSpacing/>
              <w:jc w:val="both"/>
              <w:rPr>
                <w:rFonts w:cs="Times New Roman"/>
                <w:b/>
                <w:spacing w:val="2"/>
                <w:sz w:val="24"/>
                <w:szCs w:val="24"/>
                <w:shd w:val="clear" w:color="auto" w:fill="FFFFFF"/>
              </w:rPr>
            </w:pPr>
          </w:p>
        </w:tc>
        <w:tc>
          <w:tcPr>
            <w:tcW w:w="5530" w:type="dxa"/>
            <w:tcBorders>
              <w:top w:val="single" w:sz="4" w:space="0" w:color="auto"/>
              <w:left w:val="single" w:sz="4" w:space="0" w:color="auto"/>
              <w:bottom w:val="single" w:sz="4" w:space="0" w:color="auto"/>
              <w:right w:val="single" w:sz="4" w:space="0" w:color="auto"/>
            </w:tcBorders>
          </w:tcPr>
          <w:p w14:paraId="63CC168B" w14:textId="1915414A"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В целях исключения фактов необоснованной отмены исполнительных надписей на основании принесенных возражений недобросовестными собственниками квартир, нежилых помещений отказывающимися принимать участие в содержании общего имущества объекта кондоминиума.</w:t>
            </w:r>
          </w:p>
          <w:p w14:paraId="5F766BC7" w14:textId="0AA56D99" w:rsidR="00F900EC" w:rsidRPr="00ED42A8" w:rsidRDefault="00F900EC" w:rsidP="00F900EC">
            <w:pPr>
              <w:contextualSpacing/>
              <w:jc w:val="both"/>
              <w:rPr>
                <w:rFonts w:cs="Times New Roman"/>
                <w:spacing w:val="2"/>
                <w:sz w:val="24"/>
                <w:szCs w:val="24"/>
                <w:shd w:val="clear" w:color="auto" w:fill="FFFFFF"/>
              </w:rPr>
            </w:pPr>
          </w:p>
          <w:p w14:paraId="076A3AF6" w14:textId="4BA345DA" w:rsidR="00F900EC" w:rsidRPr="00ED42A8" w:rsidRDefault="00F900EC" w:rsidP="00F900EC">
            <w:pPr>
              <w:contextualSpacing/>
              <w:jc w:val="both"/>
              <w:rPr>
                <w:rFonts w:cs="Times New Roman"/>
                <w:spacing w:val="2"/>
                <w:sz w:val="24"/>
                <w:szCs w:val="24"/>
                <w:shd w:val="clear" w:color="auto" w:fill="FFFFFF"/>
              </w:rPr>
            </w:pPr>
            <w:r w:rsidRPr="00ED42A8">
              <w:rPr>
                <w:rFonts w:cs="Times New Roman"/>
                <w:spacing w:val="2"/>
                <w:sz w:val="24"/>
                <w:szCs w:val="24"/>
                <w:shd w:val="clear" w:color="auto" w:fill="FFFFFF"/>
              </w:rPr>
              <w:t xml:space="preserve">нередки случаи, когда на необходимые затраты – видеонаблюдение, домофон, аварийный ремонт крыши, подвала – собираются целевые взносы. Среди жильцов находятся уклоняющиеся и недобросовестные жильцы, которые избегают участвовать в дополнительных расходах на обслуживание общего имущества, в результате они несправедливо и без зазрения совести пользуются общими благами за счет остальных жильцов. </w:t>
            </w:r>
          </w:p>
          <w:p w14:paraId="2789BB9F" w14:textId="77777777" w:rsidR="00F900EC" w:rsidRPr="00ED42A8" w:rsidRDefault="00F900EC" w:rsidP="00F900EC">
            <w:pPr>
              <w:contextualSpacing/>
              <w:jc w:val="both"/>
              <w:rPr>
                <w:rFonts w:cs="Times New Roman"/>
                <w:spacing w:val="2"/>
                <w:sz w:val="24"/>
                <w:szCs w:val="24"/>
                <w:shd w:val="clear" w:color="auto" w:fill="FFFFFF"/>
              </w:rPr>
            </w:pPr>
          </w:p>
        </w:tc>
      </w:tr>
      <w:tr w:rsidR="00F900EC" w:rsidRPr="00ED42A8" w14:paraId="063A59EA" w14:textId="77777777" w:rsidTr="0021071A">
        <w:trPr>
          <w:trHeight w:val="315"/>
        </w:trPr>
        <w:tc>
          <w:tcPr>
            <w:tcW w:w="16019" w:type="dxa"/>
            <w:gridSpan w:val="5"/>
            <w:tcBorders>
              <w:top w:val="single" w:sz="4" w:space="0" w:color="auto"/>
              <w:left w:val="single" w:sz="4" w:space="0" w:color="auto"/>
              <w:bottom w:val="single" w:sz="4" w:space="0" w:color="auto"/>
              <w:right w:val="single" w:sz="4" w:space="0" w:color="auto"/>
            </w:tcBorders>
          </w:tcPr>
          <w:p w14:paraId="1F792983" w14:textId="7F831A83" w:rsidR="00F900EC" w:rsidRPr="00ED42A8" w:rsidRDefault="00FE23CE" w:rsidP="00F900EC">
            <w:pPr>
              <w:contextualSpacing/>
              <w:jc w:val="center"/>
              <w:rPr>
                <w:rFonts w:cs="Times New Roman"/>
                <w:spacing w:val="2"/>
                <w:sz w:val="24"/>
                <w:szCs w:val="24"/>
                <w:shd w:val="clear" w:color="auto" w:fill="FFFFFF"/>
              </w:rPr>
            </w:pPr>
            <w:r w:rsidRPr="00FE23CE">
              <w:rPr>
                <w:rFonts w:cs="Times New Roman"/>
                <w:b/>
                <w:sz w:val="24"/>
                <w:szCs w:val="24"/>
              </w:rPr>
              <w:t>4</w:t>
            </w:r>
            <w:r w:rsidR="00F900EC" w:rsidRPr="00ED42A8">
              <w:rPr>
                <w:rFonts w:cs="Times New Roman"/>
                <w:b/>
                <w:sz w:val="24"/>
                <w:szCs w:val="24"/>
              </w:rPr>
              <w:t xml:space="preserve">. Закон Республики Казахстан «О национальных реестрах идентификационных номеров» от 12 января 2007 года </w:t>
            </w:r>
          </w:p>
        </w:tc>
      </w:tr>
      <w:tr w:rsidR="00F900EC" w:rsidRPr="00ED42A8" w14:paraId="6CE62664" w14:textId="77777777" w:rsidTr="0021071A">
        <w:trPr>
          <w:trHeight w:val="315"/>
        </w:trPr>
        <w:tc>
          <w:tcPr>
            <w:tcW w:w="568" w:type="dxa"/>
          </w:tcPr>
          <w:p w14:paraId="20565F2F" w14:textId="5EA200BA" w:rsidR="00F900EC" w:rsidRPr="00ED42A8" w:rsidRDefault="00673DCC" w:rsidP="00D55DDC">
            <w:pPr>
              <w:contextualSpacing/>
              <w:jc w:val="center"/>
              <w:rPr>
                <w:rFonts w:eastAsia="Times New Roman" w:cs="Times New Roman"/>
                <w:sz w:val="24"/>
                <w:szCs w:val="24"/>
              </w:rPr>
            </w:pPr>
            <w:r>
              <w:rPr>
                <w:rFonts w:eastAsia="Times New Roman" w:cs="Times New Roman"/>
                <w:sz w:val="24"/>
                <w:szCs w:val="24"/>
              </w:rPr>
              <w:t>7</w:t>
            </w:r>
            <w:r w:rsidR="00D55DDC">
              <w:rPr>
                <w:rFonts w:eastAsia="Times New Roman" w:cs="Times New Roman"/>
                <w:sz w:val="24"/>
                <w:szCs w:val="24"/>
              </w:rPr>
              <w:t>6</w:t>
            </w:r>
            <w:r w:rsidR="00F900EC" w:rsidRPr="00ED42A8">
              <w:rPr>
                <w:rFonts w:eastAsia="Times New Roman" w:cs="Times New Roman"/>
                <w:sz w:val="24"/>
                <w:szCs w:val="24"/>
              </w:rPr>
              <w:t>.</w:t>
            </w:r>
          </w:p>
        </w:tc>
        <w:tc>
          <w:tcPr>
            <w:tcW w:w="1559" w:type="dxa"/>
          </w:tcPr>
          <w:p w14:paraId="2C8E601F" w14:textId="77338C0E" w:rsidR="00F900EC" w:rsidRPr="00ED42A8" w:rsidRDefault="00F900EC" w:rsidP="00F900EC">
            <w:pPr>
              <w:contextualSpacing/>
              <w:jc w:val="both"/>
              <w:rPr>
                <w:rFonts w:cs="Times New Roman"/>
                <w:sz w:val="24"/>
                <w:szCs w:val="24"/>
              </w:rPr>
            </w:pPr>
            <w:r w:rsidRPr="00ED42A8">
              <w:rPr>
                <w:rFonts w:cs="Times New Roman"/>
                <w:sz w:val="24"/>
                <w:szCs w:val="24"/>
              </w:rPr>
              <w:t xml:space="preserve">Подпункт 3-7) пункта 1 </w:t>
            </w:r>
            <w:r w:rsidRPr="00ED42A8">
              <w:rPr>
                <w:rFonts w:cs="Times New Roman"/>
                <w:sz w:val="24"/>
                <w:szCs w:val="24"/>
              </w:rPr>
              <w:lastRenderedPageBreak/>
              <w:t>статьи 11 Закона</w:t>
            </w:r>
          </w:p>
        </w:tc>
        <w:tc>
          <w:tcPr>
            <w:tcW w:w="3968" w:type="dxa"/>
          </w:tcPr>
          <w:p w14:paraId="6D0A5B21"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Статья 11. Тайна сведений</w:t>
            </w:r>
          </w:p>
          <w:p w14:paraId="4156E0F9"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14:paraId="7BD391C8" w14:textId="77777777" w:rsidR="00F900EC" w:rsidRPr="00ED42A8" w:rsidRDefault="00F900EC" w:rsidP="00F900EC">
            <w:pPr>
              <w:contextualSpacing/>
              <w:jc w:val="both"/>
              <w:textAlignment w:val="baseline"/>
              <w:rPr>
                <w:rFonts w:cs="Times New Roman"/>
                <w:sz w:val="24"/>
                <w:szCs w:val="24"/>
              </w:rPr>
            </w:pPr>
            <w:r w:rsidRPr="00ED42A8">
              <w:rPr>
                <w:rFonts w:cs="Times New Roman"/>
                <w:sz w:val="24"/>
                <w:szCs w:val="24"/>
              </w:rPr>
              <w:t>…</w:t>
            </w:r>
          </w:p>
          <w:p w14:paraId="6AFE00EC" w14:textId="14F5DE11" w:rsidR="00F900EC" w:rsidRPr="00ED42A8" w:rsidRDefault="00F900EC" w:rsidP="00F900EC">
            <w:pPr>
              <w:contextualSpacing/>
              <w:jc w:val="both"/>
              <w:textAlignment w:val="baseline"/>
              <w:rPr>
                <w:rFonts w:eastAsia="Times New Roman" w:cs="Times New Roman"/>
                <w:spacing w:val="2"/>
                <w:sz w:val="24"/>
                <w:szCs w:val="24"/>
                <w:lang w:eastAsia="ru-RU"/>
              </w:rPr>
            </w:pPr>
            <w:r w:rsidRPr="00ED42A8">
              <w:rPr>
                <w:rFonts w:cs="Times New Roman"/>
                <w:b/>
                <w:sz w:val="24"/>
                <w:szCs w:val="24"/>
              </w:rPr>
              <w:t xml:space="preserve">   3-7) отсутствует</w:t>
            </w:r>
          </w:p>
        </w:tc>
        <w:tc>
          <w:tcPr>
            <w:tcW w:w="4394" w:type="dxa"/>
          </w:tcPr>
          <w:p w14:paraId="2D764357"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Статья 11. Тайна сведений</w:t>
            </w:r>
          </w:p>
          <w:p w14:paraId="2D021FC6" w14:textId="77777777" w:rsidR="00F900EC" w:rsidRPr="00ED42A8" w:rsidRDefault="00F900EC" w:rsidP="00F900EC">
            <w:pPr>
              <w:contextualSpacing/>
              <w:jc w:val="both"/>
              <w:rPr>
                <w:rFonts w:cs="Times New Roman"/>
                <w:sz w:val="24"/>
                <w:szCs w:val="24"/>
              </w:rPr>
            </w:pPr>
            <w:r w:rsidRPr="00ED42A8">
              <w:rPr>
                <w:rFonts w:cs="Times New Roman"/>
                <w:sz w:val="24"/>
                <w:szCs w:val="24"/>
              </w:rPr>
              <w:lastRenderedPageBreak/>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14:paraId="4589A720" w14:textId="77777777" w:rsidR="00F900EC" w:rsidRPr="00ED42A8" w:rsidRDefault="00F900EC" w:rsidP="00F900EC">
            <w:pPr>
              <w:contextualSpacing/>
              <w:jc w:val="both"/>
              <w:rPr>
                <w:rFonts w:cs="Times New Roman"/>
                <w:sz w:val="24"/>
                <w:szCs w:val="24"/>
              </w:rPr>
            </w:pPr>
            <w:r w:rsidRPr="00ED42A8">
              <w:rPr>
                <w:rFonts w:cs="Times New Roman"/>
                <w:sz w:val="24"/>
                <w:szCs w:val="24"/>
              </w:rPr>
              <w:t>…</w:t>
            </w:r>
          </w:p>
          <w:p w14:paraId="62B7E7A4" w14:textId="5D28CEDC" w:rsidR="00F900EC" w:rsidRPr="00ED42A8" w:rsidRDefault="00F900EC" w:rsidP="00F900EC">
            <w:pPr>
              <w:contextualSpacing/>
              <w:jc w:val="both"/>
              <w:rPr>
                <w:rFonts w:cs="Times New Roman"/>
                <w:sz w:val="24"/>
                <w:szCs w:val="24"/>
              </w:rPr>
            </w:pPr>
            <w:r w:rsidRPr="00ED42A8">
              <w:rPr>
                <w:rFonts w:cs="Times New Roman"/>
                <w:sz w:val="24"/>
                <w:szCs w:val="24"/>
              </w:rPr>
              <w:t xml:space="preserve">  Дополнить пункт 1 подпунктом 3-7) следующего содержания:</w:t>
            </w:r>
          </w:p>
          <w:p w14:paraId="38B67853" w14:textId="77777777" w:rsidR="00F900EC" w:rsidRDefault="00F900EC" w:rsidP="00F900EC">
            <w:pPr>
              <w:contextualSpacing/>
              <w:jc w:val="both"/>
              <w:rPr>
                <w:rFonts w:cs="Times New Roman"/>
                <w:b/>
                <w:sz w:val="24"/>
                <w:szCs w:val="24"/>
              </w:rPr>
            </w:pPr>
            <w:r w:rsidRPr="00ED42A8">
              <w:rPr>
                <w:rFonts w:cs="Times New Roman"/>
                <w:b/>
                <w:sz w:val="24"/>
                <w:szCs w:val="24"/>
              </w:rPr>
              <w:t xml:space="preserve">   3-7) жилищной инспекции, осуществляющим государственный контроль в пределах границ населенных пунктов на объектах социальной инфраструктуры в сферах управления жилищным фондом, газа и </w:t>
            </w:r>
            <w:proofErr w:type="gramStart"/>
            <w:r w:rsidRPr="00ED42A8">
              <w:rPr>
                <w:rFonts w:cs="Times New Roman"/>
                <w:b/>
                <w:sz w:val="24"/>
                <w:szCs w:val="24"/>
              </w:rPr>
              <w:t>газоснабжения</w:t>
            </w:r>
            <w:proofErr w:type="gramEnd"/>
            <w:r w:rsidRPr="00ED42A8">
              <w:rPr>
                <w:rFonts w:cs="Times New Roman"/>
                <w:b/>
                <w:sz w:val="24"/>
                <w:szCs w:val="24"/>
              </w:rPr>
              <w:t xml:space="preserve">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14:paraId="443E6468" w14:textId="4D3F3657" w:rsidR="00D55DDC" w:rsidRPr="00ED42A8" w:rsidRDefault="00D55DDC" w:rsidP="00F900EC">
            <w:pPr>
              <w:contextualSpacing/>
              <w:jc w:val="both"/>
              <w:rPr>
                <w:rFonts w:cs="Times New Roman"/>
                <w:b/>
                <w:sz w:val="24"/>
                <w:szCs w:val="24"/>
              </w:rPr>
            </w:pPr>
          </w:p>
        </w:tc>
        <w:tc>
          <w:tcPr>
            <w:tcW w:w="5530" w:type="dxa"/>
          </w:tcPr>
          <w:p w14:paraId="289EBDDA" w14:textId="7A1A9941" w:rsidR="00F900EC" w:rsidRPr="00ED42A8" w:rsidRDefault="00F900EC" w:rsidP="00F900EC">
            <w:pPr>
              <w:contextualSpacing/>
              <w:rPr>
                <w:rFonts w:cs="Times New Roman"/>
                <w:sz w:val="24"/>
                <w:szCs w:val="24"/>
              </w:rPr>
            </w:pPr>
            <w:r w:rsidRPr="00ED42A8">
              <w:rPr>
                <w:rFonts w:cs="Times New Roman"/>
                <w:sz w:val="24"/>
                <w:szCs w:val="24"/>
              </w:rPr>
              <w:lastRenderedPageBreak/>
              <w:t xml:space="preserve">В целях участия собственников квартир, нежилых помещений в расходах на управление объектом </w:t>
            </w:r>
            <w:r w:rsidRPr="00ED42A8">
              <w:rPr>
                <w:rFonts w:cs="Times New Roman"/>
                <w:sz w:val="24"/>
                <w:szCs w:val="24"/>
              </w:rPr>
              <w:lastRenderedPageBreak/>
              <w:t>кондоминиума и содержание общего имущества объекта кондоминиума. Зачастую собственники квартир, нежилых помещений (которые сдают в аренду квартиры) уклоняются от внесения взносов и участия в голосовании, что не позволяет принять легитимное решение и обеспечить поступление взносов.</w:t>
            </w:r>
          </w:p>
        </w:tc>
      </w:tr>
      <w:tr w:rsidR="00F900EC" w:rsidRPr="00ED42A8" w14:paraId="2F4381F1" w14:textId="77777777" w:rsidTr="0021071A">
        <w:trPr>
          <w:trHeight w:val="315"/>
        </w:trPr>
        <w:tc>
          <w:tcPr>
            <w:tcW w:w="16019" w:type="dxa"/>
            <w:gridSpan w:val="5"/>
          </w:tcPr>
          <w:p w14:paraId="6BE7130F" w14:textId="289F3BA5" w:rsidR="00F900EC" w:rsidRPr="00ED42A8" w:rsidRDefault="00FE23CE" w:rsidP="00F900EC">
            <w:pPr>
              <w:ind w:firstLine="176"/>
              <w:contextualSpacing/>
              <w:jc w:val="center"/>
              <w:rPr>
                <w:rFonts w:cs="Times New Roman"/>
                <w:b/>
                <w:sz w:val="24"/>
                <w:szCs w:val="24"/>
              </w:rPr>
            </w:pPr>
            <w:r w:rsidRPr="00FE23CE">
              <w:rPr>
                <w:rFonts w:cs="Times New Roman"/>
                <w:b/>
                <w:sz w:val="24"/>
                <w:szCs w:val="24"/>
              </w:rPr>
              <w:lastRenderedPageBreak/>
              <w:t>5</w:t>
            </w:r>
            <w:r w:rsidR="00F900EC" w:rsidRPr="00ED42A8">
              <w:rPr>
                <w:rFonts w:cs="Times New Roman"/>
                <w:b/>
                <w:sz w:val="24"/>
                <w:szCs w:val="24"/>
              </w:rPr>
              <w:t>. Закон Республики Казахстан «О государственной регистрации прав на недвижимое имущество»</w:t>
            </w:r>
          </w:p>
          <w:p w14:paraId="634A1455" w14:textId="77777777" w:rsidR="00F900EC" w:rsidRDefault="00F900EC" w:rsidP="00F900EC">
            <w:pPr>
              <w:contextualSpacing/>
              <w:jc w:val="center"/>
              <w:rPr>
                <w:rFonts w:cs="Times New Roman"/>
                <w:b/>
                <w:sz w:val="24"/>
                <w:szCs w:val="24"/>
              </w:rPr>
            </w:pPr>
            <w:r w:rsidRPr="00ED42A8">
              <w:rPr>
                <w:rFonts w:cs="Times New Roman"/>
                <w:b/>
                <w:sz w:val="24"/>
                <w:szCs w:val="24"/>
              </w:rPr>
              <w:t>от 26 июля 2007 года № 310</w:t>
            </w:r>
          </w:p>
          <w:p w14:paraId="110606E7" w14:textId="1AD3139F" w:rsidR="00177DAC" w:rsidRPr="00ED42A8" w:rsidRDefault="00177DAC" w:rsidP="00F900EC">
            <w:pPr>
              <w:contextualSpacing/>
              <w:jc w:val="center"/>
              <w:rPr>
                <w:rFonts w:eastAsia="Times New Roman" w:cs="Times New Roman"/>
                <w:b/>
                <w:sz w:val="24"/>
                <w:szCs w:val="24"/>
                <w:lang w:val="kk-KZ" w:eastAsia="ru-RU"/>
              </w:rPr>
            </w:pPr>
          </w:p>
        </w:tc>
      </w:tr>
      <w:tr w:rsidR="00F900EC" w:rsidRPr="00ED42A8" w14:paraId="70F252C8" w14:textId="77777777" w:rsidTr="0021071A">
        <w:trPr>
          <w:trHeight w:val="315"/>
        </w:trPr>
        <w:tc>
          <w:tcPr>
            <w:tcW w:w="568" w:type="dxa"/>
          </w:tcPr>
          <w:p w14:paraId="2BAC6F49" w14:textId="6BAF6164" w:rsidR="00F900EC" w:rsidRPr="00ED42A8" w:rsidRDefault="00673DCC" w:rsidP="00D55DDC">
            <w:pPr>
              <w:contextualSpacing/>
              <w:jc w:val="center"/>
              <w:rPr>
                <w:rFonts w:eastAsia="Times New Roman" w:cs="Times New Roman"/>
                <w:sz w:val="24"/>
                <w:szCs w:val="24"/>
                <w:lang w:val="kk-KZ"/>
              </w:rPr>
            </w:pPr>
            <w:r>
              <w:rPr>
                <w:rFonts w:eastAsia="Times New Roman" w:cs="Times New Roman"/>
                <w:sz w:val="24"/>
                <w:szCs w:val="24"/>
                <w:lang w:val="kk-KZ"/>
              </w:rPr>
              <w:t>7</w:t>
            </w:r>
            <w:r w:rsidR="00D55DDC">
              <w:rPr>
                <w:rFonts w:eastAsia="Times New Roman" w:cs="Times New Roman"/>
                <w:sz w:val="24"/>
                <w:szCs w:val="24"/>
                <w:lang w:val="kk-KZ"/>
              </w:rPr>
              <w:t>7</w:t>
            </w:r>
            <w:r w:rsidR="00F900EC" w:rsidRPr="00ED42A8">
              <w:rPr>
                <w:rFonts w:eastAsia="Times New Roman" w:cs="Times New Roman"/>
                <w:sz w:val="24"/>
                <w:szCs w:val="24"/>
                <w:lang w:val="kk-KZ"/>
              </w:rPr>
              <w:t>.</w:t>
            </w:r>
          </w:p>
        </w:tc>
        <w:tc>
          <w:tcPr>
            <w:tcW w:w="1559" w:type="dxa"/>
          </w:tcPr>
          <w:p w14:paraId="11361A84" w14:textId="6DA593D6" w:rsidR="00F900EC" w:rsidRPr="00ED42A8" w:rsidRDefault="00F900EC" w:rsidP="00F900EC">
            <w:pPr>
              <w:contextualSpacing/>
              <w:jc w:val="center"/>
              <w:rPr>
                <w:rFonts w:cs="Times New Roman"/>
                <w:sz w:val="24"/>
                <w:szCs w:val="24"/>
                <w:lang w:val="kk-KZ"/>
              </w:rPr>
            </w:pPr>
            <w:r w:rsidRPr="00ED42A8">
              <w:rPr>
                <w:rFonts w:cs="Times New Roman"/>
                <w:sz w:val="24"/>
                <w:szCs w:val="24"/>
                <w:lang w:val="kk-KZ"/>
              </w:rPr>
              <w:t>Пункт 1 статьи 39</w:t>
            </w:r>
          </w:p>
        </w:tc>
        <w:tc>
          <w:tcPr>
            <w:tcW w:w="3968" w:type="dxa"/>
          </w:tcPr>
          <w:p w14:paraId="04256F5C" w14:textId="77777777" w:rsidR="00F900EC" w:rsidRPr="00ED42A8" w:rsidRDefault="00F900EC" w:rsidP="00F900EC">
            <w:pPr>
              <w:ind w:firstLine="176"/>
              <w:contextualSpacing/>
              <w:jc w:val="both"/>
              <w:rPr>
                <w:rFonts w:cs="Times New Roman"/>
                <w:sz w:val="24"/>
                <w:szCs w:val="24"/>
              </w:rPr>
            </w:pPr>
            <w:r w:rsidRPr="00ED42A8">
              <w:rPr>
                <w:rFonts w:cs="Times New Roman"/>
                <w:sz w:val="24"/>
                <w:szCs w:val="24"/>
              </w:rPr>
              <w:t>Статья 39. Государственная регистрация объекта кондоминиума</w:t>
            </w:r>
          </w:p>
          <w:p w14:paraId="2B2DBE37" w14:textId="77777777" w:rsidR="00F900EC" w:rsidRPr="00ED42A8" w:rsidRDefault="00F900EC" w:rsidP="00F900EC">
            <w:pPr>
              <w:ind w:firstLine="176"/>
              <w:contextualSpacing/>
              <w:jc w:val="both"/>
              <w:rPr>
                <w:rFonts w:cs="Times New Roman"/>
                <w:sz w:val="24"/>
                <w:szCs w:val="24"/>
              </w:rPr>
            </w:pPr>
          </w:p>
          <w:p w14:paraId="14E71AC0" w14:textId="77777777" w:rsidR="00F900EC" w:rsidRPr="00ED42A8" w:rsidRDefault="00F900EC" w:rsidP="00F900EC">
            <w:pPr>
              <w:ind w:firstLine="176"/>
              <w:contextualSpacing/>
              <w:jc w:val="both"/>
              <w:rPr>
                <w:rFonts w:cs="Times New Roman"/>
                <w:sz w:val="24"/>
                <w:szCs w:val="24"/>
              </w:rPr>
            </w:pPr>
            <w:r w:rsidRPr="00ED42A8">
              <w:rPr>
                <w:rFonts w:cs="Times New Roman"/>
                <w:sz w:val="24"/>
                <w:szCs w:val="24"/>
              </w:rPr>
              <w:t xml:space="preserve">      1. Для государственной регистрации объекта кондоминиума </w:t>
            </w:r>
            <w:r w:rsidRPr="00ED42A8">
              <w:rPr>
                <w:rFonts w:cs="Times New Roman"/>
                <w:sz w:val="24"/>
                <w:szCs w:val="24"/>
              </w:rPr>
              <w:lastRenderedPageBreak/>
              <w:t>в регистрирующий орган представляется письменное заявление не менее чем от двух собственников квартир, нежилых помещений многоквартирного жилого дома.</w:t>
            </w:r>
          </w:p>
          <w:p w14:paraId="63A3E902" w14:textId="00F9F844" w:rsidR="00F900EC" w:rsidRPr="00ED42A8" w:rsidRDefault="00F900EC" w:rsidP="00F900EC">
            <w:pPr>
              <w:ind w:firstLine="176"/>
              <w:contextualSpacing/>
              <w:jc w:val="both"/>
              <w:rPr>
                <w:rFonts w:cs="Times New Roman"/>
                <w:sz w:val="24"/>
                <w:szCs w:val="24"/>
              </w:rPr>
            </w:pPr>
            <w:r w:rsidRPr="00ED42A8">
              <w:rPr>
                <w:rFonts w:cs="Times New Roman"/>
                <w:sz w:val="24"/>
                <w:szCs w:val="24"/>
              </w:rPr>
              <w:t>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tc>
        <w:tc>
          <w:tcPr>
            <w:tcW w:w="4394" w:type="dxa"/>
          </w:tcPr>
          <w:p w14:paraId="10B60B3E" w14:textId="77777777" w:rsidR="00F900EC" w:rsidRPr="00ED42A8" w:rsidRDefault="00F900EC" w:rsidP="00F900EC">
            <w:pPr>
              <w:ind w:firstLine="176"/>
              <w:contextualSpacing/>
              <w:jc w:val="both"/>
              <w:rPr>
                <w:rFonts w:cs="Times New Roman"/>
                <w:sz w:val="24"/>
                <w:szCs w:val="24"/>
              </w:rPr>
            </w:pPr>
            <w:r w:rsidRPr="00ED42A8">
              <w:rPr>
                <w:rFonts w:cs="Times New Roman"/>
                <w:sz w:val="24"/>
                <w:szCs w:val="24"/>
              </w:rPr>
              <w:lastRenderedPageBreak/>
              <w:t>Статья 39. Государственная регистрация объекта кондоминиума</w:t>
            </w:r>
          </w:p>
          <w:p w14:paraId="32DA0864" w14:textId="77777777" w:rsidR="00F900EC" w:rsidRPr="00ED42A8" w:rsidRDefault="00F900EC" w:rsidP="00F900EC">
            <w:pPr>
              <w:ind w:firstLine="176"/>
              <w:contextualSpacing/>
              <w:jc w:val="both"/>
              <w:rPr>
                <w:rFonts w:cs="Times New Roman"/>
                <w:sz w:val="24"/>
                <w:szCs w:val="24"/>
                <w:lang w:val="kk-KZ"/>
              </w:rPr>
            </w:pPr>
            <w:r w:rsidRPr="00ED42A8">
              <w:rPr>
                <w:rFonts w:cs="Times New Roman"/>
                <w:sz w:val="24"/>
                <w:szCs w:val="24"/>
                <w:lang w:val="kk-KZ"/>
              </w:rPr>
              <w:t>Абзац первый пункта 1 изложить в следующей редакции:</w:t>
            </w:r>
          </w:p>
          <w:p w14:paraId="7180B283" w14:textId="77777777" w:rsidR="00F900EC" w:rsidRPr="00ED42A8" w:rsidRDefault="00F900EC" w:rsidP="00F900EC">
            <w:pPr>
              <w:ind w:firstLine="176"/>
              <w:contextualSpacing/>
              <w:jc w:val="both"/>
              <w:rPr>
                <w:rFonts w:cs="Times New Roman"/>
                <w:b/>
                <w:sz w:val="24"/>
                <w:szCs w:val="24"/>
              </w:rPr>
            </w:pPr>
            <w:r w:rsidRPr="00ED42A8">
              <w:rPr>
                <w:rFonts w:cs="Times New Roman"/>
                <w:b/>
                <w:sz w:val="24"/>
                <w:szCs w:val="24"/>
              </w:rPr>
              <w:lastRenderedPageBreak/>
              <w:t>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w:t>
            </w:r>
            <w:r w:rsidRPr="00ED42A8">
              <w:rPr>
                <w:rFonts w:cs="Times New Roman"/>
                <w:b/>
                <w:sz w:val="24"/>
                <w:szCs w:val="24"/>
                <w:lang w:val="kk-KZ"/>
              </w:rPr>
              <w:t>, или заявление местного исполнительного органа</w:t>
            </w:r>
            <w:r w:rsidRPr="00ED42A8">
              <w:rPr>
                <w:rFonts w:cs="Times New Roman"/>
                <w:b/>
                <w:sz w:val="24"/>
                <w:szCs w:val="24"/>
              </w:rPr>
              <w:t>.</w:t>
            </w:r>
          </w:p>
          <w:p w14:paraId="4B32CCC9" w14:textId="77777777" w:rsidR="00F900EC" w:rsidRDefault="00F900EC" w:rsidP="00F900EC">
            <w:pPr>
              <w:ind w:firstLine="176"/>
              <w:contextualSpacing/>
              <w:jc w:val="both"/>
              <w:rPr>
                <w:rFonts w:cs="Times New Roman"/>
                <w:sz w:val="24"/>
                <w:szCs w:val="24"/>
              </w:rPr>
            </w:pPr>
            <w:r w:rsidRPr="00ED42A8">
              <w:rPr>
                <w:rFonts w:cs="Times New Roman"/>
                <w:sz w:val="24"/>
                <w:szCs w:val="24"/>
              </w:rPr>
              <w:t>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p w14:paraId="222ECE44" w14:textId="714D4D67" w:rsidR="00D55DDC" w:rsidRPr="00ED42A8" w:rsidRDefault="00D55DDC" w:rsidP="00F900EC">
            <w:pPr>
              <w:ind w:firstLine="176"/>
              <w:contextualSpacing/>
              <w:jc w:val="both"/>
              <w:rPr>
                <w:rFonts w:cs="Times New Roman"/>
                <w:sz w:val="24"/>
                <w:szCs w:val="24"/>
              </w:rPr>
            </w:pPr>
          </w:p>
        </w:tc>
        <w:tc>
          <w:tcPr>
            <w:tcW w:w="5530" w:type="dxa"/>
          </w:tcPr>
          <w:p w14:paraId="78ABC6B0" w14:textId="3D9F49C0" w:rsidR="00F900EC" w:rsidRPr="00ED42A8" w:rsidRDefault="00F900EC" w:rsidP="00F900EC">
            <w:pPr>
              <w:contextualSpacing/>
              <w:rPr>
                <w:rFonts w:cs="Times New Roman"/>
                <w:sz w:val="24"/>
                <w:szCs w:val="24"/>
              </w:rPr>
            </w:pPr>
            <w:r w:rsidRPr="00ED42A8">
              <w:rPr>
                <w:rFonts w:cs="Times New Roman"/>
                <w:sz w:val="24"/>
                <w:szCs w:val="24"/>
              </w:rPr>
              <w:lastRenderedPageBreak/>
              <w:t xml:space="preserve">В целях ускоренной регистрации и упрощения процедуры регистрации объекта кондоминиума предлагается предоставить возможность </w:t>
            </w:r>
            <w:proofErr w:type="spellStart"/>
            <w:r w:rsidRPr="00ED42A8">
              <w:rPr>
                <w:rFonts w:cs="Times New Roman"/>
                <w:sz w:val="24"/>
                <w:szCs w:val="24"/>
              </w:rPr>
              <w:t>акиматам</w:t>
            </w:r>
            <w:proofErr w:type="spellEnd"/>
            <w:r w:rsidRPr="00ED42A8">
              <w:rPr>
                <w:rFonts w:cs="Times New Roman"/>
                <w:sz w:val="24"/>
                <w:szCs w:val="24"/>
              </w:rPr>
              <w:t xml:space="preserve"> инициировать данную процедуру.</w:t>
            </w:r>
          </w:p>
        </w:tc>
      </w:tr>
      <w:tr w:rsidR="00F900EC" w:rsidRPr="00ED42A8" w14:paraId="0D48F3AC" w14:textId="77777777" w:rsidTr="00BB2A65">
        <w:trPr>
          <w:trHeight w:val="315"/>
        </w:trPr>
        <w:tc>
          <w:tcPr>
            <w:tcW w:w="16019" w:type="dxa"/>
            <w:gridSpan w:val="5"/>
          </w:tcPr>
          <w:p w14:paraId="2BFAFF36" w14:textId="77777777" w:rsidR="00F900EC" w:rsidRDefault="00FE23CE" w:rsidP="00D55DDC">
            <w:pPr>
              <w:shd w:val="clear" w:color="auto" w:fill="FFFFFF" w:themeFill="background1"/>
              <w:tabs>
                <w:tab w:val="left" w:pos="709"/>
              </w:tabs>
              <w:ind w:firstLine="176"/>
              <w:contextualSpacing/>
              <w:jc w:val="center"/>
              <w:rPr>
                <w:rFonts w:cs="Times New Roman"/>
                <w:b/>
                <w:sz w:val="24"/>
                <w:szCs w:val="24"/>
              </w:rPr>
            </w:pPr>
            <w:r>
              <w:rPr>
                <w:rFonts w:cs="Times New Roman"/>
                <w:b/>
                <w:sz w:val="24"/>
                <w:szCs w:val="24"/>
                <w:lang w:val="en-US"/>
              </w:rPr>
              <w:t>6</w:t>
            </w:r>
            <w:r w:rsidR="00F900EC" w:rsidRPr="00ED42A8">
              <w:rPr>
                <w:rFonts w:cs="Times New Roman"/>
                <w:b/>
                <w:sz w:val="24"/>
                <w:szCs w:val="24"/>
              </w:rPr>
              <w:t>. Переходные положения</w:t>
            </w:r>
          </w:p>
          <w:p w14:paraId="494C403B" w14:textId="21D9E4CF" w:rsidR="00177DAC" w:rsidRPr="00D55DDC" w:rsidRDefault="00177DAC" w:rsidP="00D55DDC">
            <w:pPr>
              <w:shd w:val="clear" w:color="auto" w:fill="FFFFFF" w:themeFill="background1"/>
              <w:tabs>
                <w:tab w:val="left" w:pos="709"/>
              </w:tabs>
              <w:ind w:firstLine="176"/>
              <w:contextualSpacing/>
              <w:jc w:val="center"/>
              <w:rPr>
                <w:rFonts w:cs="Times New Roman"/>
                <w:b/>
                <w:sz w:val="24"/>
                <w:szCs w:val="24"/>
              </w:rPr>
            </w:pPr>
          </w:p>
        </w:tc>
      </w:tr>
      <w:tr w:rsidR="00F900EC" w:rsidRPr="00ED42A8" w14:paraId="39ECD79C" w14:textId="77777777" w:rsidTr="00BB2A65">
        <w:trPr>
          <w:trHeight w:val="315"/>
        </w:trPr>
        <w:tc>
          <w:tcPr>
            <w:tcW w:w="568" w:type="dxa"/>
            <w:shd w:val="clear" w:color="auto" w:fill="FFFFFF"/>
          </w:tcPr>
          <w:p w14:paraId="0B6F17D2" w14:textId="00E754E3" w:rsidR="00F900EC" w:rsidRPr="00ED42A8" w:rsidRDefault="00673DCC" w:rsidP="00F900EC">
            <w:pPr>
              <w:shd w:val="clear" w:color="auto" w:fill="FFFFFF" w:themeFill="background1"/>
              <w:contextualSpacing/>
              <w:jc w:val="both"/>
              <w:rPr>
                <w:rFonts w:eastAsia="Times New Roman" w:cs="Times New Roman"/>
                <w:sz w:val="24"/>
                <w:szCs w:val="24"/>
                <w:lang w:eastAsia="ru-RU"/>
              </w:rPr>
            </w:pPr>
            <w:r>
              <w:rPr>
                <w:rFonts w:eastAsia="Times New Roman" w:cs="Times New Roman"/>
                <w:sz w:val="24"/>
                <w:szCs w:val="24"/>
                <w:lang w:eastAsia="ru-RU"/>
              </w:rPr>
              <w:t>7</w:t>
            </w:r>
            <w:r w:rsidR="00D55DDC">
              <w:rPr>
                <w:rFonts w:eastAsia="Times New Roman" w:cs="Times New Roman"/>
                <w:sz w:val="24"/>
                <w:szCs w:val="24"/>
                <w:lang w:eastAsia="ru-RU"/>
              </w:rPr>
              <w:t>8</w:t>
            </w:r>
            <w:r w:rsidR="00F900EC" w:rsidRPr="00ED42A8">
              <w:rPr>
                <w:rFonts w:eastAsia="Times New Roman" w:cs="Times New Roman"/>
                <w:sz w:val="24"/>
                <w:szCs w:val="24"/>
                <w:lang w:eastAsia="ru-RU"/>
              </w:rPr>
              <w:t>.</w:t>
            </w:r>
          </w:p>
          <w:p w14:paraId="279BBB5A" w14:textId="77777777" w:rsidR="00F900EC" w:rsidRPr="00ED42A8" w:rsidRDefault="00F900EC" w:rsidP="00F900EC">
            <w:pPr>
              <w:contextualSpacing/>
              <w:jc w:val="both"/>
              <w:rPr>
                <w:rFonts w:eastAsia="Times New Roman" w:cs="Times New Roman"/>
                <w:sz w:val="24"/>
                <w:szCs w:val="24"/>
                <w:lang w:eastAsia="ru-RU"/>
              </w:rPr>
            </w:pPr>
          </w:p>
        </w:tc>
        <w:tc>
          <w:tcPr>
            <w:tcW w:w="1559" w:type="dxa"/>
            <w:shd w:val="clear" w:color="auto" w:fill="FFFFFF"/>
          </w:tcPr>
          <w:p w14:paraId="1C6F20D2" w14:textId="6CF90F33" w:rsidR="00F900EC" w:rsidRPr="00ED42A8" w:rsidRDefault="00F900EC" w:rsidP="00F900EC">
            <w:pPr>
              <w:contextualSpacing/>
              <w:jc w:val="both"/>
              <w:rPr>
                <w:sz w:val="24"/>
                <w:szCs w:val="24"/>
              </w:rPr>
            </w:pPr>
            <w:r w:rsidRPr="00ED42A8">
              <w:rPr>
                <w:sz w:val="24"/>
                <w:szCs w:val="24"/>
              </w:rPr>
              <w:t>Статья 2 проекта</w:t>
            </w:r>
          </w:p>
        </w:tc>
        <w:tc>
          <w:tcPr>
            <w:tcW w:w="3968" w:type="dxa"/>
            <w:shd w:val="clear" w:color="auto" w:fill="FFFFFF"/>
          </w:tcPr>
          <w:p w14:paraId="6E4AE9CF" w14:textId="3EE26743" w:rsidR="00F900EC" w:rsidRPr="00ED42A8" w:rsidRDefault="00F900EC" w:rsidP="00F900EC">
            <w:pPr>
              <w:ind w:firstLine="319"/>
              <w:contextualSpacing/>
              <w:jc w:val="both"/>
              <w:rPr>
                <w:sz w:val="24"/>
                <w:szCs w:val="24"/>
              </w:rPr>
            </w:pPr>
            <w:r w:rsidRPr="00ED42A8">
              <w:rPr>
                <w:b/>
                <w:sz w:val="24"/>
                <w:szCs w:val="24"/>
              </w:rPr>
              <w:t xml:space="preserve">Отсутствует </w:t>
            </w:r>
          </w:p>
        </w:tc>
        <w:tc>
          <w:tcPr>
            <w:tcW w:w="4394" w:type="dxa"/>
            <w:shd w:val="clear" w:color="auto" w:fill="FFFFFF"/>
          </w:tcPr>
          <w:p w14:paraId="18BA65CB" w14:textId="77777777" w:rsidR="00F900EC" w:rsidRPr="00ED42A8" w:rsidRDefault="00F900EC" w:rsidP="00F900EC">
            <w:pPr>
              <w:shd w:val="clear" w:color="auto" w:fill="FFFFFF" w:themeFill="background1"/>
              <w:tabs>
                <w:tab w:val="left" w:pos="709"/>
              </w:tabs>
              <w:ind w:firstLine="176"/>
              <w:contextualSpacing/>
              <w:jc w:val="both"/>
              <w:rPr>
                <w:rFonts w:cs="Times New Roman"/>
                <w:b/>
                <w:sz w:val="24"/>
                <w:szCs w:val="24"/>
              </w:rPr>
            </w:pPr>
            <w:r w:rsidRPr="00ED42A8">
              <w:rPr>
                <w:rFonts w:cs="Times New Roman"/>
                <w:b/>
                <w:sz w:val="24"/>
                <w:szCs w:val="24"/>
              </w:rPr>
              <w:t>Дополнить статьей 2 следующего содержания:</w:t>
            </w:r>
          </w:p>
          <w:p w14:paraId="75688C5F" w14:textId="77777777" w:rsidR="00F900EC" w:rsidRPr="00ED42A8" w:rsidRDefault="00F900EC" w:rsidP="00F900EC">
            <w:pPr>
              <w:shd w:val="clear" w:color="auto" w:fill="FFFFFF" w:themeFill="background1"/>
              <w:tabs>
                <w:tab w:val="left" w:pos="709"/>
              </w:tabs>
              <w:ind w:firstLine="176"/>
              <w:contextualSpacing/>
              <w:jc w:val="both"/>
              <w:rPr>
                <w:rFonts w:cs="Times New Roman"/>
                <w:b/>
                <w:sz w:val="24"/>
                <w:szCs w:val="24"/>
              </w:rPr>
            </w:pPr>
            <w:r w:rsidRPr="00ED42A8">
              <w:rPr>
                <w:rFonts w:cs="Times New Roman"/>
                <w:b/>
                <w:sz w:val="24"/>
                <w:szCs w:val="24"/>
              </w:rPr>
              <w:t>Статья 2.</w:t>
            </w:r>
          </w:p>
          <w:p w14:paraId="46DDFCD7" w14:textId="560C886C" w:rsidR="00F900EC" w:rsidRPr="00ED42A8" w:rsidRDefault="00F900EC" w:rsidP="00F900EC">
            <w:pPr>
              <w:shd w:val="clear" w:color="auto" w:fill="FFFFFF" w:themeFill="background1"/>
              <w:tabs>
                <w:tab w:val="left" w:pos="709"/>
              </w:tabs>
              <w:ind w:firstLine="176"/>
              <w:contextualSpacing/>
              <w:jc w:val="both"/>
              <w:rPr>
                <w:rFonts w:cs="Times New Roman"/>
                <w:b/>
                <w:sz w:val="24"/>
                <w:szCs w:val="24"/>
              </w:rPr>
            </w:pPr>
            <w:r w:rsidRPr="00ED42A8">
              <w:rPr>
                <w:rFonts w:cs="Times New Roman"/>
                <w:b/>
                <w:sz w:val="24"/>
                <w:szCs w:val="24"/>
              </w:rPr>
              <w:t>1. Настоящий Закон вводится в действие по истечении десяти календарных дней после дня его первого официального опубликования.</w:t>
            </w:r>
          </w:p>
          <w:p w14:paraId="41DFD5B1" w14:textId="2CF227AB" w:rsidR="00F900EC" w:rsidRPr="00ED42A8" w:rsidRDefault="00F900EC" w:rsidP="00F900EC">
            <w:pPr>
              <w:shd w:val="clear" w:color="auto" w:fill="FFFFFF" w:themeFill="background1"/>
              <w:tabs>
                <w:tab w:val="left" w:pos="709"/>
              </w:tabs>
              <w:ind w:firstLine="176"/>
              <w:contextualSpacing/>
              <w:jc w:val="both"/>
              <w:rPr>
                <w:rFonts w:cs="Times New Roman"/>
                <w:b/>
                <w:sz w:val="24"/>
                <w:szCs w:val="24"/>
              </w:rPr>
            </w:pPr>
            <w:r w:rsidRPr="00ED42A8">
              <w:rPr>
                <w:rFonts w:cs="Times New Roman"/>
                <w:b/>
                <w:sz w:val="24"/>
                <w:szCs w:val="24"/>
              </w:rPr>
              <w:t xml:space="preserve">2. Простые товарищества многоквартирного жилого дома, созданные до введения в действие настоящего Закона, обязаны в течение двух лет со дня введения в действие настоящего Закона привести свою </w:t>
            </w:r>
            <w:r w:rsidRPr="00ED42A8">
              <w:rPr>
                <w:rFonts w:cs="Times New Roman"/>
                <w:b/>
                <w:sz w:val="24"/>
                <w:szCs w:val="24"/>
              </w:rPr>
              <w:lastRenderedPageBreak/>
              <w:t>деятельность в соответствие с настоящим Законом.</w:t>
            </w:r>
          </w:p>
          <w:p w14:paraId="4AF89C04" w14:textId="77777777" w:rsidR="00F900EC" w:rsidRPr="00ED42A8" w:rsidRDefault="00F900EC" w:rsidP="00F900EC">
            <w:pPr>
              <w:shd w:val="clear" w:color="auto" w:fill="FFFFFF"/>
              <w:jc w:val="both"/>
              <w:textAlignment w:val="baseline"/>
              <w:rPr>
                <w:sz w:val="24"/>
                <w:szCs w:val="24"/>
              </w:rPr>
            </w:pPr>
          </w:p>
        </w:tc>
        <w:tc>
          <w:tcPr>
            <w:tcW w:w="5530" w:type="dxa"/>
            <w:shd w:val="clear" w:color="auto" w:fill="FFFFFF"/>
          </w:tcPr>
          <w:p w14:paraId="4315C2F0" w14:textId="732D53BB" w:rsidR="00F900EC" w:rsidRPr="00ED42A8" w:rsidRDefault="00F900EC" w:rsidP="00F900EC">
            <w:pPr>
              <w:widowControl w:val="0"/>
              <w:shd w:val="clear" w:color="auto" w:fill="FFFFFF" w:themeFill="background1"/>
              <w:ind w:firstLine="336"/>
              <w:contextualSpacing/>
              <w:jc w:val="both"/>
              <w:outlineLvl w:val="0"/>
              <w:rPr>
                <w:rFonts w:cs="Times New Roman"/>
                <w:sz w:val="24"/>
                <w:szCs w:val="24"/>
              </w:rPr>
            </w:pPr>
            <w:r w:rsidRPr="00ED42A8">
              <w:rPr>
                <w:rFonts w:cs="Times New Roman"/>
                <w:sz w:val="24"/>
                <w:szCs w:val="24"/>
              </w:rPr>
              <w:lastRenderedPageBreak/>
              <w:t>Анализ правоприменительной практики показал, что ПТ создаются на МЖД с большим количеством квартир (доходит до 600 квартир), однако получить от каждого жильца две доверенности в таких случаях нереально. Поэтому, предлагается ограничить количество квартир для образования ПТ, если их количество не превышает 30 квартир. Действующая редакция с выдачей нотариальных доверенностей при МЖД с 40 квартир и более, на практике почти невыполнима.</w:t>
            </w:r>
          </w:p>
          <w:p w14:paraId="3E861BFF" w14:textId="34E450A6" w:rsidR="00F900EC" w:rsidRPr="00ED42A8" w:rsidRDefault="00F900EC" w:rsidP="00F900EC">
            <w:pPr>
              <w:pStyle w:val="ae"/>
              <w:shd w:val="clear" w:color="auto" w:fill="FFFFFF" w:themeFill="background1"/>
              <w:jc w:val="both"/>
              <w:rPr>
                <w:rFonts w:ascii="Times New Roman" w:eastAsiaTheme="minorHAnsi" w:hAnsi="Times New Roman"/>
                <w:sz w:val="24"/>
                <w:szCs w:val="24"/>
              </w:rPr>
            </w:pPr>
            <w:r w:rsidRPr="00ED42A8">
              <w:rPr>
                <w:rFonts w:ascii="Times New Roman" w:hAnsi="Times New Roman"/>
                <w:sz w:val="24"/>
                <w:szCs w:val="24"/>
              </w:rPr>
              <w:t xml:space="preserve">Кроме того, предлагается придать обратную силу закона данной норме. </w:t>
            </w:r>
          </w:p>
        </w:tc>
      </w:tr>
    </w:tbl>
    <w:p w14:paraId="37939031" w14:textId="4D39A656" w:rsidR="000F3C9E" w:rsidRPr="00ED42A8" w:rsidRDefault="000F3C9E" w:rsidP="00E730A7">
      <w:pPr>
        <w:contextualSpacing/>
        <w:rPr>
          <w:rFonts w:cs="Times New Roman"/>
          <w:sz w:val="24"/>
          <w:szCs w:val="24"/>
        </w:rPr>
      </w:pPr>
    </w:p>
    <w:p w14:paraId="71836990" w14:textId="3C185CB1" w:rsidR="001816C8" w:rsidRDefault="0072036C" w:rsidP="001816C8">
      <w:pPr>
        <w:contextualSpacing/>
        <w:rPr>
          <w:rFonts w:eastAsia="Times New Roman" w:cs="Times New Roman"/>
          <w:b/>
          <w:sz w:val="24"/>
          <w:szCs w:val="24"/>
          <w:lang w:val="kk-KZ" w:eastAsia="ru-RU"/>
        </w:rPr>
      </w:pPr>
      <w:r w:rsidRPr="00ED42A8">
        <w:rPr>
          <w:rFonts w:eastAsia="Times New Roman" w:cs="Times New Roman"/>
          <w:b/>
          <w:sz w:val="24"/>
          <w:szCs w:val="24"/>
          <w:lang w:val="kk-KZ" w:eastAsia="ru-RU"/>
        </w:rPr>
        <w:t xml:space="preserve">                    </w:t>
      </w:r>
    </w:p>
    <w:tbl>
      <w:tblPr>
        <w:tblW w:w="15309" w:type="dxa"/>
        <w:tblLook w:val="01E0" w:firstRow="1" w:lastRow="1" w:firstColumn="1" w:lastColumn="1" w:noHBand="0" w:noVBand="0"/>
      </w:tblPr>
      <w:tblGrid>
        <w:gridCol w:w="12049"/>
        <w:gridCol w:w="3260"/>
      </w:tblGrid>
      <w:tr w:rsidR="001816C8" w14:paraId="259FCB79" w14:textId="77777777" w:rsidTr="00C5503B">
        <w:tc>
          <w:tcPr>
            <w:tcW w:w="12049" w:type="dxa"/>
            <w:hideMark/>
          </w:tcPr>
          <w:p w14:paraId="1C49A912" w14:textId="77777777" w:rsidR="001816C8" w:rsidRDefault="001816C8" w:rsidP="00C5503B">
            <w:pPr>
              <w:rPr>
                <w:rFonts w:cs="Times New Roman"/>
                <w:b/>
                <w:szCs w:val="28"/>
              </w:rPr>
            </w:pPr>
            <w:r>
              <w:rPr>
                <w:rFonts w:cs="Times New Roman"/>
                <w:b/>
                <w:szCs w:val="28"/>
              </w:rPr>
              <w:t>Депутаты Парламента</w:t>
            </w:r>
          </w:p>
          <w:p w14:paraId="50E7E5EA" w14:textId="77777777" w:rsidR="001816C8" w:rsidRPr="007C0BF8" w:rsidRDefault="001816C8" w:rsidP="00C5503B">
            <w:pPr>
              <w:rPr>
                <w:rFonts w:cs="Times New Roman"/>
                <w:b/>
                <w:szCs w:val="28"/>
              </w:rPr>
            </w:pPr>
            <w:r>
              <w:rPr>
                <w:rFonts w:cs="Times New Roman"/>
                <w:b/>
                <w:szCs w:val="28"/>
              </w:rPr>
              <w:t>Республики Казахстан</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eastAsia="Times New Roman" w:cs="Times New Roman"/>
                <w:b/>
                <w:szCs w:val="28"/>
                <w:lang w:eastAsia="ru-RU"/>
              </w:rPr>
              <w:t xml:space="preserve"> </w:t>
            </w:r>
          </w:p>
        </w:tc>
        <w:tc>
          <w:tcPr>
            <w:tcW w:w="3260" w:type="dxa"/>
          </w:tcPr>
          <w:p w14:paraId="6B6C1BB2" w14:textId="77777777" w:rsidR="001816C8" w:rsidRDefault="001816C8" w:rsidP="00C5503B">
            <w:pPr>
              <w:rPr>
                <w:rFonts w:cs="Times New Roman"/>
                <w:b/>
                <w:szCs w:val="28"/>
              </w:rPr>
            </w:pPr>
          </w:p>
          <w:p w14:paraId="2D6F65C4" w14:textId="77777777" w:rsidR="001816C8" w:rsidRDefault="001816C8" w:rsidP="00C5503B">
            <w:pPr>
              <w:rPr>
                <w:rFonts w:cs="Times New Roman"/>
                <w:b/>
                <w:szCs w:val="28"/>
              </w:rPr>
            </w:pPr>
            <w:r>
              <w:rPr>
                <w:rFonts w:cs="Times New Roman"/>
                <w:b/>
                <w:szCs w:val="28"/>
              </w:rPr>
              <w:t>А. Рау</w:t>
            </w:r>
          </w:p>
        </w:tc>
      </w:tr>
      <w:tr w:rsidR="001816C8" w14:paraId="2A96932A" w14:textId="77777777" w:rsidTr="00C5503B">
        <w:tc>
          <w:tcPr>
            <w:tcW w:w="12049" w:type="dxa"/>
          </w:tcPr>
          <w:p w14:paraId="7E4DAE6E" w14:textId="77777777" w:rsidR="001816C8" w:rsidRDefault="001816C8" w:rsidP="00C5503B">
            <w:pPr>
              <w:ind w:left="709"/>
              <w:jc w:val="both"/>
              <w:rPr>
                <w:rFonts w:eastAsia="Times New Roman" w:cs="Times New Roman"/>
                <w:b/>
                <w:szCs w:val="28"/>
                <w:lang w:eastAsia="ru-RU"/>
              </w:rPr>
            </w:pPr>
          </w:p>
        </w:tc>
        <w:tc>
          <w:tcPr>
            <w:tcW w:w="3260" w:type="dxa"/>
          </w:tcPr>
          <w:p w14:paraId="0529AB20" w14:textId="77777777" w:rsidR="001816C8" w:rsidRDefault="001816C8" w:rsidP="00C5503B">
            <w:pPr>
              <w:jc w:val="both"/>
              <w:rPr>
                <w:rFonts w:eastAsia="Times New Roman" w:cs="Times New Roman"/>
                <w:b/>
                <w:szCs w:val="28"/>
                <w:lang w:eastAsia="ru-RU"/>
              </w:rPr>
            </w:pPr>
          </w:p>
        </w:tc>
      </w:tr>
      <w:tr w:rsidR="001816C8" w14:paraId="7C8AE493" w14:textId="77777777" w:rsidTr="00C5503B">
        <w:tc>
          <w:tcPr>
            <w:tcW w:w="12049" w:type="dxa"/>
          </w:tcPr>
          <w:p w14:paraId="6D986FFF" w14:textId="77777777" w:rsidR="001816C8" w:rsidRDefault="001816C8" w:rsidP="00C5503B">
            <w:pPr>
              <w:ind w:left="709"/>
              <w:jc w:val="both"/>
              <w:rPr>
                <w:rFonts w:eastAsia="Times New Roman" w:cs="Times New Roman"/>
                <w:b/>
                <w:szCs w:val="28"/>
                <w:lang w:eastAsia="ru-RU"/>
              </w:rPr>
            </w:pPr>
          </w:p>
        </w:tc>
        <w:tc>
          <w:tcPr>
            <w:tcW w:w="3260" w:type="dxa"/>
          </w:tcPr>
          <w:p w14:paraId="0C0D7D41" w14:textId="77777777" w:rsidR="001816C8" w:rsidRDefault="001816C8" w:rsidP="00C5503B">
            <w:pPr>
              <w:jc w:val="both"/>
              <w:rPr>
                <w:rFonts w:eastAsia="Times New Roman" w:cs="Times New Roman"/>
                <w:b/>
                <w:szCs w:val="28"/>
                <w:lang w:eastAsia="ru-RU"/>
              </w:rPr>
            </w:pPr>
            <w:r>
              <w:rPr>
                <w:rFonts w:eastAsia="Times New Roman" w:cs="Times New Roman"/>
                <w:b/>
                <w:szCs w:val="28"/>
                <w:lang w:eastAsia="ru-RU"/>
              </w:rPr>
              <w:t>Е.</w:t>
            </w:r>
            <w:r w:rsidRPr="007C0BF8">
              <w:rPr>
                <w:rFonts w:eastAsia="Times New Roman" w:cs="Times New Roman"/>
                <w:b/>
                <w:szCs w:val="28"/>
                <w:lang w:eastAsia="ru-RU"/>
              </w:rPr>
              <w:t xml:space="preserve"> </w:t>
            </w:r>
            <w:r>
              <w:rPr>
                <w:rFonts w:eastAsia="Times New Roman" w:cs="Times New Roman"/>
                <w:b/>
                <w:szCs w:val="28"/>
                <w:lang w:eastAsia="ru-RU"/>
              </w:rPr>
              <w:t>Смышляева</w:t>
            </w:r>
          </w:p>
        </w:tc>
      </w:tr>
      <w:tr w:rsidR="001816C8" w14:paraId="61FC1240" w14:textId="77777777" w:rsidTr="00C5503B">
        <w:tc>
          <w:tcPr>
            <w:tcW w:w="12049" w:type="dxa"/>
          </w:tcPr>
          <w:p w14:paraId="776FE3EB" w14:textId="77777777" w:rsidR="001816C8" w:rsidRDefault="001816C8" w:rsidP="00C5503B">
            <w:pPr>
              <w:ind w:left="709"/>
              <w:jc w:val="both"/>
              <w:rPr>
                <w:rFonts w:eastAsia="Times New Roman" w:cs="Times New Roman"/>
                <w:b/>
                <w:szCs w:val="28"/>
                <w:lang w:eastAsia="ru-RU"/>
              </w:rPr>
            </w:pPr>
          </w:p>
        </w:tc>
        <w:tc>
          <w:tcPr>
            <w:tcW w:w="3260" w:type="dxa"/>
          </w:tcPr>
          <w:p w14:paraId="1A87ACC7" w14:textId="77777777" w:rsidR="001816C8" w:rsidRDefault="001816C8" w:rsidP="00C5503B">
            <w:pPr>
              <w:ind w:left="709"/>
              <w:jc w:val="both"/>
              <w:rPr>
                <w:rFonts w:eastAsia="Times New Roman" w:cs="Times New Roman"/>
                <w:b/>
                <w:szCs w:val="28"/>
                <w:lang w:eastAsia="ru-RU"/>
              </w:rPr>
            </w:pPr>
          </w:p>
        </w:tc>
      </w:tr>
      <w:tr w:rsidR="001816C8" w14:paraId="286F190F" w14:textId="77777777" w:rsidTr="00C5503B">
        <w:tc>
          <w:tcPr>
            <w:tcW w:w="12049" w:type="dxa"/>
          </w:tcPr>
          <w:p w14:paraId="1E5517CA" w14:textId="77777777" w:rsidR="001816C8" w:rsidRDefault="001816C8" w:rsidP="00C5503B">
            <w:pPr>
              <w:ind w:left="709"/>
              <w:jc w:val="both"/>
              <w:rPr>
                <w:rFonts w:eastAsia="Times New Roman" w:cs="Times New Roman"/>
                <w:b/>
                <w:szCs w:val="28"/>
                <w:lang w:eastAsia="ru-RU"/>
              </w:rPr>
            </w:pPr>
          </w:p>
        </w:tc>
        <w:tc>
          <w:tcPr>
            <w:tcW w:w="3260" w:type="dxa"/>
          </w:tcPr>
          <w:p w14:paraId="417E617F" w14:textId="77777777" w:rsidR="001816C8" w:rsidRDefault="001816C8" w:rsidP="00C5503B">
            <w:pPr>
              <w:jc w:val="both"/>
              <w:rPr>
                <w:rFonts w:eastAsia="Times New Roman" w:cs="Times New Roman"/>
                <w:b/>
                <w:szCs w:val="28"/>
                <w:lang w:eastAsia="ru-RU"/>
              </w:rPr>
            </w:pPr>
            <w:r>
              <w:rPr>
                <w:b/>
                <w:szCs w:val="28"/>
                <w:lang w:val="kk-KZ"/>
              </w:rPr>
              <w:t>С. Шайдаров</w:t>
            </w:r>
          </w:p>
        </w:tc>
      </w:tr>
    </w:tbl>
    <w:p w14:paraId="66BDD963" w14:textId="77777777" w:rsidR="001816C8" w:rsidRPr="00D56C68" w:rsidRDefault="001816C8" w:rsidP="001816C8">
      <w:pPr>
        <w:contextualSpacing/>
        <w:rPr>
          <w:rFonts w:eastAsia="Times New Roman" w:cs="Times New Roman"/>
          <w:b/>
          <w:sz w:val="24"/>
          <w:szCs w:val="24"/>
          <w:lang w:eastAsia="ru-RU"/>
        </w:rPr>
      </w:pPr>
    </w:p>
    <w:p w14:paraId="08D45D1B" w14:textId="1C4DCB50" w:rsidR="000D7B8E" w:rsidRPr="00D56C68" w:rsidRDefault="000D7B8E" w:rsidP="00E730A7">
      <w:pPr>
        <w:contextualSpacing/>
        <w:rPr>
          <w:rFonts w:eastAsia="Times New Roman" w:cs="Times New Roman"/>
          <w:b/>
          <w:sz w:val="24"/>
          <w:szCs w:val="24"/>
          <w:lang w:eastAsia="ru-RU"/>
        </w:rPr>
      </w:pPr>
    </w:p>
    <w:sectPr w:rsidR="000D7B8E" w:rsidRPr="00D56C68" w:rsidSect="00F1317F">
      <w:headerReference w:type="default" r:id="rId8"/>
      <w:footerReference w:type="default" r:id="rId9"/>
      <w:pgSz w:w="16838" w:h="11906" w:orient="landscape" w:code="9"/>
      <w:pgMar w:top="992" w:right="539" w:bottom="284" w:left="70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79F3" w14:textId="77777777" w:rsidR="005644BF" w:rsidRDefault="005644BF">
      <w:r>
        <w:separator/>
      </w:r>
    </w:p>
  </w:endnote>
  <w:endnote w:type="continuationSeparator" w:id="0">
    <w:p w14:paraId="13E5C63C" w14:textId="77777777" w:rsidR="005644BF" w:rsidRDefault="0056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1891" w14:textId="77777777" w:rsidR="00D55DDC" w:rsidRDefault="00D55DDC">
    <w:pPr>
      <w:pStyle w:val="a4"/>
      <w:jc w:val="center"/>
      <w:rPr>
        <w:sz w:val="22"/>
      </w:rPr>
    </w:pPr>
  </w:p>
  <w:p w14:paraId="31CF28DA" w14:textId="77777777" w:rsidR="00D55DDC" w:rsidRDefault="00D55D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6F57" w14:textId="77777777" w:rsidR="005644BF" w:rsidRDefault="005644BF">
      <w:r>
        <w:separator/>
      </w:r>
    </w:p>
  </w:footnote>
  <w:footnote w:type="continuationSeparator" w:id="0">
    <w:p w14:paraId="38D4EDA3" w14:textId="77777777" w:rsidR="005644BF" w:rsidRDefault="0056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82843"/>
      <w:docPartObj>
        <w:docPartGallery w:val="Page Numbers (Top of Page)"/>
        <w:docPartUnique/>
      </w:docPartObj>
    </w:sdtPr>
    <w:sdtEndPr/>
    <w:sdtContent>
      <w:p w14:paraId="79841E28" w14:textId="6FD9BBED" w:rsidR="00D55DDC" w:rsidRDefault="00D55DDC">
        <w:pPr>
          <w:pStyle w:val="aa"/>
          <w:jc w:val="center"/>
        </w:pPr>
        <w:r>
          <w:fldChar w:fldCharType="begin"/>
        </w:r>
        <w:r>
          <w:instrText>PAGE   \* MERGEFORMAT</w:instrText>
        </w:r>
        <w:r>
          <w:fldChar w:fldCharType="separate"/>
        </w:r>
        <w:r w:rsidR="00C070E1">
          <w:rPr>
            <w:noProof/>
          </w:rPr>
          <w:t>51</w:t>
        </w:r>
        <w:r>
          <w:rPr>
            <w:noProof/>
          </w:rPr>
          <w:fldChar w:fldCharType="end"/>
        </w:r>
      </w:p>
    </w:sdtContent>
  </w:sdt>
  <w:p w14:paraId="5C85D167" w14:textId="77777777" w:rsidR="00D55DDC" w:rsidRDefault="00D55D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7B58"/>
    <w:multiLevelType w:val="hybridMultilevel"/>
    <w:tmpl w:val="AB0A0A14"/>
    <w:lvl w:ilvl="0" w:tplc="0B065B1E">
      <w:start w:val="2"/>
      <w:numFmt w:val="decimal"/>
      <w:lvlText w:val="%1."/>
      <w:lvlJc w:val="left"/>
      <w:pPr>
        <w:ind w:left="1211"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60FAA"/>
    <w:multiLevelType w:val="hybridMultilevel"/>
    <w:tmpl w:val="4B10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D014B"/>
    <w:multiLevelType w:val="hybridMultilevel"/>
    <w:tmpl w:val="AB0A0A14"/>
    <w:lvl w:ilvl="0" w:tplc="0B065B1E">
      <w:start w:val="2"/>
      <w:numFmt w:val="decimal"/>
      <w:lvlText w:val="%1."/>
      <w:lvlJc w:val="left"/>
      <w:pPr>
        <w:ind w:left="1211"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C57D9"/>
    <w:multiLevelType w:val="hybridMultilevel"/>
    <w:tmpl w:val="926EF2C4"/>
    <w:lvl w:ilvl="0" w:tplc="F3884E0E">
      <w:start w:val="4"/>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071A0"/>
    <w:multiLevelType w:val="hybridMultilevel"/>
    <w:tmpl w:val="428E95CA"/>
    <w:lvl w:ilvl="0" w:tplc="D2B87D0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75C3E"/>
    <w:multiLevelType w:val="multilevel"/>
    <w:tmpl w:val="7E6EE4CC"/>
    <w:lvl w:ilvl="0">
      <w:start w:val="1"/>
      <w:numFmt w:val="decimal"/>
      <w:lvlText w:val="%1-"/>
      <w:lvlJc w:val="left"/>
      <w:pPr>
        <w:ind w:left="408" w:hanging="408"/>
      </w:pPr>
      <w:rPr>
        <w:rFonts w:hint="default"/>
      </w:rPr>
    </w:lvl>
    <w:lvl w:ilvl="1">
      <w:start w:val="1"/>
      <w:numFmt w:val="decimal"/>
      <w:lvlText w:val="%1-%2)"/>
      <w:lvlJc w:val="left"/>
      <w:pPr>
        <w:ind w:left="1128" w:hanging="720"/>
      </w:pPr>
      <w:rPr>
        <w:rFonts w:hint="default"/>
        <w:b/>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6" w15:restartNumberingAfterBreak="0">
    <w:nsid w:val="233159A6"/>
    <w:multiLevelType w:val="hybridMultilevel"/>
    <w:tmpl w:val="E04C48A0"/>
    <w:lvl w:ilvl="0" w:tplc="B52E3196">
      <w:start w:val="1"/>
      <w:numFmt w:val="decimal"/>
      <w:lvlText w:val="%1)"/>
      <w:lvlJc w:val="left"/>
      <w:pPr>
        <w:tabs>
          <w:tab w:val="num" w:pos="720"/>
        </w:tabs>
        <w:ind w:left="720" w:hanging="360"/>
      </w:pPr>
    </w:lvl>
    <w:lvl w:ilvl="1" w:tplc="BA469F4C" w:tentative="1">
      <w:start w:val="1"/>
      <w:numFmt w:val="decimal"/>
      <w:lvlText w:val="%2)"/>
      <w:lvlJc w:val="left"/>
      <w:pPr>
        <w:tabs>
          <w:tab w:val="num" w:pos="1440"/>
        </w:tabs>
        <w:ind w:left="1440" w:hanging="360"/>
      </w:pPr>
    </w:lvl>
    <w:lvl w:ilvl="2" w:tplc="D2AE11BA" w:tentative="1">
      <w:start w:val="1"/>
      <w:numFmt w:val="decimal"/>
      <w:lvlText w:val="%3)"/>
      <w:lvlJc w:val="left"/>
      <w:pPr>
        <w:tabs>
          <w:tab w:val="num" w:pos="2160"/>
        </w:tabs>
        <w:ind w:left="2160" w:hanging="360"/>
      </w:pPr>
    </w:lvl>
    <w:lvl w:ilvl="3" w:tplc="7B6C6B18" w:tentative="1">
      <w:start w:val="1"/>
      <w:numFmt w:val="decimal"/>
      <w:lvlText w:val="%4)"/>
      <w:lvlJc w:val="left"/>
      <w:pPr>
        <w:tabs>
          <w:tab w:val="num" w:pos="2880"/>
        </w:tabs>
        <w:ind w:left="2880" w:hanging="360"/>
      </w:pPr>
    </w:lvl>
    <w:lvl w:ilvl="4" w:tplc="101C3FDA" w:tentative="1">
      <w:start w:val="1"/>
      <w:numFmt w:val="decimal"/>
      <w:lvlText w:val="%5)"/>
      <w:lvlJc w:val="left"/>
      <w:pPr>
        <w:tabs>
          <w:tab w:val="num" w:pos="3600"/>
        </w:tabs>
        <w:ind w:left="3600" w:hanging="360"/>
      </w:pPr>
    </w:lvl>
    <w:lvl w:ilvl="5" w:tplc="F9A0310E" w:tentative="1">
      <w:start w:val="1"/>
      <w:numFmt w:val="decimal"/>
      <w:lvlText w:val="%6)"/>
      <w:lvlJc w:val="left"/>
      <w:pPr>
        <w:tabs>
          <w:tab w:val="num" w:pos="4320"/>
        </w:tabs>
        <w:ind w:left="4320" w:hanging="360"/>
      </w:pPr>
    </w:lvl>
    <w:lvl w:ilvl="6" w:tplc="482A0062" w:tentative="1">
      <w:start w:val="1"/>
      <w:numFmt w:val="decimal"/>
      <w:lvlText w:val="%7)"/>
      <w:lvlJc w:val="left"/>
      <w:pPr>
        <w:tabs>
          <w:tab w:val="num" w:pos="5040"/>
        </w:tabs>
        <w:ind w:left="5040" w:hanging="360"/>
      </w:pPr>
    </w:lvl>
    <w:lvl w:ilvl="7" w:tplc="0E2C2E2A" w:tentative="1">
      <w:start w:val="1"/>
      <w:numFmt w:val="decimal"/>
      <w:lvlText w:val="%8)"/>
      <w:lvlJc w:val="left"/>
      <w:pPr>
        <w:tabs>
          <w:tab w:val="num" w:pos="5760"/>
        </w:tabs>
        <w:ind w:left="5760" w:hanging="360"/>
      </w:pPr>
    </w:lvl>
    <w:lvl w:ilvl="8" w:tplc="60D65F56" w:tentative="1">
      <w:start w:val="1"/>
      <w:numFmt w:val="decimal"/>
      <w:lvlText w:val="%9)"/>
      <w:lvlJc w:val="left"/>
      <w:pPr>
        <w:tabs>
          <w:tab w:val="num" w:pos="6480"/>
        </w:tabs>
        <w:ind w:left="6480" w:hanging="360"/>
      </w:pPr>
    </w:lvl>
  </w:abstractNum>
  <w:abstractNum w:abstractNumId="7" w15:restartNumberingAfterBreak="0">
    <w:nsid w:val="24825B65"/>
    <w:multiLevelType w:val="hybridMultilevel"/>
    <w:tmpl w:val="25CC559E"/>
    <w:lvl w:ilvl="0" w:tplc="EF10DD1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B5381C"/>
    <w:multiLevelType w:val="hybridMultilevel"/>
    <w:tmpl w:val="F9829568"/>
    <w:lvl w:ilvl="0" w:tplc="621AE75E">
      <w:start w:val="1"/>
      <w:numFmt w:val="decimal"/>
      <w:lvlText w:val="%1."/>
      <w:lvlJc w:val="left"/>
      <w:pPr>
        <w:ind w:left="72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51ED4"/>
    <w:multiLevelType w:val="hybridMultilevel"/>
    <w:tmpl w:val="A8B2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03537"/>
    <w:multiLevelType w:val="hybridMultilevel"/>
    <w:tmpl w:val="57DAD812"/>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1" w15:restartNumberingAfterBreak="0">
    <w:nsid w:val="3D7B517E"/>
    <w:multiLevelType w:val="multilevel"/>
    <w:tmpl w:val="2F5EA7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38201B"/>
    <w:multiLevelType w:val="hybridMultilevel"/>
    <w:tmpl w:val="C762B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A5544"/>
    <w:multiLevelType w:val="multilevel"/>
    <w:tmpl w:val="CEB22E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FE3774"/>
    <w:multiLevelType w:val="hybridMultilevel"/>
    <w:tmpl w:val="1492A31A"/>
    <w:lvl w:ilvl="0" w:tplc="7B0012AE">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5" w15:restartNumberingAfterBreak="0">
    <w:nsid w:val="47007DD1"/>
    <w:multiLevelType w:val="hybridMultilevel"/>
    <w:tmpl w:val="E4869AB8"/>
    <w:lvl w:ilvl="0" w:tplc="21287E42">
      <w:start w:val="1"/>
      <w:numFmt w:val="decimal"/>
      <w:lvlText w:val="%1."/>
      <w:lvlJc w:val="left"/>
      <w:pPr>
        <w:ind w:left="36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B06193"/>
    <w:multiLevelType w:val="hybridMultilevel"/>
    <w:tmpl w:val="D6C4D1E4"/>
    <w:lvl w:ilvl="0" w:tplc="CA281E72">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4C441CCB"/>
    <w:multiLevelType w:val="hybridMultilevel"/>
    <w:tmpl w:val="02E8CE4A"/>
    <w:lvl w:ilvl="0" w:tplc="84448EC8">
      <w:start w:val="7"/>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15:restartNumberingAfterBreak="0">
    <w:nsid w:val="5680248E"/>
    <w:multiLevelType w:val="hybridMultilevel"/>
    <w:tmpl w:val="97FC0956"/>
    <w:lvl w:ilvl="0" w:tplc="B16C075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15:restartNumberingAfterBreak="0">
    <w:nsid w:val="57CE4173"/>
    <w:multiLevelType w:val="hybridMultilevel"/>
    <w:tmpl w:val="FAFE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731C0"/>
    <w:multiLevelType w:val="hybridMultilevel"/>
    <w:tmpl w:val="F09A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5631B1"/>
    <w:multiLevelType w:val="hybridMultilevel"/>
    <w:tmpl w:val="1CF64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214A03"/>
    <w:multiLevelType w:val="hybridMultilevel"/>
    <w:tmpl w:val="5A2242D6"/>
    <w:lvl w:ilvl="0" w:tplc="8E0CC7BE">
      <w:start w:val="4"/>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CD7783"/>
    <w:multiLevelType w:val="hybridMultilevel"/>
    <w:tmpl w:val="C2CA5528"/>
    <w:lvl w:ilvl="0" w:tplc="32985156">
      <w:start w:val="1"/>
      <w:numFmt w:val="decimal"/>
      <w:lvlText w:val="%1."/>
      <w:lvlJc w:val="left"/>
      <w:pPr>
        <w:ind w:left="1211" w:hanging="360"/>
      </w:pPr>
      <w:rPr>
        <w:b w:val="0"/>
        <w:bCs w:val="0"/>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69164D70"/>
    <w:multiLevelType w:val="multilevel"/>
    <w:tmpl w:val="28C6A162"/>
    <w:lvl w:ilvl="0">
      <w:start w:val="1"/>
      <w:numFmt w:val="decimal"/>
      <w:lvlText w:val="%1-"/>
      <w:lvlJc w:val="left"/>
      <w:pPr>
        <w:ind w:left="375" w:hanging="3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BB836DC"/>
    <w:multiLevelType w:val="hybridMultilevel"/>
    <w:tmpl w:val="276E3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13124"/>
    <w:multiLevelType w:val="hybridMultilevel"/>
    <w:tmpl w:val="D3C84148"/>
    <w:lvl w:ilvl="0" w:tplc="8AB25D22">
      <w:start w:val="1"/>
      <w:numFmt w:val="bullet"/>
      <w:lvlText w:val=""/>
      <w:lvlJc w:val="left"/>
      <w:pPr>
        <w:tabs>
          <w:tab w:val="num" w:pos="720"/>
        </w:tabs>
        <w:ind w:left="720" w:hanging="360"/>
      </w:pPr>
      <w:rPr>
        <w:rFonts w:ascii="Symbol" w:hAnsi="Symbol" w:hint="default"/>
      </w:rPr>
    </w:lvl>
    <w:lvl w:ilvl="1" w:tplc="4D9CBC6C" w:tentative="1">
      <w:start w:val="1"/>
      <w:numFmt w:val="bullet"/>
      <w:lvlText w:val="•"/>
      <w:lvlJc w:val="left"/>
      <w:pPr>
        <w:tabs>
          <w:tab w:val="num" w:pos="1440"/>
        </w:tabs>
        <w:ind w:left="1440" w:hanging="360"/>
      </w:pPr>
      <w:rPr>
        <w:rFonts w:ascii="Arial" w:hAnsi="Arial" w:hint="default"/>
      </w:rPr>
    </w:lvl>
    <w:lvl w:ilvl="2" w:tplc="0DCEDEC4" w:tentative="1">
      <w:start w:val="1"/>
      <w:numFmt w:val="bullet"/>
      <w:lvlText w:val="•"/>
      <w:lvlJc w:val="left"/>
      <w:pPr>
        <w:tabs>
          <w:tab w:val="num" w:pos="2160"/>
        </w:tabs>
        <w:ind w:left="2160" w:hanging="360"/>
      </w:pPr>
      <w:rPr>
        <w:rFonts w:ascii="Arial" w:hAnsi="Arial" w:hint="default"/>
      </w:rPr>
    </w:lvl>
    <w:lvl w:ilvl="3" w:tplc="BFEA1096" w:tentative="1">
      <w:start w:val="1"/>
      <w:numFmt w:val="bullet"/>
      <w:lvlText w:val="•"/>
      <w:lvlJc w:val="left"/>
      <w:pPr>
        <w:tabs>
          <w:tab w:val="num" w:pos="2880"/>
        </w:tabs>
        <w:ind w:left="2880" w:hanging="360"/>
      </w:pPr>
      <w:rPr>
        <w:rFonts w:ascii="Arial" w:hAnsi="Arial" w:hint="default"/>
      </w:rPr>
    </w:lvl>
    <w:lvl w:ilvl="4" w:tplc="9E5CCA38" w:tentative="1">
      <w:start w:val="1"/>
      <w:numFmt w:val="bullet"/>
      <w:lvlText w:val="•"/>
      <w:lvlJc w:val="left"/>
      <w:pPr>
        <w:tabs>
          <w:tab w:val="num" w:pos="3600"/>
        </w:tabs>
        <w:ind w:left="3600" w:hanging="360"/>
      </w:pPr>
      <w:rPr>
        <w:rFonts w:ascii="Arial" w:hAnsi="Arial" w:hint="default"/>
      </w:rPr>
    </w:lvl>
    <w:lvl w:ilvl="5" w:tplc="57002EDA" w:tentative="1">
      <w:start w:val="1"/>
      <w:numFmt w:val="bullet"/>
      <w:lvlText w:val="•"/>
      <w:lvlJc w:val="left"/>
      <w:pPr>
        <w:tabs>
          <w:tab w:val="num" w:pos="4320"/>
        </w:tabs>
        <w:ind w:left="4320" w:hanging="360"/>
      </w:pPr>
      <w:rPr>
        <w:rFonts w:ascii="Arial" w:hAnsi="Arial" w:hint="default"/>
      </w:rPr>
    </w:lvl>
    <w:lvl w:ilvl="6" w:tplc="ECFE74C6" w:tentative="1">
      <w:start w:val="1"/>
      <w:numFmt w:val="bullet"/>
      <w:lvlText w:val="•"/>
      <w:lvlJc w:val="left"/>
      <w:pPr>
        <w:tabs>
          <w:tab w:val="num" w:pos="5040"/>
        </w:tabs>
        <w:ind w:left="5040" w:hanging="360"/>
      </w:pPr>
      <w:rPr>
        <w:rFonts w:ascii="Arial" w:hAnsi="Arial" w:hint="default"/>
      </w:rPr>
    </w:lvl>
    <w:lvl w:ilvl="7" w:tplc="5094A88C" w:tentative="1">
      <w:start w:val="1"/>
      <w:numFmt w:val="bullet"/>
      <w:lvlText w:val="•"/>
      <w:lvlJc w:val="left"/>
      <w:pPr>
        <w:tabs>
          <w:tab w:val="num" w:pos="5760"/>
        </w:tabs>
        <w:ind w:left="5760" w:hanging="360"/>
      </w:pPr>
      <w:rPr>
        <w:rFonts w:ascii="Arial" w:hAnsi="Arial" w:hint="default"/>
      </w:rPr>
    </w:lvl>
    <w:lvl w:ilvl="8" w:tplc="842C1B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4A205A"/>
    <w:multiLevelType w:val="hybridMultilevel"/>
    <w:tmpl w:val="F0DE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9F5EED"/>
    <w:multiLevelType w:val="hybridMultilevel"/>
    <w:tmpl w:val="677461A6"/>
    <w:lvl w:ilvl="0" w:tplc="6B3A2C8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2C555A"/>
    <w:multiLevelType w:val="multilevel"/>
    <w:tmpl w:val="2B002C5A"/>
    <w:lvl w:ilvl="0">
      <w:start w:val="1"/>
      <w:numFmt w:val="decimal"/>
      <w:lvlText w:val="%1-"/>
      <w:lvlJc w:val="left"/>
      <w:pPr>
        <w:ind w:left="408" w:hanging="408"/>
      </w:pPr>
      <w:rPr>
        <w:rFonts w:hint="default"/>
        <w:b w:val="0"/>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980" w:hanging="108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940" w:hanging="144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900" w:hanging="1800"/>
      </w:pPr>
      <w:rPr>
        <w:rFonts w:hint="default"/>
        <w:b w:val="0"/>
      </w:rPr>
    </w:lvl>
    <w:lvl w:ilvl="8">
      <w:start w:val="1"/>
      <w:numFmt w:val="decimal"/>
      <w:lvlText w:val="%1-%2)%3.%4.%5.%6.%7.%8.%9."/>
      <w:lvlJc w:val="left"/>
      <w:pPr>
        <w:ind w:left="4200" w:hanging="1800"/>
      </w:pPr>
      <w:rPr>
        <w:rFonts w:hint="default"/>
        <w:b w:val="0"/>
      </w:rPr>
    </w:lvl>
  </w:abstractNum>
  <w:num w:numId="1">
    <w:abstractNumId w:val="16"/>
  </w:num>
  <w:num w:numId="2">
    <w:abstractNumId w:val="16"/>
  </w:num>
  <w:num w:numId="3">
    <w:abstractNumId w:val="17"/>
  </w:num>
  <w:num w:numId="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8"/>
  </w:num>
  <w:num w:numId="8">
    <w:abstractNumId w:val="11"/>
  </w:num>
  <w:num w:numId="9">
    <w:abstractNumId w:val="29"/>
  </w:num>
  <w:num w:numId="10">
    <w:abstractNumId w:val="5"/>
  </w:num>
  <w:num w:numId="11">
    <w:abstractNumId w:val="18"/>
  </w:num>
  <w:num w:numId="12">
    <w:abstractNumId w:val="19"/>
  </w:num>
  <w:num w:numId="13">
    <w:abstractNumId w:val="7"/>
  </w:num>
  <w:num w:numId="14">
    <w:abstractNumId w:val="4"/>
  </w:num>
  <w:num w:numId="15">
    <w:abstractNumId w:val="25"/>
  </w:num>
  <w:num w:numId="16">
    <w:abstractNumId w:val="14"/>
  </w:num>
  <w:num w:numId="17">
    <w:abstractNumId w:val="28"/>
  </w:num>
  <w:num w:numId="18">
    <w:abstractNumId w:val="26"/>
  </w:num>
  <w:num w:numId="19">
    <w:abstractNumId w:val="20"/>
  </w:num>
  <w:num w:numId="20">
    <w:abstractNumId w:val="1"/>
  </w:num>
  <w:num w:numId="21">
    <w:abstractNumId w:val="12"/>
  </w:num>
  <w:num w:numId="22">
    <w:abstractNumId w:val="9"/>
  </w:num>
  <w:num w:numId="23">
    <w:abstractNumId w:val="27"/>
  </w:num>
  <w:num w:numId="24">
    <w:abstractNumId w:val="23"/>
  </w:num>
  <w:num w:numId="25">
    <w:abstractNumId w:val="2"/>
  </w:num>
  <w:num w:numId="26">
    <w:abstractNumId w:val="0"/>
  </w:num>
  <w:num w:numId="27">
    <w:abstractNumId w:val="22"/>
  </w:num>
  <w:num w:numId="28">
    <w:abstractNumId w:val="3"/>
  </w:num>
  <w:num w:numId="29">
    <w:abstractNumId w:val="21"/>
  </w:num>
  <w:num w:numId="30">
    <w:abstractNumId w:val="24"/>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9E"/>
    <w:rsid w:val="0000556F"/>
    <w:rsid w:val="00007BAF"/>
    <w:rsid w:val="00007F24"/>
    <w:rsid w:val="00012423"/>
    <w:rsid w:val="0001305E"/>
    <w:rsid w:val="00015820"/>
    <w:rsid w:val="000160A2"/>
    <w:rsid w:val="000164B7"/>
    <w:rsid w:val="000169E3"/>
    <w:rsid w:val="00021E03"/>
    <w:rsid w:val="000246FF"/>
    <w:rsid w:val="00024997"/>
    <w:rsid w:val="0002534B"/>
    <w:rsid w:val="000302C4"/>
    <w:rsid w:val="000312C5"/>
    <w:rsid w:val="00031C1B"/>
    <w:rsid w:val="00031FAC"/>
    <w:rsid w:val="00032A22"/>
    <w:rsid w:val="00032A3F"/>
    <w:rsid w:val="00032EA9"/>
    <w:rsid w:val="000360AA"/>
    <w:rsid w:val="00040177"/>
    <w:rsid w:val="00042760"/>
    <w:rsid w:val="00047B1E"/>
    <w:rsid w:val="0005405C"/>
    <w:rsid w:val="00055453"/>
    <w:rsid w:val="0005592A"/>
    <w:rsid w:val="00065B6A"/>
    <w:rsid w:val="00066981"/>
    <w:rsid w:val="00073616"/>
    <w:rsid w:val="00073BCE"/>
    <w:rsid w:val="000749CB"/>
    <w:rsid w:val="000750D2"/>
    <w:rsid w:val="00080BEA"/>
    <w:rsid w:val="000871B3"/>
    <w:rsid w:val="00092626"/>
    <w:rsid w:val="000934DB"/>
    <w:rsid w:val="000946B5"/>
    <w:rsid w:val="000953A9"/>
    <w:rsid w:val="000975AA"/>
    <w:rsid w:val="00097C63"/>
    <w:rsid w:val="000A04AD"/>
    <w:rsid w:val="000A101A"/>
    <w:rsid w:val="000A34BE"/>
    <w:rsid w:val="000A7112"/>
    <w:rsid w:val="000B28A2"/>
    <w:rsid w:val="000B3C81"/>
    <w:rsid w:val="000C1980"/>
    <w:rsid w:val="000C4ABE"/>
    <w:rsid w:val="000C4E05"/>
    <w:rsid w:val="000C58BD"/>
    <w:rsid w:val="000C78E0"/>
    <w:rsid w:val="000C7A3E"/>
    <w:rsid w:val="000D2E9C"/>
    <w:rsid w:val="000D2F8E"/>
    <w:rsid w:val="000D6D9E"/>
    <w:rsid w:val="000D7B8E"/>
    <w:rsid w:val="000E3F67"/>
    <w:rsid w:val="000E7AAA"/>
    <w:rsid w:val="000F1F76"/>
    <w:rsid w:val="000F3C9E"/>
    <w:rsid w:val="00104B55"/>
    <w:rsid w:val="00105285"/>
    <w:rsid w:val="00107260"/>
    <w:rsid w:val="001079D2"/>
    <w:rsid w:val="0011089C"/>
    <w:rsid w:val="0011107A"/>
    <w:rsid w:val="00116D7B"/>
    <w:rsid w:val="00120D39"/>
    <w:rsid w:val="00120FC5"/>
    <w:rsid w:val="00127D99"/>
    <w:rsid w:val="00130517"/>
    <w:rsid w:val="00133A23"/>
    <w:rsid w:val="0013471F"/>
    <w:rsid w:val="00136A48"/>
    <w:rsid w:val="00136A87"/>
    <w:rsid w:val="001433E6"/>
    <w:rsid w:val="00143A84"/>
    <w:rsid w:val="001441F6"/>
    <w:rsid w:val="001445B5"/>
    <w:rsid w:val="001468D9"/>
    <w:rsid w:val="00147612"/>
    <w:rsid w:val="00150F21"/>
    <w:rsid w:val="00150F3D"/>
    <w:rsid w:val="001620FF"/>
    <w:rsid w:val="00164183"/>
    <w:rsid w:val="00166AB6"/>
    <w:rsid w:val="001734FF"/>
    <w:rsid w:val="00174E6E"/>
    <w:rsid w:val="00175F7C"/>
    <w:rsid w:val="0017609E"/>
    <w:rsid w:val="00177DAC"/>
    <w:rsid w:val="001816C8"/>
    <w:rsid w:val="0018486F"/>
    <w:rsid w:val="00184B46"/>
    <w:rsid w:val="00184E23"/>
    <w:rsid w:val="0018727D"/>
    <w:rsid w:val="00187DB1"/>
    <w:rsid w:val="0019756F"/>
    <w:rsid w:val="001A3BEF"/>
    <w:rsid w:val="001A5036"/>
    <w:rsid w:val="001A5730"/>
    <w:rsid w:val="001A63C9"/>
    <w:rsid w:val="001A6854"/>
    <w:rsid w:val="001B0C31"/>
    <w:rsid w:val="001B6282"/>
    <w:rsid w:val="001B6AC8"/>
    <w:rsid w:val="001B6AEE"/>
    <w:rsid w:val="001C2B64"/>
    <w:rsid w:val="001C67DD"/>
    <w:rsid w:val="001D0B99"/>
    <w:rsid w:val="001D265F"/>
    <w:rsid w:val="001D2954"/>
    <w:rsid w:val="001D3006"/>
    <w:rsid w:val="001D4D9E"/>
    <w:rsid w:val="001D6878"/>
    <w:rsid w:val="001E0031"/>
    <w:rsid w:val="001E0D24"/>
    <w:rsid w:val="001E1178"/>
    <w:rsid w:val="001E2D81"/>
    <w:rsid w:val="001E7C5E"/>
    <w:rsid w:val="001F5D76"/>
    <w:rsid w:val="001F6950"/>
    <w:rsid w:val="001F6D0E"/>
    <w:rsid w:val="001F7C6A"/>
    <w:rsid w:val="002018A6"/>
    <w:rsid w:val="00204278"/>
    <w:rsid w:val="002103AB"/>
    <w:rsid w:val="0021071A"/>
    <w:rsid w:val="00210B5B"/>
    <w:rsid w:val="0021124D"/>
    <w:rsid w:val="00214DD2"/>
    <w:rsid w:val="00221922"/>
    <w:rsid w:val="00226F87"/>
    <w:rsid w:val="00230668"/>
    <w:rsid w:val="002308E9"/>
    <w:rsid w:val="00230B94"/>
    <w:rsid w:val="00233B46"/>
    <w:rsid w:val="00234F66"/>
    <w:rsid w:val="00240C38"/>
    <w:rsid w:val="002426CE"/>
    <w:rsid w:val="00244043"/>
    <w:rsid w:val="00244496"/>
    <w:rsid w:val="00245542"/>
    <w:rsid w:val="00245F3A"/>
    <w:rsid w:val="00246072"/>
    <w:rsid w:val="00247822"/>
    <w:rsid w:val="00247C83"/>
    <w:rsid w:val="0025047A"/>
    <w:rsid w:val="00253AE3"/>
    <w:rsid w:val="00255076"/>
    <w:rsid w:val="00260D31"/>
    <w:rsid w:val="002701DD"/>
    <w:rsid w:val="00273693"/>
    <w:rsid w:val="00281584"/>
    <w:rsid w:val="002833BE"/>
    <w:rsid w:val="0029133C"/>
    <w:rsid w:val="0029241F"/>
    <w:rsid w:val="002925BC"/>
    <w:rsid w:val="00297B8E"/>
    <w:rsid w:val="002A76D4"/>
    <w:rsid w:val="002A787E"/>
    <w:rsid w:val="002B1F02"/>
    <w:rsid w:val="002B2AB0"/>
    <w:rsid w:val="002B2D30"/>
    <w:rsid w:val="002C1364"/>
    <w:rsid w:val="002C1D8D"/>
    <w:rsid w:val="002C2662"/>
    <w:rsid w:val="002C45DC"/>
    <w:rsid w:val="002C7AB0"/>
    <w:rsid w:val="002D0D06"/>
    <w:rsid w:val="002E2A1A"/>
    <w:rsid w:val="002E38F3"/>
    <w:rsid w:val="002E7D05"/>
    <w:rsid w:val="002F133E"/>
    <w:rsid w:val="002F1C06"/>
    <w:rsid w:val="002F2E9E"/>
    <w:rsid w:val="002F37A1"/>
    <w:rsid w:val="002F7FC2"/>
    <w:rsid w:val="00305EF8"/>
    <w:rsid w:val="003174D3"/>
    <w:rsid w:val="00317A15"/>
    <w:rsid w:val="00322E08"/>
    <w:rsid w:val="00323563"/>
    <w:rsid w:val="00324B20"/>
    <w:rsid w:val="003259B8"/>
    <w:rsid w:val="0032647E"/>
    <w:rsid w:val="003302A3"/>
    <w:rsid w:val="00330625"/>
    <w:rsid w:val="00331F7C"/>
    <w:rsid w:val="00332927"/>
    <w:rsid w:val="003372DF"/>
    <w:rsid w:val="0033784C"/>
    <w:rsid w:val="00340A27"/>
    <w:rsid w:val="003426D8"/>
    <w:rsid w:val="0034305C"/>
    <w:rsid w:val="00343BA6"/>
    <w:rsid w:val="003442B6"/>
    <w:rsid w:val="0035072A"/>
    <w:rsid w:val="00350875"/>
    <w:rsid w:val="0035122E"/>
    <w:rsid w:val="00355F0B"/>
    <w:rsid w:val="003574B8"/>
    <w:rsid w:val="00363388"/>
    <w:rsid w:val="00363DE3"/>
    <w:rsid w:val="003709D5"/>
    <w:rsid w:val="00370B2F"/>
    <w:rsid w:val="00370F2C"/>
    <w:rsid w:val="00371A2B"/>
    <w:rsid w:val="00375448"/>
    <w:rsid w:val="00377032"/>
    <w:rsid w:val="00380FEE"/>
    <w:rsid w:val="00381059"/>
    <w:rsid w:val="00383B7E"/>
    <w:rsid w:val="00387388"/>
    <w:rsid w:val="00390472"/>
    <w:rsid w:val="00391808"/>
    <w:rsid w:val="00391C5A"/>
    <w:rsid w:val="00392C45"/>
    <w:rsid w:val="003948CA"/>
    <w:rsid w:val="003969DF"/>
    <w:rsid w:val="003A26CB"/>
    <w:rsid w:val="003A4A46"/>
    <w:rsid w:val="003A53E2"/>
    <w:rsid w:val="003A56AD"/>
    <w:rsid w:val="003B477A"/>
    <w:rsid w:val="003B5527"/>
    <w:rsid w:val="003C0155"/>
    <w:rsid w:val="003C10A0"/>
    <w:rsid w:val="003C236B"/>
    <w:rsid w:val="003C6465"/>
    <w:rsid w:val="003D0831"/>
    <w:rsid w:val="003D0A59"/>
    <w:rsid w:val="003D0F1A"/>
    <w:rsid w:val="003D16B2"/>
    <w:rsid w:val="003D3501"/>
    <w:rsid w:val="003D3ACD"/>
    <w:rsid w:val="003D7BF0"/>
    <w:rsid w:val="003E27CB"/>
    <w:rsid w:val="003E43AB"/>
    <w:rsid w:val="003E6F63"/>
    <w:rsid w:val="003F0659"/>
    <w:rsid w:val="003F7286"/>
    <w:rsid w:val="0040356A"/>
    <w:rsid w:val="00405CEB"/>
    <w:rsid w:val="00413E28"/>
    <w:rsid w:val="004143FB"/>
    <w:rsid w:val="004170E4"/>
    <w:rsid w:val="0043545E"/>
    <w:rsid w:val="00436082"/>
    <w:rsid w:val="00446C43"/>
    <w:rsid w:val="00455BDE"/>
    <w:rsid w:val="00455E24"/>
    <w:rsid w:val="00462C43"/>
    <w:rsid w:val="004632C8"/>
    <w:rsid w:val="004668AC"/>
    <w:rsid w:val="0046698E"/>
    <w:rsid w:val="00466E10"/>
    <w:rsid w:val="00470426"/>
    <w:rsid w:val="004728F1"/>
    <w:rsid w:val="0047319B"/>
    <w:rsid w:val="0047389C"/>
    <w:rsid w:val="004758F6"/>
    <w:rsid w:val="0047665A"/>
    <w:rsid w:val="00482770"/>
    <w:rsid w:val="004841EF"/>
    <w:rsid w:val="004846C8"/>
    <w:rsid w:val="004A042E"/>
    <w:rsid w:val="004A4364"/>
    <w:rsid w:val="004A47A8"/>
    <w:rsid w:val="004A4AED"/>
    <w:rsid w:val="004A4E4C"/>
    <w:rsid w:val="004A5B44"/>
    <w:rsid w:val="004B1360"/>
    <w:rsid w:val="004B273D"/>
    <w:rsid w:val="004B5295"/>
    <w:rsid w:val="004B7C9D"/>
    <w:rsid w:val="004B7FB5"/>
    <w:rsid w:val="004C1DAA"/>
    <w:rsid w:val="004C47A2"/>
    <w:rsid w:val="004C58DE"/>
    <w:rsid w:val="004C5E78"/>
    <w:rsid w:val="004C6D14"/>
    <w:rsid w:val="004D4533"/>
    <w:rsid w:val="004D6516"/>
    <w:rsid w:val="004E2308"/>
    <w:rsid w:val="004E65B2"/>
    <w:rsid w:val="004E6646"/>
    <w:rsid w:val="004E7857"/>
    <w:rsid w:val="004F2134"/>
    <w:rsid w:val="004F5801"/>
    <w:rsid w:val="004F6DDF"/>
    <w:rsid w:val="004F7707"/>
    <w:rsid w:val="0050381D"/>
    <w:rsid w:val="00504D35"/>
    <w:rsid w:val="00505301"/>
    <w:rsid w:val="00511207"/>
    <w:rsid w:val="00512586"/>
    <w:rsid w:val="00512E98"/>
    <w:rsid w:val="00514540"/>
    <w:rsid w:val="005156C6"/>
    <w:rsid w:val="005158C4"/>
    <w:rsid w:val="00515F4A"/>
    <w:rsid w:val="00517EE7"/>
    <w:rsid w:val="00520D2B"/>
    <w:rsid w:val="00520F12"/>
    <w:rsid w:val="00521385"/>
    <w:rsid w:val="00522853"/>
    <w:rsid w:val="00527A07"/>
    <w:rsid w:val="005307C2"/>
    <w:rsid w:val="00532D45"/>
    <w:rsid w:val="0053340C"/>
    <w:rsid w:val="00535BEC"/>
    <w:rsid w:val="005404F3"/>
    <w:rsid w:val="00541074"/>
    <w:rsid w:val="00543A75"/>
    <w:rsid w:val="00546115"/>
    <w:rsid w:val="005462B0"/>
    <w:rsid w:val="005479C1"/>
    <w:rsid w:val="005502B6"/>
    <w:rsid w:val="005513ED"/>
    <w:rsid w:val="0055326B"/>
    <w:rsid w:val="00553B9E"/>
    <w:rsid w:val="00554A3F"/>
    <w:rsid w:val="00555296"/>
    <w:rsid w:val="005553DF"/>
    <w:rsid w:val="005610AD"/>
    <w:rsid w:val="005644BF"/>
    <w:rsid w:val="00574FF1"/>
    <w:rsid w:val="00576733"/>
    <w:rsid w:val="005775B6"/>
    <w:rsid w:val="00577FD1"/>
    <w:rsid w:val="00583C52"/>
    <w:rsid w:val="005843F5"/>
    <w:rsid w:val="005871AB"/>
    <w:rsid w:val="00596DCA"/>
    <w:rsid w:val="00596E88"/>
    <w:rsid w:val="005A55A7"/>
    <w:rsid w:val="005A7CB2"/>
    <w:rsid w:val="005B15F4"/>
    <w:rsid w:val="005B1B78"/>
    <w:rsid w:val="005B22D9"/>
    <w:rsid w:val="005B7041"/>
    <w:rsid w:val="005B783A"/>
    <w:rsid w:val="005C389C"/>
    <w:rsid w:val="005C53DF"/>
    <w:rsid w:val="005C5460"/>
    <w:rsid w:val="005C7C7D"/>
    <w:rsid w:val="005D49B9"/>
    <w:rsid w:val="005E3341"/>
    <w:rsid w:val="005E4FA8"/>
    <w:rsid w:val="005E72EA"/>
    <w:rsid w:val="005E7FC7"/>
    <w:rsid w:val="0060212F"/>
    <w:rsid w:val="006045F5"/>
    <w:rsid w:val="006056C5"/>
    <w:rsid w:val="00607144"/>
    <w:rsid w:val="0060762F"/>
    <w:rsid w:val="00616D5C"/>
    <w:rsid w:val="006217F0"/>
    <w:rsid w:val="00624846"/>
    <w:rsid w:val="0062512B"/>
    <w:rsid w:val="00627745"/>
    <w:rsid w:val="0062791C"/>
    <w:rsid w:val="0063176D"/>
    <w:rsid w:val="0063443F"/>
    <w:rsid w:val="00634D4F"/>
    <w:rsid w:val="00635F81"/>
    <w:rsid w:val="006366B5"/>
    <w:rsid w:val="00637BF4"/>
    <w:rsid w:val="00647448"/>
    <w:rsid w:val="006476F8"/>
    <w:rsid w:val="0066150D"/>
    <w:rsid w:val="00662AEC"/>
    <w:rsid w:val="0066612C"/>
    <w:rsid w:val="00673DCC"/>
    <w:rsid w:val="00677B25"/>
    <w:rsid w:val="00691CB5"/>
    <w:rsid w:val="006928FA"/>
    <w:rsid w:val="00693645"/>
    <w:rsid w:val="006A0242"/>
    <w:rsid w:val="006A06AF"/>
    <w:rsid w:val="006A0AB7"/>
    <w:rsid w:val="006A2518"/>
    <w:rsid w:val="006A3398"/>
    <w:rsid w:val="006B00AC"/>
    <w:rsid w:val="006B0C3B"/>
    <w:rsid w:val="006B5BEB"/>
    <w:rsid w:val="006C2A66"/>
    <w:rsid w:val="006C52D1"/>
    <w:rsid w:val="006D1A9B"/>
    <w:rsid w:val="006D36EA"/>
    <w:rsid w:val="006D5F4B"/>
    <w:rsid w:val="006E2226"/>
    <w:rsid w:val="006E45D8"/>
    <w:rsid w:val="006F54A6"/>
    <w:rsid w:val="00701EC8"/>
    <w:rsid w:val="0070406F"/>
    <w:rsid w:val="007045B2"/>
    <w:rsid w:val="00705D5D"/>
    <w:rsid w:val="007063B2"/>
    <w:rsid w:val="00706734"/>
    <w:rsid w:val="007106C9"/>
    <w:rsid w:val="0071095C"/>
    <w:rsid w:val="0071477A"/>
    <w:rsid w:val="00715E66"/>
    <w:rsid w:val="0071683A"/>
    <w:rsid w:val="00716EDE"/>
    <w:rsid w:val="0072032F"/>
    <w:rsid w:val="0072036C"/>
    <w:rsid w:val="007237A1"/>
    <w:rsid w:val="00725A64"/>
    <w:rsid w:val="007269E3"/>
    <w:rsid w:val="0073079F"/>
    <w:rsid w:val="0073249E"/>
    <w:rsid w:val="0073540F"/>
    <w:rsid w:val="00735D16"/>
    <w:rsid w:val="007426FD"/>
    <w:rsid w:val="00746A2D"/>
    <w:rsid w:val="00753FEA"/>
    <w:rsid w:val="0075457E"/>
    <w:rsid w:val="00757F5E"/>
    <w:rsid w:val="007602F2"/>
    <w:rsid w:val="007615F2"/>
    <w:rsid w:val="007708C4"/>
    <w:rsid w:val="00774114"/>
    <w:rsid w:val="00785ACF"/>
    <w:rsid w:val="007941EE"/>
    <w:rsid w:val="0079585C"/>
    <w:rsid w:val="00796FB9"/>
    <w:rsid w:val="00797D3D"/>
    <w:rsid w:val="007A0A47"/>
    <w:rsid w:val="007A146F"/>
    <w:rsid w:val="007A78E9"/>
    <w:rsid w:val="007B0088"/>
    <w:rsid w:val="007B2069"/>
    <w:rsid w:val="007B5650"/>
    <w:rsid w:val="007B56CB"/>
    <w:rsid w:val="007B5C71"/>
    <w:rsid w:val="007B6572"/>
    <w:rsid w:val="007B6A48"/>
    <w:rsid w:val="007C0413"/>
    <w:rsid w:val="007C1D78"/>
    <w:rsid w:val="007C5735"/>
    <w:rsid w:val="007C578B"/>
    <w:rsid w:val="007D0454"/>
    <w:rsid w:val="007D07B6"/>
    <w:rsid w:val="007D22D9"/>
    <w:rsid w:val="007D33F5"/>
    <w:rsid w:val="007D6CF1"/>
    <w:rsid w:val="007E06FE"/>
    <w:rsid w:val="007E4578"/>
    <w:rsid w:val="007E6C08"/>
    <w:rsid w:val="007E7787"/>
    <w:rsid w:val="007F064D"/>
    <w:rsid w:val="007F087D"/>
    <w:rsid w:val="007F2C34"/>
    <w:rsid w:val="007F2DCF"/>
    <w:rsid w:val="007F6C0B"/>
    <w:rsid w:val="007F766F"/>
    <w:rsid w:val="00803785"/>
    <w:rsid w:val="008046D0"/>
    <w:rsid w:val="00804A21"/>
    <w:rsid w:val="008051E7"/>
    <w:rsid w:val="008059F4"/>
    <w:rsid w:val="0080654F"/>
    <w:rsid w:val="008072EE"/>
    <w:rsid w:val="00807DF4"/>
    <w:rsid w:val="008144A1"/>
    <w:rsid w:val="0081705B"/>
    <w:rsid w:val="00817C16"/>
    <w:rsid w:val="008205B9"/>
    <w:rsid w:val="00820DEE"/>
    <w:rsid w:val="00823858"/>
    <w:rsid w:val="00823FD4"/>
    <w:rsid w:val="00830F55"/>
    <w:rsid w:val="00832459"/>
    <w:rsid w:val="00836696"/>
    <w:rsid w:val="0083791F"/>
    <w:rsid w:val="00837A23"/>
    <w:rsid w:val="00844A14"/>
    <w:rsid w:val="008477E5"/>
    <w:rsid w:val="008531A3"/>
    <w:rsid w:val="00853546"/>
    <w:rsid w:val="0085543C"/>
    <w:rsid w:val="00857903"/>
    <w:rsid w:val="0086132D"/>
    <w:rsid w:val="00861F7C"/>
    <w:rsid w:val="00863D7D"/>
    <w:rsid w:val="0087276C"/>
    <w:rsid w:val="008746FA"/>
    <w:rsid w:val="00884710"/>
    <w:rsid w:val="00885C51"/>
    <w:rsid w:val="0089056C"/>
    <w:rsid w:val="00891058"/>
    <w:rsid w:val="00891CC9"/>
    <w:rsid w:val="008941AF"/>
    <w:rsid w:val="008947F2"/>
    <w:rsid w:val="00894EAE"/>
    <w:rsid w:val="00896430"/>
    <w:rsid w:val="008971BA"/>
    <w:rsid w:val="008A0EC2"/>
    <w:rsid w:val="008A1B8C"/>
    <w:rsid w:val="008A49B6"/>
    <w:rsid w:val="008A7675"/>
    <w:rsid w:val="008B1375"/>
    <w:rsid w:val="008B66E3"/>
    <w:rsid w:val="008C0AA6"/>
    <w:rsid w:val="008C3306"/>
    <w:rsid w:val="008C383D"/>
    <w:rsid w:val="008C74FB"/>
    <w:rsid w:val="008D2848"/>
    <w:rsid w:val="008E0672"/>
    <w:rsid w:val="008E2CE7"/>
    <w:rsid w:val="008E79CB"/>
    <w:rsid w:val="008F54DD"/>
    <w:rsid w:val="0090126A"/>
    <w:rsid w:val="00904C32"/>
    <w:rsid w:val="009121D1"/>
    <w:rsid w:val="00912E95"/>
    <w:rsid w:val="009142D0"/>
    <w:rsid w:val="00920F0A"/>
    <w:rsid w:val="009211E0"/>
    <w:rsid w:val="00921451"/>
    <w:rsid w:val="009242D7"/>
    <w:rsid w:val="00925857"/>
    <w:rsid w:val="00925883"/>
    <w:rsid w:val="009264ED"/>
    <w:rsid w:val="00927623"/>
    <w:rsid w:val="00932183"/>
    <w:rsid w:val="009335D0"/>
    <w:rsid w:val="00936AF5"/>
    <w:rsid w:val="00941350"/>
    <w:rsid w:val="00941785"/>
    <w:rsid w:val="00943DFA"/>
    <w:rsid w:val="00944649"/>
    <w:rsid w:val="00944F54"/>
    <w:rsid w:val="00945EF2"/>
    <w:rsid w:val="00945F53"/>
    <w:rsid w:val="009465C8"/>
    <w:rsid w:val="00951B00"/>
    <w:rsid w:val="00953F49"/>
    <w:rsid w:val="00954912"/>
    <w:rsid w:val="00954C66"/>
    <w:rsid w:val="00960652"/>
    <w:rsid w:val="0096211F"/>
    <w:rsid w:val="00965D0A"/>
    <w:rsid w:val="00967A98"/>
    <w:rsid w:val="00971390"/>
    <w:rsid w:val="009718DC"/>
    <w:rsid w:val="00976D0A"/>
    <w:rsid w:val="00980021"/>
    <w:rsid w:val="00981D9E"/>
    <w:rsid w:val="00985175"/>
    <w:rsid w:val="00985BDC"/>
    <w:rsid w:val="00993350"/>
    <w:rsid w:val="009938E6"/>
    <w:rsid w:val="00993BDF"/>
    <w:rsid w:val="009950F0"/>
    <w:rsid w:val="009960D6"/>
    <w:rsid w:val="00997E2A"/>
    <w:rsid w:val="009A0A83"/>
    <w:rsid w:val="009A4574"/>
    <w:rsid w:val="009A4D21"/>
    <w:rsid w:val="009A5FC4"/>
    <w:rsid w:val="009A6119"/>
    <w:rsid w:val="009A6BA6"/>
    <w:rsid w:val="009A7AC5"/>
    <w:rsid w:val="009B463A"/>
    <w:rsid w:val="009B6BE9"/>
    <w:rsid w:val="009C3600"/>
    <w:rsid w:val="009C5B9E"/>
    <w:rsid w:val="009C62DC"/>
    <w:rsid w:val="009C6320"/>
    <w:rsid w:val="009C72BE"/>
    <w:rsid w:val="009D23AF"/>
    <w:rsid w:val="009D3D7F"/>
    <w:rsid w:val="009D47A6"/>
    <w:rsid w:val="009E0F35"/>
    <w:rsid w:val="009E13E9"/>
    <w:rsid w:val="009E1D7C"/>
    <w:rsid w:val="009E576C"/>
    <w:rsid w:val="009E7517"/>
    <w:rsid w:val="009F7F61"/>
    <w:rsid w:val="00A04B18"/>
    <w:rsid w:val="00A0754D"/>
    <w:rsid w:val="00A113BB"/>
    <w:rsid w:val="00A13AF7"/>
    <w:rsid w:val="00A14D1F"/>
    <w:rsid w:val="00A20104"/>
    <w:rsid w:val="00A23276"/>
    <w:rsid w:val="00A239ED"/>
    <w:rsid w:val="00A30E5D"/>
    <w:rsid w:val="00A32FBC"/>
    <w:rsid w:val="00A331B8"/>
    <w:rsid w:val="00A3569D"/>
    <w:rsid w:val="00A36D3D"/>
    <w:rsid w:val="00A37A25"/>
    <w:rsid w:val="00A410CF"/>
    <w:rsid w:val="00A41B5C"/>
    <w:rsid w:val="00A43603"/>
    <w:rsid w:val="00A520C2"/>
    <w:rsid w:val="00A52EC7"/>
    <w:rsid w:val="00A66A0A"/>
    <w:rsid w:val="00A80C7D"/>
    <w:rsid w:val="00A81C1C"/>
    <w:rsid w:val="00A82B84"/>
    <w:rsid w:val="00A82FC8"/>
    <w:rsid w:val="00A83CA6"/>
    <w:rsid w:val="00A83CE2"/>
    <w:rsid w:val="00A87908"/>
    <w:rsid w:val="00A92D09"/>
    <w:rsid w:val="00A93005"/>
    <w:rsid w:val="00AA425B"/>
    <w:rsid w:val="00AA7565"/>
    <w:rsid w:val="00AB7173"/>
    <w:rsid w:val="00AC6650"/>
    <w:rsid w:val="00AC66D7"/>
    <w:rsid w:val="00AC6DB5"/>
    <w:rsid w:val="00AD381E"/>
    <w:rsid w:val="00AD4B9D"/>
    <w:rsid w:val="00AD6530"/>
    <w:rsid w:val="00AE770F"/>
    <w:rsid w:val="00AF008C"/>
    <w:rsid w:val="00AF4048"/>
    <w:rsid w:val="00B00233"/>
    <w:rsid w:val="00B034A8"/>
    <w:rsid w:val="00B04EA8"/>
    <w:rsid w:val="00B050F1"/>
    <w:rsid w:val="00B0785A"/>
    <w:rsid w:val="00B07AC9"/>
    <w:rsid w:val="00B11A7A"/>
    <w:rsid w:val="00B17D4B"/>
    <w:rsid w:val="00B20333"/>
    <w:rsid w:val="00B21B9B"/>
    <w:rsid w:val="00B24B64"/>
    <w:rsid w:val="00B252B9"/>
    <w:rsid w:val="00B26023"/>
    <w:rsid w:val="00B26578"/>
    <w:rsid w:val="00B273AC"/>
    <w:rsid w:val="00B40B9A"/>
    <w:rsid w:val="00B41300"/>
    <w:rsid w:val="00B46A86"/>
    <w:rsid w:val="00B52D41"/>
    <w:rsid w:val="00B55469"/>
    <w:rsid w:val="00B61047"/>
    <w:rsid w:val="00B65A7A"/>
    <w:rsid w:val="00B66A71"/>
    <w:rsid w:val="00B7019F"/>
    <w:rsid w:val="00B70A98"/>
    <w:rsid w:val="00B72792"/>
    <w:rsid w:val="00B81622"/>
    <w:rsid w:val="00B844D0"/>
    <w:rsid w:val="00B90CAE"/>
    <w:rsid w:val="00B92BA4"/>
    <w:rsid w:val="00B92ECC"/>
    <w:rsid w:val="00B933AC"/>
    <w:rsid w:val="00B95A4B"/>
    <w:rsid w:val="00BA18A4"/>
    <w:rsid w:val="00BB0803"/>
    <w:rsid w:val="00BB1904"/>
    <w:rsid w:val="00BB2A65"/>
    <w:rsid w:val="00BB3364"/>
    <w:rsid w:val="00BB7965"/>
    <w:rsid w:val="00BC0570"/>
    <w:rsid w:val="00BC0C20"/>
    <w:rsid w:val="00BC2073"/>
    <w:rsid w:val="00BC6E61"/>
    <w:rsid w:val="00BD0B6E"/>
    <w:rsid w:val="00BD1F43"/>
    <w:rsid w:val="00BD21B7"/>
    <w:rsid w:val="00BD63F6"/>
    <w:rsid w:val="00BE50F2"/>
    <w:rsid w:val="00BE6427"/>
    <w:rsid w:val="00BF4CC3"/>
    <w:rsid w:val="00C01225"/>
    <w:rsid w:val="00C012A4"/>
    <w:rsid w:val="00C02C2E"/>
    <w:rsid w:val="00C070E1"/>
    <w:rsid w:val="00C1201C"/>
    <w:rsid w:val="00C12899"/>
    <w:rsid w:val="00C13611"/>
    <w:rsid w:val="00C14396"/>
    <w:rsid w:val="00C203F2"/>
    <w:rsid w:val="00C206BA"/>
    <w:rsid w:val="00C2703C"/>
    <w:rsid w:val="00C33EA4"/>
    <w:rsid w:val="00C41813"/>
    <w:rsid w:val="00C41DC0"/>
    <w:rsid w:val="00C455CB"/>
    <w:rsid w:val="00C51927"/>
    <w:rsid w:val="00C54268"/>
    <w:rsid w:val="00C544C4"/>
    <w:rsid w:val="00C5503B"/>
    <w:rsid w:val="00C60B2A"/>
    <w:rsid w:val="00C622CD"/>
    <w:rsid w:val="00C6295E"/>
    <w:rsid w:val="00C62B2C"/>
    <w:rsid w:val="00C638E5"/>
    <w:rsid w:val="00C65011"/>
    <w:rsid w:val="00C70768"/>
    <w:rsid w:val="00C73ABB"/>
    <w:rsid w:val="00C74269"/>
    <w:rsid w:val="00C74B74"/>
    <w:rsid w:val="00C819E3"/>
    <w:rsid w:val="00C82946"/>
    <w:rsid w:val="00C84B0D"/>
    <w:rsid w:val="00C84C91"/>
    <w:rsid w:val="00C85781"/>
    <w:rsid w:val="00C86B8C"/>
    <w:rsid w:val="00C902BA"/>
    <w:rsid w:val="00C91CDB"/>
    <w:rsid w:val="00C941D3"/>
    <w:rsid w:val="00C94C5F"/>
    <w:rsid w:val="00C95C54"/>
    <w:rsid w:val="00CA44DB"/>
    <w:rsid w:val="00CA585E"/>
    <w:rsid w:val="00CA6750"/>
    <w:rsid w:val="00CA6D25"/>
    <w:rsid w:val="00CC4C25"/>
    <w:rsid w:val="00CC5165"/>
    <w:rsid w:val="00CC5819"/>
    <w:rsid w:val="00CC6D71"/>
    <w:rsid w:val="00CD0BF6"/>
    <w:rsid w:val="00CD230B"/>
    <w:rsid w:val="00CD34AA"/>
    <w:rsid w:val="00CD5E26"/>
    <w:rsid w:val="00CD6F08"/>
    <w:rsid w:val="00CE023E"/>
    <w:rsid w:val="00CE3FC8"/>
    <w:rsid w:val="00CF338C"/>
    <w:rsid w:val="00CF3834"/>
    <w:rsid w:val="00CF5259"/>
    <w:rsid w:val="00CF7A26"/>
    <w:rsid w:val="00CF7DEA"/>
    <w:rsid w:val="00D0037A"/>
    <w:rsid w:val="00D02948"/>
    <w:rsid w:val="00D0474E"/>
    <w:rsid w:val="00D07091"/>
    <w:rsid w:val="00D1391B"/>
    <w:rsid w:val="00D13BF1"/>
    <w:rsid w:val="00D14AB2"/>
    <w:rsid w:val="00D1692A"/>
    <w:rsid w:val="00D17BE2"/>
    <w:rsid w:val="00D21BD2"/>
    <w:rsid w:val="00D234E9"/>
    <w:rsid w:val="00D2455D"/>
    <w:rsid w:val="00D25329"/>
    <w:rsid w:val="00D30A16"/>
    <w:rsid w:val="00D35CEE"/>
    <w:rsid w:val="00D41272"/>
    <w:rsid w:val="00D41A48"/>
    <w:rsid w:val="00D42518"/>
    <w:rsid w:val="00D459AF"/>
    <w:rsid w:val="00D47C18"/>
    <w:rsid w:val="00D51ABA"/>
    <w:rsid w:val="00D51F5F"/>
    <w:rsid w:val="00D537BC"/>
    <w:rsid w:val="00D55DDC"/>
    <w:rsid w:val="00D5693C"/>
    <w:rsid w:val="00D56C68"/>
    <w:rsid w:val="00D60950"/>
    <w:rsid w:val="00D64AE7"/>
    <w:rsid w:val="00D65E86"/>
    <w:rsid w:val="00D76D65"/>
    <w:rsid w:val="00D76E5E"/>
    <w:rsid w:val="00D81995"/>
    <w:rsid w:val="00D82118"/>
    <w:rsid w:val="00D8325A"/>
    <w:rsid w:val="00D83390"/>
    <w:rsid w:val="00D911A8"/>
    <w:rsid w:val="00D93E5E"/>
    <w:rsid w:val="00D95D7D"/>
    <w:rsid w:val="00D96713"/>
    <w:rsid w:val="00DA51F2"/>
    <w:rsid w:val="00DA7171"/>
    <w:rsid w:val="00DA7EE8"/>
    <w:rsid w:val="00DB0EC8"/>
    <w:rsid w:val="00DB1418"/>
    <w:rsid w:val="00DB169A"/>
    <w:rsid w:val="00DB37D5"/>
    <w:rsid w:val="00DB58F4"/>
    <w:rsid w:val="00DB795F"/>
    <w:rsid w:val="00DC0B1D"/>
    <w:rsid w:val="00DC1236"/>
    <w:rsid w:val="00DC27C9"/>
    <w:rsid w:val="00DC4973"/>
    <w:rsid w:val="00DC5B9E"/>
    <w:rsid w:val="00DC5D1F"/>
    <w:rsid w:val="00DD60FB"/>
    <w:rsid w:val="00DE17E3"/>
    <w:rsid w:val="00DE4269"/>
    <w:rsid w:val="00DE4730"/>
    <w:rsid w:val="00DE60CC"/>
    <w:rsid w:val="00DE6BF6"/>
    <w:rsid w:val="00DF0A47"/>
    <w:rsid w:val="00DF7580"/>
    <w:rsid w:val="00E01655"/>
    <w:rsid w:val="00E02B81"/>
    <w:rsid w:val="00E06252"/>
    <w:rsid w:val="00E07B82"/>
    <w:rsid w:val="00E103E3"/>
    <w:rsid w:val="00E12392"/>
    <w:rsid w:val="00E13ED3"/>
    <w:rsid w:val="00E161CD"/>
    <w:rsid w:val="00E21F2C"/>
    <w:rsid w:val="00E308FB"/>
    <w:rsid w:val="00E31122"/>
    <w:rsid w:val="00E31666"/>
    <w:rsid w:val="00E4248E"/>
    <w:rsid w:val="00E4402B"/>
    <w:rsid w:val="00E4419B"/>
    <w:rsid w:val="00E446DB"/>
    <w:rsid w:val="00E45FB4"/>
    <w:rsid w:val="00E505FE"/>
    <w:rsid w:val="00E55F27"/>
    <w:rsid w:val="00E57023"/>
    <w:rsid w:val="00E600F7"/>
    <w:rsid w:val="00E62228"/>
    <w:rsid w:val="00E6536D"/>
    <w:rsid w:val="00E730A7"/>
    <w:rsid w:val="00E7581C"/>
    <w:rsid w:val="00E80143"/>
    <w:rsid w:val="00E8167E"/>
    <w:rsid w:val="00E83690"/>
    <w:rsid w:val="00E90346"/>
    <w:rsid w:val="00E90EE9"/>
    <w:rsid w:val="00E93EBE"/>
    <w:rsid w:val="00E9543B"/>
    <w:rsid w:val="00E95CAE"/>
    <w:rsid w:val="00E96F23"/>
    <w:rsid w:val="00EA1332"/>
    <w:rsid w:val="00EA2484"/>
    <w:rsid w:val="00EA2E8A"/>
    <w:rsid w:val="00EA627C"/>
    <w:rsid w:val="00EB2143"/>
    <w:rsid w:val="00EB6FB4"/>
    <w:rsid w:val="00EC0392"/>
    <w:rsid w:val="00EC2A8A"/>
    <w:rsid w:val="00EC4355"/>
    <w:rsid w:val="00ED42A8"/>
    <w:rsid w:val="00ED531A"/>
    <w:rsid w:val="00ED7A56"/>
    <w:rsid w:val="00EE04FD"/>
    <w:rsid w:val="00EE0F29"/>
    <w:rsid w:val="00EE2098"/>
    <w:rsid w:val="00EE5908"/>
    <w:rsid w:val="00EE6080"/>
    <w:rsid w:val="00EF1F5F"/>
    <w:rsid w:val="00EF2076"/>
    <w:rsid w:val="00F02CE7"/>
    <w:rsid w:val="00F05472"/>
    <w:rsid w:val="00F06F76"/>
    <w:rsid w:val="00F073AA"/>
    <w:rsid w:val="00F1009A"/>
    <w:rsid w:val="00F1317F"/>
    <w:rsid w:val="00F13C37"/>
    <w:rsid w:val="00F142EA"/>
    <w:rsid w:val="00F26A2B"/>
    <w:rsid w:val="00F30342"/>
    <w:rsid w:val="00F32696"/>
    <w:rsid w:val="00F36162"/>
    <w:rsid w:val="00F37403"/>
    <w:rsid w:val="00F37C35"/>
    <w:rsid w:val="00F41CF6"/>
    <w:rsid w:val="00F42F3D"/>
    <w:rsid w:val="00F46ED0"/>
    <w:rsid w:val="00F473AA"/>
    <w:rsid w:val="00F4751C"/>
    <w:rsid w:val="00F5485B"/>
    <w:rsid w:val="00F55109"/>
    <w:rsid w:val="00F5555B"/>
    <w:rsid w:val="00F55E96"/>
    <w:rsid w:val="00F56C58"/>
    <w:rsid w:val="00F619B8"/>
    <w:rsid w:val="00F61DFB"/>
    <w:rsid w:val="00F67FAC"/>
    <w:rsid w:val="00F70B62"/>
    <w:rsid w:val="00F82758"/>
    <w:rsid w:val="00F855A1"/>
    <w:rsid w:val="00F85E8F"/>
    <w:rsid w:val="00F86C63"/>
    <w:rsid w:val="00F900EC"/>
    <w:rsid w:val="00F910D4"/>
    <w:rsid w:val="00F92CEB"/>
    <w:rsid w:val="00F9424E"/>
    <w:rsid w:val="00F94997"/>
    <w:rsid w:val="00F9539D"/>
    <w:rsid w:val="00FA1D93"/>
    <w:rsid w:val="00FA20E0"/>
    <w:rsid w:val="00FA3E2F"/>
    <w:rsid w:val="00FA4A66"/>
    <w:rsid w:val="00FA5F78"/>
    <w:rsid w:val="00FB2963"/>
    <w:rsid w:val="00FC2102"/>
    <w:rsid w:val="00FC39AE"/>
    <w:rsid w:val="00FC3F42"/>
    <w:rsid w:val="00FD0D1E"/>
    <w:rsid w:val="00FD2503"/>
    <w:rsid w:val="00FD52E1"/>
    <w:rsid w:val="00FD5DC2"/>
    <w:rsid w:val="00FE17D7"/>
    <w:rsid w:val="00FE18B1"/>
    <w:rsid w:val="00FE2026"/>
    <w:rsid w:val="00FE23CE"/>
    <w:rsid w:val="00FE57A4"/>
    <w:rsid w:val="00FF069B"/>
    <w:rsid w:val="00FF16AC"/>
    <w:rsid w:val="00FF1D94"/>
    <w:rsid w:val="00FF4B9A"/>
    <w:rsid w:val="00FF6D3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D4EB2"/>
  <w15:docId w15:val="{7443C841-B17E-4571-9069-7D1529CA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style>
  <w:style w:type="character" w:customStyle="1" w:styleId="a3">
    <w:name w:val="Нижний колонтитул Знак"/>
    <w:basedOn w:val="a0"/>
    <w:link w:val="a4"/>
    <w:uiPriority w:val="99"/>
    <w:rPr>
      <w:rFonts w:eastAsia="Times New Roman" w:cs="Times New Roman"/>
      <w:sz w:val="24"/>
      <w:szCs w:val="24"/>
      <w:lang w:eastAsia="ru-RU"/>
    </w:rPr>
  </w:style>
  <w:style w:type="paragraph" w:styleId="a4">
    <w:name w:val="footer"/>
    <w:basedOn w:val="a"/>
    <w:link w:val="a3"/>
    <w:uiPriority w:val="99"/>
    <w:unhideWhenUsed/>
    <w:pPr>
      <w:tabs>
        <w:tab w:val="center" w:pos="4677"/>
        <w:tab w:val="right" w:pos="9355"/>
      </w:tabs>
    </w:pPr>
    <w:rPr>
      <w:rFonts w:eastAsia="Times New Roman" w:cs="Times New Roman"/>
      <w:sz w:val="24"/>
      <w:szCs w:val="24"/>
      <w:lang w:eastAsia="ru-RU"/>
    </w:rPr>
  </w:style>
  <w:style w:type="character" w:customStyle="1" w:styleId="10">
    <w:name w:val="Нижний колонтитул Знак1"/>
    <w:basedOn w:val="a0"/>
    <w:uiPriority w:val="99"/>
    <w:semiHidden/>
  </w:style>
  <w:style w:type="character" w:customStyle="1" w:styleId="a5">
    <w:name w:val="Текст выноски Знак"/>
    <w:basedOn w:val="a0"/>
    <w:link w:val="a6"/>
    <w:uiPriority w:val="99"/>
    <w:semiHidden/>
    <w:rPr>
      <w:rFonts w:ascii="Tahoma" w:hAnsi="Tahoma" w:cs="Tahoma"/>
      <w:sz w:val="16"/>
      <w:szCs w:val="16"/>
    </w:rPr>
  </w:style>
  <w:style w:type="paragraph" w:styleId="a6">
    <w:name w:val="Balloon Text"/>
    <w:basedOn w:val="a"/>
    <w:link w:val="a5"/>
    <w:uiPriority w:val="99"/>
    <w:semiHidden/>
    <w:unhideWhenUsed/>
    <w:rPr>
      <w:rFonts w:ascii="Tahoma" w:hAnsi="Tahoma" w:cs="Tahoma"/>
      <w:sz w:val="16"/>
      <w:szCs w:val="16"/>
    </w:rPr>
  </w:style>
  <w:style w:type="character" w:customStyle="1" w:styleId="11">
    <w:name w:val="Текст выноски Знак1"/>
    <w:basedOn w:val="a0"/>
    <w:uiPriority w:val="99"/>
    <w:semiHidden/>
    <w:rPr>
      <w:rFonts w:ascii="Tahoma" w:hAnsi="Tahoma" w:cs="Tahoma"/>
      <w:sz w:val="16"/>
      <w:szCs w:val="16"/>
    </w:rPr>
  </w:style>
  <w:style w:type="paragraph" w:styleId="a7">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8"/>
    <w:uiPriority w:val="34"/>
    <w:qFormat/>
    <w:pPr>
      <w:spacing w:after="200" w:line="276" w:lineRule="auto"/>
      <w:ind w:left="720"/>
      <w:contextualSpacing/>
    </w:pPr>
    <w:rPr>
      <w:rFonts w:asciiTheme="minorHAnsi" w:hAnsiTheme="minorHAnsi"/>
      <w:sz w:val="22"/>
    </w:rPr>
  </w:style>
  <w:style w:type="character" w:styleId="a9">
    <w:name w:val="Hyperlink"/>
    <w:basedOn w:val="a0"/>
    <w:uiPriority w:val="99"/>
    <w:unhideWhenUsed/>
    <w:rPr>
      <w:color w:val="0000FF"/>
      <w:u w:val="single"/>
    </w:rPr>
  </w:style>
  <w:style w:type="paragraph" w:styleId="aa">
    <w:name w:val="header"/>
    <w:basedOn w:val="a"/>
    <w:link w:val="ab"/>
    <w:uiPriority w:val="99"/>
    <w:unhideWhenUsed/>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Pr>
      <w:rFonts w:asciiTheme="minorHAnsi" w:hAnsiTheme="minorHAnsi"/>
      <w:sz w:val="22"/>
    </w:rPr>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
    <w:basedOn w:val="a"/>
    <w:link w:val="ad"/>
    <w:uiPriority w:val="99"/>
    <w:unhideWhenUsed/>
    <w:qFormat/>
    <w:pPr>
      <w:spacing w:after="360" w:line="238" w:lineRule="atLeast"/>
    </w:pPr>
    <w:rPr>
      <w:rFonts w:ascii="Arial" w:eastAsia="Times New Roman" w:hAnsi="Arial" w:cs="Arial"/>
      <w:color w:val="666666"/>
      <w:spacing w:val="1"/>
      <w:sz w:val="16"/>
      <w:szCs w:val="16"/>
      <w:lang w:eastAsia="ru-RU"/>
    </w:rPr>
  </w:style>
  <w:style w:type="character" w:customStyle="1" w:styleId="s20">
    <w:name w:val="s20"/>
    <w:basedOn w:val="a0"/>
  </w:style>
  <w:style w:type="character" w:customStyle="1" w:styleId="s0">
    <w:name w:val="s0"/>
    <w:basedOn w:val="a0"/>
    <w:qFormat/>
    <w:rPr>
      <w:color w:val="000000"/>
    </w:rPr>
  </w:style>
  <w:style w:type="character" w:customStyle="1" w:styleId="s202">
    <w:name w:val="s202"/>
    <w:basedOn w:val="a0"/>
  </w:style>
  <w:style w:type="character" w:customStyle="1" w:styleId="s2">
    <w:name w:val="s2"/>
    <w:basedOn w:val="a0"/>
    <w:rPr>
      <w:color w:val="000080"/>
    </w:rPr>
  </w:style>
  <w:style w:type="character" w:customStyle="1" w:styleId="s1">
    <w:name w:val="s1"/>
    <w:basedOn w:val="a0"/>
    <w:rPr>
      <w:color w:val="000000"/>
    </w:rPr>
  </w:style>
  <w:style w:type="character" w:customStyle="1" w:styleId="s9">
    <w:name w:val="s9"/>
    <w:basedOn w:val="a0"/>
    <w:rPr>
      <w:bdr w:val="none" w:sz="0" w:space="0" w:color="auto" w:frame="1"/>
    </w:rPr>
  </w:style>
  <w:style w:type="character" w:customStyle="1" w:styleId="s3">
    <w:name w:val="s3"/>
    <w:basedOn w:val="a0"/>
    <w:rPr>
      <w:color w:val="FF0000"/>
    </w:rPr>
  </w:style>
  <w:style w:type="paragraph" w:styleId="ae">
    <w:name w:val="No Spacing"/>
    <w:uiPriority w:val="1"/>
    <w:qFormat/>
    <w:rPr>
      <w:rFonts w:ascii="Calibri" w:eastAsia="Calibri" w:hAnsi="Calibri" w:cs="Times New Roman"/>
      <w:sz w:val="22"/>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unhideWhenUsed/>
    <w:rPr>
      <w:sz w:val="20"/>
      <w:szCs w:val="20"/>
    </w:rPr>
  </w:style>
  <w:style w:type="character" w:customStyle="1" w:styleId="af1">
    <w:name w:val="Текст примечания Знак"/>
    <w:basedOn w:val="a0"/>
    <w:link w:val="af0"/>
    <w:uiPriority w:val="99"/>
    <w:rPr>
      <w:sz w:val="20"/>
      <w:szCs w:val="20"/>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b/>
      <w:bCs/>
      <w:sz w:val="20"/>
      <w:szCs w:val="20"/>
    </w:rPr>
  </w:style>
  <w:style w:type="paragraph" w:customStyle="1" w:styleId="af4">
    <w:name w:val="Обычный базовый"/>
    <w:basedOn w:val="a"/>
    <w:link w:val="af5"/>
    <w:qFormat/>
    <w:pPr>
      <w:tabs>
        <w:tab w:val="left" w:pos="567"/>
      </w:tabs>
      <w:ind w:firstLine="709"/>
      <w:contextualSpacing/>
      <w:jc w:val="both"/>
    </w:pPr>
    <w:rPr>
      <w:rFonts w:eastAsia="Times New Roman" w:cs="Times New Roman"/>
      <w:color w:val="000000"/>
      <w:szCs w:val="28"/>
      <w:lang w:eastAsia="ru-RU"/>
    </w:rPr>
  </w:style>
  <w:style w:type="character" w:customStyle="1" w:styleId="af5">
    <w:name w:val="Обычный базовый Знак"/>
    <w:link w:val="af4"/>
    <w:rPr>
      <w:rFonts w:eastAsia="Times New Roman" w:cs="Times New Roman"/>
      <w:color w:val="000000"/>
      <w:szCs w:val="28"/>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qFormat/>
    <w:locked/>
    <w:rPr>
      <w:rFonts w:ascii="Arial" w:eastAsia="Times New Roman" w:hAnsi="Arial" w:cs="Arial"/>
      <w:color w:val="666666"/>
      <w:spacing w:val="1"/>
      <w:sz w:val="16"/>
      <w:szCs w:val="16"/>
      <w:lang w:eastAsia="ru-RU"/>
    </w:rPr>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7"/>
    <w:uiPriority w:val="34"/>
    <w:locked/>
    <w:rPr>
      <w:rFonts w:asciiTheme="minorHAnsi" w:hAnsiTheme="minorHAnsi"/>
      <w:sz w:val="22"/>
    </w:rPr>
  </w:style>
  <w:style w:type="paragraph" w:customStyle="1" w:styleId="j110">
    <w:name w:val="j110"/>
    <w:basedOn w:val="a"/>
    <w:pPr>
      <w:spacing w:before="100" w:beforeAutospacing="1" w:after="100" w:afterAutospacing="1"/>
    </w:pPr>
    <w:rPr>
      <w:rFonts w:eastAsia="Times New Roman" w:cs="Times New Roman"/>
      <w:sz w:val="24"/>
      <w:szCs w:val="24"/>
      <w:lang w:eastAsia="ru-RU"/>
    </w:rPr>
  </w:style>
  <w:style w:type="paragraph" w:customStyle="1" w:styleId="j111">
    <w:name w:val="j111"/>
    <w:basedOn w:val="a"/>
    <w:pPr>
      <w:spacing w:before="100" w:beforeAutospacing="1" w:after="100" w:afterAutospacing="1"/>
    </w:pPr>
    <w:rPr>
      <w:rFonts w:eastAsia="Times New Roman" w:cs="Times New Roman"/>
      <w:sz w:val="24"/>
      <w:szCs w:val="24"/>
      <w:lang w:eastAsia="ru-RU"/>
    </w:rPr>
  </w:style>
  <w:style w:type="character" w:customStyle="1" w:styleId="label">
    <w:name w:val="label"/>
    <w:basedOn w:val="a0"/>
    <w:rPr>
      <w:rFonts w:ascii="Tahoma" w:hAnsi="Tahoma" w:cs="Tahoma" w:hint="default"/>
      <w:sz w:val="18"/>
      <w:szCs w:val="18"/>
    </w:rPr>
  </w:style>
  <w:style w:type="paragraph" w:customStyle="1" w:styleId="Default">
    <w:name w:val="Default"/>
    <w:pPr>
      <w:autoSpaceDE w:val="0"/>
      <w:autoSpaceDN w:val="0"/>
      <w:adjustRightInd w:val="0"/>
    </w:pPr>
    <w:rPr>
      <w:rFonts w:eastAsia="Times New Roman" w:cs="Times New Roman"/>
      <w:color w:val="000000"/>
      <w:sz w:val="24"/>
      <w:szCs w:val="24"/>
      <w:lang w:eastAsia="ru-RU"/>
    </w:rPr>
  </w:style>
  <w:style w:type="table" w:styleId="af6">
    <w:name w:val="Table Grid"/>
    <w:basedOn w:val="a1"/>
    <w:uiPriority w:val="5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6"/>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6"/>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5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6"/>
    <w:uiPriority w:val="59"/>
    <w:rsid w:val="00AD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6"/>
    <w:uiPriority w:val="59"/>
    <w:rsid w:val="00E9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92588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972">
      <w:bodyDiv w:val="1"/>
      <w:marLeft w:val="0"/>
      <w:marRight w:val="0"/>
      <w:marTop w:val="0"/>
      <w:marBottom w:val="0"/>
      <w:divBdr>
        <w:top w:val="none" w:sz="0" w:space="0" w:color="auto"/>
        <w:left w:val="none" w:sz="0" w:space="0" w:color="auto"/>
        <w:bottom w:val="none" w:sz="0" w:space="0" w:color="auto"/>
        <w:right w:val="none" w:sz="0" w:space="0" w:color="auto"/>
      </w:divBdr>
    </w:div>
    <w:div w:id="57016379">
      <w:bodyDiv w:val="1"/>
      <w:marLeft w:val="0"/>
      <w:marRight w:val="0"/>
      <w:marTop w:val="0"/>
      <w:marBottom w:val="0"/>
      <w:divBdr>
        <w:top w:val="none" w:sz="0" w:space="0" w:color="auto"/>
        <w:left w:val="none" w:sz="0" w:space="0" w:color="auto"/>
        <w:bottom w:val="none" w:sz="0" w:space="0" w:color="auto"/>
        <w:right w:val="none" w:sz="0" w:space="0" w:color="auto"/>
      </w:divBdr>
    </w:div>
    <w:div w:id="137722449">
      <w:bodyDiv w:val="1"/>
      <w:marLeft w:val="0"/>
      <w:marRight w:val="0"/>
      <w:marTop w:val="0"/>
      <w:marBottom w:val="0"/>
      <w:divBdr>
        <w:top w:val="none" w:sz="0" w:space="0" w:color="auto"/>
        <w:left w:val="none" w:sz="0" w:space="0" w:color="auto"/>
        <w:bottom w:val="none" w:sz="0" w:space="0" w:color="auto"/>
        <w:right w:val="none" w:sz="0" w:space="0" w:color="auto"/>
      </w:divBdr>
    </w:div>
    <w:div w:id="165024179">
      <w:bodyDiv w:val="1"/>
      <w:marLeft w:val="0"/>
      <w:marRight w:val="0"/>
      <w:marTop w:val="0"/>
      <w:marBottom w:val="0"/>
      <w:divBdr>
        <w:top w:val="none" w:sz="0" w:space="0" w:color="auto"/>
        <w:left w:val="none" w:sz="0" w:space="0" w:color="auto"/>
        <w:bottom w:val="none" w:sz="0" w:space="0" w:color="auto"/>
        <w:right w:val="none" w:sz="0" w:space="0" w:color="auto"/>
      </w:divBdr>
    </w:div>
    <w:div w:id="165826233">
      <w:bodyDiv w:val="1"/>
      <w:marLeft w:val="0"/>
      <w:marRight w:val="0"/>
      <w:marTop w:val="0"/>
      <w:marBottom w:val="0"/>
      <w:divBdr>
        <w:top w:val="none" w:sz="0" w:space="0" w:color="auto"/>
        <w:left w:val="none" w:sz="0" w:space="0" w:color="auto"/>
        <w:bottom w:val="none" w:sz="0" w:space="0" w:color="auto"/>
        <w:right w:val="none" w:sz="0" w:space="0" w:color="auto"/>
      </w:divBdr>
    </w:div>
    <w:div w:id="183057261">
      <w:bodyDiv w:val="1"/>
      <w:marLeft w:val="0"/>
      <w:marRight w:val="0"/>
      <w:marTop w:val="0"/>
      <w:marBottom w:val="0"/>
      <w:divBdr>
        <w:top w:val="none" w:sz="0" w:space="0" w:color="auto"/>
        <w:left w:val="none" w:sz="0" w:space="0" w:color="auto"/>
        <w:bottom w:val="none" w:sz="0" w:space="0" w:color="auto"/>
        <w:right w:val="none" w:sz="0" w:space="0" w:color="auto"/>
      </w:divBdr>
    </w:div>
    <w:div w:id="219483297">
      <w:bodyDiv w:val="1"/>
      <w:marLeft w:val="0"/>
      <w:marRight w:val="0"/>
      <w:marTop w:val="0"/>
      <w:marBottom w:val="0"/>
      <w:divBdr>
        <w:top w:val="none" w:sz="0" w:space="0" w:color="auto"/>
        <w:left w:val="none" w:sz="0" w:space="0" w:color="auto"/>
        <w:bottom w:val="none" w:sz="0" w:space="0" w:color="auto"/>
        <w:right w:val="none" w:sz="0" w:space="0" w:color="auto"/>
      </w:divBdr>
    </w:div>
    <w:div w:id="244844761">
      <w:bodyDiv w:val="1"/>
      <w:marLeft w:val="0"/>
      <w:marRight w:val="0"/>
      <w:marTop w:val="0"/>
      <w:marBottom w:val="0"/>
      <w:divBdr>
        <w:top w:val="none" w:sz="0" w:space="0" w:color="auto"/>
        <w:left w:val="none" w:sz="0" w:space="0" w:color="auto"/>
        <w:bottom w:val="none" w:sz="0" w:space="0" w:color="auto"/>
        <w:right w:val="none" w:sz="0" w:space="0" w:color="auto"/>
      </w:divBdr>
    </w:div>
    <w:div w:id="265581579">
      <w:bodyDiv w:val="1"/>
      <w:marLeft w:val="0"/>
      <w:marRight w:val="0"/>
      <w:marTop w:val="0"/>
      <w:marBottom w:val="0"/>
      <w:divBdr>
        <w:top w:val="none" w:sz="0" w:space="0" w:color="auto"/>
        <w:left w:val="none" w:sz="0" w:space="0" w:color="auto"/>
        <w:bottom w:val="none" w:sz="0" w:space="0" w:color="auto"/>
        <w:right w:val="none" w:sz="0" w:space="0" w:color="auto"/>
      </w:divBdr>
    </w:div>
    <w:div w:id="267851687">
      <w:bodyDiv w:val="1"/>
      <w:marLeft w:val="0"/>
      <w:marRight w:val="0"/>
      <w:marTop w:val="0"/>
      <w:marBottom w:val="0"/>
      <w:divBdr>
        <w:top w:val="none" w:sz="0" w:space="0" w:color="auto"/>
        <w:left w:val="none" w:sz="0" w:space="0" w:color="auto"/>
        <w:bottom w:val="none" w:sz="0" w:space="0" w:color="auto"/>
        <w:right w:val="none" w:sz="0" w:space="0" w:color="auto"/>
      </w:divBdr>
    </w:div>
    <w:div w:id="325743191">
      <w:bodyDiv w:val="1"/>
      <w:marLeft w:val="0"/>
      <w:marRight w:val="0"/>
      <w:marTop w:val="0"/>
      <w:marBottom w:val="0"/>
      <w:divBdr>
        <w:top w:val="none" w:sz="0" w:space="0" w:color="auto"/>
        <w:left w:val="none" w:sz="0" w:space="0" w:color="auto"/>
        <w:bottom w:val="none" w:sz="0" w:space="0" w:color="auto"/>
        <w:right w:val="none" w:sz="0" w:space="0" w:color="auto"/>
      </w:divBdr>
    </w:div>
    <w:div w:id="326177010">
      <w:bodyDiv w:val="1"/>
      <w:marLeft w:val="0"/>
      <w:marRight w:val="0"/>
      <w:marTop w:val="0"/>
      <w:marBottom w:val="0"/>
      <w:divBdr>
        <w:top w:val="none" w:sz="0" w:space="0" w:color="auto"/>
        <w:left w:val="none" w:sz="0" w:space="0" w:color="auto"/>
        <w:bottom w:val="none" w:sz="0" w:space="0" w:color="auto"/>
        <w:right w:val="none" w:sz="0" w:space="0" w:color="auto"/>
      </w:divBdr>
    </w:div>
    <w:div w:id="339822523">
      <w:bodyDiv w:val="1"/>
      <w:marLeft w:val="0"/>
      <w:marRight w:val="0"/>
      <w:marTop w:val="0"/>
      <w:marBottom w:val="0"/>
      <w:divBdr>
        <w:top w:val="none" w:sz="0" w:space="0" w:color="auto"/>
        <w:left w:val="none" w:sz="0" w:space="0" w:color="auto"/>
        <w:bottom w:val="none" w:sz="0" w:space="0" w:color="auto"/>
        <w:right w:val="none" w:sz="0" w:space="0" w:color="auto"/>
      </w:divBdr>
    </w:div>
    <w:div w:id="342250347">
      <w:bodyDiv w:val="1"/>
      <w:marLeft w:val="0"/>
      <w:marRight w:val="0"/>
      <w:marTop w:val="0"/>
      <w:marBottom w:val="0"/>
      <w:divBdr>
        <w:top w:val="none" w:sz="0" w:space="0" w:color="auto"/>
        <w:left w:val="none" w:sz="0" w:space="0" w:color="auto"/>
        <w:bottom w:val="none" w:sz="0" w:space="0" w:color="auto"/>
        <w:right w:val="none" w:sz="0" w:space="0" w:color="auto"/>
      </w:divBdr>
    </w:div>
    <w:div w:id="343168762">
      <w:bodyDiv w:val="1"/>
      <w:marLeft w:val="0"/>
      <w:marRight w:val="0"/>
      <w:marTop w:val="0"/>
      <w:marBottom w:val="0"/>
      <w:divBdr>
        <w:top w:val="none" w:sz="0" w:space="0" w:color="auto"/>
        <w:left w:val="none" w:sz="0" w:space="0" w:color="auto"/>
        <w:bottom w:val="none" w:sz="0" w:space="0" w:color="auto"/>
        <w:right w:val="none" w:sz="0" w:space="0" w:color="auto"/>
      </w:divBdr>
    </w:div>
    <w:div w:id="345788230">
      <w:bodyDiv w:val="1"/>
      <w:marLeft w:val="0"/>
      <w:marRight w:val="0"/>
      <w:marTop w:val="0"/>
      <w:marBottom w:val="0"/>
      <w:divBdr>
        <w:top w:val="none" w:sz="0" w:space="0" w:color="auto"/>
        <w:left w:val="none" w:sz="0" w:space="0" w:color="auto"/>
        <w:bottom w:val="none" w:sz="0" w:space="0" w:color="auto"/>
        <w:right w:val="none" w:sz="0" w:space="0" w:color="auto"/>
      </w:divBdr>
    </w:div>
    <w:div w:id="355230869">
      <w:bodyDiv w:val="1"/>
      <w:marLeft w:val="0"/>
      <w:marRight w:val="0"/>
      <w:marTop w:val="0"/>
      <w:marBottom w:val="0"/>
      <w:divBdr>
        <w:top w:val="none" w:sz="0" w:space="0" w:color="auto"/>
        <w:left w:val="none" w:sz="0" w:space="0" w:color="auto"/>
        <w:bottom w:val="none" w:sz="0" w:space="0" w:color="auto"/>
        <w:right w:val="none" w:sz="0" w:space="0" w:color="auto"/>
      </w:divBdr>
      <w:divsChild>
        <w:div w:id="20327884">
          <w:marLeft w:val="432"/>
          <w:marRight w:val="0"/>
          <w:marTop w:val="0"/>
          <w:marBottom w:val="0"/>
          <w:divBdr>
            <w:top w:val="none" w:sz="0" w:space="0" w:color="auto"/>
            <w:left w:val="none" w:sz="0" w:space="0" w:color="auto"/>
            <w:bottom w:val="none" w:sz="0" w:space="0" w:color="auto"/>
            <w:right w:val="none" w:sz="0" w:space="0" w:color="auto"/>
          </w:divBdr>
        </w:div>
        <w:div w:id="42952858">
          <w:marLeft w:val="432"/>
          <w:marRight w:val="0"/>
          <w:marTop w:val="0"/>
          <w:marBottom w:val="0"/>
          <w:divBdr>
            <w:top w:val="none" w:sz="0" w:space="0" w:color="auto"/>
            <w:left w:val="none" w:sz="0" w:space="0" w:color="auto"/>
            <w:bottom w:val="none" w:sz="0" w:space="0" w:color="auto"/>
            <w:right w:val="none" w:sz="0" w:space="0" w:color="auto"/>
          </w:divBdr>
        </w:div>
        <w:div w:id="641084086">
          <w:marLeft w:val="432"/>
          <w:marRight w:val="0"/>
          <w:marTop w:val="0"/>
          <w:marBottom w:val="0"/>
          <w:divBdr>
            <w:top w:val="none" w:sz="0" w:space="0" w:color="auto"/>
            <w:left w:val="none" w:sz="0" w:space="0" w:color="auto"/>
            <w:bottom w:val="none" w:sz="0" w:space="0" w:color="auto"/>
            <w:right w:val="none" w:sz="0" w:space="0" w:color="auto"/>
          </w:divBdr>
        </w:div>
        <w:div w:id="2058891111">
          <w:marLeft w:val="432"/>
          <w:marRight w:val="0"/>
          <w:marTop w:val="0"/>
          <w:marBottom w:val="0"/>
          <w:divBdr>
            <w:top w:val="none" w:sz="0" w:space="0" w:color="auto"/>
            <w:left w:val="none" w:sz="0" w:space="0" w:color="auto"/>
            <w:bottom w:val="none" w:sz="0" w:space="0" w:color="auto"/>
            <w:right w:val="none" w:sz="0" w:space="0" w:color="auto"/>
          </w:divBdr>
        </w:div>
      </w:divsChild>
    </w:div>
    <w:div w:id="364991399">
      <w:bodyDiv w:val="1"/>
      <w:marLeft w:val="0"/>
      <w:marRight w:val="0"/>
      <w:marTop w:val="0"/>
      <w:marBottom w:val="0"/>
      <w:divBdr>
        <w:top w:val="none" w:sz="0" w:space="0" w:color="auto"/>
        <w:left w:val="none" w:sz="0" w:space="0" w:color="auto"/>
        <w:bottom w:val="none" w:sz="0" w:space="0" w:color="auto"/>
        <w:right w:val="none" w:sz="0" w:space="0" w:color="auto"/>
      </w:divBdr>
    </w:div>
    <w:div w:id="385229567">
      <w:bodyDiv w:val="1"/>
      <w:marLeft w:val="0"/>
      <w:marRight w:val="0"/>
      <w:marTop w:val="0"/>
      <w:marBottom w:val="0"/>
      <w:divBdr>
        <w:top w:val="none" w:sz="0" w:space="0" w:color="auto"/>
        <w:left w:val="none" w:sz="0" w:space="0" w:color="auto"/>
        <w:bottom w:val="none" w:sz="0" w:space="0" w:color="auto"/>
        <w:right w:val="none" w:sz="0" w:space="0" w:color="auto"/>
      </w:divBdr>
    </w:div>
    <w:div w:id="416487722">
      <w:bodyDiv w:val="1"/>
      <w:marLeft w:val="0"/>
      <w:marRight w:val="0"/>
      <w:marTop w:val="0"/>
      <w:marBottom w:val="0"/>
      <w:divBdr>
        <w:top w:val="none" w:sz="0" w:space="0" w:color="auto"/>
        <w:left w:val="none" w:sz="0" w:space="0" w:color="auto"/>
        <w:bottom w:val="none" w:sz="0" w:space="0" w:color="auto"/>
        <w:right w:val="none" w:sz="0" w:space="0" w:color="auto"/>
      </w:divBdr>
    </w:div>
    <w:div w:id="430006359">
      <w:bodyDiv w:val="1"/>
      <w:marLeft w:val="0"/>
      <w:marRight w:val="0"/>
      <w:marTop w:val="0"/>
      <w:marBottom w:val="0"/>
      <w:divBdr>
        <w:top w:val="none" w:sz="0" w:space="0" w:color="auto"/>
        <w:left w:val="none" w:sz="0" w:space="0" w:color="auto"/>
        <w:bottom w:val="none" w:sz="0" w:space="0" w:color="auto"/>
        <w:right w:val="none" w:sz="0" w:space="0" w:color="auto"/>
      </w:divBdr>
    </w:div>
    <w:div w:id="441993190">
      <w:bodyDiv w:val="1"/>
      <w:marLeft w:val="0"/>
      <w:marRight w:val="0"/>
      <w:marTop w:val="0"/>
      <w:marBottom w:val="0"/>
      <w:divBdr>
        <w:top w:val="none" w:sz="0" w:space="0" w:color="auto"/>
        <w:left w:val="none" w:sz="0" w:space="0" w:color="auto"/>
        <w:bottom w:val="none" w:sz="0" w:space="0" w:color="auto"/>
        <w:right w:val="none" w:sz="0" w:space="0" w:color="auto"/>
      </w:divBdr>
    </w:div>
    <w:div w:id="445344650">
      <w:bodyDiv w:val="1"/>
      <w:marLeft w:val="0"/>
      <w:marRight w:val="0"/>
      <w:marTop w:val="0"/>
      <w:marBottom w:val="0"/>
      <w:divBdr>
        <w:top w:val="none" w:sz="0" w:space="0" w:color="auto"/>
        <w:left w:val="none" w:sz="0" w:space="0" w:color="auto"/>
        <w:bottom w:val="none" w:sz="0" w:space="0" w:color="auto"/>
        <w:right w:val="none" w:sz="0" w:space="0" w:color="auto"/>
      </w:divBdr>
    </w:div>
    <w:div w:id="484855818">
      <w:bodyDiv w:val="1"/>
      <w:marLeft w:val="0"/>
      <w:marRight w:val="0"/>
      <w:marTop w:val="0"/>
      <w:marBottom w:val="0"/>
      <w:divBdr>
        <w:top w:val="none" w:sz="0" w:space="0" w:color="auto"/>
        <w:left w:val="none" w:sz="0" w:space="0" w:color="auto"/>
        <w:bottom w:val="none" w:sz="0" w:space="0" w:color="auto"/>
        <w:right w:val="none" w:sz="0" w:space="0" w:color="auto"/>
      </w:divBdr>
    </w:div>
    <w:div w:id="500505658">
      <w:bodyDiv w:val="1"/>
      <w:marLeft w:val="0"/>
      <w:marRight w:val="0"/>
      <w:marTop w:val="0"/>
      <w:marBottom w:val="0"/>
      <w:divBdr>
        <w:top w:val="none" w:sz="0" w:space="0" w:color="auto"/>
        <w:left w:val="none" w:sz="0" w:space="0" w:color="auto"/>
        <w:bottom w:val="none" w:sz="0" w:space="0" w:color="auto"/>
        <w:right w:val="none" w:sz="0" w:space="0" w:color="auto"/>
      </w:divBdr>
    </w:div>
    <w:div w:id="537814786">
      <w:bodyDiv w:val="1"/>
      <w:marLeft w:val="0"/>
      <w:marRight w:val="0"/>
      <w:marTop w:val="0"/>
      <w:marBottom w:val="0"/>
      <w:divBdr>
        <w:top w:val="none" w:sz="0" w:space="0" w:color="auto"/>
        <w:left w:val="none" w:sz="0" w:space="0" w:color="auto"/>
        <w:bottom w:val="none" w:sz="0" w:space="0" w:color="auto"/>
        <w:right w:val="none" w:sz="0" w:space="0" w:color="auto"/>
      </w:divBdr>
    </w:div>
    <w:div w:id="554969223">
      <w:bodyDiv w:val="1"/>
      <w:marLeft w:val="0"/>
      <w:marRight w:val="0"/>
      <w:marTop w:val="0"/>
      <w:marBottom w:val="0"/>
      <w:divBdr>
        <w:top w:val="none" w:sz="0" w:space="0" w:color="auto"/>
        <w:left w:val="none" w:sz="0" w:space="0" w:color="auto"/>
        <w:bottom w:val="none" w:sz="0" w:space="0" w:color="auto"/>
        <w:right w:val="none" w:sz="0" w:space="0" w:color="auto"/>
      </w:divBdr>
    </w:div>
    <w:div w:id="574780858">
      <w:bodyDiv w:val="1"/>
      <w:marLeft w:val="0"/>
      <w:marRight w:val="0"/>
      <w:marTop w:val="0"/>
      <w:marBottom w:val="0"/>
      <w:divBdr>
        <w:top w:val="none" w:sz="0" w:space="0" w:color="auto"/>
        <w:left w:val="none" w:sz="0" w:space="0" w:color="auto"/>
        <w:bottom w:val="none" w:sz="0" w:space="0" w:color="auto"/>
        <w:right w:val="none" w:sz="0" w:space="0" w:color="auto"/>
      </w:divBdr>
    </w:div>
    <w:div w:id="592709123">
      <w:bodyDiv w:val="1"/>
      <w:marLeft w:val="0"/>
      <w:marRight w:val="0"/>
      <w:marTop w:val="0"/>
      <w:marBottom w:val="0"/>
      <w:divBdr>
        <w:top w:val="none" w:sz="0" w:space="0" w:color="auto"/>
        <w:left w:val="none" w:sz="0" w:space="0" w:color="auto"/>
        <w:bottom w:val="none" w:sz="0" w:space="0" w:color="auto"/>
        <w:right w:val="none" w:sz="0" w:space="0" w:color="auto"/>
      </w:divBdr>
    </w:div>
    <w:div w:id="662706238">
      <w:bodyDiv w:val="1"/>
      <w:marLeft w:val="0"/>
      <w:marRight w:val="0"/>
      <w:marTop w:val="0"/>
      <w:marBottom w:val="0"/>
      <w:divBdr>
        <w:top w:val="none" w:sz="0" w:space="0" w:color="auto"/>
        <w:left w:val="none" w:sz="0" w:space="0" w:color="auto"/>
        <w:bottom w:val="none" w:sz="0" w:space="0" w:color="auto"/>
        <w:right w:val="none" w:sz="0" w:space="0" w:color="auto"/>
      </w:divBdr>
    </w:div>
    <w:div w:id="669452949">
      <w:bodyDiv w:val="1"/>
      <w:marLeft w:val="0"/>
      <w:marRight w:val="0"/>
      <w:marTop w:val="0"/>
      <w:marBottom w:val="0"/>
      <w:divBdr>
        <w:top w:val="none" w:sz="0" w:space="0" w:color="auto"/>
        <w:left w:val="none" w:sz="0" w:space="0" w:color="auto"/>
        <w:bottom w:val="none" w:sz="0" w:space="0" w:color="auto"/>
        <w:right w:val="none" w:sz="0" w:space="0" w:color="auto"/>
      </w:divBdr>
    </w:div>
    <w:div w:id="695084493">
      <w:bodyDiv w:val="1"/>
      <w:marLeft w:val="0"/>
      <w:marRight w:val="0"/>
      <w:marTop w:val="0"/>
      <w:marBottom w:val="0"/>
      <w:divBdr>
        <w:top w:val="none" w:sz="0" w:space="0" w:color="auto"/>
        <w:left w:val="none" w:sz="0" w:space="0" w:color="auto"/>
        <w:bottom w:val="none" w:sz="0" w:space="0" w:color="auto"/>
        <w:right w:val="none" w:sz="0" w:space="0" w:color="auto"/>
      </w:divBdr>
    </w:div>
    <w:div w:id="706569426">
      <w:bodyDiv w:val="1"/>
      <w:marLeft w:val="0"/>
      <w:marRight w:val="0"/>
      <w:marTop w:val="0"/>
      <w:marBottom w:val="0"/>
      <w:divBdr>
        <w:top w:val="none" w:sz="0" w:space="0" w:color="auto"/>
        <w:left w:val="none" w:sz="0" w:space="0" w:color="auto"/>
        <w:bottom w:val="none" w:sz="0" w:space="0" w:color="auto"/>
        <w:right w:val="none" w:sz="0" w:space="0" w:color="auto"/>
      </w:divBdr>
    </w:div>
    <w:div w:id="715785524">
      <w:bodyDiv w:val="1"/>
      <w:marLeft w:val="0"/>
      <w:marRight w:val="0"/>
      <w:marTop w:val="0"/>
      <w:marBottom w:val="0"/>
      <w:divBdr>
        <w:top w:val="none" w:sz="0" w:space="0" w:color="auto"/>
        <w:left w:val="none" w:sz="0" w:space="0" w:color="auto"/>
        <w:bottom w:val="none" w:sz="0" w:space="0" w:color="auto"/>
        <w:right w:val="none" w:sz="0" w:space="0" w:color="auto"/>
      </w:divBdr>
    </w:div>
    <w:div w:id="743840090">
      <w:bodyDiv w:val="1"/>
      <w:marLeft w:val="0"/>
      <w:marRight w:val="0"/>
      <w:marTop w:val="0"/>
      <w:marBottom w:val="0"/>
      <w:divBdr>
        <w:top w:val="none" w:sz="0" w:space="0" w:color="auto"/>
        <w:left w:val="none" w:sz="0" w:space="0" w:color="auto"/>
        <w:bottom w:val="none" w:sz="0" w:space="0" w:color="auto"/>
        <w:right w:val="none" w:sz="0" w:space="0" w:color="auto"/>
      </w:divBdr>
    </w:div>
    <w:div w:id="799148935">
      <w:bodyDiv w:val="1"/>
      <w:marLeft w:val="0"/>
      <w:marRight w:val="0"/>
      <w:marTop w:val="0"/>
      <w:marBottom w:val="0"/>
      <w:divBdr>
        <w:top w:val="none" w:sz="0" w:space="0" w:color="auto"/>
        <w:left w:val="none" w:sz="0" w:space="0" w:color="auto"/>
        <w:bottom w:val="none" w:sz="0" w:space="0" w:color="auto"/>
        <w:right w:val="none" w:sz="0" w:space="0" w:color="auto"/>
      </w:divBdr>
    </w:div>
    <w:div w:id="805511792">
      <w:bodyDiv w:val="1"/>
      <w:marLeft w:val="0"/>
      <w:marRight w:val="0"/>
      <w:marTop w:val="0"/>
      <w:marBottom w:val="0"/>
      <w:divBdr>
        <w:top w:val="none" w:sz="0" w:space="0" w:color="auto"/>
        <w:left w:val="none" w:sz="0" w:space="0" w:color="auto"/>
        <w:bottom w:val="none" w:sz="0" w:space="0" w:color="auto"/>
        <w:right w:val="none" w:sz="0" w:space="0" w:color="auto"/>
      </w:divBdr>
    </w:div>
    <w:div w:id="821195151">
      <w:bodyDiv w:val="1"/>
      <w:marLeft w:val="0"/>
      <w:marRight w:val="0"/>
      <w:marTop w:val="0"/>
      <w:marBottom w:val="0"/>
      <w:divBdr>
        <w:top w:val="none" w:sz="0" w:space="0" w:color="auto"/>
        <w:left w:val="none" w:sz="0" w:space="0" w:color="auto"/>
        <w:bottom w:val="none" w:sz="0" w:space="0" w:color="auto"/>
        <w:right w:val="none" w:sz="0" w:space="0" w:color="auto"/>
      </w:divBdr>
    </w:div>
    <w:div w:id="827601445">
      <w:bodyDiv w:val="1"/>
      <w:marLeft w:val="0"/>
      <w:marRight w:val="0"/>
      <w:marTop w:val="0"/>
      <w:marBottom w:val="0"/>
      <w:divBdr>
        <w:top w:val="none" w:sz="0" w:space="0" w:color="auto"/>
        <w:left w:val="none" w:sz="0" w:space="0" w:color="auto"/>
        <w:bottom w:val="none" w:sz="0" w:space="0" w:color="auto"/>
        <w:right w:val="none" w:sz="0" w:space="0" w:color="auto"/>
      </w:divBdr>
    </w:div>
    <w:div w:id="842551045">
      <w:bodyDiv w:val="1"/>
      <w:marLeft w:val="0"/>
      <w:marRight w:val="0"/>
      <w:marTop w:val="0"/>
      <w:marBottom w:val="0"/>
      <w:divBdr>
        <w:top w:val="none" w:sz="0" w:space="0" w:color="auto"/>
        <w:left w:val="none" w:sz="0" w:space="0" w:color="auto"/>
        <w:bottom w:val="none" w:sz="0" w:space="0" w:color="auto"/>
        <w:right w:val="none" w:sz="0" w:space="0" w:color="auto"/>
      </w:divBdr>
    </w:div>
    <w:div w:id="871070331">
      <w:bodyDiv w:val="1"/>
      <w:marLeft w:val="0"/>
      <w:marRight w:val="0"/>
      <w:marTop w:val="0"/>
      <w:marBottom w:val="0"/>
      <w:divBdr>
        <w:top w:val="none" w:sz="0" w:space="0" w:color="auto"/>
        <w:left w:val="none" w:sz="0" w:space="0" w:color="auto"/>
        <w:bottom w:val="none" w:sz="0" w:space="0" w:color="auto"/>
        <w:right w:val="none" w:sz="0" w:space="0" w:color="auto"/>
      </w:divBdr>
    </w:div>
    <w:div w:id="932201032">
      <w:bodyDiv w:val="1"/>
      <w:marLeft w:val="0"/>
      <w:marRight w:val="0"/>
      <w:marTop w:val="0"/>
      <w:marBottom w:val="0"/>
      <w:divBdr>
        <w:top w:val="none" w:sz="0" w:space="0" w:color="auto"/>
        <w:left w:val="none" w:sz="0" w:space="0" w:color="auto"/>
        <w:bottom w:val="none" w:sz="0" w:space="0" w:color="auto"/>
        <w:right w:val="none" w:sz="0" w:space="0" w:color="auto"/>
      </w:divBdr>
    </w:div>
    <w:div w:id="1053193671">
      <w:bodyDiv w:val="1"/>
      <w:marLeft w:val="0"/>
      <w:marRight w:val="0"/>
      <w:marTop w:val="0"/>
      <w:marBottom w:val="0"/>
      <w:divBdr>
        <w:top w:val="none" w:sz="0" w:space="0" w:color="auto"/>
        <w:left w:val="none" w:sz="0" w:space="0" w:color="auto"/>
        <w:bottom w:val="none" w:sz="0" w:space="0" w:color="auto"/>
        <w:right w:val="none" w:sz="0" w:space="0" w:color="auto"/>
      </w:divBdr>
    </w:div>
    <w:div w:id="1056928652">
      <w:bodyDiv w:val="1"/>
      <w:marLeft w:val="0"/>
      <w:marRight w:val="0"/>
      <w:marTop w:val="0"/>
      <w:marBottom w:val="0"/>
      <w:divBdr>
        <w:top w:val="none" w:sz="0" w:space="0" w:color="auto"/>
        <w:left w:val="none" w:sz="0" w:space="0" w:color="auto"/>
        <w:bottom w:val="none" w:sz="0" w:space="0" w:color="auto"/>
        <w:right w:val="none" w:sz="0" w:space="0" w:color="auto"/>
      </w:divBdr>
    </w:div>
    <w:div w:id="1071852575">
      <w:bodyDiv w:val="1"/>
      <w:marLeft w:val="0"/>
      <w:marRight w:val="0"/>
      <w:marTop w:val="0"/>
      <w:marBottom w:val="0"/>
      <w:divBdr>
        <w:top w:val="none" w:sz="0" w:space="0" w:color="auto"/>
        <w:left w:val="none" w:sz="0" w:space="0" w:color="auto"/>
        <w:bottom w:val="none" w:sz="0" w:space="0" w:color="auto"/>
        <w:right w:val="none" w:sz="0" w:space="0" w:color="auto"/>
      </w:divBdr>
    </w:div>
    <w:div w:id="1154101196">
      <w:bodyDiv w:val="1"/>
      <w:marLeft w:val="0"/>
      <w:marRight w:val="0"/>
      <w:marTop w:val="0"/>
      <w:marBottom w:val="0"/>
      <w:divBdr>
        <w:top w:val="none" w:sz="0" w:space="0" w:color="auto"/>
        <w:left w:val="none" w:sz="0" w:space="0" w:color="auto"/>
        <w:bottom w:val="none" w:sz="0" w:space="0" w:color="auto"/>
        <w:right w:val="none" w:sz="0" w:space="0" w:color="auto"/>
      </w:divBdr>
    </w:div>
    <w:div w:id="1194003543">
      <w:bodyDiv w:val="1"/>
      <w:marLeft w:val="0"/>
      <w:marRight w:val="0"/>
      <w:marTop w:val="0"/>
      <w:marBottom w:val="0"/>
      <w:divBdr>
        <w:top w:val="none" w:sz="0" w:space="0" w:color="auto"/>
        <w:left w:val="none" w:sz="0" w:space="0" w:color="auto"/>
        <w:bottom w:val="none" w:sz="0" w:space="0" w:color="auto"/>
        <w:right w:val="none" w:sz="0" w:space="0" w:color="auto"/>
      </w:divBdr>
    </w:div>
    <w:div w:id="1229801354">
      <w:bodyDiv w:val="1"/>
      <w:marLeft w:val="0"/>
      <w:marRight w:val="0"/>
      <w:marTop w:val="0"/>
      <w:marBottom w:val="0"/>
      <w:divBdr>
        <w:top w:val="none" w:sz="0" w:space="0" w:color="auto"/>
        <w:left w:val="none" w:sz="0" w:space="0" w:color="auto"/>
        <w:bottom w:val="none" w:sz="0" w:space="0" w:color="auto"/>
        <w:right w:val="none" w:sz="0" w:space="0" w:color="auto"/>
      </w:divBdr>
    </w:div>
    <w:div w:id="1250383130">
      <w:bodyDiv w:val="1"/>
      <w:marLeft w:val="0"/>
      <w:marRight w:val="0"/>
      <w:marTop w:val="0"/>
      <w:marBottom w:val="0"/>
      <w:divBdr>
        <w:top w:val="none" w:sz="0" w:space="0" w:color="auto"/>
        <w:left w:val="none" w:sz="0" w:space="0" w:color="auto"/>
        <w:bottom w:val="none" w:sz="0" w:space="0" w:color="auto"/>
        <w:right w:val="none" w:sz="0" w:space="0" w:color="auto"/>
      </w:divBdr>
    </w:div>
    <w:div w:id="1274049668">
      <w:bodyDiv w:val="1"/>
      <w:marLeft w:val="0"/>
      <w:marRight w:val="0"/>
      <w:marTop w:val="0"/>
      <w:marBottom w:val="0"/>
      <w:divBdr>
        <w:top w:val="none" w:sz="0" w:space="0" w:color="auto"/>
        <w:left w:val="none" w:sz="0" w:space="0" w:color="auto"/>
        <w:bottom w:val="none" w:sz="0" w:space="0" w:color="auto"/>
        <w:right w:val="none" w:sz="0" w:space="0" w:color="auto"/>
      </w:divBdr>
    </w:div>
    <w:div w:id="1385177619">
      <w:bodyDiv w:val="1"/>
      <w:marLeft w:val="0"/>
      <w:marRight w:val="0"/>
      <w:marTop w:val="0"/>
      <w:marBottom w:val="0"/>
      <w:divBdr>
        <w:top w:val="none" w:sz="0" w:space="0" w:color="auto"/>
        <w:left w:val="none" w:sz="0" w:space="0" w:color="auto"/>
        <w:bottom w:val="none" w:sz="0" w:space="0" w:color="auto"/>
        <w:right w:val="none" w:sz="0" w:space="0" w:color="auto"/>
      </w:divBdr>
    </w:div>
    <w:div w:id="1396199337">
      <w:bodyDiv w:val="1"/>
      <w:marLeft w:val="0"/>
      <w:marRight w:val="0"/>
      <w:marTop w:val="0"/>
      <w:marBottom w:val="0"/>
      <w:divBdr>
        <w:top w:val="none" w:sz="0" w:space="0" w:color="auto"/>
        <w:left w:val="none" w:sz="0" w:space="0" w:color="auto"/>
        <w:bottom w:val="none" w:sz="0" w:space="0" w:color="auto"/>
        <w:right w:val="none" w:sz="0" w:space="0" w:color="auto"/>
      </w:divBdr>
    </w:div>
    <w:div w:id="1410543461">
      <w:bodyDiv w:val="1"/>
      <w:marLeft w:val="0"/>
      <w:marRight w:val="0"/>
      <w:marTop w:val="0"/>
      <w:marBottom w:val="0"/>
      <w:divBdr>
        <w:top w:val="none" w:sz="0" w:space="0" w:color="auto"/>
        <w:left w:val="none" w:sz="0" w:space="0" w:color="auto"/>
        <w:bottom w:val="none" w:sz="0" w:space="0" w:color="auto"/>
        <w:right w:val="none" w:sz="0" w:space="0" w:color="auto"/>
      </w:divBdr>
    </w:div>
    <w:div w:id="1416174021">
      <w:bodyDiv w:val="1"/>
      <w:marLeft w:val="0"/>
      <w:marRight w:val="0"/>
      <w:marTop w:val="0"/>
      <w:marBottom w:val="0"/>
      <w:divBdr>
        <w:top w:val="none" w:sz="0" w:space="0" w:color="auto"/>
        <w:left w:val="none" w:sz="0" w:space="0" w:color="auto"/>
        <w:bottom w:val="none" w:sz="0" w:space="0" w:color="auto"/>
        <w:right w:val="none" w:sz="0" w:space="0" w:color="auto"/>
      </w:divBdr>
      <w:divsChild>
        <w:div w:id="1383753794">
          <w:marLeft w:val="0"/>
          <w:marRight w:val="0"/>
          <w:marTop w:val="0"/>
          <w:marBottom w:val="0"/>
          <w:divBdr>
            <w:top w:val="none" w:sz="0" w:space="0" w:color="auto"/>
            <w:left w:val="none" w:sz="0" w:space="0" w:color="auto"/>
            <w:bottom w:val="none" w:sz="0" w:space="0" w:color="auto"/>
            <w:right w:val="none" w:sz="0" w:space="0" w:color="auto"/>
          </w:divBdr>
          <w:divsChild>
            <w:div w:id="1849130542">
              <w:marLeft w:val="0"/>
              <w:marRight w:val="0"/>
              <w:marTop w:val="0"/>
              <w:marBottom w:val="0"/>
              <w:divBdr>
                <w:top w:val="none" w:sz="0" w:space="0" w:color="auto"/>
                <w:left w:val="none" w:sz="0" w:space="0" w:color="auto"/>
                <w:bottom w:val="none" w:sz="0" w:space="0" w:color="auto"/>
                <w:right w:val="none" w:sz="0" w:space="0" w:color="auto"/>
              </w:divBdr>
              <w:divsChild>
                <w:div w:id="18548222">
                  <w:marLeft w:val="0"/>
                  <w:marRight w:val="0"/>
                  <w:marTop w:val="0"/>
                  <w:marBottom w:val="0"/>
                  <w:divBdr>
                    <w:top w:val="none" w:sz="0" w:space="0" w:color="auto"/>
                    <w:left w:val="none" w:sz="0" w:space="0" w:color="auto"/>
                    <w:bottom w:val="none" w:sz="0" w:space="0" w:color="auto"/>
                    <w:right w:val="none" w:sz="0" w:space="0" w:color="auto"/>
                  </w:divBdr>
                  <w:divsChild>
                    <w:div w:id="235558097">
                      <w:marLeft w:val="0"/>
                      <w:marRight w:val="0"/>
                      <w:marTop w:val="0"/>
                      <w:marBottom w:val="0"/>
                      <w:divBdr>
                        <w:top w:val="none" w:sz="0" w:space="0" w:color="auto"/>
                        <w:left w:val="none" w:sz="0" w:space="0" w:color="auto"/>
                        <w:bottom w:val="none" w:sz="0" w:space="0" w:color="auto"/>
                        <w:right w:val="none" w:sz="0" w:space="0" w:color="auto"/>
                      </w:divBdr>
                      <w:divsChild>
                        <w:div w:id="429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93980">
      <w:bodyDiv w:val="1"/>
      <w:marLeft w:val="0"/>
      <w:marRight w:val="0"/>
      <w:marTop w:val="0"/>
      <w:marBottom w:val="0"/>
      <w:divBdr>
        <w:top w:val="none" w:sz="0" w:space="0" w:color="auto"/>
        <w:left w:val="none" w:sz="0" w:space="0" w:color="auto"/>
        <w:bottom w:val="none" w:sz="0" w:space="0" w:color="auto"/>
        <w:right w:val="none" w:sz="0" w:space="0" w:color="auto"/>
      </w:divBdr>
    </w:div>
    <w:div w:id="1529370639">
      <w:bodyDiv w:val="1"/>
      <w:marLeft w:val="0"/>
      <w:marRight w:val="0"/>
      <w:marTop w:val="0"/>
      <w:marBottom w:val="0"/>
      <w:divBdr>
        <w:top w:val="none" w:sz="0" w:space="0" w:color="auto"/>
        <w:left w:val="none" w:sz="0" w:space="0" w:color="auto"/>
        <w:bottom w:val="none" w:sz="0" w:space="0" w:color="auto"/>
        <w:right w:val="none" w:sz="0" w:space="0" w:color="auto"/>
      </w:divBdr>
    </w:div>
    <w:div w:id="1531190285">
      <w:bodyDiv w:val="1"/>
      <w:marLeft w:val="0"/>
      <w:marRight w:val="0"/>
      <w:marTop w:val="0"/>
      <w:marBottom w:val="0"/>
      <w:divBdr>
        <w:top w:val="none" w:sz="0" w:space="0" w:color="auto"/>
        <w:left w:val="none" w:sz="0" w:space="0" w:color="auto"/>
        <w:bottom w:val="none" w:sz="0" w:space="0" w:color="auto"/>
        <w:right w:val="none" w:sz="0" w:space="0" w:color="auto"/>
      </w:divBdr>
    </w:div>
    <w:div w:id="1557349801">
      <w:bodyDiv w:val="1"/>
      <w:marLeft w:val="0"/>
      <w:marRight w:val="0"/>
      <w:marTop w:val="0"/>
      <w:marBottom w:val="0"/>
      <w:divBdr>
        <w:top w:val="none" w:sz="0" w:space="0" w:color="auto"/>
        <w:left w:val="none" w:sz="0" w:space="0" w:color="auto"/>
        <w:bottom w:val="none" w:sz="0" w:space="0" w:color="auto"/>
        <w:right w:val="none" w:sz="0" w:space="0" w:color="auto"/>
      </w:divBdr>
    </w:div>
    <w:div w:id="1676614777">
      <w:bodyDiv w:val="1"/>
      <w:marLeft w:val="0"/>
      <w:marRight w:val="0"/>
      <w:marTop w:val="0"/>
      <w:marBottom w:val="0"/>
      <w:divBdr>
        <w:top w:val="none" w:sz="0" w:space="0" w:color="auto"/>
        <w:left w:val="none" w:sz="0" w:space="0" w:color="auto"/>
        <w:bottom w:val="none" w:sz="0" w:space="0" w:color="auto"/>
        <w:right w:val="none" w:sz="0" w:space="0" w:color="auto"/>
      </w:divBdr>
    </w:div>
    <w:div w:id="1719551542">
      <w:bodyDiv w:val="1"/>
      <w:marLeft w:val="0"/>
      <w:marRight w:val="0"/>
      <w:marTop w:val="0"/>
      <w:marBottom w:val="0"/>
      <w:divBdr>
        <w:top w:val="none" w:sz="0" w:space="0" w:color="auto"/>
        <w:left w:val="none" w:sz="0" w:space="0" w:color="auto"/>
        <w:bottom w:val="none" w:sz="0" w:space="0" w:color="auto"/>
        <w:right w:val="none" w:sz="0" w:space="0" w:color="auto"/>
      </w:divBdr>
    </w:div>
    <w:div w:id="1774008445">
      <w:bodyDiv w:val="1"/>
      <w:marLeft w:val="0"/>
      <w:marRight w:val="0"/>
      <w:marTop w:val="0"/>
      <w:marBottom w:val="0"/>
      <w:divBdr>
        <w:top w:val="none" w:sz="0" w:space="0" w:color="auto"/>
        <w:left w:val="none" w:sz="0" w:space="0" w:color="auto"/>
        <w:bottom w:val="none" w:sz="0" w:space="0" w:color="auto"/>
        <w:right w:val="none" w:sz="0" w:space="0" w:color="auto"/>
      </w:divBdr>
    </w:div>
    <w:div w:id="1803959532">
      <w:bodyDiv w:val="1"/>
      <w:marLeft w:val="0"/>
      <w:marRight w:val="0"/>
      <w:marTop w:val="0"/>
      <w:marBottom w:val="0"/>
      <w:divBdr>
        <w:top w:val="none" w:sz="0" w:space="0" w:color="auto"/>
        <w:left w:val="none" w:sz="0" w:space="0" w:color="auto"/>
        <w:bottom w:val="none" w:sz="0" w:space="0" w:color="auto"/>
        <w:right w:val="none" w:sz="0" w:space="0" w:color="auto"/>
      </w:divBdr>
    </w:div>
    <w:div w:id="1826161321">
      <w:bodyDiv w:val="1"/>
      <w:marLeft w:val="0"/>
      <w:marRight w:val="0"/>
      <w:marTop w:val="0"/>
      <w:marBottom w:val="0"/>
      <w:divBdr>
        <w:top w:val="none" w:sz="0" w:space="0" w:color="auto"/>
        <w:left w:val="none" w:sz="0" w:space="0" w:color="auto"/>
        <w:bottom w:val="none" w:sz="0" w:space="0" w:color="auto"/>
        <w:right w:val="none" w:sz="0" w:space="0" w:color="auto"/>
      </w:divBdr>
    </w:div>
    <w:div w:id="1937403996">
      <w:bodyDiv w:val="1"/>
      <w:marLeft w:val="0"/>
      <w:marRight w:val="0"/>
      <w:marTop w:val="0"/>
      <w:marBottom w:val="0"/>
      <w:divBdr>
        <w:top w:val="none" w:sz="0" w:space="0" w:color="auto"/>
        <w:left w:val="none" w:sz="0" w:space="0" w:color="auto"/>
        <w:bottom w:val="none" w:sz="0" w:space="0" w:color="auto"/>
        <w:right w:val="none" w:sz="0" w:space="0" w:color="auto"/>
      </w:divBdr>
    </w:div>
    <w:div w:id="2057005113">
      <w:bodyDiv w:val="1"/>
      <w:marLeft w:val="0"/>
      <w:marRight w:val="0"/>
      <w:marTop w:val="0"/>
      <w:marBottom w:val="0"/>
      <w:divBdr>
        <w:top w:val="none" w:sz="0" w:space="0" w:color="auto"/>
        <w:left w:val="none" w:sz="0" w:space="0" w:color="auto"/>
        <w:bottom w:val="none" w:sz="0" w:space="0" w:color="auto"/>
        <w:right w:val="none" w:sz="0" w:space="0" w:color="auto"/>
      </w:divBdr>
    </w:div>
    <w:div w:id="2065054609">
      <w:bodyDiv w:val="1"/>
      <w:marLeft w:val="0"/>
      <w:marRight w:val="0"/>
      <w:marTop w:val="0"/>
      <w:marBottom w:val="0"/>
      <w:divBdr>
        <w:top w:val="none" w:sz="0" w:space="0" w:color="auto"/>
        <w:left w:val="none" w:sz="0" w:space="0" w:color="auto"/>
        <w:bottom w:val="none" w:sz="0" w:space="0" w:color="auto"/>
        <w:right w:val="none" w:sz="0" w:space="0" w:color="auto"/>
      </w:divBdr>
    </w:div>
    <w:div w:id="2127849966">
      <w:bodyDiv w:val="1"/>
      <w:marLeft w:val="0"/>
      <w:marRight w:val="0"/>
      <w:marTop w:val="0"/>
      <w:marBottom w:val="0"/>
      <w:divBdr>
        <w:top w:val="none" w:sz="0" w:space="0" w:color="auto"/>
        <w:left w:val="none" w:sz="0" w:space="0" w:color="auto"/>
        <w:bottom w:val="none" w:sz="0" w:space="0" w:color="auto"/>
        <w:right w:val="none" w:sz="0" w:space="0" w:color="auto"/>
      </w:divBdr>
    </w:div>
    <w:div w:id="2128155742">
      <w:bodyDiv w:val="1"/>
      <w:marLeft w:val="0"/>
      <w:marRight w:val="0"/>
      <w:marTop w:val="0"/>
      <w:marBottom w:val="0"/>
      <w:divBdr>
        <w:top w:val="none" w:sz="0" w:space="0" w:color="auto"/>
        <w:left w:val="none" w:sz="0" w:space="0" w:color="auto"/>
        <w:bottom w:val="none" w:sz="0" w:space="0" w:color="auto"/>
        <w:right w:val="none" w:sz="0" w:space="0" w:color="auto"/>
      </w:divBdr>
    </w:div>
    <w:div w:id="2142065045">
      <w:bodyDiv w:val="1"/>
      <w:marLeft w:val="0"/>
      <w:marRight w:val="0"/>
      <w:marTop w:val="0"/>
      <w:marBottom w:val="0"/>
      <w:divBdr>
        <w:top w:val="none" w:sz="0" w:space="0" w:color="auto"/>
        <w:left w:val="none" w:sz="0" w:space="0" w:color="auto"/>
        <w:bottom w:val="none" w:sz="0" w:space="0" w:color="auto"/>
        <w:right w:val="none" w:sz="0" w:space="0" w:color="auto"/>
      </w:divBdr>
      <w:divsChild>
        <w:div w:id="329716698">
          <w:marLeft w:val="547"/>
          <w:marRight w:val="0"/>
          <w:marTop w:val="0"/>
          <w:marBottom w:val="0"/>
          <w:divBdr>
            <w:top w:val="none" w:sz="0" w:space="0" w:color="auto"/>
            <w:left w:val="none" w:sz="0" w:space="0" w:color="auto"/>
            <w:bottom w:val="none" w:sz="0" w:space="0" w:color="auto"/>
            <w:right w:val="none" w:sz="0" w:space="0" w:color="auto"/>
          </w:divBdr>
        </w:div>
        <w:div w:id="582765360">
          <w:marLeft w:val="547"/>
          <w:marRight w:val="0"/>
          <w:marTop w:val="0"/>
          <w:marBottom w:val="0"/>
          <w:divBdr>
            <w:top w:val="none" w:sz="0" w:space="0" w:color="auto"/>
            <w:left w:val="none" w:sz="0" w:space="0" w:color="auto"/>
            <w:bottom w:val="none" w:sz="0" w:space="0" w:color="auto"/>
            <w:right w:val="none" w:sz="0" w:space="0" w:color="auto"/>
          </w:divBdr>
        </w:div>
        <w:div w:id="1441678925">
          <w:marLeft w:val="547"/>
          <w:marRight w:val="0"/>
          <w:marTop w:val="0"/>
          <w:marBottom w:val="0"/>
          <w:divBdr>
            <w:top w:val="none" w:sz="0" w:space="0" w:color="auto"/>
            <w:left w:val="none" w:sz="0" w:space="0" w:color="auto"/>
            <w:bottom w:val="none" w:sz="0" w:space="0" w:color="auto"/>
            <w:right w:val="none" w:sz="0" w:space="0" w:color="auto"/>
          </w:divBdr>
        </w:div>
        <w:div w:id="16281181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BBCD-1B59-4BC5-A75A-CD4866F5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51</Pages>
  <Words>15037</Words>
  <Characters>85711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Клышбаев Ерлан</cp:lastModifiedBy>
  <cp:revision>14</cp:revision>
  <cp:lastPrinted>2022-11-03T10:03:00Z</cp:lastPrinted>
  <dcterms:created xsi:type="dcterms:W3CDTF">2022-11-01T01:58:00Z</dcterms:created>
  <dcterms:modified xsi:type="dcterms:W3CDTF">2022-11-03T10:05:00Z</dcterms:modified>
</cp:coreProperties>
</file>