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0A8B6" w14:textId="647E7A58" w:rsidR="0081437D" w:rsidRPr="00B66551" w:rsidRDefault="000F62AC" w:rsidP="00B66551">
      <w:pPr>
        <w:ind w:firstLine="851"/>
        <w:jc w:val="right"/>
        <w:rPr>
          <w:sz w:val="28"/>
          <w:szCs w:val="28"/>
          <w:lang w:val="kk-KZ"/>
        </w:rPr>
      </w:pPr>
      <w:r w:rsidRPr="00B66551">
        <w:rPr>
          <w:rFonts w:eastAsia="Calibri"/>
          <w:sz w:val="28"/>
          <w:szCs w:val="28"/>
          <w:lang w:val="kk-KZ" w:eastAsia="en-US"/>
        </w:rPr>
        <w:t>Проект</w:t>
      </w:r>
    </w:p>
    <w:p w14:paraId="287474CB" w14:textId="77777777" w:rsidR="0081437D" w:rsidRPr="00B66551" w:rsidRDefault="0081437D" w:rsidP="00B66551">
      <w:pPr>
        <w:ind w:firstLine="851"/>
        <w:jc w:val="right"/>
        <w:rPr>
          <w:rFonts w:eastAsia="Calibri"/>
          <w:sz w:val="28"/>
          <w:szCs w:val="28"/>
          <w:lang w:eastAsia="en-US"/>
        </w:rPr>
      </w:pPr>
    </w:p>
    <w:p w14:paraId="49A31537" w14:textId="42BE91FB" w:rsidR="003316A2" w:rsidRDefault="003316A2" w:rsidP="00B66551">
      <w:pPr>
        <w:overflowPunct/>
        <w:autoSpaceDE/>
        <w:autoSpaceDN/>
        <w:adjustRightInd/>
        <w:ind w:firstLine="851"/>
        <w:jc w:val="both"/>
        <w:rPr>
          <w:rFonts w:eastAsia="Calibri"/>
          <w:sz w:val="28"/>
          <w:szCs w:val="28"/>
          <w:lang w:val="kk-KZ" w:eastAsia="en-US"/>
        </w:rPr>
      </w:pPr>
    </w:p>
    <w:p w14:paraId="23F312CB" w14:textId="3F24A999" w:rsidR="00AD49F5" w:rsidRDefault="00AD49F5" w:rsidP="00B66551">
      <w:pPr>
        <w:overflowPunct/>
        <w:autoSpaceDE/>
        <w:autoSpaceDN/>
        <w:adjustRightInd/>
        <w:ind w:firstLine="851"/>
        <w:jc w:val="both"/>
        <w:rPr>
          <w:rFonts w:eastAsia="Calibri"/>
          <w:sz w:val="28"/>
          <w:szCs w:val="28"/>
          <w:lang w:val="kk-KZ" w:eastAsia="en-US"/>
        </w:rPr>
      </w:pPr>
    </w:p>
    <w:p w14:paraId="7C8B20BB" w14:textId="3BB59814" w:rsidR="00AD49F5" w:rsidRDefault="00AD49F5" w:rsidP="00B66551">
      <w:pPr>
        <w:overflowPunct/>
        <w:autoSpaceDE/>
        <w:autoSpaceDN/>
        <w:adjustRightInd/>
        <w:ind w:firstLine="851"/>
        <w:jc w:val="both"/>
        <w:rPr>
          <w:rFonts w:eastAsia="Calibri"/>
          <w:sz w:val="28"/>
          <w:szCs w:val="28"/>
          <w:lang w:val="kk-KZ" w:eastAsia="en-US"/>
        </w:rPr>
      </w:pPr>
    </w:p>
    <w:p w14:paraId="40980305" w14:textId="5C3781DA" w:rsidR="00C06B39" w:rsidRDefault="00C06B39" w:rsidP="00B66551">
      <w:pPr>
        <w:overflowPunct/>
        <w:autoSpaceDE/>
        <w:autoSpaceDN/>
        <w:adjustRightInd/>
        <w:ind w:firstLine="851"/>
        <w:jc w:val="both"/>
        <w:rPr>
          <w:rFonts w:eastAsia="Calibri"/>
          <w:sz w:val="28"/>
          <w:szCs w:val="28"/>
          <w:lang w:val="kk-KZ" w:eastAsia="en-US"/>
        </w:rPr>
      </w:pPr>
    </w:p>
    <w:p w14:paraId="587D75F7" w14:textId="527A79F5" w:rsidR="00C06B39" w:rsidRDefault="00C06B39" w:rsidP="00B66551">
      <w:pPr>
        <w:overflowPunct/>
        <w:autoSpaceDE/>
        <w:autoSpaceDN/>
        <w:adjustRightInd/>
        <w:ind w:firstLine="851"/>
        <w:jc w:val="both"/>
        <w:rPr>
          <w:rFonts w:eastAsia="Calibri"/>
          <w:sz w:val="28"/>
          <w:szCs w:val="28"/>
          <w:lang w:val="kk-KZ" w:eastAsia="en-US"/>
        </w:rPr>
      </w:pPr>
    </w:p>
    <w:p w14:paraId="3FA58D30" w14:textId="77777777" w:rsidR="00182577" w:rsidRDefault="00182577" w:rsidP="00B66551">
      <w:pPr>
        <w:overflowPunct/>
        <w:autoSpaceDE/>
        <w:autoSpaceDN/>
        <w:adjustRightInd/>
        <w:ind w:firstLine="851"/>
        <w:jc w:val="both"/>
        <w:rPr>
          <w:rFonts w:eastAsia="Calibri"/>
          <w:sz w:val="28"/>
          <w:szCs w:val="28"/>
          <w:lang w:val="kk-KZ" w:eastAsia="en-US"/>
        </w:rPr>
      </w:pPr>
    </w:p>
    <w:p w14:paraId="60908E3E" w14:textId="1CAE795C" w:rsidR="00AD49F5" w:rsidRDefault="00AD49F5" w:rsidP="00B66551">
      <w:pPr>
        <w:overflowPunct/>
        <w:autoSpaceDE/>
        <w:autoSpaceDN/>
        <w:adjustRightInd/>
        <w:ind w:firstLine="851"/>
        <w:jc w:val="both"/>
        <w:rPr>
          <w:rFonts w:eastAsia="Calibri"/>
          <w:sz w:val="28"/>
          <w:szCs w:val="28"/>
          <w:lang w:val="kk-KZ" w:eastAsia="en-US"/>
        </w:rPr>
      </w:pPr>
    </w:p>
    <w:p w14:paraId="6C727531" w14:textId="77777777" w:rsidR="00AD49F5" w:rsidRPr="00B66551" w:rsidRDefault="00AD49F5" w:rsidP="00B66551">
      <w:pPr>
        <w:overflowPunct/>
        <w:autoSpaceDE/>
        <w:autoSpaceDN/>
        <w:adjustRightInd/>
        <w:ind w:firstLine="851"/>
        <w:jc w:val="both"/>
        <w:rPr>
          <w:rFonts w:eastAsia="Calibri"/>
          <w:sz w:val="28"/>
          <w:szCs w:val="28"/>
          <w:lang w:val="kk-KZ" w:eastAsia="en-US"/>
        </w:rPr>
      </w:pPr>
    </w:p>
    <w:p w14:paraId="1071BE38" w14:textId="77777777" w:rsidR="003316A2" w:rsidRPr="00B66551" w:rsidRDefault="003316A2" w:rsidP="00B66551">
      <w:pPr>
        <w:overflowPunct/>
        <w:autoSpaceDE/>
        <w:autoSpaceDN/>
        <w:adjustRightInd/>
        <w:jc w:val="center"/>
        <w:rPr>
          <w:rFonts w:eastAsia="Calibri"/>
          <w:sz w:val="28"/>
          <w:szCs w:val="28"/>
          <w:lang w:eastAsia="en-US"/>
        </w:rPr>
      </w:pPr>
      <w:r w:rsidRPr="00B66551">
        <w:rPr>
          <w:rFonts w:eastAsia="Calibri"/>
          <w:sz w:val="28"/>
          <w:szCs w:val="28"/>
          <w:lang w:eastAsia="en-US"/>
        </w:rPr>
        <w:t>З А К О Н</w:t>
      </w:r>
    </w:p>
    <w:p w14:paraId="769B18A5" w14:textId="77777777" w:rsidR="003316A2" w:rsidRPr="00B66551" w:rsidRDefault="003316A2" w:rsidP="00B66551">
      <w:pPr>
        <w:overflowPunct/>
        <w:autoSpaceDE/>
        <w:autoSpaceDN/>
        <w:adjustRightInd/>
        <w:jc w:val="center"/>
        <w:rPr>
          <w:rFonts w:eastAsia="Calibri"/>
          <w:sz w:val="28"/>
          <w:szCs w:val="28"/>
          <w:lang w:eastAsia="en-US"/>
        </w:rPr>
      </w:pPr>
      <w:r w:rsidRPr="00B66551">
        <w:rPr>
          <w:rFonts w:eastAsia="Calibri"/>
          <w:sz w:val="28"/>
          <w:szCs w:val="28"/>
          <w:lang w:eastAsia="en-US"/>
        </w:rPr>
        <w:t>РЕСПУБЛИКИ КАЗАХСТАН</w:t>
      </w:r>
    </w:p>
    <w:p w14:paraId="370D7BE3" w14:textId="77777777" w:rsidR="003316A2" w:rsidRPr="00B66551" w:rsidRDefault="003316A2" w:rsidP="00B66551">
      <w:pPr>
        <w:overflowPunct/>
        <w:autoSpaceDE/>
        <w:autoSpaceDN/>
        <w:adjustRightInd/>
        <w:ind w:firstLine="851"/>
        <w:jc w:val="center"/>
        <w:rPr>
          <w:rFonts w:eastAsia="Calibri"/>
          <w:sz w:val="28"/>
          <w:szCs w:val="28"/>
          <w:lang w:eastAsia="en-US"/>
        </w:rPr>
      </w:pPr>
    </w:p>
    <w:p w14:paraId="1B567661" w14:textId="77777777" w:rsidR="003316A2" w:rsidRPr="00B66551" w:rsidRDefault="003316A2" w:rsidP="00B66551">
      <w:pPr>
        <w:overflowPunct/>
        <w:autoSpaceDE/>
        <w:autoSpaceDN/>
        <w:adjustRightInd/>
        <w:ind w:firstLine="851"/>
        <w:jc w:val="center"/>
        <w:rPr>
          <w:rFonts w:eastAsia="Calibri"/>
          <w:sz w:val="28"/>
          <w:szCs w:val="28"/>
          <w:lang w:eastAsia="en-US"/>
        </w:rPr>
      </w:pPr>
    </w:p>
    <w:p w14:paraId="2A018439" w14:textId="4AB2307A" w:rsidR="00200B26" w:rsidRDefault="009F45CE" w:rsidP="00B66551">
      <w:pPr>
        <w:overflowPunct/>
        <w:autoSpaceDE/>
        <w:autoSpaceDN/>
        <w:adjustRightInd/>
        <w:jc w:val="center"/>
        <w:rPr>
          <w:rFonts w:eastAsia="Calibri"/>
          <w:b/>
          <w:sz w:val="28"/>
          <w:szCs w:val="28"/>
          <w:lang w:eastAsia="en-US"/>
        </w:rPr>
      </w:pPr>
      <w:r w:rsidRPr="00B66551">
        <w:rPr>
          <w:rFonts w:eastAsia="Calibri"/>
          <w:b/>
          <w:sz w:val="28"/>
          <w:szCs w:val="28"/>
          <w:lang w:eastAsia="en-US"/>
        </w:rPr>
        <w:t xml:space="preserve">О </w:t>
      </w:r>
      <w:proofErr w:type="gramStart"/>
      <w:r w:rsidRPr="00B66551">
        <w:rPr>
          <w:rFonts w:eastAsia="Calibri"/>
          <w:b/>
          <w:sz w:val="28"/>
          <w:szCs w:val="28"/>
          <w:lang w:eastAsia="en-US"/>
        </w:rPr>
        <w:t xml:space="preserve">внесении </w:t>
      </w:r>
      <w:r w:rsidR="00200B26">
        <w:rPr>
          <w:rFonts w:eastAsia="Calibri"/>
          <w:b/>
          <w:sz w:val="28"/>
          <w:szCs w:val="28"/>
          <w:lang w:val="kk-KZ" w:eastAsia="en-US"/>
        </w:rPr>
        <w:t xml:space="preserve"> </w:t>
      </w:r>
      <w:r w:rsidRPr="00B66551">
        <w:rPr>
          <w:rFonts w:eastAsia="Calibri"/>
          <w:b/>
          <w:sz w:val="28"/>
          <w:szCs w:val="28"/>
          <w:lang w:eastAsia="en-US"/>
        </w:rPr>
        <w:t>изменений</w:t>
      </w:r>
      <w:proofErr w:type="gramEnd"/>
      <w:r w:rsidRPr="00B66551">
        <w:rPr>
          <w:rFonts w:eastAsia="Calibri"/>
          <w:b/>
          <w:sz w:val="28"/>
          <w:szCs w:val="28"/>
          <w:lang w:eastAsia="en-US"/>
        </w:rPr>
        <w:t xml:space="preserve"> и дополнений</w:t>
      </w:r>
      <w:r w:rsidR="00200B26">
        <w:rPr>
          <w:rFonts w:eastAsia="Calibri"/>
          <w:b/>
          <w:sz w:val="28"/>
          <w:szCs w:val="28"/>
          <w:lang w:val="kk-KZ" w:eastAsia="en-US"/>
        </w:rPr>
        <w:t xml:space="preserve"> </w:t>
      </w:r>
      <w:r w:rsidRPr="00B66551">
        <w:rPr>
          <w:rFonts w:eastAsia="Calibri"/>
          <w:b/>
          <w:sz w:val="28"/>
          <w:szCs w:val="28"/>
          <w:lang w:eastAsia="en-US"/>
        </w:rPr>
        <w:t xml:space="preserve"> в Кодекс </w:t>
      </w:r>
    </w:p>
    <w:p w14:paraId="7838BB5E" w14:textId="7FF4F443" w:rsidR="00200B26" w:rsidRDefault="009F45CE" w:rsidP="00B66551">
      <w:pPr>
        <w:overflowPunct/>
        <w:autoSpaceDE/>
        <w:autoSpaceDN/>
        <w:adjustRightInd/>
        <w:jc w:val="center"/>
        <w:rPr>
          <w:rFonts w:eastAsia="Calibri"/>
          <w:b/>
          <w:sz w:val="28"/>
          <w:szCs w:val="28"/>
          <w:lang w:eastAsia="en-US"/>
        </w:rPr>
      </w:pPr>
      <w:proofErr w:type="gramStart"/>
      <w:r w:rsidRPr="00B66551">
        <w:rPr>
          <w:rFonts w:eastAsia="Calibri"/>
          <w:b/>
          <w:sz w:val="28"/>
          <w:szCs w:val="28"/>
          <w:lang w:eastAsia="en-US"/>
        </w:rPr>
        <w:t xml:space="preserve">Республики </w:t>
      </w:r>
      <w:r w:rsidR="00200B26">
        <w:rPr>
          <w:rFonts w:eastAsia="Calibri"/>
          <w:b/>
          <w:sz w:val="28"/>
          <w:szCs w:val="28"/>
          <w:lang w:val="kk-KZ" w:eastAsia="en-US"/>
        </w:rPr>
        <w:t xml:space="preserve"> </w:t>
      </w:r>
      <w:r w:rsidRPr="00B66551">
        <w:rPr>
          <w:rFonts w:eastAsia="Calibri"/>
          <w:b/>
          <w:sz w:val="28"/>
          <w:szCs w:val="28"/>
          <w:lang w:eastAsia="en-US"/>
        </w:rPr>
        <w:t>Казахстан</w:t>
      </w:r>
      <w:proofErr w:type="gramEnd"/>
      <w:r w:rsidR="00200B26">
        <w:rPr>
          <w:rFonts w:eastAsia="Calibri"/>
          <w:b/>
          <w:sz w:val="28"/>
          <w:szCs w:val="28"/>
          <w:lang w:val="kk-KZ" w:eastAsia="en-US"/>
        </w:rPr>
        <w:t xml:space="preserve">  </w:t>
      </w:r>
      <w:r w:rsidRPr="00B66551">
        <w:rPr>
          <w:rFonts w:eastAsia="Calibri"/>
          <w:b/>
          <w:sz w:val="28"/>
          <w:szCs w:val="28"/>
          <w:lang w:eastAsia="en-US"/>
        </w:rPr>
        <w:t xml:space="preserve"> </w:t>
      </w:r>
      <w:r w:rsidR="00401E9D" w:rsidRPr="00B66551">
        <w:rPr>
          <w:rFonts w:eastAsia="Calibri"/>
          <w:b/>
          <w:sz w:val="28"/>
          <w:szCs w:val="28"/>
          <w:lang w:eastAsia="en-US"/>
        </w:rPr>
        <w:t>«</w:t>
      </w:r>
      <w:r w:rsidRPr="00B66551">
        <w:rPr>
          <w:rFonts w:eastAsia="Calibri"/>
          <w:b/>
          <w:sz w:val="28"/>
          <w:szCs w:val="28"/>
          <w:lang w:eastAsia="en-US"/>
        </w:rPr>
        <w:t>О</w:t>
      </w:r>
      <w:r w:rsidR="00200B26">
        <w:rPr>
          <w:rFonts w:eastAsia="Calibri"/>
          <w:b/>
          <w:sz w:val="28"/>
          <w:szCs w:val="28"/>
          <w:lang w:val="kk-KZ" w:eastAsia="en-US"/>
        </w:rPr>
        <w:t xml:space="preserve">  </w:t>
      </w:r>
      <w:r w:rsidRPr="00B66551">
        <w:rPr>
          <w:rFonts w:eastAsia="Calibri"/>
          <w:b/>
          <w:sz w:val="28"/>
          <w:szCs w:val="28"/>
          <w:lang w:eastAsia="en-US"/>
        </w:rPr>
        <w:t xml:space="preserve"> налогах</w:t>
      </w:r>
      <w:r w:rsidR="00200B26">
        <w:rPr>
          <w:rFonts w:eastAsia="Calibri"/>
          <w:b/>
          <w:sz w:val="28"/>
          <w:szCs w:val="28"/>
          <w:lang w:val="kk-KZ" w:eastAsia="en-US"/>
        </w:rPr>
        <w:t xml:space="preserve"> </w:t>
      </w:r>
      <w:r w:rsidRPr="00B66551">
        <w:rPr>
          <w:rFonts w:eastAsia="Calibri"/>
          <w:b/>
          <w:sz w:val="28"/>
          <w:szCs w:val="28"/>
          <w:lang w:eastAsia="en-US"/>
        </w:rPr>
        <w:t xml:space="preserve"> и </w:t>
      </w:r>
      <w:r w:rsidR="00200B26">
        <w:rPr>
          <w:rFonts w:eastAsia="Calibri"/>
          <w:b/>
          <w:sz w:val="28"/>
          <w:szCs w:val="28"/>
          <w:lang w:val="kk-KZ" w:eastAsia="en-US"/>
        </w:rPr>
        <w:t xml:space="preserve"> </w:t>
      </w:r>
      <w:r w:rsidRPr="00B66551">
        <w:rPr>
          <w:rFonts w:eastAsia="Calibri"/>
          <w:b/>
          <w:sz w:val="28"/>
          <w:szCs w:val="28"/>
          <w:lang w:eastAsia="en-US"/>
        </w:rPr>
        <w:t xml:space="preserve">других </w:t>
      </w:r>
    </w:p>
    <w:p w14:paraId="338E7FF9" w14:textId="1FA77F98" w:rsidR="009122C4" w:rsidRDefault="009122C4" w:rsidP="00B66551">
      <w:pPr>
        <w:overflowPunct/>
        <w:autoSpaceDE/>
        <w:autoSpaceDN/>
        <w:adjustRightInd/>
        <w:jc w:val="center"/>
        <w:rPr>
          <w:rFonts w:eastAsia="Calibri"/>
          <w:b/>
          <w:sz w:val="28"/>
          <w:szCs w:val="28"/>
          <w:lang w:eastAsia="en-US"/>
        </w:rPr>
      </w:pPr>
      <w:r>
        <w:rPr>
          <w:rFonts w:eastAsia="Calibri"/>
          <w:b/>
          <w:sz w:val="28"/>
          <w:szCs w:val="28"/>
          <w:lang w:val="kk-KZ" w:eastAsia="en-US"/>
        </w:rPr>
        <w:t>о</w:t>
      </w:r>
      <w:proofErr w:type="spellStart"/>
      <w:r w:rsidR="009F45CE" w:rsidRPr="00B66551">
        <w:rPr>
          <w:rFonts w:eastAsia="Calibri"/>
          <w:b/>
          <w:sz w:val="28"/>
          <w:szCs w:val="28"/>
          <w:lang w:eastAsia="en-US"/>
        </w:rPr>
        <w:t>бязательных</w:t>
      </w:r>
      <w:proofErr w:type="spellEnd"/>
      <w:r>
        <w:rPr>
          <w:rFonts w:eastAsia="Calibri"/>
          <w:b/>
          <w:sz w:val="28"/>
          <w:szCs w:val="28"/>
          <w:lang w:val="kk-KZ" w:eastAsia="en-US"/>
        </w:rPr>
        <w:t xml:space="preserve">        </w:t>
      </w:r>
      <w:r w:rsidR="009F45CE" w:rsidRPr="00B66551">
        <w:rPr>
          <w:rFonts w:eastAsia="Calibri"/>
          <w:b/>
          <w:sz w:val="28"/>
          <w:szCs w:val="28"/>
          <w:lang w:eastAsia="en-US"/>
        </w:rPr>
        <w:t xml:space="preserve"> платежах </w:t>
      </w:r>
      <w:r>
        <w:rPr>
          <w:rFonts w:eastAsia="Calibri"/>
          <w:b/>
          <w:sz w:val="28"/>
          <w:szCs w:val="28"/>
          <w:lang w:val="kk-KZ" w:eastAsia="en-US"/>
        </w:rPr>
        <w:t xml:space="preserve">        </w:t>
      </w:r>
      <w:r w:rsidR="009F45CE" w:rsidRPr="00B66551">
        <w:rPr>
          <w:rFonts w:eastAsia="Calibri"/>
          <w:b/>
          <w:sz w:val="28"/>
          <w:szCs w:val="28"/>
          <w:lang w:eastAsia="en-US"/>
        </w:rPr>
        <w:t xml:space="preserve">в </w:t>
      </w:r>
      <w:r>
        <w:rPr>
          <w:rFonts w:eastAsia="Calibri"/>
          <w:b/>
          <w:sz w:val="28"/>
          <w:szCs w:val="28"/>
          <w:lang w:val="kk-KZ" w:eastAsia="en-US"/>
        </w:rPr>
        <w:t xml:space="preserve">       </w:t>
      </w:r>
      <w:r w:rsidR="009F45CE" w:rsidRPr="00B66551">
        <w:rPr>
          <w:rFonts w:eastAsia="Calibri"/>
          <w:b/>
          <w:sz w:val="28"/>
          <w:szCs w:val="28"/>
          <w:lang w:eastAsia="en-US"/>
        </w:rPr>
        <w:t>бюджет</w:t>
      </w:r>
      <w:r w:rsidR="00401E9D" w:rsidRPr="00B66551">
        <w:rPr>
          <w:rFonts w:eastAsia="Calibri"/>
          <w:b/>
          <w:sz w:val="28"/>
          <w:szCs w:val="28"/>
          <w:lang w:eastAsia="en-US"/>
        </w:rPr>
        <w:t>»</w:t>
      </w:r>
      <w:r w:rsidR="009F45CE" w:rsidRPr="00B66551">
        <w:rPr>
          <w:rFonts w:eastAsia="Calibri"/>
          <w:b/>
          <w:sz w:val="28"/>
          <w:szCs w:val="28"/>
          <w:lang w:eastAsia="en-US"/>
        </w:rPr>
        <w:t xml:space="preserve"> </w:t>
      </w:r>
    </w:p>
    <w:p w14:paraId="4C23F8E7" w14:textId="317EB942" w:rsidR="009122C4" w:rsidRDefault="009F45CE" w:rsidP="00B66551">
      <w:pPr>
        <w:overflowPunct/>
        <w:autoSpaceDE/>
        <w:autoSpaceDN/>
        <w:adjustRightInd/>
        <w:jc w:val="center"/>
        <w:rPr>
          <w:rFonts w:eastAsia="Calibri"/>
          <w:b/>
          <w:sz w:val="28"/>
          <w:szCs w:val="28"/>
          <w:lang w:eastAsia="en-US"/>
        </w:rPr>
      </w:pPr>
      <w:r w:rsidRPr="00B66551">
        <w:rPr>
          <w:rFonts w:eastAsia="Calibri"/>
          <w:b/>
          <w:sz w:val="28"/>
          <w:szCs w:val="28"/>
          <w:lang w:eastAsia="en-US"/>
        </w:rPr>
        <w:t xml:space="preserve">(Налоговый </w:t>
      </w:r>
      <w:r w:rsidR="009122C4">
        <w:rPr>
          <w:rFonts w:eastAsia="Calibri"/>
          <w:b/>
          <w:sz w:val="28"/>
          <w:szCs w:val="28"/>
          <w:lang w:val="kk-KZ" w:eastAsia="en-US"/>
        </w:rPr>
        <w:t xml:space="preserve">   </w:t>
      </w:r>
      <w:proofErr w:type="gramStart"/>
      <w:r w:rsidRPr="00B66551">
        <w:rPr>
          <w:rFonts w:eastAsia="Calibri"/>
          <w:b/>
          <w:sz w:val="28"/>
          <w:szCs w:val="28"/>
          <w:lang w:eastAsia="en-US"/>
        </w:rPr>
        <w:t xml:space="preserve">кодекс) </w:t>
      </w:r>
      <w:r w:rsidR="009122C4">
        <w:rPr>
          <w:rFonts w:eastAsia="Calibri"/>
          <w:b/>
          <w:sz w:val="28"/>
          <w:szCs w:val="28"/>
          <w:lang w:val="kk-KZ" w:eastAsia="en-US"/>
        </w:rPr>
        <w:t xml:space="preserve">  </w:t>
      </w:r>
      <w:proofErr w:type="gramEnd"/>
      <w:r w:rsidR="009122C4">
        <w:rPr>
          <w:rFonts w:eastAsia="Calibri"/>
          <w:b/>
          <w:sz w:val="28"/>
          <w:szCs w:val="28"/>
          <w:lang w:val="kk-KZ" w:eastAsia="en-US"/>
        </w:rPr>
        <w:t xml:space="preserve"> </w:t>
      </w:r>
      <w:r w:rsidRPr="00B66551">
        <w:rPr>
          <w:rFonts w:eastAsia="Calibri"/>
          <w:b/>
          <w:sz w:val="28"/>
          <w:szCs w:val="28"/>
          <w:lang w:eastAsia="en-US"/>
        </w:rPr>
        <w:t xml:space="preserve">и </w:t>
      </w:r>
      <w:r w:rsidR="009122C4">
        <w:rPr>
          <w:rFonts w:eastAsia="Calibri"/>
          <w:b/>
          <w:sz w:val="28"/>
          <w:szCs w:val="28"/>
          <w:lang w:val="kk-KZ" w:eastAsia="en-US"/>
        </w:rPr>
        <w:t xml:space="preserve">   </w:t>
      </w:r>
      <w:r w:rsidR="009122C4">
        <w:rPr>
          <w:rFonts w:eastAsia="Calibri"/>
          <w:b/>
          <w:sz w:val="28"/>
          <w:szCs w:val="28"/>
          <w:lang w:eastAsia="en-US"/>
        </w:rPr>
        <w:t>Закон</w:t>
      </w:r>
      <w:r w:rsidR="00200B26">
        <w:rPr>
          <w:rFonts w:eastAsia="Calibri"/>
          <w:b/>
          <w:sz w:val="28"/>
          <w:szCs w:val="28"/>
          <w:lang w:val="kk-KZ" w:eastAsia="en-US"/>
        </w:rPr>
        <w:t xml:space="preserve"> </w:t>
      </w:r>
      <w:r w:rsidR="009122C4">
        <w:rPr>
          <w:rFonts w:eastAsia="Calibri"/>
          <w:b/>
          <w:sz w:val="28"/>
          <w:szCs w:val="28"/>
          <w:lang w:val="kk-KZ" w:eastAsia="en-US"/>
        </w:rPr>
        <w:t xml:space="preserve">   </w:t>
      </w:r>
      <w:r w:rsidRPr="00B66551">
        <w:rPr>
          <w:rFonts w:eastAsia="Calibri"/>
          <w:b/>
          <w:sz w:val="28"/>
          <w:szCs w:val="28"/>
          <w:lang w:eastAsia="en-US"/>
        </w:rPr>
        <w:t xml:space="preserve">Республики </w:t>
      </w:r>
    </w:p>
    <w:p w14:paraId="6C3D45DD" w14:textId="33804DFA" w:rsidR="00933322" w:rsidRDefault="009F45CE" w:rsidP="00B66551">
      <w:pPr>
        <w:overflowPunct/>
        <w:autoSpaceDE/>
        <w:autoSpaceDN/>
        <w:adjustRightInd/>
        <w:jc w:val="center"/>
        <w:rPr>
          <w:rFonts w:eastAsia="Calibri"/>
          <w:b/>
          <w:sz w:val="28"/>
          <w:szCs w:val="28"/>
          <w:lang w:eastAsia="en-US"/>
        </w:rPr>
      </w:pPr>
      <w:r w:rsidRPr="00B66551">
        <w:rPr>
          <w:rFonts w:eastAsia="Calibri"/>
          <w:b/>
          <w:sz w:val="28"/>
          <w:szCs w:val="28"/>
          <w:lang w:eastAsia="en-US"/>
        </w:rPr>
        <w:t xml:space="preserve">Казахстан </w:t>
      </w:r>
      <w:r w:rsidR="00087E8E" w:rsidRPr="00B66551">
        <w:rPr>
          <w:rFonts w:eastAsia="Calibri"/>
          <w:b/>
          <w:sz w:val="28"/>
          <w:szCs w:val="28"/>
          <w:lang w:eastAsia="en-US"/>
        </w:rPr>
        <w:t>«</w:t>
      </w:r>
      <w:r w:rsidRPr="00B66551">
        <w:rPr>
          <w:rFonts w:eastAsia="Calibri"/>
          <w:b/>
          <w:sz w:val="28"/>
          <w:szCs w:val="28"/>
          <w:lang w:eastAsia="en-US"/>
        </w:rPr>
        <w:t xml:space="preserve">О </w:t>
      </w:r>
      <w:r w:rsidR="00200B26">
        <w:rPr>
          <w:rFonts w:eastAsia="Calibri"/>
          <w:b/>
          <w:sz w:val="28"/>
          <w:szCs w:val="28"/>
          <w:lang w:val="kk-KZ" w:eastAsia="en-US"/>
        </w:rPr>
        <w:t xml:space="preserve"> </w:t>
      </w:r>
      <w:r w:rsidR="00933322">
        <w:rPr>
          <w:rFonts w:eastAsia="Calibri"/>
          <w:b/>
          <w:sz w:val="28"/>
          <w:szCs w:val="28"/>
          <w:lang w:val="kk-KZ" w:eastAsia="en-US"/>
        </w:rPr>
        <w:t xml:space="preserve"> </w:t>
      </w:r>
      <w:r w:rsidRPr="00B66551">
        <w:rPr>
          <w:rFonts w:eastAsia="Calibri"/>
          <w:b/>
          <w:sz w:val="28"/>
          <w:szCs w:val="28"/>
          <w:lang w:eastAsia="en-US"/>
        </w:rPr>
        <w:t xml:space="preserve">введении </w:t>
      </w:r>
      <w:r w:rsidR="009122C4">
        <w:rPr>
          <w:rFonts w:eastAsia="Calibri"/>
          <w:b/>
          <w:sz w:val="28"/>
          <w:szCs w:val="28"/>
          <w:lang w:val="kk-KZ" w:eastAsia="en-US"/>
        </w:rPr>
        <w:t xml:space="preserve"> </w:t>
      </w:r>
      <w:r w:rsidR="00200B26">
        <w:rPr>
          <w:rFonts w:eastAsia="Calibri"/>
          <w:b/>
          <w:sz w:val="28"/>
          <w:szCs w:val="28"/>
          <w:lang w:val="kk-KZ" w:eastAsia="en-US"/>
        </w:rPr>
        <w:t xml:space="preserve"> </w:t>
      </w:r>
      <w:proofErr w:type="gramStart"/>
      <w:r w:rsidRPr="00B66551">
        <w:rPr>
          <w:rFonts w:eastAsia="Calibri"/>
          <w:b/>
          <w:sz w:val="28"/>
          <w:szCs w:val="28"/>
          <w:lang w:eastAsia="en-US"/>
        </w:rPr>
        <w:t xml:space="preserve">в </w:t>
      </w:r>
      <w:r w:rsidR="00933322">
        <w:rPr>
          <w:rFonts w:eastAsia="Calibri"/>
          <w:b/>
          <w:sz w:val="28"/>
          <w:szCs w:val="28"/>
          <w:lang w:val="kk-KZ" w:eastAsia="en-US"/>
        </w:rPr>
        <w:t xml:space="preserve"> </w:t>
      </w:r>
      <w:r w:rsidRPr="00B66551">
        <w:rPr>
          <w:rFonts w:eastAsia="Calibri"/>
          <w:b/>
          <w:sz w:val="28"/>
          <w:szCs w:val="28"/>
          <w:lang w:eastAsia="en-US"/>
        </w:rPr>
        <w:t>действие</w:t>
      </w:r>
      <w:proofErr w:type="gramEnd"/>
      <w:r w:rsidR="00200B26">
        <w:rPr>
          <w:rFonts w:eastAsia="Calibri"/>
          <w:b/>
          <w:sz w:val="28"/>
          <w:szCs w:val="28"/>
          <w:lang w:val="kk-KZ" w:eastAsia="en-US"/>
        </w:rPr>
        <w:t xml:space="preserve"> </w:t>
      </w:r>
      <w:r w:rsidR="00933322">
        <w:rPr>
          <w:rFonts w:eastAsia="Calibri"/>
          <w:b/>
          <w:sz w:val="28"/>
          <w:szCs w:val="28"/>
          <w:lang w:val="kk-KZ" w:eastAsia="en-US"/>
        </w:rPr>
        <w:t xml:space="preserve">  </w:t>
      </w:r>
      <w:r w:rsidRPr="00B66551">
        <w:rPr>
          <w:rFonts w:eastAsia="Calibri"/>
          <w:b/>
          <w:sz w:val="28"/>
          <w:szCs w:val="28"/>
          <w:lang w:eastAsia="en-US"/>
        </w:rPr>
        <w:t>Кодекса</w:t>
      </w:r>
      <w:r w:rsidR="00200B26">
        <w:rPr>
          <w:rFonts w:eastAsia="Calibri"/>
          <w:b/>
          <w:sz w:val="28"/>
          <w:szCs w:val="28"/>
          <w:lang w:val="kk-KZ" w:eastAsia="en-US"/>
        </w:rPr>
        <w:t xml:space="preserve"> </w:t>
      </w:r>
      <w:r w:rsidRPr="00B66551">
        <w:rPr>
          <w:rFonts w:eastAsia="Calibri"/>
          <w:b/>
          <w:sz w:val="28"/>
          <w:szCs w:val="28"/>
          <w:lang w:eastAsia="en-US"/>
        </w:rPr>
        <w:t xml:space="preserve"> </w:t>
      </w:r>
    </w:p>
    <w:p w14:paraId="378EA03B" w14:textId="0902AEB3" w:rsidR="00933322" w:rsidRDefault="009F45CE" w:rsidP="00B66551">
      <w:pPr>
        <w:overflowPunct/>
        <w:autoSpaceDE/>
        <w:autoSpaceDN/>
        <w:adjustRightInd/>
        <w:jc w:val="center"/>
        <w:rPr>
          <w:rFonts w:eastAsia="Calibri"/>
          <w:b/>
          <w:sz w:val="28"/>
          <w:szCs w:val="28"/>
          <w:lang w:eastAsia="en-US"/>
        </w:rPr>
      </w:pPr>
      <w:r w:rsidRPr="00B66551">
        <w:rPr>
          <w:rFonts w:eastAsia="Calibri"/>
          <w:b/>
          <w:sz w:val="28"/>
          <w:szCs w:val="28"/>
          <w:lang w:eastAsia="en-US"/>
        </w:rPr>
        <w:t xml:space="preserve">Республики </w:t>
      </w:r>
      <w:r w:rsidR="00933322">
        <w:rPr>
          <w:rFonts w:eastAsia="Calibri"/>
          <w:b/>
          <w:sz w:val="28"/>
          <w:szCs w:val="28"/>
          <w:lang w:val="kk-KZ" w:eastAsia="en-US"/>
        </w:rPr>
        <w:t xml:space="preserve">  </w:t>
      </w:r>
      <w:r w:rsidRPr="00B66551">
        <w:rPr>
          <w:rFonts w:eastAsia="Calibri"/>
          <w:b/>
          <w:sz w:val="28"/>
          <w:szCs w:val="28"/>
          <w:lang w:eastAsia="en-US"/>
        </w:rPr>
        <w:t>Казахстан</w:t>
      </w:r>
      <w:proofErr w:type="gramStart"/>
      <w:r w:rsidRPr="00B66551">
        <w:rPr>
          <w:rFonts w:eastAsia="Calibri"/>
          <w:b/>
          <w:sz w:val="28"/>
          <w:szCs w:val="28"/>
          <w:lang w:eastAsia="en-US"/>
        </w:rPr>
        <w:t xml:space="preserve"> </w:t>
      </w:r>
      <w:r w:rsidR="00933322">
        <w:rPr>
          <w:rFonts w:eastAsia="Calibri"/>
          <w:b/>
          <w:sz w:val="28"/>
          <w:szCs w:val="28"/>
          <w:lang w:val="kk-KZ" w:eastAsia="en-US"/>
        </w:rPr>
        <w:t xml:space="preserve"> </w:t>
      </w:r>
      <w:r w:rsidR="00200B26">
        <w:rPr>
          <w:rFonts w:eastAsia="Calibri"/>
          <w:b/>
          <w:sz w:val="28"/>
          <w:szCs w:val="28"/>
          <w:lang w:val="kk-KZ" w:eastAsia="en-US"/>
        </w:rPr>
        <w:t xml:space="preserve"> </w:t>
      </w:r>
      <w:r w:rsidR="00401E9D" w:rsidRPr="00B66551">
        <w:rPr>
          <w:rFonts w:eastAsia="Calibri"/>
          <w:b/>
          <w:sz w:val="28"/>
          <w:szCs w:val="28"/>
          <w:lang w:eastAsia="en-US"/>
        </w:rPr>
        <w:t>«</w:t>
      </w:r>
      <w:proofErr w:type="gramEnd"/>
      <w:r w:rsidRPr="00B66551">
        <w:rPr>
          <w:rFonts w:eastAsia="Calibri"/>
          <w:b/>
          <w:sz w:val="28"/>
          <w:szCs w:val="28"/>
          <w:lang w:eastAsia="en-US"/>
        </w:rPr>
        <w:t xml:space="preserve">О </w:t>
      </w:r>
      <w:r w:rsidR="00200B26">
        <w:rPr>
          <w:rFonts w:eastAsia="Calibri"/>
          <w:b/>
          <w:sz w:val="28"/>
          <w:szCs w:val="28"/>
          <w:lang w:val="kk-KZ" w:eastAsia="en-US"/>
        </w:rPr>
        <w:t xml:space="preserve"> </w:t>
      </w:r>
      <w:r w:rsidRPr="00B66551">
        <w:rPr>
          <w:rFonts w:eastAsia="Calibri"/>
          <w:b/>
          <w:sz w:val="28"/>
          <w:szCs w:val="28"/>
          <w:lang w:eastAsia="en-US"/>
        </w:rPr>
        <w:t>налогах</w:t>
      </w:r>
      <w:r w:rsidR="00200B26">
        <w:rPr>
          <w:rFonts w:eastAsia="Calibri"/>
          <w:b/>
          <w:sz w:val="28"/>
          <w:szCs w:val="28"/>
          <w:lang w:val="kk-KZ" w:eastAsia="en-US"/>
        </w:rPr>
        <w:t xml:space="preserve"> </w:t>
      </w:r>
      <w:r w:rsidRPr="00B66551">
        <w:rPr>
          <w:rFonts w:eastAsia="Calibri"/>
          <w:b/>
          <w:sz w:val="28"/>
          <w:szCs w:val="28"/>
          <w:lang w:eastAsia="en-US"/>
        </w:rPr>
        <w:t xml:space="preserve"> и </w:t>
      </w:r>
      <w:r w:rsidR="00200B26">
        <w:rPr>
          <w:rFonts w:eastAsia="Calibri"/>
          <w:b/>
          <w:sz w:val="28"/>
          <w:szCs w:val="28"/>
          <w:lang w:val="kk-KZ" w:eastAsia="en-US"/>
        </w:rPr>
        <w:t xml:space="preserve"> </w:t>
      </w:r>
      <w:r w:rsidRPr="00B66551">
        <w:rPr>
          <w:rFonts w:eastAsia="Calibri"/>
          <w:b/>
          <w:sz w:val="28"/>
          <w:szCs w:val="28"/>
          <w:lang w:eastAsia="en-US"/>
        </w:rPr>
        <w:t xml:space="preserve">других </w:t>
      </w:r>
    </w:p>
    <w:p w14:paraId="4E6DF870" w14:textId="0B9435BE" w:rsidR="00200B26" w:rsidRDefault="009F45CE" w:rsidP="00B66551">
      <w:pPr>
        <w:overflowPunct/>
        <w:autoSpaceDE/>
        <w:autoSpaceDN/>
        <w:adjustRightInd/>
        <w:jc w:val="center"/>
        <w:rPr>
          <w:rFonts w:eastAsia="Calibri"/>
          <w:b/>
          <w:sz w:val="28"/>
          <w:szCs w:val="28"/>
          <w:lang w:val="kk-KZ" w:eastAsia="en-US"/>
        </w:rPr>
      </w:pPr>
      <w:r w:rsidRPr="00B66551">
        <w:rPr>
          <w:rFonts w:eastAsia="Calibri"/>
          <w:b/>
          <w:sz w:val="28"/>
          <w:szCs w:val="28"/>
          <w:lang w:eastAsia="en-US"/>
        </w:rPr>
        <w:t xml:space="preserve">обязательных </w:t>
      </w:r>
      <w:r w:rsidR="00933322">
        <w:rPr>
          <w:rFonts w:eastAsia="Calibri"/>
          <w:b/>
          <w:sz w:val="28"/>
          <w:szCs w:val="28"/>
          <w:lang w:val="kk-KZ" w:eastAsia="en-US"/>
        </w:rPr>
        <w:t xml:space="preserve">        </w:t>
      </w:r>
      <w:r w:rsidRPr="00B66551">
        <w:rPr>
          <w:rFonts w:eastAsia="Calibri"/>
          <w:b/>
          <w:sz w:val="28"/>
          <w:szCs w:val="28"/>
          <w:lang w:eastAsia="en-US"/>
        </w:rPr>
        <w:t xml:space="preserve">платежах </w:t>
      </w:r>
      <w:r w:rsidR="00933322">
        <w:rPr>
          <w:rFonts w:eastAsia="Calibri"/>
          <w:b/>
          <w:sz w:val="28"/>
          <w:szCs w:val="28"/>
          <w:lang w:val="kk-KZ" w:eastAsia="en-US"/>
        </w:rPr>
        <w:t xml:space="preserve">        </w:t>
      </w:r>
      <w:r w:rsidRPr="00B66551">
        <w:rPr>
          <w:rFonts w:eastAsia="Calibri"/>
          <w:b/>
          <w:sz w:val="28"/>
          <w:szCs w:val="28"/>
          <w:lang w:eastAsia="en-US"/>
        </w:rPr>
        <w:t xml:space="preserve">в </w:t>
      </w:r>
      <w:r w:rsidR="00933322">
        <w:rPr>
          <w:rFonts w:eastAsia="Calibri"/>
          <w:b/>
          <w:sz w:val="28"/>
          <w:szCs w:val="28"/>
          <w:lang w:val="kk-KZ" w:eastAsia="en-US"/>
        </w:rPr>
        <w:t xml:space="preserve">       </w:t>
      </w:r>
      <w:r w:rsidRPr="00B66551">
        <w:rPr>
          <w:rFonts w:eastAsia="Calibri"/>
          <w:b/>
          <w:sz w:val="28"/>
          <w:szCs w:val="28"/>
          <w:lang w:eastAsia="en-US"/>
        </w:rPr>
        <w:t>бюджет</w:t>
      </w:r>
      <w:r w:rsidR="00401E9D" w:rsidRPr="00B66551">
        <w:rPr>
          <w:rFonts w:eastAsia="Calibri"/>
          <w:b/>
          <w:sz w:val="28"/>
          <w:szCs w:val="28"/>
          <w:lang w:eastAsia="en-US"/>
        </w:rPr>
        <w:t>»</w:t>
      </w:r>
      <w:r w:rsidRPr="00B66551">
        <w:rPr>
          <w:rFonts w:eastAsia="Calibri"/>
          <w:b/>
          <w:sz w:val="28"/>
          <w:szCs w:val="28"/>
          <w:lang w:val="kk-KZ" w:eastAsia="en-US"/>
        </w:rPr>
        <w:t xml:space="preserve"> </w:t>
      </w:r>
    </w:p>
    <w:p w14:paraId="365B4889" w14:textId="21BF996F" w:rsidR="009F45CE" w:rsidRPr="00B66551" w:rsidRDefault="009F45CE" w:rsidP="00B66551">
      <w:pPr>
        <w:overflowPunct/>
        <w:autoSpaceDE/>
        <w:autoSpaceDN/>
        <w:adjustRightInd/>
        <w:jc w:val="center"/>
        <w:rPr>
          <w:rFonts w:eastAsia="Calibri"/>
          <w:b/>
          <w:sz w:val="28"/>
          <w:szCs w:val="28"/>
          <w:lang w:eastAsia="en-US"/>
        </w:rPr>
      </w:pPr>
      <w:r w:rsidRPr="00B66551">
        <w:rPr>
          <w:rFonts w:eastAsia="Calibri"/>
          <w:b/>
          <w:sz w:val="28"/>
          <w:szCs w:val="28"/>
          <w:lang w:eastAsia="en-US"/>
        </w:rPr>
        <w:t>(Налоговый кодекс)</w:t>
      </w:r>
    </w:p>
    <w:p w14:paraId="22379CA2" w14:textId="5E6BF778" w:rsidR="00EF0B62" w:rsidRDefault="00EF0B62" w:rsidP="00B66551">
      <w:pPr>
        <w:overflowPunct/>
        <w:autoSpaceDE/>
        <w:autoSpaceDN/>
        <w:adjustRightInd/>
        <w:ind w:firstLine="851"/>
        <w:rPr>
          <w:rFonts w:eastAsia="Calibri"/>
          <w:sz w:val="28"/>
          <w:szCs w:val="28"/>
          <w:lang w:eastAsia="en-US"/>
        </w:rPr>
      </w:pPr>
    </w:p>
    <w:p w14:paraId="6F01A2DD" w14:textId="77777777" w:rsidR="00096657" w:rsidRPr="00B66551" w:rsidRDefault="00096657" w:rsidP="00B66551">
      <w:pPr>
        <w:overflowPunct/>
        <w:autoSpaceDE/>
        <w:autoSpaceDN/>
        <w:adjustRightInd/>
        <w:ind w:firstLine="851"/>
        <w:rPr>
          <w:rFonts w:eastAsia="Calibri"/>
          <w:sz w:val="28"/>
          <w:szCs w:val="28"/>
          <w:lang w:eastAsia="en-US"/>
        </w:rPr>
      </w:pPr>
    </w:p>
    <w:p w14:paraId="6542E0BB" w14:textId="77777777" w:rsidR="00EF0B62" w:rsidRPr="00B66551" w:rsidRDefault="00EF0B62"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Статья 1. Внести изменения и дополнения в следующие законодательные акты Республики Казахстан:</w:t>
      </w:r>
    </w:p>
    <w:p w14:paraId="0FB6AA4A" w14:textId="3B15D8DD" w:rsidR="00EF0B62" w:rsidRPr="00B66551" w:rsidRDefault="00EF0B62"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1. В Кодекс Республики Казахстан от 25 декабря 2017 года </w:t>
      </w:r>
      <w:r w:rsidR="00401E9D" w:rsidRPr="00B66551">
        <w:rPr>
          <w:rFonts w:eastAsia="Calibri"/>
          <w:sz w:val="28"/>
          <w:szCs w:val="28"/>
          <w:lang w:eastAsia="en-US"/>
        </w:rPr>
        <w:t>«</w:t>
      </w:r>
      <w:r w:rsidRPr="00B66551">
        <w:rPr>
          <w:rFonts w:eastAsia="Calibri"/>
          <w:sz w:val="28"/>
          <w:szCs w:val="28"/>
          <w:lang w:eastAsia="en-US"/>
        </w:rPr>
        <w:t>О налогах и других обязательных платежах в бюджет</w:t>
      </w:r>
      <w:r w:rsidR="00401E9D" w:rsidRPr="00B66551">
        <w:rPr>
          <w:rFonts w:eastAsia="Calibri"/>
          <w:sz w:val="28"/>
          <w:szCs w:val="28"/>
          <w:lang w:eastAsia="en-US"/>
        </w:rPr>
        <w:t>»</w:t>
      </w:r>
      <w:r w:rsidRPr="00B66551">
        <w:rPr>
          <w:rFonts w:eastAsia="Calibri"/>
          <w:sz w:val="28"/>
          <w:szCs w:val="28"/>
          <w:lang w:eastAsia="en-US"/>
        </w:rPr>
        <w:t xml:space="preserve"> (Налоговый кодекс):</w:t>
      </w:r>
    </w:p>
    <w:p w14:paraId="48BB9521" w14:textId="77777777" w:rsidR="00253C09" w:rsidRPr="00B66551" w:rsidRDefault="00253C09"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1) статью 25 дополнить подпунктом 11-1) следующего содержания:</w:t>
      </w:r>
    </w:p>
    <w:p w14:paraId="1D31DFCD" w14:textId="210A2FEC" w:rsidR="00097E3B" w:rsidRPr="00B66551" w:rsidRDefault="00253C09"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«11-1) осуществляющими руководство и межотраслевую координацию </w:t>
      </w:r>
      <w:r w:rsidR="0066384F">
        <w:rPr>
          <w:rFonts w:eastAsia="Calibri"/>
          <w:sz w:val="28"/>
          <w:szCs w:val="28"/>
          <w:lang w:eastAsia="en-US"/>
        </w:rPr>
        <w:br/>
      </w:r>
      <w:r w:rsidRPr="00B66551">
        <w:rPr>
          <w:rFonts w:eastAsia="Calibri"/>
          <w:sz w:val="28"/>
          <w:szCs w:val="28"/>
          <w:lang w:eastAsia="en-US"/>
        </w:rPr>
        <w:t>в</w:t>
      </w:r>
      <w:r w:rsidR="005956AC" w:rsidRPr="00B66551">
        <w:rPr>
          <w:rFonts w:eastAsia="Calibri"/>
          <w:sz w:val="28"/>
          <w:szCs w:val="28"/>
          <w:lang w:eastAsia="en-US"/>
        </w:rPr>
        <w:t xml:space="preserve"> сфере цифровых активов;»;</w:t>
      </w:r>
    </w:p>
    <w:p w14:paraId="253B6F79" w14:textId="2ACEB616" w:rsidR="008F5C82" w:rsidRPr="00B66551" w:rsidRDefault="00253C09"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2</w:t>
      </w:r>
      <w:r w:rsidR="00EF0B62" w:rsidRPr="00B66551">
        <w:rPr>
          <w:rFonts w:eastAsia="Calibri"/>
          <w:sz w:val="28"/>
          <w:szCs w:val="28"/>
          <w:lang w:eastAsia="en-US"/>
        </w:rPr>
        <w:t xml:space="preserve">) </w:t>
      </w:r>
      <w:r w:rsidR="00170747" w:rsidRPr="00B66551">
        <w:rPr>
          <w:rFonts w:eastAsia="Calibri"/>
          <w:sz w:val="28"/>
          <w:szCs w:val="28"/>
          <w:lang w:eastAsia="en-US"/>
        </w:rPr>
        <w:t>стать</w:t>
      </w:r>
      <w:r w:rsidR="00170747" w:rsidRPr="00B66551">
        <w:rPr>
          <w:rFonts w:eastAsia="Calibri"/>
          <w:sz w:val="28"/>
          <w:szCs w:val="28"/>
          <w:lang w:val="kk-KZ" w:eastAsia="en-US"/>
        </w:rPr>
        <w:t>ю</w:t>
      </w:r>
      <w:r w:rsidR="00170747" w:rsidRPr="00B66551">
        <w:rPr>
          <w:rFonts w:eastAsia="Calibri"/>
          <w:sz w:val="28"/>
          <w:szCs w:val="28"/>
          <w:lang w:eastAsia="en-US"/>
        </w:rPr>
        <w:t xml:space="preserve"> 26</w:t>
      </w:r>
      <w:r w:rsidR="00170747" w:rsidRPr="00B66551">
        <w:rPr>
          <w:rFonts w:eastAsia="Calibri"/>
          <w:sz w:val="28"/>
          <w:szCs w:val="28"/>
          <w:lang w:val="kk-KZ" w:eastAsia="en-US"/>
        </w:rPr>
        <w:t xml:space="preserve"> </w:t>
      </w:r>
      <w:r w:rsidR="00EF0B62" w:rsidRPr="00B66551">
        <w:rPr>
          <w:rFonts w:eastAsia="Calibri"/>
          <w:sz w:val="28"/>
          <w:szCs w:val="28"/>
          <w:lang w:eastAsia="en-US"/>
        </w:rPr>
        <w:t>дополнить пункт</w:t>
      </w:r>
      <w:r w:rsidR="00D55A7D" w:rsidRPr="00B66551">
        <w:rPr>
          <w:rFonts w:eastAsia="Calibri"/>
          <w:sz w:val="28"/>
          <w:szCs w:val="28"/>
          <w:lang w:val="kk-KZ" w:eastAsia="en-US"/>
        </w:rPr>
        <w:t>ами</w:t>
      </w:r>
      <w:r w:rsidR="00170747" w:rsidRPr="00B66551">
        <w:rPr>
          <w:rFonts w:eastAsia="Calibri"/>
          <w:sz w:val="28"/>
          <w:szCs w:val="28"/>
          <w:lang w:eastAsia="en-US"/>
        </w:rPr>
        <w:t xml:space="preserve"> 26 </w:t>
      </w:r>
      <w:r w:rsidR="00D55A7D" w:rsidRPr="00B66551">
        <w:rPr>
          <w:rFonts w:eastAsia="Calibri"/>
          <w:sz w:val="28"/>
          <w:szCs w:val="28"/>
          <w:lang w:val="kk-KZ" w:eastAsia="en-US"/>
        </w:rPr>
        <w:t xml:space="preserve">и 27 </w:t>
      </w:r>
      <w:r w:rsidR="00170747" w:rsidRPr="00B66551">
        <w:rPr>
          <w:rFonts w:eastAsia="Calibri"/>
          <w:sz w:val="28"/>
          <w:szCs w:val="28"/>
          <w:lang w:eastAsia="en-US"/>
        </w:rPr>
        <w:t>следующего содержания:</w:t>
      </w:r>
    </w:p>
    <w:p w14:paraId="2B59D2B2" w14:textId="6BDFAA02"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«26. Цифровой </w:t>
      </w:r>
      <w:proofErr w:type="spellStart"/>
      <w:r w:rsidRPr="00B66551">
        <w:rPr>
          <w:rFonts w:eastAsia="Calibri"/>
          <w:sz w:val="28"/>
          <w:szCs w:val="28"/>
          <w:lang w:eastAsia="en-US"/>
        </w:rPr>
        <w:t>майнинговый</w:t>
      </w:r>
      <w:proofErr w:type="spellEnd"/>
      <w:r w:rsidRPr="00B66551">
        <w:rPr>
          <w:rFonts w:eastAsia="Calibri"/>
          <w:sz w:val="28"/>
          <w:szCs w:val="28"/>
          <w:lang w:eastAsia="en-US"/>
        </w:rPr>
        <w:t xml:space="preserve"> пул представляет в уполномоченный орган сведения о распределенных им цифровых активах между лицами, осуществляющими деятельность цифрового </w:t>
      </w:r>
      <w:proofErr w:type="spellStart"/>
      <w:r w:rsidR="00FF2F29" w:rsidRPr="00B66551">
        <w:rPr>
          <w:rFonts w:eastAsia="Calibri"/>
          <w:sz w:val="28"/>
          <w:szCs w:val="28"/>
          <w:lang w:eastAsia="en-US"/>
        </w:rPr>
        <w:t>майнинга</w:t>
      </w:r>
      <w:proofErr w:type="spellEnd"/>
      <w:r w:rsidR="009C48FE" w:rsidRPr="00B66551">
        <w:rPr>
          <w:rFonts w:eastAsia="Calibri"/>
          <w:sz w:val="28"/>
          <w:szCs w:val="28"/>
          <w:lang w:eastAsia="en-US"/>
        </w:rPr>
        <w:t>,</w:t>
      </w:r>
      <w:r w:rsidR="00FF2F29" w:rsidRPr="00B66551">
        <w:rPr>
          <w:rFonts w:eastAsia="Calibri"/>
          <w:sz w:val="28"/>
          <w:szCs w:val="28"/>
          <w:lang w:eastAsia="en-US"/>
        </w:rPr>
        <w:t xml:space="preserve"> ежемесячно не позднее </w:t>
      </w:r>
      <w:r w:rsidRPr="00B66551">
        <w:rPr>
          <w:rFonts w:eastAsia="Calibri"/>
          <w:sz w:val="28"/>
          <w:szCs w:val="28"/>
          <w:lang w:eastAsia="en-US"/>
        </w:rPr>
        <w:t>25 числа месяца, следующего за месяцем представления таких сведений</w:t>
      </w:r>
      <w:r w:rsidR="009C48FE" w:rsidRPr="00B66551">
        <w:rPr>
          <w:rFonts w:eastAsia="Calibri"/>
          <w:sz w:val="28"/>
          <w:szCs w:val="28"/>
          <w:lang w:eastAsia="en-US"/>
        </w:rPr>
        <w:t>,</w:t>
      </w:r>
      <w:r w:rsidRPr="00B66551">
        <w:rPr>
          <w:rFonts w:eastAsia="Calibri"/>
          <w:sz w:val="28"/>
          <w:szCs w:val="28"/>
          <w:lang w:eastAsia="en-US"/>
        </w:rPr>
        <w:t xml:space="preserve"> </w:t>
      </w:r>
      <w:r w:rsidR="00310592">
        <w:rPr>
          <w:rFonts w:eastAsia="Calibri"/>
          <w:sz w:val="28"/>
          <w:szCs w:val="28"/>
          <w:lang w:eastAsia="en-US"/>
        </w:rPr>
        <w:br/>
      </w:r>
      <w:r w:rsidRPr="00B66551">
        <w:rPr>
          <w:rFonts w:eastAsia="Calibri"/>
          <w:sz w:val="28"/>
          <w:szCs w:val="28"/>
          <w:lang w:eastAsia="en-US"/>
        </w:rPr>
        <w:t>по форме, утвержденной уполномоченным органом.</w:t>
      </w:r>
    </w:p>
    <w:p w14:paraId="1D6388E0" w14:textId="6055EC46" w:rsidR="00097E3B"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27. Биржи цифровых активов, а также иные участники Международного финансового центра «Астана» представляют сведения о проведенных резидентами Республики Казахстан операциях на биржах цифровых активов и выплаченных вознагражд</w:t>
      </w:r>
      <w:r w:rsidR="00096657">
        <w:rPr>
          <w:rFonts w:eastAsia="Calibri"/>
          <w:sz w:val="28"/>
          <w:szCs w:val="28"/>
          <w:lang w:eastAsia="en-US"/>
        </w:rPr>
        <w:t>ениях резидентам и нерезидентам</w:t>
      </w:r>
      <w:r w:rsidRPr="00B66551">
        <w:rPr>
          <w:rFonts w:eastAsia="Calibri"/>
          <w:sz w:val="28"/>
          <w:szCs w:val="28"/>
          <w:lang w:eastAsia="en-US"/>
        </w:rPr>
        <w:t xml:space="preserve"> </w:t>
      </w:r>
      <w:r w:rsidR="00FF2F29" w:rsidRPr="00B66551">
        <w:rPr>
          <w:rFonts w:eastAsia="Calibri"/>
          <w:sz w:val="28"/>
          <w:szCs w:val="28"/>
          <w:lang w:val="kk-KZ" w:eastAsia="en-US"/>
        </w:rPr>
        <w:t>от</w:t>
      </w:r>
      <w:r w:rsidRPr="00B66551">
        <w:rPr>
          <w:rFonts w:eastAsia="Calibri"/>
          <w:sz w:val="28"/>
          <w:szCs w:val="28"/>
          <w:lang w:eastAsia="en-US"/>
        </w:rPr>
        <w:t xml:space="preserve"> </w:t>
      </w:r>
      <w:proofErr w:type="spellStart"/>
      <w:r w:rsidRPr="00B66551">
        <w:rPr>
          <w:rFonts w:eastAsia="Calibri"/>
          <w:sz w:val="28"/>
          <w:szCs w:val="28"/>
          <w:lang w:eastAsia="en-US"/>
        </w:rPr>
        <w:t>осуществлени</w:t>
      </w:r>
      <w:proofErr w:type="spellEnd"/>
      <w:r w:rsidR="00FF2F29" w:rsidRPr="00B66551">
        <w:rPr>
          <w:rFonts w:eastAsia="Calibri"/>
          <w:sz w:val="28"/>
          <w:szCs w:val="28"/>
          <w:lang w:val="kk-KZ" w:eastAsia="en-US"/>
        </w:rPr>
        <w:t>я</w:t>
      </w:r>
      <w:r w:rsidRPr="00B66551">
        <w:rPr>
          <w:rFonts w:eastAsia="Calibri"/>
          <w:sz w:val="28"/>
          <w:szCs w:val="28"/>
          <w:lang w:eastAsia="en-US"/>
        </w:rPr>
        <w:t xml:space="preserve"> деятельности, связанной с цифровыми активами, в уполномоченный орган не позднее 15 числа второго месяца</w:t>
      </w:r>
      <w:r w:rsidR="009C48FE" w:rsidRPr="00B66551">
        <w:rPr>
          <w:rFonts w:eastAsia="Calibri"/>
          <w:sz w:val="28"/>
          <w:szCs w:val="28"/>
          <w:lang w:eastAsia="en-US"/>
        </w:rPr>
        <w:t>,</w:t>
      </w:r>
      <w:r w:rsidRPr="00B66551">
        <w:rPr>
          <w:rFonts w:eastAsia="Calibri"/>
          <w:sz w:val="28"/>
          <w:szCs w:val="28"/>
          <w:lang w:eastAsia="en-US"/>
        </w:rPr>
        <w:t xml:space="preserve"> </w:t>
      </w:r>
      <w:r w:rsidR="00FF2F29" w:rsidRPr="00B66551">
        <w:rPr>
          <w:rFonts w:eastAsia="Calibri"/>
          <w:sz w:val="28"/>
          <w:szCs w:val="28"/>
          <w:lang w:eastAsia="en-US"/>
        </w:rPr>
        <w:t xml:space="preserve">следующего </w:t>
      </w:r>
      <w:r w:rsidRPr="00B66551">
        <w:rPr>
          <w:rFonts w:eastAsia="Calibri"/>
          <w:sz w:val="28"/>
          <w:szCs w:val="28"/>
          <w:lang w:eastAsia="en-US"/>
        </w:rPr>
        <w:t xml:space="preserve">за отчетным кварталом, </w:t>
      </w:r>
      <w:r w:rsidR="0066384F">
        <w:rPr>
          <w:rFonts w:eastAsia="Calibri"/>
          <w:sz w:val="28"/>
          <w:szCs w:val="28"/>
          <w:lang w:eastAsia="en-US"/>
        </w:rPr>
        <w:br/>
      </w:r>
      <w:r w:rsidR="00182577">
        <w:rPr>
          <w:rFonts w:eastAsia="Calibri"/>
          <w:sz w:val="28"/>
          <w:szCs w:val="28"/>
          <w:lang w:eastAsia="en-US"/>
        </w:rPr>
        <w:lastRenderedPageBreak/>
        <w:br/>
      </w:r>
      <w:r w:rsidR="00B43CBE">
        <w:rPr>
          <w:rFonts w:eastAsia="Calibri"/>
          <w:sz w:val="28"/>
          <w:szCs w:val="28"/>
          <w:lang w:eastAsia="en-US"/>
        </w:rPr>
        <w:br/>
      </w:r>
      <w:r w:rsidRPr="00B66551">
        <w:rPr>
          <w:rFonts w:eastAsia="Calibri"/>
          <w:sz w:val="28"/>
          <w:szCs w:val="28"/>
          <w:lang w:eastAsia="en-US"/>
        </w:rPr>
        <w:t>в соответствии с порядком, определ</w:t>
      </w:r>
      <w:r w:rsidR="00FF2F29" w:rsidRPr="00B66551">
        <w:rPr>
          <w:rFonts w:eastAsia="Calibri"/>
          <w:sz w:val="28"/>
          <w:szCs w:val="28"/>
          <w:lang w:eastAsia="en-US"/>
        </w:rPr>
        <w:t>енным уполномоченным органом.»</w:t>
      </w:r>
      <w:r w:rsidRPr="00B66551">
        <w:rPr>
          <w:rFonts w:eastAsia="Calibri"/>
          <w:sz w:val="28"/>
          <w:szCs w:val="28"/>
          <w:lang w:eastAsia="en-US"/>
        </w:rPr>
        <w:t>;</w:t>
      </w:r>
    </w:p>
    <w:p w14:paraId="4CC37544" w14:textId="1A85FC9E" w:rsidR="00097E3B" w:rsidRPr="00B66551" w:rsidRDefault="000F4CC5"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3) </w:t>
      </w:r>
      <w:r w:rsidR="00097E3B" w:rsidRPr="00B66551">
        <w:rPr>
          <w:rFonts w:eastAsia="Calibri"/>
          <w:sz w:val="28"/>
          <w:szCs w:val="28"/>
          <w:lang w:eastAsia="en-US"/>
        </w:rPr>
        <w:t xml:space="preserve">абзац четвертый подпункта 2) </w:t>
      </w:r>
      <w:r w:rsidR="006C6C9E" w:rsidRPr="00B66551">
        <w:rPr>
          <w:rFonts w:eastAsia="Calibri"/>
          <w:sz w:val="28"/>
          <w:szCs w:val="28"/>
          <w:lang w:eastAsia="en-US"/>
        </w:rPr>
        <w:t>части второй пункта 1</w:t>
      </w:r>
      <w:r w:rsidR="00FF2F29" w:rsidRPr="00B66551">
        <w:rPr>
          <w:rFonts w:eastAsia="Calibri"/>
          <w:sz w:val="28"/>
          <w:szCs w:val="28"/>
          <w:lang w:eastAsia="en-US"/>
        </w:rPr>
        <w:t xml:space="preserve"> </w:t>
      </w:r>
      <w:r w:rsidR="00097E3B" w:rsidRPr="00B66551">
        <w:rPr>
          <w:rFonts w:eastAsia="Calibri"/>
          <w:sz w:val="28"/>
          <w:szCs w:val="28"/>
          <w:lang w:eastAsia="en-US"/>
        </w:rPr>
        <w:t>статьи 115 изложить в следующей редакции:</w:t>
      </w:r>
    </w:p>
    <w:p w14:paraId="0E86C535" w14:textId="61A4FFF9"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«с даты доставки уведомления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p>
    <w:p w14:paraId="2E1AB94B" w14:textId="32E3DEE1" w:rsidR="00253C09" w:rsidRPr="00B66551" w:rsidRDefault="000F4CC5"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4</w:t>
      </w:r>
      <w:r w:rsidR="00253C09" w:rsidRPr="00B66551">
        <w:rPr>
          <w:rFonts w:eastAsia="Calibri"/>
          <w:sz w:val="28"/>
          <w:szCs w:val="28"/>
          <w:lang w:eastAsia="en-US"/>
        </w:rPr>
        <w:t xml:space="preserve">) </w:t>
      </w:r>
      <w:r w:rsidR="00D47794" w:rsidRPr="00B66551">
        <w:rPr>
          <w:rFonts w:eastAsia="Calibri"/>
          <w:sz w:val="28"/>
          <w:szCs w:val="28"/>
          <w:lang w:eastAsia="en-US"/>
        </w:rPr>
        <w:t xml:space="preserve">главу 28 </w:t>
      </w:r>
      <w:r w:rsidR="00253C09" w:rsidRPr="00B66551">
        <w:rPr>
          <w:rFonts w:eastAsia="Calibri"/>
          <w:sz w:val="28"/>
          <w:szCs w:val="28"/>
          <w:lang w:eastAsia="en-US"/>
        </w:rPr>
        <w:t>дополнить статьей 227-1 следующего содержания:</w:t>
      </w:r>
    </w:p>
    <w:p w14:paraId="65F499AA" w14:textId="77777777" w:rsidR="002C36F2"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«Статья 227-1. Доход лица, осуществляющего цифровой </w:t>
      </w:r>
    </w:p>
    <w:p w14:paraId="296BDAEC" w14:textId="77777777" w:rsidR="002C36F2" w:rsidRDefault="002C36F2" w:rsidP="00B66551">
      <w:pPr>
        <w:overflowPunct/>
        <w:autoSpaceDE/>
        <w:autoSpaceDN/>
        <w:adjustRightInd/>
        <w:ind w:firstLine="851"/>
        <w:jc w:val="both"/>
        <w:rPr>
          <w:rFonts w:eastAsia="Calibri"/>
          <w:sz w:val="28"/>
          <w:szCs w:val="28"/>
          <w:lang w:eastAsia="en-US"/>
        </w:rPr>
      </w:pPr>
      <w:r>
        <w:rPr>
          <w:rFonts w:eastAsia="Calibri"/>
          <w:sz w:val="28"/>
          <w:szCs w:val="28"/>
          <w:lang w:val="kk-KZ" w:eastAsia="en-US"/>
        </w:rPr>
        <w:t xml:space="preserve">                          </w:t>
      </w:r>
      <w:proofErr w:type="spellStart"/>
      <w:r w:rsidR="00097E3B" w:rsidRPr="00B66551">
        <w:rPr>
          <w:rFonts w:eastAsia="Calibri"/>
          <w:sz w:val="28"/>
          <w:szCs w:val="28"/>
          <w:lang w:eastAsia="en-US"/>
        </w:rPr>
        <w:t>майнинг</w:t>
      </w:r>
      <w:proofErr w:type="spellEnd"/>
      <w:r w:rsidR="00097E3B" w:rsidRPr="00B66551">
        <w:rPr>
          <w:rFonts w:eastAsia="Calibri"/>
          <w:sz w:val="28"/>
          <w:szCs w:val="28"/>
          <w:lang w:eastAsia="en-US"/>
        </w:rPr>
        <w:t xml:space="preserve">, цифрового </w:t>
      </w:r>
      <w:proofErr w:type="spellStart"/>
      <w:r w:rsidR="00097E3B" w:rsidRPr="00B66551">
        <w:rPr>
          <w:rFonts w:eastAsia="Calibri"/>
          <w:sz w:val="28"/>
          <w:szCs w:val="28"/>
          <w:lang w:eastAsia="en-US"/>
        </w:rPr>
        <w:t>майнинг</w:t>
      </w:r>
      <w:r w:rsidR="006C6C9E" w:rsidRPr="00B66551">
        <w:rPr>
          <w:rFonts w:eastAsia="Calibri"/>
          <w:sz w:val="28"/>
          <w:szCs w:val="28"/>
          <w:lang w:eastAsia="en-US"/>
        </w:rPr>
        <w:t>ового</w:t>
      </w:r>
      <w:proofErr w:type="spellEnd"/>
      <w:r w:rsidR="00097E3B" w:rsidRPr="00B66551">
        <w:rPr>
          <w:rFonts w:eastAsia="Calibri"/>
          <w:sz w:val="28"/>
          <w:szCs w:val="28"/>
          <w:lang w:eastAsia="en-US"/>
        </w:rPr>
        <w:t xml:space="preserve"> пула, </w:t>
      </w:r>
    </w:p>
    <w:p w14:paraId="717C974E" w14:textId="4088AED7" w:rsidR="00097E3B" w:rsidRPr="00B66551" w:rsidRDefault="002C36F2" w:rsidP="00B66551">
      <w:pPr>
        <w:overflowPunct/>
        <w:autoSpaceDE/>
        <w:autoSpaceDN/>
        <w:adjustRightInd/>
        <w:ind w:firstLine="851"/>
        <w:jc w:val="both"/>
        <w:rPr>
          <w:rFonts w:eastAsia="Calibri"/>
          <w:sz w:val="28"/>
          <w:szCs w:val="28"/>
          <w:lang w:eastAsia="en-US"/>
        </w:rPr>
      </w:pPr>
      <w:r>
        <w:rPr>
          <w:rFonts w:eastAsia="Calibri"/>
          <w:sz w:val="28"/>
          <w:szCs w:val="28"/>
          <w:lang w:val="kk-KZ" w:eastAsia="en-US"/>
        </w:rPr>
        <w:t xml:space="preserve">                          </w:t>
      </w:r>
      <w:r w:rsidR="00097E3B" w:rsidRPr="00B66551">
        <w:rPr>
          <w:rFonts w:eastAsia="Calibri"/>
          <w:sz w:val="28"/>
          <w:szCs w:val="28"/>
          <w:lang w:eastAsia="en-US"/>
        </w:rPr>
        <w:t xml:space="preserve">биржи цифровых активов      </w:t>
      </w:r>
    </w:p>
    <w:p w14:paraId="53C58ADD" w14:textId="19D9C8F1" w:rsidR="00097E3B" w:rsidRPr="00B66551" w:rsidRDefault="0066384F" w:rsidP="00B66551">
      <w:pPr>
        <w:overflowPunct/>
        <w:autoSpaceDE/>
        <w:autoSpaceDN/>
        <w:adjustRightInd/>
        <w:ind w:firstLine="851"/>
        <w:jc w:val="both"/>
        <w:rPr>
          <w:rFonts w:eastAsia="Calibri"/>
          <w:sz w:val="28"/>
          <w:szCs w:val="28"/>
          <w:lang w:eastAsia="en-US"/>
        </w:rPr>
      </w:pPr>
      <w:r>
        <w:rPr>
          <w:rFonts w:eastAsia="Calibri"/>
          <w:sz w:val="28"/>
          <w:szCs w:val="28"/>
          <w:lang w:eastAsia="en-US"/>
        </w:rPr>
        <w:t xml:space="preserve">1. </w:t>
      </w:r>
      <w:r w:rsidR="00097E3B" w:rsidRPr="00B66551">
        <w:rPr>
          <w:rFonts w:eastAsia="Calibri"/>
          <w:sz w:val="28"/>
          <w:szCs w:val="28"/>
          <w:lang w:eastAsia="en-US"/>
        </w:rPr>
        <w:t xml:space="preserve">Доход лица от деятельности </w:t>
      </w:r>
      <w:r w:rsidR="00C25AAF">
        <w:rPr>
          <w:rFonts w:eastAsia="Calibri"/>
          <w:sz w:val="28"/>
          <w:szCs w:val="28"/>
          <w:lang w:val="kk-KZ" w:eastAsia="en-US"/>
        </w:rPr>
        <w:t xml:space="preserve">по </w:t>
      </w:r>
      <w:proofErr w:type="spellStart"/>
      <w:r w:rsidR="00097E3B" w:rsidRPr="00B66551">
        <w:rPr>
          <w:rFonts w:eastAsia="Calibri"/>
          <w:sz w:val="28"/>
          <w:szCs w:val="28"/>
          <w:lang w:eastAsia="en-US"/>
        </w:rPr>
        <w:t>цифрово</w:t>
      </w:r>
      <w:proofErr w:type="spellEnd"/>
      <w:r w:rsidR="00C25AAF">
        <w:rPr>
          <w:rFonts w:eastAsia="Calibri"/>
          <w:sz w:val="28"/>
          <w:szCs w:val="28"/>
          <w:lang w:val="kk-KZ" w:eastAsia="en-US"/>
        </w:rPr>
        <w:t>му</w:t>
      </w:r>
      <w:r w:rsidR="00097E3B" w:rsidRPr="00B66551">
        <w:rPr>
          <w:rFonts w:eastAsia="Calibri"/>
          <w:sz w:val="28"/>
          <w:szCs w:val="28"/>
          <w:lang w:eastAsia="en-US"/>
        </w:rPr>
        <w:t xml:space="preserve"> </w:t>
      </w:r>
      <w:proofErr w:type="spellStart"/>
      <w:r w:rsidR="00097E3B" w:rsidRPr="00B66551">
        <w:rPr>
          <w:rFonts w:eastAsia="Calibri"/>
          <w:sz w:val="28"/>
          <w:szCs w:val="28"/>
          <w:lang w:eastAsia="en-US"/>
        </w:rPr>
        <w:t>майнинг</w:t>
      </w:r>
      <w:proofErr w:type="spellEnd"/>
      <w:r w:rsidR="00C25AAF">
        <w:rPr>
          <w:rFonts w:eastAsia="Calibri"/>
          <w:sz w:val="28"/>
          <w:szCs w:val="28"/>
          <w:lang w:val="kk-KZ" w:eastAsia="en-US"/>
        </w:rPr>
        <w:t>у</w:t>
      </w:r>
      <w:r w:rsidR="00097E3B" w:rsidRPr="00B66551">
        <w:rPr>
          <w:rFonts w:eastAsia="Calibri"/>
          <w:sz w:val="28"/>
          <w:szCs w:val="28"/>
          <w:lang w:eastAsia="en-US"/>
        </w:rPr>
        <w:t xml:space="preserve"> определяется как произведение количества распределенных ему цифровым </w:t>
      </w:r>
      <w:proofErr w:type="spellStart"/>
      <w:r w:rsidR="00097E3B" w:rsidRPr="00B66551">
        <w:rPr>
          <w:rFonts w:eastAsia="Calibri"/>
          <w:sz w:val="28"/>
          <w:szCs w:val="28"/>
          <w:lang w:eastAsia="en-US"/>
        </w:rPr>
        <w:t>майнинговым</w:t>
      </w:r>
      <w:proofErr w:type="spellEnd"/>
      <w:r w:rsidR="00097E3B" w:rsidRPr="00B66551">
        <w:rPr>
          <w:rFonts w:eastAsia="Calibri"/>
          <w:sz w:val="28"/>
          <w:szCs w:val="28"/>
          <w:lang w:eastAsia="en-US"/>
        </w:rPr>
        <w:t xml:space="preserve"> пулом цифровых активов, возникших в результате его деятельности</w:t>
      </w:r>
      <w:r w:rsidR="00D47794" w:rsidRPr="00B66551">
        <w:rPr>
          <w:rFonts w:eastAsia="Calibri"/>
          <w:sz w:val="28"/>
          <w:szCs w:val="28"/>
          <w:lang w:eastAsia="en-US"/>
        </w:rPr>
        <w:t>,</w:t>
      </w:r>
      <w:r w:rsidR="00097E3B" w:rsidRPr="00B66551">
        <w:rPr>
          <w:rFonts w:eastAsia="Calibri"/>
          <w:sz w:val="28"/>
          <w:szCs w:val="28"/>
          <w:lang w:eastAsia="en-US"/>
        </w:rPr>
        <w:t xml:space="preserve"> и их стоимости, определенной в соответствии с пунктом 4 настоящей статьи.</w:t>
      </w:r>
    </w:p>
    <w:p w14:paraId="5C6D201E" w14:textId="53BF0500"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2. К доходу лица от деятельности цифрового </w:t>
      </w:r>
      <w:proofErr w:type="spellStart"/>
      <w:r w:rsidRPr="00B66551">
        <w:rPr>
          <w:rFonts w:eastAsia="Calibri"/>
          <w:sz w:val="28"/>
          <w:szCs w:val="28"/>
          <w:lang w:eastAsia="en-US"/>
        </w:rPr>
        <w:t>майнинга</w:t>
      </w:r>
      <w:proofErr w:type="spellEnd"/>
      <w:r w:rsidRPr="00B66551">
        <w:rPr>
          <w:rFonts w:eastAsia="Calibri"/>
          <w:sz w:val="28"/>
          <w:szCs w:val="28"/>
          <w:lang w:eastAsia="en-US"/>
        </w:rPr>
        <w:t xml:space="preserve"> не относится стоимость цифровых активов, удержанная цифровым </w:t>
      </w:r>
      <w:proofErr w:type="spellStart"/>
      <w:r w:rsidRPr="00B66551">
        <w:rPr>
          <w:rFonts w:eastAsia="Calibri"/>
          <w:sz w:val="28"/>
          <w:szCs w:val="28"/>
          <w:lang w:eastAsia="en-US"/>
        </w:rPr>
        <w:t>майнинговым</w:t>
      </w:r>
      <w:proofErr w:type="spellEnd"/>
      <w:r w:rsidRPr="00B66551">
        <w:rPr>
          <w:rFonts w:eastAsia="Calibri"/>
          <w:sz w:val="28"/>
          <w:szCs w:val="28"/>
          <w:lang w:eastAsia="en-US"/>
        </w:rPr>
        <w:t xml:space="preserve"> пулом </w:t>
      </w:r>
      <w:r w:rsidR="00711D73">
        <w:rPr>
          <w:rFonts w:eastAsia="Calibri"/>
          <w:sz w:val="28"/>
          <w:szCs w:val="28"/>
          <w:lang w:eastAsia="en-US"/>
        </w:rPr>
        <w:br/>
      </w:r>
      <w:r w:rsidRPr="00B66551">
        <w:rPr>
          <w:rFonts w:eastAsia="Calibri"/>
          <w:sz w:val="28"/>
          <w:szCs w:val="28"/>
          <w:lang w:eastAsia="en-US"/>
        </w:rPr>
        <w:t>в качестве комиссии.</w:t>
      </w:r>
    </w:p>
    <w:p w14:paraId="617604F3" w14:textId="328BE6AB"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3. Доход цифрового </w:t>
      </w:r>
      <w:proofErr w:type="spellStart"/>
      <w:r w:rsidRPr="00B66551">
        <w:rPr>
          <w:rFonts w:eastAsia="Calibri"/>
          <w:sz w:val="28"/>
          <w:szCs w:val="28"/>
          <w:lang w:eastAsia="en-US"/>
        </w:rPr>
        <w:t>майнингового</w:t>
      </w:r>
      <w:proofErr w:type="spellEnd"/>
      <w:r w:rsidRPr="00B66551">
        <w:rPr>
          <w:rFonts w:eastAsia="Calibri"/>
          <w:sz w:val="28"/>
          <w:szCs w:val="28"/>
          <w:lang w:eastAsia="en-US"/>
        </w:rPr>
        <w:t xml:space="preserve"> пула, биржи цифровых активов, полученный в виде цифровых активов</w:t>
      </w:r>
      <w:r w:rsidR="00D47794" w:rsidRPr="00B66551">
        <w:rPr>
          <w:rFonts w:eastAsia="Calibri"/>
          <w:sz w:val="28"/>
          <w:szCs w:val="28"/>
          <w:lang w:eastAsia="en-US"/>
        </w:rPr>
        <w:t>,</w:t>
      </w:r>
      <w:r w:rsidRPr="00B66551">
        <w:rPr>
          <w:rFonts w:eastAsia="Calibri"/>
          <w:sz w:val="28"/>
          <w:szCs w:val="28"/>
          <w:lang w:eastAsia="en-US"/>
        </w:rPr>
        <w:t xml:space="preserve"> рассчитывается по стоимости, определенной в соответствии с пунктом 4 настоящей статьи. </w:t>
      </w:r>
    </w:p>
    <w:p w14:paraId="60D38199" w14:textId="342E5A08"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4. В целях настоящей статьи порядок определения, опубликования стоимости цифровых активов и перечня их видов утверждается совместным актом Международного финансового центра «Аст</w:t>
      </w:r>
      <w:r w:rsidR="00DB0805" w:rsidRPr="00B66551">
        <w:rPr>
          <w:rFonts w:eastAsia="Calibri"/>
          <w:sz w:val="28"/>
          <w:szCs w:val="28"/>
          <w:lang w:eastAsia="en-US"/>
        </w:rPr>
        <w:t>ана» и уполномоченного органа.»;</w:t>
      </w:r>
    </w:p>
    <w:p w14:paraId="1B5B2295" w14:textId="545FE157" w:rsidR="00097E3B" w:rsidRPr="00B66551" w:rsidRDefault="000F4CC5"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5</w:t>
      </w:r>
      <w:r w:rsidR="00C679D9" w:rsidRPr="00B66551">
        <w:rPr>
          <w:rFonts w:eastAsia="Calibri"/>
          <w:sz w:val="28"/>
          <w:szCs w:val="28"/>
          <w:lang w:val="kk-KZ" w:eastAsia="en-US"/>
        </w:rPr>
        <w:t xml:space="preserve">) </w:t>
      </w:r>
      <w:r w:rsidR="00C63EB8">
        <w:rPr>
          <w:rFonts w:eastAsia="Calibri"/>
          <w:sz w:val="28"/>
          <w:szCs w:val="28"/>
          <w:lang w:val="kk-KZ" w:eastAsia="en-US"/>
        </w:rPr>
        <w:t xml:space="preserve">часть первую </w:t>
      </w:r>
      <w:r w:rsidR="00097E3B" w:rsidRPr="00B66551">
        <w:rPr>
          <w:rFonts w:eastAsia="Calibri"/>
          <w:sz w:val="28"/>
          <w:szCs w:val="28"/>
          <w:lang w:val="kk-KZ" w:eastAsia="en-US"/>
        </w:rPr>
        <w:t>пункт</w:t>
      </w:r>
      <w:r w:rsidR="00C63EB8">
        <w:rPr>
          <w:rFonts w:eastAsia="Calibri"/>
          <w:sz w:val="28"/>
          <w:szCs w:val="28"/>
          <w:lang w:val="kk-KZ" w:eastAsia="en-US"/>
        </w:rPr>
        <w:t>а</w:t>
      </w:r>
      <w:r w:rsidR="00097E3B" w:rsidRPr="00B66551">
        <w:rPr>
          <w:rFonts w:eastAsia="Calibri"/>
          <w:sz w:val="28"/>
          <w:szCs w:val="28"/>
          <w:lang w:val="kk-KZ" w:eastAsia="en-US"/>
        </w:rPr>
        <w:t xml:space="preserve"> 1 статьи 241 </w:t>
      </w:r>
      <w:r w:rsidR="006C6C9E" w:rsidRPr="00B66551">
        <w:rPr>
          <w:rFonts w:eastAsia="Calibri"/>
          <w:sz w:val="28"/>
          <w:szCs w:val="28"/>
          <w:lang w:val="kk-KZ" w:eastAsia="en-US"/>
        </w:rPr>
        <w:t xml:space="preserve">дополнить </w:t>
      </w:r>
      <w:r w:rsidR="00097E3B" w:rsidRPr="00B66551">
        <w:rPr>
          <w:rFonts w:eastAsia="Calibri"/>
          <w:sz w:val="28"/>
          <w:szCs w:val="28"/>
          <w:lang w:val="kk-KZ" w:eastAsia="en-US"/>
        </w:rPr>
        <w:t xml:space="preserve">подпунктом 11-1) следующего содержания: </w:t>
      </w:r>
    </w:p>
    <w:p w14:paraId="32275294" w14:textId="7140AA5D" w:rsidR="00097E3B" w:rsidRPr="00B66551" w:rsidRDefault="00097E3B"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«11-1) доход от реализации цифровых активов, по которым доход исчислен в соответствии с пунктом 1 статьи 227-1 настоящего Кодекса;»;</w:t>
      </w:r>
    </w:p>
    <w:p w14:paraId="765914DD" w14:textId="3630753D" w:rsidR="00097E3B" w:rsidRPr="00B66551" w:rsidRDefault="000F4CC5"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 xml:space="preserve">6) </w:t>
      </w:r>
      <w:r w:rsidR="00097E3B" w:rsidRPr="00B66551">
        <w:rPr>
          <w:rFonts w:eastAsia="Calibri"/>
          <w:sz w:val="28"/>
          <w:szCs w:val="28"/>
          <w:lang w:val="kk-KZ" w:eastAsia="en-US"/>
        </w:rPr>
        <w:t>статью 264 дополнить подпунктами 1-1) и 1-2) следующего содержания:</w:t>
      </w:r>
    </w:p>
    <w:p w14:paraId="52824E2E" w14:textId="77777777" w:rsidR="00097E3B" w:rsidRPr="00B66551" w:rsidRDefault="00097E3B"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«1-1) расходы на получение (приобретение) и (или) расходы, связанные с получением (приобретением) цифровых активов, реализованных вне биржи цифровых активов, зарегистрированной на территории Международного финансового центра «Астана»;</w:t>
      </w:r>
    </w:p>
    <w:p w14:paraId="2927B448" w14:textId="472037DC" w:rsidR="00097E3B" w:rsidRPr="00B66551" w:rsidRDefault="00097E3B"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 xml:space="preserve">1-2) расходы </w:t>
      </w:r>
      <w:r w:rsidR="007D0738" w:rsidRPr="00B66551">
        <w:rPr>
          <w:rFonts w:eastAsia="Calibri"/>
          <w:sz w:val="28"/>
          <w:szCs w:val="28"/>
          <w:lang w:val="kk-KZ" w:eastAsia="en-US"/>
        </w:rPr>
        <w:t xml:space="preserve">лица, осуществляющего деятельность </w:t>
      </w:r>
      <w:r w:rsidR="00C25AAF">
        <w:rPr>
          <w:rFonts w:eastAsia="Calibri"/>
          <w:sz w:val="28"/>
          <w:szCs w:val="28"/>
          <w:lang w:val="kk-KZ" w:eastAsia="en-US"/>
        </w:rPr>
        <w:t xml:space="preserve">по </w:t>
      </w:r>
      <w:r w:rsidR="007D0738" w:rsidRPr="00B66551">
        <w:rPr>
          <w:rFonts w:eastAsia="Calibri"/>
          <w:sz w:val="28"/>
          <w:szCs w:val="28"/>
          <w:lang w:val="kk-KZ" w:eastAsia="en-US"/>
        </w:rPr>
        <w:t>цифрово</w:t>
      </w:r>
      <w:r w:rsidR="00C25AAF">
        <w:rPr>
          <w:rFonts w:eastAsia="Calibri"/>
          <w:sz w:val="28"/>
          <w:szCs w:val="28"/>
          <w:lang w:val="kk-KZ" w:eastAsia="en-US"/>
        </w:rPr>
        <w:t>му</w:t>
      </w:r>
      <w:r w:rsidR="007D0738" w:rsidRPr="00B66551">
        <w:rPr>
          <w:rFonts w:eastAsia="Calibri"/>
          <w:sz w:val="28"/>
          <w:szCs w:val="28"/>
          <w:lang w:val="kk-KZ" w:eastAsia="en-US"/>
        </w:rPr>
        <w:t xml:space="preserve"> майнинг</w:t>
      </w:r>
      <w:r w:rsidR="00C25AAF">
        <w:rPr>
          <w:rFonts w:eastAsia="Calibri"/>
          <w:sz w:val="28"/>
          <w:szCs w:val="28"/>
          <w:lang w:val="kk-KZ" w:eastAsia="en-US"/>
        </w:rPr>
        <w:t>у</w:t>
      </w:r>
      <w:r w:rsidR="007D0738" w:rsidRPr="00B66551">
        <w:rPr>
          <w:rFonts w:eastAsia="Calibri"/>
          <w:sz w:val="28"/>
          <w:szCs w:val="28"/>
          <w:lang w:val="kk-KZ" w:eastAsia="en-US"/>
        </w:rPr>
        <w:t xml:space="preserve"> </w:t>
      </w:r>
      <w:r w:rsidRPr="00B66551">
        <w:rPr>
          <w:rFonts w:eastAsia="Calibri"/>
          <w:sz w:val="28"/>
          <w:szCs w:val="28"/>
          <w:lang w:val="kk-KZ" w:eastAsia="en-US"/>
        </w:rPr>
        <w:t>по услугам, оказываемым цифровым майнинг</w:t>
      </w:r>
      <w:r w:rsidR="007D0738" w:rsidRPr="00B66551">
        <w:rPr>
          <w:rFonts w:eastAsia="Calibri"/>
          <w:sz w:val="28"/>
          <w:szCs w:val="28"/>
          <w:lang w:val="kk-KZ" w:eastAsia="en-US"/>
        </w:rPr>
        <w:t>овым</w:t>
      </w:r>
      <w:r w:rsidRPr="00B66551">
        <w:rPr>
          <w:rFonts w:eastAsia="Calibri"/>
          <w:sz w:val="28"/>
          <w:szCs w:val="28"/>
          <w:lang w:val="kk-KZ" w:eastAsia="en-US"/>
        </w:rPr>
        <w:t xml:space="preserve"> пулом;»;</w:t>
      </w:r>
    </w:p>
    <w:p w14:paraId="514F0102" w14:textId="2E736D39" w:rsidR="00097E3B" w:rsidRPr="00B66551" w:rsidRDefault="000F4CC5"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7</w:t>
      </w:r>
      <w:r w:rsidR="00BD36A1" w:rsidRPr="00B66551">
        <w:rPr>
          <w:rFonts w:eastAsia="Calibri"/>
          <w:sz w:val="28"/>
          <w:szCs w:val="28"/>
          <w:lang w:eastAsia="en-US"/>
        </w:rPr>
        <w:t xml:space="preserve">) </w:t>
      </w:r>
      <w:r w:rsidR="00097E3B" w:rsidRPr="00B66551">
        <w:rPr>
          <w:rFonts w:eastAsia="Calibri"/>
          <w:sz w:val="28"/>
          <w:szCs w:val="28"/>
          <w:lang w:eastAsia="en-US"/>
        </w:rPr>
        <w:t>статью 305 дополнить пунктами 8 и 9 следующего содержания:</w:t>
      </w:r>
    </w:p>
    <w:p w14:paraId="5EE67ADF" w14:textId="14AEEFA8" w:rsidR="00097E3B" w:rsidRPr="00B66551" w:rsidRDefault="004B2A9F"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«8. Нормы пунктов 2, 4 и</w:t>
      </w:r>
      <w:r w:rsidR="00097E3B" w:rsidRPr="00B66551">
        <w:rPr>
          <w:rFonts w:eastAsia="Calibri"/>
          <w:sz w:val="28"/>
          <w:szCs w:val="28"/>
          <w:lang w:eastAsia="en-US"/>
        </w:rPr>
        <w:t xml:space="preserve"> 5 настоящей статьи не применяются </w:t>
      </w:r>
      <w:r w:rsidR="00A338AA">
        <w:rPr>
          <w:rFonts w:eastAsia="Calibri"/>
          <w:sz w:val="28"/>
          <w:szCs w:val="28"/>
          <w:lang w:eastAsia="en-US"/>
        </w:rPr>
        <w:br/>
      </w:r>
      <w:r w:rsidR="00A338AA">
        <w:rPr>
          <w:rFonts w:eastAsia="Calibri"/>
          <w:sz w:val="28"/>
          <w:szCs w:val="28"/>
          <w:lang w:eastAsia="en-US"/>
        </w:rPr>
        <w:br/>
      </w:r>
      <w:r w:rsidR="00A338AA">
        <w:rPr>
          <w:rFonts w:eastAsia="Calibri"/>
          <w:sz w:val="28"/>
          <w:szCs w:val="28"/>
          <w:lang w:eastAsia="en-US"/>
        </w:rPr>
        <w:br/>
      </w:r>
      <w:r w:rsidR="00BF2E4E">
        <w:rPr>
          <w:rFonts w:eastAsia="Calibri"/>
          <w:sz w:val="28"/>
          <w:szCs w:val="28"/>
          <w:lang w:eastAsia="en-US"/>
        </w:rPr>
        <w:br/>
      </w:r>
      <w:r w:rsidR="00A338AA">
        <w:rPr>
          <w:rFonts w:eastAsia="Calibri"/>
          <w:sz w:val="28"/>
          <w:szCs w:val="28"/>
          <w:lang w:eastAsia="en-US"/>
        </w:rPr>
        <w:br/>
      </w:r>
      <w:r w:rsidR="00097E3B" w:rsidRPr="00B66551">
        <w:rPr>
          <w:rFonts w:eastAsia="Calibri"/>
          <w:sz w:val="28"/>
          <w:szCs w:val="28"/>
          <w:lang w:eastAsia="en-US"/>
        </w:rPr>
        <w:t>к налогоплательщикам, осуществляющим деятел</w:t>
      </w:r>
      <w:r w:rsidR="007D0738" w:rsidRPr="00B66551">
        <w:rPr>
          <w:rFonts w:eastAsia="Calibri"/>
          <w:sz w:val="28"/>
          <w:szCs w:val="28"/>
          <w:lang w:eastAsia="en-US"/>
        </w:rPr>
        <w:t>ьность в сфере цифровых активов.</w:t>
      </w:r>
    </w:p>
    <w:p w14:paraId="50DDAF2F" w14:textId="3C1CFD79"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9. Налогоплательщиками, осуществляющими деятельность в сфере цифровых активов, сумма авансовых платежей до и после декларации исчисляется исходя из предполагаемой суммы корпоративного подоходного налога за текущий налоговый период.»;</w:t>
      </w:r>
    </w:p>
    <w:p w14:paraId="534921C0" w14:textId="1A5863C0" w:rsidR="007D0738" w:rsidRPr="00B66551" w:rsidRDefault="007D0738" w:rsidP="00B66551">
      <w:pPr>
        <w:shd w:val="clear" w:color="auto" w:fill="FFFFFF" w:themeFill="background1"/>
        <w:overflowPunct/>
        <w:autoSpaceDE/>
        <w:autoSpaceDN/>
        <w:adjustRightInd/>
        <w:ind w:firstLine="851"/>
        <w:jc w:val="both"/>
        <w:rPr>
          <w:rFonts w:eastAsia="Calibri"/>
          <w:sz w:val="28"/>
          <w:szCs w:val="28"/>
          <w:lang w:eastAsia="en-US"/>
        </w:rPr>
      </w:pPr>
      <w:r w:rsidRPr="00B66551">
        <w:rPr>
          <w:rFonts w:eastAsia="Calibri"/>
          <w:sz w:val="28"/>
          <w:szCs w:val="28"/>
          <w:lang w:eastAsia="en-US"/>
        </w:rPr>
        <w:t>8) в пункте 3 статьи 315 слова «пунктами 1 и 2» заменить словами «пунктами 1, 2 и 2-1»;</w:t>
      </w:r>
    </w:p>
    <w:p w14:paraId="1F717751" w14:textId="70879C7F" w:rsidR="00097E3B" w:rsidRPr="00B66551" w:rsidRDefault="007D0738"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9</w:t>
      </w:r>
      <w:r w:rsidR="00C679D9" w:rsidRPr="00B66551">
        <w:rPr>
          <w:rFonts w:eastAsia="Calibri"/>
          <w:sz w:val="28"/>
          <w:szCs w:val="28"/>
          <w:lang w:eastAsia="en-US"/>
        </w:rPr>
        <w:t xml:space="preserve">) </w:t>
      </w:r>
      <w:r w:rsidR="00097E3B" w:rsidRPr="00B66551">
        <w:rPr>
          <w:rFonts w:eastAsia="Calibri"/>
          <w:sz w:val="28"/>
          <w:szCs w:val="28"/>
          <w:lang w:eastAsia="en-US"/>
        </w:rPr>
        <w:t>подпункт 8) пункта 1 статьи 331 изложить в следующей редакции:</w:t>
      </w:r>
    </w:p>
    <w:p w14:paraId="76F9036A" w14:textId="2D66D2BD" w:rsidR="00097E3B" w:rsidRPr="00B66551" w:rsidRDefault="00097E3B"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«8) цифровых активов,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w:t>
      </w:r>
      <w:r w:rsidR="00FD6BBE">
        <w:rPr>
          <w:rFonts w:eastAsia="Calibri"/>
          <w:sz w:val="28"/>
          <w:szCs w:val="28"/>
          <w:lang w:eastAsia="en-US"/>
        </w:rPr>
        <w:t xml:space="preserve">тенты которых зарегистрированы </w:t>
      </w:r>
      <w:r w:rsidRPr="00B66551">
        <w:rPr>
          <w:rFonts w:eastAsia="Calibri"/>
          <w:sz w:val="28"/>
          <w:szCs w:val="28"/>
          <w:lang w:eastAsia="en-US"/>
        </w:rPr>
        <w:t xml:space="preserve">в Республике Казахстан, </w:t>
      </w:r>
      <w:r w:rsidR="002D14EE">
        <w:rPr>
          <w:rFonts w:eastAsia="Calibri"/>
          <w:sz w:val="28"/>
          <w:szCs w:val="28"/>
          <w:lang w:eastAsia="en-US"/>
        </w:rPr>
        <w:br/>
      </w:r>
      <w:r w:rsidRPr="00B66551">
        <w:rPr>
          <w:rFonts w:eastAsia="Calibri"/>
          <w:sz w:val="28"/>
          <w:szCs w:val="28"/>
          <w:lang w:eastAsia="en-US"/>
        </w:rPr>
        <w:t xml:space="preserve">доли участия в уставном капитале юридического лица, зарегистрированного </w:t>
      </w:r>
      <w:r w:rsidR="002D14EE">
        <w:rPr>
          <w:rFonts w:eastAsia="Calibri"/>
          <w:sz w:val="28"/>
          <w:szCs w:val="28"/>
          <w:lang w:eastAsia="en-US"/>
        </w:rPr>
        <w:br/>
      </w:r>
      <w:r w:rsidRPr="00B66551">
        <w:rPr>
          <w:rFonts w:eastAsia="Calibri"/>
          <w:sz w:val="28"/>
          <w:szCs w:val="28"/>
          <w:lang w:eastAsia="en-US"/>
        </w:rPr>
        <w:t>в Республике Казахстан.»;</w:t>
      </w:r>
    </w:p>
    <w:p w14:paraId="471E3168" w14:textId="5D8B88AD" w:rsidR="00DB0805" w:rsidRPr="00B66551" w:rsidRDefault="007D0738"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10)</w:t>
      </w:r>
      <w:r w:rsidR="00B934A7" w:rsidRPr="00B66551">
        <w:rPr>
          <w:rFonts w:eastAsia="Calibri"/>
          <w:sz w:val="28"/>
          <w:szCs w:val="28"/>
          <w:lang w:eastAsia="en-US"/>
        </w:rPr>
        <w:t xml:space="preserve"> </w:t>
      </w:r>
      <w:r w:rsidR="00FB28AD" w:rsidRPr="00B66551">
        <w:rPr>
          <w:rFonts w:eastAsia="Calibri"/>
          <w:sz w:val="28"/>
          <w:szCs w:val="28"/>
          <w:lang w:eastAsia="en-US"/>
        </w:rPr>
        <w:t>пункт 1 статьи 341 дополнить подпун</w:t>
      </w:r>
      <w:r w:rsidR="00DB0805" w:rsidRPr="00B66551">
        <w:rPr>
          <w:rFonts w:eastAsia="Calibri"/>
          <w:sz w:val="28"/>
          <w:szCs w:val="28"/>
          <w:lang w:eastAsia="en-US"/>
        </w:rPr>
        <w:t>ктом 5</w:t>
      </w:r>
      <w:r w:rsidRPr="00B66551">
        <w:rPr>
          <w:rFonts w:eastAsia="Calibri"/>
          <w:sz w:val="28"/>
          <w:szCs w:val="28"/>
          <w:lang w:eastAsia="en-US"/>
        </w:rPr>
        <w:t>5</w:t>
      </w:r>
      <w:r w:rsidR="00DB0805" w:rsidRPr="00B66551">
        <w:rPr>
          <w:rFonts w:eastAsia="Calibri"/>
          <w:sz w:val="28"/>
          <w:szCs w:val="28"/>
          <w:lang w:eastAsia="en-US"/>
        </w:rPr>
        <w:t>) следующего содержания:</w:t>
      </w:r>
    </w:p>
    <w:p w14:paraId="1F8AE7AB" w14:textId="79F83D3B" w:rsidR="00FB28AD" w:rsidRPr="00B66551" w:rsidRDefault="005F4AA8" w:rsidP="00B66551">
      <w:pPr>
        <w:overflowPunct/>
        <w:autoSpaceDE/>
        <w:autoSpaceDN/>
        <w:adjustRightInd/>
        <w:ind w:firstLine="851"/>
        <w:jc w:val="both"/>
        <w:rPr>
          <w:rFonts w:eastAsia="Calibri"/>
          <w:sz w:val="28"/>
          <w:szCs w:val="28"/>
          <w:lang w:eastAsia="en-US"/>
        </w:rPr>
      </w:pPr>
      <w:r>
        <w:rPr>
          <w:rFonts w:eastAsia="Calibri"/>
          <w:sz w:val="28"/>
          <w:szCs w:val="28"/>
          <w:lang w:val="kk-KZ" w:eastAsia="en-US"/>
        </w:rPr>
        <w:t>«</w:t>
      </w:r>
      <w:r w:rsidR="004B2A9F" w:rsidRPr="00B66551">
        <w:rPr>
          <w:rFonts w:eastAsia="Calibri"/>
          <w:sz w:val="28"/>
          <w:szCs w:val="28"/>
          <w:lang w:eastAsia="en-US"/>
        </w:rPr>
        <w:t>55</w:t>
      </w:r>
      <w:r w:rsidR="00FB28AD" w:rsidRPr="00B66551">
        <w:rPr>
          <w:rFonts w:eastAsia="Calibri"/>
          <w:sz w:val="28"/>
          <w:szCs w:val="28"/>
          <w:lang w:eastAsia="en-US"/>
        </w:rPr>
        <w:t xml:space="preserve">) доход от прироста стоимости при реализации цифровых активов, </w:t>
      </w:r>
      <w:r w:rsidR="00F85A61">
        <w:rPr>
          <w:rFonts w:eastAsia="Calibri"/>
          <w:sz w:val="28"/>
          <w:szCs w:val="28"/>
          <w:lang w:eastAsia="en-US"/>
        </w:rPr>
        <w:br/>
      </w:r>
      <w:r w:rsidR="00FB28AD" w:rsidRPr="00B66551">
        <w:rPr>
          <w:rFonts w:eastAsia="Calibri"/>
          <w:sz w:val="28"/>
          <w:szCs w:val="28"/>
          <w:lang w:eastAsia="en-US"/>
        </w:rPr>
        <w:t>по которым доход исчислен в соответствии с пунктом 2-1 статьи 681 настоящего Кодекса</w:t>
      </w:r>
      <w:r w:rsidR="007D0738" w:rsidRPr="00B66551">
        <w:rPr>
          <w:rFonts w:eastAsia="Calibri"/>
          <w:sz w:val="28"/>
          <w:szCs w:val="28"/>
          <w:lang w:eastAsia="en-US"/>
        </w:rPr>
        <w:t>.</w:t>
      </w:r>
      <w:r w:rsidR="00FB28AD" w:rsidRPr="00B66551">
        <w:rPr>
          <w:rFonts w:eastAsia="Calibri"/>
          <w:sz w:val="28"/>
          <w:szCs w:val="28"/>
          <w:lang w:eastAsia="en-US"/>
        </w:rPr>
        <w:t>»;</w:t>
      </w:r>
    </w:p>
    <w:p w14:paraId="3CE5B93D" w14:textId="140D6392" w:rsidR="007D0738" w:rsidRPr="00B66551" w:rsidRDefault="007D0738"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 xml:space="preserve">11) </w:t>
      </w:r>
      <w:r w:rsidR="00D84959" w:rsidRPr="00B66551">
        <w:rPr>
          <w:rFonts w:eastAsia="Calibri"/>
          <w:sz w:val="28"/>
          <w:szCs w:val="28"/>
          <w:lang w:eastAsia="en-US"/>
        </w:rPr>
        <w:t xml:space="preserve">в </w:t>
      </w:r>
      <w:r w:rsidRPr="00B66551">
        <w:rPr>
          <w:rFonts w:eastAsia="Calibri"/>
          <w:sz w:val="28"/>
          <w:szCs w:val="28"/>
          <w:lang w:eastAsia="en-US"/>
        </w:rPr>
        <w:t>пункт</w:t>
      </w:r>
      <w:r w:rsidR="00D84959" w:rsidRPr="00B66551">
        <w:rPr>
          <w:rFonts w:eastAsia="Calibri"/>
          <w:sz w:val="28"/>
          <w:szCs w:val="28"/>
          <w:lang w:eastAsia="en-US"/>
        </w:rPr>
        <w:t>е</w:t>
      </w:r>
      <w:r w:rsidRPr="00B66551">
        <w:rPr>
          <w:rFonts w:eastAsia="Calibri"/>
          <w:sz w:val="28"/>
          <w:szCs w:val="28"/>
          <w:lang w:eastAsia="en-US"/>
        </w:rPr>
        <w:t xml:space="preserve"> 3 статьи </w:t>
      </w:r>
      <w:r w:rsidR="00D84959" w:rsidRPr="00B66551">
        <w:rPr>
          <w:rFonts w:eastAsia="Calibri"/>
          <w:sz w:val="28"/>
          <w:szCs w:val="28"/>
          <w:lang w:eastAsia="en-US"/>
        </w:rPr>
        <w:t>363 слова</w:t>
      </w:r>
      <w:r w:rsidRPr="00B66551">
        <w:rPr>
          <w:rFonts w:eastAsia="Calibri"/>
          <w:sz w:val="28"/>
          <w:szCs w:val="28"/>
          <w:lang w:eastAsia="en-US"/>
        </w:rPr>
        <w:t xml:space="preserve"> «в пункте 2» </w:t>
      </w:r>
      <w:r w:rsidR="00D84959" w:rsidRPr="00B66551">
        <w:rPr>
          <w:rFonts w:eastAsia="Calibri"/>
          <w:sz w:val="28"/>
          <w:szCs w:val="28"/>
          <w:lang w:eastAsia="en-US"/>
        </w:rPr>
        <w:t>заменить</w:t>
      </w:r>
      <w:r w:rsidRPr="00B66551">
        <w:rPr>
          <w:rFonts w:eastAsia="Calibri"/>
          <w:sz w:val="28"/>
          <w:szCs w:val="28"/>
          <w:lang w:eastAsia="en-US"/>
        </w:rPr>
        <w:t xml:space="preserve"> словами </w:t>
      </w:r>
      <w:r w:rsidR="00FD6BBE">
        <w:rPr>
          <w:rFonts w:eastAsia="Calibri"/>
          <w:sz w:val="28"/>
          <w:szCs w:val="28"/>
          <w:lang w:eastAsia="en-US"/>
        </w:rPr>
        <w:br/>
      </w:r>
      <w:r w:rsidRPr="00B66551">
        <w:rPr>
          <w:rFonts w:eastAsia="Calibri"/>
          <w:sz w:val="28"/>
          <w:szCs w:val="28"/>
          <w:lang w:eastAsia="en-US"/>
        </w:rPr>
        <w:t>«</w:t>
      </w:r>
      <w:r w:rsidR="00D84959" w:rsidRPr="00B66551">
        <w:rPr>
          <w:rFonts w:eastAsia="Calibri"/>
          <w:sz w:val="28"/>
          <w:szCs w:val="28"/>
          <w:lang w:eastAsia="en-US"/>
        </w:rPr>
        <w:t>в пунктах 2 и</w:t>
      </w:r>
      <w:r w:rsidRPr="00B66551">
        <w:rPr>
          <w:rFonts w:eastAsia="Calibri"/>
          <w:sz w:val="28"/>
          <w:szCs w:val="28"/>
          <w:lang w:eastAsia="en-US"/>
        </w:rPr>
        <w:t xml:space="preserve"> 2-1»;</w:t>
      </w:r>
    </w:p>
    <w:p w14:paraId="7634572E" w14:textId="1DBC7187" w:rsidR="00FB28AD" w:rsidRPr="00B66551" w:rsidRDefault="00B934A7"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1</w:t>
      </w:r>
      <w:r w:rsidR="007D0738" w:rsidRPr="00B66551">
        <w:rPr>
          <w:rFonts w:eastAsia="Calibri"/>
          <w:sz w:val="28"/>
          <w:szCs w:val="28"/>
          <w:lang w:eastAsia="en-US"/>
        </w:rPr>
        <w:t>2</w:t>
      </w:r>
      <w:r w:rsidR="00C679D9" w:rsidRPr="00B66551">
        <w:rPr>
          <w:rFonts w:eastAsia="Calibri"/>
          <w:sz w:val="28"/>
          <w:szCs w:val="28"/>
          <w:lang w:eastAsia="en-US"/>
        </w:rPr>
        <w:t xml:space="preserve">) </w:t>
      </w:r>
      <w:r w:rsidR="00FB28AD" w:rsidRPr="00B66551">
        <w:rPr>
          <w:rFonts w:eastAsia="Calibri"/>
          <w:sz w:val="28"/>
          <w:szCs w:val="28"/>
          <w:lang w:eastAsia="en-US"/>
        </w:rPr>
        <w:t>пункт 5 статьи 372 дополнить подпунктом 3</w:t>
      </w:r>
      <w:r w:rsidR="007D0738" w:rsidRPr="00B66551">
        <w:rPr>
          <w:rFonts w:eastAsia="Calibri"/>
          <w:sz w:val="28"/>
          <w:szCs w:val="28"/>
          <w:lang w:eastAsia="en-US"/>
        </w:rPr>
        <w:t>9</w:t>
      </w:r>
      <w:r w:rsidR="00FB28AD" w:rsidRPr="00B66551">
        <w:rPr>
          <w:rFonts w:eastAsia="Calibri"/>
          <w:sz w:val="28"/>
          <w:szCs w:val="28"/>
          <w:lang w:eastAsia="en-US"/>
        </w:rPr>
        <w:t>) следующего содержания:</w:t>
      </w:r>
    </w:p>
    <w:p w14:paraId="52721FF3" w14:textId="4302F4AF" w:rsidR="00FB28AD" w:rsidRPr="00B66551" w:rsidRDefault="00FB28AD"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«3</w:t>
      </w:r>
      <w:r w:rsidR="007D0738" w:rsidRPr="00B66551">
        <w:rPr>
          <w:rFonts w:eastAsia="Calibri"/>
          <w:sz w:val="28"/>
          <w:szCs w:val="28"/>
          <w:lang w:eastAsia="en-US"/>
        </w:rPr>
        <w:t>9</w:t>
      </w:r>
      <w:r w:rsidRPr="00B66551">
        <w:rPr>
          <w:rFonts w:eastAsia="Calibri"/>
          <w:sz w:val="28"/>
          <w:szCs w:val="28"/>
          <w:lang w:eastAsia="en-US"/>
        </w:rPr>
        <w:t xml:space="preserve">) распределение цифровых активов от цифрового </w:t>
      </w:r>
      <w:proofErr w:type="spellStart"/>
      <w:r w:rsidRPr="00B66551">
        <w:rPr>
          <w:rFonts w:eastAsia="Calibri"/>
          <w:sz w:val="28"/>
          <w:szCs w:val="28"/>
          <w:lang w:eastAsia="en-US"/>
        </w:rPr>
        <w:t>майнинг</w:t>
      </w:r>
      <w:r w:rsidR="007D0738" w:rsidRPr="00B66551">
        <w:rPr>
          <w:rFonts w:eastAsia="Calibri"/>
          <w:sz w:val="28"/>
          <w:szCs w:val="28"/>
          <w:lang w:eastAsia="en-US"/>
        </w:rPr>
        <w:t>ового</w:t>
      </w:r>
      <w:proofErr w:type="spellEnd"/>
      <w:r w:rsidRPr="00B66551">
        <w:rPr>
          <w:rFonts w:eastAsia="Calibri"/>
          <w:sz w:val="28"/>
          <w:szCs w:val="28"/>
          <w:lang w:eastAsia="en-US"/>
        </w:rPr>
        <w:t xml:space="preserve"> пула к </w:t>
      </w:r>
      <w:r w:rsidR="00EF49B0" w:rsidRPr="00B66551">
        <w:rPr>
          <w:rFonts w:eastAsia="Calibri"/>
          <w:sz w:val="28"/>
          <w:szCs w:val="28"/>
          <w:lang w:eastAsia="en-US"/>
        </w:rPr>
        <w:t>лицам, осуществляющим деятельность</w:t>
      </w:r>
      <w:r w:rsidR="005F4AA8">
        <w:rPr>
          <w:rFonts w:eastAsia="Calibri"/>
          <w:sz w:val="28"/>
          <w:szCs w:val="28"/>
          <w:lang w:val="kk-KZ" w:eastAsia="en-US"/>
        </w:rPr>
        <w:t xml:space="preserve"> по</w:t>
      </w:r>
      <w:r w:rsidR="00EF49B0" w:rsidRPr="00B66551">
        <w:rPr>
          <w:rFonts w:eastAsia="Calibri"/>
          <w:sz w:val="28"/>
          <w:szCs w:val="28"/>
          <w:lang w:eastAsia="en-US"/>
        </w:rPr>
        <w:t xml:space="preserve"> </w:t>
      </w:r>
      <w:proofErr w:type="spellStart"/>
      <w:r w:rsidR="00EF49B0" w:rsidRPr="00B66551">
        <w:rPr>
          <w:rFonts w:eastAsia="Calibri"/>
          <w:sz w:val="28"/>
          <w:szCs w:val="28"/>
          <w:lang w:eastAsia="en-US"/>
        </w:rPr>
        <w:t>цифрово</w:t>
      </w:r>
      <w:proofErr w:type="spellEnd"/>
      <w:r w:rsidR="005F4AA8">
        <w:rPr>
          <w:rFonts w:eastAsia="Calibri"/>
          <w:sz w:val="28"/>
          <w:szCs w:val="28"/>
          <w:lang w:val="kk-KZ" w:eastAsia="en-US"/>
        </w:rPr>
        <w:t>му</w:t>
      </w:r>
      <w:r w:rsidR="00EF49B0" w:rsidRPr="00B66551">
        <w:rPr>
          <w:rFonts w:eastAsia="Calibri"/>
          <w:sz w:val="28"/>
          <w:szCs w:val="28"/>
          <w:lang w:eastAsia="en-US"/>
        </w:rPr>
        <w:t xml:space="preserve"> </w:t>
      </w:r>
      <w:proofErr w:type="spellStart"/>
      <w:r w:rsidR="00EF49B0" w:rsidRPr="00B66551">
        <w:rPr>
          <w:rFonts w:eastAsia="Calibri"/>
          <w:sz w:val="28"/>
          <w:szCs w:val="28"/>
          <w:lang w:eastAsia="en-US"/>
        </w:rPr>
        <w:t>майнинг</w:t>
      </w:r>
      <w:proofErr w:type="spellEnd"/>
      <w:r w:rsidR="005F4AA8">
        <w:rPr>
          <w:rFonts w:eastAsia="Calibri"/>
          <w:sz w:val="28"/>
          <w:szCs w:val="28"/>
          <w:lang w:val="kk-KZ" w:eastAsia="en-US"/>
        </w:rPr>
        <w:t>у</w:t>
      </w:r>
      <w:r w:rsidRPr="00B66551">
        <w:rPr>
          <w:rFonts w:eastAsia="Calibri"/>
          <w:sz w:val="28"/>
          <w:szCs w:val="28"/>
          <w:lang w:eastAsia="en-US"/>
        </w:rPr>
        <w:t>.»;</w:t>
      </w:r>
    </w:p>
    <w:p w14:paraId="4A3F1C24" w14:textId="1D5C64EC" w:rsidR="00BD36A1" w:rsidRPr="00B66551" w:rsidRDefault="00B934A7"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1</w:t>
      </w:r>
      <w:r w:rsidR="00EF49B0" w:rsidRPr="00B66551">
        <w:rPr>
          <w:rFonts w:eastAsia="Calibri"/>
          <w:sz w:val="28"/>
          <w:szCs w:val="28"/>
          <w:lang w:eastAsia="en-US"/>
        </w:rPr>
        <w:t>3</w:t>
      </w:r>
      <w:r w:rsidR="000F4CC5" w:rsidRPr="00B66551">
        <w:rPr>
          <w:rFonts w:eastAsia="Calibri"/>
          <w:sz w:val="28"/>
          <w:szCs w:val="28"/>
          <w:lang w:eastAsia="en-US"/>
        </w:rPr>
        <w:t xml:space="preserve">) </w:t>
      </w:r>
      <w:r w:rsidR="00D47794" w:rsidRPr="00B66551">
        <w:rPr>
          <w:rFonts w:eastAsia="Calibri"/>
          <w:sz w:val="28"/>
          <w:szCs w:val="28"/>
          <w:lang w:eastAsia="en-US"/>
        </w:rPr>
        <w:t xml:space="preserve">таблицу </w:t>
      </w:r>
      <w:r w:rsidR="000F4CC5" w:rsidRPr="00B66551">
        <w:rPr>
          <w:rFonts w:eastAsia="Calibri"/>
          <w:sz w:val="28"/>
          <w:szCs w:val="28"/>
          <w:lang w:eastAsia="en-US"/>
        </w:rPr>
        <w:t>пункт</w:t>
      </w:r>
      <w:r w:rsidR="00D47794" w:rsidRPr="00B66551">
        <w:rPr>
          <w:rFonts w:eastAsia="Calibri"/>
          <w:sz w:val="28"/>
          <w:szCs w:val="28"/>
          <w:lang w:eastAsia="en-US"/>
        </w:rPr>
        <w:t>а</w:t>
      </w:r>
      <w:r w:rsidR="000F4CC5" w:rsidRPr="00B66551">
        <w:rPr>
          <w:rFonts w:eastAsia="Calibri"/>
          <w:sz w:val="28"/>
          <w:szCs w:val="28"/>
          <w:lang w:eastAsia="en-US"/>
        </w:rPr>
        <w:t xml:space="preserve"> 4 статьи 554 дополнить </w:t>
      </w:r>
      <w:r w:rsidR="00EF49B0" w:rsidRPr="00B66551">
        <w:rPr>
          <w:rFonts w:eastAsia="Calibri"/>
          <w:sz w:val="28"/>
          <w:szCs w:val="28"/>
          <w:lang w:eastAsia="en-US"/>
        </w:rPr>
        <w:t>строками 1.86., 1.86.1. и 1.86.2.</w:t>
      </w:r>
      <w:r w:rsidR="000F4CC5" w:rsidRPr="00B66551">
        <w:rPr>
          <w:rFonts w:eastAsia="Calibri"/>
          <w:sz w:val="28"/>
          <w:szCs w:val="28"/>
          <w:lang w:eastAsia="en-US"/>
        </w:rPr>
        <w:t xml:space="preserve"> сле</w:t>
      </w:r>
      <w:r w:rsidR="00212C75" w:rsidRPr="00B66551">
        <w:rPr>
          <w:rFonts w:eastAsia="Calibri"/>
          <w:sz w:val="28"/>
          <w:szCs w:val="28"/>
          <w:lang w:eastAsia="en-US"/>
        </w:rPr>
        <w:t>дующего содержания</w:t>
      </w:r>
      <w:r w:rsidR="000F4CC5" w:rsidRPr="00B66551">
        <w:rPr>
          <w:rFonts w:eastAsia="Calibri"/>
          <w:sz w:val="28"/>
          <w:szCs w:val="28"/>
          <w:lang w:eastAsia="en-US"/>
        </w:rPr>
        <w:t>:</w:t>
      </w:r>
    </w:p>
    <w:p w14:paraId="511B4813" w14:textId="17EDF1F0" w:rsidR="00212C75" w:rsidRPr="00B66551" w:rsidRDefault="00D2776C" w:rsidP="00B66551">
      <w:pPr>
        <w:overflowPunct/>
        <w:autoSpaceDE/>
        <w:autoSpaceDN/>
        <w:adjustRightInd/>
        <w:ind w:firstLine="851"/>
        <w:jc w:val="both"/>
        <w:rPr>
          <w:rFonts w:eastAsia="Calibri"/>
          <w:sz w:val="28"/>
          <w:szCs w:val="28"/>
          <w:lang w:eastAsia="en-US"/>
        </w:rPr>
      </w:pPr>
      <w:r w:rsidRPr="00B66551">
        <w:rPr>
          <w:rFonts w:eastAsia="Calibri"/>
          <w:sz w:val="28"/>
          <w:szCs w:val="28"/>
          <w:lang w:eastAsia="en-US"/>
        </w:rPr>
        <w:t>«</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126"/>
      </w:tblGrid>
      <w:tr w:rsidR="00B66551" w:rsidRPr="00B66551" w14:paraId="33A785CD" w14:textId="77777777" w:rsidTr="00A01900">
        <w:tc>
          <w:tcPr>
            <w:tcW w:w="1134" w:type="dxa"/>
            <w:shd w:val="clear" w:color="auto" w:fill="auto"/>
          </w:tcPr>
          <w:p w14:paraId="24F1A0E5" w14:textId="2E363AEE" w:rsidR="00BD36A1" w:rsidRPr="00B66551" w:rsidRDefault="00CB37F3" w:rsidP="00FD6BBE">
            <w:pPr>
              <w:jc w:val="center"/>
              <w:rPr>
                <w:sz w:val="28"/>
                <w:szCs w:val="28"/>
              </w:rPr>
            </w:pPr>
            <w:r w:rsidRPr="00B66551">
              <w:rPr>
                <w:sz w:val="28"/>
                <w:szCs w:val="28"/>
              </w:rPr>
              <w:t>1.8</w:t>
            </w:r>
            <w:r w:rsidR="00EF49B0" w:rsidRPr="00B66551">
              <w:rPr>
                <w:sz w:val="28"/>
                <w:szCs w:val="28"/>
              </w:rPr>
              <w:t>6.</w:t>
            </w:r>
          </w:p>
        </w:tc>
        <w:tc>
          <w:tcPr>
            <w:tcW w:w="5103" w:type="dxa"/>
            <w:shd w:val="clear" w:color="auto" w:fill="auto"/>
          </w:tcPr>
          <w:p w14:paraId="6842C052" w14:textId="77777777" w:rsidR="00BF2E4E" w:rsidRDefault="00EF49B0" w:rsidP="00FD6BBE">
            <w:pPr>
              <w:rPr>
                <w:sz w:val="28"/>
                <w:szCs w:val="28"/>
              </w:rPr>
            </w:pPr>
            <w:r w:rsidRPr="00B66551">
              <w:rPr>
                <w:sz w:val="28"/>
                <w:szCs w:val="28"/>
              </w:rPr>
              <w:t>Д</w:t>
            </w:r>
            <w:r w:rsidR="00212C75" w:rsidRPr="00B66551">
              <w:rPr>
                <w:sz w:val="28"/>
                <w:szCs w:val="28"/>
              </w:rPr>
              <w:t xml:space="preserve">еятельность </w:t>
            </w:r>
            <w:r w:rsidR="000260B9" w:rsidRPr="00B66551">
              <w:rPr>
                <w:sz w:val="28"/>
                <w:szCs w:val="28"/>
              </w:rPr>
              <w:t xml:space="preserve">по </w:t>
            </w:r>
            <w:r w:rsidR="00BD36A1" w:rsidRPr="00B66551">
              <w:rPr>
                <w:sz w:val="28"/>
                <w:szCs w:val="28"/>
              </w:rPr>
              <w:t>цифрово</w:t>
            </w:r>
            <w:r w:rsidR="000260B9" w:rsidRPr="00B66551">
              <w:rPr>
                <w:sz w:val="28"/>
                <w:szCs w:val="28"/>
              </w:rPr>
              <w:t>му</w:t>
            </w:r>
            <w:r w:rsidR="00BD36A1" w:rsidRPr="00B66551">
              <w:rPr>
                <w:sz w:val="28"/>
                <w:szCs w:val="28"/>
              </w:rPr>
              <w:t xml:space="preserve"> </w:t>
            </w:r>
          </w:p>
          <w:p w14:paraId="64B6329A" w14:textId="759ECD9C" w:rsidR="00BD36A1" w:rsidRPr="00B66551" w:rsidRDefault="00BD36A1" w:rsidP="00FD6BBE">
            <w:pPr>
              <w:rPr>
                <w:sz w:val="28"/>
                <w:szCs w:val="28"/>
              </w:rPr>
            </w:pPr>
            <w:proofErr w:type="spellStart"/>
            <w:r w:rsidRPr="00B66551">
              <w:rPr>
                <w:sz w:val="28"/>
                <w:szCs w:val="28"/>
              </w:rPr>
              <w:t>майнинг</w:t>
            </w:r>
            <w:r w:rsidR="000260B9" w:rsidRPr="00B66551">
              <w:rPr>
                <w:sz w:val="28"/>
                <w:szCs w:val="28"/>
              </w:rPr>
              <w:t>у</w:t>
            </w:r>
            <w:proofErr w:type="spellEnd"/>
          </w:p>
        </w:tc>
        <w:tc>
          <w:tcPr>
            <w:tcW w:w="2126" w:type="dxa"/>
            <w:shd w:val="clear" w:color="auto" w:fill="auto"/>
          </w:tcPr>
          <w:p w14:paraId="3CC02DBD" w14:textId="1C4F8499" w:rsidR="00BD36A1" w:rsidRPr="00B66551" w:rsidRDefault="00BD36A1" w:rsidP="00FD6BBE">
            <w:pPr>
              <w:rPr>
                <w:sz w:val="28"/>
                <w:szCs w:val="28"/>
              </w:rPr>
            </w:pPr>
          </w:p>
        </w:tc>
      </w:tr>
      <w:tr w:rsidR="00B66551" w:rsidRPr="00B66551" w14:paraId="3D5229AD" w14:textId="77777777" w:rsidTr="00A01900">
        <w:tc>
          <w:tcPr>
            <w:tcW w:w="1134" w:type="dxa"/>
            <w:shd w:val="clear" w:color="auto" w:fill="auto"/>
          </w:tcPr>
          <w:p w14:paraId="3CC4D0A8" w14:textId="64125F16" w:rsidR="00BD36A1" w:rsidRPr="00B66551" w:rsidRDefault="00BD36A1" w:rsidP="00FD6BBE">
            <w:pPr>
              <w:jc w:val="center"/>
              <w:rPr>
                <w:sz w:val="28"/>
                <w:szCs w:val="28"/>
              </w:rPr>
            </w:pPr>
            <w:r w:rsidRPr="00B66551">
              <w:rPr>
                <w:sz w:val="28"/>
                <w:szCs w:val="28"/>
              </w:rPr>
              <w:t>1.8</w:t>
            </w:r>
            <w:r w:rsidR="00EF49B0" w:rsidRPr="00B66551">
              <w:rPr>
                <w:sz w:val="28"/>
                <w:szCs w:val="28"/>
              </w:rPr>
              <w:t>6</w:t>
            </w:r>
            <w:r w:rsidRPr="00B66551">
              <w:rPr>
                <w:sz w:val="28"/>
                <w:szCs w:val="28"/>
              </w:rPr>
              <w:t>.1</w:t>
            </w:r>
            <w:r w:rsidR="00EF49B0" w:rsidRPr="00B66551">
              <w:rPr>
                <w:sz w:val="28"/>
                <w:szCs w:val="28"/>
              </w:rPr>
              <w:t>.</w:t>
            </w:r>
          </w:p>
        </w:tc>
        <w:tc>
          <w:tcPr>
            <w:tcW w:w="5103" w:type="dxa"/>
            <w:shd w:val="clear" w:color="auto" w:fill="auto"/>
          </w:tcPr>
          <w:p w14:paraId="658585EF" w14:textId="531CA0DB" w:rsidR="00BD36A1" w:rsidRPr="00B66551" w:rsidRDefault="00F77292" w:rsidP="00FD6BBE">
            <w:pPr>
              <w:rPr>
                <w:sz w:val="28"/>
                <w:szCs w:val="28"/>
              </w:rPr>
            </w:pPr>
            <w:r w:rsidRPr="00B66551">
              <w:rPr>
                <w:sz w:val="28"/>
                <w:szCs w:val="28"/>
              </w:rPr>
              <w:t xml:space="preserve"> I категория</w:t>
            </w:r>
          </w:p>
        </w:tc>
        <w:tc>
          <w:tcPr>
            <w:tcW w:w="2126" w:type="dxa"/>
            <w:shd w:val="clear" w:color="auto" w:fill="auto"/>
          </w:tcPr>
          <w:p w14:paraId="4E7017E9" w14:textId="71742636" w:rsidR="00BD36A1" w:rsidRPr="00B66551" w:rsidRDefault="00BD36A1" w:rsidP="00FD6BBE">
            <w:pPr>
              <w:rPr>
                <w:sz w:val="28"/>
                <w:szCs w:val="28"/>
              </w:rPr>
            </w:pPr>
            <w:r w:rsidRPr="00B66551">
              <w:rPr>
                <w:sz w:val="28"/>
                <w:szCs w:val="28"/>
              </w:rPr>
              <w:t>2 000</w:t>
            </w:r>
          </w:p>
        </w:tc>
      </w:tr>
      <w:tr w:rsidR="00B66551" w:rsidRPr="00B66551" w14:paraId="0DFD511E" w14:textId="77777777" w:rsidTr="00A01900">
        <w:tc>
          <w:tcPr>
            <w:tcW w:w="1134" w:type="dxa"/>
            <w:shd w:val="clear" w:color="auto" w:fill="auto"/>
          </w:tcPr>
          <w:p w14:paraId="14159822" w14:textId="7D6CE783" w:rsidR="00BD36A1" w:rsidRPr="00B66551" w:rsidRDefault="00CB37F3" w:rsidP="00FD6BBE">
            <w:pPr>
              <w:jc w:val="center"/>
              <w:rPr>
                <w:sz w:val="28"/>
                <w:szCs w:val="28"/>
              </w:rPr>
            </w:pPr>
            <w:r w:rsidRPr="00B66551">
              <w:rPr>
                <w:sz w:val="28"/>
                <w:szCs w:val="28"/>
              </w:rPr>
              <w:t>1.8</w:t>
            </w:r>
            <w:r w:rsidR="00EF49B0" w:rsidRPr="00B66551">
              <w:rPr>
                <w:sz w:val="28"/>
                <w:szCs w:val="28"/>
              </w:rPr>
              <w:t>6</w:t>
            </w:r>
            <w:r w:rsidR="00BD36A1" w:rsidRPr="00B66551">
              <w:rPr>
                <w:sz w:val="28"/>
                <w:szCs w:val="28"/>
              </w:rPr>
              <w:t>.2</w:t>
            </w:r>
            <w:r w:rsidR="00EF49B0" w:rsidRPr="00B66551">
              <w:rPr>
                <w:sz w:val="28"/>
                <w:szCs w:val="28"/>
              </w:rPr>
              <w:t>.</w:t>
            </w:r>
          </w:p>
        </w:tc>
        <w:tc>
          <w:tcPr>
            <w:tcW w:w="5103" w:type="dxa"/>
            <w:shd w:val="clear" w:color="auto" w:fill="auto"/>
          </w:tcPr>
          <w:p w14:paraId="1B7A125E" w14:textId="168DED93" w:rsidR="00BD36A1" w:rsidRPr="00B66551" w:rsidRDefault="00F77292" w:rsidP="00FD6BBE">
            <w:pPr>
              <w:rPr>
                <w:sz w:val="28"/>
                <w:szCs w:val="28"/>
              </w:rPr>
            </w:pPr>
            <w:r w:rsidRPr="00B66551">
              <w:rPr>
                <w:sz w:val="28"/>
                <w:szCs w:val="28"/>
              </w:rPr>
              <w:t>II категория</w:t>
            </w:r>
          </w:p>
        </w:tc>
        <w:tc>
          <w:tcPr>
            <w:tcW w:w="2126" w:type="dxa"/>
            <w:shd w:val="clear" w:color="auto" w:fill="auto"/>
          </w:tcPr>
          <w:p w14:paraId="351F5499" w14:textId="43DC830C" w:rsidR="00BD36A1" w:rsidRPr="00B66551" w:rsidRDefault="00BD36A1" w:rsidP="00FD6BBE">
            <w:pPr>
              <w:rPr>
                <w:sz w:val="28"/>
                <w:szCs w:val="28"/>
              </w:rPr>
            </w:pPr>
            <w:r w:rsidRPr="00B66551">
              <w:rPr>
                <w:sz w:val="28"/>
                <w:szCs w:val="28"/>
              </w:rPr>
              <w:t>5</w:t>
            </w:r>
          </w:p>
        </w:tc>
      </w:tr>
    </w:tbl>
    <w:p w14:paraId="0201F4E2" w14:textId="42040F9A" w:rsidR="000F4CC5" w:rsidRPr="00B66551" w:rsidRDefault="009A487F" w:rsidP="00F85A61">
      <w:pPr>
        <w:overflowPunct/>
        <w:autoSpaceDE/>
        <w:autoSpaceDN/>
        <w:adjustRightInd/>
        <w:ind w:firstLine="851"/>
        <w:jc w:val="right"/>
        <w:rPr>
          <w:rFonts w:eastAsia="Calibri"/>
          <w:sz w:val="28"/>
          <w:szCs w:val="28"/>
          <w:lang w:eastAsia="en-US"/>
        </w:rPr>
      </w:pPr>
      <w:r w:rsidRPr="00B66551">
        <w:rPr>
          <w:rFonts w:eastAsia="Calibri"/>
          <w:sz w:val="28"/>
          <w:szCs w:val="28"/>
          <w:lang w:eastAsia="en-US"/>
        </w:rPr>
        <w:t xml:space="preserve"> </w:t>
      </w:r>
      <w:r w:rsidR="000F4CC5" w:rsidRPr="00B66551">
        <w:rPr>
          <w:rFonts w:eastAsia="Calibri"/>
          <w:sz w:val="28"/>
          <w:szCs w:val="28"/>
          <w:lang w:eastAsia="en-US"/>
        </w:rPr>
        <w:t xml:space="preserve">                                                             </w:t>
      </w:r>
      <w:r w:rsidRPr="00B66551">
        <w:rPr>
          <w:rFonts w:eastAsia="Calibri"/>
          <w:sz w:val="28"/>
          <w:szCs w:val="28"/>
          <w:lang w:eastAsia="en-US"/>
        </w:rPr>
        <w:t xml:space="preserve">          </w:t>
      </w:r>
      <w:r w:rsidR="000F4CC5" w:rsidRPr="00B66551">
        <w:rPr>
          <w:rFonts w:eastAsia="Calibri"/>
          <w:sz w:val="28"/>
          <w:szCs w:val="28"/>
          <w:lang w:eastAsia="en-US"/>
        </w:rPr>
        <w:t>»;</w:t>
      </w:r>
    </w:p>
    <w:p w14:paraId="6CE7D4E6" w14:textId="2DB132CB" w:rsidR="00FB28AD" w:rsidRPr="00B66551" w:rsidRDefault="00B934A7"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4</w:t>
      </w:r>
      <w:r w:rsidR="0065092D" w:rsidRPr="00B66551">
        <w:rPr>
          <w:rFonts w:eastAsia="Calibri"/>
          <w:sz w:val="28"/>
          <w:szCs w:val="28"/>
          <w:lang w:val="kk-KZ" w:eastAsia="en-US"/>
        </w:rPr>
        <w:t xml:space="preserve">) </w:t>
      </w:r>
      <w:r w:rsidR="007B0159" w:rsidRPr="00B66551">
        <w:rPr>
          <w:rFonts w:eastAsia="Calibri"/>
          <w:sz w:val="28"/>
          <w:szCs w:val="28"/>
          <w:lang w:val="kk-KZ" w:eastAsia="en-US"/>
        </w:rPr>
        <w:t xml:space="preserve">часть вторую пункта 2 статьи 606-3 после слова «отсутствии» дополнить словами «лицензии на осуществление деятельности </w:t>
      </w:r>
      <w:r w:rsidR="000260B9" w:rsidRPr="00B66551">
        <w:rPr>
          <w:rFonts w:eastAsia="Calibri"/>
          <w:sz w:val="28"/>
          <w:szCs w:val="28"/>
          <w:lang w:val="kk-KZ" w:eastAsia="en-US"/>
        </w:rPr>
        <w:t>по цифровому майнингу</w:t>
      </w:r>
      <w:r w:rsidR="007B0159" w:rsidRPr="00B66551">
        <w:rPr>
          <w:rFonts w:eastAsia="Calibri"/>
          <w:sz w:val="28"/>
          <w:szCs w:val="28"/>
          <w:lang w:val="kk-KZ" w:eastAsia="en-US"/>
        </w:rPr>
        <w:t>,»;</w:t>
      </w:r>
    </w:p>
    <w:p w14:paraId="14DF76D1" w14:textId="1452EB94" w:rsidR="00FB28AD" w:rsidRPr="00B66551" w:rsidRDefault="00BD36A1"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5</w:t>
      </w:r>
      <w:r w:rsidRPr="00B66551">
        <w:rPr>
          <w:rFonts w:eastAsia="Calibri"/>
          <w:sz w:val="28"/>
          <w:szCs w:val="28"/>
          <w:lang w:val="kk-KZ" w:eastAsia="en-US"/>
        </w:rPr>
        <w:t>) подпункт 3)</w:t>
      </w:r>
      <w:r w:rsidR="00D2776C" w:rsidRPr="00B66551">
        <w:rPr>
          <w:rFonts w:eastAsia="Calibri"/>
          <w:sz w:val="28"/>
          <w:szCs w:val="28"/>
          <w:lang w:val="kk-KZ" w:eastAsia="en-US"/>
        </w:rPr>
        <w:t xml:space="preserve"> пункта 1 статьи 609 исключить</w:t>
      </w:r>
      <w:r w:rsidRPr="00B66551">
        <w:rPr>
          <w:rFonts w:eastAsia="Calibri"/>
          <w:sz w:val="28"/>
          <w:szCs w:val="28"/>
          <w:lang w:val="kk-KZ" w:eastAsia="en-US"/>
        </w:rPr>
        <w:t>;</w:t>
      </w:r>
    </w:p>
    <w:p w14:paraId="5BDDDBC2" w14:textId="3B683198" w:rsidR="00FB28AD" w:rsidRDefault="00BD36A1"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6</w:t>
      </w:r>
      <w:r w:rsidRPr="00B66551">
        <w:rPr>
          <w:rFonts w:eastAsia="Calibri"/>
          <w:sz w:val="28"/>
          <w:szCs w:val="28"/>
          <w:lang w:val="kk-KZ" w:eastAsia="en-US"/>
        </w:rPr>
        <w:t xml:space="preserve">) </w:t>
      </w:r>
      <w:r w:rsidR="007B0159" w:rsidRPr="00B66551">
        <w:rPr>
          <w:rFonts w:eastAsia="Calibri"/>
          <w:sz w:val="28"/>
          <w:szCs w:val="28"/>
          <w:lang w:val="kk-KZ" w:eastAsia="en-US"/>
        </w:rPr>
        <w:t>статьи 612 и</w:t>
      </w:r>
      <w:r w:rsidR="00D2776C" w:rsidRPr="00B66551">
        <w:rPr>
          <w:rFonts w:eastAsia="Calibri"/>
          <w:sz w:val="28"/>
          <w:szCs w:val="28"/>
          <w:lang w:val="kk-KZ" w:eastAsia="en-US"/>
        </w:rPr>
        <w:t xml:space="preserve"> 618 исключить;</w:t>
      </w:r>
    </w:p>
    <w:p w14:paraId="27436B4A" w14:textId="151CA7BB" w:rsidR="006C6F51" w:rsidRDefault="006C6F51" w:rsidP="00B66551">
      <w:pPr>
        <w:overflowPunct/>
        <w:autoSpaceDE/>
        <w:autoSpaceDN/>
        <w:adjustRightInd/>
        <w:ind w:firstLine="851"/>
        <w:jc w:val="both"/>
        <w:rPr>
          <w:rFonts w:eastAsia="Calibri"/>
          <w:sz w:val="28"/>
          <w:szCs w:val="28"/>
          <w:lang w:val="kk-KZ" w:eastAsia="en-US"/>
        </w:rPr>
      </w:pPr>
    </w:p>
    <w:p w14:paraId="075B63F7" w14:textId="65C9E33B" w:rsidR="006C6F51" w:rsidRDefault="006C6F51" w:rsidP="00B66551">
      <w:pPr>
        <w:overflowPunct/>
        <w:autoSpaceDE/>
        <w:autoSpaceDN/>
        <w:adjustRightInd/>
        <w:ind w:firstLine="851"/>
        <w:jc w:val="both"/>
        <w:rPr>
          <w:rFonts w:eastAsia="Calibri"/>
          <w:sz w:val="28"/>
          <w:szCs w:val="28"/>
          <w:lang w:val="kk-KZ" w:eastAsia="en-US"/>
        </w:rPr>
      </w:pPr>
    </w:p>
    <w:p w14:paraId="0D1F4905" w14:textId="2C615C7D" w:rsidR="006C6F51" w:rsidRDefault="006C6F51" w:rsidP="00B66551">
      <w:pPr>
        <w:overflowPunct/>
        <w:autoSpaceDE/>
        <w:autoSpaceDN/>
        <w:adjustRightInd/>
        <w:ind w:firstLine="851"/>
        <w:jc w:val="both"/>
        <w:rPr>
          <w:rFonts w:eastAsia="Calibri"/>
          <w:sz w:val="28"/>
          <w:szCs w:val="28"/>
          <w:lang w:val="kk-KZ" w:eastAsia="en-US"/>
        </w:rPr>
      </w:pPr>
    </w:p>
    <w:p w14:paraId="2E25E634" w14:textId="77777777" w:rsidR="007C2EDC" w:rsidRPr="00B66551" w:rsidRDefault="007C2EDC" w:rsidP="00B66551">
      <w:pPr>
        <w:overflowPunct/>
        <w:autoSpaceDE/>
        <w:autoSpaceDN/>
        <w:adjustRightInd/>
        <w:ind w:firstLine="851"/>
        <w:jc w:val="both"/>
        <w:rPr>
          <w:rFonts w:eastAsia="Calibri"/>
          <w:sz w:val="28"/>
          <w:szCs w:val="28"/>
          <w:lang w:val="kk-KZ" w:eastAsia="en-US"/>
        </w:rPr>
      </w:pPr>
    </w:p>
    <w:p w14:paraId="69448547" w14:textId="1765DF6D" w:rsidR="00FB28AD" w:rsidRDefault="00BD36A1"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7</w:t>
      </w:r>
      <w:r w:rsidRPr="00B66551">
        <w:rPr>
          <w:rFonts w:eastAsia="Calibri"/>
          <w:sz w:val="28"/>
          <w:szCs w:val="28"/>
          <w:lang w:val="kk-KZ" w:eastAsia="en-US"/>
        </w:rPr>
        <w:t>) подпункты 3) и 4) пункта</w:t>
      </w:r>
      <w:r w:rsidR="00D2776C" w:rsidRPr="00B66551">
        <w:rPr>
          <w:rFonts w:eastAsia="Calibri"/>
          <w:sz w:val="28"/>
          <w:szCs w:val="28"/>
          <w:lang w:val="kk-KZ" w:eastAsia="en-US"/>
        </w:rPr>
        <w:t xml:space="preserve"> 1 статьи 623 исключить;</w:t>
      </w:r>
    </w:p>
    <w:p w14:paraId="4823A7A8" w14:textId="682D04CB" w:rsidR="009A487F" w:rsidRPr="00B66551" w:rsidRDefault="00B934A7"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8</w:t>
      </w:r>
      <w:r w:rsidR="000F4CC5" w:rsidRPr="00B66551">
        <w:rPr>
          <w:rFonts w:eastAsia="Calibri"/>
          <w:sz w:val="28"/>
          <w:szCs w:val="28"/>
          <w:lang w:val="kk-KZ" w:eastAsia="en-US"/>
        </w:rPr>
        <w:t>) в статье 681:</w:t>
      </w:r>
    </w:p>
    <w:p w14:paraId="06751A94" w14:textId="09C13487" w:rsidR="000F4CC5" w:rsidRPr="00B66551" w:rsidRDefault="000F4CC5"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абзац первый пункта 2 дополнить словами «</w:t>
      </w:r>
      <w:r w:rsidR="00EF49B0" w:rsidRPr="00B66551">
        <w:rPr>
          <w:rFonts w:eastAsia="Calibri"/>
          <w:sz w:val="28"/>
          <w:szCs w:val="28"/>
          <w:lang w:val="kk-KZ" w:eastAsia="en-US"/>
        </w:rPr>
        <w:t xml:space="preserve">, </w:t>
      </w:r>
      <w:r w:rsidRPr="00B66551">
        <w:rPr>
          <w:rFonts w:eastAsia="Calibri"/>
          <w:sz w:val="28"/>
          <w:szCs w:val="28"/>
          <w:lang w:val="kk-KZ" w:eastAsia="en-US"/>
        </w:rPr>
        <w:t>если иное не установле</w:t>
      </w:r>
      <w:r w:rsidR="00C53B3F">
        <w:rPr>
          <w:rFonts w:eastAsia="Calibri"/>
          <w:sz w:val="28"/>
          <w:szCs w:val="28"/>
          <w:lang w:val="kk-KZ" w:eastAsia="en-US"/>
        </w:rPr>
        <w:t>но пунктом 2-1 настоящей статьи</w:t>
      </w:r>
      <w:r w:rsidRPr="00B66551">
        <w:rPr>
          <w:rFonts w:eastAsia="Calibri"/>
          <w:sz w:val="28"/>
          <w:szCs w:val="28"/>
          <w:lang w:val="kk-KZ" w:eastAsia="en-US"/>
        </w:rPr>
        <w:t>»;</w:t>
      </w:r>
    </w:p>
    <w:p w14:paraId="55895424" w14:textId="77777777" w:rsidR="000F4CC5" w:rsidRPr="00B66551" w:rsidRDefault="000F4CC5"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дополнить пунктом 2-1 следующего содержания:</w:t>
      </w:r>
    </w:p>
    <w:p w14:paraId="04B9F2E7" w14:textId="5E44F258" w:rsidR="00FB28AD" w:rsidRPr="00B66551" w:rsidRDefault="000F4CC5"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«2-1. Доход лица, осуществляющего деятельность</w:t>
      </w:r>
      <w:r w:rsidR="005F4AA8">
        <w:rPr>
          <w:rFonts w:eastAsia="Calibri"/>
          <w:sz w:val="28"/>
          <w:szCs w:val="28"/>
          <w:lang w:val="kk-KZ" w:eastAsia="en-US"/>
        </w:rPr>
        <w:t xml:space="preserve"> по</w:t>
      </w:r>
      <w:r w:rsidRPr="00B66551">
        <w:rPr>
          <w:rFonts w:eastAsia="Calibri"/>
          <w:sz w:val="28"/>
          <w:szCs w:val="28"/>
          <w:lang w:val="kk-KZ" w:eastAsia="en-US"/>
        </w:rPr>
        <w:t xml:space="preserve"> цифрово</w:t>
      </w:r>
      <w:r w:rsidR="005F4AA8">
        <w:rPr>
          <w:rFonts w:eastAsia="Calibri"/>
          <w:sz w:val="28"/>
          <w:szCs w:val="28"/>
          <w:lang w:val="kk-KZ" w:eastAsia="en-US"/>
        </w:rPr>
        <w:t>му</w:t>
      </w:r>
      <w:r w:rsidRPr="00B66551">
        <w:rPr>
          <w:rFonts w:eastAsia="Calibri"/>
          <w:sz w:val="28"/>
          <w:szCs w:val="28"/>
          <w:lang w:val="kk-KZ" w:eastAsia="en-US"/>
        </w:rPr>
        <w:t xml:space="preserve"> майнинг</w:t>
      </w:r>
      <w:r w:rsidR="005F4AA8">
        <w:rPr>
          <w:rFonts w:eastAsia="Calibri"/>
          <w:sz w:val="28"/>
          <w:szCs w:val="28"/>
          <w:lang w:val="kk-KZ" w:eastAsia="en-US"/>
        </w:rPr>
        <w:t>у</w:t>
      </w:r>
      <w:r w:rsidRPr="00B66551">
        <w:rPr>
          <w:rFonts w:eastAsia="Calibri"/>
          <w:sz w:val="28"/>
          <w:szCs w:val="28"/>
          <w:lang w:val="kk-KZ" w:eastAsia="en-US"/>
        </w:rPr>
        <w:t>, определяется в порядке, предусмотренном ста</w:t>
      </w:r>
      <w:r w:rsidR="00E05CD7" w:rsidRPr="00B66551">
        <w:rPr>
          <w:rFonts w:eastAsia="Calibri"/>
          <w:sz w:val="28"/>
          <w:szCs w:val="28"/>
          <w:lang w:val="kk-KZ" w:eastAsia="en-US"/>
        </w:rPr>
        <w:t>тьей 227-1 настоящего Кодекса.»;</w:t>
      </w:r>
    </w:p>
    <w:p w14:paraId="38711BBA" w14:textId="6AE0294D" w:rsidR="0065092D" w:rsidRPr="00B66551" w:rsidRDefault="00B934A7"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1</w:t>
      </w:r>
      <w:r w:rsidR="00EF49B0" w:rsidRPr="00B66551">
        <w:rPr>
          <w:rFonts w:eastAsia="Calibri"/>
          <w:sz w:val="28"/>
          <w:szCs w:val="28"/>
          <w:lang w:val="kk-KZ" w:eastAsia="en-US"/>
        </w:rPr>
        <w:t>9</w:t>
      </w:r>
      <w:r w:rsidR="0065092D" w:rsidRPr="00B66551">
        <w:rPr>
          <w:rFonts w:eastAsia="Calibri"/>
          <w:sz w:val="28"/>
          <w:szCs w:val="28"/>
          <w:lang w:val="kk-KZ" w:eastAsia="en-US"/>
        </w:rPr>
        <w:t xml:space="preserve">) подпункт 3) пункта 2 статьи 683 дополнить абзацем </w:t>
      </w:r>
      <w:r w:rsidR="0097062D" w:rsidRPr="00B66551">
        <w:rPr>
          <w:rFonts w:eastAsia="Calibri"/>
          <w:sz w:val="28"/>
          <w:szCs w:val="28"/>
          <w:lang w:val="kk-KZ" w:eastAsia="en-US"/>
        </w:rPr>
        <w:t>четырнад</w:t>
      </w:r>
      <w:r w:rsidR="00EF49B0" w:rsidRPr="00B66551">
        <w:rPr>
          <w:rFonts w:eastAsia="Calibri"/>
          <w:sz w:val="28"/>
          <w:szCs w:val="28"/>
          <w:lang w:val="kk-KZ" w:eastAsia="en-US"/>
        </w:rPr>
        <w:t xml:space="preserve">цатым </w:t>
      </w:r>
      <w:r w:rsidR="0065092D" w:rsidRPr="00B66551">
        <w:rPr>
          <w:rFonts w:eastAsia="Calibri"/>
          <w:sz w:val="28"/>
          <w:szCs w:val="28"/>
          <w:lang w:val="kk-KZ" w:eastAsia="en-US"/>
        </w:rPr>
        <w:t>следующего содержания:</w:t>
      </w:r>
    </w:p>
    <w:p w14:paraId="6CA82FED" w14:textId="4DADC9DE" w:rsidR="00FB28AD" w:rsidRDefault="0065092D" w:rsidP="00B66551">
      <w:pPr>
        <w:overflowPunct/>
        <w:autoSpaceDE/>
        <w:autoSpaceDN/>
        <w:adjustRightInd/>
        <w:ind w:firstLine="851"/>
        <w:jc w:val="both"/>
        <w:rPr>
          <w:rFonts w:eastAsia="Calibri"/>
          <w:sz w:val="28"/>
          <w:szCs w:val="28"/>
          <w:lang w:val="kk-KZ" w:eastAsia="en-US"/>
        </w:rPr>
      </w:pPr>
      <w:r w:rsidRPr="00B66551">
        <w:rPr>
          <w:rFonts w:eastAsia="Calibri"/>
          <w:sz w:val="28"/>
          <w:szCs w:val="28"/>
          <w:lang w:val="kk-KZ" w:eastAsia="en-US"/>
        </w:rPr>
        <w:t>«</w:t>
      </w:r>
      <w:r w:rsidR="000260B9" w:rsidRPr="00B66551">
        <w:rPr>
          <w:rFonts w:eastAsia="Calibri"/>
          <w:sz w:val="28"/>
          <w:szCs w:val="28"/>
          <w:lang w:val="kk-KZ" w:eastAsia="en-US"/>
        </w:rPr>
        <w:t>по цифровому майнингу по</w:t>
      </w:r>
      <w:r w:rsidRPr="00B66551">
        <w:rPr>
          <w:rFonts w:eastAsia="Calibri"/>
          <w:sz w:val="28"/>
          <w:szCs w:val="28"/>
          <w:lang w:val="kk-KZ" w:eastAsia="en-US"/>
        </w:rPr>
        <w:t xml:space="preserve"> лицензии </w:t>
      </w:r>
      <w:r w:rsidR="000260B9" w:rsidRPr="00B66551">
        <w:rPr>
          <w:rFonts w:eastAsia="Calibri"/>
          <w:sz w:val="28"/>
          <w:szCs w:val="28"/>
          <w:lang w:val="kk-KZ" w:eastAsia="en-US"/>
        </w:rPr>
        <w:t xml:space="preserve">на осуществление деятельности </w:t>
      </w:r>
      <w:r w:rsidR="002233C1">
        <w:rPr>
          <w:rFonts w:eastAsia="Calibri"/>
          <w:sz w:val="28"/>
          <w:szCs w:val="28"/>
          <w:lang w:val="kk-KZ" w:eastAsia="en-US"/>
        </w:rPr>
        <w:br/>
      </w:r>
      <w:r w:rsidR="000260B9" w:rsidRPr="00B66551">
        <w:rPr>
          <w:rFonts w:eastAsia="Calibri"/>
          <w:sz w:val="28"/>
          <w:szCs w:val="28"/>
          <w:lang w:val="kk-KZ" w:eastAsia="en-US"/>
        </w:rPr>
        <w:t xml:space="preserve">по цифровому майнингу </w:t>
      </w:r>
      <w:r w:rsidRPr="00B66551">
        <w:rPr>
          <w:rFonts w:eastAsia="Calibri"/>
          <w:sz w:val="28"/>
          <w:szCs w:val="28"/>
          <w:lang w:val="kk-KZ" w:eastAsia="en-US"/>
        </w:rPr>
        <w:t>I категории.»</w:t>
      </w:r>
      <w:r w:rsidR="00B10183" w:rsidRPr="00B66551">
        <w:rPr>
          <w:rFonts w:eastAsia="Calibri"/>
          <w:sz w:val="28"/>
          <w:szCs w:val="28"/>
          <w:lang w:val="kk-KZ" w:eastAsia="en-US"/>
        </w:rPr>
        <w:t>.</w:t>
      </w:r>
    </w:p>
    <w:p w14:paraId="24882C19" w14:textId="77777777" w:rsidR="005F2ADE" w:rsidRPr="00B66551" w:rsidRDefault="005F2ADE" w:rsidP="00B66551">
      <w:pPr>
        <w:overflowPunct/>
        <w:autoSpaceDE/>
        <w:autoSpaceDN/>
        <w:adjustRightInd/>
        <w:ind w:firstLine="851"/>
        <w:jc w:val="both"/>
        <w:rPr>
          <w:rFonts w:eastAsia="Calibri"/>
          <w:sz w:val="28"/>
          <w:szCs w:val="28"/>
          <w:lang w:val="kk-KZ" w:eastAsia="en-US"/>
        </w:rPr>
      </w:pPr>
    </w:p>
    <w:p w14:paraId="5FAB67CA" w14:textId="135220AE" w:rsidR="00D7625F" w:rsidRPr="00D7625F" w:rsidRDefault="00D7625F" w:rsidP="00D7625F">
      <w:pPr>
        <w:widowControl w:val="0"/>
        <w:shd w:val="clear" w:color="auto" w:fill="FFFFFF"/>
        <w:ind w:firstLine="851"/>
        <w:jc w:val="both"/>
        <w:rPr>
          <w:sz w:val="28"/>
          <w:szCs w:val="28"/>
        </w:rPr>
      </w:pPr>
      <w:r w:rsidRPr="00D7625F">
        <w:rPr>
          <w:sz w:val="28"/>
          <w:szCs w:val="28"/>
        </w:rPr>
        <w:t xml:space="preserve">2. В Закон Республики Казахстан от 25 декабря 2017 года «О введении </w:t>
      </w:r>
      <w:r w:rsidR="002233C1">
        <w:rPr>
          <w:sz w:val="28"/>
          <w:szCs w:val="28"/>
        </w:rPr>
        <w:br/>
      </w:r>
      <w:r w:rsidRPr="00D7625F">
        <w:rPr>
          <w:sz w:val="28"/>
          <w:szCs w:val="28"/>
        </w:rPr>
        <w:t>в действие Кодекса Республики Казахстан «О налогах и других обязательных платежах в бюджет» (Налоговый кодекс):</w:t>
      </w:r>
    </w:p>
    <w:p w14:paraId="4DB9AAF7" w14:textId="77777777" w:rsidR="00D7625F" w:rsidRPr="007E7139" w:rsidRDefault="00D7625F" w:rsidP="00D7625F">
      <w:pPr>
        <w:widowControl w:val="0"/>
        <w:shd w:val="clear" w:color="auto" w:fill="FFFFFF"/>
        <w:ind w:firstLine="851"/>
        <w:jc w:val="both"/>
        <w:rPr>
          <w:sz w:val="28"/>
          <w:szCs w:val="28"/>
        </w:rPr>
      </w:pPr>
      <w:r w:rsidRPr="007E7139">
        <w:rPr>
          <w:sz w:val="28"/>
          <w:szCs w:val="28"/>
        </w:rPr>
        <w:t>1) в подпункте 2) статьи 33:</w:t>
      </w:r>
    </w:p>
    <w:p w14:paraId="66E0A5DD" w14:textId="75F19351" w:rsidR="00D7625F" w:rsidRPr="007E7139" w:rsidRDefault="00D7625F" w:rsidP="00D7625F">
      <w:pPr>
        <w:widowControl w:val="0"/>
        <w:shd w:val="clear" w:color="auto" w:fill="FFFFFF"/>
        <w:ind w:firstLine="851"/>
        <w:jc w:val="both"/>
        <w:rPr>
          <w:sz w:val="28"/>
          <w:szCs w:val="28"/>
        </w:rPr>
      </w:pPr>
      <w:r w:rsidRPr="007E7139">
        <w:rPr>
          <w:sz w:val="28"/>
          <w:szCs w:val="28"/>
        </w:rPr>
        <w:t xml:space="preserve">дополнить абзацем пятьсот шестьдесят </w:t>
      </w:r>
      <w:r w:rsidR="00B83C2D" w:rsidRPr="007E7139">
        <w:rPr>
          <w:sz w:val="28"/>
          <w:szCs w:val="28"/>
          <w:lang w:val="kk-KZ"/>
        </w:rPr>
        <w:t>девя</w:t>
      </w:r>
      <w:proofErr w:type="spellStart"/>
      <w:r w:rsidRPr="007E7139">
        <w:rPr>
          <w:sz w:val="28"/>
          <w:szCs w:val="28"/>
        </w:rPr>
        <w:t>тым</w:t>
      </w:r>
      <w:proofErr w:type="spellEnd"/>
      <w:r w:rsidRPr="007E7139">
        <w:rPr>
          <w:sz w:val="28"/>
          <w:szCs w:val="28"/>
        </w:rPr>
        <w:t xml:space="preserve"> следующего содержания:</w:t>
      </w:r>
    </w:p>
    <w:p w14:paraId="5347EAD9" w14:textId="7F7BA1FD" w:rsidR="00D7625F" w:rsidRPr="007E7139" w:rsidRDefault="00D7625F" w:rsidP="00D7625F">
      <w:pPr>
        <w:widowControl w:val="0"/>
        <w:shd w:val="clear" w:color="auto" w:fill="FFFFFF"/>
        <w:ind w:firstLine="851"/>
        <w:jc w:val="both"/>
        <w:rPr>
          <w:sz w:val="28"/>
          <w:szCs w:val="28"/>
        </w:rPr>
      </w:pPr>
      <w:r w:rsidRPr="007E7139">
        <w:rPr>
          <w:sz w:val="28"/>
          <w:szCs w:val="28"/>
        </w:rPr>
        <w:t xml:space="preserve">«56) доход от прироста стоимости при реализации цифровых активов, </w:t>
      </w:r>
      <w:r w:rsidRPr="007E7139">
        <w:rPr>
          <w:sz w:val="28"/>
          <w:szCs w:val="28"/>
        </w:rPr>
        <w:br/>
        <w:t>по которым доход исчислен в соответствии с пунктом 2-1 статьи 681 настоящего Кодекса.»;</w:t>
      </w:r>
    </w:p>
    <w:p w14:paraId="09095F53" w14:textId="77777777" w:rsidR="00D7625F" w:rsidRPr="00D7625F" w:rsidRDefault="00D7625F" w:rsidP="00D7625F">
      <w:pPr>
        <w:widowControl w:val="0"/>
        <w:shd w:val="clear" w:color="auto" w:fill="FFFFFF"/>
        <w:ind w:firstLine="851"/>
        <w:jc w:val="both"/>
        <w:rPr>
          <w:sz w:val="28"/>
          <w:szCs w:val="28"/>
        </w:rPr>
      </w:pPr>
      <w:r w:rsidRPr="007E7139">
        <w:rPr>
          <w:sz w:val="28"/>
          <w:szCs w:val="28"/>
        </w:rPr>
        <w:t>в абзаце восемьсот сорок четвертом слова «в пункте 2» заменить словами</w:t>
      </w:r>
      <w:r w:rsidRPr="00D7625F">
        <w:rPr>
          <w:sz w:val="28"/>
          <w:szCs w:val="28"/>
        </w:rPr>
        <w:t xml:space="preserve"> «в пунктах 2 и 2-1»;</w:t>
      </w:r>
    </w:p>
    <w:p w14:paraId="479ABA7C" w14:textId="77777777" w:rsidR="00D7625F" w:rsidRPr="00D7625F" w:rsidRDefault="00D7625F" w:rsidP="00D7625F">
      <w:pPr>
        <w:widowControl w:val="0"/>
        <w:shd w:val="clear" w:color="auto" w:fill="FFFFFF"/>
        <w:ind w:firstLine="851"/>
        <w:jc w:val="both"/>
        <w:rPr>
          <w:sz w:val="28"/>
          <w:szCs w:val="28"/>
        </w:rPr>
      </w:pPr>
      <w:r w:rsidRPr="00D7625F">
        <w:rPr>
          <w:sz w:val="28"/>
          <w:szCs w:val="28"/>
        </w:rPr>
        <w:t>2) дополнить статьей 57-15 следующего содержания:</w:t>
      </w:r>
    </w:p>
    <w:p w14:paraId="15F0FDE4" w14:textId="074EEBE7" w:rsidR="00D7625F" w:rsidRPr="00D7625F" w:rsidRDefault="007865A7" w:rsidP="00C53B3F">
      <w:pPr>
        <w:widowControl w:val="0"/>
        <w:shd w:val="clear" w:color="auto" w:fill="FFFFFF"/>
        <w:ind w:firstLine="851"/>
        <w:jc w:val="both"/>
        <w:rPr>
          <w:sz w:val="28"/>
          <w:szCs w:val="28"/>
        </w:rPr>
      </w:pPr>
      <w:r>
        <w:rPr>
          <w:sz w:val="28"/>
          <w:szCs w:val="28"/>
        </w:rPr>
        <w:t xml:space="preserve">«Статья 57-15. </w:t>
      </w:r>
      <w:r w:rsidR="00D7625F" w:rsidRPr="00D7625F">
        <w:rPr>
          <w:sz w:val="28"/>
          <w:szCs w:val="28"/>
        </w:rPr>
        <w:t xml:space="preserve">Установить, что лицензионный сбор за лицензии на осуществление деятельности по цифровому </w:t>
      </w:r>
      <w:proofErr w:type="spellStart"/>
      <w:r w:rsidR="00D7625F" w:rsidRPr="00D7625F">
        <w:rPr>
          <w:sz w:val="28"/>
          <w:szCs w:val="28"/>
        </w:rPr>
        <w:t>майнингу</w:t>
      </w:r>
      <w:proofErr w:type="spellEnd"/>
      <w:r w:rsidR="00D7625F" w:rsidRPr="00D7625F">
        <w:rPr>
          <w:sz w:val="28"/>
          <w:szCs w:val="28"/>
        </w:rPr>
        <w:t xml:space="preserve">, выданные в период </w:t>
      </w:r>
      <w:r w:rsidR="00C53B3F">
        <w:rPr>
          <w:sz w:val="28"/>
          <w:szCs w:val="28"/>
        </w:rPr>
        <w:br/>
      </w:r>
      <w:r w:rsidR="00D7625F" w:rsidRPr="00D7625F">
        <w:rPr>
          <w:sz w:val="28"/>
          <w:szCs w:val="28"/>
        </w:rPr>
        <w:t xml:space="preserve">с 1 января по 31 декабря 2023 года, исчисляется по установленным ставкам </w:t>
      </w:r>
      <w:r w:rsidR="007C2EDC">
        <w:rPr>
          <w:sz w:val="28"/>
          <w:szCs w:val="28"/>
        </w:rPr>
        <w:br/>
      </w:r>
      <w:r w:rsidR="00D7625F" w:rsidRPr="00D7625F">
        <w:rPr>
          <w:sz w:val="28"/>
          <w:szCs w:val="28"/>
        </w:rPr>
        <w:t>и уплачивается</w:t>
      </w:r>
      <w:r>
        <w:rPr>
          <w:sz w:val="28"/>
          <w:szCs w:val="28"/>
          <w:lang w:val="kk-KZ"/>
        </w:rPr>
        <w:t xml:space="preserve"> </w:t>
      </w:r>
      <w:r w:rsidR="00D7625F" w:rsidRPr="00D7625F">
        <w:rPr>
          <w:sz w:val="28"/>
          <w:szCs w:val="28"/>
        </w:rPr>
        <w:t xml:space="preserve">по месту нахождения плательщика сбора до 15 февраля </w:t>
      </w:r>
      <w:r w:rsidR="007C2EDC">
        <w:rPr>
          <w:sz w:val="28"/>
          <w:szCs w:val="28"/>
        </w:rPr>
        <w:br/>
      </w:r>
      <w:r w:rsidR="00D7625F" w:rsidRPr="00D7625F">
        <w:rPr>
          <w:sz w:val="28"/>
          <w:szCs w:val="28"/>
        </w:rPr>
        <w:t>2024 года.</w:t>
      </w:r>
    </w:p>
    <w:p w14:paraId="45DFE1E8" w14:textId="65347F5F" w:rsidR="005F2ADE" w:rsidRDefault="00D7625F" w:rsidP="00D7625F">
      <w:pPr>
        <w:widowControl w:val="0"/>
        <w:shd w:val="clear" w:color="auto" w:fill="FFFFFF"/>
        <w:ind w:firstLine="851"/>
        <w:jc w:val="both"/>
        <w:rPr>
          <w:sz w:val="28"/>
          <w:szCs w:val="28"/>
        </w:rPr>
      </w:pPr>
      <w:r w:rsidRPr="00D7625F">
        <w:rPr>
          <w:sz w:val="28"/>
          <w:szCs w:val="28"/>
        </w:rPr>
        <w:t>Ставка сбора определяется в размере, кратном месячному расчетному показателю, установленному законом о республиканском бюджете и действующему на дату уплаты лицензионного сбора.».</w:t>
      </w:r>
    </w:p>
    <w:p w14:paraId="2A074E8F" w14:textId="77777777" w:rsidR="00D7625F" w:rsidRPr="00B66551" w:rsidRDefault="00D7625F" w:rsidP="00D7625F">
      <w:pPr>
        <w:widowControl w:val="0"/>
        <w:shd w:val="clear" w:color="auto" w:fill="FFFFFF"/>
        <w:ind w:firstLine="851"/>
        <w:jc w:val="both"/>
        <w:rPr>
          <w:sz w:val="28"/>
          <w:szCs w:val="28"/>
        </w:rPr>
      </w:pPr>
    </w:p>
    <w:p w14:paraId="4DD631DC" w14:textId="77777777" w:rsidR="00522C04" w:rsidRDefault="00EF49B0" w:rsidP="00B66551">
      <w:pPr>
        <w:widowControl w:val="0"/>
        <w:shd w:val="clear" w:color="auto" w:fill="FFFFFF" w:themeFill="background1"/>
        <w:ind w:firstLine="851"/>
        <w:jc w:val="both"/>
        <w:rPr>
          <w:bCs/>
          <w:sz w:val="28"/>
          <w:szCs w:val="28"/>
          <w:lang w:val="kk-KZ"/>
        </w:rPr>
      </w:pPr>
      <w:r w:rsidRPr="00B66551">
        <w:rPr>
          <w:bCs/>
          <w:sz w:val="28"/>
          <w:szCs w:val="28"/>
        </w:rPr>
        <w:t xml:space="preserve">Статья 2. Настоящий Закон вводится в действие с 1 января 2024 года, </w:t>
      </w:r>
      <w:r w:rsidR="00034093">
        <w:rPr>
          <w:bCs/>
          <w:sz w:val="28"/>
          <w:szCs w:val="28"/>
        </w:rPr>
        <w:br/>
      </w:r>
      <w:r w:rsidRPr="00B66551">
        <w:rPr>
          <w:bCs/>
          <w:sz w:val="28"/>
          <w:szCs w:val="28"/>
        </w:rPr>
        <w:t>за исключением</w:t>
      </w:r>
      <w:r w:rsidR="00522C04">
        <w:rPr>
          <w:bCs/>
          <w:sz w:val="28"/>
          <w:szCs w:val="28"/>
          <w:lang w:val="kk-KZ"/>
        </w:rPr>
        <w:t>:</w:t>
      </w:r>
    </w:p>
    <w:p w14:paraId="4EEC8A97" w14:textId="5656E5BC" w:rsidR="00522C04" w:rsidRPr="00522C04" w:rsidRDefault="00522C04" w:rsidP="00B66551">
      <w:pPr>
        <w:widowControl w:val="0"/>
        <w:shd w:val="clear" w:color="auto" w:fill="FFFFFF" w:themeFill="background1"/>
        <w:ind w:firstLine="851"/>
        <w:jc w:val="both"/>
        <w:rPr>
          <w:bCs/>
          <w:sz w:val="28"/>
          <w:szCs w:val="28"/>
          <w:lang w:val="kk-KZ"/>
        </w:rPr>
      </w:pPr>
      <w:r>
        <w:rPr>
          <w:bCs/>
          <w:sz w:val="28"/>
          <w:szCs w:val="28"/>
          <w:lang w:val="kk-KZ"/>
        </w:rPr>
        <w:t>1)</w:t>
      </w:r>
      <w:r w:rsidR="00EF49B0" w:rsidRPr="00B66551">
        <w:rPr>
          <w:bCs/>
          <w:sz w:val="28"/>
          <w:szCs w:val="28"/>
        </w:rPr>
        <w:t xml:space="preserve"> подпунктов 4), 5), 6), 8), 10), 11), 12) и 18) пункта 1 статьи 1, которые вводятся в действие с 1 января 2023 года</w:t>
      </w:r>
      <w:r>
        <w:rPr>
          <w:bCs/>
          <w:sz w:val="28"/>
          <w:szCs w:val="28"/>
          <w:lang w:val="kk-KZ"/>
        </w:rPr>
        <w:t>;</w:t>
      </w:r>
    </w:p>
    <w:p w14:paraId="508732B2" w14:textId="677D9AAA" w:rsidR="00EF49B0" w:rsidRPr="00B66551" w:rsidRDefault="00522C04" w:rsidP="00B66551">
      <w:pPr>
        <w:widowControl w:val="0"/>
        <w:shd w:val="clear" w:color="auto" w:fill="FFFFFF" w:themeFill="background1"/>
        <w:ind w:firstLine="851"/>
        <w:jc w:val="both"/>
        <w:rPr>
          <w:bCs/>
          <w:sz w:val="28"/>
          <w:szCs w:val="28"/>
        </w:rPr>
      </w:pPr>
      <w:r>
        <w:rPr>
          <w:bCs/>
          <w:sz w:val="28"/>
          <w:szCs w:val="28"/>
          <w:lang w:val="kk-KZ"/>
        </w:rPr>
        <w:t>2)</w:t>
      </w:r>
      <w:r w:rsidR="00EF49B0" w:rsidRPr="00B66551">
        <w:rPr>
          <w:bCs/>
          <w:sz w:val="28"/>
          <w:szCs w:val="28"/>
        </w:rPr>
        <w:t xml:space="preserve"> подпунктов 15), 16) и 17) пункта 1 статьи 1</w:t>
      </w:r>
      <w:r w:rsidR="00EB0568">
        <w:rPr>
          <w:bCs/>
          <w:sz w:val="28"/>
          <w:szCs w:val="28"/>
          <w:lang w:val="kk-KZ"/>
        </w:rPr>
        <w:t>,</w:t>
      </w:r>
      <w:r w:rsidR="00EF49B0" w:rsidRPr="00B66551">
        <w:rPr>
          <w:bCs/>
          <w:sz w:val="28"/>
          <w:szCs w:val="28"/>
        </w:rPr>
        <w:t xml:space="preserve"> которые вводятся </w:t>
      </w:r>
      <w:r>
        <w:rPr>
          <w:bCs/>
          <w:sz w:val="28"/>
          <w:szCs w:val="28"/>
        </w:rPr>
        <w:br/>
      </w:r>
      <w:r w:rsidR="007C2EDC">
        <w:rPr>
          <w:bCs/>
          <w:sz w:val="28"/>
          <w:szCs w:val="28"/>
        </w:rPr>
        <w:br/>
      </w:r>
      <w:bookmarkStart w:id="0" w:name="_GoBack"/>
      <w:bookmarkEnd w:id="0"/>
      <w:r w:rsidR="007C2EDC">
        <w:rPr>
          <w:bCs/>
          <w:sz w:val="28"/>
          <w:szCs w:val="28"/>
        </w:rPr>
        <w:br/>
      </w:r>
      <w:r w:rsidR="00EF49B0" w:rsidRPr="00B66551">
        <w:rPr>
          <w:bCs/>
          <w:sz w:val="28"/>
          <w:szCs w:val="28"/>
        </w:rPr>
        <w:t>в действие с 1 июля 2023 года.</w:t>
      </w:r>
    </w:p>
    <w:p w14:paraId="512EA610" w14:textId="77777777" w:rsidR="00DB0805" w:rsidRPr="00B66551" w:rsidRDefault="00DB0805" w:rsidP="00B66551">
      <w:pPr>
        <w:widowControl w:val="0"/>
        <w:shd w:val="clear" w:color="auto" w:fill="FFFFFF"/>
        <w:ind w:firstLine="851"/>
        <w:jc w:val="both"/>
        <w:rPr>
          <w:bCs/>
          <w:sz w:val="28"/>
          <w:szCs w:val="28"/>
        </w:rPr>
      </w:pPr>
    </w:p>
    <w:p w14:paraId="05A590A7" w14:textId="5FE2AF4B" w:rsidR="00DB0805" w:rsidRDefault="00DB0805" w:rsidP="00B66551">
      <w:pPr>
        <w:widowControl w:val="0"/>
        <w:shd w:val="clear" w:color="auto" w:fill="FFFFFF"/>
        <w:ind w:firstLine="851"/>
        <w:jc w:val="both"/>
        <w:rPr>
          <w:bCs/>
          <w:sz w:val="28"/>
          <w:szCs w:val="28"/>
        </w:rPr>
      </w:pPr>
    </w:p>
    <w:p w14:paraId="166BA6DE" w14:textId="0D794550" w:rsidR="00963B02" w:rsidRDefault="00963B02" w:rsidP="00B66551">
      <w:pPr>
        <w:widowControl w:val="0"/>
        <w:shd w:val="clear" w:color="auto" w:fill="FFFFFF"/>
        <w:ind w:firstLine="851"/>
        <w:jc w:val="both"/>
        <w:rPr>
          <w:bCs/>
          <w:sz w:val="28"/>
          <w:szCs w:val="28"/>
        </w:rPr>
      </w:pPr>
    </w:p>
    <w:p w14:paraId="0064D7CC" w14:textId="77777777" w:rsidR="00963B02" w:rsidRPr="00B66551" w:rsidRDefault="00963B02" w:rsidP="00B66551">
      <w:pPr>
        <w:widowControl w:val="0"/>
        <w:shd w:val="clear" w:color="auto" w:fill="FFFFFF"/>
        <w:ind w:firstLine="851"/>
        <w:jc w:val="both"/>
        <w:rPr>
          <w:bCs/>
          <w:sz w:val="28"/>
          <w:szCs w:val="28"/>
        </w:rPr>
      </w:pPr>
    </w:p>
    <w:p w14:paraId="11F2666F" w14:textId="5DB3DFD9" w:rsidR="00EF7A6B" w:rsidRPr="00963B02" w:rsidRDefault="00963B02" w:rsidP="00963B02">
      <w:pPr>
        <w:jc w:val="both"/>
        <w:rPr>
          <w:b/>
          <w:sz w:val="28"/>
          <w:szCs w:val="28"/>
        </w:rPr>
      </w:pPr>
      <w:r>
        <w:rPr>
          <w:b/>
          <w:sz w:val="28"/>
          <w:szCs w:val="28"/>
          <w:lang w:val="kk-KZ"/>
        </w:rPr>
        <w:t xml:space="preserve">          </w:t>
      </w:r>
      <w:r w:rsidR="00EF7A6B" w:rsidRPr="00963B02">
        <w:rPr>
          <w:b/>
          <w:sz w:val="28"/>
          <w:szCs w:val="28"/>
        </w:rPr>
        <w:t>Президент</w:t>
      </w:r>
    </w:p>
    <w:p w14:paraId="1B505FE8" w14:textId="72FA8B87" w:rsidR="00EF7A6B" w:rsidRPr="00963B02" w:rsidRDefault="00EF7A6B" w:rsidP="00963B02">
      <w:pPr>
        <w:jc w:val="both"/>
        <w:rPr>
          <w:b/>
          <w:sz w:val="28"/>
          <w:szCs w:val="28"/>
        </w:rPr>
      </w:pPr>
      <w:r w:rsidRPr="00963B02">
        <w:rPr>
          <w:b/>
          <w:sz w:val="28"/>
          <w:szCs w:val="28"/>
        </w:rPr>
        <w:t>Республики Казахстан</w:t>
      </w:r>
    </w:p>
    <w:sectPr w:rsidR="00EF7A6B" w:rsidRPr="00963B02" w:rsidSect="00193C9D">
      <w:headerReference w:type="default" r:id="rId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EF9B" w14:textId="77777777" w:rsidR="00045DB9" w:rsidRDefault="00045DB9" w:rsidP="00A64E07">
      <w:r>
        <w:separator/>
      </w:r>
    </w:p>
  </w:endnote>
  <w:endnote w:type="continuationSeparator" w:id="0">
    <w:p w14:paraId="2BCEC8B7" w14:textId="77777777" w:rsidR="00045DB9" w:rsidRDefault="00045DB9"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CB8C" w14:textId="77777777" w:rsidR="00045DB9" w:rsidRDefault="00045DB9" w:rsidP="00A64E07">
      <w:r>
        <w:separator/>
      </w:r>
    </w:p>
  </w:footnote>
  <w:footnote w:type="continuationSeparator" w:id="0">
    <w:p w14:paraId="14940FD7" w14:textId="77777777" w:rsidR="00045DB9" w:rsidRDefault="00045DB9"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rPr>
    </w:sdtEndPr>
    <w:sdtContent>
      <w:p w14:paraId="79CFAD9F" w14:textId="7325FC07" w:rsidR="00C53600" w:rsidRPr="00963B02" w:rsidRDefault="00C53600">
        <w:pPr>
          <w:pStyle w:val="ab"/>
          <w:jc w:val="center"/>
          <w:rPr>
            <w:sz w:val="28"/>
          </w:rPr>
        </w:pPr>
        <w:r w:rsidRPr="00963B02">
          <w:rPr>
            <w:sz w:val="28"/>
          </w:rPr>
          <w:fldChar w:fldCharType="begin"/>
        </w:r>
        <w:r w:rsidRPr="00963B02">
          <w:rPr>
            <w:sz w:val="28"/>
          </w:rPr>
          <w:instrText>PAGE   \* MERGEFORMAT</w:instrText>
        </w:r>
        <w:r w:rsidRPr="00963B02">
          <w:rPr>
            <w:sz w:val="28"/>
          </w:rPr>
          <w:fldChar w:fldCharType="separate"/>
        </w:r>
        <w:r w:rsidR="007C2EDC">
          <w:rPr>
            <w:noProof/>
            <w:sz w:val="28"/>
          </w:rPr>
          <w:t>5</w:t>
        </w:r>
        <w:r w:rsidRPr="00963B02">
          <w:rPr>
            <w:sz w:val="28"/>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0B9"/>
    <w:rsid w:val="0002694E"/>
    <w:rsid w:val="00026E1A"/>
    <w:rsid w:val="00027D46"/>
    <w:rsid w:val="00030081"/>
    <w:rsid w:val="00030712"/>
    <w:rsid w:val="00034093"/>
    <w:rsid w:val="00034137"/>
    <w:rsid w:val="000346AC"/>
    <w:rsid w:val="0003470B"/>
    <w:rsid w:val="000369F2"/>
    <w:rsid w:val="0003724B"/>
    <w:rsid w:val="00043A3F"/>
    <w:rsid w:val="00045DB9"/>
    <w:rsid w:val="00047DD8"/>
    <w:rsid w:val="00053B20"/>
    <w:rsid w:val="00053C9F"/>
    <w:rsid w:val="000557E5"/>
    <w:rsid w:val="00055DC1"/>
    <w:rsid w:val="0005681B"/>
    <w:rsid w:val="00056921"/>
    <w:rsid w:val="00056C50"/>
    <w:rsid w:val="00057019"/>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1A23"/>
    <w:rsid w:val="00082BDF"/>
    <w:rsid w:val="00083E39"/>
    <w:rsid w:val="000847A9"/>
    <w:rsid w:val="00087E8E"/>
    <w:rsid w:val="0009023F"/>
    <w:rsid w:val="0009095D"/>
    <w:rsid w:val="000915AA"/>
    <w:rsid w:val="000945D0"/>
    <w:rsid w:val="00096657"/>
    <w:rsid w:val="000976C1"/>
    <w:rsid w:val="00097E3B"/>
    <w:rsid w:val="00097E96"/>
    <w:rsid w:val="000A13AC"/>
    <w:rsid w:val="000A4397"/>
    <w:rsid w:val="000A44D3"/>
    <w:rsid w:val="000A6674"/>
    <w:rsid w:val="000B37E0"/>
    <w:rsid w:val="000B47A2"/>
    <w:rsid w:val="000B4EED"/>
    <w:rsid w:val="000B5FB1"/>
    <w:rsid w:val="000B70B3"/>
    <w:rsid w:val="000B7BE4"/>
    <w:rsid w:val="000C1F98"/>
    <w:rsid w:val="000C5DDC"/>
    <w:rsid w:val="000D0B55"/>
    <w:rsid w:val="000D196D"/>
    <w:rsid w:val="000D2B13"/>
    <w:rsid w:val="000D59C7"/>
    <w:rsid w:val="000D77D2"/>
    <w:rsid w:val="000D7C54"/>
    <w:rsid w:val="000E5AB4"/>
    <w:rsid w:val="000F03FE"/>
    <w:rsid w:val="000F4CC5"/>
    <w:rsid w:val="000F586B"/>
    <w:rsid w:val="000F62AC"/>
    <w:rsid w:val="000F6E77"/>
    <w:rsid w:val="00101039"/>
    <w:rsid w:val="00104825"/>
    <w:rsid w:val="00106D7C"/>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45838"/>
    <w:rsid w:val="00151CF5"/>
    <w:rsid w:val="001533A0"/>
    <w:rsid w:val="00153EE9"/>
    <w:rsid w:val="00154B1B"/>
    <w:rsid w:val="001601B9"/>
    <w:rsid w:val="00162A2F"/>
    <w:rsid w:val="00162AE6"/>
    <w:rsid w:val="00164660"/>
    <w:rsid w:val="00165A1B"/>
    <w:rsid w:val="001670AD"/>
    <w:rsid w:val="00170747"/>
    <w:rsid w:val="0017312B"/>
    <w:rsid w:val="00173434"/>
    <w:rsid w:val="00173B0C"/>
    <w:rsid w:val="001759A4"/>
    <w:rsid w:val="001767F5"/>
    <w:rsid w:val="001779FC"/>
    <w:rsid w:val="00180D61"/>
    <w:rsid w:val="00181743"/>
    <w:rsid w:val="00182577"/>
    <w:rsid w:val="001844A2"/>
    <w:rsid w:val="0018753E"/>
    <w:rsid w:val="001903A2"/>
    <w:rsid w:val="00191DCD"/>
    <w:rsid w:val="00193C9D"/>
    <w:rsid w:val="0019578A"/>
    <w:rsid w:val="00195E4D"/>
    <w:rsid w:val="001A1226"/>
    <w:rsid w:val="001A33C8"/>
    <w:rsid w:val="001A3634"/>
    <w:rsid w:val="001A505E"/>
    <w:rsid w:val="001A5B3D"/>
    <w:rsid w:val="001A5BD5"/>
    <w:rsid w:val="001B0207"/>
    <w:rsid w:val="001B1254"/>
    <w:rsid w:val="001B3726"/>
    <w:rsid w:val="001B3BF5"/>
    <w:rsid w:val="001C0AEC"/>
    <w:rsid w:val="001C3809"/>
    <w:rsid w:val="001C4F70"/>
    <w:rsid w:val="001C6E3F"/>
    <w:rsid w:val="001C7039"/>
    <w:rsid w:val="001C7A4E"/>
    <w:rsid w:val="001D41C2"/>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0B26"/>
    <w:rsid w:val="00202D1C"/>
    <w:rsid w:val="00205F14"/>
    <w:rsid w:val="00211517"/>
    <w:rsid w:val="00212402"/>
    <w:rsid w:val="00212C75"/>
    <w:rsid w:val="002140AD"/>
    <w:rsid w:val="002143B9"/>
    <w:rsid w:val="00214DE9"/>
    <w:rsid w:val="00216A62"/>
    <w:rsid w:val="00220FCA"/>
    <w:rsid w:val="002233C1"/>
    <w:rsid w:val="00224132"/>
    <w:rsid w:val="0022574C"/>
    <w:rsid w:val="0023055C"/>
    <w:rsid w:val="002333A3"/>
    <w:rsid w:val="00236AB2"/>
    <w:rsid w:val="002378C9"/>
    <w:rsid w:val="002404F7"/>
    <w:rsid w:val="0024154D"/>
    <w:rsid w:val="00246EF9"/>
    <w:rsid w:val="00252B14"/>
    <w:rsid w:val="00253C09"/>
    <w:rsid w:val="0026158C"/>
    <w:rsid w:val="002635A1"/>
    <w:rsid w:val="002705A0"/>
    <w:rsid w:val="00276CB3"/>
    <w:rsid w:val="002777D5"/>
    <w:rsid w:val="00284F40"/>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36F2"/>
    <w:rsid w:val="002C44A9"/>
    <w:rsid w:val="002C4AEF"/>
    <w:rsid w:val="002D14EE"/>
    <w:rsid w:val="002D2D59"/>
    <w:rsid w:val="002E256C"/>
    <w:rsid w:val="002E3068"/>
    <w:rsid w:val="002E3B12"/>
    <w:rsid w:val="002E780E"/>
    <w:rsid w:val="002F1ECF"/>
    <w:rsid w:val="002F3155"/>
    <w:rsid w:val="002F382C"/>
    <w:rsid w:val="002F4310"/>
    <w:rsid w:val="002F4A84"/>
    <w:rsid w:val="00303280"/>
    <w:rsid w:val="00305131"/>
    <w:rsid w:val="00305B1B"/>
    <w:rsid w:val="00307444"/>
    <w:rsid w:val="003076B5"/>
    <w:rsid w:val="00310592"/>
    <w:rsid w:val="00311B57"/>
    <w:rsid w:val="0031278F"/>
    <w:rsid w:val="003201D5"/>
    <w:rsid w:val="00324000"/>
    <w:rsid w:val="00326C68"/>
    <w:rsid w:val="00331399"/>
    <w:rsid w:val="003316A2"/>
    <w:rsid w:val="0033273B"/>
    <w:rsid w:val="00333B77"/>
    <w:rsid w:val="00335CE7"/>
    <w:rsid w:val="00341944"/>
    <w:rsid w:val="003450E4"/>
    <w:rsid w:val="003504F6"/>
    <w:rsid w:val="00350D41"/>
    <w:rsid w:val="0036055C"/>
    <w:rsid w:val="00360E6B"/>
    <w:rsid w:val="00364CD0"/>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062F"/>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06022"/>
    <w:rsid w:val="00411CEF"/>
    <w:rsid w:val="0042074E"/>
    <w:rsid w:val="00420B2B"/>
    <w:rsid w:val="00420C42"/>
    <w:rsid w:val="00421475"/>
    <w:rsid w:val="00424673"/>
    <w:rsid w:val="00427594"/>
    <w:rsid w:val="00434D47"/>
    <w:rsid w:val="00435F3B"/>
    <w:rsid w:val="0044022F"/>
    <w:rsid w:val="004428DB"/>
    <w:rsid w:val="0044767A"/>
    <w:rsid w:val="00451AFE"/>
    <w:rsid w:val="00451CED"/>
    <w:rsid w:val="00452149"/>
    <w:rsid w:val="00454A9A"/>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A9F"/>
    <w:rsid w:val="004B2D92"/>
    <w:rsid w:val="004B2E82"/>
    <w:rsid w:val="004B69FF"/>
    <w:rsid w:val="004B6A53"/>
    <w:rsid w:val="004C152E"/>
    <w:rsid w:val="004C2811"/>
    <w:rsid w:val="004C28EB"/>
    <w:rsid w:val="004C3599"/>
    <w:rsid w:val="004C4F99"/>
    <w:rsid w:val="004C759A"/>
    <w:rsid w:val="004C7A52"/>
    <w:rsid w:val="004D0740"/>
    <w:rsid w:val="004D4F86"/>
    <w:rsid w:val="004D5C24"/>
    <w:rsid w:val="004D6716"/>
    <w:rsid w:val="004E0491"/>
    <w:rsid w:val="004E119B"/>
    <w:rsid w:val="004E1308"/>
    <w:rsid w:val="004E1F7D"/>
    <w:rsid w:val="004E43BF"/>
    <w:rsid w:val="004E5578"/>
    <w:rsid w:val="004E6136"/>
    <w:rsid w:val="004E75E8"/>
    <w:rsid w:val="004F0BC4"/>
    <w:rsid w:val="004F7D01"/>
    <w:rsid w:val="005008D8"/>
    <w:rsid w:val="0050315B"/>
    <w:rsid w:val="005055FF"/>
    <w:rsid w:val="00507162"/>
    <w:rsid w:val="00510481"/>
    <w:rsid w:val="00520A1A"/>
    <w:rsid w:val="00522C04"/>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278"/>
    <w:rsid w:val="00561BDA"/>
    <w:rsid w:val="005648E6"/>
    <w:rsid w:val="00571098"/>
    <w:rsid w:val="0057275D"/>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956AC"/>
    <w:rsid w:val="00597387"/>
    <w:rsid w:val="005A2F50"/>
    <w:rsid w:val="005A4186"/>
    <w:rsid w:val="005A5564"/>
    <w:rsid w:val="005A58FE"/>
    <w:rsid w:val="005A7340"/>
    <w:rsid w:val="005A7D57"/>
    <w:rsid w:val="005B1B59"/>
    <w:rsid w:val="005C533F"/>
    <w:rsid w:val="005C62AC"/>
    <w:rsid w:val="005D074C"/>
    <w:rsid w:val="005D1B62"/>
    <w:rsid w:val="005D2890"/>
    <w:rsid w:val="005D46BA"/>
    <w:rsid w:val="005D4C50"/>
    <w:rsid w:val="005D6C13"/>
    <w:rsid w:val="005D6C1F"/>
    <w:rsid w:val="005E019C"/>
    <w:rsid w:val="005E3657"/>
    <w:rsid w:val="005E75D5"/>
    <w:rsid w:val="005F2ADE"/>
    <w:rsid w:val="005F3F06"/>
    <w:rsid w:val="005F4AA8"/>
    <w:rsid w:val="0060329F"/>
    <w:rsid w:val="006033AE"/>
    <w:rsid w:val="00604BB8"/>
    <w:rsid w:val="00612761"/>
    <w:rsid w:val="00615691"/>
    <w:rsid w:val="00615DE0"/>
    <w:rsid w:val="00622EC7"/>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092D"/>
    <w:rsid w:val="00651DD4"/>
    <w:rsid w:val="00653B04"/>
    <w:rsid w:val="0066119D"/>
    <w:rsid w:val="00662533"/>
    <w:rsid w:val="0066384F"/>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97736"/>
    <w:rsid w:val="006A1151"/>
    <w:rsid w:val="006A23FC"/>
    <w:rsid w:val="006A46FE"/>
    <w:rsid w:val="006A4F1A"/>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C6C9E"/>
    <w:rsid w:val="006C6F51"/>
    <w:rsid w:val="006D1059"/>
    <w:rsid w:val="006D34C2"/>
    <w:rsid w:val="006D4EC8"/>
    <w:rsid w:val="006D5D2F"/>
    <w:rsid w:val="006E117C"/>
    <w:rsid w:val="006E51FB"/>
    <w:rsid w:val="006E6F63"/>
    <w:rsid w:val="006F0BB2"/>
    <w:rsid w:val="006F1702"/>
    <w:rsid w:val="006F1C32"/>
    <w:rsid w:val="006F221B"/>
    <w:rsid w:val="006F2712"/>
    <w:rsid w:val="006F4741"/>
    <w:rsid w:val="006F671F"/>
    <w:rsid w:val="006F6E7B"/>
    <w:rsid w:val="006F7461"/>
    <w:rsid w:val="0070009E"/>
    <w:rsid w:val="007005EE"/>
    <w:rsid w:val="007041BF"/>
    <w:rsid w:val="007065B0"/>
    <w:rsid w:val="007108E5"/>
    <w:rsid w:val="007119A8"/>
    <w:rsid w:val="00711D73"/>
    <w:rsid w:val="00711DF7"/>
    <w:rsid w:val="007126CA"/>
    <w:rsid w:val="007130E3"/>
    <w:rsid w:val="007144E1"/>
    <w:rsid w:val="007155EB"/>
    <w:rsid w:val="007205D0"/>
    <w:rsid w:val="00720FA8"/>
    <w:rsid w:val="00721DDD"/>
    <w:rsid w:val="007229DB"/>
    <w:rsid w:val="0072322C"/>
    <w:rsid w:val="007248E4"/>
    <w:rsid w:val="007263FA"/>
    <w:rsid w:val="00726441"/>
    <w:rsid w:val="00732A34"/>
    <w:rsid w:val="00732BD9"/>
    <w:rsid w:val="00733AF2"/>
    <w:rsid w:val="00734E15"/>
    <w:rsid w:val="00742497"/>
    <w:rsid w:val="007425CE"/>
    <w:rsid w:val="00745EBB"/>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865A7"/>
    <w:rsid w:val="00790308"/>
    <w:rsid w:val="00792EF7"/>
    <w:rsid w:val="00797FE0"/>
    <w:rsid w:val="007A0257"/>
    <w:rsid w:val="007A0BE9"/>
    <w:rsid w:val="007A13B7"/>
    <w:rsid w:val="007A19A3"/>
    <w:rsid w:val="007A233A"/>
    <w:rsid w:val="007A2823"/>
    <w:rsid w:val="007A294F"/>
    <w:rsid w:val="007A5A81"/>
    <w:rsid w:val="007A6D6F"/>
    <w:rsid w:val="007A6FDB"/>
    <w:rsid w:val="007A7517"/>
    <w:rsid w:val="007B0061"/>
    <w:rsid w:val="007B0159"/>
    <w:rsid w:val="007B1501"/>
    <w:rsid w:val="007B18DC"/>
    <w:rsid w:val="007B1C19"/>
    <w:rsid w:val="007B4519"/>
    <w:rsid w:val="007B639C"/>
    <w:rsid w:val="007C040C"/>
    <w:rsid w:val="007C2EDC"/>
    <w:rsid w:val="007C38A0"/>
    <w:rsid w:val="007C4045"/>
    <w:rsid w:val="007C52CC"/>
    <w:rsid w:val="007D0738"/>
    <w:rsid w:val="007D4DAE"/>
    <w:rsid w:val="007D5BFE"/>
    <w:rsid w:val="007E192A"/>
    <w:rsid w:val="007E2F79"/>
    <w:rsid w:val="007E31BA"/>
    <w:rsid w:val="007E482E"/>
    <w:rsid w:val="007E57BB"/>
    <w:rsid w:val="007E7139"/>
    <w:rsid w:val="007F273B"/>
    <w:rsid w:val="007F2DE2"/>
    <w:rsid w:val="007F486F"/>
    <w:rsid w:val="007F4BC8"/>
    <w:rsid w:val="007F4C41"/>
    <w:rsid w:val="007F4E65"/>
    <w:rsid w:val="007F6C3C"/>
    <w:rsid w:val="007F70BF"/>
    <w:rsid w:val="00804DCD"/>
    <w:rsid w:val="00806661"/>
    <w:rsid w:val="008074B4"/>
    <w:rsid w:val="00811EF0"/>
    <w:rsid w:val="00811F1A"/>
    <w:rsid w:val="0081437D"/>
    <w:rsid w:val="008146A1"/>
    <w:rsid w:val="0081586C"/>
    <w:rsid w:val="0081587A"/>
    <w:rsid w:val="00816854"/>
    <w:rsid w:val="00817365"/>
    <w:rsid w:val="008242FF"/>
    <w:rsid w:val="008243EB"/>
    <w:rsid w:val="00824F5F"/>
    <w:rsid w:val="0082557C"/>
    <w:rsid w:val="008256B6"/>
    <w:rsid w:val="00826895"/>
    <w:rsid w:val="00827276"/>
    <w:rsid w:val="00831144"/>
    <w:rsid w:val="008336A4"/>
    <w:rsid w:val="00833FAB"/>
    <w:rsid w:val="00837AEA"/>
    <w:rsid w:val="008411D4"/>
    <w:rsid w:val="00842C02"/>
    <w:rsid w:val="008517CC"/>
    <w:rsid w:val="0085442D"/>
    <w:rsid w:val="0085453C"/>
    <w:rsid w:val="00861D38"/>
    <w:rsid w:val="0086294D"/>
    <w:rsid w:val="00863F63"/>
    <w:rsid w:val="00864C14"/>
    <w:rsid w:val="00866242"/>
    <w:rsid w:val="00870751"/>
    <w:rsid w:val="00873598"/>
    <w:rsid w:val="008751E5"/>
    <w:rsid w:val="00875F96"/>
    <w:rsid w:val="00880B2F"/>
    <w:rsid w:val="00881BA1"/>
    <w:rsid w:val="00881D56"/>
    <w:rsid w:val="00882D0F"/>
    <w:rsid w:val="00884953"/>
    <w:rsid w:val="008862B9"/>
    <w:rsid w:val="00887DD5"/>
    <w:rsid w:val="00890630"/>
    <w:rsid w:val="00892727"/>
    <w:rsid w:val="008935F4"/>
    <w:rsid w:val="008972B4"/>
    <w:rsid w:val="008A043C"/>
    <w:rsid w:val="008A4BA0"/>
    <w:rsid w:val="008B577A"/>
    <w:rsid w:val="008B5A5F"/>
    <w:rsid w:val="008C1545"/>
    <w:rsid w:val="008C2AF2"/>
    <w:rsid w:val="008C666F"/>
    <w:rsid w:val="008D1C2E"/>
    <w:rsid w:val="008D4240"/>
    <w:rsid w:val="008D5B22"/>
    <w:rsid w:val="008D65CF"/>
    <w:rsid w:val="008D7A37"/>
    <w:rsid w:val="008E1FBE"/>
    <w:rsid w:val="008E7F0C"/>
    <w:rsid w:val="008F2159"/>
    <w:rsid w:val="008F2348"/>
    <w:rsid w:val="008F2470"/>
    <w:rsid w:val="008F5C82"/>
    <w:rsid w:val="008F6D43"/>
    <w:rsid w:val="0090310F"/>
    <w:rsid w:val="00903746"/>
    <w:rsid w:val="009038DD"/>
    <w:rsid w:val="00905AF8"/>
    <w:rsid w:val="00907BAA"/>
    <w:rsid w:val="00911FC7"/>
    <w:rsid w:val="009122C4"/>
    <w:rsid w:val="00916741"/>
    <w:rsid w:val="00920007"/>
    <w:rsid w:val="00922C48"/>
    <w:rsid w:val="00927553"/>
    <w:rsid w:val="00932EA7"/>
    <w:rsid w:val="00933322"/>
    <w:rsid w:val="009366BC"/>
    <w:rsid w:val="00940CEB"/>
    <w:rsid w:val="00942016"/>
    <w:rsid w:val="0094533E"/>
    <w:rsid w:val="00945964"/>
    <w:rsid w:val="009466E6"/>
    <w:rsid w:val="00951AF2"/>
    <w:rsid w:val="00953F2E"/>
    <w:rsid w:val="0095627F"/>
    <w:rsid w:val="0096036C"/>
    <w:rsid w:val="009630E1"/>
    <w:rsid w:val="00963B02"/>
    <w:rsid w:val="0097062D"/>
    <w:rsid w:val="00975057"/>
    <w:rsid w:val="0098175F"/>
    <w:rsid w:val="00983A82"/>
    <w:rsid w:val="00984CDE"/>
    <w:rsid w:val="00984F28"/>
    <w:rsid w:val="009868E8"/>
    <w:rsid w:val="0099082F"/>
    <w:rsid w:val="00993597"/>
    <w:rsid w:val="00995C33"/>
    <w:rsid w:val="00995D7A"/>
    <w:rsid w:val="009A0EB3"/>
    <w:rsid w:val="009A1816"/>
    <w:rsid w:val="009A1859"/>
    <w:rsid w:val="009A1C4D"/>
    <w:rsid w:val="009A38E8"/>
    <w:rsid w:val="009A3CF6"/>
    <w:rsid w:val="009A487F"/>
    <w:rsid w:val="009B180A"/>
    <w:rsid w:val="009B2962"/>
    <w:rsid w:val="009C013F"/>
    <w:rsid w:val="009C26BF"/>
    <w:rsid w:val="009C48FE"/>
    <w:rsid w:val="009C4CAB"/>
    <w:rsid w:val="009C6E1B"/>
    <w:rsid w:val="009D01A3"/>
    <w:rsid w:val="009D62DC"/>
    <w:rsid w:val="009D6ADA"/>
    <w:rsid w:val="009D6E09"/>
    <w:rsid w:val="009D6E19"/>
    <w:rsid w:val="009D7C22"/>
    <w:rsid w:val="009D7F4A"/>
    <w:rsid w:val="009E472A"/>
    <w:rsid w:val="009F19D0"/>
    <w:rsid w:val="009F28AC"/>
    <w:rsid w:val="009F2C67"/>
    <w:rsid w:val="009F45CE"/>
    <w:rsid w:val="00A0053A"/>
    <w:rsid w:val="00A01900"/>
    <w:rsid w:val="00A06286"/>
    <w:rsid w:val="00A13E70"/>
    <w:rsid w:val="00A2719D"/>
    <w:rsid w:val="00A2791D"/>
    <w:rsid w:val="00A331E6"/>
    <w:rsid w:val="00A338AA"/>
    <w:rsid w:val="00A3450D"/>
    <w:rsid w:val="00A349C6"/>
    <w:rsid w:val="00A35BFA"/>
    <w:rsid w:val="00A42C57"/>
    <w:rsid w:val="00A42ED5"/>
    <w:rsid w:val="00A43847"/>
    <w:rsid w:val="00A5058D"/>
    <w:rsid w:val="00A50BEC"/>
    <w:rsid w:val="00A51437"/>
    <w:rsid w:val="00A52B7F"/>
    <w:rsid w:val="00A53803"/>
    <w:rsid w:val="00A5490B"/>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63D"/>
    <w:rsid w:val="00AB7A21"/>
    <w:rsid w:val="00AC0A65"/>
    <w:rsid w:val="00AC2701"/>
    <w:rsid w:val="00AC5CF8"/>
    <w:rsid w:val="00AD08F1"/>
    <w:rsid w:val="00AD09F4"/>
    <w:rsid w:val="00AD49F5"/>
    <w:rsid w:val="00AD4B5E"/>
    <w:rsid w:val="00AD66BD"/>
    <w:rsid w:val="00AE2830"/>
    <w:rsid w:val="00AE7D10"/>
    <w:rsid w:val="00AF25BD"/>
    <w:rsid w:val="00B01CAA"/>
    <w:rsid w:val="00B03E5D"/>
    <w:rsid w:val="00B04F2C"/>
    <w:rsid w:val="00B06FED"/>
    <w:rsid w:val="00B10183"/>
    <w:rsid w:val="00B12532"/>
    <w:rsid w:val="00B12821"/>
    <w:rsid w:val="00B15486"/>
    <w:rsid w:val="00B174CB"/>
    <w:rsid w:val="00B17FA3"/>
    <w:rsid w:val="00B25437"/>
    <w:rsid w:val="00B31FDD"/>
    <w:rsid w:val="00B3563D"/>
    <w:rsid w:val="00B40238"/>
    <w:rsid w:val="00B43CBE"/>
    <w:rsid w:val="00B44634"/>
    <w:rsid w:val="00B44A22"/>
    <w:rsid w:val="00B47DF5"/>
    <w:rsid w:val="00B52F3B"/>
    <w:rsid w:val="00B56BCC"/>
    <w:rsid w:val="00B60B77"/>
    <w:rsid w:val="00B62ED0"/>
    <w:rsid w:val="00B6328C"/>
    <w:rsid w:val="00B63B98"/>
    <w:rsid w:val="00B659F4"/>
    <w:rsid w:val="00B65ECA"/>
    <w:rsid w:val="00B66551"/>
    <w:rsid w:val="00B67811"/>
    <w:rsid w:val="00B67A49"/>
    <w:rsid w:val="00B74EA2"/>
    <w:rsid w:val="00B75630"/>
    <w:rsid w:val="00B75CAE"/>
    <w:rsid w:val="00B816BA"/>
    <w:rsid w:val="00B81C9C"/>
    <w:rsid w:val="00B82651"/>
    <w:rsid w:val="00B83C2D"/>
    <w:rsid w:val="00B915B7"/>
    <w:rsid w:val="00B91E6B"/>
    <w:rsid w:val="00B934A7"/>
    <w:rsid w:val="00B96B4B"/>
    <w:rsid w:val="00BA137F"/>
    <w:rsid w:val="00BA2B0A"/>
    <w:rsid w:val="00BA3101"/>
    <w:rsid w:val="00BA3EFF"/>
    <w:rsid w:val="00BA50F2"/>
    <w:rsid w:val="00BA67ED"/>
    <w:rsid w:val="00BA7B9F"/>
    <w:rsid w:val="00BA7F95"/>
    <w:rsid w:val="00BB0C8C"/>
    <w:rsid w:val="00BB1DE5"/>
    <w:rsid w:val="00BB25C4"/>
    <w:rsid w:val="00BB3E4C"/>
    <w:rsid w:val="00BB4D98"/>
    <w:rsid w:val="00BC1501"/>
    <w:rsid w:val="00BC2C43"/>
    <w:rsid w:val="00BC2CFF"/>
    <w:rsid w:val="00BC5D1B"/>
    <w:rsid w:val="00BC609C"/>
    <w:rsid w:val="00BC6540"/>
    <w:rsid w:val="00BC7F3D"/>
    <w:rsid w:val="00BD148F"/>
    <w:rsid w:val="00BD1B60"/>
    <w:rsid w:val="00BD2D98"/>
    <w:rsid w:val="00BD36A1"/>
    <w:rsid w:val="00BD76AE"/>
    <w:rsid w:val="00BE0420"/>
    <w:rsid w:val="00BE1A46"/>
    <w:rsid w:val="00BE1FA8"/>
    <w:rsid w:val="00BE21EB"/>
    <w:rsid w:val="00BE4E42"/>
    <w:rsid w:val="00BF08DF"/>
    <w:rsid w:val="00BF130E"/>
    <w:rsid w:val="00BF2974"/>
    <w:rsid w:val="00BF2E4E"/>
    <w:rsid w:val="00BF3648"/>
    <w:rsid w:val="00BF6972"/>
    <w:rsid w:val="00BF6D2C"/>
    <w:rsid w:val="00BF79C7"/>
    <w:rsid w:val="00C016C6"/>
    <w:rsid w:val="00C06B39"/>
    <w:rsid w:val="00C06DF1"/>
    <w:rsid w:val="00C16859"/>
    <w:rsid w:val="00C25AAF"/>
    <w:rsid w:val="00C2626B"/>
    <w:rsid w:val="00C325B4"/>
    <w:rsid w:val="00C33CA4"/>
    <w:rsid w:val="00C34031"/>
    <w:rsid w:val="00C35359"/>
    <w:rsid w:val="00C35F8D"/>
    <w:rsid w:val="00C37832"/>
    <w:rsid w:val="00C40276"/>
    <w:rsid w:val="00C40C73"/>
    <w:rsid w:val="00C43A0F"/>
    <w:rsid w:val="00C44312"/>
    <w:rsid w:val="00C514A1"/>
    <w:rsid w:val="00C526F5"/>
    <w:rsid w:val="00C53091"/>
    <w:rsid w:val="00C53600"/>
    <w:rsid w:val="00C53B3F"/>
    <w:rsid w:val="00C56040"/>
    <w:rsid w:val="00C578FF"/>
    <w:rsid w:val="00C62A9B"/>
    <w:rsid w:val="00C63EB8"/>
    <w:rsid w:val="00C67331"/>
    <w:rsid w:val="00C679D9"/>
    <w:rsid w:val="00C723AB"/>
    <w:rsid w:val="00C7730B"/>
    <w:rsid w:val="00C77E2D"/>
    <w:rsid w:val="00C827A6"/>
    <w:rsid w:val="00C850F9"/>
    <w:rsid w:val="00C948A7"/>
    <w:rsid w:val="00CA10E4"/>
    <w:rsid w:val="00CA1C7D"/>
    <w:rsid w:val="00CA2967"/>
    <w:rsid w:val="00CA3C2C"/>
    <w:rsid w:val="00CB1CE0"/>
    <w:rsid w:val="00CB37F3"/>
    <w:rsid w:val="00CB6DC1"/>
    <w:rsid w:val="00CB7F7A"/>
    <w:rsid w:val="00CC04B3"/>
    <w:rsid w:val="00CC11F8"/>
    <w:rsid w:val="00CC4440"/>
    <w:rsid w:val="00CC5B96"/>
    <w:rsid w:val="00CC5D4B"/>
    <w:rsid w:val="00CD085C"/>
    <w:rsid w:val="00CD08A4"/>
    <w:rsid w:val="00CD0AE2"/>
    <w:rsid w:val="00CE14D3"/>
    <w:rsid w:val="00CE6D85"/>
    <w:rsid w:val="00CF1B86"/>
    <w:rsid w:val="00CF2322"/>
    <w:rsid w:val="00CF2337"/>
    <w:rsid w:val="00CF2C7F"/>
    <w:rsid w:val="00CF3A92"/>
    <w:rsid w:val="00D004DC"/>
    <w:rsid w:val="00D055D1"/>
    <w:rsid w:val="00D104FB"/>
    <w:rsid w:val="00D119CB"/>
    <w:rsid w:val="00D132FD"/>
    <w:rsid w:val="00D145C7"/>
    <w:rsid w:val="00D14EB0"/>
    <w:rsid w:val="00D23782"/>
    <w:rsid w:val="00D27131"/>
    <w:rsid w:val="00D2776C"/>
    <w:rsid w:val="00D323CE"/>
    <w:rsid w:val="00D335C2"/>
    <w:rsid w:val="00D4332E"/>
    <w:rsid w:val="00D433D9"/>
    <w:rsid w:val="00D439A9"/>
    <w:rsid w:val="00D44057"/>
    <w:rsid w:val="00D4525C"/>
    <w:rsid w:val="00D47495"/>
    <w:rsid w:val="00D47794"/>
    <w:rsid w:val="00D47A7E"/>
    <w:rsid w:val="00D53788"/>
    <w:rsid w:val="00D54432"/>
    <w:rsid w:val="00D55351"/>
    <w:rsid w:val="00D55A7D"/>
    <w:rsid w:val="00D60E00"/>
    <w:rsid w:val="00D613F6"/>
    <w:rsid w:val="00D723D3"/>
    <w:rsid w:val="00D73DB6"/>
    <w:rsid w:val="00D75A70"/>
    <w:rsid w:val="00D7625F"/>
    <w:rsid w:val="00D77733"/>
    <w:rsid w:val="00D80EF3"/>
    <w:rsid w:val="00D82311"/>
    <w:rsid w:val="00D83E88"/>
    <w:rsid w:val="00D84959"/>
    <w:rsid w:val="00D87EF5"/>
    <w:rsid w:val="00D94FE6"/>
    <w:rsid w:val="00D954C1"/>
    <w:rsid w:val="00D97173"/>
    <w:rsid w:val="00D97BFA"/>
    <w:rsid w:val="00DA23B5"/>
    <w:rsid w:val="00DA627E"/>
    <w:rsid w:val="00DA7700"/>
    <w:rsid w:val="00DB0805"/>
    <w:rsid w:val="00DC5AB9"/>
    <w:rsid w:val="00DD054B"/>
    <w:rsid w:val="00DD1E14"/>
    <w:rsid w:val="00DE0BB7"/>
    <w:rsid w:val="00DE3729"/>
    <w:rsid w:val="00DE517D"/>
    <w:rsid w:val="00DE65DA"/>
    <w:rsid w:val="00DE725F"/>
    <w:rsid w:val="00DF19B8"/>
    <w:rsid w:val="00DF1D07"/>
    <w:rsid w:val="00DF3B35"/>
    <w:rsid w:val="00DF44B1"/>
    <w:rsid w:val="00DF596B"/>
    <w:rsid w:val="00DF6645"/>
    <w:rsid w:val="00DF6652"/>
    <w:rsid w:val="00E0097F"/>
    <w:rsid w:val="00E03C77"/>
    <w:rsid w:val="00E048F9"/>
    <w:rsid w:val="00E05CD7"/>
    <w:rsid w:val="00E105CC"/>
    <w:rsid w:val="00E11011"/>
    <w:rsid w:val="00E12532"/>
    <w:rsid w:val="00E149C6"/>
    <w:rsid w:val="00E20138"/>
    <w:rsid w:val="00E24019"/>
    <w:rsid w:val="00E24978"/>
    <w:rsid w:val="00E309AC"/>
    <w:rsid w:val="00E321E4"/>
    <w:rsid w:val="00E3285F"/>
    <w:rsid w:val="00E32F1E"/>
    <w:rsid w:val="00E331AD"/>
    <w:rsid w:val="00E349B5"/>
    <w:rsid w:val="00E4000C"/>
    <w:rsid w:val="00E47633"/>
    <w:rsid w:val="00E47A87"/>
    <w:rsid w:val="00E50D90"/>
    <w:rsid w:val="00E530F0"/>
    <w:rsid w:val="00E56B94"/>
    <w:rsid w:val="00E60FC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9437F"/>
    <w:rsid w:val="00EA0C93"/>
    <w:rsid w:val="00EA59DF"/>
    <w:rsid w:val="00EA758E"/>
    <w:rsid w:val="00EB0568"/>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286A"/>
    <w:rsid w:val="00EF49B0"/>
    <w:rsid w:val="00EF4DE2"/>
    <w:rsid w:val="00EF7A6B"/>
    <w:rsid w:val="00F01335"/>
    <w:rsid w:val="00F02BAB"/>
    <w:rsid w:val="00F03651"/>
    <w:rsid w:val="00F04431"/>
    <w:rsid w:val="00F06F62"/>
    <w:rsid w:val="00F07023"/>
    <w:rsid w:val="00F11DD9"/>
    <w:rsid w:val="00F12C25"/>
    <w:rsid w:val="00F12C76"/>
    <w:rsid w:val="00F13881"/>
    <w:rsid w:val="00F15A73"/>
    <w:rsid w:val="00F26036"/>
    <w:rsid w:val="00F3561A"/>
    <w:rsid w:val="00F3621F"/>
    <w:rsid w:val="00F37209"/>
    <w:rsid w:val="00F41959"/>
    <w:rsid w:val="00F4703C"/>
    <w:rsid w:val="00F50872"/>
    <w:rsid w:val="00F52559"/>
    <w:rsid w:val="00F5457D"/>
    <w:rsid w:val="00F60535"/>
    <w:rsid w:val="00F6305B"/>
    <w:rsid w:val="00F645A0"/>
    <w:rsid w:val="00F67BE0"/>
    <w:rsid w:val="00F708E6"/>
    <w:rsid w:val="00F77292"/>
    <w:rsid w:val="00F82960"/>
    <w:rsid w:val="00F83E98"/>
    <w:rsid w:val="00F84FC6"/>
    <w:rsid w:val="00F8534F"/>
    <w:rsid w:val="00F85A61"/>
    <w:rsid w:val="00F86BEC"/>
    <w:rsid w:val="00F86D62"/>
    <w:rsid w:val="00F87184"/>
    <w:rsid w:val="00F876CA"/>
    <w:rsid w:val="00F92054"/>
    <w:rsid w:val="00FA01E7"/>
    <w:rsid w:val="00FA242D"/>
    <w:rsid w:val="00FB0055"/>
    <w:rsid w:val="00FB23BE"/>
    <w:rsid w:val="00FB28AD"/>
    <w:rsid w:val="00FB4EA3"/>
    <w:rsid w:val="00FB5C21"/>
    <w:rsid w:val="00FC00FC"/>
    <w:rsid w:val="00FC0963"/>
    <w:rsid w:val="00FC2791"/>
    <w:rsid w:val="00FC3547"/>
    <w:rsid w:val="00FC6344"/>
    <w:rsid w:val="00FC7805"/>
    <w:rsid w:val="00FD583B"/>
    <w:rsid w:val="00FD6BBE"/>
    <w:rsid w:val="00FD779A"/>
    <w:rsid w:val="00FE070F"/>
    <w:rsid w:val="00FE0A4B"/>
    <w:rsid w:val="00FE2667"/>
    <w:rsid w:val="00FE2908"/>
    <w:rsid w:val="00FE45D2"/>
    <w:rsid w:val="00FE45EA"/>
    <w:rsid w:val="00FE46CD"/>
    <w:rsid w:val="00FE5A2F"/>
    <w:rsid w:val="00FF1958"/>
    <w:rsid w:val="00FF2F29"/>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40DD8D51-9C9C-409B-8543-C031307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З"/>
    <w:basedOn w:val="a"/>
    <w:link w:val="a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qFormat/>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7480517">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77333049">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993609407">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78498985">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684-F884-475F-9A5A-2B01C4FA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ITHelper</dc:creator>
  <cp:lastModifiedBy>Шайынгазы Назар</cp:lastModifiedBy>
  <cp:revision>64</cp:revision>
  <cp:lastPrinted>2020-12-21T09:46:00Z</cp:lastPrinted>
  <dcterms:created xsi:type="dcterms:W3CDTF">2022-12-09T13:42:00Z</dcterms:created>
  <dcterms:modified xsi:type="dcterms:W3CDTF">2022-12-13T12:48:00Z</dcterms:modified>
</cp:coreProperties>
</file>