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2E" w:rsidRPr="00175C35" w:rsidRDefault="00F06B2E" w:rsidP="00F06B2E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  <w:r w:rsidRPr="00175C35">
        <w:rPr>
          <w:i/>
          <w:sz w:val="28"/>
          <w:szCs w:val="28"/>
          <w:lang w:val="ru-RU"/>
        </w:rPr>
        <w:t>П</w:t>
      </w:r>
      <w:r w:rsidRPr="00175C35">
        <w:rPr>
          <w:i/>
          <w:sz w:val="28"/>
          <w:szCs w:val="28"/>
          <w:lang w:val="ru-RU"/>
        </w:rPr>
        <w:t>роект</w:t>
      </w:r>
    </w:p>
    <w:p w:rsidR="00D85DF8" w:rsidRDefault="00D85DF8" w:rsidP="00AF30F9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</w:p>
    <w:p w:rsidR="00D85DF8" w:rsidRDefault="00D85DF8" w:rsidP="00AF30F9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</w:p>
    <w:p w:rsidR="00D85DF8" w:rsidRDefault="00D85DF8" w:rsidP="00AF30F9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</w:p>
    <w:p w:rsidR="00D85DF8" w:rsidRDefault="00D85DF8" w:rsidP="00AF30F9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  <w:bookmarkStart w:id="0" w:name="_GoBack"/>
      <w:bookmarkEnd w:id="0"/>
    </w:p>
    <w:p w:rsidR="00D85DF8" w:rsidRDefault="00D85DF8" w:rsidP="00AF30F9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</w:p>
    <w:p w:rsidR="00D85DF8" w:rsidRDefault="00D85DF8" w:rsidP="00AF30F9">
      <w:pPr>
        <w:spacing w:after="0" w:line="240" w:lineRule="auto"/>
        <w:ind w:firstLine="567"/>
        <w:jc w:val="right"/>
        <w:rPr>
          <w:i/>
          <w:sz w:val="28"/>
          <w:szCs w:val="28"/>
          <w:lang w:val="ru-RU"/>
        </w:rPr>
      </w:pP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</w:p>
    <w:p w:rsidR="00AF30F9" w:rsidRPr="00175C35" w:rsidRDefault="00AF30F9" w:rsidP="00AF30F9">
      <w:pPr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175C35">
        <w:rPr>
          <w:sz w:val="28"/>
          <w:szCs w:val="28"/>
          <w:lang w:val="ru-RU"/>
        </w:rPr>
        <w:t>ЗАКОН</w:t>
      </w:r>
    </w:p>
    <w:p w:rsidR="00AF30F9" w:rsidRPr="00175C35" w:rsidRDefault="00AF30F9" w:rsidP="00AF30F9">
      <w:pPr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175C35">
        <w:rPr>
          <w:sz w:val="28"/>
          <w:szCs w:val="28"/>
          <w:lang w:val="ru-RU"/>
        </w:rPr>
        <w:t>РЕСПУБЛИКИ КАЗАХСТАН</w:t>
      </w:r>
    </w:p>
    <w:p w:rsidR="00AF30F9" w:rsidRPr="00175C35" w:rsidRDefault="00AF30F9" w:rsidP="00AF30F9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AF30F9" w:rsidRPr="00175C35" w:rsidRDefault="00AF30F9" w:rsidP="00AF30F9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AF30F9" w:rsidRPr="00175C35" w:rsidRDefault="00AF30F9" w:rsidP="00AF30F9">
      <w:pPr>
        <w:spacing w:after="0" w:line="240" w:lineRule="auto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bookmarkStart w:id="1" w:name="z4"/>
      <w:r w:rsidRPr="00175C35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О внесении изменений и дополнений в некоторые законодательные акты Республики Казахстан по вопросам популяризации экологически чистого транспорта и развития инфраструктуры для электромобилей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Статья 1. Внести изменения и дополнения в следующие законодательные акты Республики Казахстан: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1. В Закон Республики Казахстан от 16 июля 2001 года «Об архитектурной, градостроительной и строительной деятельности в Республике Казахстан»: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1) статью 1 дополнить подпунктом 63) следующего содержания: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«63)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электрозарядная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станция – комплекс зданий, сооружений и оборудования, а также единичные станции, предназначенные для зарядки транспортных средств, оснащенных электрическими двигателями;»;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2) пункт 9 статьи 9-1 дополнить абзацем восьмым следующего содержания: 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«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электрозарядными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станциями.»;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3) статью 20 дополнить подпунктом 6-9) следующего содержания: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«6-9) разработка и утверждение правил проектирования, установки, технической эксплуатации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 в жилых зонах;»;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4) в подпункте 11) пункта 1 статьи 24 после слов «о застройке территории,» дополнить словами «размещении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станций,»;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5) в статье 25: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в подпункте 12) пункта 1 после слов «о застройке территории,» дополнить словами «размещении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станций,»;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в подпункте 8) пункта 2 после слов «о застройке территории,» дополнить словами «размещении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станций,»;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в подпункте 8) пункта 3 после слов «о застройке территории,» дополнить словами «размещении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станций,»;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6) в подпункте 3) пункта 3 статьи 47-1 после слов «транспортного обслуживания,» дополнить словами «включая размещение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станций,»;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7) в пункте 3 статье 49 после слов «автомобильного транспорта,» дополнить словами «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станций,»;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lastRenderedPageBreak/>
        <w:t xml:space="preserve">8) в пункте 1 статьи 50 после слов «открытых стоянок транспорта» дополнить словами «и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станций».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 2. В Закон Республики Казахстан от 17 июля 2001 года «Об автомобильных дорогах»: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в подпункте 14-1) статьи 1 слова «автозаправочные станции» заменить словами «автозаправочные,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электрозарядные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станции».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3. В Закон Республики Казахстан от 4 июля 2003 года «Об автомобильном транспорте»: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1) в статье 1: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дополнить подпунктами 10-2), 31-1) следующего содержания: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«10-2) гибридный автомобиль – транспортное средство, оснащенное не менее чем двумя различными преобразователями энергии (двигателями) и двумя различными (бортовыми) системами аккумулирования энергии для целей приведения в движение транспортного средства;»;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«31-1) электромобиль – транспортное средство, оснащенное электрическим двигателем и приводимое в движение исключительно электрическим двигателем, получающим энергию от аккумуляторных батарей, емкостных накопителей и (или) топливных элементов, и заряжаемое с помощью внешнего источника электроэнергии;»;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2) в пункте 5 статьи 26 после слов «стоянок такси,» дополнить словами «оборудованных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электрозарядными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станциями».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4. В Закон Республики Казахстан от 7 июля 2006 года «Об особо охраняемых природных территориях»: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1) в подпункте 5) пункта 3 статьи 20 после слов</w:t>
      </w:r>
      <w:r>
        <w:rPr>
          <w:color w:val="000000"/>
          <w:sz w:val="28"/>
          <w:szCs w:val="28"/>
          <w:lang w:val="ru-RU"/>
        </w:rPr>
        <w:t xml:space="preserve"> </w:t>
      </w:r>
      <w:r w:rsidRPr="00746DFE">
        <w:rPr>
          <w:color w:val="000000"/>
          <w:sz w:val="28"/>
          <w:szCs w:val="28"/>
          <w:lang w:val="ru-RU"/>
        </w:rPr>
        <w:t>«стоянок для транспорта,» дополнить словами</w:t>
      </w:r>
      <w:r w:rsidRPr="00175C35">
        <w:rPr>
          <w:color w:val="000000"/>
          <w:sz w:val="28"/>
          <w:szCs w:val="28"/>
          <w:lang w:val="ru-RU"/>
        </w:rPr>
        <w:t xml:space="preserve"> «а также стоянки с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электрозарядными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станциями в местах, имеющих доступ к центральным сетям электроснабжения,»;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2) в подпункте 1) пункта 1 статьи 38 после слов «а также стоянки с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электрозарядными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станциями в местах, имеющих доступ к центральным сетям электроснабжения,».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5. В Закон Республики Казахстан от 17 апреля 2014 года «О дорожном движении»: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1) в подпункте 10-1) статьи 1 после слов после слов «</w:t>
      </w:r>
      <w:proofErr w:type="spellStart"/>
      <w:r w:rsidRPr="00175C35">
        <w:rPr>
          <w:color w:val="000000"/>
          <w:sz w:val="28"/>
          <w:szCs w:val="28"/>
          <w:lang w:val="ru-RU"/>
        </w:rPr>
        <w:t>легкорельсового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транспорта,» дополнить словами «а также транспортных средств, оснащенных электрическими двигателями.»;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2) в подпункте 3) пункта 2 статьи 25 после слов «</w:t>
      </w:r>
      <w:proofErr w:type="spellStart"/>
      <w:r w:rsidRPr="00175C35">
        <w:rPr>
          <w:color w:val="000000"/>
          <w:sz w:val="28"/>
          <w:szCs w:val="28"/>
          <w:lang w:val="ru-RU"/>
        </w:rPr>
        <w:t>легкорельсового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транспорта,» дополнить словами «а также транспортных средств, оснащенных электрическими двигателями.»;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3) пункт 2 статьи 41 дополнить подпунктом 4-1) следующего содержания: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«4-1) </w:t>
      </w:r>
      <w:r w:rsidRPr="00175C35">
        <w:rPr>
          <w:bCs/>
          <w:sz w:val="28"/>
          <w:szCs w:val="28"/>
          <w:lang w:val="ru-RU"/>
        </w:rPr>
        <w:t xml:space="preserve">наличие специально отведенных мест для стоянки (парковки) транспортных средств, оснащенных электрическими двигателями, обозначаемых специальными дорожными знаками и дорожной разметкой, оборудованных </w:t>
      </w:r>
      <w:proofErr w:type="spellStart"/>
      <w:r w:rsidRPr="00175C35">
        <w:rPr>
          <w:bCs/>
          <w:sz w:val="28"/>
          <w:szCs w:val="28"/>
          <w:lang w:val="ru-RU"/>
        </w:rPr>
        <w:t>электрозарядными</w:t>
      </w:r>
      <w:proofErr w:type="spellEnd"/>
      <w:r w:rsidRPr="00175C35">
        <w:rPr>
          <w:bCs/>
          <w:sz w:val="28"/>
          <w:szCs w:val="28"/>
          <w:lang w:val="ru-RU"/>
        </w:rPr>
        <w:t xml:space="preserve"> станциями, предназначенными для их зарядки</w:t>
      </w:r>
      <w:r w:rsidRPr="00175C35">
        <w:rPr>
          <w:color w:val="000000"/>
          <w:sz w:val="28"/>
          <w:szCs w:val="28"/>
          <w:lang w:val="ru-RU"/>
        </w:rPr>
        <w:t>;»;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lastRenderedPageBreak/>
        <w:t xml:space="preserve">4) пункт 4 статьи 42-1 изложить в следующей редакции: 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«4. Парковка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средств, без оплаты запрещается, за исключением случаев, предусмотренных частями второй и третьей настоящего пункта и правилами парковки в местах, оборудованных специальными сертифицированными устройствами, предназначенными для взимания оплаты за парковку и учета времени парковки транспортных средств.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Бесплатными парковочными местами на коммунальных платных автостоянках (автопарковках, паркингах) на основании соответствующего подтверждающего документа пользуются следующие категории граждан (собственники):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1) ветераны ВОВ, ветераны боевых действий на территории других государств, ветераны, приравненные по льготам к ветеранам ВОВ, ветераны труда;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2) лица с инвалидностью I и II группы, законные представители ребенка с инвалидностью;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3) многодетные матери, награжденные подвесками «Алтын </w:t>
      </w:r>
      <w:proofErr w:type="spellStart"/>
      <w:r w:rsidRPr="00175C35">
        <w:rPr>
          <w:color w:val="000000"/>
          <w:sz w:val="28"/>
          <w:szCs w:val="28"/>
          <w:lang w:val="ru-RU"/>
        </w:rPr>
        <w:t>Алқа</w:t>
      </w:r>
      <w:proofErr w:type="spellEnd"/>
      <w:r w:rsidRPr="00175C35">
        <w:rPr>
          <w:color w:val="000000"/>
          <w:sz w:val="28"/>
          <w:szCs w:val="28"/>
          <w:lang w:val="ru-RU"/>
        </w:rPr>
        <w:t>» и «</w:t>
      </w:r>
      <w:proofErr w:type="spellStart"/>
      <w:r w:rsidRPr="00175C35">
        <w:rPr>
          <w:color w:val="000000"/>
          <w:sz w:val="28"/>
          <w:szCs w:val="28"/>
          <w:lang w:val="ru-RU"/>
        </w:rPr>
        <w:t>Күміс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75C35">
        <w:rPr>
          <w:color w:val="000000"/>
          <w:sz w:val="28"/>
          <w:szCs w:val="28"/>
          <w:lang w:val="ru-RU"/>
        </w:rPr>
        <w:t>Алқа</w:t>
      </w:r>
      <w:proofErr w:type="spellEnd"/>
      <w:r w:rsidRPr="00175C35">
        <w:rPr>
          <w:color w:val="000000"/>
          <w:sz w:val="28"/>
          <w:szCs w:val="28"/>
          <w:lang w:val="ru-RU"/>
        </w:rPr>
        <w:t>», получившие ранее звание «Мать-героиня», а также награжденные орденами «Материнская слава» I и II степени;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4) лица, пострадавшие вследствие ядерных испытаний на Семипалатинском испытательном ядерном полигоне;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5) водители специального автотранспорта со служебными государственными номерными знаками, оборудованные специальными проблесковыми маячками синего и красного цвета, и специальными звуковыми сигналами во время выполнения прямых служебных обязанностей.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Бесплатными парковочными местами на коммунальных платных автостоянках (автопарковках, паркингах) пользуются собственники транспортных средств, оснащенных электрическими двигателями.»;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5) дополнить статьей 42-2 следующего содержания: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«Статья 42-2. Стоянка на парковке в местах, оборудованных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электрозарядными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станциями, предназначенными для зарядки транспортных средств, оснащенных электрическими двигателями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1. Стоянка на парковке в местах, оборудованных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электрозарядными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станциями, осуществляется только водителями транспортных средств, оснащенных электрическими двигателями, для их последующей зарядки с помощью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электрозарядных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станций.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2. Запрещается водителям транспортных средств, не оснащенных электрическими двигателями, осуществлять стоянку на парковке в местах, оборудованных </w:t>
      </w:r>
      <w:proofErr w:type="spellStart"/>
      <w:r w:rsidRPr="00175C35">
        <w:rPr>
          <w:color w:val="000000"/>
          <w:sz w:val="28"/>
          <w:szCs w:val="28"/>
          <w:lang w:val="ru-RU"/>
        </w:rPr>
        <w:t>электрозарядными</w:t>
      </w:r>
      <w:proofErr w:type="spellEnd"/>
      <w:r w:rsidRPr="00175C35">
        <w:rPr>
          <w:color w:val="000000"/>
          <w:sz w:val="28"/>
          <w:szCs w:val="28"/>
          <w:lang w:val="ru-RU"/>
        </w:rPr>
        <w:t xml:space="preserve"> станциями.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3. Местные исполнительные органы городов республиканского значения, столицы и городов областного значения по согласованию с уполномоченным органом обязаны организовать специально отведенные места для стоянки </w:t>
      </w:r>
      <w:r w:rsidRPr="00175C35">
        <w:rPr>
          <w:color w:val="000000"/>
          <w:sz w:val="28"/>
          <w:szCs w:val="28"/>
          <w:lang w:val="ru-RU"/>
        </w:rPr>
        <w:lastRenderedPageBreak/>
        <w:t>(парковки) транспортных средств, оснащенных электрическими двигателями, обозначаемые специальными дорожными знаками и дорожной разметкой.»;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6) в пункте 4 статьи 54: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подпункт 22) дополнить абзацем восьмым следующего содержания: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«в местах, предназначенных для подзарядки электромобилей»;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абзаце пятый подпункта 33) изложить в следующей редакции: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«стоянка с работающим двигателем, за исключением водителей электромобилей;»;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 xml:space="preserve">7) пункт 1 статьи 70 слова дополнить абзацем вторым следующего содержания: 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75C35">
        <w:rPr>
          <w:color w:val="000000"/>
          <w:sz w:val="28"/>
          <w:szCs w:val="28"/>
          <w:lang w:val="ru-RU"/>
        </w:rPr>
        <w:t>«Электромобилям выдается специальный государственный регистрационный номерной знак.».</w:t>
      </w:r>
    </w:p>
    <w:p w:rsidR="00AF30F9" w:rsidRPr="00175C35" w:rsidRDefault="00AF30F9" w:rsidP="00AF30F9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" w:name="z37"/>
      <w:bookmarkEnd w:id="1"/>
      <w:r w:rsidRPr="00175C35">
        <w:rPr>
          <w:bCs/>
          <w:color w:val="000000"/>
          <w:sz w:val="28"/>
          <w:szCs w:val="28"/>
          <w:lang w:val="ru-RU"/>
        </w:rPr>
        <w:t>Статья 2.</w:t>
      </w:r>
      <w:r w:rsidRPr="00175C35">
        <w:rPr>
          <w:color w:val="000000"/>
          <w:sz w:val="28"/>
          <w:szCs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AF30F9" w:rsidRPr="00175C35" w:rsidRDefault="00AF30F9" w:rsidP="00AF30F9"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:rsidR="00AF30F9" w:rsidRPr="00175C35" w:rsidRDefault="00AF30F9" w:rsidP="00AF30F9"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:rsidR="00AF30F9" w:rsidRPr="00175C35" w:rsidRDefault="00AF30F9" w:rsidP="00AF30F9"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175C35">
        <w:rPr>
          <w:b/>
          <w:bCs/>
          <w:sz w:val="28"/>
          <w:szCs w:val="28"/>
          <w:lang w:val="ru-RU"/>
        </w:rPr>
        <w:t xml:space="preserve">           Президент</w:t>
      </w:r>
    </w:p>
    <w:p w:rsidR="00AF30F9" w:rsidRPr="00A47EA0" w:rsidRDefault="00AF30F9" w:rsidP="00AF30F9">
      <w:pPr>
        <w:spacing w:after="0" w:line="240" w:lineRule="auto"/>
        <w:ind w:right="-46" w:firstLine="567"/>
        <w:jc w:val="both"/>
        <w:rPr>
          <w:sz w:val="28"/>
          <w:szCs w:val="28"/>
          <w:lang w:val="ru-RU"/>
        </w:rPr>
      </w:pPr>
      <w:r w:rsidRPr="00175C35">
        <w:rPr>
          <w:b/>
          <w:bCs/>
          <w:sz w:val="28"/>
          <w:szCs w:val="28"/>
          <w:lang w:val="ru-RU"/>
        </w:rPr>
        <w:t>Республики Казахстан</w:t>
      </w:r>
      <w:r w:rsidRPr="00A47EA0">
        <w:rPr>
          <w:b/>
          <w:sz w:val="28"/>
          <w:szCs w:val="28"/>
          <w:lang w:val="ru-RU"/>
        </w:rPr>
        <w:tab/>
      </w:r>
    </w:p>
    <w:p w:rsidR="00AF30F9" w:rsidRPr="00A47EA0" w:rsidRDefault="00AF30F9" w:rsidP="00AF30F9">
      <w:pPr>
        <w:spacing w:after="0" w:line="240" w:lineRule="auto"/>
        <w:ind w:right="-46" w:firstLine="567"/>
        <w:jc w:val="both"/>
        <w:rPr>
          <w:sz w:val="28"/>
          <w:szCs w:val="28"/>
          <w:lang w:val="ru-RU"/>
        </w:rPr>
      </w:pPr>
    </w:p>
    <w:bookmarkEnd w:id="2"/>
    <w:p w:rsidR="00AF30F9" w:rsidRPr="00A47EA0" w:rsidRDefault="00AF30F9" w:rsidP="00AF30F9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AF30F9" w:rsidRPr="00A47EA0" w:rsidRDefault="00AF30F9" w:rsidP="00AF30F9">
      <w:pPr>
        <w:ind w:firstLine="567"/>
        <w:jc w:val="both"/>
        <w:rPr>
          <w:lang w:val="ru-RU"/>
        </w:rPr>
      </w:pPr>
    </w:p>
    <w:p w:rsidR="00FC1917" w:rsidRPr="00AF30F9" w:rsidRDefault="00FC1917" w:rsidP="00AF30F9"/>
    <w:sectPr w:rsidR="00FC1917" w:rsidRPr="00AF30F9" w:rsidSect="00B27D6E">
      <w:headerReference w:type="default" r:id="rId6"/>
      <w:pgSz w:w="11907" w:h="16839" w:code="9"/>
      <w:pgMar w:top="1440" w:right="850" w:bottom="144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5F" w:rsidRDefault="002E175F">
      <w:pPr>
        <w:spacing w:after="0" w:line="240" w:lineRule="auto"/>
      </w:pPr>
      <w:r>
        <w:separator/>
      </w:r>
    </w:p>
  </w:endnote>
  <w:endnote w:type="continuationSeparator" w:id="0">
    <w:p w:rsidR="002E175F" w:rsidRDefault="002E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5F" w:rsidRDefault="002E175F">
      <w:pPr>
        <w:spacing w:after="0" w:line="240" w:lineRule="auto"/>
      </w:pPr>
      <w:r>
        <w:separator/>
      </w:r>
    </w:p>
  </w:footnote>
  <w:footnote w:type="continuationSeparator" w:id="0">
    <w:p w:rsidR="002E175F" w:rsidRDefault="002E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251795"/>
      <w:docPartObj>
        <w:docPartGallery w:val="Page Numbers (Top of Page)"/>
        <w:docPartUnique/>
      </w:docPartObj>
    </w:sdtPr>
    <w:sdtEndPr/>
    <w:sdtContent>
      <w:p w:rsidR="00141BF1" w:rsidRDefault="005232D4" w:rsidP="00E117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2E" w:rsidRPr="00F06B2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D4"/>
    <w:rsid w:val="002E175F"/>
    <w:rsid w:val="005232D4"/>
    <w:rsid w:val="007D71D3"/>
    <w:rsid w:val="00850FFF"/>
    <w:rsid w:val="00AF30F9"/>
    <w:rsid w:val="00B27D6E"/>
    <w:rsid w:val="00B653B2"/>
    <w:rsid w:val="00D85DF8"/>
    <w:rsid w:val="00EC089C"/>
    <w:rsid w:val="00F06B2E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EFFB-18F7-4090-B546-E3F3DB2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D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2D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2D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Абдрахманов Багдат</cp:lastModifiedBy>
  <cp:revision>5</cp:revision>
  <dcterms:created xsi:type="dcterms:W3CDTF">2022-11-29T08:31:00Z</dcterms:created>
  <dcterms:modified xsi:type="dcterms:W3CDTF">2022-12-20T05:49:00Z</dcterms:modified>
</cp:coreProperties>
</file>