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4ADCD" w14:textId="0C684605" w:rsidR="00A870A7" w:rsidRPr="00BF0C37" w:rsidRDefault="00E247DA" w:rsidP="003772B6">
      <w:pPr>
        <w:widowControl w:val="0"/>
        <w:tabs>
          <w:tab w:val="left" w:pos="1134"/>
        </w:tabs>
        <w:spacing w:after="0" w:line="240" w:lineRule="auto"/>
        <w:ind w:firstLine="709"/>
        <w:jc w:val="right"/>
        <w:rPr>
          <w:rFonts w:ascii="Times New Roman" w:hAnsi="Times New Roman"/>
          <w:sz w:val="28"/>
          <w:szCs w:val="28"/>
          <w:lang w:val="kk-KZ"/>
        </w:rPr>
      </w:pPr>
      <w:r w:rsidRPr="00BF0C37">
        <w:rPr>
          <w:rFonts w:ascii="Times New Roman" w:hAnsi="Times New Roman"/>
          <w:sz w:val="28"/>
          <w:szCs w:val="28"/>
          <w:lang w:val="kk-KZ"/>
        </w:rPr>
        <w:t>ЖОБА</w:t>
      </w:r>
    </w:p>
    <w:p w14:paraId="293F5195" w14:textId="7D298144" w:rsidR="00C4252C" w:rsidRPr="00BF0C37" w:rsidRDefault="00C4252C" w:rsidP="003772B6">
      <w:pPr>
        <w:widowControl w:val="0"/>
        <w:tabs>
          <w:tab w:val="left" w:pos="1134"/>
        </w:tabs>
        <w:spacing w:after="0" w:line="240" w:lineRule="auto"/>
        <w:ind w:firstLine="709"/>
        <w:jc w:val="center"/>
        <w:outlineLvl w:val="0"/>
        <w:rPr>
          <w:rFonts w:ascii="Times New Roman" w:hAnsi="Times New Roman"/>
          <w:b/>
          <w:bCs/>
          <w:sz w:val="28"/>
          <w:szCs w:val="28"/>
          <w:lang w:val="kk-KZ"/>
        </w:rPr>
      </w:pPr>
    </w:p>
    <w:p w14:paraId="3C50FA20" w14:textId="0998712C" w:rsidR="00C4252C" w:rsidRPr="00BF0C37" w:rsidRDefault="00C4252C" w:rsidP="003772B6">
      <w:pPr>
        <w:widowControl w:val="0"/>
        <w:tabs>
          <w:tab w:val="left" w:pos="1134"/>
        </w:tabs>
        <w:spacing w:after="0" w:line="240" w:lineRule="auto"/>
        <w:ind w:firstLine="709"/>
        <w:jc w:val="center"/>
        <w:outlineLvl w:val="0"/>
        <w:rPr>
          <w:rFonts w:ascii="Times New Roman" w:hAnsi="Times New Roman"/>
          <w:b/>
          <w:bCs/>
          <w:sz w:val="28"/>
          <w:szCs w:val="28"/>
          <w:lang w:val="kk-KZ"/>
        </w:rPr>
      </w:pPr>
    </w:p>
    <w:p w14:paraId="383A6CC4" w14:textId="72732D5E" w:rsidR="00C4252C" w:rsidRDefault="00C4252C" w:rsidP="003772B6">
      <w:pPr>
        <w:widowControl w:val="0"/>
        <w:tabs>
          <w:tab w:val="left" w:pos="1134"/>
        </w:tabs>
        <w:spacing w:after="0" w:line="240" w:lineRule="auto"/>
        <w:ind w:firstLine="709"/>
        <w:jc w:val="center"/>
        <w:outlineLvl w:val="0"/>
        <w:rPr>
          <w:rFonts w:ascii="Times New Roman" w:hAnsi="Times New Roman"/>
          <w:b/>
          <w:bCs/>
          <w:sz w:val="28"/>
          <w:szCs w:val="28"/>
          <w:lang w:val="kk-KZ"/>
        </w:rPr>
      </w:pPr>
    </w:p>
    <w:p w14:paraId="47A0654F" w14:textId="3D8A220C" w:rsidR="005356E4" w:rsidRDefault="005356E4" w:rsidP="003772B6">
      <w:pPr>
        <w:widowControl w:val="0"/>
        <w:tabs>
          <w:tab w:val="left" w:pos="1134"/>
        </w:tabs>
        <w:spacing w:after="0" w:line="240" w:lineRule="auto"/>
        <w:ind w:firstLine="709"/>
        <w:jc w:val="center"/>
        <w:outlineLvl w:val="0"/>
        <w:rPr>
          <w:rFonts w:ascii="Times New Roman" w:hAnsi="Times New Roman"/>
          <w:b/>
          <w:bCs/>
          <w:sz w:val="28"/>
          <w:szCs w:val="28"/>
          <w:lang w:val="kk-KZ"/>
        </w:rPr>
      </w:pPr>
    </w:p>
    <w:p w14:paraId="77490B0F" w14:textId="29286204" w:rsidR="005356E4" w:rsidRDefault="005356E4" w:rsidP="003772B6">
      <w:pPr>
        <w:widowControl w:val="0"/>
        <w:tabs>
          <w:tab w:val="left" w:pos="1134"/>
        </w:tabs>
        <w:spacing w:after="0" w:line="240" w:lineRule="auto"/>
        <w:ind w:firstLine="709"/>
        <w:jc w:val="center"/>
        <w:outlineLvl w:val="0"/>
        <w:rPr>
          <w:rFonts w:ascii="Times New Roman" w:hAnsi="Times New Roman"/>
          <w:b/>
          <w:bCs/>
          <w:sz w:val="28"/>
          <w:szCs w:val="28"/>
          <w:lang w:val="kk-KZ"/>
        </w:rPr>
      </w:pPr>
    </w:p>
    <w:p w14:paraId="0D45050E" w14:textId="77777777" w:rsidR="00117534" w:rsidRPr="00117534" w:rsidRDefault="00117534" w:rsidP="003772B6">
      <w:pPr>
        <w:widowControl w:val="0"/>
        <w:tabs>
          <w:tab w:val="left" w:pos="1134"/>
        </w:tabs>
        <w:spacing w:after="0" w:line="240" w:lineRule="auto"/>
        <w:ind w:firstLine="709"/>
        <w:jc w:val="center"/>
        <w:outlineLvl w:val="0"/>
        <w:rPr>
          <w:rFonts w:ascii="Times New Roman" w:hAnsi="Times New Roman"/>
          <w:b/>
          <w:bCs/>
          <w:sz w:val="10"/>
          <w:szCs w:val="28"/>
          <w:lang w:val="kk-KZ"/>
        </w:rPr>
      </w:pPr>
    </w:p>
    <w:p w14:paraId="00575C6C" w14:textId="77777777" w:rsidR="002D34F2" w:rsidRDefault="0038717C" w:rsidP="003772B6">
      <w:pPr>
        <w:widowControl w:val="0"/>
        <w:spacing w:after="0" w:line="240" w:lineRule="auto"/>
        <w:jc w:val="center"/>
        <w:rPr>
          <w:rFonts w:ascii="Times New Roman" w:hAnsi="Times New Roman"/>
          <w:sz w:val="28"/>
          <w:lang w:val="kk-KZ"/>
        </w:rPr>
      </w:pPr>
      <w:r w:rsidRPr="00BF0C37">
        <w:rPr>
          <w:rFonts w:ascii="Times New Roman" w:hAnsi="Times New Roman"/>
          <w:sz w:val="28"/>
          <w:lang w:val="kk-KZ"/>
        </w:rPr>
        <w:t>ҚАЗАҚСТАН РЕСПУБЛИКАСЫНЫҢ</w:t>
      </w:r>
    </w:p>
    <w:p w14:paraId="5D525087" w14:textId="25F0DB56" w:rsidR="0038717C" w:rsidRPr="00BF0C37" w:rsidRDefault="0038717C" w:rsidP="003772B6">
      <w:pPr>
        <w:widowControl w:val="0"/>
        <w:spacing w:after="0" w:line="240" w:lineRule="auto"/>
        <w:jc w:val="center"/>
        <w:rPr>
          <w:rFonts w:ascii="Times New Roman" w:hAnsi="Times New Roman"/>
          <w:sz w:val="28"/>
          <w:lang w:val="kk-KZ"/>
        </w:rPr>
      </w:pPr>
      <w:r w:rsidRPr="00BF0C37">
        <w:rPr>
          <w:rFonts w:ascii="Times New Roman" w:hAnsi="Times New Roman"/>
          <w:sz w:val="28"/>
          <w:lang w:val="kk-KZ"/>
        </w:rPr>
        <w:t>ЗАҢЫ</w:t>
      </w:r>
    </w:p>
    <w:p w14:paraId="6433E4E5" w14:textId="77777777" w:rsidR="00E247DA" w:rsidRPr="00BF0C37" w:rsidRDefault="00E247DA" w:rsidP="003772B6">
      <w:pPr>
        <w:widowControl w:val="0"/>
        <w:tabs>
          <w:tab w:val="left" w:pos="1134"/>
        </w:tabs>
        <w:spacing w:after="0" w:line="240" w:lineRule="auto"/>
        <w:outlineLvl w:val="0"/>
        <w:rPr>
          <w:rFonts w:ascii="Times New Roman" w:hAnsi="Times New Roman"/>
          <w:b/>
          <w:bCs/>
          <w:sz w:val="28"/>
          <w:szCs w:val="28"/>
          <w:lang w:val="kk-KZ"/>
        </w:rPr>
      </w:pPr>
    </w:p>
    <w:p w14:paraId="6927C274" w14:textId="77777777" w:rsidR="0038717C" w:rsidRPr="00BF0C37" w:rsidRDefault="00E247DA" w:rsidP="003772B6">
      <w:pPr>
        <w:widowControl w:val="0"/>
        <w:spacing w:after="0" w:line="240" w:lineRule="auto"/>
        <w:jc w:val="center"/>
        <w:rPr>
          <w:rFonts w:ascii="Times New Roman" w:hAnsi="Times New Roman"/>
          <w:b/>
          <w:sz w:val="28"/>
          <w:lang w:val="kk-KZ"/>
        </w:rPr>
      </w:pPr>
      <w:r w:rsidRPr="00BF0C37">
        <w:rPr>
          <w:rFonts w:ascii="Times New Roman" w:hAnsi="Times New Roman"/>
          <w:b/>
          <w:sz w:val="28"/>
          <w:lang w:val="kk-KZ"/>
        </w:rPr>
        <w:t>Қазақстан Республикасының кейбір заңнамалық актілеріне дипломатиялық қызмет мәселелері бойынша өзгерістер мен толықтырулар енгізу туралы</w:t>
      </w:r>
    </w:p>
    <w:p w14:paraId="3B3C5A8B" w14:textId="59E3F6D3" w:rsidR="00555BDC" w:rsidRPr="00BF0C37" w:rsidRDefault="00555BDC" w:rsidP="003772B6">
      <w:pPr>
        <w:widowControl w:val="0"/>
        <w:tabs>
          <w:tab w:val="left" w:pos="1134"/>
        </w:tabs>
        <w:spacing w:after="0" w:line="240" w:lineRule="auto"/>
        <w:ind w:firstLine="709"/>
        <w:outlineLvl w:val="0"/>
        <w:rPr>
          <w:rFonts w:ascii="Times New Roman" w:hAnsi="Times New Roman"/>
          <w:sz w:val="28"/>
          <w:szCs w:val="28"/>
          <w:lang w:val="kk-KZ"/>
        </w:rPr>
      </w:pPr>
    </w:p>
    <w:p w14:paraId="1980D6DE" w14:textId="77777777" w:rsidR="007E7300" w:rsidRPr="00BF0C37" w:rsidRDefault="007E7300" w:rsidP="003772B6">
      <w:pPr>
        <w:widowControl w:val="0"/>
        <w:tabs>
          <w:tab w:val="left" w:pos="1134"/>
        </w:tabs>
        <w:spacing w:after="0" w:line="240" w:lineRule="auto"/>
        <w:ind w:firstLine="709"/>
        <w:outlineLvl w:val="0"/>
        <w:rPr>
          <w:rFonts w:ascii="Times New Roman" w:hAnsi="Times New Roman"/>
          <w:sz w:val="28"/>
          <w:szCs w:val="28"/>
          <w:lang w:val="kk-KZ"/>
        </w:rPr>
      </w:pPr>
    </w:p>
    <w:p w14:paraId="55AEB536" w14:textId="77777777" w:rsidR="00E247DA" w:rsidRPr="00BF0C37" w:rsidRDefault="00E247DA" w:rsidP="003772B6">
      <w:pPr>
        <w:pStyle w:val="a3"/>
        <w:widowControl w:val="0"/>
        <w:tabs>
          <w:tab w:val="left" w:pos="0"/>
          <w:tab w:val="left" w:pos="851"/>
          <w:tab w:val="left" w:pos="1134"/>
          <w:tab w:val="left" w:pos="1276"/>
        </w:tabs>
        <w:spacing w:after="0" w:line="240" w:lineRule="auto"/>
        <w:ind w:left="0" w:firstLine="709"/>
        <w:contextualSpacing w:val="0"/>
        <w:jc w:val="both"/>
        <w:rPr>
          <w:rFonts w:ascii="Times New Roman" w:hAnsi="Times New Roman"/>
          <w:sz w:val="28"/>
          <w:szCs w:val="28"/>
          <w:lang w:val="kk-KZ"/>
        </w:rPr>
      </w:pPr>
      <w:r w:rsidRPr="00BF0C37">
        <w:rPr>
          <w:rFonts w:ascii="Times New Roman" w:hAnsi="Times New Roman"/>
          <w:sz w:val="28"/>
          <w:szCs w:val="28"/>
          <w:lang w:val="kk-KZ"/>
        </w:rPr>
        <w:t>1-бап. Қазақстан Республикасының мына заңнамалық актілеріне өзгерістер мен толықтырулар енгізілсін:</w:t>
      </w:r>
    </w:p>
    <w:p w14:paraId="4E836394" w14:textId="0A786231" w:rsidR="00023CE8" w:rsidRPr="00BF0C37" w:rsidRDefault="00023CE8" w:rsidP="003772B6">
      <w:pPr>
        <w:pStyle w:val="a3"/>
        <w:widowControl w:val="0"/>
        <w:tabs>
          <w:tab w:val="left" w:pos="0"/>
          <w:tab w:val="left" w:pos="851"/>
          <w:tab w:val="left" w:pos="1134"/>
          <w:tab w:val="left" w:pos="1276"/>
        </w:tabs>
        <w:spacing w:after="0" w:line="240" w:lineRule="auto"/>
        <w:ind w:left="0" w:firstLine="709"/>
        <w:contextualSpacing w:val="0"/>
        <w:jc w:val="both"/>
        <w:rPr>
          <w:rFonts w:ascii="Times New Roman" w:hAnsi="Times New Roman"/>
          <w:sz w:val="28"/>
          <w:szCs w:val="28"/>
          <w:lang w:val="kk-KZ"/>
        </w:rPr>
      </w:pPr>
      <w:r w:rsidRPr="00BF0C37">
        <w:rPr>
          <w:rFonts w:ascii="Times New Roman" w:hAnsi="Times New Roman"/>
          <w:sz w:val="28"/>
          <w:szCs w:val="28"/>
          <w:lang w:val="kk-KZ"/>
        </w:rPr>
        <w:t xml:space="preserve">1. </w:t>
      </w:r>
      <w:r w:rsidR="00E247DA" w:rsidRPr="00BF0C37">
        <w:rPr>
          <w:rFonts w:ascii="Times New Roman" w:hAnsi="Times New Roman"/>
          <w:sz w:val="28"/>
          <w:szCs w:val="28"/>
          <w:lang w:val="kk-KZ"/>
        </w:rPr>
        <w:t xml:space="preserve">«Қазақстан Республикасының дипломатиялық қызметі туралы» </w:t>
      </w:r>
      <w:r w:rsidR="00A56D02" w:rsidRPr="00BF0C37">
        <w:rPr>
          <w:rFonts w:ascii="Times New Roman" w:hAnsi="Times New Roman"/>
          <w:sz w:val="28"/>
          <w:szCs w:val="28"/>
          <w:lang w:val="kk-KZ"/>
        </w:rPr>
        <w:t xml:space="preserve">                      </w:t>
      </w:r>
      <w:r w:rsidR="00E247DA" w:rsidRPr="00BF0C37">
        <w:rPr>
          <w:rFonts w:ascii="Times New Roman" w:hAnsi="Times New Roman"/>
          <w:sz w:val="28"/>
          <w:szCs w:val="28"/>
          <w:lang w:val="kk-KZ"/>
        </w:rPr>
        <w:t>2002 жылғы 7 наурыздағы Қазақстан Республикасының Заңына:</w:t>
      </w:r>
    </w:p>
    <w:p w14:paraId="3F239E75" w14:textId="5D63B5E0" w:rsidR="00D05090" w:rsidRPr="00BF0C37" w:rsidRDefault="00F2711A" w:rsidP="003772B6">
      <w:pPr>
        <w:pStyle w:val="a3"/>
        <w:widowControl w:val="0"/>
        <w:tabs>
          <w:tab w:val="left" w:pos="0"/>
          <w:tab w:val="left" w:pos="851"/>
          <w:tab w:val="left" w:pos="1134"/>
          <w:tab w:val="left" w:pos="1276"/>
        </w:tabs>
        <w:spacing w:after="0" w:line="240" w:lineRule="auto"/>
        <w:ind w:left="0" w:firstLine="709"/>
        <w:contextualSpacing w:val="0"/>
        <w:jc w:val="both"/>
        <w:rPr>
          <w:rFonts w:ascii="Times New Roman" w:hAnsi="Times New Roman"/>
          <w:sz w:val="28"/>
          <w:szCs w:val="28"/>
          <w:lang w:val="kk-KZ"/>
        </w:rPr>
      </w:pPr>
      <w:r w:rsidRPr="00BF0C37">
        <w:rPr>
          <w:rFonts w:ascii="Times New Roman" w:hAnsi="Times New Roman"/>
          <w:sz w:val="28"/>
          <w:szCs w:val="28"/>
          <w:lang w:val="kk-KZ"/>
        </w:rPr>
        <w:t xml:space="preserve">1) </w:t>
      </w:r>
      <w:hyperlink r:id="rId8" w:anchor="z3" w:history="1">
        <w:r w:rsidR="00E247DA" w:rsidRPr="00BF0C37">
          <w:rPr>
            <w:rStyle w:val="af0"/>
            <w:rFonts w:ascii="Times New Roman" w:hAnsi="Times New Roman"/>
            <w:color w:val="000000" w:themeColor="text1"/>
            <w:sz w:val="28"/>
            <w:szCs w:val="28"/>
            <w:u w:val="none"/>
            <w:lang w:val="kk-KZ"/>
          </w:rPr>
          <w:t>1-баптың</w:t>
        </w:r>
      </w:hyperlink>
      <w:r w:rsidR="00E247DA" w:rsidRPr="00BF0C37">
        <w:rPr>
          <w:rFonts w:ascii="Times New Roman" w:hAnsi="Times New Roman"/>
          <w:color w:val="000000" w:themeColor="text1"/>
          <w:sz w:val="28"/>
          <w:szCs w:val="28"/>
          <w:lang w:val="kk-KZ"/>
        </w:rPr>
        <w:t xml:space="preserve"> </w:t>
      </w:r>
      <w:r w:rsidR="00E247DA" w:rsidRPr="00BF0C37">
        <w:rPr>
          <w:rFonts w:ascii="Times New Roman" w:hAnsi="Times New Roman"/>
          <w:sz w:val="28"/>
          <w:szCs w:val="28"/>
          <w:lang w:val="kk-KZ"/>
        </w:rPr>
        <w:t>4) тармақшасы мынадай редакцияда жазылсын:</w:t>
      </w:r>
    </w:p>
    <w:p w14:paraId="0EB59F6E" w14:textId="73C6E229" w:rsidR="00FD2FB5" w:rsidRPr="00BF0C37" w:rsidRDefault="00D05090" w:rsidP="003772B6">
      <w:pPr>
        <w:pStyle w:val="a3"/>
        <w:widowControl w:val="0"/>
        <w:tabs>
          <w:tab w:val="left" w:pos="0"/>
          <w:tab w:val="left" w:pos="851"/>
          <w:tab w:val="left" w:pos="1134"/>
          <w:tab w:val="left" w:pos="1276"/>
        </w:tabs>
        <w:spacing w:after="0" w:line="240" w:lineRule="auto"/>
        <w:ind w:left="0" w:firstLine="709"/>
        <w:contextualSpacing w:val="0"/>
        <w:jc w:val="both"/>
        <w:rPr>
          <w:rFonts w:ascii="Times New Roman" w:hAnsi="Times New Roman"/>
          <w:sz w:val="28"/>
          <w:szCs w:val="28"/>
          <w:lang w:val="kk-KZ"/>
        </w:rPr>
      </w:pPr>
      <w:r w:rsidRPr="00BF0C37">
        <w:rPr>
          <w:rFonts w:ascii="Times New Roman" w:hAnsi="Times New Roman"/>
          <w:sz w:val="28"/>
          <w:szCs w:val="28"/>
          <w:lang w:val="kk-KZ"/>
        </w:rPr>
        <w:t xml:space="preserve">«4) </w:t>
      </w:r>
      <w:r w:rsidR="00FD2FB5" w:rsidRPr="00BF0C37">
        <w:rPr>
          <w:rFonts w:ascii="Times New Roman" w:hAnsi="Times New Roman"/>
          <w:sz w:val="28"/>
          <w:szCs w:val="28"/>
          <w:lang w:val="kk-KZ"/>
        </w:rPr>
        <w:t xml:space="preserve">дипломатиялық өкілдіктермен жұмыс жөніндегі ұйым − Қазақстан Республикасының Үкіметі айқындайтын, Қазақстан Республикасында аккредиттелген дипломатиялық </w:t>
      </w:r>
      <w:r w:rsidR="00B5685D">
        <w:rPr>
          <w:rFonts w:ascii="Times New Roman" w:hAnsi="Times New Roman"/>
          <w:sz w:val="28"/>
          <w:szCs w:val="28"/>
          <w:lang w:val="kk-KZ"/>
        </w:rPr>
        <w:t xml:space="preserve">өкілдіктерге </w:t>
      </w:r>
      <w:r w:rsidR="00FD2FB5" w:rsidRPr="00BF0C37">
        <w:rPr>
          <w:rFonts w:ascii="Times New Roman" w:hAnsi="Times New Roman"/>
          <w:sz w:val="28"/>
          <w:szCs w:val="28"/>
          <w:lang w:val="kk-KZ"/>
        </w:rPr>
        <w:t>және оларға теңестірілген шет мемлекеттердің өкілдіктері</w:t>
      </w:r>
      <w:r w:rsidR="00A915E5" w:rsidRPr="00BF0C37">
        <w:rPr>
          <w:rFonts w:ascii="Times New Roman" w:hAnsi="Times New Roman"/>
          <w:sz w:val="28"/>
          <w:szCs w:val="28"/>
          <w:lang w:val="kk-KZ"/>
        </w:rPr>
        <w:t>не</w:t>
      </w:r>
      <w:r w:rsidR="00FD2FB5" w:rsidRPr="00BF0C37">
        <w:rPr>
          <w:rFonts w:ascii="Times New Roman" w:hAnsi="Times New Roman"/>
          <w:sz w:val="28"/>
          <w:szCs w:val="28"/>
          <w:lang w:val="kk-KZ"/>
        </w:rPr>
        <w:t>, халықаралық ұйымдарға және (немесе) олардың өкілдіктеріне, шет мемлекеттің консулдық мекемелеріне және дипломатиялық өкілдіктердің, халықаралық ұйымдардың және (немесе) олардың өкілдіктерінің басшыларына, персоналы мүшелеріне, Қазақстан Республикасындағы консулдық мекемелердің жұмыскерлеріне қызмет көрсету жүктелген</w:t>
      </w:r>
      <w:r w:rsidR="00A915E5" w:rsidRPr="00BF0C37">
        <w:rPr>
          <w:lang w:val="kk-KZ"/>
        </w:rPr>
        <w:t xml:space="preserve"> </w:t>
      </w:r>
      <w:r w:rsidR="00A915E5" w:rsidRPr="00BF0C37">
        <w:rPr>
          <w:rFonts w:ascii="Times New Roman" w:hAnsi="Times New Roman"/>
          <w:sz w:val="28"/>
          <w:szCs w:val="28"/>
          <w:lang w:val="kk-KZ"/>
        </w:rPr>
        <w:t>заңды тұлға</w:t>
      </w:r>
      <w:r w:rsidR="00FD2FB5" w:rsidRPr="00BF0C37">
        <w:rPr>
          <w:rFonts w:ascii="Times New Roman" w:hAnsi="Times New Roman"/>
          <w:sz w:val="28"/>
          <w:szCs w:val="28"/>
          <w:lang w:val="kk-KZ"/>
        </w:rPr>
        <w:t>.</w:t>
      </w:r>
    </w:p>
    <w:p w14:paraId="1FE27C6E" w14:textId="6BC352DE" w:rsidR="00FD2FB5" w:rsidRPr="00BF0C37" w:rsidRDefault="00791D02" w:rsidP="003772B6">
      <w:pPr>
        <w:pStyle w:val="a3"/>
        <w:widowControl w:val="0"/>
        <w:tabs>
          <w:tab w:val="left" w:pos="0"/>
          <w:tab w:val="left" w:pos="851"/>
          <w:tab w:val="left" w:pos="1134"/>
          <w:tab w:val="left" w:pos="1276"/>
        </w:tabs>
        <w:spacing w:after="0" w:line="240" w:lineRule="auto"/>
        <w:ind w:left="0" w:firstLine="709"/>
        <w:contextualSpacing w:val="0"/>
        <w:jc w:val="both"/>
        <w:rPr>
          <w:rFonts w:ascii="Times New Roman" w:hAnsi="Times New Roman"/>
          <w:sz w:val="28"/>
          <w:szCs w:val="28"/>
          <w:lang w:val="kk-KZ"/>
        </w:rPr>
      </w:pPr>
      <w:r w:rsidRPr="00BF0C37">
        <w:rPr>
          <w:rFonts w:ascii="Times New Roman" w:hAnsi="Times New Roman"/>
          <w:sz w:val="28"/>
          <w:szCs w:val="28"/>
          <w:lang w:val="kk-KZ"/>
        </w:rPr>
        <w:t xml:space="preserve">Қызмет көрсету деп </w:t>
      </w:r>
      <w:r w:rsidR="00FD2FB5" w:rsidRPr="00BF0C37">
        <w:rPr>
          <w:rFonts w:ascii="Times New Roman" w:hAnsi="Times New Roman"/>
          <w:sz w:val="28"/>
          <w:szCs w:val="28"/>
          <w:lang w:val="kk-KZ"/>
        </w:rPr>
        <w:t>Қазақстан Республикасының аумағында болудың қолайлы және қауіпсіз жағдайларын қамтамасыз етуге бағытталған</w:t>
      </w:r>
      <w:r w:rsidRPr="00BF0C37">
        <w:rPr>
          <w:rFonts w:ascii="Times New Roman" w:hAnsi="Times New Roman"/>
          <w:sz w:val="28"/>
          <w:szCs w:val="28"/>
          <w:lang w:val="kk-KZ"/>
        </w:rPr>
        <w:t xml:space="preserve"> әрекеттер</w:t>
      </w:r>
      <w:r w:rsidR="00FD2FB5" w:rsidRPr="00BF0C37">
        <w:rPr>
          <w:rFonts w:ascii="Times New Roman" w:hAnsi="Times New Roman"/>
          <w:sz w:val="28"/>
          <w:szCs w:val="28"/>
          <w:lang w:val="kk-KZ"/>
        </w:rPr>
        <w:t xml:space="preserve">: ғимараттарға (үй-жайларға) кешенді қызмет көрсету және </w:t>
      </w:r>
      <w:r w:rsidR="008B77EF" w:rsidRPr="00BF0C37">
        <w:rPr>
          <w:rFonts w:ascii="Times New Roman" w:hAnsi="Times New Roman"/>
          <w:sz w:val="28"/>
          <w:szCs w:val="28"/>
          <w:lang w:val="kk-KZ"/>
        </w:rPr>
        <w:t xml:space="preserve">оларды </w:t>
      </w:r>
      <w:r w:rsidR="00FD2FB5" w:rsidRPr="00BF0C37">
        <w:rPr>
          <w:rFonts w:ascii="Times New Roman" w:hAnsi="Times New Roman"/>
          <w:sz w:val="28"/>
          <w:szCs w:val="28"/>
          <w:lang w:val="kk-KZ"/>
        </w:rPr>
        <w:t>жөндеу; автокөлікке қызмет көрсету үшін ғимараттарды жалға беруді қоса алғанда, бағдарламалық-ақпараттық және автокөліктік қызмет көрсету; Қазақстан Республикасының мемлекеттік органдарымен өзара іс-қимыл</w:t>
      </w:r>
      <w:r w:rsidRPr="00BF0C37">
        <w:rPr>
          <w:rFonts w:ascii="Times New Roman" w:hAnsi="Times New Roman"/>
          <w:sz w:val="28"/>
          <w:szCs w:val="28"/>
          <w:lang w:val="kk-KZ"/>
        </w:rPr>
        <w:t xml:space="preserve"> жасау</w:t>
      </w:r>
      <w:r w:rsidR="00FD2FB5" w:rsidRPr="00BF0C37">
        <w:rPr>
          <w:rFonts w:ascii="Times New Roman" w:hAnsi="Times New Roman"/>
          <w:sz w:val="28"/>
          <w:szCs w:val="28"/>
          <w:lang w:val="kk-KZ"/>
        </w:rPr>
        <w:t xml:space="preserve">; іс-шараларға қызмет көрсету және </w:t>
      </w:r>
      <w:r w:rsidR="0009081A" w:rsidRPr="00BF0C37">
        <w:rPr>
          <w:rFonts w:ascii="Times New Roman" w:hAnsi="Times New Roman"/>
          <w:sz w:val="28"/>
          <w:szCs w:val="28"/>
          <w:lang w:val="kk-KZ"/>
        </w:rPr>
        <w:t xml:space="preserve">оларды </w:t>
      </w:r>
      <w:r w:rsidR="00FD2FB5" w:rsidRPr="00BF0C37">
        <w:rPr>
          <w:rFonts w:ascii="Times New Roman" w:hAnsi="Times New Roman"/>
          <w:sz w:val="28"/>
          <w:szCs w:val="28"/>
          <w:lang w:val="kk-KZ"/>
        </w:rPr>
        <w:t xml:space="preserve">өткізу </w:t>
      </w:r>
      <w:r w:rsidR="00B5685D">
        <w:rPr>
          <w:rFonts w:ascii="Times New Roman" w:hAnsi="Times New Roman"/>
          <w:sz w:val="28"/>
          <w:szCs w:val="28"/>
          <w:lang w:val="kk-KZ"/>
        </w:rPr>
        <w:t>жөніндегі</w:t>
      </w:r>
      <w:r w:rsidR="00FD2FB5" w:rsidRPr="00BF0C37">
        <w:rPr>
          <w:rFonts w:ascii="Times New Roman" w:hAnsi="Times New Roman"/>
          <w:sz w:val="28"/>
          <w:szCs w:val="28"/>
          <w:lang w:val="kk-KZ"/>
        </w:rPr>
        <w:t xml:space="preserve"> ұйымдастырушылық және </w:t>
      </w:r>
      <w:r w:rsidR="0009081A" w:rsidRPr="00BF0C37">
        <w:rPr>
          <w:rFonts w:ascii="Times New Roman" w:hAnsi="Times New Roman"/>
          <w:sz w:val="28"/>
          <w:szCs w:val="28"/>
          <w:lang w:val="kk-KZ"/>
        </w:rPr>
        <w:t>ілеспе әрекеттер</w:t>
      </w:r>
      <w:r w:rsidR="00FD2FB5" w:rsidRPr="00BF0C37">
        <w:rPr>
          <w:rFonts w:ascii="Times New Roman" w:hAnsi="Times New Roman"/>
          <w:sz w:val="28"/>
          <w:szCs w:val="28"/>
          <w:lang w:val="kk-KZ"/>
        </w:rPr>
        <w:t>,  аударма қызметтері, сондай-ақ Қазақстан Республикасының заңнамасында тыйым салынбаған өзге де әрекеттер</w:t>
      </w:r>
      <w:r w:rsidR="00A915E5" w:rsidRPr="00BF0C37">
        <w:rPr>
          <w:rFonts w:ascii="Times New Roman" w:hAnsi="Times New Roman"/>
          <w:sz w:val="28"/>
          <w:szCs w:val="28"/>
          <w:lang w:val="kk-KZ"/>
        </w:rPr>
        <w:t xml:space="preserve"> түсініледі</w:t>
      </w:r>
      <w:r w:rsidR="00FD2FB5" w:rsidRPr="00BF0C37">
        <w:rPr>
          <w:rFonts w:ascii="Times New Roman" w:hAnsi="Times New Roman"/>
          <w:sz w:val="28"/>
          <w:szCs w:val="28"/>
          <w:lang w:val="kk-KZ"/>
        </w:rPr>
        <w:t xml:space="preserve">. </w:t>
      </w:r>
    </w:p>
    <w:p w14:paraId="419E45DD" w14:textId="7FD955C6" w:rsidR="00D05090" w:rsidRPr="00BF0C37" w:rsidRDefault="008B77EF" w:rsidP="003772B6">
      <w:pPr>
        <w:pStyle w:val="a3"/>
        <w:widowControl w:val="0"/>
        <w:tabs>
          <w:tab w:val="left" w:pos="0"/>
          <w:tab w:val="left" w:pos="851"/>
          <w:tab w:val="left" w:pos="1134"/>
          <w:tab w:val="left" w:pos="1276"/>
        </w:tabs>
        <w:spacing w:after="0" w:line="240" w:lineRule="auto"/>
        <w:ind w:left="0" w:firstLine="709"/>
        <w:contextualSpacing w:val="0"/>
        <w:jc w:val="both"/>
        <w:rPr>
          <w:rFonts w:ascii="Times New Roman" w:hAnsi="Times New Roman"/>
          <w:sz w:val="28"/>
          <w:szCs w:val="28"/>
          <w:lang w:val="kk-KZ"/>
        </w:rPr>
      </w:pPr>
      <w:r w:rsidRPr="00BF0C37">
        <w:rPr>
          <w:rFonts w:ascii="Times New Roman" w:hAnsi="Times New Roman"/>
          <w:sz w:val="28"/>
          <w:szCs w:val="28"/>
          <w:lang w:val="kk-KZ"/>
        </w:rPr>
        <w:t>Осы Заңда</w:t>
      </w:r>
      <w:r w:rsidR="007D275F" w:rsidRPr="00BF0C37">
        <w:rPr>
          <w:rFonts w:ascii="Times New Roman" w:hAnsi="Times New Roman"/>
          <w:sz w:val="28"/>
          <w:szCs w:val="28"/>
          <w:lang w:val="kk-KZ"/>
        </w:rPr>
        <w:t xml:space="preserve"> және Қазақстан Республикасының өзге де заңдары</w:t>
      </w:r>
      <w:r w:rsidRPr="00BF0C37">
        <w:rPr>
          <w:rFonts w:ascii="Times New Roman" w:hAnsi="Times New Roman"/>
          <w:sz w:val="28"/>
          <w:szCs w:val="28"/>
          <w:lang w:val="kk-KZ"/>
        </w:rPr>
        <w:t>нда</w:t>
      </w:r>
      <w:r w:rsidR="007D275F" w:rsidRPr="00BF0C37">
        <w:rPr>
          <w:rFonts w:ascii="Times New Roman" w:hAnsi="Times New Roman"/>
          <w:sz w:val="28"/>
          <w:szCs w:val="28"/>
          <w:lang w:val="kk-KZ"/>
        </w:rPr>
        <w:t xml:space="preserve"> дипломатиялық өкілдіктермен жұмыс жөніндегі ұйымға өзге де функциялар жүктелуі мүмкін</w:t>
      </w:r>
      <w:r w:rsidR="00D05090" w:rsidRPr="00BF0C37">
        <w:rPr>
          <w:rFonts w:ascii="Times New Roman" w:hAnsi="Times New Roman"/>
          <w:sz w:val="28"/>
          <w:szCs w:val="28"/>
          <w:lang w:val="kk-KZ"/>
        </w:rPr>
        <w:t>;»;</w:t>
      </w:r>
    </w:p>
    <w:p w14:paraId="5AC13ABD" w14:textId="2157A66D" w:rsidR="00F2711A" w:rsidRPr="00BF0C37" w:rsidRDefault="00D05090" w:rsidP="003772B6">
      <w:pPr>
        <w:pStyle w:val="a3"/>
        <w:widowControl w:val="0"/>
        <w:tabs>
          <w:tab w:val="left" w:pos="0"/>
          <w:tab w:val="left" w:pos="851"/>
          <w:tab w:val="left" w:pos="1134"/>
          <w:tab w:val="left" w:pos="1276"/>
        </w:tabs>
        <w:spacing w:after="0" w:line="240" w:lineRule="auto"/>
        <w:ind w:left="0" w:firstLine="709"/>
        <w:contextualSpacing w:val="0"/>
        <w:jc w:val="both"/>
        <w:rPr>
          <w:rFonts w:ascii="Times New Roman" w:hAnsi="Times New Roman"/>
          <w:sz w:val="28"/>
          <w:szCs w:val="28"/>
          <w:lang w:val="kk-KZ"/>
        </w:rPr>
      </w:pPr>
      <w:r w:rsidRPr="00BF0C37">
        <w:rPr>
          <w:rFonts w:ascii="Times New Roman" w:hAnsi="Times New Roman"/>
          <w:sz w:val="28"/>
          <w:szCs w:val="28"/>
          <w:lang w:val="kk-KZ"/>
        </w:rPr>
        <w:t xml:space="preserve">2) </w:t>
      </w:r>
      <w:r w:rsidR="007D275F" w:rsidRPr="00BF0C37">
        <w:rPr>
          <w:rFonts w:ascii="Times New Roman" w:hAnsi="Times New Roman"/>
          <w:sz w:val="28"/>
          <w:szCs w:val="28"/>
          <w:lang w:val="kk-KZ"/>
        </w:rPr>
        <w:t xml:space="preserve">мынадай мазмұндағы </w:t>
      </w:r>
      <w:r w:rsidR="00E90B24" w:rsidRPr="00BF0C37">
        <w:rPr>
          <w:rFonts w:ascii="Times New Roman" w:hAnsi="Times New Roman"/>
          <w:sz w:val="28"/>
          <w:szCs w:val="28"/>
          <w:lang w:val="kk-KZ"/>
        </w:rPr>
        <w:t>2-1-баппен</w:t>
      </w:r>
      <w:r w:rsidR="007D275F" w:rsidRPr="00BF0C37">
        <w:rPr>
          <w:rFonts w:ascii="Times New Roman" w:hAnsi="Times New Roman"/>
          <w:sz w:val="28"/>
          <w:szCs w:val="28"/>
          <w:lang w:val="kk-KZ"/>
        </w:rPr>
        <w:t xml:space="preserve"> толықтырылсын:</w:t>
      </w:r>
    </w:p>
    <w:p w14:paraId="4CEE95F4" w14:textId="38D8E8CF" w:rsidR="003710CB" w:rsidRPr="00BF0C37" w:rsidRDefault="00F2711A" w:rsidP="003772B6">
      <w:pPr>
        <w:pStyle w:val="a3"/>
        <w:widowControl w:val="0"/>
        <w:tabs>
          <w:tab w:val="left" w:pos="0"/>
          <w:tab w:val="left" w:pos="851"/>
          <w:tab w:val="left" w:pos="993"/>
          <w:tab w:val="left" w:pos="1276"/>
        </w:tabs>
        <w:spacing w:after="0" w:line="240" w:lineRule="auto"/>
        <w:ind w:left="0" w:firstLine="709"/>
        <w:contextualSpacing w:val="0"/>
        <w:jc w:val="both"/>
        <w:rPr>
          <w:rFonts w:ascii="Times New Roman" w:hAnsi="Times New Roman"/>
          <w:sz w:val="28"/>
          <w:szCs w:val="28"/>
          <w:lang w:val="kk-KZ"/>
        </w:rPr>
      </w:pPr>
      <w:r w:rsidRPr="00BF0C37">
        <w:rPr>
          <w:rFonts w:ascii="Times New Roman" w:hAnsi="Times New Roman"/>
          <w:sz w:val="28"/>
          <w:szCs w:val="28"/>
          <w:lang w:val="kk-KZ"/>
        </w:rPr>
        <w:t>«</w:t>
      </w:r>
      <w:r w:rsidR="00E90B24" w:rsidRPr="00BF0C37">
        <w:rPr>
          <w:rFonts w:ascii="Times New Roman" w:hAnsi="Times New Roman"/>
          <w:sz w:val="28"/>
          <w:szCs w:val="28"/>
          <w:lang w:val="kk-KZ"/>
        </w:rPr>
        <w:t>2-1-бап. Осы Заңның мақсаты</w:t>
      </w:r>
    </w:p>
    <w:p w14:paraId="39AEECD6" w14:textId="21D9717C" w:rsidR="00F2711A" w:rsidRPr="00BF0C37" w:rsidRDefault="00791D02" w:rsidP="003772B6">
      <w:pPr>
        <w:pStyle w:val="a3"/>
        <w:widowControl w:val="0"/>
        <w:tabs>
          <w:tab w:val="left" w:pos="0"/>
          <w:tab w:val="left" w:pos="851"/>
          <w:tab w:val="left" w:pos="993"/>
          <w:tab w:val="left" w:pos="1276"/>
        </w:tabs>
        <w:spacing w:after="0" w:line="240" w:lineRule="auto"/>
        <w:ind w:left="0" w:firstLine="709"/>
        <w:contextualSpacing w:val="0"/>
        <w:jc w:val="both"/>
        <w:rPr>
          <w:rFonts w:ascii="Times New Roman" w:hAnsi="Times New Roman"/>
          <w:sz w:val="28"/>
          <w:szCs w:val="28"/>
          <w:lang w:val="kk-KZ"/>
        </w:rPr>
      </w:pPr>
      <w:r w:rsidRPr="00BF0C37">
        <w:rPr>
          <w:rFonts w:ascii="Times New Roman" w:hAnsi="Times New Roman"/>
          <w:sz w:val="28"/>
          <w:szCs w:val="28"/>
          <w:lang w:val="kk-KZ"/>
        </w:rPr>
        <w:t>Д</w:t>
      </w:r>
      <w:r w:rsidR="00E90B24" w:rsidRPr="00BF0C37">
        <w:rPr>
          <w:rFonts w:ascii="Times New Roman" w:hAnsi="Times New Roman"/>
          <w:sz w:val="28"/>
          <w:szCs w:val="28"/>
          <w:lang w:val="kk-KZ"/>
        </w:rPr>
        <w:t xml:space="preserve">ипломатиялық қызмет саласындағы құқықтық қатынастарды реттеу </w:t>
      </w:r>
      <w:r w:rsidRPr="00BF0C37">
        <w:rPr>
          <w:rFonts w:ascii="Times New Roman" w:hAnsi="Times New Roman"/>
          <w:sz w:val="28"/>
          <w:szCs w:val="28"/>
          <w:lang w:val="kk-KZ"/>
        </w:rPr>
        <w:t xml:space="preserve">осы </w:t>
      </w:r>
      <w:r w:rsidRPr="00BF0C37">
        <w:rPr>
          <w:rFonts w:ascii="Times New Roman" w:hAnsi="Times New Roman"/>
          <w:sz w:val="28"/>
          <w:szCs w:val="28"/>
          <w:lang w:val="kk-KZ"/>
        </w:rPr>
        <w:lastRenderedPageBreak/>
        <w:t xml:space="preserve">Заңның мақсаты </w:t>
      </w:r>
      <w:r w:rsidR="00E90B24" w:rsidRPr="00BF0C37">
        <w:rPr>
          <w:rFonts w:ascii="Times New Roman" w:hAnsi="Times New Roman"/>
          <w:sz w:val="28"/>
          <w:szCs w:val="28"/>
          <w:lang w:val="kk-KZ"/>
        </w:rPr>
        <w:t>болып табылады.</w:t>
      </w:r>
      <w:r w:rsidR="00F2711A" w:rsidRPr="00BF0C37">
        <w:rPr>
          <w:rFonts w:ascii="Times New Roman" w:hAnsi="Times New Roman"/>
          <w:sz w:val="28"/>
          <w:szCs w:val="28"/>
          <w:lang w:val="kk-KZ"/>
        </w:rPr>
        <w:t>»;</w:t>
      </w:r>
    </w:p>
    <w:p w14:paraId="7BF2B1B5" w14:textId="7490BE6C" w:rsidR="00FA52C1" w:rsidRPr="00BF0C37" w:rsidRDefault="00D05090" w:rsidP="003772B6">
      <w:pPr>
        <w:pStyle w:val="a3"/>
        <w:widowControl w:val="0"/>
        <w:tabs>
          <w:tab w:val="left" w:pos="0"/>
          <w:tab w:val="left" w:pos="851"/>
          <w:tab w:val="left" w:pos="1134"/>
          <w:tab w:val="left" w:pos="1276"/>
        </w:tabs>
        <w:spacing w:after="0" w:line="240" w:lineRule="auto"/>
        <w:ind w:left="0" w:firstLine="709"/>
        <w:contextualSpacing w:val="0"/>
        <w:jc w:val="both"/>
        <w:rPr>
          <w:rFonts w:ascii="Times New Roman" w:hAnsi="Times New Roman"/>
          <w:sz w:val="28"/>
          <w:szCs w:val="28"/>
          <w:lang w:val="kk-KZ"/>
        </w:rPr>
      </w:pPr>
      <w:r w:rsidRPr="00BF0C37">
        <w:rPr>
          <w:rFonts w:ascii="Times New Roman" w:hAnsi="Times New Roman"/>
          <w:sz w:val="28"/>
          <w:szCs w:val="28"/>
          <w:lang w:val="kk-KZ"/>
        </w:rPr>
        <w:t>3</w:t>
      </w:r>
      <w:r w:rsidR="00FA52C1" w:rsidRPr="00BF0C37">
        <w:rPr>
          <w:rFonts w:ascii="Times New Roman" w:hAnsi="Times New Roman"/>
          <w:sz w:val="28"/>
          <w:szCs w:val="28"/>
          <w:lang w:val="kk-KZ"/>
        </w:rPr>
        <w:t xml:space="preserve">) </w:t>
      </w:r>
      <w:r w:rsidR="00E90B24" w:rsidRPr="00BF0C37">
        <w:rPr>
          <w:rFonts w:ascii="Times New Roman" w:hAnsi="Times New Roman"/>
          <w:sz w:val="28"/>
          <w:szCs w:val="28"/>
          <w:lang w:val="kk-KZ"/>
        </w:rPr>
        <w:t>мынадай мазмұндағы 2-2-баппен толықтырылсын</w:t>
      </w:r>
      <w:r w:rsidR="00FA52C1" w:rsidRPr="00BF0C37">
        <w:rPr>
          <w:rFonts w:ascii="Times New Roman" w:hAnsi="Times New Roman"/>
          <w:sz w:val="28"/>
          <w:szCs w:val="28"/>
          <w:lang w:val="kk-KZ"/>
        </w:rPr>
        <w:t>:</w:t>
      </w:r>
    </w:p>
    <w:p w14:paraId="470DA1D5" w14:textId="614FF235" w:rsidR="00FA52C1" w:rsidRPr="00BF0C37" w:rsidRDefault="00BC45C1" w:rsidP="003772B6">
      <w:pPr>
        <w:pStyle w:val="a3"/>
        <w:widowControl w:val="0"/>
        <w:tabs>
          <w:tab w:val="left" w:pos="0"/>
          <w:tab w:val="left" w:pos="851"/>
          <w:tab w:val="left" w:pos="993"/>
          <w:tab w:val="left" w:pos="1276"/>
        </w:tabs>
        <w:spacing w:after="0" w:line="240" w:lineRule="auto"/>
        <w:ind w:left="0" w:firstLine="709"/>
        <w:contextualSpacing w:val="0"/>
        <w:jc w:val="both"/>
        <w:rPr>
          <w:rFonts w:ascii="Times New Roman" w:hAnsi="Times New Roman"/>
          <w:sz w:val="28"/>
          <w:szCs w:val="28"/>
          <w:lang w:val="kk-KZ"/>
        </w:rPr>
      </w:pPr>
      <w:r w:rsidRPr="00BF0C37">
        <w:rPr>
          <w:rFonts w:ascii="Times New Roman" w:hAnsi="Times New Roman"/>
          <w:sz w:val="28"/>
          <w:szCs w:val="28"/>
          <w:lang w:val="kk-KZ"/>
        </w:rPr>
        <w:t>«</w:t>
      </w:r>
      <w:r w:rsidR="00E90B24" w:rsidRPr="00BF0C37">
        <w:rPr>
          <w:rFonts w:ascii="Times New Roman" w:hAnsi="Times New Roman"/>
          <w:sz w:val="28"/>
          <w:szCs w:val="28"/>
          <w:lang w:val="kk-KZ"/>
        </w:rPr>
        <w:t xml:space="preserve">2-2-бап. Дипломатиялық қызметтің негізгі </w:t>
      </w:r>
      <w:r w:rsidR="00A915E5" w:rsidRPr="00BF0C37">
        <w:rPr>
          <w:rFonts w:ascii="Times New Roman" w:hAnsi="Times New Roman"/>
          <w:sz w:val="28"/>
          <w:szCs w:val="28"/>
          <w:lang w:val="kk-KZ"/>
        </w:rPr>
        <w:t xml:space="preserve">қағидаттары </w:t>
      </w:r>
    </w:p>
    <w:p w14:paraId="7106401E" w14:textId="6386AEC4" w:rsidR="00FA52C1" w:rsidRPr="00BF0C37" w:rsidRDefault="00C55671" w:rsidP="003772B6">
      <w:pPr>
        <w:pStyle w:val="a3"/>
        <w:widowControl w:val="0"/>
        <w:tabs>
          <w:tab w:val="left" w:pos="0"/>
          <w:tab w:val="left" w:pos="851"/>
          <w:tab w:val="left" w:pos="993"/>
          <w:tab w:val="left" w:pos="1276"/>
        </w:tabs>
        <w:spacing w:after="0" w:line="240" w:lineRule="auto"/>
        <w:ind w:left="0" w:firstLine="709"/>
        <w:contextualSpacing w:val="0"/>
        <w:jc w:val="both"/>
        <w:rPr>
          <w:rFonts w:ascii="Times New Roman" w:hAnsi="Times New Roman"/>
          <w:sz w:val="28"/>
          <w:szCs w:val="28"/>
          <w:lang w:val="kk-KZ"/>
        </w:rPr>
      </w:pPr>
      <w:r w:rsidRPr="00BF0C37">
        <w:rPr>
          <w:rFonts w:ascii="Times New Roman" w:hAnsi="Times New Roman"/>
          <w:sz w:val="28"/>
          <w:szCs w:val="28"/>
          <w:lang w:val="kk-KZ"/>
        </w:rPr>
        <w:t>Қазақстан</w:t>
      </w:r>
      <w:r w:rsidR="008B77EF" w:rsidRPr="00BF0C37">
        <w:rPr>
          <w:rFonts w:ascii="Times New Roman" w:hAnsi="Times New Roman"/>
          <w:sz w:val="28"/>
          <w:szCs w:val="28"/>
          <w:lang w:val="kk-KZ"/>
        </w:rPr>
        <w:t xml:space="preserve"> Р</w:t>
      </w:r>
      <w:r w:rsidRPr="00BF0C37">
        <w:rPr>
          <w:rFonts w:ascii="Times New Roman" w:hAnsi="Times New Roman"/>
          <w:sz w:val="28"/>
          <w:szCs w:val="28"/>
          <w:lang w:val="kk-KZ"/>
        </w:rPr>
        <w:t>еспубликасының дипломатиялық қызметі</w:t>
      </w:r>
      <w:r w:rsidR="00FA52C1" w:rsidRPr="00BF0C37">
        <w:rPr>
          <w:rFonts w:ascii="Times New Roman" w:hAnsi="Times New Roman"/>
          <w:sz w:val="28"/>
          <w:szCs w:val="28"/>
          <w:lang w:val="kk-KZ"/>
        </w:rPr>
        <w:t>:</w:t>
      </w:r>
    </w:p>
    <w:p w14:paraId="17D6B3A4" w14:textId="14C8D9ED" w:rsidR="00FA52C1" w:rsidRPr="00BF0C37" w:rsidRDefault="00FA52C1" w:rsidP="003772B6">
      <w:pPr>
        <w:pStyle w:val="a3"/>
        <w:widowControl w:val="0"/>
        <w:tabs>
          <w:tab w:val="left" w:pos="0"/>
          <w:tab w:val="left" w:pos="851"/>
          <w:tab w:val="left" w:pos="993"/>
          <w:tab w:val="left" w:pos="1276"/>
        </w:tabs>
        <w:spacing w:after="0" w:line="240" w:lineRule="auto"/>
        <w:ind w:left="0" w:firstLine="709"/>
        <w:contextualSpacing w:val="0"/>
        <w:jc w:val="both"/>
        <w:rPr>
          <w:rFonts w:ascii="Times New Roman" w:hAnsi="Times New Roman"/>
          <w:sz w:val="28"/>
          <w:szCs w:val="28"/>
          <w:lang w:val="kk-KZ"/>
        </w:rPr>
      </w:pPr>
      <w:r w:rsidRPr="00BF0C37">
        <w:rPr>
          <w:rFonts w:ascii="Times New Roman" w:hAnsi="Times New Roman"/>
          <w:sz w:val="28"/>
          <w:szCs w:val="28"/>
          <w:lang w:val="kk-KZ"/>
        </w:rPr>
        <w:t xml:space="preserve">1) </w:t>
      </w:r>
      <w:r w:rsidR="00C55671" w:rsidRPr="00BF0C37">
        <w:rPr>
          <w:rFonts w:ascii="Times New Roman" w:hAnsi="Times New Roman"/>
          <w:sz w:val="28"/>
          <w:szCs w:val="28"/>
          <w:lang w:val="kk-KZ"/>
        </w:rPr>
        <w:t>заңдылық</w:t>
      </w:r>
      <w:r w:rsidRPr="00BF0C37">
        <w:rPr>
          <w:rFonts w:ascii="Times New Roman" w:hAnsi="Times New Roman"/>
          <w:sz w:val="28"/>
          <w:szCs w:val="28"/>
          <w:lang w:val="kk-KZ"/>
        </w:rPr>
        <w:t>;</w:t>
      </w:r>
    </w:p>
    <w:p w14:paraId="22B64E0E" w14:textId="6F2D15EB" w:rsidR="00FA52C1" w:rsidRPr="00BF0C37" w:rsidRDefault="00C55671" w:rsidP="003772B6">
      <w:pPr>
        <w:pStyle w:val="a3"/>
        <w:widowControl w:val="0"/>
        <w:tabs>
          <w:tab w:val="left" w:pos="0"/>
          <w:tab w:val="left" w:pos="851"/>
          <w:tab w:val="left" w:pos="993"/>
          <w:tab w:val="left" w:pos="1276"/>
        </w:tabs>
        <w:spacing w:after="0" w:line="240" w:lineRule="auto"/>
        <w:ind w:left="0" w:firstLine="709"/>
        <w:contextualSpacing w:val="0"/>
        <w:jc w:val="both"/>
        <w:rPr>
          <w:rFonts w:ascii="Times New Roman" w:hAnsi="Times New Roman"/>
          <w:sz w:val="28"/>
          <w:szCs w:val="28"/>
          <w:lang w:val="kk-KZ"/>
        </w:rPr>
      </w:pPr>
      <w:r w:rsidRPr="00BF0C37">
        <w:rPr>
          <w:rFonts w:ascii="Times New Roman" w:hAnsi="Times New Roman"/>
          <w:sz w:val="28"/>
          <w:szCs w:val="28"/>
          <w:lang w:val="kk-KZ"/>
        </w:rPr>
        <w:t>2) патриотизм</w:t>
      </w:r>
      <w:r w:rsidR="00FA52C1" w:rsidRPr="00BF0C37">
        <w:rPr>
          <w:rFonts w:ascii="Times New Roman" w:hAnsi="Times New Roman"/>
          <w:sz w:val="28"/>
          <w:szCs w:val="28"/>
          <w:lang w:val="kk-KZ"/>
        </w:rPr>
        <w:t>;</w:t>
      </w:r>
    </w:p>
    <w:p w14:paraId="65DEE5CE" w14:textId="779C97D4" w:rsidR="008B77EF" w:rsidRPr="00BF0C37" w:rsidRDefault="00FA52C1" w:rsidP="003772B6">
      <w:pPr>
        <w:pStyle w:val="a3"/>
        <w:widowControl w:val="0"/>
        <w:tabs>
          <w:tab w:val="left" w:pos="0"/>
          <w:tab w:val="left" w:pos="851"/>
          <w:tab w:val="left" w:pos="993"/>
          <w:tab w:val="left" w:pos="1276"/>
        </w:tabs>
        <w:spacing w:after="0" w:line="240" w:lineRule="auto"/>
        <w:ind w:left="0" w:firstLine="709"/>
        <w:contextualSpacing w:val="0"/>
        <w:jc w:val="both"/>
        <w:rPr>
          <w:rFonts w:ascii="Times New Roman" w:hAnsi="Times New Roman"/>
          <w:sz w:val="28"/>
          <w:szCs w:val="28"/>
          <w:lang w:val="kk-KZ"/>
        </w:rPr>
      </w:pPr>
      <w:r w:rsidRPr="00BF0C37">
        <w:rPr>
          <w:rFonts w:ascii="Times New Roman" w:hAnsi="Times New Roman"/>
          <w:sz w:val="28"/>
          <w:szCs w:val="28"/>
          <w:lang w:val="kk-KZ"/>
        </w:rPr>
        <w:t xml:space="preserve">3) </w:t>
      </w:r>
      <w:r w:rsidR="00C55671" w:rsidRPr="00BF0C37">
        <w:rPr>
          <w:rFonts w:ascii="Times New Roman" w:hAnsi="Times New Roman"/>
          <w:sz w:val="28"/>
          <w:szCs w:val="28"/>
          <w:lang w:val="kk-KZ"/>
        </w:rPr>
        <w:t>Қазақстан Республикасының ұлттық мүдделерін қорғау</w:t>
      </w:r>
      <w:r w:rsidRPr="00BF0C37">
        <w:rPr>
          <w:rFonts w:ascii="Times New Roman" w:hAnsi="Times New Roman"/>
          <w:sz w:val="28"/>
          <w:szCs w:val="28"/>
          <w:lang w:val="kk-KZ"/>
        </w:rPr>
        <w:t>;</w:t>
      </w:r>
    </w:p>
    <w:p w14:paraId="6E41B1DF" w14:textId="4091B32C" w:rsidR="00FA52C1" w:rsidRPr="00BF0C37" w:rsidRDefault="008B77EF" w:rsidP="003772B6">
      <w:pPr>
        <w:pStyle w:val="a3"/>
        <w:widowControl w:val="0"/>
        <w:tabs>
          <w:tab w:val="left" w:pos="0"/>
          <w:tab w:val="left" w:pos="1560"/>
        </w:tabs>
        <w:spacing w:after="0" w:line="240" w:lineRule="auto"/>
        <w:ind w:left="0" w:firstLine="709"/>
        <w:contextualSpacing w:val="0"/>
        <w:jc w:val="both"/>
        <w:rPr>
          <w:rFonts w:ascii="Times New Roman" w:hAnsi="Times New Roman"/>
          <w:sz w:val="28"/>
          <w:szCs w:val="28"/>
          <w:lang w:val="kk-KZ"/>
        </w:rPr>
      </w:pPr>
      <w:r w:rsidRPr="00BF0C37">
        <w:rPr>
          <w:rFonts w:ascii="Times New Roman" w:hAnsi="Times New Roman"/>
          <w:sz w:val="28"/>
          <w:szCs w:val="28"/>
          <w:lang w:val="kk-KZ"/>
        </w:rPr>
        <w:t xml:space="preserve">4) </w:t>
      </w:r>
      <w:r w:rsidR="00C55671" w:rsidRPr="00BF0C37">
        <w:rPr>
          <w:rFonts w:ascii="Times New Roman" w:hAnsi="Times New Roman"/>
          <w:sz w:val="28"/>
          <w:szCs w:val="28"/>
          <w:lang w:val="kk-KZ"/>
        </w:rPr>
        <w:t>Қазақстан Республикасы азаматтары құқықтарының, бостандықтарының және заңды мүдделерiнiң басымдығы</w:t>
      </w:r>
      <w:r w:rsidR="00FA52C1" w:rsidRPr="00BF0C37">
        <w:rPr>
          <w:rFonts w:ascii="Times New Roman" w:hAnsi="Times New Roman"/>
          <w:sz w:val="28"/>
          <w:szCs w:val="28"/>
          <w:lang w:val="kk-KZ"/>
        </w:rPr>
        <w:t>;</w:t>
      </w:r>
    </w:p>
    <w:p w14:paraId="6951AA20" w14:textId="055F3EB5" w:rsidR="00FA52C1" w:rsidRPr="00BF0C37" w:rsidRDefault="00F2209D" w:rsidP="003772B6">
      <w:pPr>
        <w:pStyle w:val="a3"/>
        <w:widowControl w:val="0"/>
        <w:tabs>
          <w:tab w:val="left" w:pos="0"/>
          <w:tab w:val="left" w:pos="851"/>
          <w:tab w:val="left" w:pos="993"/>
          <w:tab w:val="left" w:pos="1276"/>
        </w:tabs>
        <w:spacing w:after="0" w:line="240" w:lineRule="auto"/>
        <w:ind w:left="0" w:firstLine="709"/>
        <w:contextualSpacing w:val="0"/>
        <w:jc w:val="both"/>
        <w:rPr>
          <w:rFonts w:ascii="Times New Roman" w:hAnsi="Times New Roman"/>
          <w:sz w:val="28"/>
          <w:szCs w:val="28"/>
          <w:lang w:val="kk-KZ"/>
        </w:rPr>
      </w:pPr>
      <w:r w:rsidRPr="00BF0C37">
        <w:rPr>
          <w:rFonts w:ascii="Times New Roman" w:hAnsi="Times New Roman"/>
          <w:sz w:val="28"/>
          <w:szCs w:val="28"/>
          <w:lang w:val="kk-KZ"/>
        </w:rPr>
        <w:t>5</w:t>
      </w:r>
      <w:r w:rsidR="00C55671" w:rsidRPr="00BF0C37">
        <w:rPr>
          <w:rFonts w:ascii="Times New Roman" w:hAnsi="Times New Roman"/>
          <w:sz w:val="28"/>
          <w:szCs w:val="28"/>
          <w:lang w:val="kk-KZ"/>
        </w:rPr>
        <w:t>) кәсібилік</w:t>
      </w:r>
      <w:r w:rsidR="002F1A7B" w:rsidRPr="00BF0C37">
        <w:rPr>
          <w:b/>
          <w:bCs/>
          <w:lang w:val="kk-KZ"/>
        </w:rPr>
        <w:t xml:space="preserve">, </w:t>
      </w:r>
      <w:r w:rsidR="002F1A7B" w:rsidRPr="00BF0C37">
        <w:rPr>
          <w:rFonts w:ascii="Times New Roman" w:hAnsi="Times New Roman"/>
          <w:bCs/>
          <w:sz w:val="28"/>
          <w:szCs w:val="28"/>
          <w:lang w:val="kk-KZ"/>
        </w:rPr>
        <w:t>құзыреттілік</w:t>
      </w:r>
      <w:r w:rsidR="00FA52C1" w:rsidRPr="00BF0C37">
        <w:rPr>
          <w:rFonts w:ascii="Times New Roman" w:hAnsi="Times New Roman"/>
          <w:sz w:val="28"/>
          <w:szCs w:val="28"/>
          <w:lang w:val="kk-KZ"/>
        </w:rPr>
        <w:t>;</w:t>
      </w:r>
    </w:p>
    <w:p w14:paraId="2E398B9B" w14:textId="46216EED" w:rsidR="00FA52C1" w:rsidRPr="00BF0C37" w:rsidRDefault="00F2209D" w:rsidP="003772B6">
      <w:pPr>
        <w:pStyle w:val="a3"/>
        <w:widowControl w:val="0"/>
        <w:tabs>
          <w:tab w:val="left" w:pos="0"/>
          <w:tab w:val="left" w:pos="851"/>
          <w:tab w:val="left" w:pos="993"/>
          <w:tab w:val="left" w:pos="1276"/>
        </w:tabs>
        <w:spacing w:after="0" w:line="240" w:lineRule="auto"/>
        <w:ind w:left="0" w:firstLine="709"/>
        <w:contextualSpacing w:val="0"/>
        <w:jc w:val="both"/>
        <w:rPr>
          <w:rFonts w:ascii="Times New Roman" w:hAnsi="Times New Roman"/>
          <w:sz w:val="28"/>
          <w:szCs w:val="28"/>
          <w:lang w:val="kk-KZ"/>
        </w:rPr>
      </w:pPr>
      <w:r w:rsidRPr="00BF0C37">
        <w:rPr>
          <w:rFonts w:ascii="Times New Roman" w:hAnsi="Times New Roman"/>
          <w:sz w:val="28"/>
          <w:szCs w:val="28"/>
          <w:lang w:val="kk-KZ"/>
        </w:rPr>
        <w:t>6</w:t>
      </w:r>
      <w:r w:rsidR="00C55671" w:rsidRPr="00BF0C37">
        <w:rPr>
          <w:rFonts w:ascii="Times New Roman" w:hAnsi="Times New Roman"/>
          <w:sz w:val="28"/>
          <w:szCs w:val="28"/>
          <w:lang w:val="kk-KZ"/>
        </w:rPr>
        <w:t>)</w:t>
      </w:r>
      <w:r w:rsidR="002F1A7B" w:rsidRPr="00BF0C37">
        <w:rPr>
          <w:b/>
          <w:bCs/>
          <w:lang w:val="kk-KZ"/>
        </w:rPr>
        <w:t xml:space="preserve"> </w:t>
      </w:r>
      <w:r w:rsidR="002F1A7B" w:rsidRPr="00BF0C37">
        <w:rPr>
          <w:rFonts w:ascii="Times New Roman" w:hAnsi="Times New Roman"/>
          <w:bCs/>
          <w:sz w:val="28"/>
          <w:szCs w:val="28"/>
          <w:lang w:val="kk-KZ"/>
        </w:rPr>
        <w:t>Қазақстан Республикасының сыртқы саясатының мақсаттары мен міндеттеріне қол жеткізу үшін дипломатиялық құралдарды пайд</w:t>
      </w:r>
      <w:r w:rsidR="002877B0" w:rsidRPr="00BF0C37">
        <w:rPr>
          <w:rFonts w:ascii="Times New Roman" w:hAnsi="Times New Roman"/>
          <w:bCs/>
          <w:sz w:val="28"/>
          <w:szCs w:val="28"/>
          <w:lang w:val="kk-KZ"/>
        </w:rPr>
        <w:t>алану</w:t>
      </w:r>
      <w:r w:rsidR="0032777F" w:rsidRPr="00BF0C37">
        <w:rPr>
          <w:rFonts w:ascii="Times New Roman" w:hAnsi="Times New Roman"/>
          <w:bCs/>
          <w:sz w:val="28"/>
          <w:szCs w:val="28"/>
          <w:lang w:val="kk-KZ"/>
        </w:rPr>
        <w:t xml:space="preserve"> </w:t>
      </w:r>
      <w:r w:rsidR="002877B0" w:rsidRPr="00BF0C37">
        <w:rPr>
          <w:rFonts w:ascii="Times New Roman" w:hAnsi="Times New Roman"/>
          <w:bCs/>
          <w:sz w:val="28"/>
          <w:szCs w:val="28"/>
          <w:lang w:val="kk-KZ"/>
        </w:rPr>
        <w:t>қағидаттарына негізделеді</w:t>
      </w:r>
      <w:r w:rsidR="0032777F" w:rsidRPr="00BF0C37">
        <w:rPr>
          <w:rFonts w:ascii="Times New Roman" w:hAnsi="Times New Roman"/>
          <w:bCs/>
          <w:sz w:val="28"/>
          <w:szCs w:val="28"/>
          <w:lang w:val="kk-KZ"/>
        </w:rPr>
        <w:t>.</w:t>
      </w:r>
      <w:r w:rsidR="003F673F" w:rsidRPr="00BF0C37">
        <w:rPr>
          <w:rFonts w:ascii="Times New Roman" w:hAnsi="Times New Roman"/>
          <w:sz w:val="28"/>
          <w:szCs w:val="28"/>
          <w:lang w:val="kk-KZ"/>
        </w:rPr>
        <w:t>»;</w:t>
      </w:r>
    </w:p>
    <w:p w14:paraId="0ED4C021" w14:textId="49519171" w:rsidR="00F2711A" w:rsidRPr="00BF0C37" w:rsidRDefault="00D05090" w:rsidP="003772B6">
      <w:pPr>
        <w:pStyle w:val="a3"/>
        <w:widowControl w:val="0"/>
        <w:tabs>
          <w:tab w:val="left" w:pos="0"/>
          <w:tab w:val="left" w:pos="851"/>
          <w:tab w:val="left" w:pos="1134"/>
          <w:tab w:val="left" w:pos="1276"/>
        </w:tabs>
        <w:spacing w:after="0" w:line="240" w:lineRule="auto"/>
        <w:ind w:left="0" w:firstLine="709"/>
        <w:contextualSpacing w:val="0"/>
        <w:jc w:val="both"/>
        <w:rPr>
          <w:rFonts w:ascii="Times New Roman" w:hAnsi="Times New Roman"/>
          <w:sz w:val="28"/>
          <w:szCs w:val="28"/>
          <w:lang w:val="kk-KZ"/>
        </w:rPr>
      </w:pPr>
      <w:r w:rsidRPr="00BF0C37">
        <w:rPr>
          <w:rFonts w:ascii="Times New Roman" w:hAnsi="Times New Roman"/>
          <w:sz w:val="28"/>
          <w:szCs w:val="28"/>
          <w:lang w:val="kk-KZ"/>
        </w:rPr>
        <w:t>4</w:t>
      </w:r>
      <w:r w:rsidR="00F2711A" w:rsidRPr="00BF0C37">
        <w:rPr>
          <w:rFonts w:ascii="Times New Roman" w:hAnsi="Times New Roman"/>
          <w:sz w:val="28"/>
          <w:szCs w:val="28"/>
          <w:lang w:val="kk-KZ"/>
        </w:rPr>
        <w:t xml:space="preserve">) </w:t>
      </w:r>
      <w:r w:rsidR="008D759F" w:rsidRPr="00BF0C37">
        <w:rPr>
          <w:rFonts w:ascii="Times New Roman" w:hAnsi="Times New Roman"/>
          <w:sz w:val="28"/>
          <w:szCs w:val="28"/>
          <w:lang w:val="kk-KZ"/>
        </w:rPr>
        <w:t>6</w:t>
      </w:r>
      <w:r w:rsidR="00B912A2" w:rsidRPr="00BF0C37">
        <w:rPr>
          <w:rFonts w:ascii="Times New Roman" w:hAnsi="Times New Roman"/>
          <w:sz w:val="28"/>
          <w:szCs w:val="28"/>
          <w:lang w:val="kk-KZ"/>
        </w:rPr>
        <w:t>-бапта</w:t>
      </w:r>
      <w:r w:rsidR="00F2711A" w:rsidRPr="00BF0C37">
        <w:rPr>
          <w:rFonts w:ascii="Times New Roman" w:hAnsi="Times New Roman"/>
          <w:sz w:val="28"/>
          <w:szCs w:val="28"/>
          <w:lang w:val="kk-KZ"/>
        </w:rPr>
        <w:t>:</w:t>
      </w:r>
    </w:p>
    <w:p w14:paraId="2F7B0B7D" w14:textId="7936A938" w:rsidR="008D759F" w:rsidRPr="00BF0C37" w:rsidRDefault="008D759F" w:rsidP="003772B6">
      <w:pPr>
        <w:pStyle w:val="a3"/>
        <w:widowControl w:val="0"/>
        <w:tabs>
          <w:tab w:val="left" w:pos="0"/>
          <w:tab w:val="left" w:pos="851"/>
          <w:tab w:val="left" w:pos="1134"/>
          <w:tab w:val="left" w:pos="1276"/>
        </w:tabs>
        <w:spacing w:after="0" w:line="240" w:lineRule="auto"/>
        <w:ind w:left="0" w:firstLine="709"/>
        <w:contextualSpacing w:val="0"/>
        <w:jc w:val="both"/>
        <w:rPr>
          <w:rFonts w:ascii="Times New Roman" w:hAnsi="Times New Roman"/>
          <w:sz w:val="28"/>
          <w:szCs w:val="28"/>
          <w:lang w:val="kk-KZ"/>
        </w:rPr>
      </w:pPr>
      <w:r w:rsidRPr="00BF0C37">
        <w:rPr>
          <w:rFonts w:ascii="Times New Roman" w:hAnsi="Times New Roman"/>
          <w:sz w:val="28"/>
          <w:szCs w:val="28"/>
          <w:lang w:val="kk-KZ"/>
        </w:rPr>
        <w:t>10), 11), 12), 17), 19), 21), 2</w:t>
      </w:r>
      <w:r w:rsidR="002F1A7B" w:rsidRPr="00BF0C37">
        <w:rPr>
          <w:rFonts w:ascii="Times New Roman" w:hAnsi="Times New Roman"/>
          <w:sz w:val="28"/>
          <w:szCs w:val="28"/>
          <w:lang w:val="kk-KZ"/>
        </w:rPr>
        <w:t xml:space="preserve">3), 27-3), 27-4), 27-5), 27-6), 27-7) </w:t>
      </w:r>
      <w:r w:rsidR="00B912A2" w:rsidRPr="00BF0C37">
        <w:rPr>
          <w:rFonts w:ascii="Times New Roman" w:hAnsi="Times New Roman"/>
          <w:sz w:val="28"/>
          <w:szCs w:val="28"/>
          <w:lang w:val="kk-KZ"/>
        </w:rPr>
        <w:t>және</w:t>
      </w:r>
      <w:r w:rsidR="002F1A7B" w:rsidRPr="00BF0C37">
        <w:rPr>
          <w:rFonts w:ascii="Times New Roman" w:hAnsi="Times New Roman"/>
          <w:sz w:val="28"/>
          <w:szCs w:val="28"/>
          <w:lang w:val="kk-KZ"/>
        </w:rPr>
        <w:t xml:space="preserve"> </w:t>
      </w:r>
      <w:r w:rsidR="0051528F" w:rsidRPr="00BF0C37">
        <w:rPr>
          <w:rFonts w:ascii="Times New Roman" w:hAnsi="Times New Roman"/>
          <w:sz w:val="28"/>
          <w:szCs w:val="28"/>
          <w:lang w:val="kk-KZ"/>
        </w:rPr>
        <w:t xml:space="preserve">                             </w:t>
      </w:r>
      <w:r w:rsidR="002F1A7B" w:rsidRPr="00BF0C37">
        <w:rPr>
          <w:rFonts w:ascii="Times New Roman" w:hAnsi="Times New Roman"/>
          <w:sz w:val="28"/>
          <w:szCs w:val="28"/>
          <w:lang w:val="kk-KZ"/>
        </w:rPr>
        <w:t>27-9</w:t>
      </w:r>
      <w:r w:rsidRPr="00BF0C37">
        <w:rPr>
          <w:rFonts w:ascii="Times New Roman" w:hAnsi="Times New Roman"/>
          <w:sz w:val="28"/>
          <w:szCs w:val="28"/>
          <w:lang w:val="kk-KZ"/>
        </w:rPr>
        <w:t xml:space="preserve">) </w:t>
      </w:r>
      <w:r w:rsidR="00B912A2" w:rsidRPr="00BF0C37">
        <w:rPr>
          <w:rFonts w:ascii="Times New Roman" w:hAnsi="Times New Roman"/>
          <w:sz w:val="28"/>
          <w:szCs w:val="28"/>
          <w:lang w:val="kk-KZ"/>
        </w:rPr>
        <w:t>тармақшалар алып тасталсын</w:t>
      </w:r>
      <w:r w:rsidR="00F2711A" w:rsidRPr="00BF0C37">
        <w:rPr>
          <w:rFonts w:ascii="Times New Roman" w:hAnsi="Times New Roman"/>
          <w:sz w:val="28"/>
          <w:szCs w:val="28"/>
          <w:lang w:val="kk-KZ"/>
        </w:rPr>
        <w:t>;</w:t>
      </w:r>
    </w:p>
    <w:p w14:paraId="7B3138EC" w14:textId="7B92B96B" w:rsidR="008D759F" w:rsidRPr="00BF0C37" w:rsidRDefault="00B912A2" w:rsidP="003772B6">
      <w:pPr>
        <w:pStyle w:val="a3"/>
        <w:widowControl w:val="0"/>
        <w:tabs>
          <w:tab w:val="left" w:pos="0"/>
          <w:tab w:val="left" w:pos="851"/>
          <w:tab w:val="left" w:pos="1134"/>
          <w:tab w:val="left" w:pos="1276"/>
        </w:tabs>
        <w:spacing w:after="0" w:line="240" w:lineRule="auto"/>
        <w:ind w:left="0" w:firstLine="709"/>
        <w:contextualSpacing w:val="0"/>
        <w:jc w:val="both"/>
        <w:rPr>
          <w:rFonts w:ascii="Times New Roman" w:hAnsi="Times New Roman"/>
          <w:sz w:val="28"/>
          <w:szCs w:val="28"/>
          <w:lang w:val="kk-KZ"/>
        </w:rPr>
      </w:pPr>
      <w:r w:rsidRPr="00BF0C37">
        <w:rPr>
          <w:rFonts w:ascii="Times New Roman" w:hAnsi="Times New Roman"/>
          <w:sz w:val="28"/>
          <w:szCs w:val="28"/>
          <w:lang w:val="kk-KZ"/>
        </w:rPr>
        <w:t>мынадай мазмұндағы 27-15) тармақшамен толықтырылсын</w:t>
      </w:r>
      <w:r w:rsidR="008D759F" w:rsidRPr="00BF0C37">
        <w:rPr>
          <w:rFonts w:ascii="Times New Roman" w:hAnsi="Times New Roman"/>
          <w:sz w:val="28"/>
          <w:szCs w:val="28"/>
          <w:lang w:val="kk-KZ"/>
        </w:rPr>
        <w:t>:</w:t>
      </w:r>
    </w:p>
    <w:p w14:paraId="7E462FB2" w14:textId="4DB58E19" w:rsidR="008D759F" w:rsidRPr="00BF0C37" w:rsidRDefault="008D759F" w:rsidP="003772B6">
      <w:pPr>
        <w:pStyle w:val="a3"/>
        <w:widowControl w:val="0"/>
        <w:tabs>
          <w:tab w:val="left" w:pos="0"/>
          <w:tab w:val="left" w:pos="851"/>
          <w:tab w:val="left" w:pos="1134"/>
          <w:tab w:val="left" w:pos="1276"/>
        </w:tabs>
        <w:spacing w:after="0" w:line="240" w:lineRule="auto"/>
        <w:ind w:left="0" w:firstLine="709"/>
        <w:contextualSpacing w:val="0"/>
        <w:jc w:val="both"/>
        <w:rPr>
          <w:rFonts w:ascii="Times New Roman" w:hAnsi="Times New Roman"/>
          <w:sz w:val="28"/>
          <w:szCs w:val="28"/>
          <w:lang w:val="kk-KZ"/>
        </w:rPr>
      </w:pPr>
      <w:r w:rsidRPr="00BF0C37">
        <w:rPr>
          <w:rFonts w:ascii="Times New Roman" w:hAnsi="Times New Roman"/>
          <w:sz w:val="28"/>
          <w:szCs w:val="28"/>
          <w:lang w:val="kk-KZ"/>
        </w:rPr>
        <w:t xml:space="preserve">«27-15) </w:t>
      </w:r>
      <w:r w:rsidR="002F1A7B" w:rsidRPr="00BF0C37">
        <w:rPr>
          <w:rFonts w:ascii="Times New Roman" w:hAnsi="Times New Roman"/>
          <w:sz w:val="28"/>
          <w:szCs w:val="28"/>
          <w:lang w:val="kk-KZ"/>
        </w:rPr>
        <w:t>Қазақстан Республикасының дипломатиялық қызметі саласындағ</w:t>
      </w:r>
      <w:r w:rsidR="0009081A" w:rsidRPr="00BF0C37">
        <w:rPr>
          <w:rFonts w:ascii="Times New Roman" w:hAnsi="Times New Roman"/>
          <w:sz w:val="28"/>
          <w:szCs w:val="28"/>
          <w:lang w:val="kk-KZ"/>
        </w:rPr>
        <w:t>ы нормативтік құқықтық актілер</w:t>
      </w:r>
      <w:r w:rsidR="00C36D9E" w:rsidRPr="00BF0C37">
        <w:rPr>
          <w:rFonts w:ascii="Times New Roman" w:hAnsi="Times New Roman"/>
          <w:sz w:val="28"/>
          <w:szCs w:val="28"/>
          <w:lang w:val="kk-KZ"/>
        </w:rPr>
        <w:t>ді</w:t>
      </w:r>
      <w:r w:rsidR="00F03F8E" w:rsidRPr="00BF0C37">
        <w:rPr>
          <w:rFonts w:ascii="Times New Roman" w:hAnsi="Times New Roman"/>
          <w:sz w:val="28"/>
          <w:szCs w:val="28"/>
          <w:lang w:val="kk-KZ"/>
        </w:rPr>
        <w:t xml:space="preserve"> әзірлеу және бекіту</w:t>
      </w:r>
      <w:r w:rsidRPr="00BF0C37">
        <w:rPr>
          <w:rFonts w:ascii="Times New Roman" w:hAnsi="Times New Roman"/>
          <w:sz w:val="28"/>
          <w:szCs w:val="28"/>
          <w:lang w:val="kk-KZ"/>
        </w:rPr>
        <w:t>;»;</w:t>
      </w:r>
    </w:p>
    <w:p w14:paraId="009C5A6E" w14:textId="68C108BD" w:rsidR="004D41E8" w:rsidRPr="00BF0C37" w:rsidRDefault="0009081A" w:rsidP="003772B6">
      <w:pPr>
        <w:pStyle w:val="a3"/>
        <w:widowControl w:val="0"/>
        <w:tabs>
          <w:tab w:val="left" w:pos="0"/>
          <w:tab w:val="left" w:pos="851"/>
          <w:tab w:val="left" w:pos="1134"/>
          <w:tab w:val="left" w:pos="1276"/>
        </w:tabs>
        <w:spacing w:after="0" w:line="240" w:lineRule="auto"/>
        <w:ind w:left="0" w:firstLine="709"/>
        <w:contextualSpacing w:val="0"/>
        <w:jc w:val="both"/>
        <w:rPr>
          <w:rFonts w:ascii="Times New Roman" w:hAnsi="Times New Roman"/>
          <w:sz w:val="28"/>
          <w:szCs w:val="28"/>
          <w:lang w:val="kk-KZ"/>
        </w:rPr>
      </w:pPr>
      <w:r w:rsidRPr="00BF0C37">
        <w:rPr>
          <w:rFonts w:ascii="Times New Roman" w:hAnsi="Times New Roman"/>
          <w:sz w:val="28"/>
          <w:szCs w:val="28"/>
          <w:lang w:val="kk-KZ"/>
        </w:rPr>
        <w:t>5) 7-1-</w:t>
      </w:r>
      <w:r w:rsidR="004D41E8" w:rsidRPr="00BF0C37">
        <w:rPr>
          <w:rFonts w:ascii="Times New Roman" w:hAnsi="Times New Roman"/>
          <w:sz w:val="28"/>
          <w:szCs w:val="28"/>
          <w:lang w:val="kk-KZ"/>
        </w:rPr>
        <w:t>баптың 8-тармағында:</w:t>
      </w:r>
    </w:p>
    <w:p w14:paraId="45ADA588" w14:textId="51C8F174" w:rsidR="004D41E8" w:rsidRPr="00BF0C37" w:rsidRDefault="004D41E8" w:rsidP="003772B6">
      <w:pPr>
        <w:pStyle w:val="a3"/>
        <w:widowControl w:val="0"/>
        <w:tabs>
          <w:tab w:val="left" w:pos="0"/>
          <w:tab w:val="left" w:pos="851"/>
          <w:tab w:val="left" w:pos="1134"/>
          <w:tab w:val="left" w:pos="1276"/>
        </w:tabs>
        <w:spacing w:after="0" w:line="240" w:lineRule="auto"/>
        <w:ind w:left="0" w:firstLine="709"/>
        <w:contextualSpacing w:val="0"/>
        <w:jc w:val="both"/>
        <w:rPr>
          <w:rFonts w:ascii="Times New Roman" w:hAnsi="Times New Roman"/>
          <w:sz w:val="28"/>
          <w:szCs w:val="28"/>
          <w:lang w:val="kk-KZ"/>
        </w:rPr>
      </w:pPr>
      <w:r w:rsidRPr="00BF0C37">
        <w:rPr>
          <w:rFonts w:ascii="Times New Roman" w:hAnsi="Times New Roman"/>
          <w:sz w:val="28"/>
          <w:szCs w:val="28"/>
          <w:lang w:val="kk-KZ"/>
        </w:rPr>
        <w:t>1) тармақша мынадай редакцияда жазылсын:</w:t>
      </w:r>
    </w:p>
    <w:p w14:paraId="2DCAF73B" w14:textId="4878B787" w:rsidR="004D41E8" w:rsidRPr="00BF0C37" w:rsidRDefault="004D41E8" w:rsidP="003772B6">
      <w:pPr>
        <w:pStyle w:val="a3"/>
        <w:widowControl w:val="0"/>
        <w:tabs>
          <w:tab w:val="left" w:pos="0"/>
          <w:tab w:val="left" w:pos="851"/>
          <w:tab w:val="left" w:pos="1134"/>
          <w:tab w:val="left" w:pos="1276"/>
        </w:tabs>
        <w:spacing w:after="0" w:line="240" w:lineRule="auto"/>
        <w:ind w:left="0" w:firstLine="709"/>
        <w:contextualSpacing w:val="0"/>
        <w:jc w:val="both"/>
        <w:rPr>
          <w:rFonts w:ascii="Times New Roman" w:hAnsi="Times New Roman"/>
          <w:sz w:val="28"/>
          <w:szCs w:val="28"/>
          <w:lang w:val="kk-KZ"/>
        </w:rPr>
      </w:pPr>
      <w:r w:rsidRPr="00BF0C37">
        <w:rPr>
          <w:rFonts w:ascii="Times New Roman" w:hAnsi="Times New Roman"/>
          <w:sz w:val="28"/>
          <w:szCs w:val="28"/>
          <w:lang w:val="kk-KZ"/>
        </w:rPr>
        <w:t>«1) дипломатиялық поштаны жоспарлауды, жиынтықтауды, ресімдеуді, қабылдауды және сақтауды жүзеге асырады, дипломатиялық поштаны Қазақстан Республикасының аумағынан тыс жерге және шет елден Қазақстан Республикасының аумағына жеткізуді ұйымдастырады, сондай-ақ өз құзыреті шегінде дипломатиялық поштаны жеткізу кезінде оның қауіпсіздігі мен сақталуын қамтамасыз ету жөнінде шаралар қабылдайды;»;</w:t>
      </w:r>
    </w:p>
    <w:p w14:paraId="5A258E02" w14:textId="0694A45E" w:rsidR="004D41E8" w:rsidRPr="00BF0C37" w:rsidRDefault="004D41E8" w:rsidP="003772B6">
      <w:pPr>
        <w:pStyle w:val="a3"/>
        <w:widowControl w:val="0"/>
        <w:tabs>
          <w:tab w:val="left" w:pos="0"/>
          <w:tab w:val="left" w:pos="851"/>
          <w:tab w:val="left" w:pos="1134"/>
          <w:tab w:val="left" w:pos="1276"/>
        </w:tabs>
        <w:spacing w:after="0" w:line="240" w:lineRule="auto"/>
        <w:ind w:left="0" w:firstLine="709"/>
        <w:contextualSpacing w:val="0"/>
        <w:jc w:val="both"/>
        <w:rPr>
          <w:rFonts w:ascii="Times New Roman" w:hAnsi="Times New Roman"/>
          <w:sz w:val="28"/>
          <w:szCs w:val="28"/>
          <w:lang w:val="kk-KZ"/>
        </w:rPr>
      </w:pPr>
      <w:r w:rsidRPr="00BF0C37">
        <w:rPr>
          <w:rFonts w:ascii="Times New Roman" w:hAnsi="Times New Roman"/>
          <w:sz w:val="28"/>
          <w:szCs w:val="28"/>
          <w:lang w:val="kk-KZ"/>
        </w:rPr>
        <w:t>2), 3) және</w:t>
      </w:r>
      <w:r w:rsidR="0009081A" w:rsidRPr="00BF0C37">
        <w:rPr>
          <w:rFonts w:ascii="Times New Roman" w:hAnsi="Times New Roman"/>
          <w:sz w:val="28"/>
          <w:szCs w:val="28"/>
          <w:lang w:val="kk-KZ"/>
        </w:rPr>
        <w:t xml:space="preserve"> 4)</w:t>
      </w:r>
      <w:r w:rsidR="0032777F" w:rsidRPr="00BF0C37">
        <w:rPr>
          <w:rFonts w:ascii="Times New Roman" w:hAnsi="Times New Roman"/>
          <w:sz w:val="28"/>
          <w:szCs w:val="28"/>
          <w:lang w:val="kk-KZ"/>
        </w:rPr>
        <w:t xml:space="preserve"> </w:t>
      </w:r>
      <w:r w:rsidR="0009081A" w:rsidRPr="00BF0C37">
        <w:rPr>
          <w:rFonts w:ascii="Times New Roman" w:hAnsi="Times New Roman"/>
          <w:sz w:val="28"/>
          <w:szCs w:val="28"/>
          <w:lang w:val="kk-KZ"/>
        </w:rPr>
        <w:t>т</w:t>
      </w:r>
      <w:r w:rsidRPr="00BF0C37">
        <w:rPr>
          <w:rFonts w:ascii="Times New Roman" w:hAnsi="Times New Roman"/>
          <w:sz w:val="28"/>
          <w:szCs w:val="28"/>
          <w:lang w:val="kk-KZ"/>
        </w:rPr>
        <w:t>армақшалар алып тасталсын;</w:t>
      </w:r>
    </w:p>
    <w:p w14:paraId="639B47E3" w14:textId="69A2CE24" w:rsidR="00DD7252" w:rsidRPr="00BF0C37" w:rsidRDefault="004D41E8" w:rsidP="003772B6">
      <w:pPr>
        <w:pStyle w:val="a3"/>
        <w:widowControl w:val="0"/>
        <w:tabs>
          <w:tab w:val="left" w:pos="0"/>
          <w:tab w:val="left" w:pos="851"/>
          <w:tab w:val="left" w:pos="1134"/>
          <w:tab w:val="left" w:pos="1276"/>
        </w:tabs>
        <w:spacing w:after="0" w:line="240" w:lineRule="auto"/>
        <w:ind w:left="0" w:firstLine="709"/>
        <w:contextualSpacing w:val="0"/>
        <w:jc w:val="both"/>
        <w:rPr>
          <w:rFonts w:ascii="Times New Roman" w:hAnsi="Times New Roman"/>
          <w:sz w:val="28"/>
          <w:szCs w:val="28"/>
          <w:lang w:val="kk-KZ"/>
        </w:rPr>
      </w:pPr>
      <w:r w:rsidRPr="00BF0C37">
        <w:rPr>
          <w:rFonts w:ascii="Times New Roman" w:hAnsi="Times New Roman"/>
          <w:sz w:val="28"/>
          <w:szCs w:val="28"/>
          <w:lang w:val="kk-KZ"/>
        </w:rPr>
        <w:t>6</w:t>
      </w:r>
      <w:r w:rsidR="008D759F" w:rsidRPr="00BF0C37">
        <w:rPr>
          <w:rFonts w:ascii="Times New Roman" w:hAnsi="Times New Roman"/>
          <w:sz w:val="28"/>
          <w:szCs w:val="28"/>
          <w:lang w:val="kk-KZ"/>
        </w:rPr>
        <w:t xml:space="preserve">) </w:t>
      </w:r>
      <w:r w:rsidR="00B912A2" w:rsidRPr="00BF0C37">
        <w:rPr>
          <w:rFonts w:ascii="Times New Roman" w:hAnsi="Times New Roman"/>
          <w:sz w:val="28"/>
          <w:szCs w:val="28"/>
          <w:lang w:val="kk-KZ"/>
        </w:rPr>
        <w:t>9-1-баптың 1-тармағы мынадай редакцияда жазылсын</w:t>
      </w:r>
      <w:r w:rsidR="00DD7252" w:rsidRPr="00BF0C37">
        <w:rPr>
          <w:rFonts w:ascii="Times New Roman" w:hAnsi="Times New Roman"/>
          <w:sz w:val="28"/>
          <w:szCs w:val="28"/>
          <w:lang w:val="kk-KZ"/>
        </w:rPr>
        <w:t>:</w:t>
      </w:r>
    </w:p>
    <w:p w14:paraId="51E85F2F" w14:textId="5BCCCDF8" w:rsidR="00DD7252" w:rsidRPr="00BF0C37" w:rsidRDefault="00DD7252" w:rsidP="003772B6">
      <w:pPr>
        <w:pStyle w:val="a3"/>
        <w:widowControl w:val="0"/>
        <w:tabs>
          <w:tab w:val="left" w:pos="0"/>
          <w:tab w:val="left" w:pos="851"/>
          <w:tab w:val="left" w:pos="1134"/>
          <w:tab w:val="left" w:pos="1276"/>
        </w:tabs>
        <w:spacing w:after="0" w:line="240" w:lineRule="auto"/>
        <w:ind w:left="0" w:firstLine="709"/>
        <w:contextualSpacing w:val="0"/>
        <w:jc w:val="both"/>
        <w:rPr>
          <w:rFonts w:ascii="Times New Roman" w:hAnsi="Times New Roman"/>
          <w:sz w:val="28"/>
          <w:szCs w:val="28"/>
          <w:lang w:val="kk-KZ"/>
        </w:rPr>
      </w:pPr>
      <w:r w:rsidRPr="00BF0C37">
        <w:rPr>
          <w:rFonts w:ascii="Times New Roman" w:hAnsi="Times New Roman"/>
          <w:sz w:val="28"/>
          <w:szCs w:val="28"/>
          <w:lang w:val="kk-KZ"/>
        </w:rPr>
        <w:t xml:space="preserve">«1. </w:t>
      </w:r>
      <w:r w:rsidR="00C61DF9" w:rsidRPr="00BF0C37">
        <w:rPr>
          <w:rFonts w:ascii="Times New Roman" w:hAnsi="Times New Roman"/>
          <w:sz w:val="28"/>
          <w:szCs w:val="28"/>
          <w:lang w:val="kk-KZ"/>
        </w:rPr>
        <w:t>Дипломатиялық қызмет органдарындағы жұмысы тоқтатылған кезде дипломатиялық қызмет персоналы Сыртқы істер министрлігінің кадр резервіне алынады</w:t>
      </w:r>
      <w:r w:rsidRPr="00BF0C37">
        <w:rPr>
          <w:rFonts w:ascii="Times New Roman" w:hAnsi="Times New Roman"/>
          <w:sz w:val="28"/>
          <w:szCs w:val="28"/>
          <w:lang w:val="kk-KZ"/>
        </w:rPr>
        <w:t>.»;</w:t>
      </w:r>
    </w:p>
    <w:p w14:paraId="147239D5" w14:textId="46244D49" w:rsidR="008D759F" w:rsidRPr="00BF0C37" w:rsidRDefault="004D41E8" w:rsidP="003772B6">
      <w:pPr>
        <w:pStyle w:val="a3"/>
        <w:widowControl w:val="0"/>
        <w:tabs>
          <w:tab w:val="left" w:pos="0"/>
          <w:tab w:val="left" w:pos="851"/>
          <w:tab w:val="left" w:pos="1134"/>
          <w:tab w:val="left" w:pos="1276"/>
        </w:tabs>
        <w:spacing w:after="0" w:line="240" w:lineRule="auto"/>
        <w:ind w:left="0" w:firstLine="709"/>
        <w:contextualSpacing w:val="0"/>
        <w:jc w:val="both"/>
        <w:rPr>
          <w:rFonts w:ascii="Times New Roman" w:hAnsi="Times New Roman"/>
          <w:sz w:val="28"/>
          <w:szCs w:val="28"/>
          <w:lang w:val="kk-KZ"/>
        </w:rPr>
      </w:pPr>
      <w:r w:rsidRPr="00BF0C37">
        <w:rPr>
          <w:rFonts w:ascii="Times New Roman" w:hAnsi="Times New Roman"/>
          <w:sz w:val="28"/>
          <w:szCs w:val="28"/>
          <w:lang w:val="kk-KZ"/>
        </w:rPr>
        <w:t>7</w:t>
      </w:r>
      <w:r w:rsidR="00DD7252" w:rsidRPr="00BF0C37">
        <w:rPr>
          <w:rFonts w:ascii="Times New Roman" w:hAnsi="Times New Roman"/>
          <w:sz w:val="28"/>
          <w:szCs w:val="28"/>
          <w:lang w:val="kk-KZ"/>
        </w:rPr>
        <w:t xml:space="preserve">) </w:t>
      </w:r>
      <w:r w:rsidR="00B912A2" w:rsidRPr="00BF0C37">
        <w:rPr>
          <w:rFonts w:ascii="Times New Roman" w:hAnsi="Times New Roman"/>
          <w:sz w:val="28"/>
          <w:szCs w:val="28"/>
          <w:lang w:val="kk-KZ"/>
        </w:rPr>
        <w:t>11-бап</w:t>
      </w:r>
      <w:r w:rsidRPr="00BF0C37">
        <w:rPr>
          <w:rFonts w:ascii="Times New Roman" w:hAnsi="Times New Roman"/>
          <w:sz w:val="28"/>
          <w:szCs w:val="28"/>
          <w:lang w:val="kk-KZ"/>
        </w:rPr>
        <w:t>тың 1-тармағы</w:t>
      </w:r>
      <w:r w:rsidR="00B912A2" w:rsidRPr="00BF0C37">
        <w:rPr>
          <w:rFonts w:ascii="Times New Roman" w:hAnsi="Times New Roman"/>
          <w:sz w:val="28"/>
          <w:szCs w:val="28"/>
          <w:lang w:val="kk-KZ"/>
        </w:rPr>
        <w:t xml:space="preserve"> мынадай редакцияда жазылсын</w:t>
      </w:r>
      <w:r w:rsidR="008D759F" w:rsidRPr="00BF0C37">
        <w:rPr>
          <w:rFonts w:ascii="Times New Roman" w:hAnsi="Times New Roman"/>
          <w:sz w:val="28"/>
          <w:szCs w:val="28"/>
          <w:lang w:val="kk-KZ"/>
        </w:rPr>
        <w:t>:</w:t>
      </w:r>
    </w:p>
    <w:p w14:paraId="5640169B" w14:textId="1F344FA0" w:rsidR="008D759F" w:rsidRPr="00BF0C37" w:rsidRDefault="008D759F" w:rsidP="003772B6">
      <w:pPr>
        <w:widowControl w:val="0"/>
        <w:tabs>
          <w:tab w:val="left" w:pos="0"/>
          <w:tab w:val="left" w:pos="851"/>
          <w:tab w:val="left" w:pos="1134"/>
          <w:tab w:val="left" w:pos="1276"/>
        </w:tabs>
        <w:spacing w:after="0" w:line="240" w:lineRule="auto"/>
        <w:ind w:firstLine="709"/>
        <w:jc w:val="both"/>
        <w:rPr>
          <w:rFonts w:ascii="Times New Roman" w:hAnsi="Times New Roman"/>
          <w:sz w:val="28"/>
          <w:szCs w:val="28"/>
          <w:lang w:val="kk-KZ"/>
        </w:rPr>
      </w:pPr>
      <w:r w:rsidRPr="00BF0C37">
        <w:rPr>
          <w:rFonts w:ascii="Times New Roman" w:hAnsi="Times New Roman"/>
          <w:sz w:val="28"/>
          <w:szCs w:val="28"/>
          <w:lang w:val="kk-KZ"/>
        </w:rPr>
        <w:t>«</w:t>
      </w:r>
      <w:r w:rsidR="004D41E8" w:rsidRPr="00BF0C37">
        <w:rPr>
          <w:rFonts w:ascii="Times New Roman" w:hAnsi="Times New Roman"/>
          <w:sz w:val="28"/>
          <w:szCs w:val="28"/>
          <w:lang w:val="kk-KZ"/>
        </w:rPr>
        <w:t xml:space="preserve">1. </w:t>
      </w:r>
      <w:r w:rsidR="00212DC4" w:rsidRPr="00BF0C37">
        <w:rPr>
          <w:rFonts w:ascii="Times New Roman" w:hAnsi="Times New Roman"/>
          <w:sz w:val="28"/>
          <w:szCs w:val="28"/>
          <w:lang w:val="kk-KZ"/>
        </w:rPr>
        <w:t xml:space="preserve">Төтенше және </w:t>
      </w:r>
      <w:r w:rsidR="0007200F" w:rsidRPr="00BF0C37">
        <w:rPr>
          <w:rFonts w:ascii="Times New Roman" w:hAnsi="Times New Roman"/>
          <w:sz w:val="28"/>
          <w:szCs w:val="28"/>
          <w:lang w:val="kk-KZ"/>
        </w:rPr>
        <w:t>Ө</w:t>
      </w:r>
      <w:r w:rsidR="00212DC4" w:rsidRPr="00BF0C37">
        <w:rPr>
          <w:rFonts w:ascii="Times New Roman" w:hAnsi="Times New Roman"/>
          <w:sz w:val="28"/>
          <w:szCs w:val="28"/>
          <w:lang w:val="kk-KZ"/>
        </w:rPr>
        <w:t xml:space="preserve">кілетті Елшінің, І және ІІ сыныпты Төтенше және </w:t>
      </w:r>
      <w:r w:rsidR="0049200E" w:rsidRPr="00BF0C37">
        <w:rPr>
          <w:rFonts w:ascii="Times New Roman" w:hAnsi="Times New Roman"/>
          <w:sz w:val="28"/>
          <w:szCs w:val="28"/>
          <w:lang w:val="kk-KZ"/>
        </w:rPr>
        <w:t>Ө</w:t>
      </w:r>
      <w:r w:rsidR="00212DC4" w:rsidRPr="00BF0C37">
        <w:rPr>
          <w:rFonts w:ascii="Times New Roman" w:hAnsi="Times New Roman"/>
          <w:sz w:val="28"/>
          <w:szCs w:val="28"/>
          <w:lang w:val="kk-KZ"/>
        </w:rPr>
        <w:t>кілетті уәкілдің дипломаттық дәрежелерін Қазақстан Республикасы Сыртқы істер министрінің ұсынуы бойынша Қазақстан Республикасының Президенті береді</w:t>
      </w:r>
      <w:r w:rsidRPr="00BF0C37">
        <w:rPr>
          <w:rFonts w:ascii="Times New Roman" w:hAnsi="Times New Roman"/>
          <w:sz w:val="28"/>
          <w:szCs w:val="28"/>
          <w:lang w:val="kk-KZ"/>
        </w:rPr>
        <w:t>.</w:t>
      </w:r>
    </w:p>
    <w:p w14:paraId="099822A5" w14:textId="36908706" w:rsidR="008D759F" w:rsidRPr="00BF0C37" w:rsidRDefault="00212DC4" w:rsidP="003772B6">
      <w:pPr>
        <w:pStyle w:val="a3"/>
        <w:widowControl w:val="0"/>
        <w:tabs>
          <w:tab w:val="left" w:pos="0"/>
          <w:tab w:val="left" w:pos="851"/>
          <w:tab w:val="left" w:pos="1134"/>
          <w:tab w:val="left" w:pos="1276"/>
        </w:tabs>
        <w:spacing w:after="0" w:line="240" w:lineRule="auto"/>
        <w:ind w:left="0" w:firstLine="709"/>
        <w:contextualSpacing w:val="0"/>
        <w:jc w:val="both"/>
        <w:rPr>
          <w:rFonts w:ascii="Times New Roman" w:hAnsi="Times New Roman"/>
          <w:sz w:val="28"/>
          <w:szCs w:val="28"/>
          <w:lang w:val="kk-KZ"/>
        </w:rPr>
      </w:pPr>
      <w:r w:rsidRPr="00BF0C37">
        <w:rPr>
          <w:rFonts w:ascii="Times New Roman" w:hAnsi="Times New Roman"/>
          <w:sz w:val="28"/>
          <w:szCs w:val="28"/>
          <w:lang w:val="kk-KZ"/>
        </w:rPr>
        <w:t>Басқа дипломатиялық дәрежелерді Қазақстан Республикасының Сыртқы істер министрі береді</w:t>
      </w:r>
      <w:r w:rsidR="008D759F" w:rsidRPr="00BF0C37">
        <w:rPr>
          <w:rFonts w:ascii="Times New Roman" w:hAnsi="Times New Roman"/>
          <w:sz w:val="28"/>
          <w:szCs w:val="28"/>
          <w:lang w:val="kk-KZ"/>
        </w:rPr>
        <w:t>.</w:t>
      </w:r>
    </w:p>
    <w:p w14:paraId="103F4ABC" w14:textId="1C542359" w:rsidR="008D759F" w:rsidRPr="00BF0C37" w:rsidRDefault="00212DC4" w:rsidP="003772B6">
      <w:pPr>
        <w:pStyle w:val="a3"/>
        <w:widowControl w:val="0"/>
        <w:tabs>
          <w:tab w:val="left" w:pos="0"/>
          <w:tab w:val="left" w:pos="851"/>
          <w:tab w:val="left" w:pos="1134"/>
          <w:tab w:val="left" w:pos="1276"/>
        </w:tabs>
        <w:spacing w:after="0" w:line="240" w:lineRule="auto"/>
        <w:ind w:left="0" w:firstLine="709"/>
        <w:contextualSpacing w:val="0"/>
        <w:jc w:val="both"/>
        <w:rPr>
          <w:rFonts w:ascii="Times New Roman" w:hAnsi="Times New Roman"/>
          <w:sz w:val="28"/>
          <w:szCs w:val="28"/>
          <w:lang w:val="kk-KZ"/>
        </w:rPr>
      </w:pPr>
      <w:r w:rsidRPr="00BF0C37">
        <w:rPr>
          <w:rFonts w:ascii="Times New Roman" w:hAnsi="Times New Roman"/>
          <w:sz w:val="28"/>
          <w:szCs w:val="28"/>
          <w:lang w:val="kk-KZ"/>
        </w:rPr>
        <w:t>Дипломаттық дәрежелерді беру тәртібін Қазақстан Республикасының Президенті бекітеді</w:t>
      </w:r>
      <w:r w:rsidR="008D759F" w:rsidRPr="00BF0C37">
        <w:rPr>
          <w:rFonts w:ascii="Times New Roman" w:hAnsi="Times New Roman"/>
          <w:sz w:val="28"/>
          <w:szCs w:val="28"/>
          <w:lang w:val="kk-KZ"/>
        </w:rPr>
        <w:t>.»;</w:t>
      </w:r>
    </w:p>
    <w:p w14:paraId="485CA92A" w14:textId="4EA2E88B" w:rsidR="004D41E8" w:rsidRPr="00BF0C37" w:rsidRDefault="004D41E8" w:rsidP="003772B6">
      <w:pPr>
        <w:pStyle w:val="a3"/>
        <w:widowControl w:val="0"/>
        <w:tabs>
          <w:tab w:val="left" w:pos="0"/>
          <w:tab w:val="left" w:pos="851"/>
          <w:tab w:val="left" w:pos="1134"/>
          <w:tab w:val="left" w:pos="1276"/>
        </w:tabs>
        <w:spacing w:after="0" w:line="240" w:lineRule="auto"/>
        <w:ind w:left="0" w:firstLine="709"/>
        <w:contextualSpacing w:val="0"/>
        <w:jc w:val="both"/>
        <w:rPr>
          <w:rFonts w:ascii="Times New Roman" w:hAnsi="Times New Roman"/>
          <w:sz w:val="28"/>
          <w:szCs w:val="28"/>
          <w:lang w:val="kk-KZ"/>
        </w:rPr>
      </w:pPr>
      <w:r w:rsidRPr="00BF0C37">
        <w:rPr>
          <w:rFonts w:ascii="Times New Roman" w:hAnsi="Times New Roman"/>
          <w:sz w:val="28"/>
          <w:szCs w:val="28"/>
          <w:lang w:val="kk-KZ"/>
        </w:rPr>
        <w:t>8</w:t>
      </w:r>
      <w:r w:rsidR="00DD7252" w:rsidRPr="00BF0C37">
        <w:rPr>
          <w:rFonts w:ascii="Times New Roman" w:hAnsi="Times New Roman"/>
          <w:sz w:val="28"/>
          <w:szCs w:val="28"/>
          <w:lang w:val="kk-KZ"/>
        </w:rPr>
        <w:t xml:space="preserve">) </w:t>
      </w:r>
      <w:r w:rsidR="003F673F" w:rsidRPr="00BF0C37">
        <w:rPr>
          <w:rFonts w:ascii="Times New Roman" w:hAnsi="Times New Roman"/>
          <w:sz w:val="28"/>
          <w:szCs w:val="28"/>
          <w:lang w:val="kk-KZ"/>
        </w:rPr>
        <w:t>12</w:t>
      </w:r>
      <w:r w:rsidR="00B912A2" w:rsidRPr="00BF0C37">
        <w:rPr>
          <w:rFonts w:ascii="Times New Roman" w:hAnsi="Times New Roman"/>
          <w:sz w:val="28"/>
          <w:szCs w:val="28"/>
          <w:lang w:val="kk-KZ"/>
        </w:rPr>
        <w:t>-баптың 1-тармағының 2) тармақшасы</w:t>
      </w:r>
      <w:r w:rsidRPr="00BF0C37">
        <w:rPr>
          <w:rFonts w:ascii="Times New Roman" w:hAnsi="Times New Roman"/>
          <w:sz w:val="28"/>
          <w:szCs w:val="28"/>
          <w:lang w:val="kk-KZ"/>
        </w:rPr>
        <w:t>на</w:t>
      </w:r>
      <w:r w:rsidR="00B912A2" w:rsidRPr="00BF0C37">
        <w:rPr>
          <w:rFonts w:ascii="Times New Roman" w:hAnsi="Times New Roman"/>
          <w:sz w:val="28"/>
          <w:szCs w:val="28"/>
          <w:lang w:val="kk-KZ"/>
        </w:rPr>
        <w:t xml:space="preserve"> </w:t>
      </w:r>
      <w:r w:rsidRPr="00BF0C37">
        <w:rPr>
          <w:rFonts w:ascii="Times New Roman" w:hAnsi="Times New Roman"/>
          <w:sz w:val="28"/>
          <w:szCs w:val="28"/>
          <w:lang w:val="kk-KZ"/>
        </w:rPr>
        <w:t xml:space="preserve">орыс тіліндегі мәтініне өзгеріс енгізілді, </w:t>
      </w:r>
      <w:r w:rsidR="007A2B1A" w:rsidRPr="00BF0C37">
        <w:rPr>
          <w:rFonts w:ascii="Times New Roman" w:hAnsi="Times New Roman"/>
          <w:sz w:val="28"/>
          <w:szCs w:val="28"/>
          <w:lang w:val="kk-KZ"/>
        </w:rPr>
        <w:t xml:space="preserve">қазақ </w:t>
      </w:r>
      <w:r w:rsidRPr="00BF0C37">
        <w:rPr>
          <w:rFonts w:ascii="Times New Roman" w:hAnsi="Times New Roman"/>
          <w:sz w:val="28"/>
          <w:szCs w:val="28"/>
          <w:lang w:val="kk-KZ"/>
        </w:rPr>
        <w:t>тіл</w:t>
      </w:r>
      <w:r w:rsidR="007A2B1A" w:rsidRPr="00BF0C37">
        <w:rPr>
          <w:rFonts w:ascii="Times New Roman" w:hAnsi="Times New Roman"/>
          <w:sz w:val="28"/>
          <w:szCs w:val="28"/>
          <w:lang w:val="kk-KZ"/>
        </w:rPr>
        <w:t>ін</w:t>
      </w:r>
      <w:r w:rsidRPr="00BF0C37">
        <w:rPr>
          <w:rFonts w:ascii="Times New Roman" w:hAnsi="Times New Roman"/>
          <w:sz w:val="28"/>
          <w:szCs w:val="28"/>
          <w:lang w:val="kk-KZ"/>
        </w:rPr>
        <w:t xml:space="preserve">дегі мәтіні өзгермейді; </w:t>
      </w:r>
    </w:p>
    <w:p w14:paraId="41FCE4DC" w14:textId="2B1C0CFA" w:rsidR="00DD7252" w:rsidRPr="00BF0C37" w:rsidRDefault="00927E94" w:rsidP="003772B6">
      <w:pPr>
        <w:pStyle w:val="a3"/>
        <w:widowControl w:val="0"/>
        <w:tabs>
          <w:tab w:val="left" w:pos="0"/>
          <w:tab w:val="left" w:pos="851"/>
          <w:tab w:val="left" w:pos="1134"/>
          <w:tab w:val="left" w:pos="1276"/>
        </w:tabs>
        <w:spacing w:after="0" w:line="240" w:lineRule="auto"/>
        <w:ind w:left="0" w:firstLine="709"/>
        <w:contextualSpacing w:val="0"/>
        <w:jc w:val="both"/>
        <w:rPr>
          <w:rFonts w:ascii="Times New Roman" w:hAnsi="Times New Roman"/>
          <w:sz w:val="28"/>
          <w:szCs w:val="28"/>
          <w:lang w:val="kk-KZ"/>
        </w:rPr>
      </w:pPr>
      <w:r w:rsidRPr="00BF0C37">
        <w:rPr>
          <w:rFonts w:ascii="Times New Roman" w:hAnsi="Times New Roman"/>
          <w:sz w:val="28"/>
          <w:szCs w:val="28"/>
          <w:lang w:val="kk-KZ"/>
        </w:rPr>
        <w:lastRenderedPageBreak/>
        <w:t>9</w:t>
      </w:r>
      <w:r w:rsidR="00D05090" w:rsidRPr="00BF0C37">
        <w:rPr>
          <w:rFonts w:ascii="Times New Roman" w:hAnsi="Times New Roman"/>
          <w:sz w:val="28"/>
          <w:szCs w:val="28"/>
          <w:lang w:val="kk-KZ"/>
        </w:rPr>
        <w:t xml:space="preserve">) </w:t>
      </w:r>
      <w:r w:rsidR="00DD7252" w:rsidRPr="00BF0C37">
        <w:rPr>
          <w:rFonts w:ascii="Times New Roman" w:hAnsi="Times New Roman"/>
          <w:sz w:val="28"/>
          <w:szCs w:val="28"/>
          <w:lang w:val="kk-KZ"/>
        </w:rPr>
        <w:t>15</w:t>
      </w:r>
      <w:r w:rsidR="006C7035" w:rsidRPr="00BF0C37">
        <w:rPr>
          <w:rFonts w:ascii="Times New Roman" w:hAnsi="Times New Roman"/>
          <w:sz w:val="28"/>
          <w:szCs w:val="28"/>
          <w:lang w:val="kk-KZ"/>
        </w:rPr>
        <w:t xml:space="preserve">-баптың </w:t>
      </w:r>
      <w:r w:rsidR="003F673F" w:rsidRPr="00BF0C37">
        <w:rPr>
          <w:rFonts w:ascii="Times New Roman" w:hAnsi="Times New Roman"/>
          <w:sz w:val="28"/>
          <w:szCs w:val="28"/>
          <w:lang w:val="kk-KZ"/>
        </w:rPr>
        <w:t>1-</w:t>
      </w:r>
      <w:r w:rsidR="00B912A2" w:rsidRPr="00BF0C37">
        <w:rPr>
          <w:rFonts w:ascii="Times New Roman" w:hAnsi="Times New Roman"/>
          <w:sz w:val="28"/>
          <w:szCs w:val="28"/>
          <w:lang w:val="kk-KZ"/>
        </w:rPr>
        <w:t>тарма</w:t>
      </w:r>
      <w:r w:rsidR="006C7035" w:rsidRPr="00BF0C37">
        <w:rPr>
          <w:rFonts w:ascii="Times New Roman" w:hAnsi="Times New Roman"/>
          <w:sz w:val="28"/>
          <w:szCs w:val="28"/>
          <w:lang w:val="kk-KZ"/>
        </w:rPr>
        <w:t>ғы</w:t>
      </w:r>
      <w:r w:rsidR="00B912A2" w:rsidRPr="00BF0C37">
        <w:rPr>
          <w:rFonts w:ascii="Times New Roman" w:hAnsi="Times New Roman"/>
          <w:sz w:val="28"/>
          <w:szCs w:val="28"/>
          <w:lang w:val="kk-KZ"/>
        </w:rPr>
        <w:t xml:space="preserve"> мынадай редакцияда жазылсын</w:t>
      </w:r>
      <w:r w:rsidR="00DD7252" w:rsidRPr="00BF0C37">
        <w:rPr>
          <w:rFonts w:ascii="Times New Roman" w:hAnsi="Times New Roman"/>
          <w:sz w:val="28"/>
          <w:szCs w:val="28"/>
          <w:lang w:val="kk-KZ"/>
        </w:rPr>
        <w:t>:</w:t>
      </w:r>
    </w:p>
    <w:p w14:paraId="69FCA163" w14:textId="20645FD6" w:rsidR="00DD7252" w:rsidRPr="00BF0C37" w:rsidRDefault="00E776E0" w:rsidP="003772B6">
      <w:pPr>
        <w:pStyle w:val="a3"/>
        <w:widowControl w:val="0"/>
        <w:tabs>
          <w:tab w:val="left" w:pos="0"/>
          <w:tab w:val="left" w:pos="851"/>
          <w:tab w:val="left" w:pos="1134"/>
          <w:tab w:val="left" w:pos="1276"/>
        </w:tabs>
        <w:spacing w:after="0" w:line="240" w:lineRule="auto"/>
        <w:ind w:left="0" w:firstLine="709"/>
        <w:contextualSpacing w:val="0"/>
        <w:jc w:val="both"/>
        <w:rPr>
          <w:rFonts w:ascii="Times New Roman" w:hAnsi="Times New Roman"/>
          <w:sz w:val="28"/>
          <w:szCs w:val="28"/>
          <w:lang w:val="kk-KZ"/>
        </w:rPr>
      </w:pPr>
      <w:r w:rsidRPr="00BF0C37">
        <w:rPr>
          <w:rFonts w:ascii="Times New Roman" w:hAnsi="Times New Roman"/>
          <w:sz w:val="28"/>
          <w:szCs w:val="28"/>
          <w:lang w:val="kk-KZ"/>
        </w:rPr>
        <w:t>«1. Дипломатиялық қызмет органдарында дипломатиялық қызмет персоналын ротациялау жүргізіледі</w:t>
      </w:r>
      <w:r w:rsidR="00DD7252" w:rsidRPr="00BF0C37">
        <w:rPr>
          <w:rFonts w:ascii="Times New Roman" w:hAnsi="Times New Roman"/>
          <w:sz w:val="28"/>
          <w:szCs w:val="28"/>
          <w:lang w:val="kk-KZ"/>
        </w:rPr>
        <w:t>.»;</w:t>
      </w:r>
    </w:p>
    <w:p w14:paraId="6638711B" w14:textId="71F1461A" w:rsidR="00906607" w:rsidRPr="00BF0C37" w:rsidRDefault="00927E94" w:rsidP="003772B6">
      <w:pPr>
        <w:pStyle w:val="a3"/>
        <w:widowControl w:val="0"/>
        <w:tabs>
          <w:tab w:val="left" w:pos="0"/>
          <w:tab w:val="left" w:pos="851"/>
          <w:tab w:val="left" w:pos="1134"/>
          <w:tab w:val="left" w:pos="1276"/>
        </w:tabs>
        <w:spacing w:after="0" w:line="240" w:lineRule="auto"/>
        <w:ind w:left="0" w:firstLine="709"/>
        <w:contextualSpacing w:val="0"/>
        <w:jc w:val="both"/>
        <w:rPr>
          <w:rFonts w:ascii="Times New Roman" w:hAnsi="Times New Roman"/>
          <w:sz w:val="28"/>
          <w:szCs w:val="28"/>
          <w:lang w:val="kk-KZ"/>
        </w:rPr>
      </w:pPr>
      <w:r w:rsidRPr="00BF0C37">
        <w:rPr>
          <w:rFonts w:ascii="Times New Roman" w:hAnsi="Times New Roman"/>
          <w:sz w:val="28"/>
          <w:szCs w:val="28"/>
          <w:lang w:val="kk-KZ"/>
        </w:rPr>
        <w:t>10</w:t>
      </w:r>
      <w:r w:rsidR="00DD7252" w:rsidRPr="00BF0C37">
        <w:rPr>
          <w:rFonts w:ascii="Times New Roman" w:hAnsi="Times New Roman"/>
          <w:sz w:val="28"/>
          <w:szCs w:val="28"/>
          <w:lang w:val="kk-KZ"/>
        </w:rPr>
        <w:t>)</w:t>
      </w:r>
      <w:r w:rsidR="00170D5A" w:rsidRPr="00BF0C37">
        <w:rPr>
          <w:rFonts w:ascii="Times New Roman" w:hAnsi="Times New Roman"/>
          <w:sz w:val="28"/>
          <w:szCs w:val="28"/>
          <w:lang w:val="kk-KZ"/>
        </w:rPr>
        <w:t xml:space="preserve"> </w:t>
      </w:r>
      <w:r w:rsidR="00B912A2" w:rsidRPr="00BF0C37">
        <w:rPr>
          <w:rFonts w:ascii="Times New Roman" w:hAnsi="Times New Roman"/>
          <w:sz w:val="28"/>
          <w:szCs w:val="28"/>
          <w:lang w:val="kk-KZ"/>
        </w:rPr>
        <w:t>24-баптың 6-тармағының үшінші бөлігі мынадай редакцияда жазылсын</w:t>
      </w:r>
      <w:r w:rsidR="00906607" w:rsidRPr="00BF0C37">
        <w:rPr>
          <w:rFonts w:ascii="Times New Roman" w:hAnsi="Times New Roman"/>
          <w:sz w:val="28"/>
          <w:szCs w:val="28"/>
          <w:lang w:val="kk-KZ"/>
        </w:rPr>
        <w:t>:</w:t>
      </w:r>
    </w:p>
    <w:p w14:paraId="5A4FEEB5" w14:textId="2EBA4343" w:rsidR="00906607" w:rsidRPr="00BF0C37" w:rsidRDefault="00906607" w:rsidP="003772B6">
      <w:pPr>
        <w:pStyle w:val="a3"/>
        <w:widowControl w:val="0"/>
        <w:tabs>
          <w:tab w:val="left" w:pos="0"/>
          <w:tab w:val="left" w:pos="851"/>
          <w:tab w:val="left" w:pos="1134"/>
          <w:tab w:val="left" w:pos="1276"/>
        </w:tabs>
        <w:spacing w:after="0" w:line="240" w:lineRule="auto"/>
        <w:ind w:left="0" w:firstLine="709"/>
        <w:contextualSpacing w:val="0"/>
        <w:jc w:val="both"/>
        <w:rPr>
          <w:rFonts w:ascii="Times New Roman" w:hAnsi="Times New Roman"/>
          <w:sz w:val="28"/>
          <w:szCs w:val="28"/>
          <w:lang w:val="kk-KZ"/>
        </w:rPr>
      </w:pPr>
      <w:r w:rsidRPr="00BF0C37">
        <w:rPr>
          <w:rFonts w:ascii="Times New Roman" w:hAnsi="Times New Roman"/>
          <w:sz w:val="28"/>
          <w:szCs w:val="28"/>
          <w:lang w:val="kk-KZ"/>
        </w:rPr>
        <w:t>«</w:t>
      </w:r>
      <w:r w:rsidR="00E776E0" w:rsidRPr="00BF0C37">
        <w:rPr>
          <w:rFonts w:ascii="Times New Roman" w:hAnsi="Times New Roman"/>
          <w:sz w:val="28"/>
          <w:szCs w:val="28"/>
          <w:lang w:val="kk-KZ"/>
        </w:rPr>
        <w:t xml:space="preserve">Дипломатиялық қызмет органдарына сервистік қызмет көрсету деп мүліктің тиісті жай-күйін ұстап-тұруға және қалпына келтіруге; құрылымдық бөлімшелерді жабдықтауға және олардың жұмыс істеуіне; </w:t>
      </w:r>
      <w:r w:rsidR="00C36D9E" w:rsidRPr="00BF0C37">
        <w:rPr>
          <w:rFonts w:ascii="Times New Roman" w:hAnsi="Times New Roman"/>
          <w:sz w:val="28"/>
          <w:szCs w:val="28"/>
          <w:lang w:val="kk-KZ"/>
        </w:rPr>
        <w:t xml:space="preserve">                            </w:t>
      </w:r>
      <w:r w:rsidR="00E776E0" w:rsidRPr="00BF0C37">
        <w:rPr>
          <w:rFonts w:ascii="Times New Roman" w:hAnsi="Times New Roman"/>
          <w:sz w:val="28"/>
          <w:szCs w:val="28"/>
          <w:lang w:val="kk-KZ"/>
        </w:rPr>
        <w:t>бағдарламалық-ақпараттық және автокөліктік қызмет көрсетуге бағытталған әрекеттер; іс-шараларға қызмет көрсету және оларды өткізу жөніндегі ұйымдастырушылық және ілеспе</w:t>
      </w:r>
      <w:r w:rsidR="003D6019" w:rsidRPr="00BF0C37">
        <w:rPr>
          <w:rFonts w:ascii="Times New Roman" w:hAnsi="Times New Roman"/>
          <w:sz w:val="28"/>
          <w:szCs w:val="28"/>
          <w:lang w:val="kk-KZ"/>
        </w:rPr>
        <w:t xml:space="preserve"> әрекеттер, аударма қызметтері</w:t>
      </w:r>
      <w:r w:rsidR="00E776E0" w:rsidRPr="00BF0C37">
        <w:rPr>
          <w:rFonts w:ascii="Times New Roman" w:hAnsi="Times New Roman"/>
          <w:sz w:val="28"/>
          <w:szCs w:val="28"/>
          <w:lang w:val="kk-KZ"/>
        </w:rPr>
        <w:t>, сондай-ақ Қазақстан Республикасының заңнамасында тыйым салынбаған өзге де әрекеттер</w:t>
      </w:r>
      <w:r w:rsidR="003D6019" w:rsidRPr="00BF0C37">
        <w:rPr>
          <w:rFonts w:ascii="Times New Roman" w:hAnsi="Times New Roman"/>
          <w:sz w:val="28"/>
          <w:szCs w:val="28"/>
          <w:lang w:val="kk-KZ"/>
        </w:rPr>
        <w:t xml:space="preserve"> </w:t>
      </w:r>
      <w:r w:rsidR="00E776E0" w:rsidRPr="00BF0C37">
        <w:rPr>
          <w:rFonts w:ascii="Times New Roman" w:hAnsi="Times New Roman"/>
          <w:sz w:val="28"/>
          <w:szCs w:val="28"/>
          <w:lang w:val="kk-KZ"/>
        </w:rPr>
        <w:t>түсініледі</w:t>
      </w:r>
      <w:r w:rsidRPr="00BF0C37">
        <w:rPr>
          <w:rFonts w:ascii="Times New Roman" w:hAnsi="Times New Roman"/>
          <w:sz w:val="28"/>
          <w:szCs w:val="28"/>
          <w:lang w:val="kk-KZ"/>
        </w:rPr>
        <w:t>.»;</w:t>
      </w:r>
    </w:p>
    <w:p w14:paraId="17C10D2C" w14:textId="40319DFC" w:rsidR="00DD7252" w:rsidRPr="00BF0C37" w:rsidRDefault="00906607" w:rsidP="003772B6">
      <w:pPr>
        <w:pStyle w:val="a3"/>
        <w:widowControl w:val="0"/>
        <w:tabs>
          <w:tab w:val="left" w:pos="0"/>
          <w:tab w:val="left" w:pos="851"/>
          <w:tab w:val="left" w:pos="1134"/>
          <w:tab w:val="left" w:pos="1276"/>
        </w:tabs>
        <w:spacing w:after="0" w:line="240" w:lineRule="auto"/>
        <w:ind w:left="0" w:firstLine="709"/>
        <w:contextualSpacing w:val="0"/>
        <w:jc w:val="both"/>
        <w:rPr>
          <w:rFonts w:ascii="Times New Roman" w:hAnsi="Times New Roman"/>
          <w:sz w:val="28"/>
          <w:szCs w:val="28"/>
          <w:lang w:val="kk-KZ"/>
        </w:rPr>
      </w:pPr>
      <w:r w:rsidRPr="00BF0C37">
        <w:rPr>
          <w:rFonts w:ascii="Times New Roman" w:hAnsi="Times New Roman"/>
          <w:sz w:val="28"/>
          <w:szCs w:val="28"/>
          <w:lang w:val="kk-KZ"/>
        </w:rPr>
        <w:t>1</w:t>
      </w:r>
      <w:r w:rsidR="00927E94" w:rsidRPr="00BF0C37">
        <w:rPr>
          <w:rFonts w:ascii="Times New Roman" w:hAnsi="Times New Roman"/>
          <w:sz w:val="28"/>
          <w:szCs w:val="28"/>
          <w:lang w:val="kk-KZ"/>
        </w:rPr>
        <w:t>1</w:t>
      </w:r>
      <w:r w:rsidRPr="00BF0C37">
        <w:rPr>
          <w:rFonts w:ascii="Times New Roman" w:hAnsi="Times New Roman"/>
          <w:sz w:val="28"/>
          <w:szCs w:val="28"/>
          <w:lang w:val="kk-KZ"/>
        </w:rPr>
        <w:t>)</w:t>
      </w:r>
      <w:r w:rsidR="00DD7252" w:rsidRPr="00BF0C37">
        <w:rPr>
          <w:rFonts w:ascii="Times New Roman" w:hAnsi="Times New Roman"/>
          <w:sz w:val="28"/>
          <w:szCs w:val="28"/>
          <w:lang w:val="kk-KZ"/>
        </w:rPr>
        <w:t xml:space="preserve"> </w:t>
      </w:r>
      <w:r w:rsidR="00B912A2" w:rsidRPr="00BF0C37">
        <w:rPr>
          <w:rFonts w:ascii="Times New Roman" w:hAnsi="Times New Roman"/>
          <w:sz w:val="28"/>
          <w:szCs w:val="28"/>
          <w:lang w:val="kk-KZ"/>
        </w:rPr>
        <w:t>25</w:t>
      </w:r>
      <w:r w:rsidR="003F673F" w:rsidRPr="00BF0C37">
        <w:rPr>
          <w:rFonts w:ascii="Times New Roman" w:hAnsi="Times New Roman"/>
          <w:sz w:val="28"/>
          <w:szCs w:val="28"/>
          <w:lang w:val="kk-KZ"/>
        </w:rPr>
        <w:t>-</w:t>
      </w:r>
      <w:r w:rsidR="00B912A2" w:rsidRPr="00BF0C37">
        <w:rPr>
          <w:rFonts w:ascii="Times New Roman" w:hAnsi="Times New Roman"/>
          <w:sz w:val="28"/>
          <w:szCs w:val="28"/>
          <w:lang w:val="kk-KZ"/>
        </w:rPr>
        <w:t>баптың 8</w:t>
      </w:r>
      <w:r w:rsidR="003F673F" w:rsidRPr="00BF0C37">
        <w:rPr>
          <w:rFonts w:ascii="Times New Roman" w:hAnsi="Times New Roman"/>
          <w:sz w:val="28"/>
          <w:szCs w:val="28"/>
          <w:lang w:val="kk-KZ"/>
        </w:rPr>
        <w:t>-</w:t>
      </w:r>
      <w:r w:rsidR="00B912A2" w:rsidRPr="00BF0C37">
        <w:rPr>
          <w:rFonts w:ascii="Times New Roman" w:hAnsi="Times New Roman"/>
          <w:sz w:val="28"/>
          <w:szCs w:val="28"/>
          <w:lang w:val="kk-KZ"/>
        </w:rPr>
        <w:t>тармағының екінші бөлігі алып тасталсын</w:t>
      </w:r>
      <w:r w:rsidR="000E568B" w:rsidRPr="00BF0C37">
        <w:rPr>
          <w:rFonts w:ascii="Times New Roman" w:hAnsi="Times New Roman"/>
          <w:sz w:val="28"/>
          <w:szCs w:val="28"/>
          <w:lang w:val="kk-KZ"/>
        </w:rPr>
        <w:t>;</w:t>
      </w:r>
    </w:p>
    <w:p w14:paraId="7457B46B" w14:textId="5AB9E2E1" w:rsidR="000E568B" w:rsidRPr="00BF0C37" w:rsidRDefault="000E568B" w:rsidP="003772B6">
      <w:pPr>
        <w:pStyle w:val="a3"/>
        <w:widowControl w:val="0"/>
        <w:tabs>
          <w:tab w:val="left" w:pos="0"/>
          <w:tab w:val="left" w:pos="851"/>
          <w:tab w:val="left" w:pos="1134"/>
          <w:tab w:val="left" w:pos="1276"/>
        </w:tabs>
        <w:spacing w:after="0" w:line="240" w:lineRule="auto"/>
        <w:ind w:left="0" w:firstLine="709"/>
        <w:contextualSpacing w:val="0"/>
        <w:jc w:val="both"/>
        <w:rPr>
          <w:rFonts w:ascii="Times New Roman" w:hAnsi="Times New Roman"/>
          <w:sz w:val="28"/>
          <w:szCs w:val="28"/>
          <w:lang w:val="kk-KZ"/>
        </w:rPr>
      </w:pPr>
      <w:r w:rsidRPr="00BF0C37">
        <w:rPr>
          <w:rFonts w:ascii="Times New Roman" w:hAnsi="Times New Roman"/>
          <w:sz w:val="28"/>
          <w:szCs w:val="28"/>
          <w:lang w:val="kk-KZ"/>
        </w:rPr>
        <w:t>1</w:t>
      </w:r>
      <w:r w:rsidR="00927E94" w:rsidRPr="00BF0C37">
        <w:rPr>
          <w:rFonts w:ascii="Times New Roman" w:hAnsi="Times New Roman"/>
          <w:sz w:val="28"/>
          <w:szCs w:val="28"/>
          <w:lang w:val="kk-KZ"/>
        </w:rPr>
        <w:t>2</w:t>
      </w:r>
      <w:r w:rsidRPr="00BF0C37">
        <w:rPr>
          <w:rFonts w:ascii="Times New Roman" w:hAnsi="Times New Roman"/>
          <w:sz w:val="28"/>
          <w:szCs w:val="28"/>
          <w:lang w:val="kk-KZ"/>
        </w:rPr>
        <w:t>) 32-1-баптың 1</w:t>
      </w:r>
      <w:r w:rsidR="0032777F" w:rsidRPr="00BF0C37">
        <w:rPr>
          <w:rFonts w:ascii="Times New Roman" w:hAnsi="Times New Roman"/>
          <w:sz w:val="28"/>
          <w:szCs w:val="28"/>
          <w:lang w:val="kk-KZ"/>
        </w:rPr>
        <w:t xml:space="preserve"> және 2-</w:t>
      </w:r>
      <w:r w:rsidRPr="00BF0C37">
        <w:rPr>
          <w:rFonts w:ascii="Times New Roman" w:hAnsi="Times New Roman"/>
          <w:sz w:val="28"/>
          <w:szCs w:val="28"/>
          <w:lang w:val="kk-KZ"/>
        </w:rPr>
        <w:t>тарма</w:t>
      </w:r>
      <w:r w:rsidR="0032777F" w:rsidRPr="00BF0C37">
        <w:rPr>
          <w:rFonts w:ascii="Times New Roman" w:hAnsi="Times New Roman"/>
          <w:sz w:val="28"/>
          <w:szCs w:val="28"/>
          <w:lang w:val="kk-KZ"/>
        </w:rPr>
        <w:t>қтары</w:t>
      </w:r>
      <w:r w:rsidRPr="00BF0C37">
        <w:rPr>
          <w:rFonts w:ascii="Times New Roman" w:hAnsi="Times New Roman"/>
          <w:sz w:val="28"/>
          <w:szCs w:val="28"/>
          <w:lang w:val="kk-KZ"/>
        </w:rPr>
        <w:t xml:space="preserve"> мынадай редакцияда жазылсын:</w:t>
      </w:r>
    </w:p>
    <w:p w14:paraId="2F2FEB19" w14:textId="1CDF4078" w:rsidR="0032777F" w:rsidRPr="00BF0C37" w:rsidRDefault="000E568B" w:rsidP="003772B6">
      <w:pPr>
        <w:pStyle w:val="a3"/>
        <w:widowControl w:val="0"/>
        <w:tabs>
          <w:tab w:val="left" w:pos="0"/>
          <w:tab w:val="left" w:pos="851"/>
          <w:tab w:val="left" w:pos="1134"/>
          <w:tab w:val="left" w:pos="1276"/>
        </w:tabs>
        <w:spacing w:after="0" w:line="240" w:lineRule="auto"/>
        <w:ind w:left="0" w:firstLine="709"/>
        <w:contextualSpacing w:val="0"/>
        <w:jc w:val="both"/>
        <w:rPr>
          <w:rFonts w:ascii="Times New Roman" w:hAnsi="Times New Roman"/>
          <w:sz w:val="28"/>
          <w:szCs w:val="28"/>
          <w:lang w:val="kk-KZ"/>
        </w:rPr>
      </w:pPr>
      <w:r w:rsidRPr="00BF0C37">
        <w:rPr>
          <w:rFonts w:ascii="Times New Roman" w:hAnsi="Times New Roman"/>
          <w:sz w:val="28"/>
          <w:szCs w:val="28"/>
          <w:lang w:val="kk-KZ"/>
        </w:rPr>
        <w:t>«</w:t>
      </w:r>
      <w:r w:rsidR="0032777F" w:rsidRPr="00BF0C37">
        <w:rPr>
          <w:rFonts w:ascii="Times New Roman" w:hAnsi="Times New Roman"/>
          <w:sz w:val="28"/>
          <w:szCs w:val="28"/>
          <w:lang w:val="kk-KZ"/>
        </w:rPr>
        <w:t xml:space="preserve">1. Қазақстан Республикасынан халықаралық ұйымдарға жұмысқа жіберілген, бұрын дипломатиялық қызмет персоналы лауазымын атқарған лауазымды адамдар осы Заңның 25-бабының 3, 4, 5, 6, 8, 9, 10, 11, 12, 13 </w:t>
      </w:r>
      <w:r w:rsidR="00C36D9E" w:rsidRPr="00BF0C37">
        <w:rPr>
          <w:rFonts w:ascii="Times New Roman" w:hAnsi="Times New Roman"/>
          <w:sz w:val="28"/>
          <w:szCs w:val="28"/>
          <w:lang w:val="kk-KZ"/>
        </w:rPr>
        <w:t>және</w:t>
      </w:r>
      <w:r w:rsidR="0032777F" w:rsidRPr="00BF0C37">
        <w:rPr>
          <w:rFonts w:ascii="Times New Roman" w:hAnsi="Times New Roman"/>
          <w:sz w:val="28"/>
          <w:szCs w:val="28"/>
          <w:lang w:val="kk-KZ"/>
        </w:rPr>
        <w:t xml:space="preserve"> </w:t>
      </w:r>
      <w:r w:rsidR="0051528F" w:rsidRPr="00BF0C37">
        <w:rPr>
          <w:rFonts w:ascii="Times New Roman" w:hAnsi="Times New Roman"/>
          <w:sz w:val="28"/>
          <w:szCs w:val="28"/>
          <w:lang w:val="kk-KZ"/>
        </w:rPr>
        <w:t xml:space="preserve">                        </w:t>
      </w:r>
      <w:r w:rsidR="0032777F" w:rsidRPr="00BF0C37">
        <w:rPr>
          <w:rFonts w:ascii="Times New Roman" w:hAnsi="Times New Roman"/>
          <w:sz w:val="28"/>
          <w:szCs w:val="28"/>
          <w:lang w:val="kk-KZ"/>
        </w:rPr>
        <w:t>14-тармақтарында және өкілдік керек-жарақ құнының жыл сайынғы ақшалай өтемақысы бөлігінде осы Заңның 29-бабында көзделген ақшалай қамтым, әлеуметтік, зейнетақымен және медициналық қамтамасыз ету, сондай-ақ шет елде тұрғын үймен қамтамасыз ету мәселелерінде тиісті шет мемлекеттегі шет елдегі мекемелердің персоналына теңестіріледі.</w:t>
      </w:r>
    </w:p>
    <w:p w14:paraId="65629FA1" w14:textId="5EA4AB0D" w:rsidR="0032777F" w:rsidRPr="00BF0C37" w:rsidRDefault="0032777F" w:rsidP="003772B6">
      <w:pPr>
        <w:pStyle w:val="a3"/>
        <w:widowControl w:val="0"/>
        <w:tabs>
          <w:tab w:val="left" w:pos="0"/>
          <w:tab w:val="left" w:pos="851"/>
          <w:tab w:val="left" w:pos="1134"/>
          <w:tab w:val="left" w:pos="1276"/>
        </w:tabs>
        <w:spacing w:after="0" w:line="240" w:lineRule="auto"/>
        <w:ind w:left="0" w:firstLine="709"/>
        <w:contextualSpacing w:val="0"/>
        <w:jc w:val="both"/>
        <w:rPr>
          <w:rFonts w:ascii="Times New Roman" w:hAnsi="Times New Roman"/>
          <w:sz w:val="28"/>
          <w:szCs w:val="28"/>
          <w:lang w:val="kk-KZ"/>
        </w:rPr>
      </w:pPr>
      <w:r w:rsidRPr="00BF0C37">
        <w:rPr>
          <w:rFonts w:ascii="Times New Roman" w:hAnsi="Times New Roman"/>
          <w:sz w:val="28"/>
          <w:szCs w:val="28"/>
          <w:lang w:val="kk-KZ"/>
        </w:rPr>
        <w:t xml:space="preserve">2. Егер Қазақстан Республикасынан халықаралық ұйымдарға жұмысқа жіберілген, бұрын дипломатиялық қызмет персоналы лауазымында болған лауазымды адамдардың халықаралық ұйымда ақшалай </w:t>
      </w:r>
      <w:r w:rsidR="00F145D4" w:rsidRPr="00BF0C37">
        <w:rPr>
          <w:rFonts w:ascii="Times New Roman" w:hAnsi="Times New Roman"/>
          <w:sz w:val="28"/>
          <w:szCs w:val="28"/>
          <w:lang w:val="kk-KZ"/>
        </w:rPr>
        <w:t>қамтымы</w:t>
      </w:r>
      <w:r w:rsidRPr="00BF0C37">
        <w:rPr>
          <w:rFonts w:ascii="Times New Roman" w:hAnsi="Times New Roman"/>
          <w:sz w:val="28"/>
          <w:szCs w:val="28"/>
          <w:lang w:val="kk-KZ"/>
        </w:rPr>
        <w:t>, әлеуметтік, зейнет</w:t>
      </w:r>
      <w:r w:rsidR="007C5E4B" w:rsidRPr="00BF0C37">
        <w:rPr>
          <w:rFonts w:ascii="Times New Roman" w:hAnsi="Times New Roman"/>
          <w:sz w:val="28"/>
          <w:szCs w:val="28"/>
          <w:lang w:val="kk-KZ"/>
        </w:rPr>
        <w:t>ақымен</w:t>
      </w:r>
      <w:r w:rsidRPr="00BF0C37">
        <w:rPr>
          <w:rFonts w:ascii="Times New Roman" w:hAnsi="Times New Roman"/>
          <w:sz w:val="28"/>
          <w:szCs w:val="28"/>
          <w:lang w:val="kk-KZ"/>
        </w:rPr>
        <w:t xml:space="preserve"> және медициналық қамтамасыз етілуі, сондай-ақ шет елде тұрғын үймен қамтамасыз етілуі тиісті шет мемлекеттегі </w:t>
      </w:r>
      <w:r w:rsidR="00F145D4" w:rsidRPr="00BF0C37">
        <w:rPr>
          <w:rFonts w:ascii="Times New Roman" w:hAnsi="Times New Roman"/>
          <w:sz w:val="28"/>
          <w:szCs w:val="28"/>
          <w:lang w:val="kk-KZ"/>
        </w:rPr>
        <w:t xml:space="preserve">шет елдегі </w:t>
      </w:r>
      <w:r w:rsidRPr="00BF0C37">
        <w:rPr>
          <w:rFonts w:ascii="Times New Roman" w:hAnsi="Times New Roman"/>
          <w:sz w:val="28"/>
          <w:szCs w:val="28"/>
          <w:lang w:val="kk-KZ"/>
        </w:rPr>
        <w:t xml:space="preserve">мекемелердің персоналына қарағанда аз болса, теңестірілген лауазым бойынша </w:t>
      </w:r>
      <w:r w:rsidR="00B5685D" w:rsidRPr="00BF0C37">
        <w:rPr>
          <w:rFonts w:ascii="Times New Roman" w:hAnsi="Times New Roman"/>
          <w:sz w:val="28"/>
          <w:szCs w:val="28"/>
          <w:lang w:val="kk-KZ"/>
        </w:rPr>
        <w:t xml:space="preserve">айырма </w:t>
      </w:r>
      <w:r w:rsidRPr="00BF0C37">
        <w:rPr>
          <w:rFonts w:ascii="Times New Roman" w:hAnsi="Times New Roman"/>
          <w:sz w:val="28"/>
          <w:szCs w:val="28"/>
          <w:lang w:val="kk-KZ"/>
        </w:rPr>
        <w:t>бюджет қаражаты есебінен өтеледі.</w:t>
      </w:r>
    </w:p>
    <w:p w14:paraId="1392D5FB" w14:textId="6D110CBA" w:rsidR="0032777F" w:rsidRPr="00BF0C37" w:rsidRDefault="00F145D4" w:rsidP="003772B6">
      <w:pPr>
        <w:pStyle w:val="a3"/>
        <w:widowControl w:val="0"/>
        <w:tabs>
          <w:tab w:val="left" w:pos="0"/>
          <w:tab w:val="left" w:pos="851"/>
          <w:tab w:val="left" w:pos="1134"/>
          <w:tab w:val="left" w:pos="1276"/>
        </w:tabs>
        <w:spacing w:after="0" w:line="240" w:lineRule="auto"/>
        <w:ind w:left="0" w:firstLine="709"/>
        <w:contextualSpacing w:val="0"/>
        <w:jc w:val="both"/>
        <w:rPr>
          <w:rFonts w:ascii="Times New Roman" w:hAnsi="Times New Roman"/>
          <w:sz w:val="28"/>
          <w:szCs w:val="28"/>
          <w:lang w:val="kk-KZ"/>
        </w:rPr>
      </w:pPr>
      <w:r w:rsidRPr="00BF0C37">
        <w:rPr>
          <w:rFonts w:ascii="Times New Roman" w:hAnsi="Times New Roman"/>
          <w:sz w:val="28"/>
          <w:szCs w:val="28"/>
          <w:lang w:val="kk-KZ"/>
        </w:rPr>
        <w:t>Х</w:t>
      </w:r>
      <w:r w:rsidR="0032777F" w:rsidRPr="00BF0C37">
        <w:rPr>
          <w:rFonts w:ascii="Times New Roman" w:hAnsi="Times New Roman"/>
          <w:sz w:val="28"/>
          <w:szCs w:val="28"/>
          <w:lang w:val="kk-KZ"/>
        </w:rPr>
        <w:t xml:space="preserve">алықаралық ұйымның құқық белгілейтін құжаттарында жіберуші тараптың есебінен тұрғын үймен қамтамасыз ету көзделген жағдайларда теңестірілген лауазым бойынша </w:t>
      </w:r>
      <w:r w:rsidR="00B5685D" w:rsidRPr="00BF0C37">
        <w:rPr>
          <w:rFonts w:ascii="Times New Roman" w:hAnsi="Times New Roman"/>
          <w:sz w:val="28"/>
          <w:szCs w:val="28"/>
          <w:lang w:val="kk-KZ"/>
        </w:rPr>
        <w:t xml:space="preserve">ақшалай өтемақы </w:t>
      </w:r>
      <w:r w:rsidR="0032777F" w:rsidRPr="00BF0C37">
        <w:rPr>
          <w:rFonts w:ascii="Times New Roman" w:hAnsi="Times New Roman"/>
          <w:sz w:val="28"/>
          <w:szCs w:val="28"/>
          <w:lang w:val="kk-KZ"/>
        </w:rPr>
        <w:t>бюджет қаражаты есебінен жүзеге асырылады.</w:t>
      </w:r>
    </w:p>
    <w:p w14:paraId="484423B3" w14:textId="70353E3F" w:rsidR="000E568B" w:rsidRPr="00BF0C37" w:rsidRDefault="0032777F" w:rsidP="003772B6">
      <w:pPr>
        <w:pStyle w:val="a3"/>
        <w:widowControl w:val="0"/>
        <w:tabs>
          <w:tab w:val="left" w:pos="0"/>
          <w:tab w:val="left" w:pos="851"/>
          <w:tab w:val="left" w:pos="1134"/>
          <w:tab w:val="left" w:pos="1276"/>
        </w:tabs>
        <w:spacing w:after="0" w:line="240" w:lineRule="auto"/>
        <w:ind w:left="0" w:firstLine="709"/>
        <w:contextualSpacing w:val="0"/>
        <w:jc w:val="both"/>
        <w:rPr>
          <w:rFonts w:ascii="Times New Roman" w:hAnsi="Times New Roman"/>
          <w:sz w:val="28"/>
          <w:szCs w:val="28"/>
          <w:lang w:val="kk-KZ"/>
        </w:rPr>
      </w:pPr>
      <w:r w:rsidRPr="00BF0C37">
        <w:rPr>
          <w:rFonts w:ascii="Times New Roman" w:hAnsi="Times New Roman"/>
          <w:sz w:val="28"/>
          <w:szCs w:val="28"/>
          <w:lang w:val="kk-KZ"/>
        </w:rPr>
        <w:t xml:space="preserve">Қазақстан Республикасынан халықаралық ұйымдарға жұмысқа жіберілген, бұрын дипломатиялық қызмет персоналы лауазымында болған лауазымды адамдарға ақшалай өтемақыны төлеу </w:t>
      </w:r>
      <w:r w:rsidR="00F145D4" w:rsidRPr="00BF0C37">
        <w:rPr>
          <w:rFonts w:ascii="Times New Roman" w:hAnsi="Times New Roman"/>
          <w:sz w:val="28"/>
          <w:szCs w:val="28"/>
          <w:lang w:val="kk-KZ"/>
        </w:rPr>
        <w:t>және</w:t>
      </w:r>
      <w:r w:rsidRPr="00BF0C37">
        <w:rPr>
          <w:rFonts w:ascii="Times New Roman" w:hAnsi="Times New Roman"/>
          <w:sz w:val="28"/>
          <w:szCs w:val="28"/>
          <w:lang w:val="kk-KZ"/>
        </w:rPr>
        <w:t xml:space="preserve"> айырманы өтеу тәртібі</w:t>
      </w:r>
      <w:r w:rsidR="00F145D4" w:rsidRPr="00BF0C37">
        <w:rPr>
          <w:rFonts w:ascii="Times New Roman" w:hAnsi="Times New Roman"/>
          <w:sz w:val="28"/>
          <w:szCs w:val="28"/>
          <w:lang w:val="kk-KZ"/>
        </w:rPr>
        <w:t>н</w:t>
      </w:r>
      <w:r w:rsidRPr="00BF0C37">
        <w:rPr>
          <w:rFonts w:ascii="Times New Roman" w:hAnsi="Times New Roman"/>
          <w:sz w:val="28"/>
          <w:szCs w:val="28"/>
          <w:lang w:val="kk-KZ"/>
        </w:rPr>
        <w:t xml:space="preserve"> Қазақстан Республикасының Үкіметі айқындайды.</w:t>
      </w:r>
      <w:r w:rsidR="006E18E3" w:rsidRPr="00BF0C37">
        <w:rPr>
          <w:rFonts w:ascii="Times New Roman" w:hAnsi="Times New Roman"/>
          <w:sz w:val="28"/>
          <w:szCs w:val="28"/>
          <w:lang w:val="kk-KZ"/>
        </w:rPr>
        <w:t>».</w:t>
      </w:r>
    </w:p>
    <w:p w14:paraId="6ECEC896" w14:textId="3D0A0AA0" w:rsidR="00C126CE" w:rsidRPr="00BF0C37" w:rsidRDefault="00F2711A" w:rsidP="003772B6">
      <w:pPr>
        <w:pStyle w:val="a3"/>
        <w:widowControl w:val="0"/>
        <w:tabs>
          <w:tab w:val="left" w:pos="0"/>
          <w:tab w:val="left" w:pos="851"/>
          <w:tab w:val="left" w:pos="1134"/>
          <w:tab w:val="left" w:pos="1276"/>
        </w:tabs>
        <w:spacing w:after="0" w:line="240" w:lineRule="auto"/>
        <w:ind w:left="0" w:firstLine="709"/>
        <w:contextualSpacing w:val="0"/>
        <w:jc w:val="both"/>
        <w:rPr>
          <w:rFonts w:ascii="Times New Roman" w:hAnsi="Times New Roman"/>
          <w:sz w:val="28"/>
          <w:szCs w:val="28"/>
          <w:lang w:val="kk-KZ"/>
        </w:rPr>
      </w:pPr>
      <w:r w:rsidRPr="00BF0C37">
        <w:rPr>
          <w:rFonts w:ascii="Times New Roman" w:hAnsi="Times New Roman"/>
          <w:sz w:val="28"/>
          <w:szCs w:val="28"/>
          <w:lang w:val="kk-KZ"/>
        </w:rPr>
        <w:t>2</w:t>
      </w:r>
      <w:r w:rsidR="00C126CE" w:rsidRPr="00BF0C37">
        <w:rPr>
          <w:rFonts w:ascii="Times New Roman" w:hAnsi="Times New Roman"/>
          <w:sz w:val="28"/>
          <w:szCs w:val="28"/>
          <w:lang w:val="kk-KZ"/>
        </w:rPr>
        <w:t xml:space="preserve">. </w:t>
      </w:r>
      <w:r w:rsidR="00FC44A0" w:rsidRPr="00BF0C37">
        <w:rPr>
          <w:rFonts w:ascii="Times New Roman" w:hAnsi="Times New Roman"/>
          <w:sz w:val="28"/>
          <w:szCs w:val="28"/>
          <w:lang w:val="kk-KZ"/>
        </w:rPr>
        <w:t xml:space="preserve">«Қазақстан Республикасының халықаралық шарттары туралы» </w:t>
      </w:r>
      <w:r w:rsidR="0051528F" w:rsidRPr="00BF0C37">
        <w:rPr>
          <w:rFonts w:ascii="Times New Roman" w:hAnsi="Times New Roman"/>
          <w:sz w:val="28"/>
          <w:szCs w:val="28"/>
          <w:lang w:val="kk-KZ"/>
        </w:rPr>
        <w:t xml:space="preserve">                        </w:t>
      </w:r>
      <w:r w:rsidR="00FC44A0" w:rsidRPr="00BF0C37">
        <w:rPr>
          <w:rFonts w:ascii="Times New Roman" w:hAnsi="Times New Roman"/>
          <w:sz w:val="28"/>
          <w:szCs w:val="28"/>
          <w:lang w:val="kk-KZ"/>
        </w:rPr>
        <w:t>2005 жылғы 30 мамырдағы Қазақстан Республикасының Заңына</w:t>
      </w:r>
      <w:r w:rsidR="00C126CE" w:rsidRPr="00BF0C37">
        <w:rPr>
          <w:rFonts w:ascii="Times New Roman" w:hAnsi="Times New Roman"/>
          <w:sz w:val="28"/>
          <w:szCs w:val="28"/>
          <w:lang w:val="kk-KZ"/>
        </w:rPr>
        <w:t>:</w:t>
      </w:r>
    </w:p>
    <w:p w14:paraId="6511B711" w14:textId="50A788F7" w:rsidR="00906607" w:rsidRPr="00BF0C37" w:rsidRDefault="00906607" w:rsidP="003772B6">
      <w:pPr>
        <w:pStyle w:val="a3"/>
        <w:widowControl w:val="0"/>
        <w:tabs>
          <w:tab w:val="left" w:pos="0"/>
          <w:tab w:val="left" w:pos="851"/>
          <w:tab w:val="left" w:pos="1134"/>
        </w:tabs>
        <w:spacing w:after="0" w:line="240" w:lineRule="auto"/>
        <w:ind w:left="0" w:firstLine="709"/>
        <w:contextualSpacing w:val="0"/>
        <w:jc w:val="both"/>
        <w:rPr>
          <w:rFonts w:ascii="Times New Roman" w:hAnsi="Times New Roman"/>
          <w:sz w:val="28"/>
          <w:szCs w:val="28"/>
          <w:lang w:val="kk-KZ"/>
        </w:rPr>
      </w:pPr>
      <w:r w:rsidRPr="00BF0C37">
        <w:rPr>
          <w:rFonts w:ascii="Times New Roman" w:hAnsi="Times New Roman"/>
          <w:sz w:val="28"/>
          <w:szCs w:val="28"/>
          <w:lang w:val="kk-KZ"/>
        </w:rPr>
        <w:t xml:space="preserve">1) </w:t>
      </w:r>
      <w:r w:rsidR="00B912A2" w:rsidRPr="00BF0C37">
        <w:rPr>
          <w:rFonts w:ascii="Times New Roman" w:hAnsi="Times New Roman"/>
          <w:sz w:val="28"/>
          <w:szCs w:val="28"/>
          <w:lang w:val="kk-KZ"/>
        </w:rPr>
        <w:t>1-баптың 6) тармақшасы мынадай редакцияда жазылсын</w:t>
      </w:r>
      <w:r w:rsidRPr="00BF0C37">
        <w:rPr>
          <w:rFonts w:ascii="Times New Roman" w:hAnsi="Times New Roman"/>
          <w:sz w:val="28"/>
          <w:szCs w:val="28"/>
          <w:lang w:val="kk-KZ"/>
        </w:rPr>
        <w:t>:</w:t>
      </w:r>
    </w:p>
    <w:p w14:paraId="326555C3" w14:textId="221B086F" w:rsidR="00906607" w:rsidRPr="00BF0C37" w:rsidRDefault="00906607" w:rsidP="003772B6">
      <w:pPr>
        <w:widowControl w:val="0"/>
        <w:spacing w:after="0" w:line="240" w:lineRule="auto"/>
        <w:ind w:firstLine="709"/>
        <w:jc w:val="both"/>
        <w:rPr>
          <w:rFonts w:ascii="Times New Roman" w:hAnsi="Times New Roman"/>
          <w:color w:val="000000"/>
          <w:sz w:val="28"/>
          <w:szCs w:val="28"/>
          <w:shd w:val="clear" w:color="auto" w:fill="FFFFFF"/>
          <w:lang w:val="kk-KZ"/>
        </w:rPr>
      </w:pPr>
      <w:r w:rsidRPr="00BF0C37">
        <w:rPr>
          <w:rFonts w:ascii="Times New Roman" w:hAnsi="Times New Roman"/>
          <w:sz w:val="28"/>
          <w:szCs w:val="28"/>
          <w:lang w:val="kk-KZ"/>
        </w:rPr>
        <w:t>«</w:t>
      </w:r>
      <w:r w:rsidR="00927E94" w:rsidRPr="00BF0C37">
        <w:rPr>
          <w:rFonts w:ascii="Times New Roman" w:hAnsi="Times New Roman"/>
          <w:sz w:val="28"/>
          <w:szCs w:val="28"/>
          <w:lang w:val="kk-KZ"/>
        </w:rPr>
        <w:t xml:space="preserve">6) </w:t>
      </w:r>
      <w:r w:rsidR="00E776E0" w:rsidRPr="00BF0C37">
        <w:rPr>
          <w:rFonts w:ascii="Times New Roman" w:hAnsi="Times New Roman"/>
          <w:sz w:val="28"/>
          <w:szCs w:val="28"/>
          <w:lang w:val="kk-KZ"/>
        </w:rPr>
        <w:t xml:space="preserve">Қазақстан Республикасының халықаралық шарты – Қазақстан Республикасы шет мемлекетпен (шет мемлекеттермен) немесе халықаралық </w:t>
      </w:r>
      <w:r w:rsidR="00E776E0" w:rsidRPr="00BF0C37">
        <w:rPr>
          <w:rFonts w:ascii="Times New Roman" w:hAnsi="Times New Roman"/>
          <w:sz w:val="28"/>
          <w:szCs w:val="28"/>
          <w:lang w:val="kk-KZ"/>
        </w:rPr>
        <w:lastRenderedPageBreak/>
        <w:t>ұйыммен (халықаралық ұйымдармен) жазбаша нысанда жасасқан және мұндай келісімнің бір құжатта немесе өзара байланысты бірнеше құжатта (</w:t>
      </w:r>
      <w:r w:rsidR="003D6019" w:rsidRPr="00BF0C37">
        <w:rPr>
          <w:rFonts w:ascii="Times New Roman" w:hAnsi="Times New Roman"/>
          <w:sz w:val="28"/>
          <w:szCs w:val="28"/>
          <w:lang w:val="kk-KZ"/>
        </w:rPr>
        <w:t xml:space="preserve">оның ішінде </w:t>
      </w:r>
      <w:r w:rsidR="00E776E0" w:rsidRPr="00BF0C37">
        <w:rPr>
          <w:rFonts w:ascii="Times New Roman" w:hAnsi="Times New Roman"/>
          <w:sz w:val="28"/>
          <w:szCs w:val="28"/>
          <w:lang w:val="kk-KZ"/>
        </w:rPr>
        <w:t>ноталар немесе хаттар алмасу нысанын</w:t>
      </w:r>
      <w:r w:rsidR="003D6019" w:rsidRPr="00BF0C37">
        <w:rPr>
          <w:rFonts w:ascii="Times New Roman" w:hAnsi="Times New Roman"/>
          <w:sz w:val="28"/>
          <w:szCs w:val="28"/>
          <w:lang w:val="kk-KZ"/>
        </w:rPr>
        <w:t>да</w:t>
      </w:r>
      <w:r w:rsidR="00E776E0" w:rsidRPr="00BF0C37">
        <w:rPr>
          <w:rFonts w:ascii="Times New Roman" w:hAnsi="Times New Roman"/>
          <w:sz w:val="28"/>
          <w:szCs w:val="28"/>
          <w:lang w:val="kk-KZ"/>
        </w:rPr>
        <w:t>) екендігіне қарамастан, сондай-ақ оның нақты атауына қарамастан халықаралық құқықпен реттелетін халықаралық келісім</w:t>
      </w:r>
      <w:r w:rsidRPr="00BF0C37">
        <w:rPr>
          <w:rFonts w:ascii="Times New Roman" w:hAnsi="Times New Roman"/>
          <w:sz w:val="28"/>
          <w:szCs w:val="28"/>
          <w:lang w:val="kk-KZ"/>
        </w:rPr>
        <w:t>;»;</w:t>
      </w:r>
      <w:r w:rsidR="00BC5826" w:rsidRPr="00BF0C37">
        <w:rPr>
          <w:rFonts w:ascii="Times New Roman" w:hAnsi="Times New Roman"/>
          <w:b/>
          <w:color w:val="000000"/>
          <w:shd w:val="clear" w:color="auto" w:fill="FFFFFF"/>
          <w:lang w:val="kk-KZ"/>
        </w:rPr>
        <w:t xml:space="preserve"> </w:t>
      </w:r>
    </w:p>
    <w:p w14:paraId="4499ED44" w14:textId="4C0169E1" w:rsidR="002F1A7B" w:rsidRPr="00BF0C37" w:rsidRDefault="002F1A7B" w:rsidP="003772B6">
      <w:pPr>
        <w:pStyle w:val="a3"/>
        <w:widowControl w:val="0"/>
        <w:spacing w:after="0" w:line="240" w:lineRule="auto"/>
        <w:ind w:left="0" w:firstLine="709"/>
        <w:contextualSpacing w:val="0"/>
        <w:jc w:val="both"/>
        <w:rPr>
          <w:rFonts w:ascii="Times New Roman" w:hAnsi="Times New Roman"/>
          <w:sz w:val="28"/>
          <w:szCs w:val="28"/>
          <w:lang w:val="kk-KZ"/>
        </w:rPr>
      </w:pPr>
      <w:r w:rsidRPr="00BF0C37">
        <w:rPr>
          <w:rFonts w:ascii="Times New Roman" w:hAnsi="Times New Roman"/>
          <w:sz w:val="28"/>
          <w:szCs w:val="28"/>
          <w:lang w:val="kk-KZ"/>
        </w:rPr>
        <w:t xml:space="preserve">2) мынадай мазмұндағы </w:t>
      </w:r>
      <w:r w:rsidR="00BC5826" w:rsidRPr="00BF0C37">
        <w:rPr>
          <w:rFonts w:ascii="Times New Roman" w:hAnsi="Times New Roman"/>
          <w:sz w:val="28"/>
          <w:szCs w:val="28"/>
          <w:lang w:val="kk-KZ"/>
        </w:rPr>
        <w:t>1</w:t>
      </w:r>
      <w:r w:rsidRPr="00BF0C37">
        <w:rPr>
          <w:rFonts w:ascii="Times New Roman" w:hAnsi="Times New Roman"/>
          <w:sz w:val="28"/>
          <w:szCs w:val="28"/>
          <w:lang w:val="kk-KZ"/>
        </w:rPr>
        <w:t>-1-баппен толықтырылсын:</w:t>
      </w:r>
    </w:p>
    <w:p w14:paraId="058FFE65" w14:textId="77777777" w:rsidR="00BC5826" w:rsidRPr="00BF0C37" w:rsidRDefault="002F1A7B" w:rsidP="003772B6">
      <w:pPr>
        <w:pStyle w:val="a3"/>
        <w:widowControl w:val="0"/>
        <w:tabs>
          <w:tab w:val="left" w:pos="1134"/>
        </w:tabs>
        <w:spacing w:after="0" w:line="240" w:lineRule="auto"/>
        <w:ind w:left="0" w:firstLine="709"/>
        <w:contextualSpacing w:val="0"/>
        <w:jc w:val="both"/>
        <w:rPr>
          <w:rFonts w:ascii="Times New Roman" w:hAnsi="Times New Roman"/>
          <w:sz w:val="28"/>
          <w:szCs w:val="28"/>
          <w:lang w:val="kk-KZ"/>
        </w:rPr>
      </w:pPr>
      <w:r w:rsidRPr="00BF0C37">
        <w:rPr>
          <w:rFonts w:ascii="Times New Roman" w:hAnsi="Times New Roman"/>
          <w:sz w:val="28"/>
          <w:szCs w:val="28"/>
          <w:lang w:val="kk-KZ"/>
        </w:rPr>
        <w:t>«</w:t>
      </w:r>
      <w:r w:rsidR="00BC5826" w:rsidRPr="00BF0C37">
        <w:rPr>
          <w:rFonts w:ascii="Times New Roman" w:hAnsi="Times New Roman"/>
          <w:sz w:val="28"/>
          <w:szCs w:val="28"/>
          <w:lang w:val="kk-KZ"/>
        </w:rPr>
        <w:t>1</w:t>
      </w:r>
      <w:r w:rsidRPr="00BF0C37">
        <w:rPr>
          <w:rFonts w:ascii="Times New Roman" w:hAnsi="Times New Roman"/>
          <w:sz w:val="28"/>
          <w:szCs w:val="28"/>
          <w:lang w:val="kk-KZ"/>
        </w:rPr>
        <w:t>-1-бап. Осы Заңның мақсаты мен міндеттері</w:t>
      </w:r>
    </w:p>
    <w:p w14:paraId="2DE2BCFA" w14:textId="6C74C51A" w:rsidR="00BC5826" w:rsidRPr="00BF0C37" w:rsidRDefault="00B5685D" w:rsidP="003772B6">
      <w:pPr>
        <w:widowControl w:val="0"/>
        <w:tabs>
          <w:tab w:val="left" w:pos="709"/>
        </w:tabs>
        <w:spacing w:after="0" w:line="240" w:lineRule="auto"/>
        <w:ind w:firstLine="709"/>
        <w:jc w:val="both"/>
        <w:rPr>
          <w:rFonts w:ascii="Times New Roman" w:hAnsi="Times New Roman"/>
          <w:sz w:val="28"/>
          <w:szCs w:val="28"/>
          <w:lang w:val="kk-KZ"/>
        </w:rPr>
      </w:pPr>
      <w:r>
        <w:rPr>
          <w:rFonts w:ascii="Times New Roman" w:hAnsi="Times New Roman"/>
          <w:color w:val="000000"/>
          <w:sz w:val="28"/>
          <w:szCs w:val="28"/>
          <w:shd w:val="clear" w:color="auto" w:fill="FFFFFF"/>
          <w:lang w:val="kk-KZ"/>
        </w:rPr>
        <w:t>О</w:t>
      </w:r>
      <w:r w:rsidRPr="00BF0C37">
        <w:rPr>
          <w:rFonts w:ascii="Times New Roman" w:hAnsi="Times New Roman"/>
          <w:color w:val="000000"/>
          <w:sz w:val="28"/>
          <w:szCs w:val="28"/>
          <w:shd w:val="clear" w:color="auto" w:fill="FFFFFF"/>
          <w:lang w:val="kk-KZ"/>
        </w:rPr>
        <w:t xml:space="preserve">сы Заңның мақсаты </w:t>
      </w:r>
      <w:r w:rsidR="00BC5826" w:rsidRPr="00BF0C37">
        <w:rPr>
          <w:rFonts w:ascii="Times New Roman" w:hAnsi="Times New Roman"/>
          <w:color w:val="000000"/>
          <w:sz w:val="28"/>
          <w:szCs w:val="28"/>
          <w:shd w:val="clear" w:color="auto" w:fill="FFFFFF"/>
          <w:lang w:val="kk-KZ"/>
        </w:rPr>
        <w:t>Қазақстан Республикасының халықаралық шарттарын жасасу, орындау, өзгерту</w:t>
      </w:r>
      <w:r w:rsidR="003D6019" w:rsidRPr="00BF0C37">
        <w:rPr>
          <w:rFonts w:ascii="Times New Roman" w:hAnsi="Times New Roman"/>
          <w:color w:val="000000"/>
          <w:sz w:val="28"/>
          <w:szCs w:val="28"/>
          <w:shd w:val="clear" w:color="auto" w:fill="FFFFFF"/>
          <w:lang w:val="kk-KZ"/>
        </w:rPr>
        <w:t xml:space="preserve"> </w:t>
      </w:r>
      <w:r w:rsidR="00F145D4" w:rsidRPr="00BF0C37">
        <w:rPr>
          <w:rFonts w:ascii="Times New Roman" w:hAnsi="Times New Roman"/>
          <w:color w:val="000000"/>
          <w:sz w:val="28"/>
          <w:szCs w:val="28"/>
          <w:shd w:val="clear" w:color="auto" w:fill="FFFFFF"/>
          <w:lang w:val="kk-KZ"/>
        </w:rPr>
        <w:t xml:space="preserve">және олардың қолданысын тоқтату </w:t>
      </w:r>
      <w:r w:rsidR="00BC5826" w:rsidRPr="00BF0C37">
        <w:rPr>
          <w:rFonts w:ascii="Times New Roman" w:hAnsi="Times New Roman"/>
          <w:color w:val="000000"/>
          <w:sz w:val="28"/>
          <w:szCs w:val="28"/>
          <w:shd w:val="clear" w:color="auto" w:fill="FFFFFF"/>
          <w:lang w:val="kk-KZ"/>
        </w:rPr>
        <w:t>саласындағы құқықтық қатынастарды реттеу болып табылады.</w:t>
      </w:r>
    </w:p>
    <w:p w14:paraId="352997B4" w14:textId="0CE6370B" w:rsidR="00BC5826" w:rsidRPr="00BF0C37" w:rsidRDefault="00B5685D" w:rsidP="003772B6">
      <w:pPr>
        <w:widowControl w:val="0"/>
        <w:tabs>
          <w:tab w:val="left" w:pos="709"/>
        </w:tabs>
        <w:spacing w:after="0" w:line="240" w:lineRule="auto"/>
        <w:ind w:firstLine="709"/>
        <w:jc w:val="both"/>
        <w:rPr>
          <w:rFonts w:ascii="Times New Roman" w:hAnsi="Times New Roman"/>
          <w:sz w:val="28"/>
          <w:szCs w:val="28"/>
          <w:lang w:val="kk-KZ"/>
        </w:rPr>
      </w:pPr>
      <w:r>
        <w:rPr>
          <w:rFonts w:ascii="Times New Roman" w:hAnsi="Times New Roman"/>
          <w:color w:val="000000"/>
          <w:sz w:val="28"/>
          <w:szCs w:val="28"/>
          <w:shd w:val="clear" w:color="auto" w:fill="FFFFFF"/>
          <w:lang w:val="kk-KZ"/>
        </w:rPr>
        <w:t>О</w:t>
      </w:r>
      <w:r w:rsidRPr="00BF0C37">
        <w:rPr>
          <w:rFonts w:ascii="Times New Roman" w:hAnsi="Times New Roman"/>
          <w:color w:val="000000"/>
          <w:sz w:val="28"/>
          <w:szCs w:val="28"/>
          <w:shd w:val="clear" w:color="auto" w:fill="FFFFFF"/>
          <w:lang w:val="kk-KZ"/>
        </w:rPr>
        <w:t xml:space="preserve">сы Заңның міндеті </w:t>
      </w:r>
      <w:r w:rsidR="00BC5826" w:rsidRPr="00BF0C37">
        <w:rPr>
          <w:rFonts w:ascii="Times New Roman" w:hAnsi="Times New Roman"/>
          <w:color w:val="000000"/>
          <w:sz w:val="28"/>
          <w:szCs w:val="28"/>
          <w:shd w:val="clear" w:color="auto" w:fill="FFFFFF"/>
          <w:lang w:val="kk-KZ"/>
        </w:rPr>
        <w:t>Қазақстан Республикасының халықаралық шарттарын жасасу, орындау, өзгерту</w:t>
      </w:r>
      <w:r w:rsidR="00F145D4" w:rsidRPr="00BF0C37">
        <w:rPr>
          <w:rFonts w:ascii="Times New Roman" w:hAnsi="Times New Roman"/>
          <w:color w:val="000000"/>
          <w:sz w:val="28"/>
          <w:szCs w:val="28"/>
          <w:shd w:val="clear" w:color="auto" w:fill="FFFFFF"/>
          <w:lang w:val="kk-KZ"/>
        </w:rPr>
        <w:t>, олардың қолданысын тоқтат</w:t>
      </w:r>
      <w:r w:rsidR="003D6019" w:rsidRPr="00BF0C37">
        <w:rPr>
          <w:rFonts w:ascii="Times New Roman" w:hAnsi="Times New Roman"/>
          <w:color w:val="000000"/>
          <w:sz w:val="28"/>
          <w:szCs w:val="28"/>
          <w:shd w:val="clear" w:color="auto" w:fill="FFFFFF"/>
          <w:lang w:val="kk-KZ"/>
        </w:rPr>
        <w:t>у</w:t>
      </w:r>
      <w:r w:rsidR="00BC5826" w:rsidRPr="00BF0C37">
        <w:rPr>
          <w:rFonts w:ascii="Times New Roman" w:hAnsi="Times New Roman"/>
          <w:color w:val="000000"/>
          <w:sz w:val="28"/>
          <w:szCs w:val="28"/>
          <w:shd w:val="clear" w:color="auto" w:fill="FFFFFF"/>
          <w:lang w:val="kk-KZ"/>
        </w:rPr>
        <w:t xml:space="preserve"> </w:t>
      </w:r>
      <w:r w:rsidR="00F145D4" w:rsidRPr="00BF0C37">
        <w:rPr>
          <w:rFonts w:ascii="Times New Roman" w:hAnsi="Times New Roman"/>
          <w:color w:val="000000"/>
          <w:sz w:val="28"/>
          <w:szCs w:val="28"/>
          <w:shd w:val="clear" w:color="auto" w:fill="FFFFFF"/>
          <w:lang w:val="kk-KZ"/>
        </w:rPr>
        <w:t xml:space="preserve">және тоқтата тұру </w:t>
      </w:r>
      <w:r w:rsidR="00BC5826" w:rsidRPr="00BF0C37">
        <w:rPr>
          <w:rFonts w:ascii="Times New Roman" w:hAnsi="Times New Roman"/>
          <w:color w:val="000000"/>
          <w:sz w:val="28"/>
          <w:szCs w:val="28"/>
          <w:shd w:val="clear" w:color="auto" w:fill="FFFFFF"/>
          <w:lang w:val="kk-KZ"/>
        </w:rPr>
        <w:t>тәртібін айқындау болып табылады</w:t>
      </w:r>
      <w:r w:rsidR="002F1A7B" w:rsidRPr="00BF0C37">
        <w:rPr>
          <w:rFonts w:ascii="Times New Roman" w:hAnsi="Times New Roman"/>
          <w:sz w:val="28"/>
          <w:szCs w:val="28"/>
          <w:lang w:val="kk-KZ"/>
        </w:rPr>
        <w:t>.</w:t>
      </w:r>
      <w:r w:rsidR="00F2711A" w:rsidRPr="00BF0C37">
        <w:rPr>
          <w:rFonts w:ascii="Times New Roman" w:hAnsi="Times New Roman"/>
          <w:sz w:val="28"/>
          <w:szCs w:val="28"/>
          <w:lang w:val="kk-KZ"/>
        </w:rPr>
        <w:t>»;</w:t>
      </w:r>
    </w:p>
    <w:p w14:paraId="7EF6C0E3" w14:textId="4729BB6A" w:rsidR="00BC5826" w:rsidRPr="00BF0C37" w:rsidRDefault="00BC5826" w:rsidP="003772B6">
      <w:pPr>
        <w:widowControl w:val="0"/>
        <w:tabs>
          <w:tab w:val="left" w:pos="709"/>
        </w:tabs>
        <w:spacing w:after="0" w:line="240" w:lineRule="auto"/>
        <w:ind w:firstLine="709"/>
        <w:jc w:val="both"/>
        <w:rPr>
          <w:rFonts w:ascii="Times New Roman" w:hAnsi="Times New Roman"/>
          <w:sz w:val="28"/>
          <w:szCs w:val="28"/>
          <w:lang w:val="kk-KZ"/>
        </w:rPr>
      </w:pPr>
      <w:r w:rsidRPr="00BF0C37">
        <w:rPr>
          <w:rFonts w:ascii="Times New Roman" w:hAnsi="Times New Roman"/>
          <w:sz w:val="28"/>
          <w:szCs w:val="28"/>
          <w:lang w:val="kk-KZ"/>
        </w:rPr>
        <w:t>3) мынадай мазмұндағы 1-2-баппен толықтырылсын:</w:t>
      </w:r>
    </w:p>
    <w:p w14:paraId="52AD6C8C" w14:textId="160DF63D" w:rsidR="00BC5826" w:rsidRPr="00BF0C37" w:rsidRDefault="00BC5826" w:rsidP="003772B6">
      <w:pPr>
        <w:widowControl w:val="0"/>
        <w:tabs>
          <w:tab w:val="left" w:pos="709"/>
        </w:tabs>
        <w:spacing w:after="0" w:line="240" w:lineRule="auto"/>
        <w:ind w:firstLine="709"/>
        <w:jc w:val="both"/>
        <w:rPr>
          <w:rFonts w:ascii="Times New Roman" w:hAnsi="Times New Roman"/>
          <w:sz w:val="28"/>
          <w:szCs w:val="28"/>
          <w:lang w:val="kk-KZ"/>
        </w:rPr>
      </w:pPr>
      <w:r w:rsidRPr="00BF0C37">
        <w:rPr>
          <w:rFonts w:ascii="Times New Roman" w:hAnsi="Times New Roman"/>
          <w:sz w:val="28"/>
          <w:szCs w:val="28"/>
          <w:lang w:val="kk-KZ"/>
        </w:rPr>
        <w:t>«1-2-бап. Негізгі қағидаттар</w:t>
      </w:r>
    </w:p>
    <w:p w14:paraId="2EABBA0A" w14:textId="78EDF0E2" w:rsidR="00BC5826" w:rsidRPr="00BF0C37" w:rsidRDefault="00BC5826" w:rsidP="003772B6">
      <w:pPr>
        <w:widowControl w:val="0"/>
        <w:tabs>
          <w:tab w:val="left" w:pos="709"/>
        </w:tabs>
        <w:spacing w:after="0" w:line="240" w:lineRule="auto"/>
        <w:ind w:firstLine="709"/>
        <w:jc w:val="both"/>
        <w:rPr>
          <w:rFonts w:ascii="Times New Roman" w:hAnsi="Times New Roman"/>
          <w:sz w:val="28"/>
          <w:szCs w:val="28"/>
          <w:lang w:val="kk-KZ"/>
        </w:rPr>
      </w:pPr>
      <w:r w:rsidRPr="00BF0C37">
        <w:rPr>
          <w:rFonts w:ascii="Times New Roman" w:hAnsi="Times New Roman"/>
          <w:sz w:val="28"/>
          <w:szCs w:val="28"/>
          <w:lang w:val="kk-KZ"/>
        </w:rPr>
        <w:t>Қазақстан Республикасының халықаралық шарттары:</w:t>
      </w:r>
    </w:p>
    <w:p w14:paraId="116479D9" w14:textId="30AC4E24" w:rsidR="00BC5826" w:rsidRPr="00BF0C37" w:rsidRDefault="00BC5826" w:rsidP="003772B6">
      <w:pPr>
        <w:widowControl w:val="0"/>
        <w:tabs>
          <w:tab w:val="left" w:pos="709"/>
        </w:tabs>
        <w:spacing w:after="0" w:line="240" w:lineRule="auto"/>
        <w:ind w:firstLine="709"/>
        <w:jc w:val="both"/>
        <w:rPr>
          <w:rFonts w:ascii="Times New Roman" w:hAnsi="Times New Roman"/>
          <w:sz w:val="28"/>
          <w:szCs w:val="28"/>
          <w:lang w:val="kk-KZ"/>
        </w:rPr>
      </w:pPr>
      <w:r w:rsidRPr="00BF0C37">
        <w:rPr>
          <w:rFonts w:ascii="Times New Roman" w:hAnsi="Times New Roman"/>
          <w:sz w:val="28"/>
          <w:szCs w:val="28"/>
          <w:lang w:val="kk-KZ"/>
        </w:rPr>
        <w:t>1) заңдылық;</w:t>
      </w:r>
    </w:p>
    <w:p w14:paraId="25407DD6" w14:textId="5D3E7598" w:rsidR="00BC5826" w:rsidRPr="00BF0C37" w:rsidRDefault="00BC5826" w:rsidP="003772B6">
      <w:pPr>
        <w:widowControl w:val="0"/>
        <w:tabs>
          <w:tab w:val="left" w:pos="709"/>
        </w:tabs>
        <w:spacing w:after="0" w:line="240" w:lineRule="auto"/>
        <w:ind w:firstLine="709"/>
        <w:jc w:val="both"/>
        <w:rPr>
          <w:rFonts w:ascii="Times New Roman" w:hAnsi="Times New Roman"/>
          <w:sz w:val="28"/>
          <w:szCs w:val="28"/>
          <w:lang w:val="kk-KZ"/>
        </w:rPr>
      </w:pPr>
      <w:r w:rsidRPr="00BF0C37">
        <w:rPr>
          <w:rFonts w:ascii="Times New Roman" w:hAnsi="Times New Roman"/>
          <w:sz w:val="28"/>
          <w:szCs w:val="28"/>
          <w:lang w:val="kk-KZ"/>
        </w:rPr>
        <w:t xml:space="preserve">2) Қазақстан Республикасының ұлттық мүдделерін </w:t>
      </w:r>
      <w:r w:rsidR="003D6019" w:rsidRPr="00BF0C37">
        <w:rPr>
          <w:rFonts w:ascii="Times New Roman" w:hAnsi="Times New Roman"/>
          <w:sz w:val="28"/>
          <w:szCs w:val="28"/>
          <w:lang w:val="kk-KZ"/>
        </w:rPr>
        <w:t>ескеру</w:t>
      </w:r>
      <w:r w:rsidRPr="00BF0C37">
        <w:rPr>
          <w:rFonts w:ascii="Times New Roman" w:hAnsi="Times New Roman"/>
          <w:sz w:val="28"/>
          <w:szCs w:val="28"/>
          <w:lang w:val="kk-KZ"/>
        </w:rPr>
        <w:t>;</w:t>
      </w:r>
    </w:p>
    <w:p w14:paraId="2DFDB77D" w14:textId="4032431A" w:rsidR="00BC5826" w:rsidRPr="00BF0C37" w:rsidRDefault="00BC5826" w:rsidP="003772B6">
      <w:pPr>
        <w:widowControl w:val="0"/>
        <w:tabs>
          <w:tab w:val="left" w:pos="709"/>
        </w:tabs>
        <w:spacing w:after="0" w:line="240" w:lineRule="auto"/>
        <w:ind w:firstLine="709"/>
        <w:jc w:val="both"/>
        <w:rPr>
          <w:rFonts w:ascii="Times New Roman" w:hAnsi="Times New Roman"/>
          <w:sz w:val="28"/>
          <w:szCs w:val="28"/>
          <w:lang w:val="kk-KZ"/>
        </w:rPr>
      </w:pPr>
      <w:r w:rsidRPr="00BF0C37">
        <w:rPr>
          <w:rFonts w:ascii="Times New Roman" w:hAnsi="Times New Roman"/>
          <w:sz w:val="28"/>
          <w:szCs w:val="28"/>
          <w:lang w:val="kk-KZ"/>
        </w:rPr>
        <w:t>3) Қазақстан Республикасы азаматтары құқықтарының, бостандықтары мен заңды мүдделерінің басымдығы;</w:t>
      </w:r>
    </w:p>
    <w:p w14:paraId="5B3BB3E5" w14:textId="490C262A" w:rsidR="00BC5826" w:rsidRPr="00BF0C37" w:rsidRDefault="00BC5826" w:rsidP="003772B6">
      <w:pPr>
        <w:widowControl w:val="0"/>
        <w:tabs>
          <w:tab w:val="left" w:pos="709"/>
        </w:tabs>
        <w:spacing w:after="0" w:line="240" w:lineRule="auto"/>
        <w:ind w:firstLine="709"/>
        <w:jc w:val="both"/>
        <w:rPr>
          <w:rFonts w:ascii="Times New Roman" w:hAnsi="Times New Roman"/>
          <w:sz w:val="28"/>
          <w:szCs w:val="28"/>
          <w:lang w:val="kk-KZ"/>
        </w:rPr>
      </w:pPr>
      <w:r w:rsidRPr="00BF0C37">
        <w:rPr>
          <w:rFonts w:ascii="Times New Roman" w:hAnsi="Times New Roman"/>
          <w:sz w:val="28"/>
          <w:szCs w:val="28"/>
          <w:lang w:val="kk-KZ"/>
        </w:rPr>
        <w:t>4) еркін келісім;</w:t>
      </w:r>
    </w:p>
    <w:p w14:paraId="0AEDB9F6" w14:textId="681FB1D0" w:rsidR="002F1A7B" w:rsidRPr="00BF0C37" w:rsidRDefault="00BC5826" w:rsidP="003772B6">
      <w:pPr>
        <w:pStyle w:val="a3"/>
        <w:widowControl w:val="0"/>
        <w:tabs>
          <w:tab w:val="left" w:pos="0"/>
          <w:tab w:val="left" w:pos="851"/>
          <w:tab w:val="left" w:pos="1134"/>
        </w:tabs>
        <w:spacing w:after="0" w:line="240" w:lineRule="auto"/>
        <w:ind w:left="0" w:firstLine="709"/>
        <w:contextualSpacing w:val="0"/>
        <w:jc w:val="both"/>
        <w:rPr>
          <w:rFonts w:ascii="Times New Roman" w:hAnsi="Times New Roman"/>
          <w:sz w:val="28"/>
          <w:szCs w:val="28"/>
          <w:lang w:val="kk-KZ"/>
        </w:rPr>
      </w:pPr>
      <w:r w:rsidRPr="00BF0C37">
        <w:rPr>
          <w:rFonts w:ascii="Times New Roman" w:hAnsi="Times New Roman"/>
          <w:sz w:val="28"/>
          <w:szCs w:val="28"/>
          <w:lang w:val="kk-KZ"/>
        </w:rPr>
        <w:t>5) қабылданған міндеттемелерді міндетті және адал орындау</w:t>
      </w:r>
      <w:r w:rsidR="003D6019" w:rsidRPr="00BF0C37">
        <w:rPr>
          <w:rFonts w:ascii="Times New Roman" w:hAnsi="Times New Roman"/>
          <w:sz w:val="28"/>
          <w:szCs w:val="28"/>
          <w:lang w:val="kk-KZ"/>
        </w:rPr>
        <w:t xml:space="preserve"> қағидаттарына сәйкес жасалады, орындалады, өзгертіледі және тоқтатылады</w:t>
      </w:r>
      <w:r w:rsidRPr="00BF0C37">
        <w:rPr>
          <w:rFonts w:ascii="Times New Roman" w:hAnsi="Times New Roman"/>
          <w:sz w:val="28"/>
          <w:szCs w:val="28"/>
          <w:lang w:val="kk-KZ"/>
        </w:rPr>
        <w:t>.»;</w:t>
      </w:r>
    </w:p>
    <w:p w14:paraId="50B72163" w14:textId="2B818AE8" w:rsidR="00906607" w:rsidRPr="00BF0C37" w:rsidRDefault="00BC5826" w:rsidP="003772B6">
      <w:pPr>
        <w:pStyle w:val="a3"/>
        <w:widowControl w:val="0"/>
        <w:tabs>
          <w:tab w:val="left" w:pos="0"/>
          <w:tab w:val="left" w:pos="851"/>
          <w:tab w:val="left" w:pos="1134"/>
        </w:tabs>
        <w:spacing w:after="0" w:line="240" w:lineRule="auto"/>
        <w:ind w:left="0" w:firstLine="709"/>
        <w:contextualSpacing w:val="0"/>
        <w:jc w:val="both"/>
        <w:rPr>
          <w:rFonts w:ascii="Times New Roman" w:hAnsi="Times New Roman"/>
          <w:sz w:val="28"/>
          <w:szCs w:val="28"/>
          <w:lang w:val="kk-KZ"/>
        </w:rPr>
      </w:pPr>
      <w:r w:rsidRPr="00BF0C37">
        <w:rPr>
          <w:rFonts w:ascii="Times New Roman" w:hAnsi="Times New Roman"/>
          <w:sz w:val="28"/>
          <w:szCs w:val="28"/>
          <w:lang w:val="kk-KZ"/>
        </w:rPr>
        <w:t>4</w:t>
      </w:r>
      <w:r w:rsidR="003E71DA" w:rsidRPr="00BF0C37">
        <w:rPr>
          <w:rFonts w:ascii="Times New Roman" w:hAnsi="Times New Roman"/>
          <w:sz w:val="28"/>
          <w:szCs w:val="28"/>
          <w:lang w:val="kk-KZ"/>
        </w:rPr>
        <w:t xml:space="preserve">) </w:t>
      </w:r>
      <w:r w:rsidR="00B912A2" w:rsidRPr="00BF0C37">
        <w:rPr>
          <w:rFonts w:ascii="Times New Roman" w:hAnsi="Times New Roman"/>
          <w:sz w:val="28"/>
          <w:szCs w:val="28"/>
          <w:lang w:val="kk-KZ"/>
        </w:rPr>
        <w:t>3-баптың 2-тармағының 3) тармақшасы мынадай редакцияда жазылсын</w:t>
      </w:r>
      <w:r w:rsidR="00906607" w:rsidRPr="00BF0C37">
        <w:rPr>
          <w:rFonts w:ascii="Times New Roman" w:hAnsi="Times New Roman"/>
          <w:sz w:val="28"/>
          <w:szCs w:val="28"/>
          <w:lang w:val="kk-KZ"/>
        </w:rPr>
        <w:t>:</w:t>
      </w:r>
    </w:p>
    <w:p w14:paraId="779B04CD" w14:textId="2EBCA415" w:rsidR="00906607" w:rsidRPr="00BF0C37" w:rsidRDefault="00906607" w:rsidP="003772B6">
      <w:pPr>
        <w:pStyle w:val="a3"/>
        <w:widowControl w:val="0"/>
        <w:tabs>
          <w:tab w:val="left" w:pos="0"/>
          <w:tab w:val="left" w:pos="851"/>
          <w:tab w:val="left" w:pos="1134"/>
        </w:tabs>
        <w:spacing w:after="0" w:line="240" w:lineRule="auto"/>
        <w:ind w:left="0" w:firstLine="709"/>
        <w:contextualSpacing w:val="0"/>
        <w:jc w:val="both"/>
        <w:rPr>
          <w:rFonts w:ascii="Times New Roman" w:hAnsi="Times New Roman"/>
          <w:sz w:val="28"/>
          <w:szCs w:val="28"/>
          <w:lang w:val="kk-KZ"/>
        </w:rPr>
      </w:pPr>
      <w:r w:rsidRPr="00BF0C37">
        <w:rPr>
          <w:rFonts w:ascii="Times New Roman" w:hAnsi="Times New Roman"/>
          <w:sz w:val="28"/>
          <w:szCs w:val="28"/>
          <w:lang w:val="kk-KZ"/>
        </w:rPr>
        <w:t xml:space="preserve">«3) </w:t>
      </w:r>
      <w:r w:rsidR="00B81286" w:rsidRPr="00BF0C37">
        <w:rPr>
          <w:rFonts w:ascii="Times New Roman" w:hAnsi="Times New Roman"/>
          <w:sz w:val="28"/>
          <w:szCs w:val="28"/>
          <w:lang w:val="kk-KZ"/>
        </w:rPr>
        <w:t xml:space="preserve">лингвистикалық сараптама нәтижелерін қоспағанда, </w:t>
      </w:r>
      <w:r w:rsidR="00E776E0" w:rsidRPr="00BF0C37">
        <w:rPr>
          <w:rFonts w:ascii="Times New Roman" w:hAnsi="Times New Roman"/>
          <w:sz w:val="28"/>
          <w:szCs w:val="28"/>
          <w:lang w:val="kk-KZ"/>
        </w:rPr>
        <w:t>ратификациялауға жататын, Қазақстан Республикасы қатысушысы болуға ниеттенетін халықаралық шарттар бойынша, сондай-ақ халықаралық шарттардың жобалары бойынша ғылыми құқықтық сараптаманың нәтижелері қоса беріледі</w:t>
      </w:r>
      <w:r w:rsidR="004116BE" w:rsidRPr="00BF0C37">
        <w:rPr>
          <w:rFonts w:ascii="Times New Roman" w:hAnsi="Times New Roman"/>
          <w:sz w:val="28"/>
          <w:szCs w:val="28"/>
          <w:lang w:val="kk-KZ"/>
        </w:rPr>
        <w:t>.»;</w:t>
      </w:r>
    </w:p>
    <w:p w14:paraId="4E8F0D13" w14:textId="7EFB91DB" w:rsidR="004116BE" w:rsidRPr="00BF0C37" w:rsidRDefault="004116BE" w:rsidP="003772B6">
      <w:pPr>
        <w:pStyle w:val="a3"/>
        <w:widowControl w:val="0"/>
        <w:tabs>
          <w:tab w:val="left" w:pos="0"/>
          <w:tab w:val="left" w:pos="851"/>
          <w:tab w:val="left" w:pos="1134"/>
        </w:tabs>
        <w:spacing w:after="0" w:line="240" w:lineRule="auto"/>
        <w:ind w:left="0" w:firstLine="709"/>
        <w:contextualSpacing w:val="0"/>
        <w:jc w:val="both"/>
        <w:rPr>
          <w:rFonts w:ascii="Times New Roman" w:hAnsi="Times New Roman"/>
          <w:sz w:val="28"/>
          <w:szCs w:val="28"/>
          <w:lang w:val="kk-KZ"/>
        </w:rPr>
      </w:pPr>
      <w:r w:rsidRPr="00BF0C37">
        <w:rPr>
          <w:rFonts w:ascii="Times New Roman" w:hAnsi="Times New Roman"/>
          <w:sz w:val="28"/>
          <w:szCs w:val="28"/>
          <w:lang w:val="kk-KZ"/>
        </w:rPr>
        <w:t>5) 27-баптың 1-тармағы мынадай мазмұндағы екінші бөлікпен толықтырылсын:</w:t>
      </w:r>
    </w:p>
    <w:p w14:paraId="141771CD" w14:textId="3315300A" w:rsidR="004116BE" w:rsidRPr="00BF0C37" w:rsidRDefault="004116BE" w:rsidP="003772B6">
      <w:pPr>
        <w:pStyle w:val="a3"/>
        <w:widowControl w:val="0"/>
        <w:tabs>
          <w:tab w:val="left" w:pos="0"/>
          <w:tab w:val="left" w:pos="851"/>
          <w:tab w:val="left" w:pos="1134"/>
        </w:tabs>
        <w:spacing w:after="0" w:line="240" w:lineRule="auto"/>
        <w:ind w:left="0" w:firstLine="709"/>
        <w:contextualSpacing w:val="0"/>
        <w:jc w:val="both"/>
        <w:rPr>
          <w:rFonts w:ascii="Times New Roman" w:hAnsi="Times New Roman"/>
          <w:sz w:val="28"/>
          <w:szCs w:val="28"/>
          <w:lang w:val="kk-KZ"/>
        </w:rPr>
      </w:pPr>
      <w:r w:rsidRPr="00BF0C37">
        <w:rPr>
          <w:rFonts w:ascii="Times New Roman" w:hAnsi="Times New Roman"/>
          <w:sz w:val="28"/>
          <w:szCs w:val="28"/>
          <w:lang w:val="kk-KZ"/>
        </w:rPr>
        <w:t>«Құзыретті органдарды немесе олардың функцияларын өзгерту бөлігінде Қазақстан Республикасының халықаралық шарттарына өзгерістер енгізу халықаралық шартқа қатысушылар арасында келіс</w:t>
      </w:r>
      <w:r w:rsidR="00B81286" w:rsidRPr="00BF0C37">
        <w:rPr>
          <w:rFonts w:ascii="Times New Roman" w:hAnsi="Times New Roman"/>
          <w:sz w:val="28"/>
          <w:szCs w:val="28"/>
          <w:lang w:val="kk-KZ"/>
        </w:rPr>
        <w:t>у</w:t>
      </w:r>
      <w:r w:rsidRPr="00BF0C37">
        <w:rPr>
          <w:rFonts w:ascii="Times New Roman" w:hAnsi="Times New Roman"/>
          <w:sz w:val="28"/>
          <w:szCs w:val="28"/>
          <w:lang w:val="kk-KZ"/>
        </w:rPr>
        <w:t xml:space="preserve"> бойынша хабарлама </w:t>
      </w:r>
      <w:r w:rsidR="00B81286" w:rsidRPr="00BF0C37">
        <w:rPr>
          <w:rFonts w:ascii="Times New Roman" w:hAnsi="Times New Roman"/>
          <w:sz w:val="28"/>
          <w:szCs w:val="28"/>
          <w:lang w:val="kk-KZ"/>
        </w:rPr>
        <w:t xml:space="preserve">жасау </w:t>
      </w:r>
      <w:r w:rsidRPr="00BF0C37">
        <w:rPr>
          <w:rFonts w:ascii="Times New Roman" w:hAnsi="Times New Roman"/>
          <w:sz w:val="28"/>
          <w:szCs w:val="28"/>
          <w:lang w:val="kk-KZ"/>
        </w:rPr>
        <w:t xml:space="preserve">сипатындағы ноталар алмасу </w:t>
      </w:r>
      <w:r w:rsidR="00790D28" w:rsidRPr="00BF0C37">
        <w:rPr>
          <w:rFonts w:ascii="Times New Roman" w:hAnsi="Times New Roman"/>
          <w:sz w:val="28"/>
          <w:szCs w:val="28"/>
          <w:lang w:val="kk-KZ"/>
        </w:rPr>
        <w:t>арқылы</w:t>
      </w:r>
      <w:r w:rsidRPr="00BF0C37">
        <w:rPr>
          <w:rFonts w:ascii="Times New Roman" w:hAnsi="Times New Roman"/>
          <w:sz w:val="28"/>
          <w:szCs w:val="28"/>
          <w:lang w:val="kk-KZ"/>
        </w:rPr>
        <w:t xml:space="preserve"> жүзеге асырылады.».</w:t>
      </w:r>
    </w:p>
    <w:p w14:paraId="257D2486" w14:textId="7E880226" w:rsidR="00C126CE" w:rsidRPr="00BF0C37" w:rsidRDefault="00A351C3" w:rsidP="003772B6">
      <w:pPr>
        <w:pStyle w:val="a3"/>
        <w:widowControl w:val="0"/>
        <w:tabs>
          <w:tab w:val="left" w:pos="0"/>
          <w:tab w:val="left" w:pos="851"/>
          <w:tab w:val="left" w:pos="1134"/>
        </w:tabs>
        <w:spacing w:after="0" w:line="240" w:lineRule="auto"/>
        <w:ind w:left="0" w:firstLine="709"/>
        <w:contextualSpacing w:val="0"/>
        <w:jc w:val="both"/>
        <w:rPr>
          <w:rFonts w:ascii="Times New Roman" w:hAnsi="Times New Roman"/>
          <w:sz w:val="28"/>
          <w:szCs w:val="28"/>
          <w:lang w:val="kk-KZ"/>
        </w:rPr>
      </w:pPr>
      <w:r w:rsidRPr="00BF0C37">
        <w:rPr>
          <w:rFonts w:ascii="Times New Roman" w:hAnsi="Times New Roman"/>
          <w:sz w:val="28"/>
          <w:szCs w:val="28"/>
          <w:lang w:val="kk-KZ"/>
        </w:rPr>
        <w:t>3</w:t>
      </w:r>
      <w:r w:rsidR="00C126CE" w:rsidRPr="00BF0C37">
        <w:rPr>
          <w:rFonts w:ascii="Times New Roman" w:hAnsi="Times New Roman"/>
          <w:sz w:val="28"/>
          <w:szCs w:val="28"/>
          <w:lang w:val="kk-KZ"/>
        </w:rPr>
        <w:t xml:space="preserve">. </w:t>
      </w:r>
      <w:r w:rsidR="00FC44A0" w:rsidRPr="00BF0C37">
        <w:rPr>
          <w:rFonts w:ascii="Times New Roman" w:hAnsi="Times New Roman"/>
          <w:sz w:val="28"/>
          <w:szCs w:val="28"/>
          <w:lang w:val="kk-KZ"/>
        </w:rPr>
        <w:t>«Дамуға ресми көмек туралы» 2014 жылғы 10 желтоқсандағы Қазақстан Республикасының Заңына</w:t>
      </w:r>
      <w:r w:rsidR="00C126CE" w:rsidRPr="00BF0C37">
        <w:rPr>
          <w:rFonts w:ascii="Times New Roman" w:hAnsi="Times New Roman"/>
          <w:sz w:val="28"/>
          <w:szCs w:val="28"/>
          <w:lang w:val="kk-KZ"/>
        </w:rPr>
        <w:t>:</w:t>
      </w:r>
    </w:p>
    <w:p w14:paraId="4EE7F13F" w14:textId="60F35DD6" w:rsidR="00BC4E5D" w:rsidRPr="00BF0C37" w:rsidRDefault="00BC4E5D" w:rsidP="003772B6">
      <w:pPr>
        <w:pStyle w:val="a3"/>
        <w:widowControl w:val="0"/>
        <w:tabs>
          <w:tab w:val="left" w:pos="0"/>
          <w:tab w:val="left" w:pos="851"/>
        </w:tabs>
        <w:spacing w:after="0" w:line="240" w:lineRule="auto"/>
        <w:ind w:left="0" w:firstLine="709"/>
        <w:contextualSpacing w:val="0"/>
        <w:jc w:val="both"/>
        <w:rPr>
          <w:rFonts w:ascii="Times New Roman" w:hAnsi="Times New Roman"/>
          <w:sz w:val="28"/>
          <w:szCs w:val="28"/>
          <w:lang w:val="kk-KZ"/>
        </w:rPr>
      </w:pPr>
      <w:r w:rsidRPr="00BF0C37">
        <w:rPr>
          <w:rFonts w:ascii="Times New Roman" w:hAnsi="Times New Roman"/>
          <w:sz w:val="28"/>
          <w:szCs w:val="28"/>
          <w:lang w:val="kk-KZ"/>
        </w:rPr>
        <w:t>7</w:t>
      </w:r>
      <w:r w:rsidR="00B912A2" w:rsidRPr="00BF0C37">
        <w:rPr>
          <w:rFonts w:ascii="Times New Roman" w:hAnsi="Times New Roman"/>
          <w:sz w:val="28"/>
          <w:szCs w:val="28"/>
          <w:lang w:val="kk-KZ"/>
        </w:rPr>
        <w:t>-бапт</w:t>
      </w:r>
      <w:r w:rsidR="00FC44A0" w:rsidRPr="00BF0C37">
        <w:rPr>
          <w:rFonts w:ascii="Times New Roman" w:hAnsi="Times New Roman"/>
          <w:sz w:val="28"/>
          <w:szCs w:val="28"/>
          <w:lang w:val="kk-KZ"/>
        </w:rPr>
        <w:t>а</w:t>
      </w:r>
      <w:r w:rsidRPr="00BF0C37">
        <w:rPr>
          <w:rFonts w:ascii="Times New Roman" w:hAnsi="Times New Roman"/>
          <w:sz w:val="28"/>
          <w:szCs w:val="28"/>
          <w:lang w:val="kk-KZ"/>
        </w:rPr>
        <w:t>:</w:t>
      </w:r>
    </w:p>
    <w:p w14:paraId="1DB58BB8" w14:textId="4ECDB1C0" w:rsidR="00E135AC" w:rsidRPr="00BF0C37" w:rsidRDefault="00FC44A0" w:rsidP="003772B6">
      <w:pPr>
        <w:pStyle w:val="a3"/>
        <w:widowControl w:val="0"/>
        <w:tabs>
          <w:tab w:val="left" w:pos="0"/>
          <w:tab w:val="left" w:pos="851"/>
          <w:tab w:val="left" w:pos="1134"/>
        </w:tabs>
        <w:spacing w:after="0" w:line="240" w:lineRule="auto"/>
        <w:ind w:left="0" w:firstLine="709"/>
        <w:contextualSpacing w:val="0"/>
        <w:jc w:val="both"/>
        <w:rPr>
          <w:rFonts w:ascii="Times New Roman" w:hAnsi="Times New Roman"/>
          <w:sz w:val="28"/>
          <w:szCs w:val="28"/>
          <w:lang w:val="kk-KZ"/>
        </w:rPr>
      </w:pPr>
      <w:r w:rsidRPr="00BF0C37">
        <w:rPr>
          <w:rFonts w:ascii="Times New Roman" w:hAnsi="Times New Roman"/>
          <w:sz w:val="28"/>
          <w:szCs w:val="28"/>
          <w:lang w:val="kk-KZ"/>
        </w:rPr>
        <w:t>1-тармақт</w:t>
      </w:r>
      <w:r w:rsidR="00927E94" w:rsidRPr="00BF0C37">
        <w:rPr>
          <w:rFonts w:ascii="Times New Roman" w:hAnsi="Times New Roman"/>
          <w:sz w:val="28"/>
          <w:szCs w:val="28"/>
          <w:lang w:val="kk-KZ"/>
        </w:rPr>
        <w:t>а:</w:t>
      </w:r>
    </w:p>
    <w:p w14:paraId="5C088B1D" w14:textId="35C3F2FE" w:rsidR="00927E94" w:rsidRPr="00BF0C37" w:rsidRDefault="00927E94" w:rsidP="003772B6">
      <w:pPr>
        <w:pStyle w:val="a3"/>
        <w:widowControl w:val="0"/>
        <w:tabs>
          <w:tab w:val="left" w:pos="0"/>
          <w:tab w:val="left" w:pos="851"/>
          <w:tab w:val="left" w:pos="1134"/>
        </w:tabs>
        <w:spacing w:after="0" w:line="240" w:lineRule="auto"/>
        <w:ind w:left="0" w:firstLine="709"/>
        <w:contextualSpacing w:val="0"/>
        <w:jc w:val="both"/>
        <w:rPr>
          <w:rFonts w:ascii="Times New Roman" w:hAnsi="Times New Roman"/>
          <w:sz w:val="28"/>
          <w:szCs w:val="28"/>
          <w:lang w:val="kk-KZ"/>
        </w:rPr>
      </w:pPr>
      <w:r w:rsidRPr="00BF0C37">
        <w:rPr>
          <w:rFonts w:ascii="Times New Roman" w:hAnsi="Times New Roman"/>
          <w:sz w:val="28"/>
          <w:szCs w:val="28"/>
          <w:lang w:val="kk-KZ"/>
        </w:rPr>
        <w:t>1</w:t>
      </w:r>
      <w:r w:rsidRPr="00BF0C37">
        <w:rPr>
          <w:rFonts w:ascii="Times New Roman" w:hAnsi="Times New Roman"/>
          <w:sz w:val="28"/>
          <w:szCs w:val="28"/>
        </w:rPr>
        <w:t xml:space="preserve">) </w:t>
      </w:r>
      <w:r w:rsidRPr="00BF0C37">
        <w:rPr>
          <w:rFonts w:ascii="Times New Roman" w:hAnsi="Times New Roman"/>
          <w:sz w:val="28"/>
          <w:szCs w:val="28"/>
          <w:lang w:val="kk-KZ"/>
        </w:rPr>
        <w:t>тармақша мынадай редакцияда жазылсын:</w:t>
      </w:r>
    </w:p>
    <w:p w14:paraId="5562437D" w14:textId="54364C68" w:rsidR="00927E94" w:rsidRPr="00BF0C37" w:rsidRDefault="00927E94" w:rsidP="003772B6">
      <w:pPr>
        <w:pStyle w:val="a3"/>
        <w:widowControl w:val="0"/>
        <w:tabs>
          <w:tab w:val="left" w:pos="0"/>
          <w:tab w:val="left" w:pos="851"/>
          <w:tab w:val="left" w:pos="1134"/>
        </w:tabs>
        <w:spacing w:after="0" w:line="240" w:lineRule="auto"/>
        <w:ind w:left="0" w:firstLine="709"/>
        <w:contextualSpacing w:val="0"/>
        <w:jc w:val="both"/>
        <w:rPr>
          <w:rFonts w:ascii="Times New Roman" w:hAnsi="Times New Roman"/>
          <w:sz w:val="28"/>
          <w:szCs w:val="28"/>
          <w:lang w:val="kk-KZ"/>
        </w:rPr>
      </w:pPr>
      <w:r w:rsidRPr="00BF0C37">
        <w:rPr>
          <w:rFonts w:ascii="Times New Roman" w:hAnsi="Times New Roman"/>
          <w:sz w:val="28"/>
          <w:szCs w:val="28"/>
          <w:lang w:val="kk-KZ"/>
        </w:rPr>
        <w:t>«1) дамуға ресми көмек іс-шараларының жоспарын әзірлейді және бекітеді;»;</w:t>
      </w:r>
    </w:p>
    <w:p w14:paraId="1FEDB87C" w14:textId="1C2F9383" w:rsidR="00E135AC" w:rsidRPr="00BF0C37" w:rsidRDefault="00B912A2" w:rsidP="003772B6">
      <w:pPr>
        <w:pStyle w:val="a3"/>
        <w:widowControl w:val="0"/>
        <w:tabs>
          <w:tab w:val="left" w:pos="0"/>
          <w:tab w:val="left" w:pos="851"/>
          <w:tab w:val="left" w:pos="1134"/>
        </w:tabs>
        <w:spacing w:after="0" w:line="240" w:lineRule="auto"/>
        <w:ind w:left="0" w:firstLine="709"/>
        <w:contextualSpacing w:val="0"/>
        <w:jc w:val="both"/>
        <w:rPr>
          <w:rFonts w:ascii="Times New Roman" w:hAnsi="Times New Roman"/>
          <w:sz w:val="28"/>
          <w:szCs w:val="28"/>
          <w:lang w:val="kk-KZ"/>
        </w:rPr>
      </w:pPr>
      <w:r w:rsidRPr="00BF0C37">
        <w:rPr>
          <w:rFonts w:ascii="Times New Roman" w:hAnsi="Times New Roman"/>
          <w:sz w:val="28"/>
          <w:szCs w:val="28"/>
          <w:lang w:val="kk-KZ"/>
        </w:rPr>
        <w:t>2), 3)</w:t>
      </w:r>
      <w:r w:rsidR="00BC5826" w:rsidRPr="00BF0C37">
        <w:rPr>
          <w:rFonts w:ascii="Times New Roman" w:hAnsi="Times New Roman"/>
          <w:sz w:val="28"/>
          <w:szCs w:val="28"/>
          <w:lang w:val="kk-KZ"/>
        </w:rPr>
        <w:t>, 4), 5), 6), 8) және 9</w:t>
      </w:r>
      <w:r w:rsidRPr="00BF0C37">
        <w:rPr>
          <w:rFonts w:ascii="Times New Roman" w:hAnsi="Times New Roman"/>
          <w:sz w:val="28"/>
          <w:szCs w:val="28"/>
          <w:lang w:val="kk-KZ"/>
        </w:rPr>
        <w:t>) тармақшалар алып тасталсын</w:t>
      </w:r>
      <w:r w:rsidR="00E135AC" w:rsidRPr="00BF0C37">
        <w:rPr>
          <w:rFonts w:ascii="Times New Roman" w:hAnsi="Times New Roman"/>
          <w:sz w:val="28"/>
          <w:szCs w:val="28"/>
          <w:lang w:val="kk-KZ"/>
        </w:rPr>
        <w:t>;</w:t>
      </w:r>
    </w:p>
    <w:p w14:paraId="37BF6A6F" w14:textId="3F3A6C69" w:rsidR="00E135AC" w:rsidRPr="00BF0C37" w:rsidRDefault="00B912A2" w:rsidP="003772B6">
      <w:pPr>
        <w:pStyle w:val="a3"/>
        <w:widowControl w:val="0"/>
        <w:tabs>
          <w:tab w:val="left" w:pos="0"/>
          <w:tab w:val="left" w:pos="851"/>
          <w:tab w:val="left" w:pos="1134"/>
        </w:tabs>
        <w:spacing w:after="0" w:line="240" w:lineRule="auto"/>
        <w:ind w:left="0" w:firstLine="709"/>
        <w:contextualSpacing w:val="0"/>
        <w:jc w:val="both"/>
        <w:rPr>
          <w:rFonts w:ascii="Times New Roman" w:hAnsi="Times New Roman"/>
          <w:sz w:val="28"/>
          <w:szCs w:val="28"/>
          <w:lang w:val="kk-KZ"/>
        </w:rPr>
      </w:pPr>
      <w:r w:rsidRPr="00BF0C37">
        <w:rPr>
          <w:rFonts w:ascii="Times New Roman" w:hAnsi="Times New Roman"/>
          <w:sz w:val="28"/>
          <w:szCs w:val="28"/>
          <w:lang w:val="kk-KZ"/>
        </w:rPr>
        <w:t>мынадай мазмұндағы 10-1) тармақшамен толықтырылсын</w:t>
      </w:r>
      <w:r w:rsidR="00E135AC" w:rsidRPr="00BF0C37">
        <w:rPr>
          <w:rFonts w:ascii="Times New Roman" w:hAnsi="Times New Roman"/>
          <w:sz w:val="28"/>
          <w:szCs w:val="28"/>
          <w:lang w:val="kk-KZ"/>
        </w:rPr>
        <w:t>:</w:t>
      </w:r>
    </w:p>
    <w:p w14:paraId="4C35671D" w14:textId="0CF6C91D" w:rsidR="00E135AC" w:rsidRPr="00BF0C37" w:rsidRDefault="00E135AC" w:rsidP="003772B6">
      <w:pPr>
        <w:pStyle w:val="a3"/>
        <w:widowControl w:val="0"/>
        <w:tabs>
          <w:tab w:val="left" w:pos="0"/>
          <w:tab w:val="left" w:pos="851"/>
          <w:tab w:val="left" w:pos="1134"/>
        </w:tabs>
        <w:spacing w:after="0" w:line="240" w:lineRule="auto"/>
        <w:ind w:left="0" w:firstLine="709"/>
        <w:contextualSpacing w:val="0"/>
        <w:jc w:val="both"/>
        <w:rPr>
          <w:rFonts w:ascii="Times New Roman" w:hAnsi="Times New Roman"/>
          <w:sz w:val="28"/>
          <w:szCs w:val="28"/>
          <w:lang w:val="kk-KZ"/>
        </w:rPr>
      </w:pPr>
      <w:r w:rsidRPr="00BF0C37">
        <w:rPr>
          <w:rFonts w:ascii="Times New Roman" w:hAnsi="Times New Roman"/>
          <w:sz w:val="28"/>
          <w:szCs w:val="28"/>
          <w:lang w:val="kk-KZ"/>
        </w:rPr>
        <w:lastRenderedPageBreak/>
        <w:t xml:space="preserve">«10-1) </w:t>
      </w:r>
      <w:r w:rsidR="00BC5826" w:rsidRPr="00BF0C37">
        <w:rPr>
          <w:rFonts w:ascii="Times New Roman" w:hAnsi="Times New Roman"/>
          <w:bCs/>
          <w:sz w:val="28"/>
          <w:szCs w:val="28"/>
          <w:lang w:val="kk-KZ"/>
        </w:rPr>
        <w:t>дамуға ресми көмек саласындағы нормативтік құқықтық ак</w:t>
      </w:r>
      <w:r w:rsidR="0068436C" w:rsidRPr="00BF0C37">
        <w:rPr>
          <w:rFonts w:ascii="Times New Roman" w:hAnsi="Times New Roman"/>
          <w:bCs/>
          <w:sz w:val="28"/>
          <w:szCs w:val="28"/>
          <w:lang w:val="kk-KZ"/>
        </w:rPr>
        <w:t>тілерді әзірлейді және бекітеді</w:t>
      </w:r>
      <w:r w:rsidRPr="00BF0C37">
        <w:rPr>
          <w:rFonts w:ascii="Times New Roman" w:hAnsi="Times New Roman"/>
          <w:sz w:val="28"/>
          <w:szCs w:val="28"/>
          <w:lang w:val="kk-KZ"/>
        </w:rPr>
        <w:t>;»;</w:t>
      </w:r>
    </w:p>
    <w:p w14:paraId="5A00850B" w14:textId="12AA99E7" w:rsidR="00E135AC" w:rsidRPr="00BF0C37" w:rsidRDefault="00B912A2" w:rsidP="003772B6">
      <w:pPr>
        <w:pStyle w:val="a3"/>
        <w:widowControl w:val="0"/>
        <w:tabs>
          <w:tab w:val="left" w:pos="0"/>
          <w:tab w:val="left" w:pos="851"/>
          <w:tab w:val="left" w:pos="1134"/>
        </w:tabs>
        <w:spacing w:after="0" w:line="240" w:lineRule="auto"/>
        <w:ind w:left="0" w:firstLine="709"/>
        <w:contextualSpacing w:val="0"/>
        <w:jc w:val="both"/>
        <w:rPr>
          <w:rFonts w:ascii="Times New Roman" w:hAnsi="Times New Roman"/>
          <w:sz w:val="28"/>
          <w:szCs w:val="28"/>
          <w:lang w:val="kk-KZ"/>
        </w:rPr>
      </w:pPr>
      <w:r w:rsidRPr="00BF0C37">
        <w:rPr>
          <w:rFonts w:ascii="Times New Roman" w:hAnsi="Times New Roman"/>
          <w:sz w:val="28"/>
          <w:szCs w:val="28"/>
          <w:lang w:val="kk-KZ"/>
        </w:rPr>
        <w:t>2</w:t>
      </w:r>
      <w:r w:rsidR="00385FAB" w:rsidRPr="00BF0C37">
        <w:rPr>
          <w:rFonts w:ascii="Times New Roman" w:hAnsi="Times New Roman"/>
          <w:sz w:val="28"/>
          <w:szCs w:val="28"/>
          <w:lang w:val="kk-KZ"/>
        </w:rPr>
        <w:t>-</w:t>
      </w:r>
      <w:r w:rsidRPr="00BF0C37">
        <w:rPr>
          <w:rFonts w:ascii="Times New Roman" w:hAnsi="Times New Roman"/>
          <w:sz w:val="28"/>
          <w:szCs w:val="28"/>
          <w:lang w:val="kk-KZ"/>
        </w:rPr>
        <w:t>тармақтың</w:t>
      </w:r>
      <w:r w:rsidR="00385FAB" w:rsidRPr="00BF0C37">
        <w:rPr>
          <w:rFonts w:ascii="Times New Roman" w:hAnsi="Times New Roman"/>
          <w:sz w:val="28"/>
          <w:szCs w:val="28"/>
          <w:lang w:val="kk-KZ"/>
        </w:rPr>
        <w:t xml:space="preserve"> </w:t>
      </w:r>
      <w:r w:rsidRPr="00BF0C37">
        <w:rPr>
          <w:rFonts w:ascii="Times New Roman" w:hAnsi="Times New Roman"/>
          <w:sz w:val="28"/>
          <w:szCs w:val="28"/>
          <w:lang w:val="kk-KZ"/>
        </w:rPr>
        <w:t>2) тармақшасы мынадай редакцияда жазылсын</w:t>
      </w:r>
      <w:r w:rsidR="00E135AC" w:rsidRPr="00BF0C37">
        <w:rPr>
          <w:rFonts w:ascii="Times New Roman" w:hAnsi="Times New Roman"/>
          <w:sz w:val="28"/>
          <w:szCs w:val="28"/>
          <w:lang w:val="kk-KZ"/>
        </w:rPr>
        <w:t>:</w:t>
      </w:r>
    </w:p>
    <w:p w14:paraId="33C510F9" w14:textId="4884E09C" w:rsidR="00E135AC" w:rsidRPr="00BF0C37" w:rsidRDefault="00E135AC" w:rsidP="003772B6">
      <w:pPr>
        <w:pStyle w:val="a3"/>
        <w:widowControl w:val="0"/>
        <w:tabs>
          <w:tab w:val="left" w:pos="0"/>
          <w:tab w:val="left" w:pos="851"/>
          <w:tab w:val="left" w:pos="1134"/>
        </w:tabs>
        <w:spacing w:after="0" w:line="240" w:lineRule="auto"/>
        <w:ind w:left="0" w:firstLine="709"/>
        <w:contextualSpacing w:val="0"/>
        <w:jc w:val="both"/>
        <w:rPr>
          <w:rFonts w:ascii="Times New Roman" w:hAnsi="Times New Roman"/>
          <w:sz w:val="28"/>
          <w:szCs w:val="28"/>
          <w:lang w:val="kk-KZ"/>
        </w:rPr>
      </w:pPr>
      <w:r w:rsidRPr="00BF0C37">
        <w:rPr>
          <w:rFonts w:ascii="Times New Roman" w:hAnsi="Times New Roman"/>
          <w:sz w:val="28"/>
          <w:szCs w:val="28"/>
          <w:lang w:val="kk-KZ"/>
        </w:rPr>
        <w:t xml:space="preserve">«2) </w:t>
      </w:r>
      <w:r w:rsidR="008E4B5C" w:rsidRPr="00BF0C37">
        <w:rPr>
          <w:rFonts w:ascii="Times New Roman" w:hAnsi="Times New Roman"/>
          <w:sz w:val="28"/>
          <w:szCs w:val="28"/>
          <w:lang w:val="kk-KZ"/>
        </w:rPr>
        <w:t xml:space="preserve">уәкілетті органға дамуға ресми көмектің жобалық ұсыныстарын (бұдан әрі – жобалық ұсыныстар), дамуға ресми көмектің қолданыстағы жобаларын тоқтата тұру және тоқтату, сондай-ақ </w:t>
      </w:r>
      <w:r w:rsidR="003D6019" w:rsidRPr="00BF0C37">
        <w:rPr>
          <w:rFonts w:ascii="Times New Roman" w:hAnsi="Times New Roman"/>
          <w:sz w:val="28"/>
          <w:szCs w:val="28"/>
          <w:lang w:val="kk-KZ"/>
        </w:rPr>
        <w:t>тоқтатыла тұрған жобаларын</w:t>
      </w:r>
      <w:r w:rsidR="008E4B5C" w:rsidRPr="00BF0C37">
        <w:rPr>
          <w:rFonts w:ascii="Times New Roman" w:hAnsi="Times New Roman"/>
          <w:sz w:val="28"/>
          <w:szCs w:val="28"/>
          <w:lang w:val="kk-KZ"/>
        </w:rPr>
        <w:t xml:space="preserve"> қайта бастау жөнінде ұсыныстар енгізеді</w:t>
      </w:r>
      <w:r w:rsidRPr="00BF0C37">
        <w:rPr>
          <w:rFonts w:ascii="Times New Roman" w:hAnsi="Times New Roman"/>
          <w:sz w:val="28"/>
          <w:szCs w:val="28"/>
          <w:lang w:val="kk-KZ"/>
        </w:rPr>
        <w:t>;».</w:t>
      </w:r>
    </w:p>
    <w:p w14:paraId="5CC16DDB" w14:textId="7692E8B2" w:rsidR="009B11D8" w:rsidRPr="00BF0C37" w:rsidRDefault="00FC44A0" w:rsidP="003772B6">
      <w:pPr>
        <w:pStyle w:val="a3"/>
        <w:widowControl w:val="0"/>
        <w:tabs>
          <w:tab w:val="left" w:pos="0"/>
          <w:tab w:val="left" w:pos="851"/>
          <w:tab w:val="left" w:pos="1134"/>
        </w:tabs>
        <w:spacing w:after="0" w:line="240" w:lineRule="auto"/>
        <w:ind w:left="0" w:firstLine="709"/>
        <w:contextualSpacing w:val="0"/>
        <w:jc w:val="both"/>
        <w:rPr>
          <w:rFonts w:ascii="Times New Roman" w:hAnsi="Times New Roman"/>
          <w:bCs/>
          <w:sz w:val="28"/>
          <w:szCs w:val="28"/>
          <w:lang w:val="kk-KZ"/>
        </w:rPr>
      </w:pPr>
      <w:r w:rsidRPr="00BF0C37">
        <w:rPr>
          <w:rFonts w:ascii="Times New Roman" w:hAnsi="Times New Roman"/>
          <w:bCs/>
          <w:sz w:val="28"/>
          <w:szCs w:val="28"/>
          <w:lang w:val="kk-KZ"/>
        </w:rPr>
        <w:t>2-бап. Осы Заң алғашқы ресми жарияланған күнінен кейін күнтізбелік он күн өткен соң қолданысқа енгізіледі</w:t>
      </w:r>
      <w:r w:rsidR="009B11D8" w:rsidRPr="00BF0C37">
        <w:rPr>
          <w:rFonts w:ascii="Times New Roman" w:hAnsi="Times New Roman"/>
          <w:bCs/>
          <w:sz w:val="28"/>
          <w:szCs w:val="28"/>
          <w:lang w:val="kk-KZ"/>
        </w:rPr>
        <w:t>.</w:t>
      </w:r>
    </w:p>
    <w:p w14:paraId="18C75A17" w14:textId="77777777" w:rsidR="002C7575" w:rsidRPr="00BF0C37" w:rsidRDefault="002C7575" w:rsidP="003772B6">
      <w:pPr>
        <w:pStyle w:val="a3"/>
        <w:widowControl w:val="0"/>
        <w:tabs>
          <w:tab w:val="left" w:pos="0"/>
          <w:tab w:val="left" w:pos="851"/>
          <w:tab w:val="left" w:pos="1134"/>
        </w:tabs>
        <w:spacing w:after="0" w:line="240" w:lineRule="auto"/>
        <w:ind w:left="0" w:firstLine="709"/>
        <w:contextualSpacing w:val="0"/>
        <w:jc w:val="both"/>
        <w:rPr>
          <w:rFonts w:ascii="Times New Roman" w:hAnsi="Times New Roman"/>
          <w:bCs/>
          <w:sz w:val="28"/>
          <w:szCs w:val="28"/>
          <w:lang w:val="kk-KZ"/>
        </w:rPr>
      </w:pPr>
    </w:p>
    <w:p w14:paraId="17244949" w14:textId="77777777" w:rsidR="009B11D8" w:rsidRPr="00BF0C37" w:rsidRDefault="009B11D8" w:rsidP="003772B6">
      <w:pPr>
        <w:pStyle w:val="a3"/>
        <w:widowControl w:val="0"/>
        <w:tabs>
          <w:tab w:val="left" w:pos="0"/>
          <w:tab w:val="left" w:pos="851"/>
          <w:tab w:val="left" w:pos="1134"/>
        </w:tabs>
        <w:spacing w:after="0" w:line="240" w:lineRule="auto"/>
        <w:ind w:left="0" w:firstLine="709"/>
        <w:contextualSpacing w:val="0"/>
        <w:jc w:val="both"/>
        <w:rPr>
          <w:rFonts w:ascii="Times New Roman" w:hAnsi="Times New Roman"/>
          <w:sz w:val="28"/>
          <w:szCs w:val="28"/>
          <w:lang w:val="kk-KZ"/>
        </w:rPr>
      </w:pPr>
    </w:p>
    <w:p w14:paraId="4C96D7BF" w14:textId="77777777" w:rsidR="00FC44A0" w:rsidRPr="00BF0C37" w:rsidRDefault="00FC44A0" w:rsidP="00A139D6">
      <w:pPr>
        <w:widowControl w:val="0"/>
        <w:tabs>
          <w:tab w:val="left" w:pos="1134"/>
        </w:tabs>
        <w:spacing w:after="0" w:line="240" w:lineRule="auto"/>
        <w:outlineLvl w:val="0"/>
        <w:rPr>
          <w:rFonts w:ascii="Times New Roman" w:hAnsi="Times New Roman"/>
          <w:b/>
          <w:sz w:val="28"/>
          <w:szCs w:val="28"/>
          <w:lang w:val="kk-KZ"/>
        </w:rPr>
      </w:pPr>
      <w:r w:rsidRPr="00BF0C37">
        <w:rPr>
          <w:rFonts w:ascii="Times New Roman" w:hAnsi="Times New Roman"/>
          <w:b/>
          <w:sz w:val="28"/>
          <w:szCs w:val="28"/>
          <w:lang w:val="kk-KZ"/>
        </w:rPr>
        <w:t xml:space="preserve">Қазақстан Республикасының </w:t>
      </w:r>
    </w:p>
    <w:p w14:paraId="62406AA1" w14:textId="2E741C66" w:rsidR="00FC44A0" w:rsidRPr="00BF0C37" w:rsidRDefault="00A139D6" w:rsidP="003772B6">
      <w:pPr>
        <w:widowControl w:val="0"/>
        <w:tabs>
          <w:tab w:val="left" w:pos="1134"/>
        </w:tabs>
        <w:spacing w:after="0" w:line="240" w:lineRule="auto"/>
        <w:ind w:firstLine="709"/>
        <w:outlineLvl w:val="0"/>
        <w:rPr>
          <w:rFonts w:ascii="Times New Roman" w:hAnsi="Times New Roman"/>
          <w:b/>
          <w:sz w:val="28"/>
          <w:szCs w:val="28"/>
          <w:lang w:val="kk-KZ"/>
        </w:rPr>
      </w:pPr>
      <w:r w:rsidRPr="00BF0C37">
        <w:rPr>
          <w:rFonts w:ascii="Times New Roman" w:hAnsi="Times New Roman"/>
          <w:b/>
          <w:sz w:val="28"/>
          <w:szCs w:val="28"/>
          <w:lang w:val="kk-KZ"/>
        </w:rPr>
        <w:t xml:space="preserve">       </w:t>
      </w:r>
      <w:r w:rsidR="00FC44A0" w:rsidRPr="00BF0C37">
        <w:rPr>
          <w:rFonts w:ascii="Times New Roman" w:hAnsi="Times New Roman"/>
          <w:b/>
          <w:sz w:val="28"/>
          <w:szCs w:val="28"/>
          <w:lang w:val="kk-KZ"/>
        </w:rPr>
        <w:t>Президенті</w:t>
      </w:r>
    </w:p>
    <w:p w14:paraId="7BB94EF6" w14:textId="77777777" w:rsidR="000C1C42" w:rsidRPr="00BF0C37" w:rsidRDefault="000C1C42" w:rsidP="003772B6">
      <w:pPr>
        <w:widowControl w:val="0"/>
        <w:tabs>
          <w:tab w:val="left" w:pos="1134"/>
        </w:tabs>
        <w:spacing w:after="0" w:line="240" w:lineRule="auto"/>
        <w:ind w:firstLine="709"/>
        <w:outlineLvl w:val="0"/>
        <w:rPr>
          <w:rFonts w:ascii="Times New Roman" w:hAnsi="Times New Roman"/>
          <w:b/>
          <w:sz w:val="28"/>
          <w:szCs w:val="28"/>
          <w:lang w:val="kk-KZ"/>
        </w:rPr>
      </w:pPr>
    </w:p>
    <w:p w14:paraId="0F1725DC" w14:textId="77777777" w:rsidR="000C1C42" w:rsidRPr="00BF0C37" w:rsidRDefault="000C1C42" w:rsidP="003772B6">
      <w:pPr>
        <w:widowControl w:val="0"/>
        <w:tabs>
          <w:tab w:val="left" w:pos="1134"/>
        </w:tabs>
        <w:spacing w:after="0" w:line="240" w:lineRule="auto"/>
        <w:ind w:firstLine="709"/>
        <w:outlineLvl w:val="0"/>
        <w:rPr>
          <w:rFonts w:ascii="Times New Roman" w:hAnsi="Times New Roman"/>
          <w:b/>
          <w:sz w:val="28"/>
          <w:szCs w:val="28"/>
          <w:lang w:val="kk-KZ"/>
        </w:rPr>
      </w:pPr>
    </w:p>
    <w:p w14:paraId="06143162" w14:textId="77777777" w:rsidR="000C1C42" w:rsidRPr="00BF0C37" w:rsidRDefault="000C1C42" w:rsidP="003772B6">
      <w:pPr>
        <w:widowControl w:val="0"/>
        <w:tabs>
          <w:tab w:val="left" w:pos="1134"/>
        </w:tabs>
        <w:spacing w:after="0" w:line="240" w:lineRule="auto"/>
        <w:ind w:firstLine="709"/>
        <w:outlineLvl w:val="0"/>
        <w:rPr>
          <w:rFonts w:ascii="Times New Roman" w:hAnsi="Times New Roman"/>
          <w:b/>
          <w:sz w:val="28"/>
          <w:szCs w:val="28"/>
          <w:lang w:val="kk-KZ"/>
        </w:rPr>
      </w:pPr>
    </w:p>
    <w:p w14:paraId="4FB72284" w14:textId="77777777" w:rsidR="000C1C42" w:rsidRPr="00BF0C37" w:rsidRDefault="000C1C42" w:rsidP="003772B6">
      <w:pPr>
        <w:widowControl w:val="0"/>
        <w:tabs>
          <w:tab w:val="left" w:pos="1134"/>
        </w:tabs>
        <w:spacing w:after="0" w:line="240" w:lineRule="auto"/>
        <w:ind w:firstLine="709"/>
        <w:outlineLvl w:val="0"/>
        <w:rPr>
          <w:rFonts w:ascii="Times New Roman" w:hAnsi="Times New Roman"/>
          <w:b/>
          <w:sz w:val="28"/>
          <w:szCs w:val="28"/>
          <w:lang w:val="kk-KZ"/>
        </w:rPr>
      </w:pPr>
    </w:p>
    <w:p w14:paraId="6DC247F7" w14:textId="70197A6D" w:rsidR="000C1C42" w:rsidRPr="00BF0C37" w:rsidRDefault="000C1C42" w:rsidP="003772B6">
      <w:pPr>
        <w:widowControl w:val="0"/>
        <w:tabs>
          <w:tab w:val="left" w:pos="1134"/>
        </w:tabs>
        <w:spacing w:after="0" w:line="240" w:lineRule="auto"/>
        <w:ind w:firstLine="709"/>
        <w:outlineLvl w:val="0"/>
        <w:rPr>
          <w:rFonts w:ascii="Times New Roman" w:hAnsi="Times New Roman"/>
          <w:b/>
          <w:sz w:val="28"/>
          <w:szCs w:val="28"/>
          <w:lang w:val="kk-KZ"/>
        </w:rPr>
      </w:pPr>
    </w:p>
    <w:p w14:paraId="1C7A9F8F" w14:textId="5329F173" w:rsidR="009D19D7" w:rsidRPr="00BF0C37" w:rsidRDefault="009D19D7" w:rsidP="003772B6">
      <w:pPr>
        <w:widowControl w:val="0"/>
        <w:tabs>
          <w:tab w:val="left" w:pos="1134"/>
        </w:tabs>
        <w:spacing w:after="0" w:line="240" w:lineRule="auto"/>
        <w:ind w:firstLine="709"/>
        <w:outlineLvl w:val="0"/>
        <w:rPr>
          <w:rFonts w:ascii="Times New Roman" w:hAnsi="Times New Roman"/>
          <w:b/>
          <w:sz w:val="28"/>
          <w:szCs w:val="28"/>
          <w:lang w:val="kk-KZ"/>
        </w:rPr>
      </w:pPr>
    </w:p>
    <w:p w14:paraId="6F5AB3D5" w14:textId="209457DD" w:rsidR="009D19D7" w:rsidRPr="00B0008B" w:rsidRDefault="009D19D7" w:rsidP="004A228F">
      <w:pPr>
        <w:widowControl w:val="0"/>
        <w:spacing w:after="0" w:line="240" w:lineRule="auto"/>
        <w:rPr>
          <w:rFonts w:ascii="Times New Roman" w:hAnsi="Times New Roman"/>
          <w:b/>
          <w:sz w:val="28"/>
          <w:szCs w:val="28"/>
          <w:lang w:val="kk-KZ"/>
        </w:rPr>
      </w:pPr>
      <w:bookmarkStart w:id="0" w:name="_GoBack"/>
      <w:bookmarkEnd w:id="0"/>
    </w:p>
    <w:sectPr w:rsidR="009D19D7" w:rsidRPr="00B0008B" w:rsidSect="00B0008B">
      <w:headerReference w:type="default" r:id="rId9"/>
      <w:pgSz w:w="11906" w:h="16838"/>
      <w:pgMar w:top="1418"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CF9B0" w14:textId="77777777" w:rsidR="00C2308B" w:rsidRDefault="00C2308B" w:rsidP="008A017F">
      <w:pPr>
        <w:spacing w:after="0" w:line="240" w:lineRule="auto"/>
      </w:pPr>
      <w:r>
        <w:separator/>
      </w:r>
    </w:p>
  </w:endnote>
  <w:endnote w:type="continuationSeparator" w:id="0">
    <w:p w14:paraId="3C3C766B" w14:textId="77777777" w:rsidR="00C2308B" w:rsidRDefault="00C2308B" w:rsidP="008A0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80D61" w14:textId="77777777" w:rsidR="00C2308B" w:rsidRDefault="00C2308B" w:rsidP="008A017F">
      <w:pPr>
        <w:spacing w:after="0" w:line="240" w:lineRule="auto"/>
      </w:pPr>
      <w:r>
        <w:separator/>
      </w:r>
    </w:p>
  </w:footnote>
  <w:footnote w:type="continuationSeparator" w:id="0">
    <w:p w14:paraId="2AA4434B" w14:textId="77777777" w:rsidR="00C2308B" w:rsidRDefault="00C2308B" w:rsidP="008A0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8"/>
        <w:szCs w:val="28"/>
      </w:rPr>
      <w:id w:val="-131409128"/>
      <w:docPartObj>
        <w:docPartGallery w:val="Page Numbers (Top of Page)"/>
        <w:docPartUnique/>
      </w:docPartObj>
    </w:sdtPr>
    <w:sdtEndPr/>
    <w:sdtContent>
      <w:p w14:paraId="3D0D812A" w14:textId="55233C7A" w:rsidR="00DB584B" w:rsidRPr="00B0008B" w:rsidRDefault="00B0008B" w:rsidP="00117534">
        <w:pPr>
          <w:pStyle w:val="a7"/>
          <w:jc w:val="center"/>
          <w:rPr>
            <w:rFonts w:ascii="Times New Roman" w:hAnsi="Times New Roman"/>
            <w:sz w:val="28"/>
            <w:szCs w:val="28"/>
          </w:rPr>
        </w:pPr>
        <w:r w:rsidRPr="00B0008B">
          <w:rPr>
            <w:rFonts w:ascii="Times New Roman" w:hAnsi="Times New Roman"/>
            <w:sz w:val="28"/>
            <w:szCs w:val="28"/>
          </w:rPr>
          <w:fldChar w:fldCharType="begin"/>
        </w:r>
        <w:r w:rsidRPr="00B0008B">
          <w:rPr>
            <w:rFonts w:ascii="Times New Roman" w:hAnsi="Times New Roman"/>
            <w:sz w:val="28"/>
            <w:szCs w:val="28"/>
          </w:rPr>
          <w:instrText>PAGE   \* MERGEFORMAT</w:instrText>
        </w:r>
        <w:r w:rsidRPr="00B0008B">
          <w:rPr>
            <w:rFonts w:ascii="Times New Roman" w:hAnsi="Times New Roman"/>
            <w:sz w:val="28"/>
            <w:szCs w:val="28"/>
          </w:rPr>
          <w:fldChar w:fldCharType="separate"/>
        </w:r>
        <w:r w:rsidR="004A228F">
          <w:rPr>
            <w:rFonts w:ascii="Times New Roman" w:hAnsi="Times New Roman"/>
            <w:noProof/>
            <w:sz w:val="28"/>
            <w:szCs w:val="28"/>
          </w:rPr>
          <w:t>5</w:t>
        </w:r>
        <w:r w:rsidRPr="00B0008B">
          <w:rPr>
            <w:rFonts w:ascii="Times New Roman" w:hAnsi="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30C8"/>
    <w:multiLevelType w:val="hybridMultilevel"/>
    <w:tmpl w:val="FEAEEE44"/>
    <w:lvl w:ilvl="0" w:tplc="302A03D6">
      <w:start w:val="1"/>
      <w:numFmt w:val="decimal"/>
      <w:lvlText w:val="%1."/>
      <w:lvlJc w:val="left"/>
      <w:pPr>
        <w:ind w:left="1211" w:hanging="360"/>
      </w:pPr>
      <w:rPr>
        <w:b w:val="0"/>
      </w:rPr>
    </w:lvl>
    <w:lvl w:ilvl="1" w:tplc="FD9035E4">
      <w:start w:val="1"/>
      <w:numFmt w:val="decimal"/>
      <w:lvlText w:val="%2)"/>
      <w:lvlJc w:val="left"/>
      <w:pPr>
        <w:ind w:left="1455" w:hanging="375"/>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2B4547"/>
    <w:multiLevelType w:val="hybridMultilevel"/>
    <w:tmpl w:val="FD0E908E"/>
    <w:lvl w:ilvl="0" w:tplc="04190011">
      <w:start w:val="1"/>
      <w:numFmt w:val="decimal"/>
      <w:lvlText w:val="%1)"/>
      <w:lvlJc w:val="left"/>
      <w:pPr>
        <w:ind w:left="8866" w:hanging="360"/>
      </w:pPr>
    </w:lvl>
    <w:lvl w:ilvl="1" w:tplc="15BAF0EE">
      <w:start w:val="1"/>
      <w:numFmt w:val="decimal"/>
      <w:lvlText w:val="%2)"/>
      <w:lvlJc w:val="left"/>
      <w:pPr>
        <w:ind w:left="1440" w:hanging="360"/>
      </w:pPr>
      <w:rPr>
        <w:rFonts w:hint="default"/>
        <w:sz w:val="28"/>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E46083"/>
    <w:multiLevelType w:val="hybridMultilevel"/>
    <w:tmpl w:val="22C4FF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176E2D"/>
    <w:multiLevelType w:val="hybridMultilevel"/>
    <w:tmpl w:val="38A45CC8"/>
    <w:lvl w:ilvl="0" w:tplc="C96A86FA">
      <w:start w:val="1"/>
      <w:numFmt w:val="decimal"/>
      <w:lvlText w:val="%1)"/>
      <w:lvlJc w:val="left"/>
      <w:pPr>
        <w:ind w:left="1211" w:hanging="360"/>
      </w:pPr>
      <w:rPr>
        <w:rFonts w:ascii="Times New Roman" w:eastAsia="Calibri" w:hAnsi="Times New Roman" w:cs="Times New Roman"/>
        <w:b w:val="0"/>
      </w:rPr>
    </w:lvl>
    <w:lvl w:ilvl="1" w:tplc="FD9035E4">
      <w:start w:val="1"/>
      <w:numFmt w:val="decimal"/>
      <w:lvlText w:val="%2)"/>
      <w:lvlJc w:val="left"/>
      <w:pPr>
        <w:ind w:left="1455" w:hanging="375"/>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C85C6E"/>
    <w:multiLevelType w:val="hybridMultilevel"/>
    <w:tmpl w:val="FD740600"/>
    <w:lvl w:ilvl="0" w:tplc="BDA4C3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6F817C4"/>
    <w:multiLevelType w:val="hybridMultilevel"/>
    <w:tmpl w:val="202A2F64"/>
    <w:lvl w:ilvl="0" w:tplc="84C62E8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091802D5"/>
    <w:multiLevelType w:val="hybridMultilevel"/>
    <w:tmpl w:val="B0263AD4"/>
    <w:lvl w:ilvl="0" w:tplc="CA84BD4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0B515F00"/>
    <w:multiLevelType w:val="hybridMultilevel"/>
    <w:tmpl w:val="84960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AC1BB9"/>
    <w:multiLevelType w:val="hybridMultilevel"/>
    <w:tmpl w:val="84960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387C40"/>
    <w:multiLevelType w:val="hybridMultilevel"/>
    <w:tmpl w:val="BBBED822"/>
    <w:lvl w:ilvl="0" w:tplc="B5D891A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2935374"/>
    <w:multiLevelType w:val="hybridMultilevel"/>
    <w:tmpl w:val="84960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35C59CB"/>
    <w:multiLevelType w:val="hybridMultilevel"/>
    <w:tmpl w:val="84960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B43588"/>
    <w:multiLevelType w:val="hybridMultilevel"/>
    <w:tmpl w:val="78C235D2"/>
    <w:lvl w:ilvl="0" w:tplc="1D4C6F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1818091B"/>
    <w:multiLevelType w:val="hybridMultilevel"/>
    <w:tmpl w:val="8D58F7BC"/>
    <w:lvl w:ilvl="0" w:tplc="281AF63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9CB38E8"/>
    <w:multiLevelType w:val="hybridMultilevel"/>
    <w:tmpl w:val="6B9CD4E0"/>
    <w:lvl w:ilvl="0" w:tplc="7264087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A7D5B17"/>
    <w:multiLevelType w:val="hybridMultilevel"/>
    <w:tmpl w:val="5A6EA742"/>
    <w:lvl w:ilvl="0" w:tplc="E1BA1D6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1AA269A5"/>
    <w:multiLevelType w:val="hybridMultilevel"/>
    <w:tmpl w:val="84960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CF92472"/>
    <w:multiLevelType w:val="hybridMultilevel"/>
    <w:tmpl w:val="C4428C40"/>
    <w:lvl w:ilvl="0" w:tplc="99A4BCE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1E251FEF"/>
    <w:multiLevelType w:val="hybridMultilevel"/>
    <w:tmpl w:val="84960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6373363"/>
    <w:multiLevelType w:val="hybridMultilevel"/>
    <w:tmpl w:val="F6C0EBC8"/>
    <w:lvl w:ilvl="0" w:tplc="04F0D7BC">
      <w:start w:val="1"/>
      <w:numFmt w:val="decimal"/>
      <w:lvlText w:val="%1)"/>
      <w:lvlJc w:val="left"/>
      <w:pPr>
        <w:ind w:left="1080" w:hanging="360"/>
      </w:pPr>
      <w:rPr>
        <w:rFonts w:cstheme="minorBidi"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26E26CE6"/>
    <w:multiLevelType w:val="hybridMultilevel"/>
    <w:tmpl w:val="78D85C4C"/>
    <w:lvl w:ilvl="0" w:tplc="DDA45EC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2721587D"/>
    <w:multiLevelType w:val="hybridMultilevel"/>
    <w:tmpl w:val="1B8ADB42"/>
    <w:lvl w:ilvl="0" w:tplc="D006158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15:restartNumberingAfterBreak="0">
    <w:nsid w:val="2F1A43DD"/>
    <w:multiLevelType w:val="hybridMultilevel"/>
    <w:tmpl w:val="84960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1E019DC"/>
    <w:multiLevelType w:val="hybridMultilevel"/>
    <w:tmpl w:val="3BCC72BE"/>
    <w:lvl w:ilvl="0" w:tplc="1A78B5A0">
      <w:start w:val="4"/>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43C1C7C"/>
    <w:multiLevelType w:val="hybridMultilevel"/>
    <w:tmpl w:val="E30CD936"/>
    <w:lvl w:ilvl="0" w:tplc="0108E52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389A2186"/>
    <w:multiLevelType w:val="hybridMultilevel"/>
    <w:tmpl w:val="84960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1314579"/>
    <w:multiLevelType w:val="hybridMultilevel"/>
    <w:tmpl w:val="84960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4605581"/>
    <w:multiLevelType w:val="hybridMultilevel"/>
    <w:tmpl w:val="4028B0B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470668B1"/>
    <w:multiLevelType w:val="hybridMultilevel"/>
    <w:tmpl w:val="7276A3CC"/>
    <w:lvl w:ilvl="0" w:tplc="5680E312">
      <w:start w:val="1"/>
      <w:numFmt w:val="decimal"/>
      <w:lvlText w:val="%1."/>
      <w:lvlJc w:val="left"/>
      <w:pPr>
        <w:ind w:left="1211" w:hanging="360"/>
      </w:pPr>
      <w:rPr>
        <w:b w:val="0"/>
      </w:rPr>
    </w:lvl>
    <w:lvl w:ilvl="1" w:tplc="FD9035E4">
      <w:start w:val="1"/>
      <w:numFmt w:val="decimal"/>
      <w:lvlText w:val="%2)"/>
      <w:lvlJc w:val="left"/>
      <w:pPr>
        <w:ind w:left="1455" w:hanging="375"/>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FC32F2"/>
    <w:multiLevelType w:val="hybridMultilevel"/>
    <w:tmpl w:val="9D66FDE4"/>
    <w:lvl w:ilvl="0" w:tplc="340C3D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D1E4A05"/>
    <w:multiLevelType w:val="hybridMultilevel"/>
    <w:tmpl w:val="BF70B676"/>
    <w:lvl w:ilvl="0" w:tplc="AF90AFD2">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31" w15:restartNumberingAfterBreak="0">
    <w:nsid w:val="513C2296"/>
    <w:multiLevelType w:val="hybridMultilevel"/>
    <w:tmpl w:val="80CC9A38"/>
    <w:lvl w:ilvl="0" w:tplc="0E7E3D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2A55972"/>
    <w:multiLevelType w:val="hybridMultilevel"/>
    <w:tmpl w:val="023E7CCC"/>
    <w:lvl w:ilvl="0" w:tplc="6E32D68A">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3" w15:restartNumberingAfterBreak="0">
    <w:nsid w:val="52F433DE"/>
    <w:multiLevelType w:val="hybridMultilevel"/>
    <w:tmpl w:val="84960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5394259"/>
    <w:multiLevelType w:val="hybridMultilevel"/>
    <w:tmpl w:val="F88CDF1A"/>
    <w:lvl w:ilvl="0" w:tplc="B32C486E">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5DBF2AB2"/>
    <w:multiLevelType w:val="hybridMultilevel"/>
    <w:tmpl w:val="6EAC2556"/>
    <w:lvl w:ilvl="0" w:tplc="2F0AF3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15:restartNumberingAfterBreak="0">
    <w:nsid w:val="61E25A5A"/>
    <w:multiLevelType w:val="hybridMultilevel"/>
    <w:tmpl w:val="84960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AA628E"/>
    <w:multiLevelType w:val="hybridMultilevel"/>
    <w:tmpl w:val="58CE69D2"/>
    <w:lvl w:ilvl="0" w:tplc="C91CB4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4100CC7"/>
    <w:multiLevelType w:val="hybridMultilevel"/>
    <w:tmpl w:val="84960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6632425"/>
    <w:multiLevelType w:val="hybridMultilevel"/>
    <w:tmpl w:val="6D5CC548"/>
    <w:lvl w:ilvl="0" w:tplc="EFEE290E">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40" w15:restartNumberingAfterBreak="0">
    <w:nsid w:val="692C1B11"/>
    <w:multiLevelType w:val="hybridMultilevel"/>
    <w:tmpl w:val="5E7AC2F0"/>
    <w:lvl w:ilvl="0" w:tplc="CAE8D54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15:restartNumberingAfterBreak="0">
    <w:nsid w:val="6CBF26BF"/>
    <w:multiLevelType w:val="hybridMultilevel"/>
    <w:tmpl w:val="120EFE3C"/>
    <w:lvl w:ilvl="0" w:tplc="04190011">
      <w:start w:val="1"/>
      <w:numFmt w:val="decimal"/>
      <w:lvlText w:val="%1)"/>
      <w:lvlJc w:val="left"/>
      <w:pPr>
        <w:ind w:left="4897" w:hanging="360"/>
      </w:p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42" w15:restartNumberingAfterBreak="0">
    <w:nsid w:val="6D7F00A5"/>
    <w:multiLevelType w:val="hybridMultilevel"/>
    <w:tmpl w:val="FAF2C2E6"/>
    <w:lvl w:ilvl="0" w:tplc="D83E85D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6FCD6C8D"/>
    <w:multiLevelType w:val="hybridMultilevel"/>
    <w:tmpl w:val="D494E1D0"/>
    <w:lvl w:ilvl="0" w:tplc="679A06B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15:restartNumberingAfterBreak="0">
    <w:nsid w:val="70762A36"/>
    <w:multiLevelType w:val="hybridMultilevel"/>
    <w:tmpl w:val="F69420AA"/>
    <w:lvl w:ilvl="0" w:tplc="39BEAE5E">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4E127F7"/>
    <w:multiLevelType w:val="hybridMultilevel"/>
    <w:tmpl w:val="B0263AD4"/>
    <w:lvl w:ilvl="0" w:tplc="CA84BD4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6" w15:restartNumberingAfterBreak="0">
    <w:nsid w:val="7B6E7BE5"/>
    <w:multiLevelType w:val="hybridMultilevel"/>
    <w:tmpl w:val="FBAEF9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9E5904"/>
    <w:multiLevelType w:val="hybridMultilevel"/>
    <w:tmpl w:val="C5EA568A"/>
    <w:lvl w:ilvl="0" w:tplc="3894EF9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7E3F0B9C"/>
    <w:multiLevelType w:val="hybridMultilevel"/>
    <w:tmpl w:val="137820BE"/>
    <w:lvl w:ilvl="0" w:tplc="675EF10C">
      <w:start w:val="1"/>
      <w:numFmt w:val="decimal"/>
      <w:lvlText w:val="%1)"/>
      <w:lvlJc w:val="left"/>
      <w:pPr>
        <w:ind w:left="600" w:hanging="360"/>
      </w:pPr>
      <w:rPr>
        <w:rFonts w:hint="default"/>
        <w:color w:val="243F60" w:themeColor="accent1" w:themeShade="7F"/>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34"/>
  </w:num>
  <w:num w:numId="2">
    <w:abstractNumId w:val="42"/>
  </w:num>
  <w:num w:numId="3">
    <w:abstractNumId w:val="48"/>
  </w:num>
  <w:num w:numId="4">
    <w:abstractNumId w:val="41"/>
  </w:num>
  <w:num w:numId="5">
    <w:abstractNumId w:val="0"/>
  </w:num>
  <w:num w:numId="6">
    <w:abstractNumId w:val="1"/>
  </w:num>
  <w:num w:numId="7">
    <w:abstractNumId w:val="23"/>
  </w:num>
  <w:num w:numId="8">
    <w:abstractNumId w:val="44"/>
  </w:num>
  <w:num w:numId="9">
    <w:abstractNumId w:val="4"/>
  </w:num>
  <w:num w:numId="10">
    <w:abstractNumId w:val="29"/>
  </w:num>
  <w:num w:numId="11">
    <w:abstractNumId w:val="28"/>
  </w:num>
  <w:num w:numId="12">
    <w:abstractNumId w:val="25"/>
  </w:num>
  <w:num w:numId="13">
    <w:abstractNumId w:val="22"/>
  </w:num>
  <w:num w:numId="14">
    <w:abstractNumId w:val="16"/>
  </w:num>
  <w:num w:numId="15">
    <w:abstractNumId w:val="19"/>
  </w:num>
  <w:num w:numId="16">
    <w:abstractNumId w:val="18"/>
  </w:num>
  <w:num w:numId="17">
    <w:abstractNumId w:val="36"/>
  </w:num>
  <w:num w:numId="18">
    <w:abstractNumId w:val="33"/>
  </w:num>
  <w:num w:numId="19">
    <w:abstractNumId w:val="8"/>
  </w:num>
  <w:num w:numId="20">
    <w:abstractNumId w:val="38"/>
  </w:num>
  <w:num w:numId="21">
    <w:abstractNumId w:val="11"/>
  </w:num>
  <w:num w:numId="22">
    <w:abstractNumId w:val="26"/>
  </w:num>
  <w:num w:numId="23">
    <w:abstractNumId w:val="10"/>
  </w:num>
  <w:num w:numId="24">
    <w:abstractNumId w:val="7"/>
  </w:num>
  <w:num w:numId="25">
    <w:abstractNumId w:val="21"/>
  </w:num>
  <w:num w:numId="26">
    <w:abstractNumId w:val="20"/>
  </w:num>
  <w:num w:numId="27">
    <w:abstractNumId w:val="9"/>
  </w:num>
  <w:num w:numId="28">
    <w:abstractNumId w:val="5"/>
  </w:num>
  <w:num w:numId="29">
    <w:abstractNumId w:val="47"/>
  </w:num>
  <w:num w:numId="30">
    <w:abstractNumId w:val="45"/>
  </w:num>
  <w:num w:numId="31">
    <w:abstractNumId w:val="15"/>
  </w:num>
  <w:num w:numId="32">
    <w:abstractNumId w:val="43"/>
  </w:num>
  <w:num w:numId="33">
    <w:abstractNumId w:val="24"/>
  </w:num>
  <w:num w:numId="34">
    <w:abstractNumId w:val="12"/>
  </w:num>
  <w:num w:numId="35">
    <w:abstractNumId w:val="35"/>
  </w:num>
  <w:num w:numId="36">
    <w:abstractNumId w:val="40"/>
  </w:num>
  <w:num w:numId="37">
    <w:abstractNumId w:val="39"/>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14"/>
  </w:num>
  <w:num w:numId="42">
    <w:abstractNumId w:val="13"/>
  </w:num>
  <w:num w:numId="43">
    <w:abstractNumId w:val="37"/>
  </w:num>
  <w:num w:numId="44">
    <w:abstractNumId w:val="2"/>
  </w:num>
  <w:num w:numId="45">
    <w:abstractNumId w:val="46"/>
  </w:num>
  <w:num w:numId="46">
    <w:abstractNumId w:val="30"/>
  </w:num>
  <w:num w:numId="47">
    <w:abstractNumId w:val="31"/>
  </w:num>
  <w:num w:numId="48">
    <w:abstractNumId w:val="6"/>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90"/>
    <w:rsid w:val="00002481"/>
    <w:rsid w:val="00004116"/>
    <w:rsid w:val="00004ECA"/>
    <w:rsid w:val="0000635E"/>
    <w:rsid w:val="000064E5"/>
    <w:rsid w:val="00010248"/>
    <w:rsid w:val="00010560"/>
    <w:rsid w:val="0001114B"/>
    <w:rsid w:val="00011CAF"/>
    <w:rsid w:val="00012E4D"/>
    <w:rsid w:val="000133F8"/>
    <w:rsid w:val="00014059"/>
    <w:rsid w:val="00014874"/>
    <w:rsid w:val="000170AD"/>
    <w:rsid w:val="00020888"/>
    <w:rsid w:val="000208F4"/>
    <w:rsid w:val="000234A8"/>
    <w:rsid w:val="00023CE8"/>
    <w:rsid w:val="00031AEE"/>
    <w:rsid w:val="00031AFB"/>
    <w:rsid w:val="00032D95"/>
    <w:rsid w:val="00033442"/>
    <w:rsid w:val="00033689"/>
    <w:rsid w:val="00035374"/>
    <w:rsid w:val="00035A77"/>
    <w:rsid w:val="00043D03"/>
    <w:rsid w:val="00043E29"/>
    <w:rsid w:val="000479E8"/>
    <w:rsid w:val="00047C85"/>
    <w:rsid w:val="00050C38"/>
    <w:rsid w:val="000552BF"/>
    <w:rsid w:val="00055F82"/>
    <w:rsid w:val="00057C5D"/>
    <w:rsid w:val="0006515E"/>
    <w:rsid w:val="000651B9"/>
    <w:rsid w:val="000659FC"/>
    <w:rsid w:val="0006618F"/>
    <w:rsid w:val="00066DD0"/>
    <w:rsid w:val="000671B7"/>
    <w:rsid w:val="00071E7F"/>
    <w:rsid w:val="0007200F"/>
    <w:rsid w:val="000730D3"/>
    <w:rsid w:val="000756B4"/>
    <w:rsid w:val="000801D8"/>
    <w:rsid w:val="0008192C"/>
    <w:rsid w:val="000834F5"/>
    <w:rsid w:val="000846B3"/>
    <w:rsid w:val="000905CF"/>
    <w:rsid w:val="0009081A"/>
    <w:rsid w:val="00091595"/>
    <w:rsid w:val="00093EA5"/>
    <w:rsid w:val="00094089"/>
    <w:rsid w:val="000940CD"/>
    <w:rsid w:val="00095011"/>
    <w:rsid w:val="000A1BCB"/>
    <w:rsid w:val="000A227E"/>
    <w:rsid w:val="000A2CD6"/>
    <w:rsid w:val="000A44F8"/>
    <w:rsid w:val="000A535C"/>
    <w:rsid w:val="000A5BB8"/>
    <w:rsid w:val="000A5CA5"/>
    <w:rsid w:val="000B20D6"/>
    <w:rsid w:val="000B3387"/>
    <w:rsid w:val="000B48A4"/>
    <w:rsid w:val="000B5CE0"/>
    <w:rsid w:val="000C00AD"/>
    <w:rsid w:val="000C05FD"/>
    <w:rsid w:val="000C0A4B"/>
    <w:rsid w:val="000C0EFD"/>
    <w:rsid w:val="000C1C42"/>
    <w:rsid w:val="000C33B5"/>
    <w:rsid w:val="000C352B"/>
    <w:rsid w:val="000C7E41"/>
    <w:rsid w:val="000D441B"/>
    <w:rsid w:val="000D62E9"/>
    <w:rsid w:val="000E022B"/>
    <w:rsid w:val="000E0C2E"/>
    <w:rsid w:val="000E1A27"/>
    <w:rsid w:val="000E2F4B"/>
    <w:rsid w:val="000E568B"/>
    <w:rsid w:val="000E75FF"/>
    <w:rsid w:val="000F1F55"/>
    <w:rsid w:val="000F26C0"/>
    <w:rsid w:val="000F5B49"/>
    <w:rsid w:val="000F6D37"/>
    <w:rsid w:val="000F6FA4"/>
    <w:rsid w:val="000F7588"/>
    <w:rsid w:val="001014DB"/>
    <w:rsid w:val="00102A19"/>
    <w:rsid w:val="00110857"/>
    <w:rsid w:val="00111CC4"/>
    <w:rsid w:val="00116DF9"/>
    <w:rsid w:val="00117534"/>
    <w:rsid w:val="001209C1"/>
    <w:rsid w:val="001223E2"/>
    <w:rsid w:val="00122683"/>
    <w:rsid w:val="00123B3A"/>
    <w:rsid w:val="00123E39"/>
    <w:rsid w:val="00125732"/>
    <w:rsid w:val="001262A7"/>
    <w:rsid w:val="00127EA0"/>
    <w:rsid w:val="00130D31"/>
    <w:rsid w:val="0013337A"/>
    <w:rsid w:val="00134015"/>
    <w:rsid w:val="0013406C"/>
    <w:rsid w:val="00134B99"/>
    <w:rsid w:val="0013534F"/>
    <w:rsid w:val="0013651C"/>
    <w:rsid w:val="001379D7"/>
    <w:rsid w:val="00137C4C"/>
    <w:rsid w:val="001412D5"/>
    <w:rsid w:val="00145E20"/>
    <w:rsid w:val="00146EFA"/>
    <w:rsid w:val="00150CE5"/>
    <w:rsid w:val="001518C6"/>
    <w:rsid w:val="00151A9B"/>
    <w:rsid w:val="001533C6"/>
    <w:rsid w:val="001558A0"/>
    <w:rsid w:val="0015622B"/>
    <w:rsid w:val="00157B1E"/>
    <w:rsid w:val="00161326"/>
    <w:rsid w:val="001638E6"/>
    <w:rsid w:val="0016587F"/>
    <w:rsid w:val="0017075A"/>
    <w:rsid w:val="00170D5A"/>
    <w:rsid w:val="0017268A"/>
    <w:rsid w:val="00172848"/>
    <w:rsid w:val="00172C16"/>
    <w:rsid w:val="00173B78"/>
    <w:rsid w:val="001745ED"/>
    <w:rsid w:val="00175199"/>
    <w:rsid w:val="00175991"/>
    <w:rsid w:val="00175F7C"/>
    <w:rsid w:val="00177224"/>
    <w:rsid w:val="00184594"/>
    <w:rsid w:val="00190CFE"/>
    <w:rsid w:val="001926BF"/>
    <w:rsid w:val="00192B7A"/>
    <w:rsid w:val="00194511"/>
    <w:rsid w:val="00195728"/>
    <w:rsid w:val="001A0902"/>
    <w:rsid w:val="001A1B2A"/>
    <w:rsid w:val="001A236C"/>
    <w:rsid w:val="001C6EB4"/>
    <w:rsid w:val="001D1447"/>
    <w:rsid w:val="001D2ACB"/>
    <w:rsid w:val="001D436B"/>
    <w:rsid w:val="001D6358"/>
    <w:rsid w:val="001E0995"/>
    <w:rsid w:val="001E1934"/>
    <w:rsid w:val="001E1B6C"/>
    <w:rsid w:val="001E3923"/>
    <w:rsid w:val="001F0A9A"/>
    <w:rsid w:val="001F237E"/>
    <w:rsid w:val="001F38F7"/>
    <w:rsid w:val="001F4045"/>
    <w:rsid w:val="001F69C7"/>
    <w:rsid w:val="001F74C9"/>
    <w:rsid w:val="00202502"/>
    <w:rsid w:val="0020466D"/>
    <w:rsid w:val="002061D1"/>
    <w:rsid w:val="0020710A"/>
    <w:rsid w:val="002077FD"/>
    <w:rsid w:val="002100ED"/>
    <w:rsid w:val="00212366"/>
    <w:rsid w:val="00212DC4"/>
    <w:rsid w:val="0021633A"/>
    <w:rsid w:val="002201B2"/>
    <w:rsid w:val="00224833"/>
    <w:rsid w:val="00231237"/>
    <w:rsid w:val="00232827"/>
    <w:rsid w:val="002351CB"/>
    <w:rsid w:val="002367AA"/>
    <w:rsid w:val="00241016"/>
    <w:rsid w:val="00241126"/>
    <w:rsid w:val="00243661"/>
    <w:rsid w:val="00246B80"/>
    <w:rsid w:val="002470E1"/>
    <w:rsid w:val="00247DD3"/>
    <w:rsid w:val="002514DA"/>
    <w:rsid w:val="00252DF2"/>
    <w:rsid w:val="002530F5"/>
    <w:rsid w:val="00254A01"/>
    <w:rsid w:val="002559D2"/>
    <w:rsid w:val="00256597"/>
    <w:rsid w:val="0025677D"/>
    <w:rsid w:val="00256AD2"/>
    <w:rsid w:val="002602BA"/>
    <w:rsid w:val="00260721"/>
    <w:rsid w:val="00261331"/>
    <w:rsid w:val="002620E6"/>
    <w:rsid w:val="00262A94"/>
    <w:rsid w:val="00265B22"/>
    <w:rsid w:val="002664E3"/>
    <w:rsid w:val="002666E5"/>
    <w:rsid w:val="002667BE"/>
    <w:rsid w:val="00267E86"/>
    <w:rsid w:val="00271FF8"/>
    <w:rsid w:val="00272E8D"/>
    <w:rsid w:val="00276755"/>
    <w:rsid w:val="002814A9"/>
    <w:rsid w:val="00281C0E"/>
    <w:rsid w:val="00282658"/>
    <w:rsid w:val="00285ABE"/>
    <w:rsid w:val="00285E80"/>
    <w:rsid w:val="002877B0"/>
    <w:rsid w:val="00287899"/>
    <w:rsid w:val="00290411"/>
    <w:rsid w:val="00292768"/>
    <w:rsid w:val="00293A9B"/>
    <w:rsid w:val="0029544C"/>
    <w:rsid w:val="0029564E"/>
    <w:rsid w:val="00295A46"/>
    <w:rsid w:val="002976A5"/>
    <w:rsid w:val="002A10E2"/>
    <w:rsid w:val="002A1E4A"/>
    <w:rsid w:val="002A6E4F"/>
    <w:rsid w:val="002A7596"/>
    <w:rsid w:val="002A761F"/>
    <w:rsid w:val="002B1A43"/>
    <w:rsid w:val="002B1CE9"/>
    <w:rsid w:val="002B3D0B"/>
    <w:rsid w:val="002B4FBD"/>
    <w:rsid w:val="002B5777"/>
    <w:rsid w:val="002B70AC"/>
    <w:rsid w:val="002C431E"/>
    <w:rsid w:val="002C4508"/>
    <w:rsid w:val="002C4766"/>
    <w:rsid w:val="002C5ECE"/>
    <w:rsid w:val="002C7052"/>
    <w:rsid w:val="002C7575"/>
    <w:rsid w:val="002D2966"/>
    <w:rsid w:val="002D314F"/>
    <w:rsid w:val="002D34F2"/>
    <w:rsid w:val="002D4DFA"/>
    <w:rsid w:val="002D510A"/>
    <w:rsid w:val="002D6885"/>
    <w:rsid w:val="002E09A3"/>
    <w:rsid w:val="002E4CB0"/>
    <w:rsid w:val="002F1A7B"/>
    <w:rsid w:val="002F25AA"/>
    <w:rsid w:val="002F2E8E"/>
    <w:rsid w:val="002F3DF9"/>
    <w:rsid w:val="002F3E7C"/>
    <w:rsid w:val="002F69A3"/>
    <w:rsid w:val="0031022E"/>
    <w:rsid w:val="0031533D"/>
    <w:rsid w:val="00315E4C"/>
    <w:rsid w:val="00316F45"/>
    <w:rsid w:val="00320220"/>
    <w:rsid w:val="00320599"/>
    <w:rsid w:val="0032123A"/>
    <w:rsid w:val="00322393"/>
    <w:rsid w:val="0032382F"/>
    <w:rsid w:val="00326742"/>
    <w:rsid w:val="0032777F"/>
    <w:rsid w:val="00331CA9"/>
    <w:rsid w:val="003334F5"/>
    <w:rsid w:val="0033382F"/>
    <w:rsid w:val="00333EBC"/>
    <w:rsid w:val="00334FD8"/>
    <w:rsid w:val="00335C9B"/>
    <w:rsid w:val="0033677A"/>
    <w:rsid w:val="00340818"/>
    <w:rsid w:val="0034343D"/>
    <w:rsid w:val="003443B2"/>
    <w:rsid w:val="003455B9"/>
    <w:rsid w:val="003477B3"/>
    <w:rsid w:val="00347FB5"/>
    <w:rsid w:val="00357F41"/>
    <w:rsid w:val="0036003C"/>
    <w:rsid w:val="0036432B"/>
    <w:rsid w:val="0036635A"/>
    <w:rsid w:val="00367AEC"/>
    <w:rsid w:val="00370050"/>
    <w:rsid w:val="003710CB"/>
    <w:rsid w:val="00371F9E"/>
    <w:rsid w:val="00372CB6"/>
    <w:rsid w:val="003740F9"/>
    <w:rsid w:val="00374AB4"/>
    <w:rsid w:val="003772B6"/>
    <w:rsid w:val="00381E43"/>
    <w:rsid w:val="0038315A"/>
    <w:rsid w:val="00385FAB"/>
    <w:rsid w:val="0038717C"/>
    <w:rsid w:val="0038756F"/>
    <w:rsid w:val="0038783D"/>
    <w:rsid w:val="00387D34"/>
    <w:rsid w:val="0039077D"/>
    <w:rsid w:val="00393934"/>
    <w:rsid w:val="00395711"/>
    <w:rsid w:val="00396052"/>
    <w:rsid w:val="00397ED5"/>
    <w:rsid w:val="003A0DBB"/>
    <w:rsid w:val="003A2BEF"/>
    <w:rsid w:val="003A4AD4"/>
    <w:rsid w:val="003A6217"/>
    <w:rsid w:val="003A7792"/>
    <w:rsid w:val="003B20C2"/>
    <w:rsid w:val="003B3CA1"/>
    <w:rsid w:val="003B49B0"/>
    <w:rsid w:val="003B6D67"/>
    <w:rsid w:val="003B7852"/>
    <w:rsid w:val="003C0D8A"/>
    <w:rsid w:val="003C1DB2"/>
    <w:rsid w:val="003C39B8"/>
    <w:rsid w:val="003C3A9D"/>
    <w:rsid w:val="003C3F43"/>
    <w:rsid w:val="003C4634"/>
    <w:rsid w:val="003C6DFB"/>
    <w:rsid w:val="003C769F"/>
    <w:rsid w:val="003C7B0C"/>
    <w:rsid w:val="003D0D1B"/>
    <w:rsid w:val="003D0EB9"/>
    <w:rsid w:val="003D177D"/>
    <w:rsid w:val="003D43B9"/>
    <w:rsid w:val="003D4DD8"/>
    <w:rsid w:val="003D6019"/>
    <w:rsid w:val="003E0AF1"/>
    <w:rsid w:val="003E13A5"/>
    <w:rsid w:val="003E18A9"/>
    <w:rsid w:val="003E26B3"/>
    <w:rsid w:val="003E2C7F"/>
    <w:rsid w:val="003E3BB4"/>
    <w:rsid w:val="003E6132"/>
    <w:rsid w:val="003E6829"/>
    <w:rsid w:val="003E71DA"/>
    <w:rsid w:val="003E7B61"/>
    <w:rsid w:val="003F2102"/>
    <w:rsid w:val="003F24D0"/>
    <w:rsid w:val="003F2572"/>
    <w:rsid w:val="003F5B0F"/>
    <w:rsid w:val="003F5BE2"/>
    <w:rsid w:val="003F673F"/>
    <w:rsid w:val="003F7A92"/>
    <w:rsid w:val="0040023E"/>
    <w:rsid w:val="004031A6"/>
    <w:rsid w:val="00404A4E"/>
    <w:rsid w:val="00407A59"/>
    <w:rsid w:val="004116BE"/>
    <w:rsid w:val="004126EA"/>
    <w:rsid w:val="00413677"/>
    <w:rsid w:val="0041377F"/>
    <w:rsid w:val="00414EC9"/>
    <w:rsid w:val="00416F17"/>
    <w:rsid w:val="00423408"/>
    <w:rsid w:val="00424C42"/>
    <w:rsid w:val="00425DE4"/>
    <w:rsid w:val="00425E62"/>
    <w:rsid w:val="004330A7"/>
    <w:rsid w:val="00435BCB"/>
    <w:rsid w:val="00441EB2"/>
    <w:rsid w:val="004453C2"/>
    <w:rsid w:val="00446251"/>
    <w:rsid w:val="0045230B"/>
    <w:rsid w:val="00452B84"/>
    <w:rsid w:val="004540CC"/>
    <w:rsid w:val="00454149"/>
    <w:rsid w:val="004563E4"/>
    <w:rsid w:val="004606F2"/>
    <w:rsid w:val="00461247"/>
    <w:rsid w:val="00463410"/>
    <w:rsid w:val="00464A54"/>
    <w:rsid w:val="004701D8"/>
    <w:rsid w:val="00471C11"/>
    <w:rsid w:val="00473F94"/>
    <w:rsid w:val="00474646"/>
    <w:rsid w:val="0047475E"/>
    <w:rsid w:val="00474D1B"/>
    <w:rsid w:val="00475B2B"/>
    <w:rsid w:val="00477962"/>
    <w:rsid w:val="00477970"/>
    <w:rsid w:val="00482708"/>
    <w:rsid w:val="00482F1D"/>
    <w:rsid w:val="00486C74"/>
    <w:rsid w:val="004877C4"/>
    <w:rsid w:val="0049200E"/>
    <w:rsid w:val="00493F1F"/>
    <w:rsid w:val="004944BA"/>
    <w:rsid w:val="004A06E6"/>
    <w:rsid w:val="004A1180"/>
    <w:rsid w:val="004A1E97"/>
    <w:rsid w:val="004A228F"/>
    <w:rsid w:val="004A671B"/>
    <w:rsid w:val="004B0099"/>
    <w:rsid w:val="004B0815"/>
    <w:rsid w:val="004B2D89"/>
    <w:rsid w:val="004B4492"/>
    <w:rsid w:val="004B49C4"/>
    <w:rsid w:val="004B5964"/>
    <w:rsid w:val="004C077F"/>
    <w:rsid w:val="004C0F32"/>
    <w:rsid w:val="004C1694"/>
    <w:rsid w:val="004C2268"/>
    <w:rsid w:val="004C241E"/>
    <w:rsid w:val="004C2559"/>
    <w:rsid w:val="004C566F"/>
    <w:rsid w:val="004C78D6"/>
    <w:rsid w:val="004C7C75"/>
    <w:rsid w:val="004D28E2"/>
    <w:rsid w:val="004D3095"/>
    <w:rsid w:val="004D34A2"/>
    <w:rsid w:val="004D41E8"/>
    <w:rsid w:val="004D6FBB"/>
    <w:rsid w:val="004E0B36"/>
    <w:rsid w:val="004E4611"/>
    <w:rsid w:val="004E559B"/>
    <w:rsid w:val="004E5CD0"/>
    <w:rsid w:val="004F02A6"/>
    <w:rsid w:val="004F1D9A"/>
    <w:rsid w:val="004F2139"/>
    <w:rsid w:val="004F45B2"/>
    <w:rsid w:val="004F6180"/>
    <w:rsid w:val="005011CF"/>
    <w:rsid w:val="00502734"/>
    <w:rsid w:val="005029CA"/>
    <w:rsid w:val="00503A33"/>
    <w:rsid w:val="00503EEC"/>
    <w:rsid w:val="0050449B"/>
    <w:rsid w:val="005045C5"/>
    <w:rsid w:val="00504DF8"/>
    <w:rsid w:val="00506174"/>
    <w:rsid w:val="00510615"/>
    <w:rsid w:val="00511DDC"/>
    <w:rsid w:val="005138E3"/>
    <w:rsid w:val="0051458C"/>
    <w:rsid w:val="0051528F"/>
    <w:rsid w:val="005162EB"/>
    <w:rsid w:val="005168C5"/>
    <w:rsid w:val="00517D1C"/>
    <w:rsid w:val="005224C8"/>
    <w:rsid w:val="00524FB9"/>
    <w:rsid w:val="00525FCD"/>
    <w:rsid w:val="00527036"/>
    <w:rsid w:val="005301DF"/>
    <w:rsid w:val="0053028C"/>
    <w:rsid w:val="005307FE"/>
    <w:rsid w:val="00530E69"/>
    <w:rsid w:val="00533D2E"/>
    <w:rsid w:val="00534102"/>
    <w:rsid w:val="005356E4"/>
    <w:rsid w:val="00540E21"/>
    <w:rsid w:val="0054163A"/>
    <w:rsid w:val="00541659"/>
    <w:rsid w:val="005450C4"/>
    <w:rsid w:val="00546AFF"/>
    <w:rsid w:val="005478B4"/>
    <w:rsid w:val="00550AC6"/>
    <w:rsid w:val="0055236E"/>
    <w:rsid w:val="00552531"/>
    <w:rsid w:val="0055259E"/>
    <w:rsid w:val="00553043"/>
    <w:rsid w:val="005534F1"/>
    <w:rsid w:val="00555BDC"/>
    <w:rsid w:val="005628AA"/>
    <w:rsid w:val="0056346F"/>
    <w:rsid w:val="00564DE4"/>
    <w:rsid w:val="0056561E"/>
    <w:rsid w:val="00567590"/>
    <w:rsid w:val="00571FF0"/>
    <w:rsid w:val="00574715"/>
    <w:rsid w:val="0057552A"/>
    <w:rsid w:val="00576BD4"/>
    <w:rsid w:val="00580E24"/>
    <w:rsid w:val="00584CFD"/>
    <w:rsid w:val="0058522C"/>
    <w:rsid w:val="00587086"/>
    <w:rsid w:val="00590542"/>
    <w:rsid w:val="0059063B"/>
    <w:rsid w:val="005906F6"/>
    <w:rsid w:val="005920B8"/>
    <w:rsid w:val="00592463"/>
    <w:rsid w:val="00593B9C"/>
    <w:rsid w:val="0059437A"/>
    <w:rsid w:val="005948DE"/>
    <w:rsid w:val="005958F2"/>
    <w:rsid w:val="00597A8E"/>
    <w:rsid w:val="005A251B"/>
    <w:rsid w:val="005A5AB6"/>
    <w:rsid w:val="005A7B97"/>
    <w:rsid w:val="005A7C2E"/>
    <w:rsid w:val="005B0224"/>
    <w:rsid w:val="005B05D6"/>
    <w:rsid w:val="005B1F2F"/>
    <w:rsid w:val="005B4F5E"/>
    <w:rsid w:val="005B588B"/>
    <w:rsid w:val="005B6AFC"/>
    <w:rsid w:val="005B6DB0"/>
    <w:rsid w:val="005C2D23"/>
    <w:rsid w:val="005C52AE"/>
    <w:rsid w:val="005C7F18"/>
    <w:rsid w:val="005D25F4"/>
    <w:rsid w:val="005D2CB8"/>
    <w:rsid w:val="005D6C9B"/>
    <w:rsid w:val="005F1455"/>
    <w:rsid w:val="005F1841"/>
    <w:rsid w:val="005F1AD5"/>
    <w:rsid w:val="005F255E"/>
    <w:rsid w:val="005F4499"/>
    <w:rsid w:val="005F47F1"/>
    <w:rsid w:val="00601F30"/>
    <w:rsid w:val="00610341"/>
    <w:rsid w:val="00610C23"/>
    <w:rsid w:val="00613596"/>
    <w:rsid w:val="00615F15"/>
    <w:rsid w:val="00617F60"/>
    <w:rsid w:val="006207CD"/>
    <w:rsid w:val="00621E4C"/>
    <w:rsid w:val="00622773"/>
    <w:rsid w:val="00622DFC"/>
    <w:rsid w:val="00624349"/>
    <w:rsid w:val="00625C5B"/>
    <w:rsid w:val="00627CA2"/>
    <w:rsid w:val="00634DB3"/>
    <w:rsid w:val="00635667"/>
    <w:rsid w:val="00636367"/>
    <w:rsid w:val="00636481"/>
    <w:rsid w:val="00645577"/>
    <w:rsid w:val="00645C8C"/>
    <w:rsid w:val="00647841"/>
    <w:rsid w:val="00653E41"/>
    <w:rsid w:val="00657178"/>
    <w:rsid w:val="00661D9A"/>
    <w:rsid w:val="00662EA2"/>
    <w:rsid w:val="00663137"/>
    <w:rsid w:val="0066355E"/>
    <w:rsid w:val="00670780"/>
    <w:rsid w:val="00670D90"/>
    <w:rsid w:val="0067231F"/>
    <w:rsid w:val="006735C7"/>
    <w:rsid w:val="00675CDB"/>
    <w:rsid w:val="00677539"/>
    <w:rsid w:val="00683486"/>
    <w:rsid w:val="0068436C"/>
    <w:rsid w:val="006849B9"/>
    <w:rsid w:val="00684A00"/>
    <w:rsid w:val="00686CB8"/>
    <w:rsid w:val="00686E43"/>
    <w:rsid w:val="00686FED"/>
    <w:rsid w:val="00690294"/>
    <w:rsid w:val="006956F5"/>
    <w:rsid w:val="00696A70"/>
    <w:rsid w:val="006A33D4"/>
    <w:rsid w:val="006A38A3"/>
    <w:rsid w:val="006A4774"/>
    <w:rsid w:val="006A7E0D"/>
    <w:rsid w:val="006B0527"/>
    <w:rsid w:val="006B5F32"/>
    <w:rsid w:val="006B602C"/>
    <w:rsid w:val="006C12F2"/>
    <w:rsid w:val="006C18C2"/>
    <w:rsid w:val="006C1A01"/>
    <w:rsid w:val="006C3D89"/>
    <w:rsid w:val="006C64A9"/>
    <w:rsid w:val="006C7035"/>
    <w:rsid w:val="006C7676"/>
    <w:rsid w:val="006D11CE"/>
    <w:rsid w:val="006D1688"/>
    <w:rsid w:val="006D1A89"/>
    <w:rsid w:val="006D2330"/>
    <w:rsid w:val="006D3D5C"/>
    <w:rsid w:val="006D5CDB"/>
    <w:rsid w:val="006D6DED"/>
    <w:rsid w:val="006E1635"/>
    <w:rsid w:val="006E18E3"/>
    <w:rsid w:val="006F114A"/>
    <w:rsid w:val="006F20A0"/>
    <w:rsid w:val="006F29C0"/>
    <w:rsid w:val="006F583B"/>
    <w:rsid w:val="006F62A4"/>
    <w:rsid w:val="00702E83"/>
    <w:rsid w:val="00705074"/>
    <w:rsid w:val="00707FCB"/>
    <w:rsid w:val="00713AC4"/>
    <w:rsid w:val="007145D7"/>
    <w:rsid w:val="007158E4"/>
    <w:rsid w:val="00715FEE"/>
    <w:rsid w:val="007276E3"/>
    <w:rsid w:val="007278B6"/>
    <w:rsid w:val="00730417"/>
    <w:rsid w:val="007316C9"/>
    <w:rsid w:val="0073272D"/>
    <w:rsid w:val="0073282F"/>
    <w:rsid w:val="007332FC"/>
    <w:rsid w:val="00734D19"/>
    <w:rsid w:val="00736A4E"/>
    <w:rsid w:val="007410C8"/>
    <w:rsid w:val="00743EC7"/>
    <w:rsid w:val="007460DA"/>
    <w:rsid w:val="00747098"/>
    <w:rsid w:val="00747420"/>
    <w:rsid w:val="00751CF2"/>
    <w:rsid w:val="00754A54"/>
    <w:rsid w:val="00763CDB"/>
    <w:rsid w:val="007643DF"/>
    <w:rsid w:val="0076450A"/>
    <w:rsid w:val="007666AC"/>
    <w:rsid w:val="007674A4"/>
    <w:rsid w:val="007700E8"/>
    <w:rsid w:val="00771B3C"/>
    <w:rsid w:val="00771C30"/>
    <w:rsid w:val="00772543"/>
    <w:rsid w:val="00772ABB"/>
    <w:rsid w:val="00773EC8"/>
    <w:rsid w:val="0077513A"/>
    <w:rsid w:val="0077569A"/>
    <w:rsid w:val="00775BFD"/>
    <w:rsid w:val="00776205"/>
    <w:rsid w:val="007803F7"/>
    <w:rsid w:val="00780C65"/>
    <w:rsid w:val="00781CB9"/>
    <w:rsid w:val="00783874"/>
    <w:rsid w:val="0078503D"/>
    <w:rsid w:val="00790D28"/>
    <w:rsid w:val="00791D02"/>
    <w:rsid w:val="0079244D"/>
    <w:rsid w:val="00794ACE"/>
    <w:rsid w:val="007956F4"/>
    <w:rsid w:val="007971FD"/>
    <w:rsid w:val="00797894"/>
    <w:rsid w:val="007A239A"/>
    <w:rsid w:val="007A246A"/>
    <w:rsid w:val="007A2B1A"/>
    <w:rsid w:val="007A3CE6"/>
    <w:rsid w:val="007A5031"/>
    <w:rsid w:val="007A654A"/>
    <w:rsid w:val="007A7837"/>
    <w:rsid w:val="007A7BCB"/>
    <w:rsid w:val="007B3B47"/>
    <w:rsid w:val="007B3ED2"/>
    <w:rsid w:val="007B3F2F"/>
    <w:rsid w:val="007B4893"/>
    <w:rsid w:val="007B4995"/>
    <w:rsid w:val="007B58C8"/>
    <w:rsid w:val="007C14B6"/>
    <w:rsid w:val="007C195A"/>
    <w:rsid w:val="007C4C45"/>
    <w:rsid w:val="007C5E4B"/>
    <w:rsid w:val="007C6211"/>
    <w:rsid w:val="007D12E6"/>
    <w:rsid w:val="007D275F"/>
    <w:rsid w:val="007D2BDE"/>
    <w:rsid w:val="007D2CB9"/>
    <w:rsid w:val="007E223C"/>
    <w:rsid w:val="007E45C8"/>
    <w:rsid w:val="007E6A23"/>
    <w:rsid w:val="007E6ABB"/>
    <w:rsid w:val="007E7300"/>
    <w:rsid w:val="007F0645"/>
    <w:rsid w:val="007F072D"/>
    <w:rsid w:val="007F22FB"/>
    <w:rsid w:val="007F2ABB"/>
    <w:rsid w:val="007F375D"/>
    <w:rsid w:val="007F4571"/>
    <w:rsid w:val="007F49D4"/>
    <w:rsid w:val="007F4D9F"/>
    <w:rsid w:val="007F5A21"/>
    <w:rsid w:val="007F6967"/>
    <w:rsid w:val="0080081F"/>
    <w:rsid w:val="008020F4"/>
    <w:rsid w:val="00802510"/>
    <w:rsid w:val="00802D88"/>
    <w:rsid w:val="00804AE3"/>
    <w:rsid w:val="008075EC"/>
    <w:rsid w:val="008105A9"/>
    <w:rsid w:val="00811289"/>
    <w:rsid w:val="008155E3"/>
    <w:rsid w:val="00815B48"/>
    <w:rsid w:val="0081615E"/>
    <w:rsid w:val="0081673C"/>
    <w:rsid w:val="00816C2D"/>
    <w:rsid w:val="008173D2"/>
    <w:rsid w:val="00817CA0"/>
    <w:rsid w:val="008230CD"/>
    <w:rsid w:val="00823E04"/>
    <w:rsid w:val="0082555C"/>
    <w:rsid w:val="008262B6"/>
    <w:rsid w:val="00826E68"/>
    <w:rsid w:val="008277DC"/>
    <w:rsid w:val="008327D4"/>
    <w:rsid w:val="00834074"/>
    <w:rsid w:val="00834A68"/>
    <w:rsid w:val="00835189"/>
    <w:rsid w:val="00835F4F"/>
    <w:rsid w:val="008401C6"/>
    <w:rsid w:val="008417C8"/>
    <w:rsid w:val="00841EE3"/>
    <w:rsid w:val="008422CC"/>
    <w:rsid w:val="00843051"/>
    <w:rsid w:val="0084519E"/>
    <w:rsid w:val="008465C7"/>
    <w:rsid w:val="00846A2C"/>
    <w:rsid w:val="00850FA4"/>
    <w:rsid w:val="00853B10"/>
    <w:rsid w:val="0086007F"/>
    <w:rsid w:val="00861BA5"/>
    <w:rsid w:val="008641BD"/>
    <w:rsid w:val="00864588"/>
    <w:rsid w:val="00864673"/>
    <w:rsid w:val="008647DF"/>
    <w:rsid w:val="00867EAE"/>
    <w:rsid w:val="0087056B"/>
    <w:rsid w:val="00871CEB"/>
    <w:rsid w:val="00874345"/>
    <w:rsid w:val="008763C1"/>
    <w:rsid w:val="00876C30"/>
    <w:rsid w:val="00882854"/>
    <w:rsid w:val="00883984"/>
    <w:rsid w:val="00883BFC"/>
    <w:rsid w:val="00887655"/>
    <w:rsid w:val="00892C50"/>
    <w:rsid w:val="00893C42"/>
    <w:rsid w:val="00895037"/>
    <w:rsid w:val="00895A01"/>
    <w:rsid w:val="0089618F"/>
    <w:rsid w:val="00896E3B"/>
    <w:rsid w:val="00897CD7"/>
    <w:rsid w:val="008A017F"/>
    <w:rsid w:val="008A1187"/>
    <w:rsid w:val="008A1A0C"/>
    <w:rsid w:val="008A7C40"/>
    <w:rsid w:val="008B37A6"/>
    <w:rsid w:val="008B4175"/>
    <w:rsid w:val="008B77EF"/>
    <w:rsid w:val="008B7CB4"/>
    <w:rsid w:val="008C0A00"/>
    <w:rsid w:val="008C1E4C"/>
    <w:rsid w:val="008C3640"/>
    <w:rsid w:val="008C3A6F"/>
    <w:rsid w:val="008C565D"/>
    <w:rsid w:val="008C687D"/>
    <w:rsid w:val="008D52D5"/>
    <w:rsid w:val="008D759F"/>
    <w:rsid w:val="008D76F8"/>
    <w:rsid w:val="008E2795"/>
    <w:rsid w:val="008E4B5C"/>
    <w:rsid w:val="008E779C"/>
    <w:rsid w:val="008F03C9"/>
    <w:rsid w:val="008F1B3E"/>
    <w:rsid w:val="008F26E0"/>
    <w:rsid w:val="00903215"/>
    <w:rsid w:val="00903400"/>
    <w:rsid w:val="009035BE"/>
    <w:rsid w:val="00903742"/>
    <w:rsid w:val="00903DF5"/>
    <w:rsid w:val="00906607"/>
    <w:rsid w:val="009102B1"/>
    <w:rsid w:val="00910921"/>
    <w:rsid w:val="009110D4"/>
    <w:rsid w:val="00912829"/>
    <w:rsid w:val="00912B07"/>
    <w:rsid w:val="009133E6"/>
    <w:rsid w:val="00915A0B"/>
    <w:rsid w:val="00916AB5"/>
    <w:rsid w:val="009175F9"/>
    <w:rsid w:val="00917C65"/>
    <w:rsid w:val="00921B07"/>
    <w:rsid w:val="00923EC7"/>
    <w:rsid w:val="00925DBC"/>
    <w:rsid w:val="009265D9"/>
    <w:rsid w:val="009278B9"/>
    <w:rsid w:val="00927AA1"/>
    <w:rsid w:val="00927E94"/>
    <w:rsid w:val="009305F4"/>
    <w:rsid w:val="00934ACE"/>
    <w:rsid w:val="009356F6"/>
    <w:rsid w:val="009368F8"/>
    <w:rsid w:val="00937BFD"/>
    <w:rsid w:val="00940D8C"/>
    <w:rsid w:val="009419FF"/>
    <w:rsid w:val="00941ECD"/>
    <w:rsid w:val="009423D2"/>
    <w:rsid w:val="00942452"/>
    <w:rsid w:val="0094251F"/>
    <w:rsid w:val="00945607"/>
    <w:rsid w:val="009456BA"/>
    <w:rsid w:val="00946D51"/>
    <w:rsid w:val="00951451"/>
    <w:rsid w:val="00956FD1"/>
    <w:rsid w:val="009578B0"/>
    <w:rsid w:val="00962711"/>
    <w:rsid w:val="00971F46"/>
    <w:rsid w:val="009730CD"/>
    <w:rsid w:val="00973B95"/>
    <w:rsid w:val="00973D82"/>
    <w:rsid w:val="0097460D"/>
    <w:rsid w:val="00977C4F"/>
    <w:rsid w:val="009807D5"/>
    <w:rsid w:val="00983285"/>
    <w:rsid w:val="00983D80"/>
    <w:rsid w:val="00983DC9"/>
    <w:rsid w:val="009853E7"/>
    <w:rsid w:val="0099099B"/>
    <w:rsid w:val="00991854"/>
    <w:rsid w:val="00992580"/>
    <w:rsid w:val="009947C4"/>
    <w:rsid w:val="009A49B3"/>
    <w:rsid w:val="009A669E"/>
    <w:rsid w:val="009A75DE"/>
    <w:rsid w:val="009B01D3"/>
    <w:rsid w:val="009B11D8"/>
    <w:rsid w:val="009B54A1"/>
    <w:rsid w:val="009B7424"/>
    <w:rsid w:val="009B745D"/>
    <w:rsid w:val="009C0B1B"/>
    <w:rsid w:val="009C16D9"/>
    <w:rsid w:val="009C7410"/>
    <w:rsid w:val="009C7452"/>
    <w:rsid w:val="009C7927"/>
    <w:rsid w:val="009D19D7"/>
    <w:rsid w:val="009D1CDA"/>
    <w:rsid w:val="009D5877"/>
    <w:rsid w:val="009D5FCD"/>
    <w:rsid w:val="009D6856"/>
    <w:rsid w:val="009D7620"/>
    <w:rsid w:val="009D7DE5"/>
    <w:rsid w:val="009D7F0B"/>
    <w:rsid w:val="009E0A5E"/>
    <w:rsid w:val="009E2894"/>
    <w:rsid w:val="009E3713"/>
    <w:rsid w:val="009E6AC2"/>
    <w:rsid w:val="009E6BC5"/>
    <w:rsid w:val="009F2BE2"/>
    <w:rsid w:val="009F356B"/>
    <w:rsid w:val="009F5745"/>
    <w:rsid w:val="009F6194"/>
    <w:rsid w:val="009F64EC"/>
    <w:rsid w:val="00A00BFB"/>
    <w:rsid w:val="00A00D37"/>
    <w:rsid w:val="00A0197D"/>
    <w:rsid w:val="00A01DE0"/>
    <w:rsid w:val="00A033E6"/>
    <w:rsid w:val="00A045E7"/>
    <w:rsid w:val="00A04DFD"/>
    <w:rsid w:val="00A10BAC"/>
    <w:rsid w:val="00A11FEB"/>
    <w:rsid w:val="00A123CD"/>
    <w:rsid w:val="00A123E2"/>
    <w:rsid w:val="00A134E2"/>
    <w:rsid w:val="00A136F4"/>
    <w:rsid w:val="00A139D6"/>
    <w:rsid w:val="00A14D3F"/>
    <w:rsid w:val="00A15F9D"/>
    <w:rsid w:val="00A204B9"/>
    <w:rsid w:val="00A207F9"/>
    <w:rsid w:val="00A211A1"/>
    <w:rsid w:val="00A233B8"/>
    <w:rsid w:val="00A25269"/>
    <w:rsid w:val="00A252C8"/>
    <w:rsid w:val="00A27922"/>
    <w:rsid w:val="00A32213"/>
    <w:rsid w:val="00A3242E"/>
    <w:rsid w:val="00A33B30"/>
    <w:rsid w:val="00A348DA"/>
    <w:rsid w:val="00A351C3"/>
    <w:rsid w:val="00A358D2"/>
    <w:rsid w:val="00A36E9B"/>
    <w:rsid w:val="00A43163"/>
    <w:rsid w:val="00A44A93"/>
    <w:rsid w:val="00A45AC1"/>
    <w:rsid w:val="00A50555"/>
    <w:rsid w:val="00A515B4"/>
    <w:rsid w:val="00A516AB"/>
    <w:rsid w:val="00A52D79"/>
    <w:rsid w:val="00A53401"/>
    <w:rsid w:val="00A55BA4"/>
    <w:rsid w:val="00A566DC"/>
    <w:rsid w:val="00A56D02"/>
    <w:rsid w:val="00A5729C"/>
    <w:rsid w:val="00A60181"/>
    <w:rsid w:val="00A66852"/>
    <w:rsid w:val="00A70912"/>
    <w:rsid w:val="00A717E1"/>
    <w:rsid w:val="00A719EA"/>
    <w:rsid w:val="00A71D25"/>
    <w:rsid w:val="00A7253A"/>
    <w:rsid w:val="00A73475"/>
    <w:rsid w:val="00A74F43"/>
    <w:rsid w:val="00A768FC"/>
    <w:rsid w:val="00A8102A"/>
    <w:rsid w:val="00A82CA0"/>
    <w:rsid w:val="00A8307E"/>
    <w:rsid w:val="00A84A88"/>
    <w:rsid w:val="00A87056"/>
    <w:rsid w:val="00A870A7"/>
    <w:rsid w:val="00A87CD6"/>
    <w:rsid w:val="00A90933"/>
    <w:rsid w:val="00A915E5"/>
    <w:rsid w:val="00A93A51"/>
    <w:rsid w:val="00A95C95"/>
    <w:rsid w:val="00A97077"/>
    <w:rsid w:val="00AA1EFE"/>
    <w:rsid w:val="00AA75CF"/>
    <w:rsid w:val="00AA768F"/>
    <w:rsid w:val="00AA77FF"/>
    <w:rsid w:val="00AA7B89"/>
    <w:rsid w:val="00AB1A59"/>
    <w:rsid w:val="00AB1BE0"/>
    <w:rsid w:val="00AB225F"/>
    <w:rsid w:val="00AB2C0A"/>
    <w:rsid w:val="00AB2FC9"/>
    <w:rsid w:val="00AB4BC4"/>
    <w:rsid w:val="00AB736D"/>
    <w:rsid w:val="00AC0112"/>
    <w:rsid w:val="00AC0D13"/>
    <w:rsid w:val="00AC434A"/>
    <w:rsid w:val="00AC4638"/>
    <w:rsid w:val="00AC76AC"/>
    <w:rsid w:val="00AD2850"/>
    <w:rsid w:val="00AD3D91"/>
    <w:rsid w:val="00AE01BB"/>
    <w:rsid w:val="00AE0ADE"/>
    <w:rsid w:val="00AE1499"/>
    <w:rsid w:val="00AE4763"/>
    <w:rsid w:val="00AE5944"/>
    <w:rsid w:val="00AE7209"/>
    <w:rsid w:val="00AF1EF4"/>
    <w:rsid w:val="00AF2502"/>
    <w:rsid w:val="00AF2A35"/>
    <w:rsid w:val="00AF3258"/>
    <w:rsid w:val="00AF4E66"/>
    <w:rsid w:val="00AF660E"/>
    <w:rsid w:val="00B0008B"/>
    <w:rsid w:val="00B009F2"/>
    <w:rsid w:val="00B0121D"/>
    <w:rsid w:val="00B0159F"/>
    <w:rsid w:val="00B075F1"/>
    <w:rsid w:val="00B1131C"/>
    <w:rsid w:val="00B113B6"/>
    <w:rsid w:val="00B1614E"/>
    <w:rsid w:val="00B16316"/>
    <w:rsid w:val="00B179A9"/>
    <w:rsid w:val="00B20A9A"/>
    <w:rsid w:val="00B22549"/>
    <w:rsid w:val="00B23F7E"/>
    <w:rsid w:val="00B259B7"/>
    <w:rsid w:val="00B32E75"/>
    <w:rsid w:val="00B35588"/>
    <w:rsid w:val="00B41E62"/>
    <w:rsid w:val="00B4268E"/>
    <w:rsid w:val="00B4291C"/>
    <w:rsid w:val="00B46020"/>
    <w:rsid w:val="00B52813"/>
    <w:rsid w:val="00B52DA1"/>
    <w:rsid w:val="00B530B3"/>
    <w:rsid w:val="00B543C3"/>
    <w:rsid w:val="00B552B1"/>
    <w:rsid w:val="00B552B6"/>
    <w:rsid w:val="00B55459"/>
    <w:rsid w:val="00B567FC"/>
    <w:rsid w:val="00B5685D"/>
    <w:rsid w:val="00B572CC"/>
    <w:rsid w:val="00B57F9D"/>
    <w:rsid w:val="00B62304"/>
    <w:rsid w:val="00B6423E"/>
    <w:rsid w:val="00B65D38"/>
    <w:rsid w:val="00B66C79"/>
    <w:rsid w:val="00B67CED"/>
    <w:rsid w:val="00B715A2"/>
    <w:rsid w:val="00B7269D"/>
    <w:rsid w:val="00B73A81"/>
    <w:rsid w:val="00B81286"/>
    <w:rsid w:val="00B81668"/>
    <w:rsid w:val="00B83617"/>
    <w:rsid w:val="00B83AE3"/>
    <w:rsid w:val="00B846D0"/>
    <w:rsid w:val="00B90312"/>
    <w:rsid w:val="00B90E26"/>
    <w:rsid w:val="00B912A2"/>
    <w:rsid w:val="00B934B9"/>
    <w:rsid w:val="00B93E3D"/>
    <w:rsid w:val="00B951CA"/>
    <w:rsid w:val="00B96131"/>
    <w:rsid w:val="00B975E7"/>
    <w:rsid w:val="00BA05AF"/>
    <w:rsid w:val="00BA0956"/>
    <w:rsid w:val="00BA11CD"/>
    <w:rsid w:val="00BA2FB5"/>
    <w:rsid w:val="00BA3CC3"/>
    <w:rsid w:val="00BA436B"/>
    <w:rsid w:val="00BA4601"/>
    <w:rsid w:val="00BA477E"/>
    <w:rsid w:val="00BB1005"/>
    <w:rsid w:val="00BB12D6"/>
    <w:rsid w:val="00BB2C2F"/>
    <w:rsid w:val="00BB2EBA"/>
    <w:rsid w:val="00BB3334"/>
    <w:rsid w:val="00BB3B9F"/>
    <w:rsid w:val="00BB496A"/>
    <w:rsid w:val="00BB560E"/>
    <w:rsid w:val="00BB5E0F"/>
    <w:rsid w:val="00BB6A83"/>
    <w:rsid w:val="00BB7E37"/>
    <w:rsid w:val="00BC0CD3"/>
    <w:rsid w:val="00BC1E1D"/>
    <w:rsid w:val="00BC2072"/>
    <w:rsid w:val="00BC21A4"/>
    <w:rsid w:val="00BC45C1"/>
    <w:rsid w:val="00BC4BB4"/>
    <w:rsid w:val="00BC4E5D"/>
    <w:rsid w:val="00BC5245"/>
    <w:rsid w:val="00BC5826"/>
    <w:rsid w:val="00BD1A4E"/>
    <w:rsid w:val="00BD3007"/>
    <w:rsid w:val="00BD4810"/>
    <w:rsid w:val="00BE2C5E"/>
    <w:rsid w:val="00BE50BC"/>
    <w:rsid w:val="00BE5A8B"/>
    <w:rsid w:val="00BE5E59"/>
    <w:rsid w:val="00BE5F14"/>
    <w:rsid w:val="00BE7821"/>
    <w:rsid w:val="00BF084F"/>
    <w:rsid w:val="00BF0C37"/>
    <w:rsid w:val="00BF0E45"/>
    <w:rsid w:val="00BF2F07"/>
    <w:rsid w:val="00BF3D16"/>
    <w:rsid w:val="00BF4B8C"/>
    <w:rsid w:val="00BF4BD3"/>
    <w:rsid w:val="00C02A1D"/>
    <w:rsid w:val="00C126CE"/>
    <w:rsid w:val="00C12B5C"/>
    <w:rsid w:val="00C12E3B"/>
    <w:rsid w:val="00C13F48"/>
    <w:rsid w:val="00C14A16"/>
    <w:rsid w:val="00C16F3D"/>
    <w:rsid w:val="00C1738F"/>
    <w:rsid w:val="00C221DA"/>
    <w:rsid w:val="00C22345"/>
    <w:rsid w:val="00C2248A"/>
    <w:rsid w:val="00C22E1F"/>
    <w:rsid w:val="00C2308B"/>
    <w:rsid w:val="00C23739"/>
    <w:rsid w:val="00C324E2"/>
    <w:rsid w:val="00C32714"/>
    <w:rsid w:val="00C333EC"/>
    <w:rsid w:val="00C33540"/>
    <w:rsid w:val="00C33B76"/>
    <w:rsid w:val="00C34724"/>
    <w:rsid w:val="00C36CD7"/>
    <w:rsid w:val="00C36D9E"/>
    <w:rsid w:val="00C41D1A"/>
    <w:rsid w:val="00C4252C"/>
    <w:rsid w:val="00C4385C"/>
    <w:rsid w:val="00C43C0F"/>
    <w:rsid w:val="00C44015"/>
    <w:rsid w:val="00C44E7F"/>
    <w:rsid w:val="00C45478"/>
    <w:rsid w:val="00C45763"/>
    <w:rsid w:val="00C46BCB"/>
    <w:rsid w:val="00C47A86"/>
    <w:rsid w:val="00C47F85"/>
    <w:rsid w:val="00C507FA"/>
    <w:rsid w:val="00C519CA"/>
    <w:rsid w:val="00C5486C"/>
    <w:rsid w:val="00C55671"/>
    <w:rsid w:val="00C55F64"/>
    <w:rsid w:val="00C564A9"/>
    <w:rsid w:val="00C565CC"/>
    <w:rsid w:val="00C56B30"/>
    <w:rsid w:val="00C56D33"/>
    <w:rsid w:val="00C57A56"/>
    <w:rsid w:val="00C57BCA"/>
    <w:rsid w:val="00C60063"/>
    <w:rsid w:val="00C605F3"/>
    <w:rsid w:val="00C61A9D"/>
    <w:rsid w:val="00C61DF9"/>
    <w:rsid w:val="00C62E84"/>
    <w:rsid w:val="00C64348"/>
    <w:rsid w:val="00C67459"/>
    <w:rsid w:val="00C72A1E"/>
    <w:rsid w:val="00C745DA"/>
    <w:rsid w:val="00C77F2B"/>
    <w:rsid w:val="00C8238B"/>
    <w:rsid w:val="00C82488"/>
    <w:rsid w:val="00C82D91"/>
    <w:rsid w:val="00C87750"/>
    <w:rsid w:val="00C8791B"/>
    <w:rsid w:val="00C87A38"/>
    <w:rsid w:val="00C9024A"/>
    <w:rsid w:val="00C9405F"/>
    <w:rsid w:val="00C94122"/>
    <w:rsid w:val="00C97406"/>
    <w:rsid w:val="00CA26E4"/>
    <w:rsid w:val="00CA2EE7"/>
    <w:rsid w:val="00CA3872"/>
    <w:rsid w:val="00CA4275"/>
    <w:rsid w:val="00CA5ED7"/>
    <w:rsid w:val="00CA5EFF"/>
    <w:rsid w:val="00CA7D1A"/>
    <w:rsid w:val="00CB0231"/>
    <w:rsid w:val="00CB1847"/>
    <w:rsid w:val="00CB18EA"/>
    <w:rsid w:val="00CB2FD8"/>
    <w:rsid w:val="00CB480D"/>
    <w:rsid w:val="00CB5BB1"/>
    <w:rsid w:val="00CB682A"/>
    <w:rsid w:val="00CB6DB2"/>
    <w:rsid w:val="00CC0CFA"/>
    <w:rsid w:val="00CC3417"/>
    <w:rsid w:val="00CC40F1"/>
    <w:rsid w:val="00CC4B35"/>
    <w:rsid w:val="00CD0F1A"/>
    <w:rsid w:val="00CD3881"/>
    <w:rsid w:val="00CD3BEC"/>
    <w:rsid w:val="00CD59EB"/>
    <w:rsid w:val="00CD747D"/>
    <w:rsid w:val="00CE1579"/>
    <w:rsid w:val="00CE5D04"/>
    <w:rsid w:val="00CE6176"/>
    <w:rsid w:val="00CF143E"/>
    <w:rsid w:val="00CF534A"/>
    <w:rsid w:val="00CF6756"/>
    <w:rsid w:val="00CF7AF1"/>
    <w:rsid w:val="00D007C3"/>
    <w:rsid w:val="00D01E4A"/>
    <w:rsid w:val="00D039D7"/>
    <w:rsid w:val="00D04694"/>
    <w:rsid w:val="00D05090"/>
    <w:rsid w:val="00D05DDE"/>
    <w:rsid w:val="00D074FC"/>
    <w:rsid w:val="00D077C1"/>
    <w:rsid w:val="00D1281F"/>
    <w:rsid w:val="00D15ACD"/>
    <w:rsid w:val="00D168B5"/>
    <w:rsid w:val="00D176E1"/>
    <w:rsid w:val="00D20B88"/>
    <w:rsid w:val="00D211CE"/>
    <w:rsid w:val="00D24715"/>
    <w:rsid w:val="00D273B9"/>
    <w:rsid w:val="00D31D3D"/>
    <w:rsid w:val="00D32622"/>
    <w:rsid w:val="00D33431"/>
    <w:rsid w:val="00D3352C"/>
    <w:rsid w:val="00D3422C"/>
    <w:rsid w:val="00D40B3F"/>
    <w:rsid w:val="00D41E4A"/>
    <w:rsid w:val="00D45755"/>
    <w:rsid w:val="00D45EC2"/>
    <w:rsid w:val="00D46406"/>
    <w:rsid w:val="00D504EA"/>
    <w:rsid w:val="00D50B03"/>
    <w:rsid w:val="00D5401E"/>
    <w:rsid w:val="00D55BD8"/>
    <w:rsid w:val="00D571D7"/>
    <w:rsid w:val="00D72F9F"/>
    <w:rsid w:val="00D757B1"/>
    <w:rsid w:val="00D77FA3"/>
    <w:rsid w:val="00D8104F"/>
    <w:rsid w:val="00D842A9"/>
    <w:rsid w:val="00D860F7"/>
    <w:rsid w:val="00D86E39"/>
    <w:rsid w:val="00D916B9"/>
    <w:rsid w:val="00D939A1"/>
    <w:rsid w:val="00D96C89"/>
    <w:rsid w:val="00D97D45"/>
    <w:rsid w:val="00DA0C3F"/>
    <w:rsid w:val="00DA0D26"/>
    <w:rsid w:val="00DA26C0"/>
    <w:rsid w:val="00DA32C9"/>
    <w:rsid w:val="00DA49BA"/>
    <w:rsid w:val="00DA4A25"/>
    <w:rsid w:val="00DA7E4B"/>
    <w:rsid w:val="00DB0575"/>
    <w:rsid w:val="00DB1947"/>
    <w:rsid w:val="00DB3D84"/>
    <w:rsid w:val="00DB4FDA"/>
    <w:rsid w:val="00DB584B"/>
    <w:rsid w:val="00DB5F4B"/>
    <w:rsid w:val="00DB762E"/>
    <w:rsid w:val="00DB7B66"/>
    <w:rsid w:val="00DC2532"/>
    <w:rsid w:val="00DC452C"/>
    <w:rsid w:val="00DD2213"/>
    <w:rsid w:val="00DD50EA"/>
    <w:rsid w:val="00DD601D"/>
    <w:rsid w:val="00DD6688"/>
    <w:rsid w:val="00DD7252"/>
    <w:rsid w:val="00DD7946"/>
    <w:rsid w:val="00DE19EB"/>
    <w:rsid w:val="00DE1CC0"/>
    <w:rsid w:val="00DE3661"/>
    <w:rsid w:val="00DE5D25"/>
    <w:rsid w:val="00DE6C6A"/>
    <w:rsid w:val="00DE6F87"/>
    <w:rsid w:val="00DE79BB"/>
    <w:rsid w:val="00DF1AB4"/>
    <w:rsid w:val="00DF282F"/>
    <w:rsid w:val="00DF4FD5"/>
    <w:rsid w:val="00DF6790"/>
    <w:rsid w:val="00DF69AD"/>
    <w:rsid w:val="00E03D7F"/>
    <w:rsid w:val="00E04E80"/>
    <w:rsid w:val="00E04FCF"/>
    <w:rsid w:val="00E052A7"/>
    <w:rsid w:val="00E05D23"/>
    <w:rsid w:val="00E10A78"/>
    <w:rsid w:val="00E119EB"/>
    <w:rsid w:val="00E135AC"/>
    <w:rsid w:val="00E1403D"/>
    <w:rsid w:val="00E14EBD"/>
    <w:rsid w:val="00E17214"/>
    <w:rsid w:val="00E200DC"/>
    <w:rsid w:val="00E2063A"/>
    <w:rsid w:val="00E2133F"/>
    <w:rsid w:val="00E21F87"/>
    <w:rsid w:val="00E2363F"/>
    <w:rsid w:val="00E247DA"/>
    <w:rsid w:val="00E24A9C"/>
    <w:rsid w:val="00E3021B"/>
    <w:rsid w:val="00E31CAC"/>
    <w:rsid w:val="00E31F75"/>
    <w:rsid w:val="00E33A57"/>
    <w:rsid w:val="00E36480"/>
    <w:rsid w:val="00E37BD3"/>
    <w:rsid w:val="00E41695"/>
    <w:rsid w:val="00E423B8"/>
    <w:rsid w:val="00E4421B"/>
    <w:rsid w:val="00E50006"/>
    <w:rsid w:val="00E50FF5"/>
    <w:rsid w:val="00E51C54"/>
    <w:rsid w:val="00E56062"/>
    <w:rsid w:val="00E57087"/>
    <w:rsid w:val="00E60774"/>
    <w:rsid w:val="00E6657E"/>
    <w:rsid w:val="00E67B91"/>
    <w:rsid w:val="00E70C0D"/>
    <w:rsid w:val="00E75B4F"/>
    <w:rsid w:val="00E773A6"/>
    <w:rsid w:val="00E776E0"/>
    <w:rsid w:val="00E85FF6"/>
    <w:rsid w:val="00E90B24"/>
    <w:rsid w:val="00E92B32"/>
    <w:rsid w:val="00E93B60"/>
    <w:rsid w:val="00E93FC2"/>
    <w:rsid w:val="00E95FEF"/>
    <w:rsid w:val="00E96A3C"/>
    <w:rsid w:val="00EA10CC"/>
    <w:rsid w:val="00EA295F"/>
    <w:rsid w:val="00EA2D43"/>
    <w:rsid w:val="00EA5BBD"/>
    <w:rsid w:val="00EA61E4"/>
    <w:rsid w:val="00EB0068"/>
    <w:rsid w:val="00EB04FA"/>
    <w:rsid w:val="00EB3A24"/>
    <w:rsid w:val="00EB5030"/>
    <w:rsid w:val="00EB543C"/>
    <w:rsid w:val="00EB7626"/>
    <w:rsid w:val="00EB7D3B"/>
    <w:rsid w:val="00EC5D4A"/>
    <w:rsid w:val="00ED2E9D"/>
    <w:rsid w:val="00ED37E1"/>
    <w:rsid w:val="00ED65FE"/>
    <w:rsid w:val="00ED682B"/>
    <w:rsid w:val="00ED7F43"/>
    <w:rsid w:val="00EE1B2D"/>
    <w:rsid w:val="00EE4C7B"/>
    <w:rsid w:val="00EE57B0"/>
    <w:rsid w:val="00EE581F"/>
    <w:rsid w:val="00EF1290"/>
    <w:rsid w:val="00EF69C6"/>
    <w:rsid w:val="00EF69D5"/>
    <w:rsid w:val="00F02E00"/>
    <w:rsid w:val="00F03F8E"/>
    <w:rsid w:val="00F059BC"/>
    <w:rsid w:val="00F0732E"/>
    <w:rsid w:val="00F1165B"/>
    <w:rsid w:val="00F119BB"/>
    <w:rsid w:val="00F145D4"/>
    <w:rsid w:val="00F145F5"/>
    <w:rsid w:val="00F15A91"/>
    <w:rsid w:val="00F21E0E"/>
    <w:rsid w:val="00F2209D"/>
    <w:rsid w:val="00F23490"/>
    <w:rsid w:val="00F23A0D"/>
    <w:rsid w:val="00F23CA2"/>
    <w:rsid w:val="00F240F4"/>
    <w:rsid w:val="00F262B9"/>
    <w:rsid w:val="00F266FC"/>
    <w:rsid w:val="00F26E00"/>
    <w:rsid w:val="00F2711A"/>
    <w:rsid w:val="00F27236"/>
    <w:rsid w:val="00F27525"/>
    <w:rsid w:val="00F30CE5"/>
    <w:rsid w:val="00F31229"/>
    <w:rsid w:val="00F325A9"/>
    <w:rsid w:val="00F34AD1"/>
    <w:rsid w:val="00F351D1"/>
    <w:rsid w:val="00F35643"/>
    <w:rsid w:val="00F35D7A"/>
    <w:rsid w:val="00F41FCA"/>
    <w:rsid w:val="00F42619"/>
    <w:rsid w:val="00F42901"/>
    <w:rsid w:val="00F42913"/>
    <w:rsid w:val="00F429A5"/>
    <w:rsid w:val="00F43431"/>
    <w:rsid w:val="00F43B0B"/>
    <w:rsid w:val="00F44FCB"/>
    <w:rsid w:val="00F4565D"/>
    <w:rsid w:val="00F47850"/>
    <w:rsid w:val="00F50864"/>
    <w:rsid w:val="00F512F7"/>
    <w:rsid w:val="00F53448"/>
    <w:rsid w:val="00F53C32"/>
    <w:rsid w:val="00F542D1"/>
    <w:rsid w:val="00F54CA9"/>
    <w:rsid w:val="00F607F1"/>
    <w:rsid w:val="00F61DD2"/>
    <w:rsid w:val="00F64B8C"/>
    <w:rsid w:val="00F650AA"/>
    <w:rsid w:val="00F678B3"/>
    <w:rsid w:val="00F67DF3"/>
    <w:rsid w:val="00F70F11"/>
    <w:rsid w:val="00F8462F"/>
    <w:rsid w:val="00F87F48"/>
    <w:rsid w:val="00FA4A95"/>
    <w:rsid w:val="00FA52C1"/>
    <w:rsid w:val="00FA5A9E"/>
    <w:rsid w:val="00FA5CEF"/>
    <w:rsid w:val="00FA6F0A"/>
    <w:rsid w:val="00FB06E7"/>
    <w:rsid w:val="00FB153C"/>
    <w:rsid w:val="00FB2ED2"/>
    <w:rsid w:val="00FB5DCC"/>
    <w:rsid w:val="00FC16E5"/>
    <w:rsid w:val="00FC1E9D"/>
    <w:rsid w:val="00FC34BE"/>
    <w:rsid w:val="00FC3740"/>
    <w:rsid w:val="00FC44A0"/>
    <w:rsid w:val="00FC736E"/>
    <w:rsid w:val="00FC7AE8"/>
    <w:rsid w:val="00FD2FB5"/>
    <w:rsid w:val="00FD525B"/>
    <w:rsid w:val="00FD6D6E"/>
    <w:rsid w:val="00FD71E6"/>
    <w:rsid w:val="00FD770E"/>
    <w:rsid w:val="00FE3A7F"/>
    <w:rsid w:val="00FE5CBB"/>
    <w:rsid w:val="00FF1D15"/>
    <w:rsid w:val="00FF21E8"/>
    <w:rsid w:val="00FF4C60"/>
    <w:rsid w:val="00FF624F"/>
    <w:rsid w:val="00FF6837"/>
    <w:rsid w:val="00FF7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1C46E"/>
  <w15:docId w15:val="{8B232448-BCFE-4A28-B9DD-7B68E1AB4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77D"/>
    <w:rPr>
      <w:rFonts w:ascii="Calibri" w:eastAsia="Calibri" w:hAnsi="Calibri" w:cs="Times New Roman"/>
    </w:rPr>
  </w:style>
  <w:style w:type="paragraph" w:styleId="1">
    <w:name w:val="heading 1"/>
    <w:basedOn w:val="a"/>
    <w:next w:val="a"/>
    <w:link w:val="10"/>
    <w:uiPriority w:val="9"/>
    <w:qFormat/>
    <w:rsid w:val="00425E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9A49B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061D1"/>
    <w:pPr>
      <w:ind w:left="720"/>
      <w:contextualSpacing/>
    </w:pPr>
  </w:style>
  <w:style w:type="paragraph" w:styleId="a5">
    <w:name w:val="Balloon Text"/>
    <w:basedOn w:val="a"/>
    <w:link w:val="a6"/>
    <w:uiPriority w:val="99"/>
    <w:semiHidden/>
    <w:unhideWhenUsed/>
    <w:rsid w:val="008A017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A017F"/>
    <w:rPr>
      <w:rFonts w:ascii="Segoe UI" w:hAnsi="Segoe UI" w:cs="Segoe UI"/>
      <w:sz w:val="18"/>
      <w:szCs w:val="18"/>
    </w:rPr>
  </w:style>
  <w:style w:type="paragraph" w:styleId="a7">
    <w:name w:val="header"/>
    <w:basedOn w:val="a"/>
    <w:link w:val="a8"/>
    <w:uiPriority w:val="99"/>
    <w:unhideWhenUsed/>
    <w:rsid w:val="008A01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A017F"/>
  </w:style>
  <w:style w:type="paragraph" w:styleId="a9">
    <w:name w:val="footer"/>
    <w:basedOn w:val="a"/>
    <w:link w:val="aa"/>
    <w:uiPriority w:val="99"/>
    <w:unhideWhenUsed/>
    <w:rsid w:val="008A01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A017F"/>
  </w:style>
  <w:style w:type="character" w:customStyle="1" w:styleId="30">
    <w:name w:val="Заголовок 3 Знак"/>
    <w:basedOn w:val="a0"/>
    <w:link w:val="3"/>
    <w:uiPriority w:val="9"/>
    <w:semiHidden/>
    <w:rsid w:val="009A49B3"/>
    <w:rPr>
      <w:rFonts w:asciiTheme="majorHAnsi" w:eastAsiaTheme="majorEastAsia" w:hAnsiTheme="majorHAnsi" w:cstheme="majorBidi"/>
      <w:color w:val="243F60" w:themeColor="accent1" w:themeShade="7F"/>
      <w:sz w:val="24"/>
      <w:szCs w:val="24"/>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
    <w:basedOn w:val="a"/>
    <w:link w:val="ac"/>
    <w:uiPriority w:val="99"/>
    <w:unhideWhenUsed/>
    <w:qFormat/>
    <w:rsid w:val="00A870A7"/>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Зн Знак"/>
    <w:link w:val="ab"/>
    <w:uiPriority w:val="99"/>
    <w:locked/>
    <w:rsid w:val="00A870A7"/>
    <w:rPr>
      <w:rFonts w:ascii="Times New Roman" w:eastAsia="Times New Roman" w:hAnsi="Times New Roman" w:cs="Times New Roman"/>
      <w:sz w:val="24"/>
      <w:szCs w:val="24"/>
      <w:lang w:val="x-none" w:eastAsia="ru-RU"/>
    </w:rPr>
  </w:style>
  <w:style w:type="character" w:customStyle="1" w:styleId="ad">
    <w:name w:val="Без интервала Знак"/>
    <w:aliases w:val="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Без интерваль Знак,без интервала Знак,Без интервала111 Знак"/>
    <w:link w:val="ae"/>
    <w:uiPriority w:val="1"/>
    <w:locked/>
    <w:rsid w:val="00A870A7"/>
    <w:rPr>
      <w:rFonts w:ascii="Times New Roman" w:eastAsia="Times New Roman" w:hAnsi="Times New Roman"/>
      <w:sz w:val="24"/>
      <w:szCs w:val="24"/>
    </w:rPr>
  </w:style>
  <w:style w:type="paragraph" w:styleId="ae">
    <w:name w:val="No Spacing"/>
    <w:aliases w:val="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Алия,No Spacing1,Эльдар,Arial 16,Обя,мелкий"/>
    <w:link w:val="ad"/>
    <w:uiPriority w:val="1"/>
    <w:qFormat/>
    <w:rsid w:val="00A870A7"/>
    <w:pPr>
      <w:spacing w:after="0" w:line="240" w:lineRule="auto"/>
    </w:pPr>
    <w:rPr>
      <w:rFonts w:ascii="Times New Roman" w:eastAsia="Times New Roman" w:hAnsi="Times New Roman"/>
      <w:sz w:val="24"/>
      <w:szCs w:val="24"/>
    </w:rPr>
  </w:style>
  <w:style w:type="character" w:customStyle="1" w:styleId="s192">
    <w:name w:val="s192"/>
    <w:rsid w:val="00A870A7"/>
  </w:style>
  <w:style w:type="character" w:customStyle="1" w:styleId="a4">
    <w:name w:val="Абзац списка Знак"/>
    <w:link w:val="a3"/>
    <w:uiPriority w:val="34"/>
    <w:locked/>
    <w:rsid w:val="00E57087"/>
    <w:rPr>
      <w:rFonts w:ascii="Calibri" w:eastAsia="Calibri" w:hAnsi="Calibri" w:cs="Times New Roman"/>
    </w:rPr>
  </w:style>
  <w:style w:type="character" w:customStyle="1" w:styleId="10">
    <w:name w:val="Заголовок 1 Знак"/>
    <w:basedOn w:val="a0"/>
    <w:link w:val="1"/>
    <w:uiPriority w:val="9"/>
    <w:rsid w:val="00425E62"/>
    <w:rPr>
      <w:rFonts w:asciiTheme="majorHAnsi" w:eastAsiaTheme="majorEastAsia" w:hAnsiTheme="majorHAnsi" w:cstheme="majorBidi"/>
      <w:b/>
      <w:bCs/>
      <w:color w:val="365F91" w:themeColor="accent1" w:themeShade="BF"/>
      <w:sz w:val="28"/>
      <w:szCs w:val="28"/>
    </w:rPr>
  </w:style>
  <w:style w:type="table" w:styleId="af">
    <w:name w:val="Table Grid"/>
    <w:basedOn w:val="a1"/>
    <w:uiPriority w:val="39"/>
    <w:rsid w:val="0093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E247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65774">
      <w:bodyDiv w:val="1"/>
      <w:marLeft w:val="0"/>
      <w:marRight w:val="0"/>
      <w:marTop w:val="0"/>
      <w:marBottom w:val="0"/>
      <w:divBdr>
        <w:top w:val="none" w:sz="0" w:space="0" w:color="auto"/>
        <w:left w:val="none" w:sz="0" w:space="0" w:color="auto"/>
        <w:bottom w:val="none" w:sz="0" w:space="0" w:color="auto"/>
        <w:right w:val="none" w:sz="0" w:space="0" w:color="auto"/>
      </w:divBdr>
    </w:div>
    <w:div w:id="144323632">
      <w:bodyDiv w:val="1"/>
      <w:marLeft w:val="0"/>
      <w:marRight w:val="0"/>
      <w:marTop w:val="0"/>
      <w:marBottom w:val="0"/>
      <w:divBdr>
        <w:top w:val="none" w:sz="0" w:space="0" w:color="auto"/>
        <w:left w:val="none" w:sz="0" w:space="0" w:color="auto"/>
        <w:bottom w:val="none" w:sz="0" w:space="0" w:color="auto"/>
        <w:right w:val="none" w:sz="0" w:space="0" w:color="auto"/>
      </w:divBdr>
      <w:divsChild>
        <w:div w:id="1223100347">
          <w:marLeft w:val="0"/>
          <w:marRight w:val="0"/>
          <w:marTop w:val="0"/>
          <w:marBottom w:val="0"/>
          <w:divBdr>
            <w:top w:val="none" w:sz="0" w:space="0" w:color="auto"/>
            <w:left w:val="none" w:sz="0" w:space="0" w:color="auto"/>
            <w:bottom w:val="none" w:sz="0" w:space="0" w:color="auto"/>
            <w:right w:val="none" w:sz="0" w:space="0" w:color="auto"/>
          </w:divBdr>
          <w:divsChild>
            <w:div w:id="552733518">
              <w:marLeft w:val="0"/>
              <w:marRight w:val="0"/>
              <w:marTop w:val="0"/>
              <w:marBottom w:val="0"/>
              <w:divBdr>
                <w:top w:val="none" w:sz="0" w:space="0" w:color="auto"/>
                <w:left w:val="none" w:sz="0" w:space="0" w:color="auto"/>
                <w:bottom w:val="none" w:sz="0" w:space="0" w:color="auto"/>
                <w:right w:val="none" w:sz="0" w:space="0" w:color="auto"/>
              </w:divBdr>
              <w:divsChild>
                <w:div w:id="799955945">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5281">
      <w:bodyDiv w:val="1"/>
      <w:marLeft w:val="0"/>
      <w:marRight w:val="0"/>
      <w:marTop w:val="0"/>
      <w:marBottom w:val="0"/>
      <w:divBdr>
        <w:top w:val="none" w:sz="0" w:space="0" w:color="auto"/>
        <w:left w:val="none" w:sz="0" w:space="0" w:color="auto"/>
        <w:bottom w:val="none" w:sz="0" w:space="0" w:color="auto"/>
        <w:right w:val="none" w:sz="0" w:space="0" w:color="auto"/>
      </w:divBdr>
    </w:div>
    <w:div w:id="300185949">
      <w:bodyDiv w:val="1"/>
      <w:marLeft w:val="0"/>
      <w:marRight w:val="0"/>
      <w:marTop w:val="0"/>
      <w:marBottom w:val="0"/>
      <w:divBdr>
        <w:top w:val="none" w:sz="0" w:space="0" w:color="auto"/>
        <w:left w:val="none" w:sz="0" w:space="0" w:color="auto"/>
        <w:bottom w:val="none" w:sz="0" w:space="0" w:color="auto"/>
        <w:right w:val="none" w:sz="0" w:space="0" w:color="auto"/>
      </w:divBdr>
    </w:div>
    <w:div w:id="413862536">
      <w:bodyDiv w:val="1"/>
      <w:marLeft w:val="0"/>
      <w:marRight w:val="0"/>
      <w:marTop w:val="0"/>
      <w:marBottom w:val="0"/>
      <w:divBdr>
        <w:top w:val="none" w:sz="0" w:space="0" w:color="auto"/>
        <w:left w:val="none" w:sz="0" w:space="0" w:color="auto"/>
        <w:bottom w:val="none" w:sz="0" w:space="0" w:color="auto"/>
        <w:right w:val="none" w:sz="0" w:space="0" w:color="auto"/>
      </w:divBdr>
    </w:div>
    <w:div w:id="543639791">
      <w:bodyDiv w:val="1"/>
      <w:marLeft w:val="0"/>
      <w:marRight w:val="0"/>
      <w:marTop w:val="0"/>
      <w:marBottom w:val="0"/>
      <w:divBdr>
        <w:top w:val="none" w:sz="0" w:space="0" w:color="auto"/>
        <w:left w:val="none" w:sz="0" w:space="0" w:color="auto"/>
        <w:bottom w:val="none" w:sz="0" w:space="0" w:color="auto"/>
        <w:right w:val="none" w:sz="0" w:space="0" w:color="auto"/>
      </w:divBdr>
    </w:div>
    <w:div w:id="563182297">
      <w:bodyDiv w:val="1"/>
      <w:marLeft w:val="0"/>
      <w:marRight w:val="0"/>
      <w:marTop w:val="0"/>
      <w:marBottom w:val="0"/>
      <w:divBdr>
        <w:top w:val="none" w:sz="0" w:space="0" w:color="auto"/>
        <w:left w:val="none" w:sz="0" w:space="0" w:color="auto"/>
        <w:bottom w:val="none" w:sz="0" w:space="0" w:color="auto"/>
        <w:right w:val="none" w:sz="0" w:space="0" w:color="auto"/>
      </w:divBdr>
    </w:div>
    <w:div w:id="646320548">
      <w:bodyDiv w:val="1"/>
      <w:marLeft w:val="0"/>
      <w:marRight w:val="0"/>
      <w:marTop w:val="0"/>
      <w:marBottom w:val="0"/>
      <w:divBdr>
        <w:top w:val="none" w:sz="0" w:space="0" w:color="auto"/>
        <w:left w:val="none" w:sz="0" w:space="0" w:color="auto"/>
        <w:bottom w:val="none" w:sz="0" w:space="0" w:color="auto"/>
        <w:right w:val="none" w:sz="0" w:space="0" w:color="auto"/>
      </w:divBdr>
    </w:div>
    <w:div w:id="970016983">
      <w:bodyDiv w:val="1"/>
      <w:marLeft w:val="0"/>
      <w:marRight w:val="0"/>
      <w:marTop w:val="0"/>
      <w:marBottom w:val="0"/>
      <w:divBdr>
        <w:top w:val="none" w:sz="0" w:space="0" w:color="auto"/>
        <w:left w:val="none" w:sz="0" w:space="0" w:color="auto"/>
        <w:bottom w:val="none" w:sz="0" w:space="0" w:color="auto"/>
        <w:right w:val="none" w:sz="0" w:space="0" w:color="auto"/>
      </w:divBdr>
    </w:div>
    <w:div w:id="980233256">
      <w:bodyDiv w:val="1"/>
      <w:marLeft w:val="0"/>
      <w:marRight w:val="0"/>
      <w:marTop w:val="0"/>
      <w:marBottom w:val="0"/>
      <w:divBdr>
        <w:top w:val="none" w:sz="0" w:space="0" w:color="auto"/>
        <w:left w:val="none" w:sz="0" w:space="0" w:color="auto"/>
        <w:bottom w:val="none" w:sz="0" w:space="0" w:color="auto"/>
        <w:right w:val="none" w:sz="0" w:space="0" w:color="auto"/>
      </w:divBdr>
    </w:div>
    <w:div w:id="1123812451">
      <w:bodyDiv w:val="1"/>
      <w:marLeft w:val="0"/>
      <w:marRight w:val="0"/>
      <w:marTop w:val="0"/>
      <w:marBottom w:val="0"/>
      <w:divBdr>
        <w:top w:val="none" w:sz="0" w:space="0" w:color="auto"/>
        <w:left w:val="none" w:sz="0" w:space="0" w:color="auto"/>
        <w:bottom w:val="none" w:sz="0" w:space="0" w:color="auto"/>
        <w:right w:val="none" w:sz="0" w:space="0" w:color="auto"/>
      </w:divBdr>
    </w:div>
    <w:div w:id="1201824339">
      <w:bodyDiv w:val="1"/>
      <w:marLeft w:val="0"/>
      <w:marRight w:val="0"/>
      <w:marTop w:val="0"/>
      <w:marBottom w:val="0"/>
      <w:divBdr>
        <w:top w:val="none" w:sz="0" w:space="0" w:color="auto"/>
        <w:left w:val="none" w:sz="0" w:space="0" w:color="auto"/>
        <w:bottom w:val="none" w:sz="0" w:space="0" w:color="auto"/>
        <w:right w:val="none" w:sz="0" w:space="0" w:color="auto"/>
      </w:divBdr>
    </w:div>
    <w:div w:id="1231966427">
      <w:bodyDiv w:val="1"/>
      <w:marLeft w:val="0"/>
      <w:marRight w:val="0"/>
      <w:marTop w:val="0"/>
      <w:marBottom w:val="0"/>
      <w:divBdr>
        <w:top w:val="none" w:sz="0" w:space="0" w:color="auto"/>
        <w:left w:val="none" w:sz="0" w:space="0" w:color="auto"/>
        <w:bottom w:val="none" w:sz="0" w:space="0" w:color="auto"/>
        <w:right w:val="none" w:sz="0" w:space="0" w:color="auto"/>
      </w:divBdr>
    </w:div>
    <w:div w:id="1338389349">
      <w:bodyDiv w:val="1"/>
      <w:marLeft w:val="0"/>
      <w:marRight w:val="0"/>
      <w:marTop w:val="0"/>
      <w:marBottom w:val="0"/>
      <w:divBdr>
        <w:top w:val="none" w:sz="0" w:space="0" w:color="auto"/>
        <w:left w:val="none" w:sz="0" w:space="0" w:color="auto"/>
        <w:bottom w:val="none" w:sz="0" w:space="0" w:color="auto"/>
        <w:right w:val="none" w:sz="0" w:space="0" w:color="auto"/>
      </w:divBdr>
    </w:div>
    <w:div w:id="1409576085">
      <w:bodyDiv w:val="1"/>
      <w:marLeft w:val="0"/>
      <w:marRight w:val="0"/>
      <w:marTop w:val="0"/>
      <w:marBottom w:val="0"/>
      <w:divBdr>
        <w:top w:val="none" w:sz="0" w:space="0" w:color="auto"/>
        <w:left w:val="none" w:sz="0" w:space="0" w:color="auto"/>
        <w:bottom w:val="none" w:sz="0" w:space="0" w:color="auto"/>
        <w:right w:val="none" w:sz="0" w:space="0" w:color="auto"/>
      </w:divBdr>
    </w:div>
    <w:div w:id="1477069498">
      <w:bodyDiv w:val="1"/>
      <w:marLeft w:val="0"/>
      <w:marRight w:val="0"/>
      <w:marTop w:val="0"/>
      <w:marBottom w:val="0"/>
      <w:divBdr>
        <w:top w:val="none" w:sz="0" w:space="0" w:color="auto"/>
        <w:left w:val="none" w:sz="0" w:space="0" w:color="auto"/>
        <w:bottom w:val="none" w:sz="0" w:space="0" w:color="auto"/>
        <w:right w:val="none" w:sz="0" w:space="0" w:color="auto"/>
      </w:divBdr>
    </w:div>
    <w:div w:id="1559433684">
      <w:bodyDiv w:val="1"/>
      <w:marLeft w:val="0"/>
      <w:marRight w:val="0"/>
      <w:marTop w:val="0"/>
      <w:marBottom w:val="0"/>
      <w:divBdr>
        <w:top w:val="none" w:sz="0" w:space="0" w:color="auto"/>
        <w:left w:val="none" w:sz="0" w:space="0" w:color="auto"/>
        <w:bottom w:val="none" w:sz="0" w:space="0" w:color="auto"/>
        <w:right w:val="none" w:sz="0" w:space="0" w:color="auto"/>
      </w:divBdr>
    </w:div>
    <w:div w:id="1562397610">
      <w:bodyDiv w:val="1"/>
      <w:marLeft w:val="0"/>
      <w:marRight w:val="0"/>
      <w:marTop w:val="0"/>
      <w:marBottom w:val="0"/>
      <w:divBdr>
        <w:top w:val="none" w:sz="0" w:space="0" w:color="auto"/>
        <w:left w:val="none" w:sz="0" w:space="0" w:color="auto"/>
        <w:bottom w:val="none" w:sz="0" w:space="0" w:color="auto"/>
        <w:right w:val="none" w:sz="0" w:space="0" w:color="auto"/>
      </w:divBdr>
    </w:div>
    <w:div w:id="1949652715">
      <w:bodyDiv w:val="1"/>
      <w:marLeft w:val="0"/>
      <w:marRight w:val="0"/>
      <w:marTop w:val="0"/>
      <w:marBottom w:val="0"/>
      <w:divBdr>
        <w:top w:val="none" w:sz="0" w:space="0" w:color="auto"/>
        <w:left w:val="none" w:sz="0" w:space="0" w:color="auto"/>
        <w:bottom w:val="none" w:sz="0" w:space="0" w:color="auto"/>
        <w:right w:val="none" w:sz="0" w:space="0" w:color="auto"/>
      </w:divBdr>
    </w:div>
    <w:div w:id="1992098112">
      <w:bodyDiv w:val="1"/>
      <w:marLeft w:val="0"/>
      <w:marRight w:val="0"/>
      <w:marTop w:val="0"/>
      <w:marBottom w:val="0"/>
      <w:divBdr>
        <w:top w:val="none" w:sz="0" w:space="0" w:color="auto"/>
        <w:left w:val="none" w:sz="0" w:space="0" w:color="auto"/>
        <w:bottom w:val="none" w:sz="0" w:space="0" w:color="auto"/>
        <w:right w:val="none" w:sz="0" w:space="0" w:color="auto"/>
      </w:divBdr>
    </w:div>
    <w:div w:id="2003467248">
      <w:bodyDiv w:val="1"/>
      <w:marLeft w:val="0"/>
      <w:marRight w:val="0"/>
      <w:marTop w:val="0"/>
      <w:marBottom w:val="0"/>
      <w:divBdr>
        <w:top w:val="none" w:sz="0" w:space="0" w:color="auto"/>
        <w:left w:val="none" w:sz="0" w:space="0" w:color="auto"/>
        <w:bottom w:val="none" w:sz="0" w:space="0" w:color="auto"/>
        <w:right w:val="none" w:sz="0" w:space="0" w:color="auto"/>
      </w:divBdr>
    </w:div>
    <w:div w:id="2038919378">
      <w:bodyDiv w:val="1"/>
      <w:marLeft w:val="0"/>
      <w:marRight w:val="0"/>
      <w:marTop w:val="0"/>
      <w:marBottom w:val="0"/>
      <w:divBdr>
        <w:top w:val="none" w:sz="0" w:space="0" w:color="auto"/>
        <w:left w:val="none" w:sz="0" w:space="0" w:color="auto"/>
        <w:bottom w:val="none" w:sz="0" w:space="0" w:color="auto"/>
        <w:right w:val="none" w:sz="0" w:space="0" w:color="auto"/>
      </w:divBdr>
    </w:div>
    <w:div w:id="214396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K150000037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D02E8-68D7-4EFD-BBC9-A6A58D588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1432</Words>
  <Characters>8164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Практикант</dc:creator>
  <cp:lastModifiedBy>Абдрахманов Багдат</cp:lastModifiedBy>
  <cp:revision>5</cp:revision>
  <cp:lastPrinted>2023-10-30T05:29:00Z</cp:lastPrinted>
  <dcterms:created xsi:type="dcterms:W3CDTF">2023-11-17T06:08:00Z</dcterms:created>
  <dcterms:modified xsi:type="dcterms:W3CDTF">2023-11-21T04:36:00Z</dcterms:modified>
</cp:coreProperties>
</file>