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08" w:rsidRDefault="005B7008" w:rsidP="005B70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Депутатский запрос </w:t>
      </w:r>
      <w:proofErr w:type="spellStart"/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>Магеррамова</w:t>
      </w:r>
      <w:proofErr w:type="spellEnd"/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М.М.</w:t>
      </w:r>
    </w:p>
    <w:p w:rsidR="008A4C99" w:rsidRPr="005B7008" w:rsidRDefault="008A4C99" w:rsidP="005B70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>Премьер-Министру</w:t>
      </w:r>
      <w:r w:rsidR="005B70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Республики Казахстан </w:t>
      </w:r>
      <w:proofErr w:type="spellStart"/>
      <w:r w:rsidR="005B7008"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>С</w:t>
      </w:r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>агинтаеву</w:t>
      </w:r>
      <w:proofErr w:type="spellEnd"/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Б.А.</w:t>
      </w:r>
    </w:p>
    <w:p w:rsidR="008A4C99" w:rsidRPr="005B7008" w:rsidRDefault="008A4C99" w:rsidP="008A4C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4C99" w:rsidRPr="005B7008" w:rsidRDefault="008A4C99" w:rsidP="008A4C9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Уважаемый </w:t>
      </w:r>
      <w:proofErr w:type="spellStart"/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>Бакытжан</w:t>
      </w:r>
      <w:proofErr w:type="spellEnd"/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>Абдирович</w:t>
      </w:r>
      <w:proofErr w:type="spellEnd"/>
      <w:r w:rsidRPr="005B7008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</w:p>
    <w:p w:rsidR="008A4C99" w:rsidRPr="005B7008" w:rsidRDefault="008A4C99" w:rsidP="008A4C9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70DC" w:rsidRPr="005B7008" w:rsidRDefault="002370DC" w:rsidP="002370D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B7008">
        <w:rPr>
          <w:rFonts w:ascii="Arial" w:hAnsi="Arial" w:cs="Arial"/>
          <w:sz w:val="28"/>
          <w:szCs w:val="28"/>
        </w:rPr>
        <w:t>К нам, депутатам фракции «Народные коммунисты»</w:t>
      </w:r>
      <w:r w:rsidR="005B7008">
        <w:rPr>
          <w:rFonts w:ascii="Arial" w:hAnsi="Arial" w:cs="Arial"/>
          <w:sz w:val="28"/>
          <w:szCs w:val="28"/>
        </w:rPr>
        <w:t>,</w:t>
      </w:r>
      <w:r w:rsidRPr="005B7008">
        <w:rPr>
          <w:rFonts w:ascii="Arial" w:hAnsi="Arial" w:cs="Arial"/>
          <w:sz w:val="28"/>
          <w:szCs w:val="28"/>
        </w:rPr>
        <w:t xml:space="preserve"> поступают жалобы, вызванные обеспокоенностью несправедливой компенсацией гражданам за изымаем</w:t>
      </w:r>
      <w:r w:rsidR="0056227F" w:rsidRPr="005B7008">
        <w:rPr>
          <w:rFonts w:ascii="Arial" w:hAnsi="Arial" w:cs="Arial"/>
          <w:sz w:val="28"/>
          <w:szCs w:val="28"/>
        </w:rPr>
        <w:t xml:space="preserve">ое имущество собственников </w:t>
      </w:r>
      <w:r w:rsidRPr="005B7008">
        <w:rPr>
          <w:rFonts w:ascii="Arial" w:hAnsi="Arial" w:cs="Arial"/>
          <w:sz w:val="28"/>
          <w:szCs w:val="28"/>
        </w:rPr>
        <w:t xml:space="preserve">для государственных нужд. </w:t>
      </w:r>
    </w:p>
    <w:p w:rsidR="002370DC" w:rsidRPr="005B7008" w:rsidRDefault="002370DC" w:rsidP="002370D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B7008">
        <w:rPr>
          <w:rFonts w:ascii="Arial" w:hAnsi="Arial" w:cs="Arial"/>
          <w:sz w:val="28"/>
          <w:szCs w:val="28"/>
        </w:rPr>
        <w:t>Этот вопрос не новый для Правительства, еще в 2014 году депутаты Парламента обращали внимание на это, но до сих пор нет прогрессивных предложений по практическому решению вопроса.</w:t>
      </w:r>
    </w:p>
    <w:p w:rsidR="002370DC" w:rsidRPr="005B7008" w:rsidRDefault="002370DC" w:rsidP="002370D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B7008">
        <w:rPr>
          <w:rFonts w:ascii="Arial" w:hAnsi="Arial" w:cs="Arial"/>
          <w:sz w:val="28"/>
          <w:szCs w:val="28"/>
        </w:rPr>
        <w:t>В Конституции Казахстана в пункте 3 статьи 26 четко прописана норма о равноценном возмещении стоимости при изъятии имущества для государственных нужд. На деле же, уполномоченными органами устанавливается несоразмерно низкая компенсация выплат за изымаемое имущество.</w:t>
      </w:r>
    </w:p>
    <w:p w:rsidR="002370DC" w:rsidRPr="005B7008" w:rsidRDefault="002370DC" w:rsidP="002370D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B7008">
        <w:rPr>
          <w:rFonts w:ascii="Arial" w:hAnsi="Arial" w:cs="Arial"/>
          <w:sz w:val="28"/>
          <w:szCs w:val="28"/>
        </w:rPr>
        <w:t>Определенную неразбериху в этот вопрос вносит пункт 2 статьи 67 Закона РК «О государственном имуществе», из-за которой осуществляется несправедливость к нашим гражданам.</w:t>
      </w:r>
    </w:p>
    <w:p w:rsidR="002370DC" w:rsidRPr="005B7008" w:rsidRDefault="002370DC" w:rsidP="002370D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B7008">
        <w:rPr>
          <w:rFonts w:ascii="Arial" w:hAnsi="Arial" w:cs="Arial"/>
          <w:sz w:val="28"/>
          <w:szCs w:val="28"/>
        </w:rPr>
        <w:t xml:space="preserve">По законодательству республики при принудительном отчуждении земельных участков для государственных нужд, по выбору собственника жилища, выплачивается компенсация в размере рыночной стоимости жилища либо предоставляется в собственность благоустроенное жилище. </w:t>
      </w:r>
    </w:p>
    <w:p w:rsidR="002370DC" w:rsidRPr="005B7008" w:rsidRDefault="002370DC" w:rsidP="002370D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B7008">
        <w:rPr>
          <w:rFonts w:ascii="Arial" w:hAnsi="Arial" w:cs="Arial"/>
          <w:sz w:val="28"/>
          <w:szCs w:val="28"/>
        </w:rPr>
        <w:t xml:space="preserve">Однако практическая реализация данной нормы полностью противоречит действительности. Права граждан при несогласии с размером денежной компенсации полностью игнорируются. Методики оценки отчуждаемого имущества не покрывают расходы на приобретение альтернативного жилья аналогичной площади и качества. </w:t>
      </w:r>
    </w:p>
    <w:p w:rsidR="00A045B4" w:rsidRPr="005B7008" w:rsidRDefault="002370DC" w:rsidP="008A0D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7008">
        <w:rPr>
          <w:rFonts w:ascii="Arial" w:hAnsi="Arial" w:cs="Arial"/>
          <w:sz w:val="28"/>
          <w:szCs w:val="28"/>
        </w:rPr>
        <w:t>На основании вышеизложенного считаем необходимым Правительству еще раз обратить внимание на данную социальную проблему</w:t>
      </w:r>
      <w:r w:rsidR="000A0080" w:rsidRPr="005B7008">
        <w:rPr>
          <w:rFonts w:ascii="Arial" w:hAnsi="Arial" w:cs="Arial"/>
          <w:sz w:val="28"/>
          <w:szCs w:val="28"/>
        </w:rPr>
        <w:t xml:space="preserve">, поскольку в судах по этому вопросу решаются судьбы наших граждан, а так же для точного соответствия нормы Конституции страны Правительству </w:t>
      </w:r>
      <w:r w:rsidR="00A045B4" w:rsidRPr="005B7008">
        <w:rPr>
          <w:rFonts w:ascii="Arial" w:hAnsi="Arial" w:cs="Arial"/>
          <w:sz w:val="28"/>
          <w:szCs w:val="28"/>
        </w:rPr>
        <w:t xml:space="preserve">необходимо </w:t>
      </w:r>
      <w:r w:rsidR="000A0080" w:rsidRPr="005B7008">
        <w:rPr>
          <w:rFonts w:ascii="Arial" w:hAnsi="Arial" w:cs="Arial"/>
          <w:sz w:val="28"/>
          <w:szCs w:val="28"/>
        </w:rPr>
        <w:t xml:space="preserve">пересмотреть </w:t>
      </w:r>
      <w:r w:rsidRPr="005B7008">
        <w:rPr>
          <w:rFonts w:ascii="Arial" w:hAnsi="Arial" w:cs="Arial"/>
          <w:sz w:val="28"/>
          <w:szCs w:val="28"/>
        </w:rPr>
        <w:t xml:space="preserve">пункт 2 статьи 67 Закона Республики Казахстан «О государственном имуществе» </w:t>
      </w:r>
      <w:r w:rsidR="000A0080" w:rsidRPr="005B7008">
        <w:rPr>
          <w:rFonts w:ascii="Arial" w:hAnsi="Arial" w:cs="Arial"/>
          <w:sz w:val="28"/>
          <w:szCs w:val="28"/>
        </w:rPr>
        <w:t xml:space="preserve">путем внесения изменения в редакцию данного пункта, где четко бы оговаривалось, что стоимость земельного участка отчуждаемого для государственных нужд определяется по рыночной стоимости на момент отчуждения земельного участка. </w:t>
      </w:r>
    </w:p>
    <w:p w:rsidR="00A045B4" w:rsidRPr="005B7008" w:rsidRDefault="000A0080" w:rsidP="008A0D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B7008">
        <w:rPr>
          <w:rFonts w:ascii="Arial" w:hAnsi="Arial" w:cs="Arial"/>
          <w:sz w:val="28"/>
          <w:szCs w:val="28"/>
        </w:rPr>
        <w:t xml:space="preserve">Такая конкретика не позволит местным уполномоченным органам совершать несправедливость по отношению к нашим гражданам </w:t>
      </w:r>
      <w:r w:rsidR="00A045B4" w:rsidRPr="005B7008">
        <w:rPr>
          <w:rFonts w:ascii="Arial" w:hAnsi="Arial" w:cs="Arial"/>
          <w:sz w:val="28"/>
          <w:szCs w:val="28"/>
        </w:rPr>
        <w:t>и будет соответствовать требованию нормы Конституции страны.</w:t>
      </w:r>
    </w:p>
    <w:p w:rsidR="008A4C99" w:rsidRPr="005B7008" w:rsidRDefault="002370DC" w:rsidP="002370D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B7008">
        <w:rPr>
          <w:rFonts w:ascii="Arial" w:hAnsi="Arial" w:cs="Arial"/>
          <w:sz w:val="28"/>
          <w:szCs w:val="28"/>
        </w:rPr>
        <w:lastRenderedPageBreak/>
        <w:t>Ответ на депутатский запрос просим дать письменно в установленный законодательством срок.</w:t>
      </w:r>
    </w:p>
    <w:p w:rsidR="002370DC" w:rsidRPr="005B7008" w:rsidRDefault="002370DC" w:rsidP="002370DC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C46FE5" w:rsidRPr="00AC63A2" w:rsidRDefault="00C46FE5" w:rsidP="00C46FE5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28"/>
          <w:szCs w:val="28"/>
        </w:rPr>
      </w:pPr>
      <w:r w:rsidRPr="00AC63A2">
        <w:rPr>
          <w:rFonts w:ascii="Arial" w:eastAsia="Arial Unicode MS" w:hAnsi="Arial" w:cs="Arial"/>
          <w:sz w:val="28"/>
          <w:szCs w:val="28"/>
        </w:rPr>
        <w:t xml:space="preserve">Депутаты фракции </w:t>
      </w:r>
    </w:p>
    <w:p w:rsidR="00C46FE5" w:rsidRPr="00AC63A2" w:rsidRDefault="00C46FE5" w:rsidP="00C46FE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C63A2">
        <w:rPr>
          <w:rFonts w:ascii="Arial" w:eastAsia="Arial Unicode MS" w:hAnsi="Arial" w:cs="Arial"/>
          <w:sz w:val="28"/>
          <w:szCs w:val="28"/>
        </w:rPr>
        <w:t>«Народные коммунисты»</w:t>
      </w:r>
      <w:r w:rsidRPr="00AC63A2">
        <w:rPr>
          <w:rFonts w:ascii="Arial" w:eastAsia="Arial Unicode MS" w:hAnsi="Arial" w:cs="Arial"/>
          <w:sz w:val="28"/>
          <w:szCs w:val="28"/>
        </w:rPr>
        <w:tab/>
      </w:r>
      <w:r w:rsidRPr="00AC63A2">
        <w:rPr>
          <w:rFonts w:ascii="Arial" w:eastAsia="Arial Unicode MS" w:hAnsi="Arial" w:cs="Arial"/>
          <w:sz w:val="28"/>
          <w:szCs w:val="28"/>
        </w:rPr>
        <w:tab/>
      </w:r>
      <w:r w:rsidRPr="00AC63A2">
        <w:rPr>
          <w:rFonts w:ascii="Arial" w:eastAsia="Arial Unicode MS" w:hAnsi="Arial" w:cs="Arial"/>
          <w:sz w:val="28"/>
          <w:szCs w:val="28"/>
        </w:rPr>
        <w:tab/>
      </w:r>
      <w:r w:rsidRPr="00AC63A2">
        <w:rPr>
          <w:rFonts w:ascii="Arial" w:eastAsia="Arial Unicode MS" w:hAnsi="Arial" w:cs="Arial"/>
          <w:sz w:val="28"/>
          <w:szCs w:val="28"/>
        </w:rPr>
        <w:tab/>
      </w:r>
      <w:r w:rsidR="00AC63A2">
        <w:rPr>
          <w:rFonts w:ascii="Arial" w:eastAsia="Arial Unicode MS" w:hAnsi="Arial" w:cs="Arial"/>
          <w:sz w:val="28"/>
          <w:szCs w:val="28"/>
        </w:rPr>
        <w:t xml:space="preserve">        </w:t>
      </w:r>
      <w:bookmarkStart w:id="0" w:name="_GoBack"/>
      <w:bookmarkEnd w:id="0"/>
      <w:r w:rsidRPr="00AC63A2">
        <w:rPr>
          <w:rFonts w:ascii="Arial" w:eastAsia="Arial Unicode MS" w:hAnsi="Arial" w:cs="Arial"/>
          <w:sz w:val="28"/>
          <w:szCs w:val="28"/>
        </w:rPr>
        <w:t xml:space="preserve"> </w:t>
      </w:r>
      <w:r w:rsidRPr="00AC63A2">
        <w:rPr>
          <w:rFonts w:ascii="Arial" w:hAnsi="Arial" w:cs="Arial"/>
          <w:sz w:val="28"/>
          <w:szCs w:val="28"/>
        </w:rPr>
        <w:t xml:space="preserve">М. </w:t>
      </w:r>
      <w:proofErr w:type="spellStart"/>
      <w:r w:rsidRPr="00AC63A2">
        <w:rPr>
          <w:rFonts w:ascii="Arial" w:hAnsi="Arial" w:cs="Arial"/>
          <w:sz w:val="28"/>
          <w:szCs w:val="28"/>
        </w:rPr>
        <w:t>Магеррамов</w:t>
      </w:r>
      <w:proofErr w:type="spellEnd"/>
      <w:r w:rsidRPr="00AC63A2">
        <w:rPr>
          <w:rFonts w:ascii="Arial" w:hAnsi="Arial" w:cs="Arial"/>
          <w:sz w:val="28"/>
          <w:szCs w:val="28"/>
        </w:rPr>
        <w:t xml:space="preserve"> </w:t>
      </w:r>
    </w:p>
    <w:p w:rsidR="00C46FE5" w:rsidRPr="00AC63A2" w:rsidRDefault="00C46FE5" w:rsidP="00C46FE5">
      <w:pPr>
        <w:spacing w:after="0" w:line="240" w:lineRule="auto"/>
        <w:ind w:left="7080"/>
        <w:rPr>
          <w:rFonts w:ascii="Arial" w:hAnsi="Arial" w:cs="Arial"/>
          <w:sz w:val="28"/>
          <w:szCs w:val="28"/>
        </w:rPr>
      </w:pPr>
      <w:r w:rsidRPr="00AC63A2">
        <w:rPr>
          <w:rFonts w:ascii="Arial" w:hAnsi="Arial" w:cs="Arial"/>
          <w:sz w:val="28"/>
          <w:szCs w:val="28"/>
        </w:rPr>
        <w:t xml:space="preserve"> Ж. </w:t>
      </w:r>
      <w:proofErr w:type="spellStart"/>
      <w:r w:rsidRPr="00AC63A2">
        <w:rPr>
          <w:rFonts w:ascii="Arial" w:hAnsi="Arial" w:cs="Arial"/>
          <w:sz w:val="28"/>
          <w:szCs w:val="28"/>
        </w:rPr>
        <w:t>Ахметбеков</w:t>
      </w:r>
      <w:proofErr w:type="spellEnd"/>
    </w:p>
    <w:p w:rsidR="00C46FE5" w:rsidRPr="00AC63A2" w:rsidRDefault="00C46FE5" w:rsidP="00C46FE5">
      <w:pPr>
        <w:spacing w:after="0" w:line="240" w:lineRule="auto"/>
        <w:ind w:left="7080"/>
        <w:rPr>
          <w:rFonts w:ascii="Arial" w:hAnsi="Arial" w:cs="Arial"/>
          <w:sz w:val="28"/>
          <w:szCs w:val="28"/>
        </w:rPr>
      </w:pPr>
      <w:r w:rsidRPr="00AC63A2">
        <w:rPr>
          <w:rFonts w:ascii="Arial" w:hAnsi="Arial" w:cs="Arial"/>
          <w:sz w:val="28"/>
          <w:szCs w:val="28"/>
        </w:rPr>
        <w:t xml:space="preserve"> Г. </w:t>
      </w:r>
      <w:proofErr w:type="spellStart"/>
      <w:r w:rsidRPr="00AC63A2">
        <w:rPr>
          <w:rFonts w:ascii="Arial" w:hAnsi="Arial" w:cs="Arial"/>
          <w:sz w:val="28"/>
          <w:szCs w:val="28"/>
        </w:rPr>
        <w:t>Баймаханова</w:t>
      </w:r>
      <w:proofErr w:type="spellEnd"/>
    </w:p>
    <w:p w:rsidR="00C46FE5" w:rsidRPr="00AC63A2" w:rsidRDefault="00AC63A2" w:rsidP="00C46FE5">
      <w:pPr>
        <w:spacing w:after="0" w:line="240" w:lineRule="auto"/>
        <w:ind w:left="948" w:firstLine="6132"/>
        <w:rPr>
          <w:rFonts w:ascii="Arial" w:hAnsi="Arial" w:cs="Arial"/>
          <w:sz w:val="28"/>
          <w:szCs w:val="28"/>
          <w:lang w:val="kk-KZ"/>
        </w:rPr>
      </w:pPr>
      <w:r w:rsidRPr="00AC63A2">
        <w:rPr>
          <w:rFonts w:ascii="Arial" w:hAnsi="Arial" w:cs="Arial"/>
          <w:sz w:val="28"/>
          <w:szCs w:val="28"/>
        </w:rPr>
        <w:t xml:space="preserve"> </w:t>
      </w:r>
      <w:r w:rsidR="00C46FE5" w:rsidRPr="00AC63A2">
        <w:rPr>
          <w:rFonts w:ascii="Arial" w:hAnsi="Arial" w:cs="Arial"/>
          <w:sz w:val="28"/>
          <w:szCs w:val="28"/>
        </w:rPr>
        <w:t>А</w:t>
      </w:r>
      <w:r w:rsidR="00C46FE5" w:rsidRPr="00AC63A2">
        <w:rPr>
          <w:rFonts w:ascii="Arial" w:hAnsi="Arial" w:cs="Arial"/>
          <w:sz w:val="28"/>
          <w:szCs w:val="28"/>
          <w:lang w:val="kk-KZ"/>
        </w:rPr>
        <w:t>. Конуров</w:t>
      </w:r>
    </w:p>
    <w:p w:rsidR="00C46FE5" w:rsidRPr="00AC63A2" w:rsidRDefault="00C46FE5" w:rsidP="00C46FE5">
      <w:pPr>
        <w:spacing w:after="0" w:line="240" w:lineRule="auto"/>
        <w:ind w:left="7080"/>
        <w:rPr>
          <w:rFonts w:ascii="Arial" w:hAnsi="Arial" w:cs="Arial"/>
          <w:sz w:val="28"/>
          <w:szCs w:val="28"/>
        </w:rPr>
      </w:pPr>
      <w:r w:rsidRPr="00AC63A2">
        <w:rPr>
          <w:rFonts w:ascii="Arial" w:hAnsi="Arial" w:cs="Arial"/>
          <w:sz w:val="28"/>
          <w:szCs w:val="28"/>
          <w:lang w:val="kk-KZ"/>
        </w:rPr>
        <w:t xml:space="preserve"> </w:t>
      </w:r>
      <w:r w:rsidRPr="00AC63A2">
        <w:rPr>
          <w:rFonts w:ascii="Arial" w:hAnsi="Arial" w:cs="Arial"/>
          <w:sz w:val="28"/>
          <w:szCs w:val="28"/>
        </w:rPr>
        <w:t>И. Смирнова</w:t>
      </w:r>
    </w:p>
    <w:p w:rsidR="00C46FE5" w:rsidRPr="00AC63A2" w:rsidRDefault="00C46FE5" w:rsidP="00C46FE5">
      <w:pPr>
        <w:spacing w:after="0" w:line="240" w:lineRule="auto"/>
        <w:ind w:left="7080"/>
        <w:rPr>
          <w:rFonts w:ascii="Arial" w:hAnsi="Arial" w:cs="Arial"/>
          <w:sz w:val="28"/>
          <w:szCs w:val="28"/>
        </w:rPr>
      </w:pPr>
      <w:r w:rsidRPr="00AC63A2">
        <w:rPr>
          <w:rFonts w:ascii="Arial" w:hAnsi="Arial" w:cs="Arial"/>
          <w:sz w:val="28"/>
          <w:szCs w:val="28"/>
        </w:rPr>
        <w:t xml:space="preserve"> Т. </w:t>
      </w:r>
      <w:proofErr w:type="spellStart"/>
      <w:r w:rsidRPr="00AC63A2">
        <w:rPr>
          <w:rFonts w:ascii="Arial" w:hAnsi="Arial" w:cs="Arial"/>
          <w:sz w:val="28"/>
          <w:szCs w:val="28"/>
        </w:rPr>
        <w:t>Сыздыков</w:t>
      </w:r>
      <w:proofErr w:type="spellEnd"/>
    </w:p>
    <w:p w:rsidR="00C46FE5" w:rsidRPr="00AC63A2" w:rsidRDefault="00C46FE5" w:rsidP="00C46FE5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C46FE5" w:rsidRPr="00AC63A2" w:rsidRDefault="00C46FE5" w:rsidP="00C46FE5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AC63A2">
        <w:rPr>
          <w:rFonts w:ascii="Arial" w:eastAsia="Arial Unicode MS" w:hAnsi="Arial" w:cs="Arial"/>
          <w:sz w:val="28"/>
          <w:szCs w:val="28"/>
        </w:rPr>
        <w:t>Депутат фракции «</w:t>
      </w:r>
      <w:proofErr w:type="spellStart"/>
      <w:r w:rsidRPr="00AC63A2">
        <w:rPr>
          <w:rFonts w:ascii="Arial" w:eastAsia="Arial Unicode MS" w:hAnsi="Arial" w:cs="Arial"/>
          <w:sz w:val="28"/>
          <w:szCs w:val="28"/>
        </w:rPr>
        <w:t>Нур</w:t>
      </w:r>
      <w:proofErr w:type="spellEnd"/>
      <w:r w:rsidRPr="00AC63A2">
        <w:rPr>
          <w:rFonts w:ascii="Arial" w:eastAsia="Arial Unicode MS" w:hAnsi="Arial" w:cs="Arial"/>
          <w:sz w:val="28"/>
          <w:szCs w:val="28"/>
        </w:rPr>
        <w:t xml:space="preserve"> </w:t>
      </w:r>
      <w:proofErr w:type="spellStart"/>
      <w:r w:rsidRPr="00AC63A2">
        <w:rPr>
          <w:rFonts w:ascii="Arial" w:eastAsia="Arial Unicode MS" w:hAnsi="Arial" w:cs="Arial"/>
          <w:sz w:val="28"/>
          <w:szCs w:val="28"/>
        </w:rPr>
        <w:t>Отан</w:t>
      </w:r>
      <w:proofErr w:type="spellEnd"/>
      <w:r w:rsidRPr="00AC63A2">
        <w:rPr>
          <w:rFonts w:ascii="Arial" w:eastAsia="Arial Unicode MS" w:hAnsi="Arial" w:cs="Arial"/>
          <w:sz w:val="28"/>
          <w:szCs w:val="28"/>
        </w:rPr>
        <w:t xml:space="preserve">» </w:t>
      </w:r>
      <w:r w:rsidRPr="00AC63A2">
        <w:rPr>
          <w:rFonts w:ascii="Arial" w:eastAsia="Arial Unicode MS" w:hAnsi="Arial" w:cs="Arial"/>
          <w:sz w:val="28"/>
          <w:szCs w:val="28"/>
        </w:rPr>
        <w:tab/>
      </w:r>
      <w:proofErr w:type="gramStart"/>
      <w:r w:rsidRPr="00AC63A2">
        <w:rPr>
          <w:rFonts w:ascii="Arial" w:eastAsia="Arial Unicode MS" w:hAnsi="Arial" w:cs="Arial"/>
          <w:sz w:val="28"/>
          <w:szCs w:val="28"/>
        </w:rPr>
        <w:tab/>
        <w:t xml:space="preserve">  </w:t>
      </w:r>
      <w:r w:rsidRPr="00AC63A2">
        <w:rPr>
          <w:rFonts w:ascii="Arial" w:eastAsia="Arial Unicode MS" w:hAnsi="Arial" w:cs="Arial"/>
          <w:sz w:val="28"/>
          <w:szCs w:val="28"/>
        </w:rPr>
        <w:tab/>
      </w:r>
      <w:proofErr w:type="gramEnd"/>
      <w:r w:rsidRPr="00AC63A2">
        <w:rPr>
          <w:rFonts w:ascii="Arial" w:eastAsia="Arial Unicode MS" w:hAnsi="Arial" w:cs="Arial"/>
          <w:sz w:val="28"/>
          <w:szCs w:val="28"/>
        </w:rPr>
        <w:tab/>
        <w:t xml:space="preserve">   </w:t>
      </w:r>
      <w:r w:rsidRPr="00AC63A2">
        <w:rPr>
          <w:rFonts w:ascii="Arial" w:hAnsi="Arial" w:cs="Arial"/>
          <w:sz w:val="28"/>
          <w:szCs w:val="28"/>
          <w:lang w:val="kk-KZ"/>
        </w:rPr>
        <w:t>Н. Дулатбеков</w:t>
      </w:r>
    </w:p>
    <w:p w:rsidR="008A4C99" w:rsidRPr="00AC63A2" w:rsidRDefault="008A4C99" w:rsidP="00C46FE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8A4C99" w:rsidRPr="00AC63A2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6FE5" w:rsidRPr="005B7008" w:rsidRDefault="00C46FE5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4C99" w:rsidRPr="005B7008" w:rsidRDefault="008A4C99" w:rsidP="008A4C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7008">
        <w:rPr>
          <w:rFonts w:ascii="Arial" w:hAnsi="Arial" w:cs="Arial"/>
          <w:sz w:val="28"/>
          <w:szCs w:val="28"/>
        </w:rPr>
        <w:t>Исп.: Утегенов Д.Б.</w:t>
      </w:r>
    </w:p>
    <w:p w:rsidR="008A4C99" w:rsidRPr="005B7008" w:rsidRDefault="00C46FE5" w:rsidP="00A83F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B7008">
        <w:rPr>
          <w:rFonts w:ascii="Arial" w:hAnsi="Arial" w:cs="Arial"/>
          <w:sz w:val="28"/>
          <w:szCs w:val="28"/>
        </w:rPr>
        <w:t>т</w:t>
      </w:r>
      <w:r w:rsidR="008A4C99" w:rsidRPr="005B7008">
        <w:rPr>
          <w:rFonts w:ascii="Arial" w:hAnsi="Arial" w:cs="Arial"/>
          <w:sz w:val="28"/>
          <w:szCs w:val="28"/>
        </w:rPr>
        <w:t>ел.: 74-67-46</w:t>
      </w:r>
    </w:p>
    <w:sectPr w:rsidR="008A4C99" w:rsidRPr="005B7008" w:rsidSect="00CC715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65" w:rsidRDefault="00B54265" w:rsidP="00CC715D">
      <w:pPr>
        <w:spacing w:after="0" w:line="240" w:lineRule="auto"/>
      </w:pPr>
      <w:r>
        <w:separator/>
      </w:r>
    </w:p>
  </w:endnote>
  <w:endnote w:type="continuationSeparator" w:id="0">
    <w:p w:rsidR="00B54265" w:rsidRDefault="00B54265" w:rsidP="00C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65" w:rsidRDefault="00B54265" w:rsidP="00CC715D">
      <w:pPr>
        <w:spacing w:after="0" w:line="240" w:lineRule="auto"/>
      </w:pPr>
      <w:r>
        <w:separator/>
      </w:r>
    </w:p>
  </w:footnote>
  <w:footnote w:type="continuationSeparator" w:id="0">
    <w:p w:rsidR="00B54265" w:rsidRDefault="00B54265" w:rsidP="00CC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29655"/>
      <w:docPartObj>
        <w:docPartGallery w:val="Page Numbers (Top of Page)"/>
        <w:docPartUnique/>
      </w:docPartObj>
    </w:sdtPr>
    <w:sdtEndPr/>
    <w:sdtContent>
      <w:p w:rsidR="00CC715D" w:rsidRDefault="00CC71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A2">
          <w:rPr>
            <w:noProof/>
          </w:rPr>
          <w:t>2</w:t>
        </w:r>
        <w:r>
          <w:fldChar w:fldCharType="end"/>
        </w:r>
      </w:p>
    </w:sdtContent>
  </w:sdt>
  <w:p w:rsidR="00CC715D" w:rsidRDefault="00CC71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DB"/>
    <w:rsid w:val="000A0080"/>
    <w:rsid w:val="000C764A"/>
    <w:rsid w:val="001D0FAE"/>
    <w:rsid w:val="001F33DA"/>
    <w:rsid w:val="002058AE"/>
    <w:rsid w:val="002370DC"/>
    <w:rsid w:val="00392203"/>
    <w:rsid w:val="004A162D"/>
    <w:rsid w:val="004B19A0"/>
    <w:rsid w:val="004B68BE"/>
    <w:rsid w:val="0056227F"/>
    <w:rsid w:val="005B7008"/>
    <w:rsid w:val="00645F2E"/>
    <w:rsid w:val="00674AF9"/>
    <w:rsid w:val="00674FB8"/>
    <w:rsid w:val="00817750"/>
    <w:rsid w:val="00823E4C"/>
    <w:rsid w:val="008A0D2B"/>
    <w:rsid w:val="008A4C99"/>
    <w:rsid w:val="009B277F"/>
    <w:rsid w:val="00A045B4"/>
    <w:rsid w:val="00A83F79"/>
    <w:rsid w:val="00AB23DB"/>
    <w:rsid w:val="00AC63A2"/>
    <w:rsid w:val="00AF12F1"/>
    <w:rsid w:val="00B1646E"/>
    <w:rsid w:val="00B269D0"/>
    <w:rsid w:val="00B36FE9"/>
    <w:rsid w:val="00B54265"/>
    <w:rsid w:val="00C46FE5"/>
    <w:rsid w:val="00C821A4"/>
    <w:rsid w:val="00C93618"/>
    <w:rsid w:val="00CC715D"/>
    <w:rsid w:val="00D22A92"/>
    <w:rsid w:val="00DA5234"/>
    <w:rsid w:val="00DC5648"/>
    <w:rsid w:val="00E63CAC"/>
    <w:rsid w:val="00EE45D5"/>
    <w:rsid w:val="00F162C2"/>
    <w:rsid w:val="00F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3000F-E632-47F3-B3DB-89D50E9F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15D"/>
  </w:style>
  <w:style w:type="paragraph" w:styleId="a6">
    <w:name w:val="footer"/>
    <w:basedOn w:val="a"/>
    <w:link w:val="a7"/>
    <w:uiPriority w:val="99"/>
    <w:unhideWhenUsed/>
    <w:rsid w:val="00CC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15D"/>
  </w:style>
  <w:style w:type="paragraph" w:styleId="a8">
    <w:name w:val="Balloon Text"/>
    <w:basedOn w:val="a"/>
    <w:link w:val="a9"/>
    <w:uiPriority w:val="99"/>
    <w:semiHidden/>
    <w:unhideWhenUsed/>
    <w:rsid w:val="0039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2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Утегенов Даулетбек</dc:creator>
  <cp:keywords/>
  <dc:description/>
  <cp:lastModifiedBy>user</cp:lastModifiedBy>
  <cp:revision>3</cp:revision>
  <cp:lastPrinted>2017-06-06T11:36:00Z</cp:lastPrinted>
  <dcterms:created xsi:type="dcterms:W3CDTF">2017-06-14T06:58:00Z</dcterms:created>
  <dcterms:modified xsi:type="dcterms:W3CDTF">2017-06-14T06:59:00Z</dcterms:modified>
</cp:coreProperties>
</file>