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131E73">
        <w:rPr>
          <w:rFonts w:ascii="Times New Roman" w:hAnsi="Times New Roman" w:cs="Times New Roman"/>
          <w:b/>
          <w:sz w:val="28"/>
          <w:szCs w:val="28"/>
        </w:rPr>
        <w:t>Елінің</w:t>
      </w:r>
      <w:proofErr w:type="spellEnd"/>
      <w:r w:rsidRPr="0013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1E73">
        <w:rPr>
          <w:rFonts w:ascii="Times New Roman" w:hAnsi="Times New Roman" w:cs="Times New Roman"/>
          <w:b/>
          <w:sz w:val="28"/>
          <w:szCs w:val="28"/>
        </w:rPr>
        <w:t xml:space="preserve">—  </w:t>
      </w:r>
      <w:proofErr w:type="spellStart"/>
      <w:r w:rsidRPr="00131E73">
        <w:rPr>
          <w:rFonts w:ascii="Times New Roman" w:hAnsi="Times New Roman" w:cs="Times New Roman"/>
          <w:b/>
          <w:sz w:val="28"/>
          <w:szCs w:val="28"/>
        </w:rPr>
        <w:t>елеулі</w:t>
      </w:r>
      <w:proofErr w:type="spellEnd"/>
      <w:proofErr w:type="gramEnd"/>
      <w:r w:rsidRPr="00131E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b/>
          <w:sz w:val="28"/>
          <w:szCs w:val="28"/>
        </w:rPr>
        <w:t>халқының</w:t>
      </w:r>
      <w:proofErr w:type="spellEnd"/>
      <w:r w:rsidRPr="0013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b/>
          <w:sz w:val="28"/>
          <w:szCs w:val="28"/>
        </w:rPr>
        <w:t>қалаулы</w:t>
      </w:r>
      <w:proofErr w:type="spellEnd"/>
      <w:r w:rsidRPr="00131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b/>
          <w:sz w:val="28"/>
          <w:szCs w:val="28"/>
        </w:rPr>
        <w:t>ұлы</w:t>
      </w:r>
      <w:proofErr w:type="spellEnd"/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1E73" w:rsidRPr="00131E73" w:rsidRDefault="00A60327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647700</wp:posOffset>
            </wp:positionV>
            <wp:extent cx="2116455" cy="3175000"/>
            <wp:effectExtent l="0" t="0" r="0" b="6350"/>
            <wp:wrapThrough wrapText="bothSides">
              <wp:wrapPolygon edited="0">
                <wp:start x="0" y="0"/>
                <wp:lineTo x="0" y="21514"/>
                <wp:lineTo x="21386" y="21514"/>
                <wp:lineTo x="21386" y="0"/>
                <wp:lineTo x="0" y="0"/>
              </wp:wrapPolygon>
            </wp:wrapThrough>
            <wp:docPr id="2" name="Рисунок 2" descr="C:\Users\user\Desktop\ФОТО\ФОТО 3 СЕССИЯ\Нурумов\4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Нурумов\4 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E73" w:rsidRPr="00131E73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қараша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этномәдениет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Алматыдағы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Жамбыл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E73" w:rsidRPr="00131E73">
        <w:rPr>
          <w:rFonts w:ascii="Times New Roman" w:hAnsi="Times New Roman" w:cs="Times New Roman"/>
          <w:sz w:val="28"/>
          <w:szCs w:val="28"/>
        </w:rPr>
        <w:t>филармониясының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концерт</w:t>
      </w:r>
      <w:proofErr w:type="gram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залында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қайраткері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Розибақиевтің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мерейтойына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Ассамблеясінің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қайраткерлері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Мәжілісінің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Алматы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маслихатының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қаладағы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этномәдени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бірлестіктер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өкілдері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зиялы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қауымы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кеш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Жамбыл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филормониясының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симфониялық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оркестрінің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орындауындағы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дирижер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конкурстардың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лауреаты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Ерболат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Ахмедьяров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)  ҚСРО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ССР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әртісі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композитор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Құддыс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Қожамияровтың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«А.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Розибақиевті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симфониясымен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басталды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кететін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жай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1971-</w:t>
      </w:r>
      <w:proofErr w:type="gramStart"/>
      <w:r w:rsidRPr="00131E73">
        <w:rPr>
          <w:rFonts w:ascii="Times New Roman" w:hAnsi="Times New Roman" w:cs="Times New Roman"/>
          <w:sz w:val="28"/>
          <w:szCs w:val="28"/>
        </w:rPr>
        <w:t xml:space="preserve">жылы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Алматыдағы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опера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балет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театрінда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 ал 1975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Москвада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симфония,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қайраткерінің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жылдығына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шарада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келді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Симфонияның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орындалысы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залға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жиналған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қауымның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қиялы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қуғын-сүргін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жылдарын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шаралап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Сталинның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қызыл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террорының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құрбандарына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айналған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алаштың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азаматтарының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келбеттін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елестетті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көрермендер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драматургі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Шайим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Шаваевтың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1937-38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жылдарындағы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қуғын-сүргін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құрбандарына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«5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күнә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драмасынан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үзіндіні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тамашалады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сіңірген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әртісі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Маметбақиев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Көзімнің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әнін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орындады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Салтанатты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кештің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құттықтау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халқы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Ассамблеясы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Төрағасының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Дархан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Мынбайға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қауым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барлықтарыңызды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қоғам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қайраткері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Розибақиевтің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мерейтойымен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жүректен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құттықтаймын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Дархан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Қамзабекұлы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— Абдулла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Ахметұлы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елімізге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адал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зиялы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қауымының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жұлдызы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Ораз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Жандосов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Тоқаш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Бокин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Багавутдин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Шагабутдинов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замандастарымен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игілігі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жүргізіп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өмірге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араласып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алғысына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азаматтарымыздың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ауыр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мемлекет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басшылығы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тапсырылған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аброймен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атқарып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құрбан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r w:rsidR="00A60327" w:rsidRPr="00A603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69715" cy="2712720"/>
            <wp:effectExtent l="0" t="0" r="6985" b="0"/>
            <wp:wrapThrough wrapText="bothSides">
              <wp:wrapPolygon edited="0">
                <wp:start x="0" y="0"/>
                <wp:lineTo x="0" y="21388"/>
                <wp:lineTo x="21536" y="21388"/>
                <wp:lineTo x="21536" y="0"/>
                <wp:lineTo x="0" y="0"/>
              </wp:wrapPolygon>
            </wp:wrapThrough>
            <wp:docPr id="1" name="Рисунок 1" descr="C:\Users\user\AppData\Local\Microsoft\Windows\Temporary Internet Files\Content.Outlook\N3AK3OIN\IMG_4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N3AK3OIN\IMG_4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Н.Ә.Назарбаев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мақаласында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Биыл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Еуразия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құрлығының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ұлан-ғайыр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аумағын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астаң-кестең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1917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оқиғаға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толады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Күллі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революциялық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сілкіністерге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толы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аумақтағы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ұлттарға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мейлінше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болмысын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өзгертті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жұрт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тарихтан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өзінше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тағылым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әркімнің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еркіндегі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Біреуге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өзіңнің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көзқарасыңды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еріксіз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таңуға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ешқашан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пайымдарын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тықпалауға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ешкімнің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қақысы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тарихтың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сабағын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айқын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түсінуміз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Революциялар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дәуірі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біткен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Тек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түбейгейлі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өзгерді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кешегі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тарихымыз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бұлтартпас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ақиқатқа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эволюциялық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өркендеуіне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беретініне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көзімізді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жеткізді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білмесек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тарихтың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темір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қақпанына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түсеміз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Ендеше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эволюциялық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қағидасы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қазақстандықтың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бағдарына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айналуға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пікірге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айрықша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тоқталған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A60327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03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4076700" cy="2717800"/>
            <wp:effectExtent l="0" t="0" r="0" b="6350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3" name="Рисунок 3" descr="C:\Users\user\AppData\Local\Microsoft\Windows\Temporary Internet Files\Content.Outlook\N3AK3OIN\IMG_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Outlook\N3AK3OIN\IMG_4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Розибақиев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көрнекті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қайраткер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елін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халқын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сүйген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нағыз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отансүйгіш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кісімен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замандастарының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аңсаған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армандарын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тәуелсіздігін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алғаннан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асырып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Ахметұлының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ұлттардың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жанашыры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болғандығы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көмектіскені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сондай-</w:t>
      </w:r>
      <w:proofErr w:type="gramStart"/>
      <w:r w:rsidR="00131E73" w:rsidRPr="00131E73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тек</w:t>
      </w:r>
      <w:proofErr w:type="gram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баспасөзінің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баспасөзінің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қалауға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күш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салғаны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аударарлық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жәйт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Еліне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1E73" w:rsidRPr="00131E73">
        <w:rPr>
          <w:rFonts w:ascii="Times New Roman" w:hAnsi="Times New Roman" w:cs="Times New Roman"/>
          <w:sz w:val="28"/>
          <w:szCs w:val="28"/>
        </w:rPr>
        <w:t>халқына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нұрын</w:t>
      </w:r>
      <w:proofErr w:type="spellEnd"/>
      <w:proofErr w:type="gram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шашқан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азаматтарды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,  осы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lastRenderedPageBreak/>
        <w:t>жоғары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деңгейдегі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шараны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ұйымдастырушыларға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алғысымды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E73" w:rsidRPr="00131E73">
        <w:rPr>
          <w:rFonts w:ascii="Times New Roman" w:hAnsi="Times New Roman" w:cs="Times New Roman"/>
          <w:sz w:val="28"/>
          <w:szCs w:val="28"/>
        </w:rPr>
        <w:t>білдіремін</w:t>
      </w:r>
      <w:proofErr w:type="spellEnd"/>
      <w:r w:rsidR="00131E73"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>—</w:t>
      </w:r>
      <w:r w:rsidRPr="00131E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оқиға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алфавитінің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кириллицадан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жазуына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көшудегі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қадамды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өздеріңіз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көріп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отырғандай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А.Розибақиевтің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меретойынан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бастадық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Яғни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шығарылған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банерде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латын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әріпінде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жазылды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сөзін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бастады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ҚР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Парламенті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Мәжілісінің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депутаты, ҚХА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мүшесі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этномәдениет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орталығының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Шаймардан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1E73">
        <w:rPr>
          <w:rFonts w:ascii="Times New Roman" w:hAnsi="Times New Roman" w:cs="Times New Roman"/>
          <w:sz w:val="28"/>
          <w:szCs w:val="28"/>
        </w:rPr>
        <w:t xml:space="preserve">—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ұйғырлары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кемеңгер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Президентіміз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Н.Ә.Назарбаевтің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дана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қолдап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келеміз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қолдаудамыз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кейінде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қолдаймыз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Елбасымыздың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маңызға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бағдарламалырының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стратегиясы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Мұны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түсінеді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байтақ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жерінде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ұйғырларының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E73">
        <w:rPr>
          <w:rFonts w:ascii="Times New Roman" w:hAnsi="Times New Roman" w:cs="Times New Roman"/>
          <w:sz w:val="28"/>
          <w:szCs w:val="28"/>
        </w:rPr>
        <w:t xml:space="preserve">да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Көпұлтты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жанжақты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ұйғырларыда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үлесін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қосып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Елбасымыз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Н.Ә.Назарбаевтің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бағдар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proofErr w:type="gramEnd"/>
      <w:r w:rsidRPr="00131E73">
        <w:rPr>
          <w:rFonts w:ascii="Times New Roman" w:hAnsi="Times New Roman" w:cs="Times New Roman"/>
          <w:sz w:val="28"/>
          <w:szCs w:val="28"/>
        </w:rPr>
        <w:t>рұхани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бағдарламалық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мақаласы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бәрімізді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қайтадан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оятты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тек Абдулла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Розибақиевті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жоқпыз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өмірімізді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қолға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өмірін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қиған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ата-бабаларымызды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1918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қанды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E73">
        <w:rPr>
          <w:rFonts w:ascii="Times New Roman" w:hAnsi="Times New Roman" w:cs="Times New Roman"/>
          <w:sz w:val="28"/>
          <w:szCs w:val="28"/>
        </w:rPr>
        <w:t>Ату</w:t>
      </w:r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оқиғасының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құрбандарын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Келер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қанды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Садаи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таранчи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газетімен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қаланған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қоғамдық-саяси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Уйғур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авази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газетінің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E73">
        <w:rPr>
          <w:rFonts w:ascii="Times New Roman" w:hAnsi="Times New Roman" w:cs="Times New Roman"/>
          <w:sz w:val="28"/>
          <w:szCs w:val="28"/>
        </w:rPr>
        <w:t xml:space="preserve">100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жылдығын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отырмыз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негізгісі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отанымыз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гүлдене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берсін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қазақстандықтар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ел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тағдыр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ұранымен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берейік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кезегін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ҚР Парламент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Мәжілісінің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депутаттары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, Роман Ким, Алматы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маслихаттің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Қалдыбай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Қазанбаев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Алматы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Нұрлан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Сыдықов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басқалар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шараның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мәнге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Абдулла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Розыбақиевтай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қайраткерлердің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жолын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жалғастырып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үйіміз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болашағы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айтты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Естеріңізге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салсақ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А.Розибақиев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Түркістан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Коммунистік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партиясы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Жетісу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ұлттар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бастығының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уездік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комиссары, Верный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мусылман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коммунист-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большевиктер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секциясының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төрағасы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ВКП(б)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Қызылорда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партия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комитетінің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хатшысы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ССР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тәминат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(снабжения)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министрі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комиссары,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КП (б)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(печати и издательств)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меңгерушісінің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қызметтерді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атқарған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131E73" w:rsidRPr="00131E73" w:rsidRDefault="00131E73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E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Салтанаты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кештің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Алматыдағы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Қ.Қожамияров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1E7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proofErr w:type="gram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Ұйғыр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комедия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театрының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коллективі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А.Розибақиев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153-мектеп-гимназияның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дайындаған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концерттік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E73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Pr="00131E73">
        <w:rPr>
          <w:rFonts w:ascii="Times New Roman" w:hAnsi="Times New Roman" w:cs="Times New Roman"/>
          <w:sz w:val="28"/>
          <w:szCs w:val="28"/>
        </w:rPr>
        <w:t>.</w:t>
      </w:r>
    </w:p>
    <w:p w:rsidR="007D6F6D" w:rsidRPr="00131E73" w:rsidRDefault="00A60327" w:rsidP="00131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6F6D" w:rsidRPr="0013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7"/>
    <w:rsid w:val="00131E73"/>
    <w:rsid w:val="00713D42"/>
    <w:rsid w:val="007E4A47"/>
    <w:rsid w:val="00947686"/>
    <w:rsid w:val="00A60327"/>
    <w:rsid w:val="00D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4358-93E7-407C-BD53-8161069B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Юсупова Алия</cp:lastModifiedBy>
  <cp:revision>5</cp:revision>
  <dcterms:created xsi:type="dcterms:W3CDTF">2017-11-10T07:01:00Z</dcterms:created>
  <dcterms:modified xsi:type="dcterms:W3CDTF">2017-11-10T07:06:00Z</dcterms:modified>
</cp:coreProperties>
</file>