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78" w:rsidRPr="0077614E" w:rsidRDefault="00D13E78" w:rsidP="005F7A04">
      <w:pPr>
        <w:tabs>
          <w:tab w:val="left" w:pos="1080"/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78" w:rsidRPr="0077614E" w:rsidRDefault="00D13E78" w:rsidP="00F60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78" w:rsidRPr="0077614E" w:rsidRDefault="00D13E78" w:rsidP="00F60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ЗАКОН</w:t>
      </w:r>
    </w:p>
    <w:p w:rsidR="00D13E78" w:rsidRPr="0077614E" w:rsidRDefault="00D13E78" w:rsidP="00F60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D13E78" w:rsidRPr="0077614E" w:rsidRDefault="00D13E78" w:rsidP="005F7A04">
      <w:pPr>
        <w:tabs>
          <w:tab w:val="left" w:pos="1080"/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78" w:rsidRPr="0077614E" w:rsidRDefault="00D13E78" w:rsidP="005F7A04">
      <w:pPr>
        <w:tabs>
          <w:tab w:val="left" w:pos="1080"/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78" w:rsidRPr="0077614E" w:rsidRDefault="00D13E78" w:rsidP="00F601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1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совершенствования деятельности органов внутренних дел</w:t>
      </w:r>
    </w:p>
    <w:p w:rsidR="00D13E78" w:rsidRPr="0077614E" w:rsidRDefault="00D13E78" w:rsidP="005F7A04">
      <w:pPr>
        <w:tabs>
          <w:tab w:val="left" w:pos="1080"/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78" w:rsidRPr="0077614E" w:rsidRDefault="00D13E78" w:rsidP="005F7A04">
      <w:pPr>
        <w:tabs>
          <w:tab w:val="left" w:pos="1080"/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E78" w:rsidRPr="0077614E" w:rsidRDefault="00D13E78" w:rsidP="005F7A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D13E78" w:rsidRPr="0077614E" w:rsidRDefault="00D13E78" w:rsidP="005F7A04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1.</w:t>
      </w:r>
      <w:r w:rsidRPr="0077614E">
        <w:rPr>
          <w:rFonts w:ascii="Times New Roman" w:hAnsi="Times New Roman" w:cs="Times New Roman"/>
          <w:sz w:val="28"/>
          <w:szCs w:val="28"/>
        </w:rPr>
        <w:tab/>
      </w:r>
      <w:r w:rsidR="00942A73">
        <w:rPr>
          <w:rFonts w:ascii="Times New Roman" w:hAnsi="Times New Roman" w:cs="Times New Roman"/>
          <w:sz w:val="28"/>
          <w:szCs w:val="28"/>
        </w:rPr>
        <w:t xml:space="preserve">В </w:t>
      </w:r>
      <w:r w:rsidRPr="0077614E">
        <w:rPr>
          <w:rFonts w:ascii="Times New Roman" w:hAnsi="Times New Roman" w:cs="Times New Roman"/>
          <w:sz w:val="28"/>
          <w:szCs w:val="28"/>
        </w:rPr>
        <w:t>Уголовно-исполнительный кодекс Республики Казахстан от 5 июля 2014 года (Ведомости Парламента Республики Казахстан, 2014 г., № 17, ст. 91; № 19-I, 19-II, ст. 96; № 21, ст. 122; № 22, ст. 131; 2015 г., № 7, ст. 33; № 20-IV, ст. 113; № 22-ІІІ, ст. 149; № 23-II, ст. 170; 2016 г., № 8-II, ст. 67; № 23, ст. 118; № 24, ст. 126, 129, 131; 2017 г., № 8, ст. 16):</w:t>
      </w:r>
    </w:p>
    <w:p w:rsidR="00D13E78" w:rsidRPr="0077614E" w:rsidRDefault="00D13E78" w:rsidP="005F7A04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1)</w:t>
      </w:r>
      <w:r w:rsidRPr="0077614E">
        <w:rPr>
          <w:rFonts w:ascii="Times New Roman" w:hAnsi="Times New Roman" w:cs="Times New Roman"/>
          <w:sz w:val="28"/>
          <w:szCs w:val="28"/>
        </w:rPr>
        <w:tab/>
        <w:t>пункт 8 статьи 169 дополнить подпунктом 10) следующего содержания:</w:t>
      </w:r>
    </w:p>
    <w:p w:rsidR="00D13E78" w:rsidRPr="0077614E" w:rsidRDefault="00D13E78" w:rsidP="005F7A04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«10) не употреблять алкогольные напитки, а также наркотические средства и психотропные вещества в немедицинских целях.»;</w:t>
      </w:r>
    </w:p>
    <w:p w:rsidR="00D13E78" w:rsidRPr="0077614E" w:rsidRDefault="00D13E78" w:rsidP="005F7A04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2)</w:t>
      </w:r>
      <w:r w:rsidRPr="0077614E">
        <w:rPr>
          <w:rFonts w:ascii="Times New Roman" w:hAnsi="Times New Roman" w:cs="Times New Roman"/>
          <w:sz w:val="28"/>
          <w:szCs w:val="28"/>
        </w:rPr>
        <w:tab/>
        <w:t>подпункты 1) и 2) статьи 171 изложить в следующей редакции:</w:t>
      </w:r>
    </w:p>
    <w:p w:rsidR="00D13E78" w:rsidRPr="0077614E" w:rsidRDefault="00D13E78" w:rsidP="00793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«1)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преступления, совершенные при опасном рецидиве, а равно за террористические или экстремистские преступления, преступления против половой неприкосновенности несовершеннолетних;</w:t>
      </w:r>
    </w:p>
    <w:p w:rsidR="00D13E78" w:rsidRPr="0077614E" w:rsidRDefault="00D13E78" w:rsidP="005F7A04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2)</w:t>
      </w:r>
      <w:r w:rsidRPr="0077614E">
        <w:rPr>
          <w:rFonts w:ascii="Times New Roman" w:hAnsi="Times New Roman" w:cs="Times New Roman"/>
          <w:sz w:val="28"/>
          <w:szCs w:val="28"/>
        </w:rPr>
        <w:tab/>
        <w:t xml:space="preserve">тяжкие и (или) особо тяжкие преступления или судимыми два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614E">
        <w:rPr>
          <w:rFonts w:ascii="Times New Roman" w:hAnsi="Times New Roman" w:cs="Times New Roman"/>
          <w:sz w:val="28"/>
          <w:szCs w:val="28"/>
        </w:rPr>
        <w:t>и более раза к лишению свободы за умышленные преступления и имевшими на момент окончания срока наказания третью отрицательную степень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614E">
        <w:rPr>
          <w:rFonts w:ascii="Times New Roman" w:hAnsi="Times New Roman" w:cs="Times New Roman"/>
          <w:sz w:val="28"/>
          <w:szCs w:val="28"/>
        </w:rPr>
        <w:t>поведения.».</w:t>
      </w:r>
    </w:p>
    <w:p w:rsidR="00D13E78" w:rsidRPr="0077614E" w:rsidRDefault="00D13E78" w:rsidP="005F7A0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2.</w:t>
      </w:r>
      <w:r w:rsidRPr="0077614E">
        <w:rPr>
          <w:rFonts w:ascii="Times New Roman" w:hAnsi="Times New Roman" w:cs="Times New Roman"/>
          <w:sz w:val="28"/>
          <w:szCs w:val="28"/>
        </w:rPr>
        <w:tab/>
      </w:r>
      <w:r w:rsidR="00942A73">
        <w:rPr>
          <w:rFonts w:ascii="Times New Roman" w:hAnsi="Times New Roman" w:cs="Times New Roman"/>
          <w:sz w:val="28"/>
          <w:szCs w:val="28"/>
        </w:rPr>
        <w:t xml:space="preserve">В </w:t>
      </w:r>
      <w:r w:rsidRPr="0077614E">
        <w:rPr>
          <w:rFonts w:ascii="Times New Roman" w:hAnsi="Times New Roman" w:cs="Times New Roman"/>
          <w:sz w:val="28"/>
          <w:szCs w:val="28"/>
        </w:rPr>
        <w:t>Кодекс Республики Казахстан об административных правонарушениях от 5 июля 2014 года (Ведомости Парламента Республики Казахстан, 2014 г.,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 xml:space="preserve">№ 18-I, 18-II, ст. 92; № 21, ст. 122; № 23, ст. 143; № 24, </w:t>
      </w:r>
      <w:r w:rsidR="00942A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614E">
        <w:rPr>
          <w:rFonts w:ascii="Times New Roman" w:hAnsi="Times New Roman" w:cs="Times New Roman"/>
          <w:sz w:val="28"/>
          <w:szCs w:val="28"/>
        </w:rPr>
        <w:t xml:space="preserve">ст. 145, 146; 2015 г., № 1, ст. 2; № 2, ст. 6; № 7, ст. 33; № 8, ст. 44, 45; № 9, </w:t>
      </w:r>
      <w:r w:rsidR="00942A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614E">
        <w:rPr>
          <w:rFonts w:ascii="Times New Roman" w:hAnsi="Times New Roman" w:cs="Times New Roman"/>
          <w:sz w:val="28"/>
          <w:szCs w:val="28"/>
        </w:rPr>
        <w:t xml:space="preserve">ст. 46; № 10, ст. 50; № 11, ст. 52; № 14, ст. 71; № 15, ст. 78; № 16, ст. 79; № 19-I, ст. 101; № 19-II, ст. 102, 103, 105; № 20-IV, ст. 113; № 20-VII, ст. 115; № 21-I, </w:t>
      </w:r>
      <w:r w:rsidR="00942A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614E">
        <w:rPr>
          <w:rFonts w:ascii="Times New Roman" w:hAnsi="Times New Roman" w:cs="Times New Roman"/>
          <w:sz w:val="28"/>
          <w:szCs w:val="28"/>
        </w:rPr>
        <w:t xml:space="preserve">ст. 124, 125; № 21-II, ст. 130; № 21-III, ст. 137; № 22-I, ст. 140, 141, 143; № 22-II, ст. 144, 145, 148; № 22-III, ст. 149; № 22-V, ст. 152, 156, 158; № 22-VI, ст. 159; № 22-VII, ст. 161; № 23-I, ст. 166, 169; № 23-II, ст. 172; 2016 г., № 1, ст. 4; № 2, ст. 9; № 6, ст. 45; № 7-I, ст. 49, 50; № 7-II, ст. 53, 57; № 8-I, ст. 62, 65; № 8-II, </w:t>
      </w:r>
      <w:r w:rsidR="00942A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614E">
        <w:rPr>
          <w:rFonts w:ascii="Times New Roman" w:hAnsi="Times New Roman" w:cs="Times New Roman"/>
          <w:sz w:val="28"/>
          <w:szCs w:val="28"/>
        </w:rPr>
        <w:t xml:space="preserve">ст. 66, 67, 68, 70, 72; № 12, ст. 87; № 22, cт. 116; № 23, ст. 118; № 24, ст. 124, 126, 131; 2017 г., № 1-2, ст. 3; № 9, ст. 17, 18, 21, 22; Закон Республики Казахстан от 15 июня 2017 года «О внесении изменений и дополнений в некоторые законодательные акты Республики Казахстан по вопросам </w:t>
      </w:r>
      <w:r w:rsidRPr="0077614E">
        <w:rPr>
          <w:rFonts w:ascii="Times New Roman" w:hAnsi="Times New Roman" w:cs="Times New Roman"/>
          <w:sz w:val="28"/>
          <w:szCs w:val="28"/>
        </w:rPr>
        <w:lastRenderedPageBreak/>
        <w:t>растительного и животного мира», опубликованный в газетах «Егемен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Қазақстан» и «Казахстанская правда» 19 июня 2017 г</w:t>
      </w:r>
      <w:r w:rsidR="0044545D">
        <w:rPr>
          <w:rFonts w:ascii="Times New Roman" w:hAnsi="Times New Roman" w:cs="Times New Roman"/>
          <w:sz w:val="28"/>
          <w:szCs w:val="28"/>
          <w:lang w:val="kk-KZ"/>
        </w:rPr>
        <w:t>ода</w:t>
      </w:r>
      <w:bookmarkStart w:id="0" w:name="_GoBack"/>
      <w:bookmarkEnd w:id="0"/>
      <w:r w:rsidRPr="0077614E">
        <w:rPr>
          <w:rFonts w:ascii="Times New Roman" w:hAnsi="Times New Roman" w:cs="Times New Roman"/>
          <w:sz w:val="28"/>
          <w:szCs w:val="28"/>
        </w:rPr>
        <w:t>):</w:t>
      </w:r>
    </w:p>
    <w:p w:rsidR="00D13E78" w:rsidRPr="0077614E" w:rsidRDefault="00D13E78" w:rsidP="005F7A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в части 2 статьи 685:</w:t>
      </w:r>
    </w:p>
    <w:p w:rsidR="00D13E78" w:rsidRPr="0077614E" w:rsidRDefault="00D13E78" w:rsidP="005F7A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подпункты 1) и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2)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«1)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по всем статьям настоящего Кодекса, отнесенным к подведомственности органов внутренних дел, – начальники органов внутренних дел и их заместители;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2) за административные правонарушения, предусмотренные статьями 146, 147, 192, 197, 198, 204, 364, 382 (частью первой), 383 (частями первой и второй), 386, 395 (частью первой), 396 (частью первой), 408, 409 (частью 3-1), 433 (частью первой), 434-1, 437, 438 (частями первой и второй), 440 (частями первой, второй и третьей), 441, 443, 444 (частью второй), 449 (частью первой), 484, 487, 492, 493, 494, 505 (частью первой), 510, 512 (частью первой), 513 (частью первой), 514 (частью первой), 515, 517 (частями первой и третьей), 518, 519 (частями первой, третьей, пятой и шестой) настоящего                                  Кодекса, –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начальники городских, районных, поселковых отделов, отделений полиции и их заместители;»;</w:t>
      </w:r>
    </w:p>
    <w:p w:rsidR="00D13E78" w:rsidRPr="0077614E" w:rsidRDefault="00D13E78" w:rsidP="005F7A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подпункт 5)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«5) за административные правонарушения, предусмотренные статьями 590 (частями третьей, восьмой и десятой), 591 (частью второй), 592 (частями третьей и четвертой), 593 (частью восьмой), 594 (частью четвертой), 595 (частью четвертой), 596 (частью четвертой), 597 (частями пятой и шестой), 598 (частью третьей), 599 (частью второй), 600 (частью второй), 601 (частью второй), 602 (частью второй), 603 (частью третьей), 606 (частью первой), 609 (частью второй), 612 (частями четвертой, пятой и шестой), 613 (частью тринадцатой), 614, 615 (частью третьей), 617, 619, 630, 631, 632 настоящего Кодекса, – председатель комитета, начальники управлений, отделов,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614E">
        <w:rPr>
          <w:rFonts w:ascii="Times New Roman" w:hAnsi="Times New Roman" w:cs="Times New Roman"/>
          <w:sz w:val="28"/>
          <w:szCs w:val="28"/>
        </w:rPr>
        <w:t>отделений административной полиции органов внутренних дел и их заместители;».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3.</w:t>
      </w:r>
      <w:r w:rsidRPr="0077614E">
        <w:rPr>
          <w:rFonts w:ascii="Times New Roman" w:hAnsi="Times New Roman" w:cs="Times New Roman"/>
          <w:sz w:val="28"/>
          <w:szCs w:val="28"/>
        </w:rPr>
        <w:tab/>
      </w:r>
      <w:r w:rsidR="00942A73">
        <w:rPr>
          <w:rFonts w:ascii="Times New Roman" w:hAnsi="Times New Roman" w:cs="Times New Roman"/>
          <w:sz w:val="28"/>
          <w:szCs w:val="28"/>
        </w:rPr>
        <w:t xml:space="preserve">В </w:t>
      </w:r>
      <w:r w:rsidRPr="0077614E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15 июля 1996 года </w:t>
      </w:r>
      <w:r w:rsidR="00942A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7614E">
        <w:rPr>
          <w:rFonts w:ascii="Times New Roman" w:hAnsi="Times New Roman" w:cs="Times New Roman"/>
          <w:sz w:val="28"/>
          <w:szCs w:val="28"/>
        </w:rPr>
        <w:t>«Об административном надзоре за лицами, освобожденными из мест лишения свободы» (Ведомости Парламента Республики Казахстан, 1996 г., № 13, ст. 272; 2002 г., № 18, ст. 159; 2005 г., № 13, ст. 53; 2007 г., № 5-6, ст. 40; 2009 г., № 24, ст. 122; 2014 г., № 14, ст. 84;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2015 г., № 21-I, ст. 125; 2016 г., № 8-II, ст. 67;</w:t>
      </w:r>
      <w:r w:rsidRPr="0077614E">
        <w:rPr>
          <w:rFonts w:ascii="Times New Roman" w:hAnsi="Times New Roman" w:cs="Times New Roman"/>
          <w:sz w:val="28"/>
          <w:szCs w:val="28"/>
        </w:rPr>
        <w:br/>
        <w:t>2017 г., № 8, ст. 16):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1)</w:t>
      </w:r>
      <w:r w:rsidRPr="0077614E">
        <w:rPr>
          <w:rFonts w:ascii="Times New Roman" w:hAnsi="Times New Roman" w:cs="Times New Roman"/>
          <w:sz w:val="28"/>
          <w:szCs w:val="28"/>
        </w:rPr>
        <w:tab/>
        <w:t>подпункт</w:t>
      </w:r>
      <w:r w:rsidR="00942A73">
        <w:rPr>
          <w:rFonts w:ascii="Times New Roman" w:hAnsi="Times New Roman" w:cs="Times New Roman"/>
          <w:sz w:val="28"/>
          <w:szCs w:val="28"/>
        </w:rPr>
        <w:t>ы</w:t>
      </w:r>
      <w:r w:rsidRPr="0077614E">
        <w:rPr>
          <w:rFonts w:ascii="Times New Roman" w:hAnsi="Times New Roman" w:cs="Times New Roman"/>
          <w:sz w:val="28"/>
          <w:szCs w:val="28"/>
        </w:rPr>
        <w:t xml:space="preserve"> а), б) и в) статьи 2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«а) экстремистские и (или) террористические преступления, преступления против половой неприкосновенности несовершеннолетних;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б) тяжкие и (или) особо тяжкие преступления или судимыми два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7614E">
        <w:rPr>
          <w:rFonts w:ascii="Times New Roman" w:hAnsi="Times New Roman" w:cs="Times New Roman"/>
          <w:sz w:val="28"/>
          <w:szCs w:val="28"/>
        </w:rPr>
        <w:t xml:space="preserve"> и более раз к лишению свободы за умышленные преступления, имевшими на момент окончания срока наказания третью отрицательную степень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614E">
        <w:rPr>
          <w:rFonts w:ascii="Times New Roman" w:hAnsi="Times New Roman" w:cs="Times New Roman"/>
          <w:sz w:val="28"/>
          <w:szCs w:val="28"/>
        </w:rPr>
        <w:t>поведения;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lastRenderedPageBreak/>
        <w:t>в) тяжкие и (или) особо тяжкие преступления или судимыми два и более раз к лишению свободы за умышленные преступления, если они после отбывания наказания</w:t>
      </w:r>
      <w:r w:rsidR="00942A73">
        <w:rPr>
          <w:rFonts w:ascii="Times New Roman" w:hAnsi="Times New Roman" w:cs="Times New Roman"/>
          <w:sz w:val="28"/>
          <w:szCs w:val="28"/>
        </w:rPr>
        <w:t>,</w:t>
      </w:r>
      <w:r w:rsidRPr="0077614E">
        <w:rPr>
          <w:rFonts w:ascii="Times New Roman" w:hAnsi="Times New Roman" w:cs="Times New Roman"/>
          <w:sz w:val="28"/>
          <w:szCs w:val="28"/>
        </w:rPr>
        <w:t xml:space="preserve"> несмотря на предупреждения органов внутренних дел, систематически нарушают общественный порядок, права и законные интересы человека и гражданина, совершают иные правонарушения.»;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2)</w:t>
      </w:r>
      <w:r w:rsidRPr="0077614E">
        <w:rPr>
          <w:rFonts w:ascii="Times New Roman" w:hAnsi="Times New Roman" w:cs="Times New Roman"/>
          <w:sz w:val="28"/>
          <w:szCs w:val="28"/>
        </w:rPr>
        <w:tab/>
        <w:t>подпункт б) статьи 4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«б) за лицами, указанными в подпункте в) статьи 2 настоящего </w:t>
      </w:r>
      <w:r w:rsidR="00942A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614E">
        <w:rPr>
          <w:rFonts w:ascii="Times New Roman" w:hAnsi="Times New Roman" w:cs="Times New Roman"/>
          <w:sz w:val="28"/>
          <w:szCs w:val="28"/>
        </w:rPr>
        <w:t>Закона, – по месту жительства, до погашения срока судимости в соответстви</w:t>
      </w:r>
      <w:r w:rsidR="00942A73">
        <w:rPr>
          <w:rFonts w:ascii="Times New Roman" w:hAnsi="Times New Roman" w:cs="Times New Roman"/>
          <w:sz w:val="28"/>
          <w:szCs w:val="28"/>
        </w:rPr>
        <w:t>и</w:t>
      </w:r>
      <w:r w:rsidRPr="0077614E">
        <w:rPr>
          <w:rFonts w:ascii="Times New Roman" w:hAnsi="Times New Roman" w:cs="Times New Roman"/>
          <w:sz w:val="28"/>
          <w:szCs w:val="28"/>
        </w:rPr>
        <w:t xml:space="preserve"> со статьей 79 Уголовного кодекса Республики Казахстан.»;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3) в статье 5: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«за лицами, указанными в подпункте в) статьи 2 Закона, – в судебном заседании единолично судьей районного (городского) суда по месту жительства лица, освобожденного из мест лишения свободы, по мотивированному представлению начальника органа внутренних дел.»;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«Постановление суд</w:t>
      </w:r>
      <w:r w:rsidR="00942A73">
        <w:rPr>
          <w:rFonts w:ascii="Times New Roman" w:hAnsi="Times New Roman" w:cs="Times New Roman"/>
          <w:sz w:val="28"/>
          <w:szCs w:val="28"/>
        </w:rPr>
        <w:t>а</w:t>
      </w:r>
      <w:r w:rsidRPr="0077614E">
        <w:rPr>
          <w:rFonts w:ascii="Times New Roman" w:hAnsi="Times New Roman" w:cs="Times New Roman"/>
          <w:sz w:val="28"/>
          <w:szCs w:val="28"/>
        </w:rPr>
        <w:t xml:space="preserve"> направляется для исполнения начальнику районного (городского) органа внутренних дел по месту жительства лица, в отношении которого установлен надзор, а в случаях, предусмотренных подпунктами а) и б) статьи 2 Закона, – начальнику учреждения уголовно-исполнительной системы.»;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4)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абзац первый статьи 10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</w:t>
      </w:r>
      <w:r w:rsidR="00942A73">
        <w:rPr>
          <w:rFonts w:ascii="Times New Roman" w:hAnsi="Times New Roman" w:cs="Times New Roman"/>
          <w:sz w:val="28"/>
          <w:szCs w:val="28"/>
        </w:rPr>
        <w:t>П</w:t>
      </w:r>
      <w:r w:rsidRPr="0077614E">
        <w:rPr>
          <w:rFonts w:ascii="Times New Roman" w:hAnsi="Times New Roman" w:cs="Times New Roman"/>
          <w:sz w:val="28"/>
          <w:szCs w:val="28"/>
        </w:rPr>
        <w:t>остановления суда об установлении, продлении срока или изменении ограничений ад</w:t>
      </w:r>
      <w:r w:rsidR="000C47DD">
        <w:rPr>
          <w:rFonts w:ascii="Times New Roman" w:hAnsi="Times New Roman" w:cs="Times New Roman"/>
          <w:sz w:val="28"/>
          <w:szCs w:val="28"/>
        </w:rPr>
        <w:t>министративного надзора объявляю</w:t>
      </w:r>
      <w:r w:rsidRPr="0077614E">
        <w:rPr>
          <w:rFonts w:ascii="Times New Roman" w:hAnsi="Times New Roman" w:cs="Times New Roman"/>
          <w:sz w:val="28"/>
          <w:szCs w:val="28"/>
        </w:rPr>
        <w:t>тся поднадзорному под роспись начальником органа внутренних дел, а лицу, находящемуся в учреждении уголовно-исполнительной системы, – начальником учреждения. При этом поднадзорному разъясняются его обязанности, ответственность за нарушение правил административного надзора, а лицу, за которым административный надзор установлен перед освобождением из учреждения уголовно-исполнительной системы, – ответственность за неприбытие в определенный срок к избранному месту жительства.»;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5)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абзацы первый и второй статьи 15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«О прекращении административного надзора в случаях, предусмотренных подпунктами а), в), г), д) и е) статьи 14, сотрудником органа внутренних дел, осуществляющим административный надзор, выносится постановление, которое утверждается начальником органа внутренних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614E">
        <w:rPr>
          <w:rFonts w:ascii="Times New Roman" w:hAnsi="Times New Roman" w:cs="Times New Roman"/>
          <w:sz w:val="28"/>
          <w:szCs w:val="28"/>
        </w:rPr>
        <w:t>дел.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О досрочном прекращении административного надзора в случае, предусмотренном подпунктом б) статьи 14, начальником органа внутренних дел в суд направляется мотивированное представление, которое подлежит рассмотрению в десятидневный срок.».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4.</w:t>
      </w:r>
      <w:r w:rsidRPr="0077614E">
        <w:rPr>
          <w:rFonts w:ascii="Times New Roman" w:hAnsi="Times New Roman" w:cs="Times New Roman"/>
          <w:sz w:val="28"/>
          <w:szCs w:val="28"/>
        </w:rPr>
        <w:tab/>
      </w:r>
      <w:r w:rsidR="00942A73">
        <w:rPr>
          <w:rFonts w:ascii="Times New Roman" w:hAnsi="Times New Roman" w:cs="Times New Roman"/>
          <w:sz w:val="28"/>
          <w:szCs w:val="28"/>
        </w:rPr>
        <w:t xml:space="preserve">В </w:t>
      </w:r>
      <w:r w:rsidRPr="0077614E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30 марта 1999 года «О порядке и условиях содержания лиц в специальных учреждениях, обеспечивающих </w:t>
      </w:r>
      <w:r w:rsidRPr="0077614E">
        <w:rPr>
          <w:rFonts w:ascii="Times New Roman" w:hAnsi="Times New Roman" w:cs="Times New Roman"/>
          <w:sz w:val="28"/>
          <w:szCs w:val="28"/>
        </w:rPr>
        <w:lastRenderedPageBreak/>
        <w:t>временную изоляцию от общества» (Ведомости Парламента Республики Казахстан, 1999 г., № 6, ст. 190; 2001 г., № 17-18, ст. 245; 2002 г., № 15, ст. 147; 2004 г., № 23, ст. 142; № 24, ст. 154; 2007 г., № 9, ст. 67;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2008 г., № 15-16, ст. 63; 2009 г., № 24, ст. 128, 130; 2010 г., № 24, ст. 152; 2011 г., № 19, ст. 145; 2012 г., № 3, ст. 26; № 4, ст. 32; 2013 г., № 13, ст. 62; № 14, ст. 72; 2014 г., № 14, ст. 84; № 16, ст. 90; № 21, ст. 122; № 22, ст. 131;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2015 г., № 1, ст. 2; 2016 г., № 24,</w:t>
      </w:r>
      <w:r w:rsidR="00942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614E">
        <w:rPr>
          <w:rFonts w:ascii="Times New Roman" w:hAnsi="Times New Roman" w:cs="Times New Roman"/>
          <w:sz w:val="28"/>
          <w:szCs w:val="28"/>
        </w:rPr>
        <w:t>ст. 126; 2017 г., № 8, ст. 16):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1) заголовок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«О порядке и условиях содержания лиц в специальных учреждениях, специальных помещениях</w:t>
      </w:r>
      <w:r w:rsidR="00942A73">
        <w:rPr>
          <w:rFonts w:ascii="Times New Roman" w:hAnsi="Times New Roman" w:cs="Times New Roman"/>
          <w:sz w:val="28"/>
          <w:szCs w:val="28"/>
        </w:rPr>
        <w:t>,</w:t>
      </w:r>
      <w:r w:rsidRPr="0077614E">
        <w:rPr>
          <w:rFonts w:ascii="Times New Roman" w:hAnsi="Times New Roman" w:cs="Times New Roman"/>
          <w:sz w:val="28"/>
          <w:szCs w:val="28"/>
        </w:rPr>
        <w:t xml:space="preserve"> обеспечивающих временную изоляцию от общества»;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2) преамбулу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«Настоящий Закон определяет правовые основы деятельности специальных учреждений, специальных помещений, обеспечивающих на законных основаниях временную изоляцию от общества, а также устанавливает права и обязанности содержащихся в них лиц.»;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3) статью 2 дополнить подпунктом 2-1) следующего содержания: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«2-1) специальное помещение – помещение, предназначенное для кратковременного ограничения личной свободы физического лица, представителя юридического лица, должностного лица в срок, установленный законодательством, с целью пресечения административного правонарушения или обеспечения административного производства</w:t>
      </w:r>
      <w:r w:rsidR="00942A73">
        <w:rPr>
          <w:rFonts w:ascii="Times New Roman" w:hAnsi="Times New Roman" w:cs="Times New Roman"/>
          <w:sz w:val="28"/>
          <w:szCs w:val="28"/>
        </w:rPr>
        <w:t>;</w:t>
      </w:r>
      <w:r w:rsidRPr="0077614E">
        <w:rPr>
          <w:rFonts w:ascii="Times New Roman" w:hAnsi="Times New Roman" w:cs="Times New Roman"/>
          <w:sz w:val="28"/>
          <w:szCs w:val="28"/>
        </w:rPr>
        <w:t>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4)</w:t>
      </w:r>
      <w:r w:rsidRPr="0077614E">
        <w:rPr>
          <w:rFonts w:ascii="Times New Roman" w:hAnsi="Times New Roman" w:cs="Times New Roman"/>
          <w:sz w:val="28"/>
          <w:szCs w:val="28"/>
        </w:rPr>
        <w:tab/>
        <w:t>статью 3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«Статья 3. Цели содержания лиц в специальных учреждениях, специальных помещениях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Содержание лиц в специальных учреждениях, специальных помещениях осуществляется в целях исполнения мер, предусмотренных законами Республики Казахстан.»;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5)</w:t>
      </w:r>
      <w:r w:rsidRPr="0077614E">
        <w:rPr>
          <w:rFonts w:ascii="Times New Roman" w:hAnsi="Times New Roman" w:cs="Times New Roman"/>
          <w:sz w:val="28"/>
          <w:szCs w:val="28"/>
        </w:rPr>
        <w:tab/>
        <w:t>статью 4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«Статья 4. Принципы содержания в специальных учреждениях, специальных помещениях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Содержание в специальных учреждениях, специальных помещениях осуществляется в соответствии с принципами законности, презумпции невиновности, равенства граждан перед законом, гуманизма, уважения чести и достоинства личности, нормами международного права и не должно сопровождаться действиями, имеющими целью причинение физических или нравственных страданий подозреваемым и обвиняемым в совершении преступлений, содержащимся в специальных учреждениях.»;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6) в статье 5: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«Статья 5. Основания помещения лиц в специальные учреждения, специальные помещения»;</w:t>
      </w:r>
    </w:p>
    <w:p w:rsidR="00D13E78" w:rsidRPr="0077614E" w:rsidRDefault="00942A73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3E78" w:rsidRPr="0077614E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D13E78" w:rsidRPr="007761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lastRenderedPageBreak/>
        <w:t>«Основания помещения лиц в специальные учреждения, специальные помещения:»;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дополнить подпунктом 5) следующего содержания: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«5) помещение лиц в специальное помещение осуществляется по протоколу задержания, составленному уполномоченным должностным лицом с целью пресечения их противоправных действий, а также в других необходимых случаях</w:t>
      </w:r>
      <w:r w:rsidR="00942A73">
        <w:rPr>
          <w:rFonts w:ascii="Times New Roman" w:hAnsi="Times New Roman" w:cs="Times New Roman"/>
          <w:sz w:val="28"/>
          <w:szCs w:val="28"/>
        </w:rPr>
        <w:t>,</w:t>
      </w:r>
      <w:r w:rsidRPr="0077614E">
        <w:rPr>
          <w:rFonts w:ascii="Times New Roman" w:hAnsi="Times New Roman" w:cs="Times New Roman"/>
          <w:sz w:val="28"/>
          <w:szCs w:val="28"/>
        </w:rPr>
        <w:t xml:space="preserve"> требующих обеспечения мер производства по делу об административном правонарушении.»;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7)</w:t>
      </w:r>
      <w:r w:rsidRPr="0077614E">
        <w:rPr>
          <w:rFonts w:ascii="Times New Roman" w:hAnsi="Times New Roman" w:cs="Times New Roman"/>
          <w:sz w:val="28"/>
          <w:szCs w:val="28"/>
        </w:rPr>
        <w:tab/>
        <w:t>статью 6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«Статья 6. Правовое положение лиц, содержащихся в специальных учреждениях, специальных помещениях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1.</w:t>
      </w:r>
      <w:r w:rsidRPr="0077614E">
        <w:rPr>
          <w:rFonts w:ascii="Times New Roman" w:hAnsi="Times New Roman" w:cs="Times New Roman"/>
          <w:sz w:val="28"/>
          <w:szCs w:val="28"/>
        </w:rPr>
        <w:tab/>
        <w:t>Лица, содержащиеся в специальных учреждениях, специальных помещениях, пользуются правами и свободами, а также несут обязанности, установленные для граждан Республики Казахстан, с ограничениями, предусмотренными Конституцией и законами Республики Казахстан.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2.</w:t>
      </w:r>
      <w:r w:rsidRPr="0077614E">
        <w:rPr>
          <w:rFonts w:ascii="Times New Roman" w:hAnsi="Times New Roman" w:cs="Times New Roman"/>
          <w:sz w:val="28"/>
          <w:szCs w:val="28"/>
        </w:rPr>
        <w:tab/>
        <w:t>Иностранцы и лица без гражданства, содержащиеся в специальных учреждениях, специальных помещениях, пользуются правами и свободами, а также несут обязанности, установленные для граждан Республики Казахстан, если иное не предусмотрено Конституцией, законами и международными договорами, ратифицированными Республикой Казахстан.»;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8)</w:t>
      </w:r>
      <w:r w:rsidRPr="0077614E">
        <w:rPr>
          <w:rFonts w:ascii="Times New Roman" w:hAnsi="Times New Roman" w:cs="Times New Roman"/>
          <w:sz w:val="28"/>
          <w:szCs w:val="28"/>
        </w:rPr>
        <w:tab/>
        <w:t>дополнить статьей 9-2 следующего содержания: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«Статья 9-2. Специальные помещения органов внутренних дел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1.</w:t>
      </w:r>
      <w:r w:rsidRPr="0077614E">
        <w:rPr>
          <w:rFonts w:ascii="Times New Roman" w:hAnsi="Times New Roman" w:cs="Times New Roman"/>
          <w:sz w:val="28"/>
          <w:szCs w:val="28"/>
        </w:rPr>
        <w:tab/>
        <w:t>Специальные помещения создаются при дежурных частях органов полиции решением Министра внутренних дел Республики Казахстан.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2.</w:t>
      </w:r>
      <w:r w:rsidRPr="0077614E">
        <w:rPr>
          <w:rFonts w:ascii="Times New Roman" w:hAnsi="Times New Roman" w:cs="Times New Roman"/>
          <w:sz w:val="28"/>
          <w:szCs w:val="28"/>
        </w:rPr>
        <w:tab/>
        <w:t>Порядок организации деятельности специальных помещений и типовой внутренний распорядок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определяются Министерством внутренних дел Республики Казахстан.»;</w:t>
      </w:r>
    </w:p>
    <w:p w:rsidR="00D13E78" w:rsidRPr="0077614E" w:rsidRDefault="00D13E78" w:rsidP="005F7A04">
      <w:pPr>
        <w:tabs>
          <w:tab w:val="left" w:pos="7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9)</w:t>
      </w:r>
      <w:r w:rsidRPr="0077614E">
        <w:rPr>
          <w:rFonts w:ascii="Times New Roman" w:hAnsi="Times New Roman" w:cs="Times New Roman"/>
          <w:sz w:val="28"/>
          <w:szCs w:val="28"/>
        </w:rPr>
        <w:tab/>
        <w:t xml:space="preserve">дополнить </w:t>
      </w:r>
      <w:r w:rsidR="00942A73">
        <w:rPr>
          <w:rFonts w:ascii="Times New Roman" w:hAnsi="Times New Roman" w:cs="Times New Roman"/>
          <w:sz w:val="28"/>
          <w:szCs w:val="28"/>
        </w:rPr>
        <w:t>г</w:t>
      </w:r>
      <w:r w:rsidRPr="0077614E">
        <w:rPr>
          <w:rFonts w:ascii="Times New Roman" w:hAnsi="Times New Roman" w:cs="Times New Roman"/>
          <w:sz w:val="28"/>
          <w:szCs w:val="28"/>
        </w:rPr>
        <w:t>лавой 3-4 следующего содержания: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«Глава 3-4. Содержание лиц, подвергнутых задержанию, в специальных помещениях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Статья 46-21. Прием и регистрация лиц, подвергнутых задержанию, в специальных помещениях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1.</w:t>
      </w:r>
      <w:r w:rsidRPr="0077614E">
        <w:rPr>
          <w:rFonts w:ascii="Times New Roman" w:hAnsi="Times New Roman" w:cs="Times New Roman"/>
          <w:sz w:val="28"/>
          <w:szCs w:val="28"/>
        </w:rPr>
        <w:tab/>
        <w:t>Прием и регистрация лиц, помещаемых в специальные помещения, проведение личного досмотра, медицинского освидетельствования, дактилоскопирования, фотографирования, а также перечень вещей, подлежащих изъятию, определяются порядком организации деятельности специальных помещений.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2.</w:t>
      </w:r>
      <w:r w:rsidRPr="0077614E">
        <w:rPr>
          <w:rFonts w:ascii="Times New Roman" w:hAnsi="Times New Roman" w:cs="Times New Roman"/>
          <w:sz w:val="28"/>
          <w:szCs w:val="28"/>
        </w:rPr>
        <w:tab/>
        <w:t>О помещении лиц, подвергнутых задержанию, в специальное помещение незамедлительно извещаются их близкие родственники по месту жительства, а при помещении иностранных граждан – соответствующее консульство или дипломатическое представительство соответствующего иностранного государства.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7614E">
        <w:rPr>
          <w:rFonts w:ascii="Times New Roman" w:hAnsi="Times New Roman" w:cs="Times New Roman"/>
          <w:sz w:val="28"/>
          <w:szCs w:val="28"/>
        </w:rPr>
        <w:tab/>
        <w:t>Обращения лиц, подвергнутых задержанию, адресованные в суд, органы прокуратуры или другие государственные органы, не рассматриваются и направляются по адресу незамедлительно.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Статья 46-22. Режим содержания лиц, подвергнутых задержанию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1.</w:t>
      </w:r>
      <w:r w:rsidRPr="0077614E">
        <w:rPr>
          <w:rFonts w:ascii="Times New Roman" w:hAnsi="Times New Roman" w:cs="Times New Roman"/>
          <w:sz w:val="28"/>
          <w:szCs w:val="28"/>
        </w:rPr>
        <w:tab/>
        <w:t>Специальные помещения должны отвечать санитарным требованиям и исключать возможность их самовольного оставления.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2.</w:t>
      </w:r>
      <w:r w:rsidRPr="0077614E">
        <w:rPr>
          <w:rFonts w:ascii="Times New Roman" w:hAnsi="Times New Roman" w:cs="Times New Roman"/>
          <w:sz w:val="28"/>
          <w:szCs w:val="28"/>
        </w:rPr>
        <w:tab/>
        <w:t>Лица, подвергнутые задержанию, содержащиеся в специальных помещениях, обеспечиваются питанием по нормам, установленным для содержащихся под стражей и находящихся в специальных приемниках. Продукты питания выдаются ежедневно по ведомости.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3.</w:t>
      </w:r>
      <w:r w:rsidRPr="0077614E">
        <w:rPr>
          <w:rFonts w:ascii="Times New Roman" w:hAnsi="Times New Roman" w:cs="Times New Roman"/>
          <w:sz w:val="28"/>
          <w:szCs w:val="28"/>
        </w:rPr>
        <w:tab/>
        <w:t>Мужчины, помещенные в специальные помещения, размещаются отдельно от женщин.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4.</w:t>
      </w:r>
      <w:r w:rsidRPr="0077614E">
        <w:rPr>
          <w:rFonts w:ascii="Times New Roman" w:hAnsi="Times New Roman" w:cs="Times New Roman"/>
          <w:sz w:val="28"/>
          <w:szCs w:val="28"/>
        </w:rPr>
        <w:tab/>
        <w:t>Несовершеннолетние, в отношении которых применено задержание, содержатся отдельно от взрослых лиц.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5.</w:t>
      </w:r>
      <w:r w:rsidRPr="0077614E">
        <w:rPr>
          <w:rFonts w:ascii="Times New Roman" w:hAnsi="Times New Roman" w:cs="Times New Roman"/>
          <w:sz w:val="28"/>
          <w:szCs w:val="28"/>
        </w:rPr>
        <w:tab/>
        <w:t>Больные заразной формой туберкулеза, венерическими и другими инфекционными заболеваниями изолируются от других лиц, подвергнутых задержанию.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Статья 46-23. Права и обязанности лиц, </w:t>
      </w:r>
      <w:r w:rsidR="00942A73" w:rsidRPr="0077614E">
        <w:rPr>
          <w:rFonts w:ascii="Times New Roman" w:hAnsi="Times New Roman" w:cs="Times New Roman"/>
          <w:sz w:val="28"/>
          <w:szCs w:val="28"/>
        </w:rPr>
        <w:t xml:space="preserve">подвергнутых задержанию, </w:t>
      </w:r>
      <w:r w:rsidRPr="0077614E">
        <w:rPr>
          <w:rFonts w:ascii="Times New Roman" w:hAnsi="Times New Roman" w:cs="Times New Roman"/>
          <w:sz w:val="28"/>
          <w:szCs w:val="28"/>
        </w:rPr>
        <w:t xml:space="preserve">содержащихся в специальных помещениях 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1.</w:t>
      </w:r>
      <w:r w:rsidRPr="0077614E">
        <w:rPr>
          <w:rFonts w:ascii="Times New Roman" w:hAnsi="Times New Roman" w:cs="Times New Roman"/>
          <w:sz w:val="28"/>
          <w:szCs w:val="28"/>
        </w:rPr>
        <w:tab/>
        <w:t>Лица, подвергнутые задержанию, имеют право: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1)</w:t>
      </w:r>
      <w:r w:rsidRPr="0077614E">
        <w:rPr>
          <w:rFonts w:ascii="Times New Roman" w:hAnsi="Times New Roman" w:cs="Times New Roman"/>
          <w:sz w:val="28"/>
          <w:szCs w:val="28"/>
        </w:rPr>
        <w:tab/>
        <w:t>получать информацию о своих правах и обязанностях, режиме содержания в специальном помещении;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2)</w:t>
      </w:r>
      <w:r w:rsidRPr="0077614E">
        <w:rPr>
          <w:rFonts w:ascii="Times New Roman" w:hAnsi="Times New Roman" w:cs="Times New Roman"/>
          <w:sz w:val="28"/>
          <w:szCs w:val="28"/>
        </w:rPr>
        <w:tab/>
        <w:t>на личную безопасность в период нахождения в специальном помещении;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3)</w:t>
      </w:r>
      <w:r w:rsidRPr="0077614E">
        <w:rPr>
          <w:rFonts w:ascii="Times New Roman" w:hAnsi="Times New Roman" w:cs="Times New Roman"/>
          <w:sz w:val="28"/>
          <w:szCs w:val="28"/>
        </w:rPr>
        <w:tab/>
        <w:t>получать материально-бытовое и медико-санитарное обслуживание;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4)</w:t>
      </w:r>
      <w:r w:rsidRPr="0077614E">
        <w:rPr>
          <w:rFonts w:ascii="Times New Roman" w:hAnsi="Times New Roman" w:cs="Times New Roman"/>
          <w:sz w:val="28"/>
          <w:szCs w:val="28"/>
        </w:rPr>
        <w:tab/>
        <w:t>обращаться к руководителю органа полиции, в органы прокуратуры, суд по вопросам нарушения своих прав и законных интересов.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2.</w:t>
      </w:r>
      <w:r w:rsidRPr="0077614E">
        <w:rPr>
          <w:rFonts w:ascii="Times New Roman" w:hAnsi="Times New Roman" w:cs="Times New Roman"/>
          <w:sz w:val="28"/>
          <w:szCs w:val="28"/>
        </w:rPr>
        <w:tab/>
        <w:t>Лица, помещенные в специальны</w:t>
      </w:r>
      <w:r w:rsidR="00942A73">
        <w:rPr>
          <w:rFonts w:ascii="Times New Roman" w:hAnsi="Times New Roman" w:cs="Times New Roman"/>
          <w:sz w:val="28"/>
          <w:szCs w:val="28"/>
        </w:rPr>
        <w:t>е помещения, обязаны выполнять п</w:t>
      </w:r>
      <w:r w:rsidRPr="0077614E">
        <w:rPr>
          <w:rFonts w:ascii="Times New Roman" w:hAnsi="Times New Roman" w:cs="Times New Roman"/>
          <w:sz w:val="28"/>
          <w:szCs w:val="28"/>
        </w:rPr>
        <w:t>равила внутреннего распорядка в специальном помещении, утверждаемые руководителем органа полиции.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left="2835" w:hanging="2126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Статья 46-24. Освобождение лиц, подвергнутых задержанию, из специального помещения 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1.</w:t>
      </w:r>
      <w:r w:rsidRPr="0077614E">
        <w:rPr>
          <w:rFonts w:ascii="Times New Roman" w:hAnsi="Times New Roman" w:cs="Times New Roman"/>
          <w:sz w:val="28"/>
          <w:szCs w:val="28"/>
        </w:rPr>
        <w:tab/>
        <w:t>Лица, подвергнутые задержанию, подлежат незамедлительному освобождению при отпадении обстоятельств, послуживших основаниями для их задержания, либо по окончанию срока задержания, установленного законодательством Республики Казахстан.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2.</w:t>
      </w:r>
      <w:r w:rsidRPr="0077614E">
        <w:rPr>
          <w:rFonts w:ascii="Times New Roman" w:hAnsi="Times New Roman" w:cs="Times New Roman"/>
          <w:sz w:val="28"/>
          <w:szCs w:val="28"/>
        </w:rPr>
        <w:tab/>
        <w:t>Освобожденным возвращаются под расписку изъятые у них на хранение документы, деньги и вещи, кроме вещей, хранение которых является незаконным.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3.</w:t>
      </w:r>
      <w:r w:rsidRPr="0077614E">
        <w:rPr>
          <w:rFonts w:ascii="Times New Roman" w:hAnsi="Times New Roman" w:cs="Times New Roman"/>
          <w:sz w:val="28"/>
          <w:szCs w:val="28"/>
        </w:rPr>
        <w:tab/>
        <w:t>При незаконном хранении лицами, подвергнутыми задержанию, огнестрельного или холодного оружия, взрывчатых, сильнодействующих или ядовитых веществ и наркотических средств решения принимаются в соответствии с законодательством Республики Казахстан.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7614E">
        <w:rPr>
          <w:rFonts w:ascii="Times New Roman" w:hAnsi="Times New Roman" w:cs="Times New Roman"/>
          <w:sz w:val="28"/>
          <w:szCs w:val="28"/>
        </w:rPr>
        <w:tab/>
        <w:t>При освобождении лицу выдается справка о пребывании его в специальном помещении.»;</w:t>
      </w:r>
    </w:p>
    <w:p w:rsidR="00D13E78" w:rsidRPr="0077614E" w:rsidRDefault="00D13E78" w:rsidP="005F7A04">
      <w:pPr>
        <w:tabs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10)</w:t>
      </w:r>
      <w:r w:rsidRPr="0077614E">
        <w:rPr>
          <w:rFonts w:ascii="Times New Roman" w:hAnsi="Times New Roman" w:cs="Times New Roman"/>
          <w:sz w:val="28"/>
          <w:szCs w:val="28"/>
        </w:rPr>
        <w:tab/>
        <w:t>статью 49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«Статья 49. Надзор за порядком и условиями содержания лиц в специальных учреждениях, специальных помещениях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Надзор за порядком и условиями содержания лиц в специальных учреждениях, специальных помещениях осуществляют органы прокуратуры.».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5.</w:t>
      </w:r>
      <w:r w:rsidRPr="0077614E">
        <w:rPr>
          <w:rFonts w:ascii="Times New Roman" w:hAnsi="Times New Roman" w:cs="Times New Roman"/>
          <w:sz w:val="28"/>
          <w:szCs w:val="28"/>
        </w:rPr>
        <w:tab/>
      </w:r>
      <w:r w:rsidR="00942A73">
        <w:rPr>
          <w:rFonts w:ascii="Times New Roman" w:hAnsi="Times New Roman" w:cs="Times New Roman"/>
          <w:sz w:val="28"/>
          <w:szCs w:val="28"/>
        </w:rPr>
        <w:t xml:space="preserve">В </w:t>
      </w:r>
      <w:r w:rsidRPr="0077614E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23 января 2001 года «О местном государственном управлении и самоуправлении в Республике Казахстан» (Ведомости Парламента Республики Казахстан, 2001 г., № 3, ст. 17; № 9, ст. 86; № 24, ст. 338; 2002 г., № 10, ст. 103; 2004 г., № 10, ст. 56; № 17, ст. 97; № 23, </w:t>
      </w:r>
      <w:r w:rsidR="00942A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614E">
        <w:rPr>
          <w:rFonts w:ascii="Times New Roman" w:hAnsi="Times New Roman" w:cs="Times New Roman"/>
          <w:sz w:val="28"/>
          <w:szCs w:val="28"/>
        </w:rPr>
        <w:t>ст. 142; № 24, ст. 144;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 xml:space="preserve">2005 г., № 7-8, ст. 23; 2006 г., № 1, ст. 5; № 13, ст. 86, 87; № 15, ст. 92, 95; № 16, ст. 99; № 18, ст. 113; № 23, ст. 141; 2007 г., № 1, ст. 4; </w:t>
      </w:r>
      <w:r w:rsidR="00942A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614E">
        <w:rPr>
          <w:rFonts w:ascii="Times New Roman" w:hAnsi="Times New Roman" w:cs="Times New Roman"/>
          <w:sz w:val="28"/>
          <w:szCs w:val="28"/>
        </w:rPr>
        <w:t xml:space="preserve">№ 2, ст. 14; № 10, ст. 69; № 12, ст. 88; № 17, ст. 139; № 20, ст. 152; 2008 г.,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614E">
        <w:rPr>
          <w:rFonts w:ascii="Times New Roman" w:hAnsi="Times New Roman" w:cs="Times New Roman"/>
          <w:sz w:val="28"/>
          <w:szCs w:val="28"/>
        </w:rPr>
        <w:t xml:space="preserve">№ 21, ст. 97; № 23, ст. 114, 124; 2009 г., № 2-3, ст. 9; № 24, ст. 133; 2010 г.,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614E">
        <w:rPr>
          <w:rFonts w:ascii="Times New Roman" w:hAnsi="Times New Roman" w:cs="Times New Roman"/>
          <w:sz w:val="28"/>
          <w:szCs w:val="28"/>
        </w:rPr>
        <w:t>№ 1-2, ст. 2; № 5, ст. 23; № 7, ст. 29, 32; № 24, ст. 146; 2011 г., № 1, ст. 3, 7; № 2, ст. 28; № 6, ст. 49; № 11, ст. 102; № 13, ст. 115; № 15, ст. 118; № 16, ст. 129;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2012 г.,</w:t>
      </w:r>
      <w:r w:rsidR="00942A73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 xml:space="preserve">№ 2, ст. 11; № 3, ст. 21; № 5, ст. 35; № 8, ст. 64; № 14, ст. 92; № 23-24, ст. 125; 2013 г., № 1, ст. 2, 3; № 8, ст. 50; № 9, ст. 51; № 14, ст. 72, 75; № 15,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614E">
        <w:rPr>
          <w:rFonts w:ascii="Times New Roman" w:hAnsi="Times New Roman" w:cs="Times New Roman"/>
          <w:sz w:val="28"/>
          <w:szCs w:val="28"/>
        </w:rPr>
        <w:t xml:space="preserve">ст. 81; № 20, ст. 113; № 21-22, ст. 115; 2014 г., № 2, ст. 10; № 3, ст. 21; № 7,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614E">
        <w:rPr>
          <w:rFonts w:ascii="Times New Roman" w:hAnsi="Times New Roman" w:cs="Times New Roman"/>
          <w:sz w:val="28"/>
          <w:szCs w:val="28"/>
        </w:rPr>
        <w:t xml:space="preserve">ст. 37; № 8, ст. 49; № 10, ст. 52; № 11, ст. 67; № 12, ст. 82; № 14, ст. 84, 86;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614E">
        <w:rPr>
          <w:rFonts w:ascii="Times New Roman" w:hAnsi="Times New Roman" w:cs="Times New Roman"/>
          <w:sz w:val="28"/>
          <w:szCs w:val="28"/>
        </w:rPr>
        <w:t xml:space="preserve">№ 19-I, 19-II, ст. 94, 96; № 21, ст. 118, 122; № 22, ст. 131; 2015 г., № 9, ст. 46;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614E">
        <w:rPr>
          <w:rFonts w:ascii="Times New Roman" w:hAnsi="Times New Roman" w:cs="Times New Roman"/>
          <w:sz w:val="28"/>
          <w:szCs w:val="28"/>
        </w:rPr>
        <w:t>№ 19-I, ст. 101; № 19-II, ст. 103; № 21-I, ст. 121, 124, 125; № 21-II, ст. 130, 132; № 22-I, ст. 140; № 22-V, ст. 154, 156, 158; 2016 г., № 6, ст. 45; № 7-I, ст. 47, 49; № 8-II, ст. 72; № 23, ст. 118;</w:t>
      </w:r>
      <w:r w:rsidR="0007596D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2017 г., № 3, ст. 6; № 8, ст. 16):</w:t>
      </w:r>
    </w:p>
    <w:p w:rsidR="00D13E78" w:rsidRPr="0077614E" w:rsidRDefault="00D13E78" w:rsidP="005F7A04">
      <w:pPr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подпункты 5-1) и 6-1) пункта 1 статьи 6 исключить;</w:t>
      </w:r>
    </w:p>
    <w:p w:rsidR="00D13E78" w:rsidRPr="0077614E" w:rsidRDefault="00D13E78" w:rsidP="005F7A04">
      <w:pPr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в статье 29: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подпункт 4) пункта 1 изложить в следующей редакции:</w:t>
      </w:r>
    </w:p>
    <w:p w:rsidR="00D13E78" w:rsidRPr="0077614E" w:rsidRDefault="00D13E78" w:rsidP="005307EA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«4) назначает на должность и освобождает от должности следующих должностных лиц: </w:t>
      </w:r>
    </w:p>
    <w:p w:rsidR="00D13E78" w:rsidRPr="0077614E" w:rsidRDefault="00D13E78" w:rsidP="005307EA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заместителей акима области, города республиканского значения, столицы по согласованию с уполномоченными вышестоящими государственными органами, предельное число которых определяется Правительством Республики Казахстан;</w:t>
      </w:r>
    </w:p>
    <w:p w:rsidR="00D13E78" w:rsidRPr="0077614E" w:rsidRDefault="00D13E78" w:rsidP="005307EA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руководителей исполнительных органов, финансируемых из областного, города республиканского значения, столицы бюджета, за исключением руководителей, которым в установленном законодательством Республики Казахстан порядке предоставлено право ношения форменной одежды и присваивается воинское или иное специальное звание;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руководителя департамента полиции области, города республиканского значения, столицы по представлению Министра внутренних дел</w:t>
      </w:r>
      <w:r w:rsidR="0007596D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776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Кандидатура на должность руководителя </w:t>
      </w:r>
      <w:r w:rsidR="0007596D">
        <w:rPr>
          <w:rFonts w:ascii="Times New Roman" w:hAnsi="Times New Roman" w:cs="Times New Roman"/>
          <w:sz w:val="28"/>
          <w:szCs w:val="28"/>
        </w:rPr>
        <w:t>д</w:t>
      </w:r>
      <w:r w:rsidRPr="0077614E">
        <w:rPr>
          <w:rFonts w:ascii="Times New Roman" w:hAnsi="Times New Roman" w:cs="Times New Roman"/>
          <w:sz w:val="28"/>
          <w:szCs w:val="28"/>
        </w:rPr>
        <w:t xml:space="preserve">епартамента полиции представляется из числа сотрудников полиции, состоящих в Президентском резерве руководства правоохранительных и специальных государственных органов Республики Казахстан. 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Назначение и освобождение от должности других руководителей подразделений полиции, финансируемых из местных бюджетов, осуществляются в соответствии с законодательством Республики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614E">
        <w:rPr>
          <w:rFonts w:ascii="Times New Roman" w:hAnsi="Times New Roman" w:cs="Times New Roman"/>
          <w:sz w:val="28"/>
          <w:szCs w:val="28"/>
        </w:rPr>
        <w:t>Казахстан.</w:t>
      </w:r>
    </w:p>
    <w:p w:rsidR="00D13E78" w:rsidRPr="0077614E" w:rsidRDefault="000C47DD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</w:t>
      </w:r>
      <w:r w:rsidR="00D13E78" w:rsidRPr="0077614E">
        <w:rPr>
          <w:rFonts w:ascii="Times New Roman" w:hAnsi="Times New Roman" w:cs="Times New Roman"/>
          <w:sz w:val="28"/>
          <w:szCs w:val="28"/>
        </w:rPr>
        <w:t>епартамента полиции несет дисциплинарную ответственность в соответствии с Законом Республики Казахстан</w:t>
      </w:r>
      <w:r w:rsidR="0007596D">
        <w:rPr>
          <w:rFonts w:ascii="Times New Roman" w:hAnsi="Times New Roman" w:cs="Times New Roman"/>
          <w:sz w:val="28"/>
          <w:szCs w:val="28"/>
        </w:rPr>
        <w:t xml:space="preserve"> </w:t>
      </w:r>
      <w:r w:rsidR="00D13E78" w:rsidRPr="0077614E">
        <w:rPr>
          <w:rFonts w:ascii="Times New Roman" w:hAnsi="Times New Roman" w:cs="Times New Roman"/>
          <w:sz w:val="28"/>
          <w:szCs w:val="28"/>
        </w:rPr>
        <w:t>от 6 января 2011 года «О правоохранительной службе» с особенностями, установленными настоящим Законом.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Основаниями для освобождения руководителя департамента полиции являются: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собственное желание;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по состоянию здоровья, на основании заключения военно-врачебной комиссии о непригодности или ограниченной пригодности к службе;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решения коллегии или оперативного совещания при Министре внутренних дел</w:t>
      </w:r>
      <w:r w:rsidR="0007596D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77614E">
        <w:rPr>
          <w:rFonts w:ascii="Times New Roman" w:hAnsi="Times New Roman" w:cs="Times New Roman"/>
          <w:sz w:val="28"/>
          <w:szCs w:val="28"/>
        </w:rPr>
        <w:t>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служебное несоответствие, на основании рекомендаций аттестационной или дисциплинарной комиссий;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ротация в соответствии с Законом Республики Казахстан от 6 января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</w:t>
      </w:r>
      <w:r w:rsidRPr="0077614E">
        <w:rPr>
          <w:rFonts w:ascii="Times New Roman" w:hAnsi="Times New Roman" w:cs="Times New Roman"/>
          <w:sz w:val="28"/>
          <w:szCs w:val="28"/>
        </w:rPr>
        <w:t>2011 года «О правоохранительной службе»;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по другим основаниям освобожд</w:t>
      </w:r>
      <w:r w:rsidR="0007596D">
        <w:rPr>
          <w:rFonts w:ascii="Times New Roman" w:hAnsi="Times New Roman" w:cs="Times New Roman"/>
          <w:sz w:val="28"/>
          <w:szCs w:val="28"/>
        </w:rPr>
        <w:t>ение от должности руководителя д</w:t>
      </w:r>
      <w:r w:rsidRPr="0077614E">
        <w:rPr>
          <w:rFonts w:ascii="Times New Roman" w:hAnsi="Times New Roman" w:cs="Times New Roman"/>
          <w:sz w:val="28"/>
          <w:szCs w:val="28"/>
        </w:rPr>
        <w:t>епартамента полиции производится в соответствии с Законом Республики Казахстан «О правоохранительной службе».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Руководитель департамента полиции также считается освобожденным от занимаемой должности в случае его увольнения из органов внутренних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614E">
        <w:rPr>
          <w:rFonts w:ascii="Times New Roman" w:hAnsi="Times New Roman" w:cs="Times New Roman"/>
          <w:sz w:val="28"/>
          <w:szCs w:val="28"/>
        </w:rPr>
        <w:t xml:space="preserve"> дел.»;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пункт 1-1</w:t>
      </w:r>
      <w:r w:rsidR="0007596D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«1-1. Аким области, города республиканского значения, столицы ставит перед органами полиции задачи по обеспечению правопорядка на территории соответствующей административно-территориальной единицы, не реже одного раза в год заслушивает соответствующие отчеты руководителя департамента полиции.»;</w:t>
      </w:r>
    </w:p>
    <w:p w:rsidR="00D13E78" w:rsidRPr="0077614E" w:rsidRDefault="00D13E78" w:rsidP="005F7A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3)</w:t>
      </w:r>
      <w:r w:rsidRPr="0077614E">
        <w:rPr>
          <w:rFonts w:ascii="Times New Roman" w:hAnsi="Times New Roman" w:cs="Times New Roman"/>
          <w:sz w:val="28"/>
          <w:szCs w:val="28"/>
        </w:rPr>
        <w:tab/>
        <w:t>пункт 1-1</w:t>
      </w:r>
      <w:r w:rsidR="0007596D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статьи 33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«1-1. Аким района (города областного значения) ставит перед территориальным органом полиции задачи по обеспечению правопорядка на территории соответствующей административно-территориальной единицы, не реже одного раза в год заслушивает соответствующие отчеты руководителя территориального органа полиции.».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77614E">
        <w:rPr>
          <w:rFonts w:ascii="Times New Roman" w:hAnsi="Times New Roman" w:cs="Times New Roman"/>
          <w:sz w:val="28"/>
          <w:szCs w:val="28"/>
        </w:rPr>
        <w:tab/>
      </w:r>
      <w:r w:rsidR="0007596D">
        <w:rPr>
          <w:rFonts w:ascii="Times New Roman" w:hAnsi="Times New Roman" w:cs="Times New Roman"/>
          <w:sz w:val="28"/>
          <w:szCs w:val="28"/>
        </w:rPr>
        <w:t xml:space="preserve">В </w:t>
      </w:r>
      <w:r w:rsidRPr="0077614E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4 декабря 2009 года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7614E">
        <w:rPr>
          <w:rFonts w:ascii="Times New Roman" w:hAnsi="Times New Roman" w:cs="Times New Roman"/>
          <w:sz w:val="28"/>
          <w:szCs w:val="28"/>
        </w:rPr>
        <w:t>«О профилактике бытового насилия» (Ведомости Парламента Республики Казахстан, 2009</w:t>
      </w:r>
      <w:r w:rsidR="0007596D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г., № 23, ст. 114; 2013 г., № 14, ст. 75; 2014 г., № 1, ст. 4; № 3, ст. 21; № 14, ст. 84; № 19-I, 19-II, ст. 94, 96; 2015 г., № 21-I, cт. 125):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1)</w:t>
      </w:r>
      <w:r w:rsidRPr="0077614E">
        <w:rPr>
          <w:rFonts w:ascii="Times New Roman" w:hAnsi="Times New Roman" w:cs="Times New Roman"/>
          <w:sz w:val="28"/>
          <w:szCs w:val="28"/>
        </w:rPr>
        <w:tab/>
        <w:t>пункт 1 статьи 20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«1. В целях обеспечения безопасности потерпевшего и при отсутствии оснований для производства административного задержания в порядке, предусмотренном Кодексом Республики Казахстан об административных правонарушениях, либо задержания в порядке, предусмотренном статьей 128 Уголовно-процессуального кодекса Республики Казахстан, начальниками территориального органа полиции, местной полицейской службы органа внутренних дел, их заместителями, участковыми инспекторами полиции, инспекторами по делам несовершеннолетних и по защите женщин от насилия выносится защитное предписание с учетом мнения потерпевшего, которое вручается для исполнения лицу, совершившему бытовое насилие либо от которого исходит угроза его совершения, под расписку. В случае отказа от подписания</w:t>
      </w:r>
      <w:r w:rsidR="0007596D">
        <w:rPr>
          <w:rFonts w:ascii="Times New Roman" w:hAnsi="Times New Roman" w:cs="Times New Roman"/>
          <w:sz w:val="28"/>
          <w:szCs w:val="28"/>
        </w:rPr>
        <w:t>,</w:t>
      </w:r>
      <w:r w:rsidRPr="0077614E">
        <w:rPr>
          <w:rFonts w:ascii="Times New Roman" w:hAnsi="Times New Roman" w:cs="Times New Roman"/>
          <w:sz w:val="28"/>
          <w:szCs w:val="28"/>
        </w:rPr>
        <w:t xml:space="preserve"> в защитном предписании делается запись об этом.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Потерпевшему должна быть предоставлена копия защитного предписания под расписку в день его вынесения с разъяснением его прав, а также правовых последствий в случае нарушения защитного предписания лицом, в отношении которого оно вынесено.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Копия защитного предписания в течение двадцати четырех часов с момента его вручения лицу, в отношении которого оно вынесено, направляется прокурору.»;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2)</w:t>
      </w:r>
      <w:r w:rsidRPr="0077614E">
        <w:rPr>
          <w:rFonts w:ascii="Times New Roman" w:hAnsi="Times New Roman" w:cs="Times New Roman"/>
          <w:sz w:val="28"/>
          <w:szCs w:val="28"/>
        </w:rPr>
        <w:tab/>
        <w:t>пункт 3 статьи 22 дополнить подпунктом 3) следующего содержания: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«3) употреблять алкогольные напитки, а также наркотические средства</w:t>
      </w:r>
      <w:r w:rsidR="0007596D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и психотропные вещества в немедицинских целях.».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7.</w:t>
      </w:r>
      <w:r w:rsidRPr="0077614E">
        <w:rPr>
          <w:rFonts w:ascii="Times New Roman" w:hAnsi="Times New Roman" w:cs="Times New Roman"/>
          <w:sz w:val="28"/>
          <w:szCs w:val="28"/>
        </w:rPr>
        <w:tab/>
      </w:r>
      <w:r w:rsidR="0007596D">
        <w:rPr>
          <w:rFonts w:ascii="Times New Roman" w:hAnsi="Times New Roman" w:cs="Times New Roman"/>
          <w:sz w:val="28"/>
          <w:szCs w:val="28"/>
        </w:rPr>
        <w:t xml:space="preserve">В </w:t>
      </w:r>
      <w:r w:rsidRPr="0077614E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23 апреля 2014 года «Об органах внутренних дел Республики Казахстан» (Ведомости Парламента Республики Казахстан, 2014 г., № 8, ст. 48; № 16, ст. 90; № 19-I, 19-II, ст. 96; № 23, ст. 143; 2015 г., № 1, ст. 2; № 16, ст. 79; № 21-I, ст. 125; 2016 г., № 6, ст. 45; № 24,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614E">
        <w:rPr>
          <w:rFonts w:ascii="Times New Roman" w:hAnsi="Times New Roman" w:cs="Times New Roman"/>
          <w:sz w:val="28"/>
          <w:szCs w:val="28"/>
        </w:rPr>
        <w:t>ст. 129, 131;</w:t>
      </w:r>
      <w:r w:rsidR="0007596D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2017 г., № 8, ст. 16):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1)</w:t>
      </w:r>
      <w:r w:rsidRPr="0077614E">
        <w:rPr>
          <w:rFonts w:ascii="Times New Roman" w:hAnsi="Times New Roman" w:cs="Times New Roman"/>
          <w:sz w:val="28"/>
          <w:szCs w:val="28"/>
        </w:rPr>
        <w:tab/>
        <w:t>в статье 7: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7614E">
        <w:rPr>
          <w:rFonts w:ascii="Times New Roman" w:hAnsi="Times New Roman" w:cs="Times New Roman"/>
          <w:sz w:val="28"/>
          <w:szCs w:val="28"/>
        </w:rPr>
        <w:t>третий</w:t>
      </w:r>
      <w:r w:rsidRPr="0077614E">
        <w:rPr>
          <w:rFonts w:ascii="Times New Roman" w:hAnsi="Times New Roman" w:cs="Times New Roman"/>
          <w:sz w:val="28"/>
          <w:szCs w:val="28"/>
        </w:rPr>
        <w:t xml:space="preserve"> пункта 2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«Административная полиция состоит из местной полицейской службы, подразделений по контролю в сфере оборота гражданского и служебного оружия, миграционной полиции, конвойной службы, специальных учреждений и иных подразделений, осуществляющих охрану общественного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614E">
        <w:rPr>
          <w:rFonts w:ascii="Times New Roman" w:hAnsi="Times New Roman" w:cs="Times New Roman"/>
          <w:sz w:val="28"/>
          <w:szCs w:val="28"/>
        </w:rPr>
        <w:t>порядка.»;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«3. Органы внутренних дел состоят из Министерства внутренних дел Республики Казахстан (далее – Министерство внутренних дел), ведомств, </w:t>
      </w:r>
      <w:r w:rsidRPr="0077614E"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органов полиции, а также организаций, подведомственных Министерству внутренних дел.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Территориальными органами полиции являются департаменты полиции (департаменты внутренних дел) областей, городов республиканского значения </w:t>
      </w:r>
      <w:r w:rsidRPr="0077614E">
        <w:rPr>
          <w:rFonts w:ascii="Times New Roman" w:hAnsi="Times New Roman" w:cs="Times New Roman"/>
          <w:sz w:val="28"/>
          <w:szCs w:val="28"/>
        </w:rPr>
        <w:br/>
        <w:t xml:space="preserve">и столицы, на транспорте, городские, районные, районные в городах, линейные органы полиции (органы внутренних дел), военно-следственные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614E">
        <w:rPr>
          <w:rFonts w:ascii="Times New Roman" w:hAnsi="Times New Roman" w:cs="Times New Roman"/>
          <w:sz w:val="28"/>
          <w:szCs w:val="28"/>
        </w:rPr>
        <w:t>органы.»;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2)</w:t>
      </w:r>
      <w:r w:rsidRPr="0077614E">
        <w:rPr>
          <w:rFonts w:ascii="Times New Roman" w:hAnsi="Times New Roman" w:cs="Times New Roman"/>
          <w:sz w:val="28"/>
          <w:szCs w:val="28"/>
        </w:rPr>
        <w:tab/>
        <w:t>статью 9-1</w:t>
      </w:r>
      <w:r w:rsidR="0007596D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«Статья 9-1. Местная полицейская служба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1. Местная полицейская служба состоит из подразделений, осуществляющих деятельность по профилактике правонарушений, охране общественного порядка и обеспечению безопасности дорожного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614E">
        <w:rPr>
          <w:rFonts w:ascii="Times New Roman" w:hAnsi="Times New Roman" w:cs="Times New Roman"/>
          <w:sz w:val="28"/>
          <w:szCs w:val="28"/>
        </w:rPr>
        <w:t>движения.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2. Не допускается привлечение сотрудников подразделений местной полицейской службы к выполнению задач, не предусмотренных законодательством Республики Казахстан.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3. Участковый инспектор полиции не реже одного раза в квартал отчитывается перед населением, проживающим на административном участке на территории соответствующей административно-территориальной единицы.»;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3)</w:t>
      </w:r>
      <w:r w:rsidRPr="0077614E">
        <w:rPr>
          <w:rFonts w:ascii="Times New Roman" w:hAnsi="Times New Roman" w:cs="Times New Roman"/>
          <w:sz w:val="28"/>
          <w:szCs w:val="28"/>
        </w:rPr>
        <w:tab/>
        <w:t xml:space="preserve">в статье 10: 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подпункт 2-1)</w:t>
      </w:r>
      <w:r w:rsidR="0007596D">
        <w:rPr>
          <w:rFonts w:ascii="Times New Roman" w:hAnsi="Times New Roman" w:cs="Times New Roman"/>
          <w:sz w:val="28"/>
          <w:szCs w:val="28"/>
        </w:rPr>
        <w:t xml:space="preserve"> </w:t>
      </w:r>
      <w:r w:rsidRPr="0077614E">
        <w:rPr>
          <w:rFonts w:ascii="Times New Roman" w:hAnsi="Times New Roman" w:cs="Times New Roman"/>
          <w:sz w:val="28"/>
          <w:szCs w:val="28"/>
        </w:rPr>
        <w:t>исключить;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дополнить подпунктом 2-2) следующего содержания: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«2-2) утверждает правила организации и проведения отчетов начальника департамента полиции и участкового инспектора полиции перед </w:t>
      </w:r>
      <w:r w:rsidR="000759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614E">
        <w:rPr>
          <w:rFonts w:ascii="Times New Roman" w:hAnsi="Times New Roman" w:cs="Times New Roman"/>
          <w:sz w:val="28"/>
          <w:szCs w:val="28"/>
        </w:rPr>
        <w:t>населением;»;</w:t>
      </w:r>
    </w:p>
    <w:p w:rsidR="00D13E78" w:rsidRPr="0077614E" w:rsidRDefault="00D13E78" w:rsidP="005F7A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4) в статье 11:</w:t>
      </w:r>
    </w:p>
    <w:p w:rsidR="00D13E78" w:rsidRPr="0077614E" w:rsidRDefault="00D13E78" w:rsidP="005F7A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в подпункте 24):</w:t>
      </w:r>
    </w:p>
    <w:p w:rsidR="00D13E78" w:rsidRPr="0077614E" w:rsidRDefault="00D13E78" w:rsidP="005F7A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абзац третий исключить;</w:t>
      </w:r>
    </w:p>
    <w:p w:rsidR="00D13E78" w:rsidRPr="0077614E" w:rsidRDefault="00D13E78" w:rsidP="005F7A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07596D">
        <w:rPr>
          <w:rFonts w:ascii="Times New Roman" w:hAnsi="Times New Roman" w:cs="Times New Roman"/>
          <w:sz w:val="28"/>
          <w:szCs w:val="28"/>
        </w:rPr>
        <w:t xml:space="preserve">одиннадцатым </w:t>
      </w:r>
      <w:r w:rsidRPr="0077614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«правила организации и проведения отчетов начальника департамента полиции и участкового инспектора полиции перед населением;»;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абзац четвертый подпункта 25) исключить;</w:t>
      </w:r>
    </w:p>
    <w:p w:rsidR="00D13E78" w:rsidRPr="0077614E" w:rsidRDefault="00D13E78" w:rsidP="005F7A0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5)</w:t>
      </w:r>
      <w:r w:rsidRPr="0077614E">
        <w:rPr>
          <w:rFonts w:ascii="Times New Roman" w:hAnsi="Times New Roman" w:cs="Times New Roman"/>
          <w:sz w:val="28"/>
          <w:szCs w:val="28"/>
        </w:rPr>
        <w:tab/>
        <w:t>подпункт 4) пункта 1 статьи 12 изложить в следующей редакции:</w:t>
      </w:r>
    </w:p>
    <w:p w:rsidR="00D13E78" w:rsidRPr="0077614E" w:rsidRDefault="00D13E78" w:rsidP="005F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sz w:val="28"/>
          <w:szCs w:val="28"/>
        </w:rPr>
        <w:t>«4) обеспечивают содержание, обслуживание и ремонт служебных помещений, средств радиосвязи, мобильных и портативных видеорегистраторов, транспортных средств, включая приобретение горюче-смазочных материалов, а также затраты по оплате коммунальных услуг, электроэнергии, отопления и услуг связи территориальных органов внутренних дел, за исключением затрат на услуги электронной почты, системы видеоконференцсвязи и видеонаблюдения ситуационного центра аппаратов территориальных органов, финансируемых из республиканского бюджета;».</w:t>
      </w:r>
    </w:p>
    <w:p w:rsidR="00D13E78" w:rsidRPr="0077614E" w:rsidRDefault="00D13E78" w:rsidP="005F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614E">
        <w:rPr>
          <w:rFonts w:ascii="Times New Roman" w:hAnsi="Times New Roman" w:cs="Times New Roman"/>
          <w:sz w:val="28"/>
          <w:szCs w:val="28"/>
        </w:rPr>
        <w:lastRenderedPageBreak/>
        <w:t>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p w:rsidR="00D13E78" w:rsidRDefault="00D13E78" w:rsidP="005F7A04">
      <w:pPr>
        <w:tabs>
          <w:tab w:val="left" w:pos="108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96D" w:rsidRPr="0077614E" w:rsidRDefault="0007596D" w:rsidP="005F7A04">
      <w:pPr>
        <w:tabs>
          <w:tab w:val="left" w:pos="108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78" w:rsidRPr="0077614E" w:rsidRDefault="00D13E78" w:rsidP="005F7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b/>
          <w:bCs/>
          <w:sz w:val="28"/>
          <w:szCs w:val="28"/>
        </w:rPr>
        <w:t xml:space="preserve">           Президент</w:t>
      </w:r>
    </w:p>
    <w:p w:rsidR="00D13E78" w:rsidRPr="0077614E" w:rsidRDefault="00D13E78" w:rsidP="005307EA">
      <w:pPr>
        <w:tabs>
          <w:tab w:val="left" w:pos="1080"/>
          <w:tab w:val="left" w:pos="1320"/>
          <w:tab w:val="left" w:pos="8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E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Казахстан                                                                      </w:t>
      </w:r>
    </w:p>
    <w:sectPr w:rsidR="00D13E78" w:rsidRPr="0077614E" w:rsidSect="005307EA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57" w:rsidRDefault="009E6257" w:rsidP="00D96B40">
      <w:pPr>
        <w:spacing w:after="0" w:line="240" w:lineRule="auto"/>
      </w:pPr>
      <w:r>
        <w:separator/>
      </w:r>
    </w:p>
  </w:endnote>
  <w:endnote w:type="continuationSeparator" w:id="0">
    <w:p w:rsidR="009E6257" w:rsidRDefault="009E6257" w:rsidP="00D9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57" w:rsidRDefault="009E6257" w:rsidP="00D96B40">
      <w:pPr>
        <w:spacing w:after="0" w:line="240" w:lineRule="auto"/>
      </w:pPr>
      <w:r>
        <w:separator/>
      </w:r>
    </w:p>
  </w:footnote>
  <w:footnote w:type="continuationSeparator" w:id="0">
    <w:p w:rsidR="009E6257" w:rsidRDefault="009E6257" w:rsidP="00D9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78" w:rsidRPr="005A0224" w:rsidRDefault="00D13E78" w:rsidP="003F5D49">
    <w:pPr>
      <w:pStyle w:val="a8"/>
      <w:jc w:val="center"/>
      <w:rPr>
        <w:rFonts w:ascii="Times New Roman" w:hAnsi="Times New Roman" w:cs="Times New Roman"/>
      </w:rPr>
    </w:pPr>
    <w:r w:rsidRPr="005A0224">
      <w:rPr>
        <w:rFonts w:ascii="Times New Roman" w:hAnsi="Times New Roman" w:cs="Times New Roman"/>
      </w:rPr>
      <w:fldChar w:fldCharType="begin"/>
    </w:r>
    <w:r w:rsidRPr="005A0224">
      <w:rPr>
        <w:rFonts w:ascii="Times New Roman" w:hAnsi="Times New Roman" w:cs="Times New Roman"/>
      </w:rPr>
      <w:instrText>PAGE   \* MERGEFORMAT</w:instrText>
    </w:r>
    <w:r w:rsidRPr="005A0224">
      <w:rPr>
        <w:rFonts w:ascii="Times New Roman" w:hAnsi="Times New Roman" w:cs="Times New Roman"/>
      </w:rPr>
      <w:fldChar w:fldCharType="separate"/>
    </w:r>
    <w:r w:rsidR="0044545D">
      <w:rPr>
        <w:rFonts w:ascii="Times New Roman" w:hAnsi="Times New Roman" w:cs="Times New Roman"/>
        <w:noProof/>
      </w:rPr>
      <w:t>2</w:t>
    </w:r>
    <w:r w:rsidRPr="005A0224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78" w:rsidRPr="00EF2EBB" w:rsidRDefault="00D13E78" w:rsidP="003077D5">
    <w:pPr>
      <w:pStyle w:val="1"/>
      <w:spacing w:before="0" w:after="0" w:line="240" w:lineRule="auto"/>
      <w:jc w:val="right"/>
      <w:rPr>
        <w:rFonts w:ascii="Times New Roman" w:hAnsi="Times New Roman" w:cs="Times New Roman"/>
        <w:b w:val="0"/>
        <w:bCs w:val="0"/>
        <w:sz w:val="28"/>
        <w:szCs w:val="28"/>
      </w:rPr>
    </w:pPr>
    <w:r w:rsidRPr="00EF2EBB">
      <w:rPr>
        <w:rFonts w:ascii="Times New Roman" w:hAnsi="Times New Roman" w:cs="Times New Roman"/>
        <w:b w:val="0"/>
        <w:bCs w:val="0"/>
        <w:sz w:val="28"/>
        <w:szCs w:val="28"/>
      </w:rPr>
      <w:t>Проект</w:t>
    </w:r>
  </w:p>
  <w:p w:rsidR="00D13E78" w:rsidRDefault="00D13E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5FD"/>
    <w:multiLevelType w:val="hybridMultilevel"/>
    <w:tmpl w:val="B95C7A06"/>
    <w:lvl w:ilvl="0" w:tplc="FD94BDA4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306766"/>
    <w:multiLevelType w:val="hybridMultilevel"/>
    <w:tmpl w:val="5B4626BE"/>
    <w:lvl w:ilvl="0" w:tplc="C82826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86A"/>
    <w:rsid w:val="00016535"/>
    <w:rsid w:val="000563E5"/>
    <w:rsid w:val="00056A2C"/>
    <w:rsid w:val="00073AA2"/>
    <w:rsid w:val="0007596D"/>
    <w:rsid w:val="00094638"/>
    <w:rsid w:val="000A76CC"/>
    <w:rsid w:val="000C47DD"/>
    <w:rsid w:val="000F4CEF"/>
    <w:rsid w:val="00105F7D"/>
    <w:rsid w:val="001449DA"/>
    <w:rsid w:val="00146790"/>
    <w:rsid w:val="0014777F"/>
    <w:rsid w:val="001644D9"/>
    <w:rsid w:val="00165046"/>
    <w:rsid w:val="0016650F"/>
    <w:rsid w:val="00166A27"/>
    <w:rsid w:val="001821CA"/>
    <w:rsid w:val="00190033"/>
    <w:rsid w:val="001A1082"/>
    <w:rsid w:val="001A3E6C"/>
    <w:rsid w:val="001B2D71"/>
    <w:rsid w:val="001E3BBC"/>
    <w:rsid w:val="001E5E4C"/>
    <w:rsid w:val="00232235"/>
    <w:rsid w:val="0025140C"/>
    <w:rsid w:val="002540E8"/>
    <w:rsid w:val="00254493"/>
    <w:rsid w:val="002640D5"/>
    <w:rsid w:val="0028667E"/>
    <w:rsid w:val="00293DA4"/>
    <w:rsid w:val="002A03B9"/>
    <w:rsid w:val="002C57AA"/>
    <w:rsid w:val="002C66C9"/>
    <w:rsid w:val="002F3D80"/>
    <w:rsid w:val="003077D5"/>
    <w:rsid w:val="00337165"/>
    <w:rsid w:val="003373B2"/>
    <w:rsid w:val="00347B2D"/>
    <w:rsid w:val="00351D5B"/>
    <w:rsid w:val="00371DD6"/>
    <w:rsid w:val="003725B6"/>
    <w:rsid w:val="00373DFC"/>
    <w:rsid w:val="00382AC0"/>
    <w:rsid w:val="00383402"/>
    <w:rsid w:val="00387CBD"/>
    <w:rsid w:val="003C419A"/>
    <w:rsid w:val="003D2192"/>
    <w:rsid w:val="003D51FB"/>
    <w:rsid w:val="003E319D"/>
    <w:rsid w:val="003F47E2"/>
    <w:rsid w:val="003F5D49"/>
    <w:rsid w:val="003F5F1D"/>
    <w:rsid w:val="0042396E"/>
    <w:rsid w:val="00430D35"/>
    <w:rsid w:val="0044545D"/>
    <w:rsid w:val="004618C5"/>
    <w:rsid w:val="00464566"/>
    <w:rsid w:val="00472019"/>
    <w:rsid w:val="00476E8C"/>
    <w:rsid w:val="0048050B"/>
    <w:rsid w:val="004852A9"/>
    <w:rsid w:val="00486AAE"/>
    <w:rsid w:val="004A1543"/>
    <w:rsid w:val="004A49E0"/>
    <w:rsid w:val="004A6DF6"/>
    <w:rsid w:val="004B669B"/>
    <w:rsid w:val="004C0597"/>
    <w:rsid w:val="004D36E2"/>
    <w:rsid w:val="004D5D41"/>
    <w:rsid w:val="004E5A20"/>
    <w:rsid w:val="004F18CE"/>
    <w:rsid w:val="005002D9"/>
    <w:rsid w:val="00511E91"/>
    <w:rsid w:val="00521698"/>
    <w:rsid w:val="005307EA"/>
    <w:rsid w:val="00534EB0"/>
    <w:rsid w:val="00542B88"/>
    <w:rsid w:val="00554C41"/>
    <w:rsid w:val="00561DB1"/>
    <w:rsid w:val="00577109"/>
    <w:rsid w:val="005A0224"/>
    <w:rsid w:val="005E0A8A"/>
    <w:rsid w:val="005E1CF5"/>
    <w:rsid w:val="005F7A04"/>
    <w:rsid w:val="00605C1B"/>
    <w:rsid w:val="00610555"/>
    <w:rsid w:val="00611D88"/>
    <w:rsid w:val="00671855"/>
    <w:rsid w:val="00673C09"/>
    <w:rsid w:val="00690ECB"/>
    <w:rsid w:val="00696333"/>
    <w:rsid w:val="006B1F8B"/>
    <w:rsid w:val="006B2247"/>
    <w:rsid w:val="006C6953"/>
    <w:rsid w:val="006F1489"/>
    <w:rsid w:val="00702857"/>
    <w:rsid w:val="007330EE"/>
    <w:rsid w:val="00735B99"/>
    <w:rsid w:val="0077614E"/>
    <w:rsid w:val="00793A87"/>
    <w:rsid w:val="007A1DE6"/>
    <w:rsid w:val="007B6A66"/>
    <w:rsid w:val="007C4F5C"/>
    <w:rsid w:val="007E18F7"/>
    <w:rsid w:val="00810B8B"/>
    <w:rsid w:val="008144A0"/>
    <w:rsid w:val="00830A30"/>
    <w:rsid w:val="0083597D"/>
    <w:rsid w:val="00851F9E"/>
    <w:rsid w:val="0086740B"/>
    <w:rsid w:val="00894EA9"/>
    <w:rsid w:val="008A0398"/>
    <w:rsid w:val="008C7F12"/>
    <w:rsid w:val="008E786A"/>
    <w:rsid w:val="00905D8D"/>
    <w:rsid w:val="00932DBD"/>
    <w:rsid w:val="00942A73"/>
    <w:rsid w:val="00983032"/>
    <w:rsid w:val="009A542B"/>
    <w:rsid w:val="009C3A4B"/>
    <w:rsid w:val="009C4532"/>
    <w:rsid w:val="009E6257"/>
    <w:rsid w:val="00A16529"/>
    <w:rsid w:val="00A2043B"/>
    <w:rsid w:val="00A35619"/>
    <w:rsid w:val="00A40F18"/>
    <w:rsid w:val="00A44BD1"/>
    <w:rsid w:val="00A550D0"/>
    <w:rsid w:val="00A57D60"/>
    <w:rsid w:val="00A65E7F"/>
    <w:rsid w:val="00A73C50"/>
    <w:rsid w:val="00A74B36"/>
    <w:rsid w:val="00A9744F"/>
    <w:rsid w:val="00AA4393"/>
    <w:rsid w:val="00AA4ACD"/>
    <w:rsid w:val="00AC00E6"/>
    <w:rsid w:val="00AE0BB1"/>
    <w:rsid w:val="00AE49D3"/>
    <w:rsid w:val="00B029CD"/>
    <w:rsid w:val="00B0792F"/>
    <w:rsid w:val="00B20192"/>
    <w:rsid w:val="00B247B1"/>
    <w:rsid w:val="00B26862"/>
    <w:rsid w:val="00B349FC"/>
    <w:rsid w:val="00B45215"/>
    <w:rsid w:val="00B5020E"/>
    <w:rsid w:val="00B526EA"/>
    <w:rsid w:val="00B57A52"/>
    <w:rsid w:val="00BD03FF"/>
    <w:rsid w:val="00BD11DA"/>
    <w:rsid w:val="00BD1BAA"/>
    <w:rsid w:val="00BD208F"/>
    <w:rsid w:val="00BE41C4"/>
    <w:rsid w:val="00C31FD8"/>
    <w:rsid w:val="00C46673"/>
    <w:rsid w:val="00C5142E"/>
    <w:rsid w:val="00C550D9"/>
    <w:rsid w:val="00C55E73"/>
    <w:rsid w:val="00C655AB"/>
    <w:rsid w:val="00C70523"/>
    <w:rsid w:val="00CA4850"/>
    <w:rsid w:val="00CA5A82"/>
    <w:rsid w:val="00CC3365"/>
    <w:rsid w:val="00CD57E2"/>
    <w:rsid w:val="00CF4682"/>
    <w:rsid w:val="00D0037A"/>
    <w:rsid w:val="00D13E78"/>
    <w:rsid w:val="00D310CE"/>
    <w:rsid w:val="00D37988"/>
    <w:rsid w:val="00D42B47"/>
    <w:rsid w:val="00D57CD6"/>
    <w:rsid w:val="00D624F9"/>
    <w:rsid w:val="00D70814"/>
    <w:rsid w:val="00D75B7B"/>
    <w:rsid w:val="00D96B40"/>
    <w:rsid w:val="00DA23CC"/>
    <w:rsid w:val="00DC5A81"/>
    <w:rsid w:val="00DD39C1"/>
    <w:rsid w:val="00E03AF2"/>
    <w:rsid w:val="00E040A1"/>
    <w:rsid w:val="00E725D7"/>
    <w:rsid w:val="00E87F2B"/>
    <w:rsid w:val="00EB40DA"/>
    <w:rsid w:val="00EB7005"/>
    <w:rsid w:val="00EE261D"/>
    <w:rsid w:val="00EF2EBB"/>
    <w:rsid w:val="00EF5E97"/>
    <w:rsid w:val="00F03E02"/>
    <w:rsid w:val="00F6016F"/>
    <w:rsid w:val="00F60FC2"/>
    <w:rsid w:val="00F66FBA"/>
    <w:rsid w:val="00F67647"/>
    <w:rsid w:val="00F77701"/>
    <w:rsid w:val="00F9130E"/>
    <w:rsid w:val="00FD2066"/>
    <w:rsid w:val="00FD402E"/>
    <w:rsid w:val="00FD5F79"/>
    <w:rsid w:val="00FE2FDF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D51FB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51FB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51FB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D51FB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D51FB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uiPriority w:val="99"/>
    <w:locked/>
    <w:rsid w:val="003D51FB"/>
    <w:rPr>
      <w:rFonts w:ascii="Cambria" w:hAnsi="Cambria" w:cs="Cambria"/>
      <w:spacing w:val="-10"/>
      <w:kern w:val="28"/>
      <w:sz w:val="56"/>
      <w:szCs w:val="56"/>
    </w:rPr>
  </w:style>
  <w:style w:type="paragraph" w:styleId="a5">
    <w:name w:val="No Spacing"/>
    <w:link w:val="a6"/>
    <w:uiPriority w:val="99"/>
    <w:qFormat/>
    <w:rsid w:val="003D51FB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Без интервала Знак"/>
    <w:link w:val="a5"/>
    <w:uiPriority w:val="99"/>
    <w:locked/>
    <w:rsid w:val="003D51FB"/>
    <w:rPr>
      <w:rFonts w:ascii="Calibri" w:hAnsi="Calibri" w:cs="Calibri"/>
      <w:sz w:val="22"/>
      <w:szCs w:val="22"/>
      <w:lang w:eastAsia="ar-SA" w:bidi="ar-SA"/>
    </w:rPr>
  </w:style>
  <w:style w:type="character" w:styleId="a7">
    <w:name w:val="Hyperlink"/>
    <w:uiPriority w:val="99"/>
    <w:semiHidden/>
    <w:rsid w:val="00D96B40"/>
    <w:rPr>
      <w:rFonts w:ascii="Times New Roman" w:hAnsi="Times New Roman" w:cs="Times New Roman"/>
      <w:b/>
      <w:bCs/>
      <w:color w:val="000080"/>
      <w:sz w:val="36"/>
      <w:szCs w:val="36"/>
      <w:u w:val="single"/>
    </w:rPr>
  </w:style>
  <w:style w:type="character" w:customStyle="1" w:styleId="s0">
    <w:name w:val="s0"/>
    <w:uiPriority w:val="99"/>
    <w:rsid w:val="00D96B40"/>
    <w:rPr>
      <w:rFonts w:ascii="Times New Roman" w:hAnsi="Times New Roman" w:cs="Times New Roman"/>
      <w:color w:val="000000"/>
      <w:sz w:val="36"/>
      <w:szCs w:val="36"/>
      <w:u w:val="none"/>
      <w:effect w:val="none"/>
    </w:rPr>
  </w:style>
  <w:style w:type="paragraph" w:styleId="a8">
    <w:name w:val="header"/>
    <w:basedOn w:val="a"/>
    <w:link w:val="a9"/>
    <w:uiPriority w:val="99"/>
    <w:rsid w:val="00D9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96B40"/>
    <w:rPr>
      <w:rFonts w:ascii="Calibri" w:hAnsi="Calibri" w:cs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rsid w:val="00D9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96B40"/>
    <w:rPr>
      <w:rFonts w:ascii="Calibri" w:hAnsi="Calibri" w:cs="Calibr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rsid w:val="006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673C09"/>
    <w:rPr>
      <w:rFonts w:ascii="Segoe UI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99"/>
    <w:qFormat/>
    <w:rsid w:val="00B26862"/>
    <w:pPr>
      <w:ind w:left="720"/>
    </w:pPr>
  </w:style>
  <w:style w:type="paragraph" w:styleId="af">
    <w:name w:val="Normal (Web)"/>
    <w:basedOn w:val="a"/>
    <w:uiPriority w:val="99"/>
    <w:rsid w:val="005307E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11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Матафанов</dc:creator>
  <cp:keywords/>
  <dc:description/>
  <cp:lastModifiedBy>Зуев Геннадий Иванович</cp:lastModifiedBy>
  <cp:revision>107</cp:revision>
  <cp:lastPrinted>2017-10-27T11:02:00Z</cp:lastPrinted>
  <dcterms:created xsi:type="dcterms:W3CDTF">2017-08-09T10:08:00Z</dcterms:created>
  <dcterms:modified xsi:type="dcterms:W3CDTF">2017-10-27T11:02:00Z</dcterms:modified>
</cp:coreProperties>
</file>