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 xml:space="preserve">СРАВНИТЕЛЬНАЯ ТАБЛИЦА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к проекту Закона Республики Казахстан</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w:t>
      </w:r>
    </w:p>
    <w:p w:rsidR="00192EC9" w:rsidRPr="00C23CFF" w:rsidRDefault="00192EC9" w:rsidP="00C23CFF">
      <w:pPr>
        <w:pStyle w:val="a6"/>
        <w:jc w:val="center"/>
        <w:rPr>
          <w:rFonts w:ascii="Times New Roman" w:hAnsi="Times New Roman" w:cs="Times New Roman"/>
          <w:sz w:val="28"/>
          <w:szCs w:val="28"/>
        </w:rPr>
      </w:pPr>
    </w:p>
    <w:tbl>
      <w:tblPr>
        <w:tblpPr w:leftFromText="180" w:rightFromText="180" w:vertAnchor="text" w:tblpX="-987"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80"/>
        <w:gridCol w:w="4356"/>
        <w:gridCol w:w="5244"/>
        <w:gridCol w:w="3686"/>
      </w:tblGrid>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w:t>
            </w:r>
          </w:p>
          <w:p w:rsidR="00192EC9" w:rsidRPr="00C23CFF" w:rsidRDefault="00192EC9" w:rsidP="00C23CFF">
            <w:pPr>
              <w:spacing w:after="0" w:line="240" w:lineRule="auto"/>
              <w:jc w:val="center"/>
              <w:rPr>
                <w:rFonts w:ascii="Times New Roman" w:hAnsi="Times New Roman" w:cs="Times New Roman"/>
                <w:sz w:val="28"/>
                <w:szCs w:val="28"/>
              </w:rPr>
            </w:pPr>
            <w:proofErr w:type="gramStart"/>
            <w:r w:rsidRPr="00C23CFF">
              <w:rPr>
                <w:rFonts w:ascii="Times New Roman" w:hAnsi="Times New Roman" w:cs="Times New Roman"/>
                <w:b/>
                <w:bCs/>
                <w:sz w:val="28"/>
                <w:szCs w:val="28"/>
              </w:rPr>
              <w:t>п</w:t>
            </w:r>
            <w:proofErr w:type="gramEnd"/>
            <w:r w:rsidRPr="00C23CFF">
              <w:rPr>
                <w:rFonts w:ascii="Times New Roman" w:hAnsi="Times New Roman" w:cs="Times New Roman"/>
                <w:b/>
                <w:bCs/>
                <w:sz w:val="28"/>
                <w:szCs w:val="28"/>
              </w:rPr>
              <w:t>/п</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Структурный элемент</w:t>
            </w:r>
          </w:p>
        </w:tc>
        <w:tc>
          <w:tcPr>
            <w:tcW w:w="4536" w:type="dxa"/>
            <w:gridSpan w:val="2"/>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Действующая редакция</w:t>
            </w:r>
          </w:p>
        </w:tc>
        <w:tc>
          <w:tcPr>
            <w:tcW w:w="5244"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Предлагаемая редакция</w:t>
            </w:r>
          </w:p>
        </w:tc>
        <w:tc>
          <w:tcPr>
            <w:tcW w:w="3686"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Обоснование внесения изменений</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1</w:t>
            </w:r>
          </w:p>
        </w:tc>
        <w:tc>
          <w:tcPr>
            <w:tcW w:w="1843"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2</w:t>
            </w:r>
          </w:p>
        </w:tc>
        <w:tc>
          <w:tcPr>
            <w:tcW w:w="4536"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3</w:t>
            </w:r>
          </w:p>
        </w:tc>
        <w:tc>
          <w:tcPr>
            <w:tcW w:w="5244"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4</w:t>
            </w:r>
          </w:p>
        </w:tc>
        <w:tc>
          <w:tcPr>
            <w:tcW w:w="3686"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5</w:t>
            </w: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lang w:eastAsia="en-US"/>
              </w:rPr>
              <w:t>1. Уголовно-исполнительный кодекс Республики Казахстан от 5 июля 2014 года</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lang w:eastAsia="en-US"/>
              </w:rPr>
            </w:pPr>
            <w:r w:rsidRPr="00C23CFF">
              <w:rPr>
                <w:rFonts w:ascii="Times New Roman" w:hAnsi="Times New Roman" w:cs="Times New Roman"/>
                <w:b/>
                <w:bCs/>
                <w:sz w:val="28"/>
                <w:szCs w:val="28"/>
              </w:rPr>
              <w:t>1</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10)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пункта 8</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169</w:t>
            </w:r>
          </w:p>
          <w:p w:rsidR="00192EC9" w:rsidRPr="00C23CFF" w:rsidRDefault="00192EC9" w:rsidP="00C23CFF">
            <w:pPr>
              <w:spacing w:after="0" w:line="240" w:lineRule="auto"/>
              <w:jc w:val="center"/>
              <w:rPr>
                <w:rFonts w:ascii="Times New Roman" w:hAnsi="Times New Roman" w:cs="Times New Roman"/>
                <w:sz w:val="28"/>
                <w:szCs w:val="28"/>
              </w:rPr>
            </w:pPr>
          </w:p>
        </w:tc>
        <w:tc>
          <w:tcPr>
            <w:tcW w:w="4536" w:type="dxa"/>
            <w:gridSpan w:val="2"/>
          </w:tcPr>
          <w:p w:rsidR="00192EC9" w:rsidRPr="00C23CFF" w:rsidRDefault="00192EC9" w:rsidP="00C23CFF">
            <w:pPr>
              <w:widowControl w:val="0"/>
              <w:spacing w:after="0" w:line="240" w:lineRule="auto"/>
              <w:ind w:firstLine="425"/>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Статья 169. </w:t>
            </w:r>
            <w:proofErr w:type="spellStart"/>
            <w:r w:rsidRPr="00C23CFF">
              <w:rPr>
                <w:rFonts w:ascii="Times New Roman" w:hAnsi="Times New Roman" w:cs="Times New Roman"/>
                <w:b/>
                <w:bCs/>
                <w:sz w:val="28"/>
                <w:szCs w:val="28"/>
              </w:rPr>
              <w:t>Пробационный</w:t>
            </w:r>
            <w:proofErr w:type="spellEnd"/>
            <w:r w:rsidRPr="00C23CFF">
              <w:rPr>
                <w:rFonts w:ascii="Times New Roman" w:hAnsi="Times New Roman" w:cs="Times New Roman"/>
                <w:b/>
                <w:bCs/>
                <w:sz w:val="28"/>
                <w:szCs w:val="28"/>
              </w:rPr>
              <w:t xml:space="preserve"> </w:t>
            </w:r>
            <w:proofErr w:type="gramStart"/>
            <w:r w:rsidRPr="00C23CFF">
              <w:rPr>
                <w:rFonts w:ascii="Times New Roman" w:hAnsi="Times New Roman" w:cs="Times New Roman"/>
                <w:b/>
                <w:bCs/>
                <w:sz w:val="28"/>
                <w:szCs w:val="28"/>
              </w:rPr>
              <w:t>контроль за</w:t>
            </w:r>
            <w:proofErr w:type="gramEnd"/>
            <w:r w:rsidRPr="00C23CFF">
              <w:rPr>
                <w:rFonts w:ascii="Times New Roman" w:hAnsi="Times New Roman" w:cs="Times New Roman"/>
                <w:b/>
                <w:bCs/>
                <w:sz w:val="28"/>
                <w:szCs w:val="28"/>
              </w:rPr>
              <w:t xml:space="preserve"> поведением лица, освобожденного условно-досрочно</w:t>
            </w:r>
          </w:p>
          <w:p w:rsidR="00192EC9" w:rsidRPr="00C23CFF" w:rsidRDefault="00192EC9" w:rsidP="00C23CFF">
            <w:pPr>
              <w:widowControl w:val="0"/>
              <w:spacing w:after="0" w:line="240" w:lineRule="auto"/>
              <w:ind w:firstLine="425"/>
              <w:jc w:val="both"/>
              <w:rPr>
                <w:rFonts w:ascii="Times New Roman" w:hAnsi="Times New Roman" w:cs="Times New Roman"/>
                <w:b/>
                <w:bCs/>
                <w:sz w:val="28"/>
                <w:szCs w:val="28"/>
              </w:rPr>
            </w:pPr>
            <w:r w:rsidRPr="00C23CFF">
              <w:rPr>
                <w:rFonts w:ascii="Times New Roman" w:hAnsi="Times New Roman" w:cs="Times New Roman"/>
                <w:b/>
                <w:bCs/>
                <w:sz w:val="28"/>
                <w:szCs w:val="28"/>
              </w:rPr>
              <w:t>…</w:t>
            </w:r>
          </w:p>
          <w:p w:rsidR="00192EC9" w:rsidRPr="00C23CFF" w:rsidRDefault="00192EC9" w:rsidP="00C23CFF">
            <w:pPr>
              <w:widowControl w:val="0"/>
              <w:spacing w:after="0" w:line="240" w:lineRule="auto"/>
              <w:ind w:firstLine="425"/>
              <w:jc w:val="both"/>
              <w:rPr>
                <w:rFonts w:ascii="Times New Roman" w:hAnsi="Times New Roman" w:cs="Times New Roman"/>
                <w:b/>
                <w:bCs/>
                <w:sz w:val="28"/>
                <w:szCs w:val="28"/>
              </w:rPr>
            </w:pPr>
            <w:r w:rsidRPr="00C23CFF">
              <w:rPr>
                <w:rFonts w:ascii="Times New Roman" w:hAnsi="Times New Roman" w:cs="Times New Roman"/>
                <w:sz w:val="28"/>
                <w:szCs w:val="28"/>
              </w:rPr>
              <w:t>Пункт 8. Условно-досрочно освобожденное лицо обязано:</w:t>
            </w:r>
          </w:p>
          <w:p w:rsidR="00192EC9" w:rsidRPr="00C23CFF" w:rsidRDefault="00192EC9" w:rsidP="00C23CFF">
            <w:pPr>
              <w:widowControl w:val="0"/>
              <w:suppressAutoHyphens/>
              <w:spacing w:after="0" w:line="240" w:lineRule="auto"/>
              <w:ind w:firstLine="283"/>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w:t>
            </w:r>
          </w:p>
          <w:p w:rsidR="00192EC9" w:rsidRPr="00C23CFF" w:rsidRDefault="00192EC9" w:rsidP="00C23CFF">
            <w:pPr>
              <w:widowControl w:val="0"/>
              <w:suppressAutoHyphens/>
              <w:spacing w:after="0" w:line="240" w:lineRule="auto"/>
              <w:ind w:firstLine="283"/>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10) отсутствует</w:t>
            </w:r>
          </w:p>
          <w:p w:rsidR="00192EC9" w:rsidRPr="00C23CFF" w:rsidRDefault="00192EC9" w:rsidP="00C23CFF">
            <w:pPr>
              <w:widowControl w:val="0"/>
              <w:suppressAutoHyphens/>
              <w:spacing w:after="0" w:line="240" w:lineRule="auto"/>
              <w:ind w:firstLine="283"/>
              <w:jc w:val="both"/>
              <w:rPr>
                <w:rFonts w:ascii="Times New Roman" w:hAnsi="Times New Roman" w:cs="Times New Roman"/>
                <w:b/>
                <w:bCs/>
                <w:sz w:val="28"/>
                <w:szCs w:val="28"/>
                <w:lang w:eastAsia="ar-SA"/>
              </w:rPr>
            </w:pPr>
          </w:p>
        </w:tc>
        <w:tc>
          <w:tcPr>
            <w:tcW w:w="5244" w:type="dxa"/>
          </w:tcPr>
          <w:p w:rsidR="00192EC9" w:rsidRPr="00C23CFF" w:rsidRDefault="00192EC9" w:rsidP="00C23CFF">
            <w:pPr>
              <w:widowControl w:val="0"/>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Статья 169. </w:t>
            </w:r>
            <w:proofErr w:type="spellStart"/>
            <w:r w:rsidRPr="00C23CFF">
              <w:rPr>
                <w:rFonts w:ascii="Times New Roman" w:hAnsi="Times New Roman" w:cs="Times New Roman"/>
                <w:b/>
                <w:bCs/>
                <w:sz w:val="28"/>
                <w:szCs w:val="28"/>
              </w:rPr>
              <w:t>Пробационный</w:t>
            </w:r>
            <w:proofErr w:type="spellEnd"/>
            <w:r w:rsidRPr="00C23CFF">
              <w:rPr>
                <w:rFonts w:ascii="Times New Roman" w:hAnsi="Times New Roman" w:cs="Times New Roman"/>
                <w:b/>
                <w:bCs/>
                <w:sz w:val="28"/>
                <w:szCs w:val="28"/>
              </w:rPr>
              <w:t xml:space="preserve"> </w:t>
            </w:r>
            <w:proofErr w:type="gramStart"/>
            <w:r w:rsidRPr="00C23CFF">
              <w:rPr>
                <w:rFonts w:ascii="Times New Roman" w:hAnsi="Times New Roman" w:cs="Times New Roman"/>
                <w:b/>
                <w:bCs/>
                <w:sz w:val="28"/>
                <w:szCs w:val="28"/>
              </w:rPr>
              <w:t>контроль за</w:t>
            </w:r>
            <w:proofErr w:type="gramEnd"/>
            <w:r w:rsidRPr="00C23CFF">
              <w:rPr>
                <w:rFonts w:ascii="Times New Roman" w:hAnsi="Times New Roman" w:cs="Times New Roman"/>
                <w:b/>
                <w:bCs/>
                <w:sz w:val="28"/>
                <w:szCs w:val="28"/>
              </w:rPr>
              <w:t xml:space="preserve"> поведением лица, освобожденного условно-досрочно</w:t>
            </w:r>
          </w:p>
          <w:p w:rsidR="00192EC9" w:rsidRDefault="00192EC9" w:rsidP="00C23CFF">
            <w:pPr>
              <w:widowControl w:val="0"/>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w:t>
            </w:r>
          </w:p>
          <w:p w:rsidR="00115A6A" w:rsidRPr="00C23CFF" w:rsidRDefault="00115A6A" w:rsidP="00C23CFF">
            <w:pPr>
              <w:widowControl w:val="0"/>
              <w:spacing w:after="0" w:line="240" w:lineRule="auto"/>
              <w:ind w:firstLine="459"/>
              <w:jc w:val="both"/>
              <w:rPr>
                <w:rFonts w:ascii="Times New Roman" w:hAnsi="Times New Roman" w:cs="Times New Roman"/>
                <w:b/>
                <w:bCs/>
                <w:sz w:val="28"/>
                <w:szCs w:val="28"/>
              </w:rPr>
            </w:pPr>
            <w:bookmarkStart w:id="0" w:name="_GoBack"/>
            <w:bookmarkEnd w:id="0"/>
          </w:p>
          <w:p w:rsidR="00192EC9" w:rsidRPr="00C23CFF" w:rsidRDefault="00192EC9" w:rsidP="00C23CFF">
            <w:pPr>
              <w:widowControl w:val="0"/>
              <w:suppressAutoHyphens/>
              <w:spacing w:after="0" w:line="240" w:lineRule="auto"/>
              <w:ind w:firstLine="459"/>
              <w:jc w:val="both"/>
              <w:rPr>
                <w:rFonts w:ascii="Times New Roman" w:hAnsi="Times New Roman" w:cs="Times New Roman"/>
                <w:sz w:val="28"/>
                <w:szCs w:val="28"/>
                <w:lang w:eastAsia="ar-SA"/>
              </w:rPr>
            </w:pPr>
            <w:r w:rsidRPr="00C23CFF">
              <w:rPr>
                <w:rFonts w:ascii="Times New Roman" w:hAnsi="Times New Roman" w:cs="Times New Roman"/>
                <w:sz w:val="28"/>
                <w:szCs w:val="28"/>
                <w:lang w:eastAsia="ar-SA"/>
              </w:rPr>
              <w:t>Пункт 8. Условно-досрочно освобожденное лицо обязано:</w:t>
            </w:r>
          </w:p>
          <w:p w:rsidR="00192EC9" w:rsidRPr="00C23CFF" w:rsidRDefault="00192EC9" w:rsidP="00C23CFF">
            <w:pPr>
              <w:widowControl w:val="0"/>
              <w:suppressAutoHyphens/>
              <w:spacing w:after="0" w:line="240" w:lineRule="auto"/>
              <w:ind w:firstLine="317"/>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w:t>
            </w:r>
          </w:p>
          <w:p w:rsidR="00192EC9" w:rsidRPr="00C23CFF" w:rsidRDefault="00192EC9" w:rsidP="00C23CFF">
            <w:pPr>
              <w:widowControl w:val="0"/>
              <w:suppressAutoHyphens/>
              <w:spacing w:after="0" w:line="240" w:lineRule="auto"/>
              <w:ind w:firstLine="459"/>
              <w:jc w:val="both"/>
              <w:rPr>
                <w:rFonts w:ascii="Times New Roman" w:hAnsi="Times New Roman" w:cs="Times New Roman"/>
                <w:sz w:val="28"/>
                <w:szCs w:val="28"/>
                <w:lang w:eastAsia="ar-SA"/>
              </w:rPr>
            </w:pPr>
            <w:r w:rsidRPr="00C23CFF">
              <w:rPr>
                <w:rFonts w:ascii="Times New Roman" w:hAnsi="Times New Roman" w:cs="Times New Roman"/>
                <w:b/>
                <w:bCs/>
                <w:sz w:val="28"/>
                <w:szCs w:val="28"/>
                <w:lang w:eastAsia="ar-SA"/>
              </w:rPr>
              <w:t>10) не употреблять алкогольные напитки, а также наркотические средства и психотропные вещества в немедицинских целях.</w:t>
            </w:r>
          </w:p>
        </w:tc>
        <w:tc>
          <w:tcPr>
            <w:tcW w:w="3686" w:type="dxa"/>
          </w:tcPr>
          <w:p w:rsidR="00192EC9" w:rsidRPr="00C23CFF" w:rsidRDefault="00192EC9" w:rsidP="00C23CFF">
            <w:pPr>
              <w:widowControl w:val="0"/>
              <w:spacing w:after="0" w:line="240" w:lineRule="auto"/>
              <w:ind w:firstLine="476"/>
              <w:jc w:val="both"/>
              <w:rPr>
                <w:rFonts w:ascii="Times New Roman" w:hAnsi="Times New Roman" w:cs="Times New Roman"/>
                <w:sz w:val="28"/>
                <w:szCs w:val="28"/>
              </w:rPr>
            </w:pPr>
            <w:r w:rsidRPr="00C23CFF">
              <w:rPr>
                <w:rFonts w:ascii="Times New Roman" w:hAnsi="Times New Roman" w:cs="Times New Roman"/>
                <w:sz w:val="28"/>
                <w:szCs w:val="28"/>
              </w:rPr>
              <w:t xml:space="preserve">На сегодняшний день Кодексом об административных правонарушениях, лицам, допустившим правонарушения в сфере семейно-бытовых отношений </w:t>
            </w:r>
          </w:p>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судом в порядке статьи 54 КоАП устанавливается ряд ограничений, в том числе употребление алкогольных напитков, наркотических средств, психотропных веществ.</w:t>
            </w:r>
          </w:p>
          <w:p w:rsidR="00192EC9" w:rsidRPr="00C23CFF" w:rsidRDefault="00192EC9" w:rsidP="00C23CFF">
            <w:pPr>
              <w:widowControl w:val="0"/>
              <w:spacing w:after="0" w:line="240" w:lineRule="auto"/>
              <w:ind w:firstLine="334"/>
              <w:jc w:val="both"/>
              <w:rPr>
                <w:rFonts w:ascii="Times New Roman" w:hAnsi="Times New Roman" w:cs="Times New Roman"/>
                <w:sz w:val="28"/>
                <w:szCs w:val="28"/>
              </w:rPr>
            </w:pPr>
            <w:r w:rsidRPr="00C23CFF">
              <w:rPr>
                <w:rFonts w:ascii="Times New Roman" w:hAnsi="Times New Roman" w:cs="Times New Roman"/>
                <w:sz w:val="28"/>
                <w:szCs w:val="28"/>
              </w:rPr>
              <w:t xml:space="preserve">С момента введения данной нормы </w:t>
            </w:r>
            <w:r w:rsidRPr="00C23CFF">
              <w:rPr>
                <w:rFonts w:ascii="Times New Roman" w:hAnsi="Times New Roman" w:cs="Times New Roman"/>
                <w:i/>
                <w:iCs/>
                <w:sz w:val="24"/>
                <w:szCs w:val="24"/>
              </w:rPr>
              <w:t>(9 апреля 2016г.)</w:t>
            </w:r>
            <w:r w:rsidRPr="00C23CFF">
              <w:rPr>
                <w:rFonts w:ascii="Times New Roman" w:hAnsi="Times New Roman" w:cs="Times New Roman"/>
                <w:sz w:val="28"/>
                <w:szCs w:val="28"/>
              </w:rPr>
              <w:t xml:space="preserve"> такие ограничения установлены в отношении </w:t>
            </w:r>
            <w:r w:rsidRPr="00C23CFF">
              <w:rPr>
                <w:rFonts w:ascii="Times New Roman" w:hAnsi="Times New Roman" w:cs="Times New Roman"/>
                <w:sz w:val="28"/>
                <w:szCs w:val="28"/>
              </w:rPr>
              <w:lastRenderedPageBreak/>
              <w:t>порядка 600 лиц.</w:t>
            </w:r>
          </w:p>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Учитывая, что большинство условно-досрочно освобожденных лиц допускает совершение уголовных правонарушений в состоянии опьянения</w:t>
            </w:r>
          </w:p>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i/>
                <w:iCs/>
                <w:sz w:val="24"/>
                <w:szCs w:val="24"/>
              </w:rPr>
              <w:t>(алкогольного и наркотического)</w:t>
            </w:r>
            <w:r w:rsidRPr="00C23CFF">
              <w:rPr>
                <w:rFonts w:ascii="Times New Roman" w:hAnsi="Times New Roman" w:cs="Times New Roman"/>
                <w:sz w:val="28"/>
                <w:szCs w:val="28"/>
              </w:rPr>
              <w:t xml:space="preserve">, </w:t>
            </w:r>
          </w:p>
          <w:p w:rsidR="001779F6"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полагаем необходимым предусмотреть возможность применения судом аналогичного ограничения и в отношении таких лиц, что будет одним из способов профила</w:t>
            </w:r>
            <w:r w:rsidR="001779F6" w:rsidRPr="00C23CFF">
              <w:rPr>
                <w:rFonts w:ascii="Times New Roman" w:hAnsi="Times New Roman" w:cs="Times New Roman"/>
                <w:sz w:val="28"/>
                <w:szCs w:val="28"/>
              </w:rPr>
              <w:t>ктики рецидивной преступности.</w:t>
            </w:r>
          </w:p>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i/>
                <w:iCs/>
                <w:sz w:val="24"/>
                <w:szCs w:val="24"/>
              </w:rPr>
              <w:t>Справочно: В 2016 году 165 (41% из 402) условно – досрочно освобожденных лиц совершили уголовные правонарушения в состоянии опьянения.</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пункты 1) и 2) статьи 171 </w:t>
            </w:r>
          </w:p>
        </w:tc>
        <w:tc>
          <w:tcPr>
            <w:tcW w:w="4536" w:type="dxa"/>
            <w:gridSpan w:val="2"/>
          </w:tcPr>
          <w:p w:rsidR="00192EC9" w:rsidRPr="00C23CFF" w:rsidRDefault="00192EC9" w:rsidP="00C23CFF">
            <w:pPr>
              <w:spacing w:after="0" w:line="240" w:lineRule="auto"/>
              <w:ind w:firstLine="601"/>
              <w:jc w:val="both"/>
              <w:rPr>
                <w:rFonts w:ascii="Times New Roman" w:hAnsi="Times New Roman" w:cs="Times New Roman"/>
                <w:sz w:val="28"/>
                <w:szCs w:val="28"/>
              </w:rPr>
            </w:pPr>
            <w:r w:rsidRPr="00C23CFF">
              <w:rPr>
                <w:rFonts w:ascii="Times New Roman" w:hAnsi="Times New Roman" w:cs="Times New Roman"/>
                <w:b/>
                <w:bCs/>
                <w:sz w:val="28"/>
                <w:szCs w:val="28"/>
              </w:rPr>
              <w:t>Статья 171. Административный надзор за лицами, отбывшими наказание</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Административный надзор устанавливается за лицами, отбывшими наказание</w:t>
            </w:r>
            <w:r w:rsidR="002A34FB" w:rsidRPr="00C23CFF">
              <w:rPr>
                <w:rFonts w:ascii="Times New Roman" w:hAnsi="Times New Roman" w:cs="Times New Roman"/>
                <w:sz w:val="28"/>
                <w:szCs w:val="28"/>
              </w:rPr>
              <w:t>,</w:t>
            </w:r>
            <w:r w:rsidRPr="00C23CFF">
              <w:rPr>
                <w:rFonts w:ascii="Times New Roman" w:hAnsi="Times New Roman" w:cs="Times New Roman"/>
                <w:sz w:val="28"/>
                <w:szCs w:val="28"/>
              </w:rPr>
              <w:t xml:space="preserve"> </w:t>
            </w:r>
            <w:proofErr w:type="gramStart"/>
            <w:r w:rsidRPr="00C23CFF">
              <w:rPr>
                <w:rFonts w:ascii="Times New Roman" w:hAnsi="Times New Roman" w:cs="Times New Roman"/>
                <w:sz w:val="28"/>
                <w:szCs w:val="28"/>
              </w:rPr>
              <w:t>за</w:t>
            </w:r>
            <w:proofErr w:type="gramEnd"/>
            <w:r w:rsidRPr="00C23CFF">
              <w:rPr>
                <w:rFonts w:ascii="Times New Roman" w:hAnsi="Times New Roman" w:cs="Times New Roman"/>
                <w:sz w:val="28"/>
                <w:szCs w:val="28"/>
              </w:rPr>
              <w:t>:</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1) преступления, совершенные </w:t>
            </w:r>
            <w:r w:rsidRPr="00C23CFF">
              <w:rPr>
                <w:rFonts w:ascii="Times New Roman" w:hAnsi="Times New Roman" w:cs="Times New Roman"/>
                <w:sz w:val="28"/>
                <w:szCs w:val="28"/>
              </w:rPr>
              <w:lastRenderedPageBreak/>
              <w:t>при опасном рецидиве, а равно за террористические или экстремистские преступления и против половой неприкосновенности несовершеннолетних;</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2) тяжкие и особо тяжкие преступления или </w:t>
            </w:r>
            <w:proofErr w:type="gramStart"/>
            <w:r w:rsidRPr="00C23CFF">
              <w:rPr>
                <w:rFonts w:ascii="Times New Roman" w:hAnsi="Times New Roman" w:cs="Times New Roman"/>
                <w:sz w:val="28"/>
                <w:szCs w:val="28"/>
              </w:rPr>
              <w:t>судимыми</w:t>
            </w:r>
            <w:proofErr w:type="gramEnd"/>
            <w:r w:rsidRPr="00C23CFF">
              <w:rPr>
                <w:rFonts w:ascii="Times New Roman" w:hAnsi="Times New Roman" w:cs="Times New Roman"/>
                <w:sz w:val="28"/>
                <w:szCs w:val="28"/>
              </w:rPr>
              <w:t xml:space="preserve"> два и более раза к лишению свободы за умышленные преступления и имевшими на момент окончания срока наказания третью отрицательную степень поведения.</w:t>
            </w:r>
          </w:p>
          <w:p w:rsidR="00192EC9" w:rsidRPr="00C23CFF" w:rsidRDefault="00192EC9" w:rsidP="00C23CFF">
            <w:pPr>
              <w:widowControl w:val="0"/>
              <w:spacing w:after="0" w:line="240" w:lineRule="auto"/>
              <w:ind w:firstLine="142"/>
              <w:jc w:val="both"/>
              <w:rPr>
                <w:rFonts w:ascii="Times New Roman" w:hAnsi="Times New Roman" w:cs="Times New Roman"/>
                <w:b/>
                <w:bCs/>
                <w:sz w:val="28"/>
                <w:szCs w:val="28"/>
              </w:rPr>
            </w:pPr>
          </w:p>
          <w:p w:rsidR="00192EC9" w:rsidRPr="00C23CFF" w:rsidRDefault="00192EC9" w:rsidP="00C23CFF">
            <w:pPr>
              <w:widowControl w:val="0"/>
              <w:spacing w:after="0" w:line="240" w:lineRule="auto"/>
              <w:ind w:firstLine="142"/>
              <w:jc w:val="both"/>
              <w:rPr>
                <w:rFonts w:ascii="Times New Roman" w:hAnsi="Times New Roman" w:cs="Times New Roman"/>
                <w:b/>
                <w:bCs/>
                <w:sz w:val="28"/>
                <w:szCs w:val="28"/>
              </w:rPr>
            </w:pPr>
          </w:p>
          <w:p w:rsidR="00192EC9" w:rsidRPr="00C23CFF" w:rsidRDefault="00192EC9" w:rsidP="00C23CFF">
            <w:pPr>
              <w:widowControl w:val="0"/>
              <w:spacing w:after="0" w:line="240" w:lineRule="auto"/>
              <w:ind w:firstLine="142"/>
              <w:jc w:val="both"/>
              <w:rPr>
                <w:rFonts w:ascii="Times New Roman" w:hAnsi="Times New Roman" w:cs="Times New Roman"/>
                <w:b/>
                <w:bCs/>
                <w:sz w:val="28"/>
                <w:szCs w:val="28"/>
              </w:rPr>
            </w:pPr>
          </w:p>
          <w:p w:rsidR="00192EC9" w:rsidRPr="00C23CFF" w:rsidRDefault="00192EC9" w:rsidP="00C23CFF">
            <w:pPr>
              <w:widowControl w:val="0"/>
              <w:spacing w:after="0" w:line="240" w:lineRule="auto"/>
              <w:ind w:firstLine="142"/>
              <w:jc w:val="both"/>
              <w:rPr>
                <w:rFonts w:ascii="Times New Roman" w:hAnsi="Times New Roman" w:cs="Times New Roman"/>
                <w:b/>
                <w:bCs/>
                <w:sz w:val="28"/>
                <w:szCs w:val="28"/>
              </w:rPr>
            </w:pPr>
          </w:p>
          <w:p w:rsidR="00192EC9" w:rsidRPr="00C23CFF" w:rsidRDefault="00192EC9" w:rsidP="00C23CFF">
            <w:pPr>
              <w:spacing w:after="0" w:line="240" w:lineRule="auto"/>
              <w:jc w:val="both"/>
              <w:rPr>
                <w:rFonts w:ascii="Times New Roman" w:hAnsi="Times New Roman" w:cs="Times New Roman"/>
                <w:sz w:val="28"/>
                <w:szCs w:val="28"/>
              </w:rPr>
            </w:pPr>
          </w:p>
        </w:tc>
        <w:tc>
          <w:tcPr>
            <w:tcW w:w="5244" w:type="dxa"/>
          </w:tcPr>
          <w:p w:rsidR="00192EC9" w:rsidRPr="00C23CFF" w:rsidRDefault="00192EC9" w:rsidP="00C23CFF">
            <w:pPr>
              <w:widowControl w:val="0"/>
              <w:spacing w:after="0" w:line="240" w:lineRule="auto"/>
              <w:ind w:firstLine="425"/>
              <w:jc w:val="both"/>
              <w:rPr>
                <w:rFonts w:ascii="Times New Roman" w:hAnsi="Times New Roman" w:cs="Times New Roman"/>
                <w:b/>
                <w:bCs/>
                <w:sz w:val="28"/>
                <w:szCs w:val="28"/>
              </w:rPr>
            </w:pPr>
            <w:r w:rsidRPr="00C23CFF">
              <w:rPr>
                <w:rFonts w:ascii="Times New Roman" w:hAnsi="Times New Roman" w:cs="Times New Roman"/>
                <w:b/>
                <w:bCs/>
                <w:sz w:val="28"/>
                <w:szCs w:val="28"/>
              </w:rPr>
              <w:lastRenderedPageBreak/>
              <w:t>Статья 171. Административный надзор за лицами, отбывшими наказание</w:t>
            </w:r>
          </w:p>
          <w:p w:rsidR="00192EC9" w:rsidRPr="00C23CFF" w:rsidRDefault="00192EC9" w:rsidP="00C23CFF">
            <w:pPr>
              <w:widowControl w:val="0"/>
              <w:spacing w:after="0" w:line="240" w:lineRule="auto"/>
              <w:ind w:firstLine="425"/>
              <w:jc w:val="both"/>
              <w:rPr>
                <w:rFonts w:ascii="Times New Roman" w:hAnsi="Times New Roman" w:cs="Times New Roman"/>
                <w:sz w:val="28"/>
                <w:szCs w:val="28"/>
              </w:rPr>
            </w:pPr>
            <w:r w:rsidRPr="00C23CFF">
              <w:rPr>
                <w:rFonts w:ascii="Times New Roman" w:hAnsi="Times New Roman" w:cs="Times New Roman"/>
                <w:sz w:val="28"/>
                <w:szCs w:val="28"/>
              </w:rPr>
              <w:t xml:space="preserve">Административный надзор устанавливается за лицами, отбывшими наказание, </w:t>
            </w:r>
            <w:proofErr w:type="gramStart"/>
            <w:r w:rsidRPr="00C23CFF">
              <w:rPr>
                <w:rFonts w:ascii="Times New Roman" w:hAnsi="Times New Roman" w:cs="Times New Roman"/>
                <w:sz w:val="28"/>
                <w:szCs w:val="28"/>
              </w:rPr>
              <w:t>за</w:t>
            </w:r>
            <w:proofErr w:type="gramEnd"/>
            <w:r w:rsidRPr="00C23CFF">
              <w:rPr>
                <w:rFonts w:ascii="Times New Roman" w:hAnsi="Times New Roman" w:cs="Times New Roman"/>
                <w:sz w:val="28"/>
                <w:szCs w:val="28"/>
              </w:rPr>
              <w:t>:</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4"/>
                <w:szCs w:val="24"/>
              </w:rPr>
              <w:t xml:space="preserve">    </w:t>
            </w:r>
            <w:r w:rsidRPr="00C23CFF">
              <w:rPr>
                <w:rFonts w:ascii="Times New Roman" w:hAnsi="Times New Roman" w:cs="Times New Roman"/>
                <w:sz w:val="28"/>
                <w:szCs w:val="28"/>
              </w:rPr>
              <w:t xml:space="preserve">1) преступления, совершенные при </w:t>
            </w:r>
            <w:r w:rsidRPr="00C23CFF">
              <w:rPr>
                <w:rFonts w:ascii="Times New Roman" w:hAnsi="Times New Roman" w:cs="Times New Roman"/>
                <w:sz w:val="28"/>
                <w:szCs w:val="28"/>
              </w:rPr>
              <w:lastRenderedPageBreak/>
              <w:t>опасном рецидиве, а равно за террористические или экстремистские преступления</w:t>
            </w:r>
            <w:r w:rsidRPr="00C23CFF">
              <w:rPr>
                <w:rFonts w:ascii="Times New Roman" w:hAnsi="Times New Roman" w:cs="Times New Roman"/>
                <w:b/>
                <w:bCs/>
                <w:sz w:val="28"/>
                <w:szCs w:val="28"/>
              </w:rPr>
              <w:t>, преступления</w:t>
            </w:r>
            <w:r w:rsidRPr="00C23CFF">
              <w:rPr>
                <w:rFonts w:ascii="Times New Roman" w:hAnsi="Times New Roman" w:cs="Times New Roman"/>
                <w:sz w:val="28"/>
                <w:szCs w:val="28"/>
              </w:rPr>
              <w:t xml:space="preserve"> против половой неприкосновенности несовершеннолетних;</w:t>
            </w:r>
          </w:p>
          <w:p w:rsidR="00115A6A"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2) тяжкие и </w:t>
            </w:r>
            <w:r w:rsidRPr="00C23CFF">
              <w:rPr>
                <w:rFonts w:ascii="Times New Roman" w:hAnsi="Times New Roman" w:cs="Times New Roman"/>
                <w:b/>
                <w:bCs/>
                <w:sz w:val="28"/>
                <w:szCs w:val="28"/>
              </w:rPr>
              <w:t>(или)</w:t>
            </w:r>
            <w:r w:rsidRPr="00C23CFF">
              <w:rPr>
                <w:rFonts w:ascii="Times New Roman" w:hAnsi="Times New Roman" w:cs="Times New Roman"/>
                <w:sz w:val="28"/>
                <w:szCs w:val="28"/>
              </w:rPr>
              <w:t xml:space="preserve"> особо тяжкие преступления или </w:t>
            </w:r>
            <w:proofErr w:type="gramStart"/>
            <w:r w:rsidRPr="00C23CFF">
              <w:rPr>
                <w:rFonts w:ascii="Times New Roman" w:hAnsi="Times New Roman" w:cs="Times New Roman"/>
                <w:sz w:val="28"/>
                <w:szCs w:val="28"/>
              </w:rPr>
              <w:t>судимыми</w:t>
            </w:r>
            <w:proofErr w:type="gramEnd"/>
            <w:r w:rsidRPr="00C23CFF">
              <w:rPr>
                <w:rFonts w:ascii="Times New Roman" w:hAnsi="Times New Roman" w:cs="Times New Roman"/>
                <w:sz w:val="28"/>
                <w:szCs w:val="28"/>
              </w:rPr>
              <w:t xml:space="preserve"> два и более раза к лишению свободы за умышленные преступления и имевшими на момент окончания срока наказания третью отрицательную степень поведения.</w:t>
            </w:r>
          </w:p>
          <w:p w:rsidR="00192EC9" w:rsidRPr="00C23CFF" w:rsidRDefault="00192EC9" w:rsidP="00C23CFF">
            <w:pPr>
              <w:pStyle w:val="Default"/>
              <w:jc w:val="both"/>
              <w:rPr>
                <w:rFonts w:ascii="Times New Roman" w:hAnsi="Times New Roman"/>
                <w:color w:val="auto"/>
                <w:sz w:val="28"/>
                <w:szCs w:val="28"/>
              </w:rPr>
            </w:pPr>
          </w:p>
          <w:p w:rsidR="001779F6" w:rsidRPr="00C23CFF" w:rsidRDefault="001779F6" w:rsidP="00C23CFF">
            <w:pPr>
              <w:pStyle w:val="Default"/>
              <w:jc w:val="both"/>
              <w:rPr>
                <w:rFonts w:ascii="Times New Roman" w:hAnsi="Times New Roman"/>
                <w:color w:val="auto"/>
                <w:sz w:val="28"/>
                <w:szCs w:val="28"/>
              </w:rPr>
            </w:pPr>
          </w:p>
        </w:tc>
        <w:tc>
          <w:tcPr>
            <w:tcW w:w="3686" w:type="dxa"/>
          </w:tcPr>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lastRenderedPageBreak/>
              <w:t xml:space="preserve">В пункте 1) после словосочетания «экстремистские преступления» заменить союз «и» на запятую и перед словом «против» добавить слово «преступления».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lastRenderedPageBreak/>
              <w:t xml:space="preserve">    Наличие союза «и» дает основание полагать, что установление административного надзора подразумевает обязательное наличие совокупности, включающей террористические преступления и преступления против половой неприкосновенности. </w:t>
            </w:r>
          </w:p>
          <w:p w:rsidR="00192EC9" w:rsidRPr="00C23CFF" w:rsidRDefault="00192EC9" w:rsidP="00C23CFF">
            <w:pPr>
              <w:widowControl w:val="0"/>
              <w:spacing w:after="0" w:line="240" w:lineRule="auto"/>
              <w:jc w:val="both"/>
              <w:rPr>
                <w:rFonts w:ascii="Times New Roman" w:hAnsi="Times New Roman" w:cs="Times New Roman"/>
                <w:sz w:val="28"/>
                <w:szCs w:val="28"/>
              </w:rPr>
            </w:pP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     В пунктах 2) после словосочетания «тяжкие и» добавить союз (или)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Согласно данной норме обязательными критериями для установления административного надзора являются: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отбытие наказания в местах лишения свободы за тяжкие и особо тяжкие преступления;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после отбытия наказания за умышленные преступления лицо систематически </w:t>
            </w:r>
            <w:proofErr w:type="spellStart"/>
            <w:r w:rsidRPr="00C23CFF">
              <w:rPr>
                <w:rFonts w:ascii="Times New Roman" w:hAnsi="Times New Roman"/>
                <w:color w:val="auto"/>
                <w:sz w:val="28"/>
                <w:szCs w:val="28"/>
              </w:rPr>
              <w:lastRenderedPageBreak/>
              <w:t>нарушалообщественный</w:t>
            </w:r>
            <w:proofErr w:type="spellEnd"/>
            <w:r w:rsidRPr="00C23CFF">
              <w:rPr>
                <w:rFonts w:ascii="Times New Roman" w:hAnsi="Times New Roman"/>
                <w:color w:val="auto"/>
                <w:sz w:val="28"/>
                <w:szCs w:val="28"/>
              </w:rPr>
              <w:t xml:space="preserve"> порядок и совершало иные правонарушения вопреки предупреждениям ОВД. </w:t>
            </w:r>
          </w:p>
          <w:p w:rsidR="00192EC9" w:rsidRPr="00C23CFF" w:rsidRDefault="00192EC9" w:rsidP="00C23CFF">
            <w:pPr>
              <w:widowControl w:val="0"/>
              <w:spacing w:after="0" w:line="240" w:lineRule="auto"/>
              <w:ind w:firstLine="284"/>
              <w:jc w:val="both"/>
              <w:rPr>
                <w:rFonts w:ascii="Times New Roman" w:hAnsi="Times New Roman" w:cs="Times New Roman"/>
                <w:sz w:val="28"/>
                <w:szCs w:val="28"/>
              </w:rPr>
            </w:pPr>
            <w:r w:rsidRPr="00C23CFF">
              <w:rPr>
                <w:rFonts w:ascii="Times New Roman" w:hAnsi="Times New Roman" w:cs="Times New Roman"/>
                <w:sz w:val="28"/>
                <w:szCs w:val="28"/>
              </w:rPr>
              <w:t xml:space="preserve">Из буквального толкования данной нормы следует, что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административный надзор может быть установлен при обязательной совокупности преступлений, т.е. в отношении лица, которое должно отбыть наказание в местах лишения свободы за одновременное совершение как тяжкого, так и особо тяжкого преступления. </w:t>
            </w:r>
          </w:p>
          <w:p w:rsidR="00192EC9" w:rsidRPr="00C23CFF" w:rsidRDefault="00192EC9" w:rsidP="00C23CFF">
            <w:pPr>
              <w:spacing w:after="0" w:line="240" w:lineRule="auto"/>
              <w:jc w:val="both"/>
              <w:rPr>
                <w:rFonts w:ascii="Times New Roman" w:hAnsi="Times New Roman" w:cs="Times New Roman"/>
              </w:rPr>
            </w:pPr>
            <w:r w:rsidRPr="00C23CFF">
              <w:rPr>
                <w:rFonts w:ascii="Times New Roman" w:hAnsi="Times New Roman" w:cs="Times New Roman"/>
                <w:sz w:val="28"/>
                <w:szCs w:val="28"/>
              </w:rPr>
              <w:t>В противном случае, если лицо отбыло наказание, к примеру, только за тяжкое преступление, то оно не подпадает под действие Закона.</w:t>
            </w: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lastRenderedPageBreak/>
              <w:t>2. Кодекс Республики Казахстан об административных правонарушениях от 5 июля 2014 года</w:t>
            </w:r>
          </w:p>
        </w:tc>
      </w:tr>
      <w:tr w:rsidR="00192EC9" w:rsidRPr="00C23CFF">
        <w:trPr>
          <w:trHeight w:val="700"/>
        </w:trPr>
        <w:tc>
          <w:tcPr>
            <w:tcW w:w="675" w:type="dxa"/>
          </w:tcPr>
          <w:p w:rsidR="00192EC9" w:rsidRPr="00C23CFF" w:rsidRDefault="00192EC9" w:rsidP="00C23CFF">
            <w:pPr>
              <w:spacing w:after="0" w:line="240" w:lineRule="auto"/>
              <w:rPr>
                <w:rFonts w:ascii="Times New Roman" w:hAnsi="Times New Roman" w:cs="Times New Roman"/>
                <w:b/>
                <w:bCs/>
                <w:sz w:val="28"/>
                <w:szCs w:val="28"/>
              </w:rPr>
            </w:pPr>
            <w:r w:rsidRPr="00C23CFF">
              <w:rPr>
                <w:rFonts w:ascii="Times New Roman" w:hAnsi="Times New Roman" w:cs="Times New Roman"/>
                <w:b/>
                <w:bCs/>
                <w:sz w:val="28"/>
                <w:szCs w:val="28"/>
              </w:rPr>
              <w:t>3</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подпункты 1), 2) и 5) части 2 статьи 685</w:t>
            </w: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p>
        </w:tc>
        <w:tc>
          <w:tcPr>
            <w:tcW w:w="4536" w:type="dxa"/>
            <w:gridSpan w:val="2"/>
          </w:tcPr>
          <w:p w:rsidR="00192EC9" w:rsidRPr="00C23CFF" w:rsidRDefault="00192EC9" w:rsidP="00C23CFF">
            <w:pPr>
              <w:spacing w:after="0" w:line="240" w:lineRule="auto"/>
              <w:ind w:firstLine="318"/>
              <w:rPr>
                <w:rFonts w:ascii="Times New Roman" w:hAnsi="Times New Roman" w:cs="Times New Roman"/>
                <w:sz w:val="28"/>
                <w:szCs w:val="28"/>
              </w:rPr>
            </w:pPr>
            <w:r w:rsidRPr="00C23CFF">
              <w:rPr>
                <w:rFonts w:ascii="Times New Roman" w:hAnsi="Times New Roman" w:cs="Times New Roman"/>
                <w:sz w:val="28"/>
                <w:szCs w:val="28"/>
              </w:rPr>
              <w:lastRenderedPageBreak/>
              <w:t> Статья 685. Органы внутренних дел (полиция)</w:t>
            </w:r>
          </w:p>
          <w:p w:rsidR="00192EC9" w:rsidRPr="00C23CFF" w:rsidRDefault="00192EC9" w:rsidP="00C23CFF">
            <w:pPr>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 xml:space="preserve">2. Рассматривать дела об административных </w:t>
            </w:r>
            <w:r w:rsidRPr="00C23CFF">
              <w:rPr>
                <w:rFonts w:ascii="Times New Roman" w:hAnsi="Times New Roman" w:cs="Times New Roman"/>
                <w:sz w:val="28"/>
                <w:szCs w:val="28"/>
              </w:rPr>
              <w:lastRenderedPageBreak/>
              <w:t>правонарушениях и налагать административные взыскания от имени органов внутренних дел вправе:</w:t>
            </w:r>
          </w:p>
          <w:p w:rsidR="00192EC9" w:rsidRPr="00C23CFF" w:rsidRDefault="00192EC9" w:rsidP="00C23CFF">
            <w:pPr>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1) по всем статьям настоящего Кодекса, отнесенным к подведомственности органов внутренних дел, – начальники органов внутренних дел</w:t>
            </w:r>
            <w:r w:rsidRPr="00C23CFF">
              <w:rPr>
                <w:rFonts w:ascii="Times New Roman" w:hAnsi="Times New Roman" w:cs="Times New Roman"/>
                <w:b/>
                <w:bCs/>
                <w:sz w:val="28"/>
                <w:szCs w:val="28"/>
              </w:rPr>
              <w:t>,</w:t>
            </w:r>
            <w:r w:rsidR="009901B0"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 xml:space="preserve">местной полицейской службы </w:t>
            </w:r>
            <w:r w:rsidRPr="00C23CFF">
              <w:rPr>
                <w:rFonts w:ascii="Times New Roman" w:hAnsi="Times New Roman" w:cs="Times New Roman"/>
                <w:sz w:val="28"/>
                <w:szCs w:val="28"/>
              </w:rPr>
              <w:t>и их заместители;</w:t>
            </w:r>
          </w:p>
          <w:p w:rsidR="00192EC9" w:rsidRPr="00C23CFF" w:rsidRDefault="00192EC9" w:rsidP="00C23CFF">
            <w:pPr>
              <w:spacing w:after="0" w:line="240" w:lineRule="auto"/>
              <w:ind w:firstLine="318"/>
              <w:jc w:val="both"/>
              <w:rPr>
                <w:rFonts w:ascii="Times New Roman" w:hAnsi="Times New Roman" w:cs="Times New Roman"/>
                <w:sz w:val="28"/>
                <w:szCs w:val="28"/>
              </w:rPr>
            </w:pPr>
            <w:proofErr w:type="gramStart"/>
            <w:r w:rsidRPr="00C23CFF">
              <w:rPr>
                <w:rFonts w:ascii="Times New Roman" w:hAnsi="Times New Roman" w:cs="Times New Roman"/>
                <w:sz w:val="28"/>
                <w:szCs w:val="28"/>
              </w:rPr>
              <w:t>2) за административные правонарушения, предусмотренные статьями 146, 147, 192, 197, 198, 204, 364, 382 (частью первой), 383 (частями первой и второй), 386, 395 (частью первой), 396 (частью первой), 408, 409 (частью 3-1), 433 (частью первой), 434-1, 437, 438 (частями первой и второй), 440 (частями первой, второй и третьей), 441, 443, 444 (частью второй), 449 (частью первой), 484, 487, 492, 493</w:t>
            </w:r>
            <w:proofErr w:type="gramEnd"/>
            <w:r w:rsidRPr="00C23CFF">
              <w:rPr>
                <w:rFonts w:ascii="Times New Roman" w:hAnsi="Times New Roman" w:cs="Times New Roman"/>
                <w:sz w:val="28"/>
                <w:szCs w:val="28"/>
              </w:rPr>
              <w:t xml:space="preserve">, 494, 505 (частью первой), 510, 512 (частью первой), 513 (частью первой), 514 (частью первой), 515, 517 (частями первой и третьей), 518, 519 (частями первой, третьей, </w:t>
            </w:r>
            <w:r w:rsidRPr="00C23CFF">
              <w:rPr>
                <w:rFonts w:ascii="Times New Roman" w:hAnsi="Times New Roman" w:cs="Times New Roman"/>
                <w:sz w:val="28"/>
                <w:szCs w:val="28"/>
              </w:rPr>
              <w:lastRenderedPageBreak/>
              <w:t>пятой и шестой) настоящего Кодекса, – начальники   городских, районных, поселковых отделов, отделений полиции,</w:t>
            </w:r>
            <w:r w:rsidRPr="00C23CFF">
              <w:rPr>
                <w:rFonts w:ascii="Times New Roman" w:hAnsi="Times New Roman" w:cs="Times New Roman"/>
                <w:b/>
                <w:bCs/>
                <w:sz w:val="28"/>
                <w:szCs w:val="28"/>
              </w:rPr>
              <w:t xml:space="preserve"> местной полицейской службы </w:t>
            </w:r>
            <w:r w:rsidRPr="00C23CFF">
              <w:rPr>
                <w:rFonts w:ascii="Times New Roman" w:hAnsi="Times New Roman" w:cs="Times New Roman"/>
                <w:sz w:val="28"/>
                <w:szCs w:val="28"/>
              </w:rPr>
              <w:t>и их заместители;</w:t>
            </w:r>
          </w:p>
          <w:p w:rsidR="00192EC9" w:rsidRPr="00C23CFF" w:rsidRDefault="00192EC9" w:rsidP="00C23CFF">
            <w:pPr>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318"/>
              <w:jc w:val="both"/>
              <w:rPr>
                <w:rFonts w:ascii="Times New Roman" w:hAnsi="Times New Roman" w:cs="Times New Roman"/>
                <w:sz w:val="28"/>
                <w:szCs w:val="28"/>
              </w:rPr>
            </w:pPr>
          </w:p>
          <w:p w:rsidR="00192EC9" w:rsidRPr="00C23CFF" w:rsidRDefault="00192EC9" w:rsidP="00C23CFF">
            <w:pPr>
              <w:spacing w:after="0" w:line="240" w:lineRule="auto"/>
              <w:ind w:firstLine="318"/>
              <w:jc w:val="both"/>
              <w:rPr>
                <w:rFonts w:ascii="Times New Roman" w:hAnsi="Times New Roman" w:cs="Times New Roman"/>
                <w:sz w:val="28"/>
                <w:szCs w:val="28"/>
              </w:rPr>
            </w:pPr>
            <w:proofErr w:type="gramStart"/>
            <w:r w:rsidRPr="00C23CFF">
              <w:rPr>
                <w:rFonts w:ascii="Times New Roman" w:hAnsi="Times New Roman" w:cs="Times New Roman"/>
                <w:sz w:val="28"/>
                <w:szCs w:val="28"/>
              </w:rPr>
              <w:t>5) за административные правонарушения, предусмотренные статьями 590 (частями третьей, восьмой и десятой), 591 (частью второй), 592 (частями третьей и четвертой), 593 (частью восьмой),  594 (частью четвертой), 595 (частью четвертой), 596 (частью четвертой), 597 (частями пятой и шестой), 598 (частью третьей), 599 (частью второй), 600 (частью второй), 601 (частью второй), 602 (частью второй), 603 (частью третьей), 606 (частью первой), 609 (частью</w:t>
            </w:r>
            <w:proofErr w:type="gramEnd"/>
            <w:r w:rsidRPr="00C23CFF">
              <w:rPr>
                <w:rFonts w:ascii="Times New Roman" w:hAnsi="Times New Roman" w:cs="Times New Roman"/>
                <w:sz w:val="28"/>
                <w:szCs w:val="28"/>
              </w:rPr>
              <w:t xml:space="preserve"> второй), 612 (частями четвертой, пятой и шестой), 613 (частью тринадцатой), 614, 615 (частью третьей), 617, 619, 630, 631, 632 настоящего Кодекса, – председатель комитета, начальники </w:t>
            </w:r>
            <w:r w:rsidRPr="00C23CFF">
              <w:rPr>
                <w:rFonts w:ascii="Times New Roman" w:hAnsi="Times New Roman" w:cs="Times New Roman"/>
                <w:sz w:val="28"/>
                <w:szCs w:val="28"/>
              </w:rPr>
              <w:lastRenderedPageBreak/>
              <w:t>управлений, отделов, отделений административной полиции</w:t>
            </w:r>
            <w:r w:rsidRPr="00C23CFF">
              <w:rPr>
                <w:rFonts w:ascii="Times New Roman" w:hAnsi="Times New Roman" w:cs="Times New Roman"/>
                <w:b/>
                <w:bCs/>
                <w:sz w:val="28"/>
                <w:szCs w:val="28"/>
              </w:rPr>
              <w:t xml:space="preserve">, местной полицейской службы </w:t>
            </w:r>
            <w:r w:rsidRPr="00C23CFF">
              <w:rPr>
                <w:rFonts w:ascii="Times New Roman" w:hAnsi="Times New Roman" w:cs="Times New Roman"/>
                <w:sz w:val="28"/>
                <w:szCs w:val="28"/>
              </w:rPr>
              <w:t>органов внутренних дел и их заместители.</w:t>
            </w: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Статья 685. Органы внутренних дел (полиция)</w:t>
            </w:r>
          </w:p>
          <w:p w:rsidR="00192EC9" w:rsidRPr="00C23CFF" w:rsidRDefault="00192EC9" w:rsidP="00C23CFF">
            <w:pPr>
              <w:tabs>
                <w:tab w:val="left" w:pos="317"/>
              </w:tabs>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2. Рассматривать дела об административных правонарушениях и </w:t>
            </w:r>
            <w:r w:rsidRPr="00C23CFF">
              <w:rPr>
                <w:rFonts w:ascii="Times New Roman" w:hAnsi="Times New Roman" w:cs="Times New Roman"/>
                <w:sz w:val="28"/>
                <w:szCs w:val="28"/>
              </w:rPr>
              <w:lastRenderedPageBreak/>
              <w:t>налагать административные взыскания от имени органов внутренних дел вправе:</w:t>
            </w:r>
          </w:p>
          <w:p w:rsidR="00C23CFF" w:rsidRDefault="00C23CFF" w:rsidP="00C23CFF">
            <w:pPr>
              <w:spacing w:after="0" w:line="240" w:lineRule="auto"/>
              <w:ind w:firstLine="318"/>
              <w:jc w:val="both"/>
              <w:rPr>
                <w:rFonts w:ascii="Times New Roman" w:hAnsi="Times New Roman" w:cs="Times New Roman"/>
                <w:sz w:val="28"/>
                <w:szCs w:val="28"/>
              </w:rPr>
            </w:pPr>
          </w:p>
          <w:p w:rsidR="00C23CFF" w:rsidRDefault="00C23CFF" w:rsidP="00C23CFF">
            <w:pPr>
              <w:spacing w:after="0" w:line="240" w:lineRule="auto"/>
              <w:ind w:firstLine="318"/>
              <w:jc w:val="both"/>
              <w:rPr>
                <w:rFonts w:ascii="Times New Roman" w:hAnsi="Times New Roman" w:cs="Times New Roman"/>
                <w:sz w:val="28"/>
                <w:szCs w:val="28"/>
              </w:rPr>
            </w:pPr>
          </w:p>
          <w:p w:rsidR="00192EC9" w:rsidRPr="00C23CFF" w:rsidRDefault="00192EC9" w:rsidP="00C23CFF">
            <w:pPr>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 xml:space="preserve">1) по всем статьям настоящего Кодекса, отнесенным к подведомственности органов внутренних дел, – </w:t>
            </w:r>
            <w:r w:rsidRPr="00C23CFF">
              <w:rPr>
                <w:rFonts w:ascii="Times New Roman" w:hAnsi="Times New Roman" w:cs="Times New Roman"/>
                <w:b/>
                <w:bCs/>
                <w:sz w:val="28"/>
                <w:szCs w:val="28"/>
              </w:rPr>
              <w:t>начальники органов внутренних дел и их заместители</w:t>
            </w:r>
            <w:r w:rsidRPr="00C23CFF">
              <w:rPr>
                <w:rFonts w:ascii="Times New Roman" w:hAnsi="Times New Roman" w:cs="Times New Roman"/>
                <w:sz w:val="28"/>
                <w:szCs w:val="28"/>
              </w:rPr>
              <w:t>;</w:t>
            </w:r>
          </w:p>
          <w:p w:rsidR="00C23CFF" w:rsidRDefault="00C23CFF" w:rsidP="00C23CFF">
            <w:pPr>
              <w:spacing w:after="0" w:line="240" w:lineRule="auto"/>
              <w:ind w:firstLine="318"/>
              <w:jc w:val="both"/>
              <w:rPr>
                <w:rFonts w:ascii="Times New Roman" w:hAnsi="Times New Roman" w:cs="Times New Roman"/>
                <w:sz w:val="28"/>
                <w:szCs w:val="28"/>
              </w:rPr>
            </w:pPr>
          </w:p>
          <w:p w:rsidR="00C23CFF" w:rsidRDefault="00C23CFF" w:rsidP="00C23CFF">
            <w:pPr>
              <w:spacing w:after="0" w:line="240" w:lineRule="auto"/>
              <w:ind w:firstLine="318"/>
              <w:jc w:val="both"/>
              <w:rPr>
                <w:rFonts w:ascii="Times New Roman" w:hAnsi="Times New Roman" w:cs="Times New Roman"/>
                <w:sz w:val="28"/>
                <w:szCs w:val="28"/>
              </w:rPr>
            </w:pPr>
          </w:p>
          <w:p w:rsidR="00192EC9" w:rsidRPr="00C23CFF" w:rsidRDefault="00192EC9" w:rsidP="00C23CFF">
            <w:pPr>
              <w:spacing w:after="0" w:line="240" w:lineRule="auto"/>
              <w:ind w:firstLine="318"/>
              <w:jc w:val="both"/>
              <w:rPr>
                <w:rFonts w:ascii="Times New Roman" w:hAnsi="Times New Roman" w:cs="Times New Roman"/>
                <w:sz w:val="28"/>
                <w:szCs w:val="28"/>
              </w:rPr>
            </w:pPr>
            <w:proofErr w:type="gramStart"/>
            <w:r w:rsidRPr="00C23CFF">
              <w:rPr>
                <w:rFonts w:ascii="Times New Roman" w:hAnsi="Times New Roman" w:cs="Times New Roman"/>
                <w:sz w:val="28"/>
                <w:szCs w:val="28"/>
              </w:rPr>
              <w:t>2) за административные правонарушения, предусмотренные статьями 146, 147, 192, 197, 198, 204, 364, 382 (частью первой), 383 (частями первой и второй), 386, 395 (частью первой), 396 (частью первой), 408, 409 (частью 3-1), 433 (частью первой), 434-1, 437, 438 (частями первой и второй), 440 (частями первой, второй и третьей), 441, 443, 444 (частью второй), 449 (частью первой), 484, 487, 492, 493</w:t>
            </w:r>
            <w:proofErr w:type="gramEnd"/>
            <w:r w:rsidRPr="00C23CFF">
              <w:rPr>
                <w:rFonts w:ascii="Times New Roman" w:hAnsi="Times New Roman" w:cs="Times New Roman"/>
                <w:sz w:val="28"/>
                <w:szCs w:val="28"/>
              </w:rPr>
              <w:t xml:space="preserve">, 494, 505 (частью первой), 510, 512 (частью первой), 513 (частью первой), 514 (частью первой), 515, 517 (частями первой и третьей), 518, 519 (частями первой, третьей, пятой и шестой) настоящего Кодекса, </w:t>
            </w:r>
            <w:proofErr w:type="gramStart"/>
            <w:r w:rsidRPr="00C23CFF">
              <w:rPr>
                <w:rFonts w:ascii="Times New Roman" w:hAnsi="Times New Roman" w:cs="Times New Roman"/>
                <w:sz w:val="28"/>
                <w:szCs w:val="28"/>
              </w:rPr>
              <w:t>–н</w:t>
            </w:r>
            <w:proofErr w:type="gramEnd"/>
            <w:r w:rsidRPr="00C23CFF">
              <w:rPr>
                <w:rFonts w:ascii="Times New Roman" w:hAnsi="Times New Roman" w:cs="Times New Roman"/>
                <w:sz w:val="28"/>
                <w:szCs w:val="28"/>
              </w:rPr>
              <w:t xml:space="preserve">ачальники   </w:t>
            </w:r>
            <w:r w:rsidRPr="00C23CFF">
              <w:rPr>
                <w:rFonts w:ascii="Times New Roman" w:hAnsi="Times New Roman" w:cs="Times New Roman"/>
                <w:sz w:val="28"/>
                <w:szCs w:val="28"/>
              </w:rPr>
              <w:lastRenderedPageBreak/>
              <w:t xml:space="preserve">городских, районных, поселковых отделов, отделений </w:t>
            </w:r>
            <w:proofErr w:type="spellStart"/>
            <w:r w:rsidRPr="00C23CFF">
              <w:rPr>
                <w:rFonts w:ascii="Times New Roman" w:hAnsi="Times New Roman" w:cs="Times New Roman"/>
                <w:sz w:val="28"/>
                <w:szCs w:val="28"/>
              </w:rPr>
              <w:t>полициии</w:t>
            </w:r>
            <w:proofErr w:type="spellEnd"/>
            <w:r w:rsidRPr="00C23CFF">
              <w:rPr>
                <w:rFonts w:ascii="Times New Roman" w:hAnsi="Times New Roman" w:cs="Times New Roman"/>
                <w:sz w:val="28"/>
                <w:szCs w:val="28"/>
              </w:rPr>
              <w:t xml:space="preserve"> их заместители;</w:t>
            </w:r>
          </w:p>
          <w:p w:rsidR="00192EC9" w:rsidRPr="00C23CFF" w:rsidRDefault="00192EC9" w:rsidP="00C23CFF">
            <w:pPr>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318"/>
              <w:jc w:val="both"/>
              <w:rPr>
                <w:rFonts w:ascii="Times New Roman" w:hAnsi="Times New Roman" w:cs="Times New Roman"/>
                <w:sz w:val="28"/>
                <w:szCs w:val="28"/>
              </w:rPr>
            </w:pPr>
          </w:p>
          <w:p w:rsidR="00C23CFF" w:rsidRDefault="00C23CFF" w:rsidP="00C23CFF">
            <w:pPr>
              <w:tabs>
                <w:tab w:val="left" w:pos="720"/>
              </w:tabs>
              <w:spacing w:after="0" w:line="240" w:lineRule="auto"/>
              <w:ind w:firstLine="459"/>
              <w:jc w:val="both"/>
              <w:rPr>
                <w:rFonts w:ascii="Times New Roman" w:hAnsi="Times New Roman" w:cs="Times New Roman"/>
                <w:sz w:val="28"/>
                <w:szCs w:val="28"/>
              </w:rPr>
            </w:pPr>
          </w:p>
          <w:p w:rsidR="00C23CFF" w:rsidRDefault="00C23CFF" w:rsidP="00C23CFF">
            <w:pPr>
              <w:tabs>
                <w:tab w:val="left" w:pos="720"/>
              </w:tabs>
              <w:spacing w:after="0" w:line="240" w:lineRule="auto"/>
              <w:ind w:firstLine="459"/>
              <w:jc w:val="both"/>
              <w:rPr>
                <w:rFonts w:ascii="Times New Roman" w:hAnsi="Times New Roman" w:cs="Times New Roman"/>
                <w:sz w:val="28"/>
                <w:szCs w:val="28"/>
              </w:rPr>
            </w:pPr>
          </w:p>
          <w:p w:rsidR="00C23CFF" w:rsidRDefault="00C23CFF" w:rsidP="00C23CFF">
            <w:pPr>
              <w:tabs>
                <w:tab w:val="left" w:pos="720"/>
              </w:tabs>
              <w:spacing w:after="0" w:line="240" w:lineRule="auto"/>
              <w:ind w:firstLine="459"/>
              <w:jc w:val="both"/>
              <w:rPr>
                <w:rFonts w:ascii="Times New Roman" w:hAnsi="Times New Roman" w:cs="Times New Roman"/>
                <w:sz w:val="28"/>
                <w:szCs w:val="28"/>
              </w:rPr>
            </w:pPr>
          </w:p>
          <w:p w:rsidR="00192EC9" w:rsidRPr="00C23CFF" w:rsidRDefault="00192EC9" w:rsidP="00C23CFF">
            <w:pPr>
              <w:tabs>
                <w:tab w:val="left" w:pos="720"/>
              </w:tabs>
              <w:spacing w:after="0" w:line="240" w:lineRule="auto"/>
              <w:ind w:firstLine="459"/>
              <w:jc w:val="both"/>
              <w:rPr>
                <w:rFonts w:ascii="Times New Roman" w:hAnsi="Times New Roman" w:cs="Times New Roman"/>
                <w:sz w:val="28"/>
                <w:szCs w:val="28"/>
              </w:rPr>
            </w:pPr>
            <w:proofErr w:type="gramStart"/>
            <w:r w:rsidRPr="00C23CFF">
              <w:rPr>
                <w:rFonts w:ascii="Times New Roman" w:hAnsi="Times New Roman" w:cs="Times New Roman"/>
                <w:sz w:val="28"/>
                <w:szCs w:val="28"/>
              </w:rPr>
              <w:t>5) за административные правонарушения, предусмотренные статьями 590 (частями третьей, восьмой и десятой), 591 (частью второй), 592 (частями третьей и четвертой), 593 (частью восьмой),  594 (частью четвертой), 595 (частью четвертой), 596 (частью четвертой), 597 (частями пятой и шестой), 598 (частью третьей), 599 (частью второй), 600 (частью второй), 601 (частью второй), 602 (частью второй), 603 (частью третьей), 606 (частью первой), 609 (частью</w:t>
            </w:r>
            <w:proofErr w:type="gramEnd"/>
            <w:r w:rsidRPr="00C23CFF">
              <w:rPr>
                <w:rFonts w:ascii="Times New Roman" w:hAnsi="Times New Roman" w:cs="Times New Roman"/>
                <w:sz w:val="28"/>
                <w:szCs w:val="28"/>
              </w:rPr>
              <w:t xml:space="preserve"> второй), 612 (частями четвертой, пятой и шестой), 613 (частью тринадцатой), 614, 615 (частью третьей), 617, 619, 630, 631, 632 настоящего Кодекса, – председатель комитета, начальники управлений, отделов, отделений административной </w:t>
            </w:r>
            <w:r w:rsidRPr="00C23CFF">
              <w:rPr>
                <w:rFonts w:ascii="Times New Roman" w:hAnsi="Times New Roman" w:cs="Times New Roman"/>
                <w:sz w:val="28"/>
                <w:szCs w:val="28"/>
              </w:rPr>
              <w:lastRenderedPageBreak/>
              <w:t>полиции</w:t>
            </w:r>
            <w:r w:rsidR="009901B0" w:rsidRPr="00C23CFF">
              <w:rPr>
                <w:rFonts w:ascii="Times New Roman" w:hAnsi="Times New Roman" w:cs="Times New Roman"/>
                <w:sz w:val="28"/>
                <w:szCs w:val="28"/>
              </w:rPr>
              <w:t xml:space="preserve"> </w:t>
            </w:r>
            <w:r w:rsidRPr="00C23CFF">
              <w:rPr>
                <w:rFonts w:ascii="Times New Roman" w:hAnsi="Times New Roman" w:cs="Times New Roman"/>
                <w:sz w:val="28"/>
                <w:szCs w:val="28"/>
              </w:rPr>
              <w:t>органов внутренних дел и их заместители.</w:t>
            </w: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В целях дальнейшего совершенствования деятельности местной полицейской службы, с </w:t>
            </w:r>
            <w:r w:rsidRPr="00C23CFF">
              <w:rPr>
                <w:rFonts w:ascii="Times New Roman" w:hAnsi="Times New Roman" w:cs="Times New Roman"/>
                <w:sz w:val="28"/>
                <w:szCs w:val="28"/>
              </w:rPr>
              <w:lastRenderedPageBreak/>
              <w:t>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tabs>
                <w:tab w:val="left" w:pos="720"/>
              </w:tabs>
              <w:spacing w:after="0" w:line="240" w:lineRule="auto"/>
              <w:ind w:firstLine="459"/>
              <w:jc w:val="both"/>
              <w:rPr>
                <w:rFonts w:ascii="Times New Roman" w:hAnsi="Times New Roman" w:cs="Times New Roman"/>
                <w:sz w:val="28"/>
                <w:szCs w:val="28"/>
              </w:rPr>
            </w:pP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 xml:space="preserve">3. Закон Республики Казахстан от 15 июля 1996 года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«Об административном надзоре за лицами, освобожденными из мест лишения свободы»</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4</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а), б), в)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2</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536" w:type="dxa"/>
            <w:gridSpan w:val="2"/>
          </w:tcPr>
          <w:p w:rsidR="00192EC9" w:rsidRPr="00C23CFF" w:rsidRDefault="00192EC9" w:rsidP="00C23CFF">
            <w:pPr>
              <w:pStyle w:val="ad"/>
              <w:spacing w:after="0"/>
              <w:ind w:left="0" w:firstLine="355"/>
              <w:jc w:val="both"/>
              <w:rPr>
                <w:rFonts w:ascii="Times New Roman" w:hAnsi="Times New Roman"/>
                <w:sz w:val="28"/>
                <w:szCs w:val="28"/>
              </w:rPr>
            </w:pPr>
            <w:r w:rsidRPr="00C23CFF">
              <w:rPr>
                <w:rFonts w:ascii="Times New Roman" w:hAnsi="Times New Roman"/>
                <w:sz w:val="28"/>
                <w:szCs w:val="28"/>
              </w:rPr>
              <w:t xml:space="preserve">Статья 2. Лица, за которыми устанавливается административный надзор </w:t>
            </w:r>
          </w:p>
          <w:p w:rsidR="00192EC9" w:rsidRPr="00C23CFF" w:rsidRDefault="00192EC9" w:rsidP="00C23CFF">
            <w:pPr>
              <w:pStyle w:val="ad"/>
              <w:spacing w:after="0"/>
              <w:ind w:left="0" w:firstLine="355"/>
              <w:jc w:val="both"/>
              <w:rPr>
                <w:rFonts w:ascii="Times New Roman" w:hAnsi="Times New Roman"/>
                <w:sz w:val="28"/>
                <w:szCs w:val="28"/>
              </w:rPr>
            </w:pPr>
            <w:r w:rsidRPr="00C23CFF">
              <w:rPr>
                <w:rFonts w:ascii="Times New Roman" w:hAnsi="Times New Roman"/>
                <w:sz w:val="28"/>
                <w:szCs w:val="28"/>
              </w:rPr>
              <w:t>Административный надзор устанавливается за лицами, отбывшими наказание:</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        а) за экстремистские и (или) террористические преступления</w:t>
            </w:r>
            <w:r w:rsidR="009901B0" w:rsidRPr="00C23CFF">
              <w:rPr>
                <w:rFonts w:ascii="Times New Roman" w:hAnsi="Times New Roman"/>
                <w:color w:val="auto"/>
                <w:sz w:val="28"/>
                <w:szCs w:val="28"/>
              </w:rPr>
              <w:t xml:space="preserve"> </w:t>
            </w:r>
            <w:r w:rsidRPr="00C23CFF">
              <w:rPr>
                <w:rFonts w:ascii="Times New Roman" w:hAnsi="Times New Roman"/>
                <w:color w:val="auto"/>
                <w:sz w:val="28"/>
                <w:szCs w:val="28"/>
              </w:rPr>
              <w:t>и</w:t>
            </w:r>
            <w:r w:rsidR="009901B0" w:rsidRPr="00C23CFF">
              <w:rPr>
                <w:rFonts w:ascii="Times New Roman" w:hAnsi="Times New Roman"/>
                <w:color w:val="auto"/>
                <w:sz w:val="28"/>
                <w:szCs w:val="28"/>
              </w:rPr>
              <w:t xml:space="preserve"> </w:t>
            </w:r>
            <w:r w:rsidRPr="00C23CFF">
              <w:rPr>
                <w:rFonts w:ascii="Times New Roman" w:hAnsi="Times New Roman"/>
                <w:color w:val="auto"/>
                <w:sz w:val="28"/>
                <w:szCs w:val="28"/>
              </w:rPr>
              <w:t xml:space="preserve">преступления против половой неприкосновенности несовершеннолетних; </w:t>
            </w:r>
          </w:p>
          <w:p w:rsidR="00192EC9" w:rsidRPr="00C23CFF" w:rsidRDefault="00192EC9" w:rsidP="00C23CFF">
            <w:pPr>
              <w:widowControl w:val="0"/>
              <w:spacing w:after="0" w:line="240" w:lineRule="auto"/>
              <w:ind w:firstLine="459"/>
              <w:jc w:val="both"/>
              <w:rPr>
                <w:rFonts w:ascii="Times New Roman" w:hAnsi="Times New Roman" w:cs="Times New Roman"/>
                <w:sz w:val="28"/>
                <w:szCs w:val="28"/>
                <w:lang w:eastAsia="en-US"/>
              </w:rPr>
            </w:pPr>
            <w:r w:rsidRPr="00C23CFF">
              <w:rPr>
                <w:rFonts w:ascii="Times New Roman" w:hAnsi="Times New Roman" w:cs="Times New Roman"/>
                <w:sz w:val="28"/>
                <w:szCs w:val="28"/>
                <w:lang w:eastAsia="en-US"/>
              </w:rPr>
              <w:t xml:space="preserve">б) тяжкие и особо тяжкие преступления или </w:t>
            </w:r>
            <w:proofErr w:type="gramStart"/>
            <w:r w:rsidRPr="00C23CFF">
              <w:rPr>
                <w:rFonts w:ascii="Times New Roman" w:hAnsi="Times New Roman" w:cs="Times New Roman"/>
                <w:sz w:val="28"/>
                <w:szCs w:val="28"/>
                <w:lang w:eastAsia="en-US"/>
              </w:rPr>
              <w:t>судимыми</w:t>
            </w:r>
            <w:proofErr w:type="gramEnd"/>
            <w:r w:rsidRPr="00C23CFF">
              <w:rPr>
                <w:rFonts w:ascii="Times New Roman" w:hAnsi="Times New Roman" w:cs="Times New Roman"/>
                <w:sz w:val="28"/>
                <w:szCs w:val="28"/>
                <w:lang w:eastAsia="en-US"/>
              </w:rPr>
              <w:t xml:space="preserve"> два и более раз к лишению свободы за умышленные преступления, имевшими на момент окончания срока наказания третью отрицательную степень поведения;</w:t>
            </w:r>
          </w:p>
          <w:p w:rsidR="00192EC9" w:rsidRPr="00C23CFF" w:rsidRDefault="00192EC9" w:rsidP="00C23CFF">
            <w:pPr>
              <w:widowControl w:val="0"/>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в) тяжкие и особо тяжкие преступления или </w:t>
            </w:r>
            <w:proofErr w:type="gramStart"/>
            <w:r w:rsidRPr="00C23CFF">
              <w:rPr>
                <w:rFonts w:ascii="Times New Roman" w:hAnsi="Times New Roman" w:cs="Times New Roman"/>
                <w:sz w:val="28"/>
                <w:szCs w:val="28"/>
              </w:rPr>
              <w:t>судимыми</w:t>
            </w:r>
            <w:proofErr w:type="gramEnd"/>
            <w:r w:rsidRPr="00C23CFF">
              <w:rPr>
                <w:rFonts w:ascii="Times New Roman" w:hAnsi="Times New Roman" w:cs="Times New Roman"/>
                <w:sz w:val="28"/>
                <w:szCs w:val="28"/>
              </w:rPr>
              <w:t xml:space="preserve"> два и более раз к лишению свободы за </w:t>
            </w:r>
            <w:r w:rsidRPr="00C23CFF">
              <w:rPr>
                <w:rFonts w:ascii="Times New Roman" w:hAnsi="Times New Roman" w:cs="Times New Roman"/>
                <w:sz w:val="28"/>
                <w:szCs w:val="28"/>
              </w:rPr>
              <w:lastRenderedPageBreak/>
              <w:t>умышленные преступления, если они после отбывания наказания, несмотря на предупреждения органов внутренних дел, систематически нарушают общественный порядок, права и законные интересы человека и гражданина, совершают иные правонарушения.</w:t>
            </w:r>
          </w:p>
        </w:tc>
        <w:tc>
          <w:tcPr>
            <w:tcW w:w="5244" w:type="dxa"/>
          </w:tcPr>
          <w:p w:rsidR="00192EC9" w:rsidRPr="00C23CFF" w:rsidRDefault="00192EC9" w:rsidP="00C23CFF">
            <w:pPr>
              <w:suppressAutoHyphens/>
              <w:spacing w:after="0" w:line="240" w:lineRule="auto"/>
              <w:ind w:firstLine="355"/>
              <w:jc w:val="both"/>
              <w:rPr>
                <w:rFonts w:ascii="Times New Roman" w:hAnsi="Times New Roman" w:cs="Times New Roman"/>
                <w:sz w:val="28"/>
                <w:szCs w:val="28"/>
                <w:lang w:eastAsia="ar-SA"/>
              </w:rPr>
            </w:pPr>
            <w:r w:rsidRPr="00C23CFF">
              <w:rPr>
                <w:rFonts w:ascii="Times New Roman" w:hAnsi="Times New Roman" w:cs="Times New Roman"/>
                <w:sz w:val="28"/>
                <w:szCs w:val="28"/>
                <w:lang w:eastAsia="ar-SA"/>
              </w:rPr>
              <w:lastRenderedPageBreak/>
              <w:t xml:space="preserve"> Статья 2. Лица, за которыми устанавливается административный надзор </w:t>
            </w:r>
          </w:p>
          <w:p w:rsidR="009901B0" w:rsidRPr="00C23CFF" w:rsidRDefault="00192EC9" w:rsidP="00C23CFF">
            <w:pPr>
              <w:suppressAutoHyphens/>
              <w:spacing w:after="0" w:line="240" w:lineRule="auto"/>
              <w:ind w:firstLine="355"/>
              <w:jc w:val="both"/>
              <w:rPr>
                <w:rFonts w:ascii="Times New Roman" w:hAnsi="Times New Roman" w:cs="Times New Roman"/>
                <w:sz w:val="28"/>
                <w:szCs w:val="28"/>
                <w:lang w:eastAsia="ar-SA"/>
              </w:rPr>
            </w:pPr>
            <w:r w:rsidRPr="00C23CFF">
              <w:rPr>
                <w:rFonts w:ascii="Times New Roman" w:hAnsi="Times New Roman" w:cs="Times New Roman"/>
                <w:sz w:val="28"/>
                <w:szCs w:val="28"/>
                <w:lang w:eastAsia="ar-SA"/>
              </w:rPr>
              <w:t>Административный надзор устанавливается за лицами, отбывшими наказание: </w:t>
            </w:r>
          </w:p>
          <w:p w:rsidR="009901B0" w:rsidRPr="00C23CFF" w:rsidRDefault="009901B0" w:rsidP="00C23CFF">
            <w:pPr>
              <w:tabs>
                <w:tab w:val="left" w:pos="720"/>
                <w:tab w:val="left" w:pos="1134"/>
              </w:tabs>
              <w:spacing w:after="0" w:line="240" w:lineRule="auto"/>
              <w:ind w:firstLine="709"/>
              <w:jc w:val="both"/>
              <w:rPr>
                <w:rFonts w:ascii="Times New Roman" w:hAnsi="Times New Roman" w:cs="Times New Roman"/>
                <w:sz w:val="28"/>
                <w:szCs w:val="28"/>
              </w:rPr>
            </w:pPr>
            <w:r w:rsidRPr="00C23CFF">
              <w:rPr>
                <w:rFonts w:ascii="Times New Roman" w:hAnsi="Times New Roman" w:cs="Times New Roman"/>
                <w:sz w:val="28"/>
                <w:szCs w:val="28"/>
              </w:rPr>
              <w:t>а) экстремистские и (или) террористические преступления, преступления против половой неприкосновенности несовершеннолетних;</w:t>
            </w:r>
          </w:p>
          <w:p w:rsidR="009901B0" w:rsidRPr="00C23CFF" w:rsidRDefault="009901B0" w:rsidP="00C23CFF">
            <w:pPr>
              <w:tabs>
                <w:tab w:val="left" w:pos="720"/>
                <w:tab w:val="left" w:pos="1134"/>
              </w:tabs>
              <w:spacing w:after="0" w:line="240" w:lineRule="auto"/>
              <w:ind w:firstLine="709"/>
              <w:jc w:val="both"/>
              <w:rPr>
                <w:rFonts w:ascii="Times New Roman" w:hAnsi="Times New Roman" w:cs="Times New Roman"/>
                <w:sz w:val="28"/>
                <w:szCs w:val="28"/>
              </w:rPr>
            </w:pPr>
            <w:r w:rsidRPr="00C23CFF">
              <w:rPr>
                <w:rFonts w:ascii="Times New Roman" w:hAnsi="Times New Roman" w:cs="Times New Roman"/>
                <w:sz w:val="28"/>
                <w:szCs w:val="28"/>
              </w:rPr>
              <w:t xml:space="preserve">б) тяжкие и </w:t>
            </w:r>
            <w:r w:rsidRPr="00C23CFF">
              <w:rPr>
                <w:rFonts w:ascii="Times New Roman" w:hAnsi="Times New Roman" w:cs="Times New Roman"/>
                <w:b/>
                <w:sz w:val="28"/>
                <w:szCs w:val="28"/>
              </w:rPr>
              <w:t>(или)</w:t>
            </w:r>
            <w:r w:rsidRPr="00C23CFF">
              <w:rPr>
                <w:rFonts w:ascii="Times New Roman" w:hAnsi="Times New Roman" w:cs="Times New Roman"/>
                <w:sz w:val="28"/>
                <w:szCs w:val="28"/>
              </w:rPr>
              <w:t xml:space="preserve"> особо тяжкие преступления или </w:t>
            </w:r>
            <w:proofErr w:type="gramStart"/>
            <w:r w:rsidRPr="00C23CFF">
              <w:rPr>
                <w:rFonts w:ascii="Times New Roman" w:hAnsi="Times New Roman" w:cs="Times New Roman"/>
                <w:sz w:val="28"/>
                <w:szCs w:val="28"/>
              </w:rPr>
              <w:t>судимыми</w:t>
            </w:r>
            <w:proofErr w:type="gramEnd"/>
            <w:r w:rsidRPr="00C23CFF">
              <w:rPr>
                <w:rFonts w:ascii="Times New Roman" w:hAnsi="Times New Roman" w:cs="Times New Roman"/>
                <w:sz w:val="28"/>
                <w:szCs w:val="28"/>
              </w:rPr>
              <w:t xml:space="preserve"> два                               и более раз к лишению свободы за умышленные преступления, имевшими на момент окончания срока наказания третью отрицательную степень               поведения;</w:t>
            </w:r>
          </w:p>
          <w:p w:rsidR="009901B0" w:rsidRPr="00C23CFF" w:rsidRDefault="009901B0" w:rsidP="00C23CFF">
            <w:pPr>
              <w:suppressAutoHyphens/>
              <w:spacing w:after="0" w:line="240" w:lineRule="auto"/>
              <w:ind w:firstLine="355"/>
              <w:jc w:val="both"/>
              <w:rPr>
                <w:rFonts w:ascii="Times New Roman" w:hAnsi="Times New Roman" w:cs="Times New Roman"/>
                <w:sz w:val="28"/>
                <w:szCs w:val="28"/>
                <w:lang w:eastAsia="ar-SA"/>
              </w:rPr>
            </w:pPr>
            <w:r w:rsidRPr="00C23CFF">
              <w:rPr>
                <w:rFonts w:ascii="Times New Roman" w:hAnsi="Times New Roman" w:cs="Times New Roman"/>
                <w:sz w:val="28"/>
                <w:szCs w:val="28"/>
              </w:rPr>
              <w:t xml:space="preserve">в) тяжкие и </w:t>
            </w:r>
            <w:r w:rsidRPr="00C23CFF">
              <w:rPr>
                <w:rFonts w:ascii="Times New Roman" w:hAnsi="Times New Roman" w:cs="Times New Roman"/>
                <w:b/>
                <w:sz w:val="28"/>
                <w:szCs w:val="28"/>
              </w:rPr>
              <w:t>(или)</w:t>
            </w:r>
            <w:r w:rsidRPr="00C23CFF">
              <w:rPr>
                <w:rFonts w:ascii="Times New Roman" w:hAnsi="Times New Roman" w:cs="Times New Roman"/>
                <w:sz w:val="28"/>
                <w:szCs w:val="28"/>
              </w:rPr>
              <w:t xml:space="preserve"> особо тяжкие преступления или </w:t>
            </w:r>
            <w:proofErr w:type="gramStart"/>
            <w:r w:rsidRPr="00C23CFF">
              <w:rPr>
                <w:rFonts w:ascii="Times New Roman" w:hAnsi="Times New Roman" w:cs="Times New Roman"/>
                <w:sz w:val="28"/>
                <w:szCs w:val="28"/>
              </w:rPr>
              <w:t>судимыми</w:t>
            </w:r>
            <w:proofErr w:type="gramEnd"/>
            <w:r w:rsidRPr="00C23CFF">
              <w:rPr>
                <w:rFonts w:ascii="Times New Roman" w:hAnsi="Times New Roman" w:cs="Times New Roman"/>
                <w:sz w:val="28"/>
                <w:szCs w:val="28"/>
              </w:rPr>
              <w:t xml:space="preserve"> два и более раз к лишению свободы за умышленные </w:t>
            </w:r>
            <w:r w:rsidRPr="00C23CFF">
              <w:rPr>
                <w:rFonts w:ascii="Times New Roman" w:hAnsi="Times New Roman" w:cs="Times New Roman"/>
                <w:sz w:val="28"/>
                <w:szCs w:val="28"/>
              </w:rPr>
              <w:lastRenderedPageBreak/>
              <w:t>преступления, если они после отбывания наказания, несмотря на предупреждения органов внутренних дел, систематически нарушают общественный порядок, права и законные интересы человека и гражданина, совершают иные правонарушения.</w:t>
            </w:r>
          </w:p>
          <w:p w:rsidR="009901B0" w:rsidRPr="00C23CFF" w:rsidRDefault="009901B0" w:rsidP="00C23CFF">
            <w:pPr>
              <w:suppressAutoHyphens/>
              <w:spacing w:after="0" w:line="240" w:lineRule="auto"/>
              <w:ind w:firstLine="355"/>
              <w:jc w:val="both"/>
              <w:rPr>
                <w:rFonts w:ascii="Times New Roman" w:hAnsi="Times New Roman" w:cs="Times New Roman"/>
                <w:sz w:val="28"/>
                <w:szCs w:val="28"/>
                <w:lang w:eastAsia="ar-SA"/>
              </w:rPr>
            </w:pPr>
          </w:p>
          <w:p w:rsidR="009901B0" w:rsidRPr="00C23CFF" w:rsidRDefault="009901B0" w:rsidP="00C23CFF">
            <w:pPr>
              <w:suppressAutoHyphens/>
              <w:spacing w:after="0" w:line="240" w:lineRule="auto"/>
              <w:ind w:firstLine="355"/>
              <w:jc w:val="both"/>
              <w:rPr>
                <w:rFonts w:ascii="Times New Roman" w:hAnsi="Times New Roman" w:cs="Times New Roman"/>
                <w:sz w:val="28"/>
                <w:szCs w:val="28"/>
                <w:lang w:eastAsia="ar-SA"/>
              </w:rPr>
            </w:pPr>
          </w:p>
          <w:p w:rsidR="00192EC9" w:rsidRPr="00C23CFF" w:rsidRDefault="00192EC9" w:rsidP="00C23CFF">
            <w:pPr>
              <w:spacing w:after="0" w:line="240" w:lineRule="auto"/>
              <w:ind w:firstLine="325"/>
              <w:jc w:val="both"/>
              <w:rPr>
                <w:rFonts w:ascii="Times New Roman" w:hAnsi="Times New Roman" w:cs="Times New Roman"/>
                <w:sz w:val="28"/>
                <w:szCs w:val="28"/>
              </w:rPr>
            </w:pPr>
          </w:p>
        </w:tc>
        <w:tc>
          <w:tcPr>
            <w:tcW w:w="3686" w:type="dxa"/>
          </w:tcPr>
          <w:p w:rsidR="00192EC9" w:rsidRPr="00C23CFF" w:rsidRDefault="00192EC9" w:rsidP="00C23CFF">
            <w:pPr>
              <w:pStyle w:val="Default"/>
              <w:ind w:firstLine="318"/>
              <w:jc w:val="both"/>
              <w:rPr>
                <w:rFonts w:ascii="Times New Roman" w:hAnsi="Times New Roman"/>
                <w:color w:val="auto"/>
                <w:sz w:val="28"/>
                <w:szCs w:val="28"/>
              </w:rPr>
            </w:pPr>
            <w:r w:rsidRPr="00C23CFF">
              <w:rPr>
                <w:rFonts w:ascii="Times New Roman" w:hAnsi="Times New Roman"/>
                <w:color w:val="auto"/>
                <w:sz w:val="28"/>
                <w:szCs w:val="28"/>
              </w:rPr>
              <w:lastRenderedPageBreak/>
              <w:t xml:space="preserve">В пункте а) после словосочетания «террористические преступления» заменить союз «и» на запятую.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    Наличие союза «и» дает основание полагать, что установление административного надзора подразумевает обязательное наличие совокупности, включающей террористические преступления и преступления против половой неприкосновенности. </w:t>
            </w:r>
          </w:p>
          <w:p w:rsidR="00192EC9" w:rsidRPr="00C23CFF" w:rsidRDefault="00192EC9" w:rsidP="00C23CFF">
            <w:pPr>
              <w:pStyle w:val="Default"/>
              <w:jc w:val="both"/>
              <w:rPr>
                <w:rFonts w:ascii="Times New Roman" w:hAnsi="Times New Roman"/>
                <w:color w:val="auto"/>
                <w:sz w:val="28"/>
                <w:szCs w:val="28"/>
              </w:rPr>
            </w:pPr>
          </w:p>
          <w:p w:rsidR="00192EC9" w:rsidRPr="00C23CFF" w:rsidRDefault="00192EC9" w:rsidP="00C23CFF">
            <w:pPr>
              <w:pStyle w:val="Default"/>
              <w:ind w:firstLine="317"/>
              <w:jc w:val="both"/>
              <w:rPr>
                <w:rFonts w:ascii="Times New Roman" w:hAnsi="Times New Roman"/>
                <w:color w:val="auto"/>
                <w:sz w:val="28"/>
                <w:szCs w:val="28"/>
              </w:rPr>
            </w:pPr>
            <w:r w:rsidRPr="00C23CFF">
              <w:rPr>
                <w:rFonts w:ascii="Times New Roman" w:hAnsi="Times New Roman"/>
                <w:color w:val="auto"/>
                <w:sz w:val="28"/>
                <w:szCs w:val="28"/>
              </w:rPr>
              <w:t xml:space="preserve">В пунктах б) и в) после словосочетания «тяжкие и» добавить союз (или)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lastRenderedPageBreak/>
              <w:t xml:space="preserve">Согласно данной норме обязательными критериями для установления административного надзора являются: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отбытие наказания в местах лишения свободы за тяжкие и особо тяжкие преступления;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после отбытия наказания за умышленные преступления лицо систематически </w:t>
            </w:r>
            <w:proofErr w:type="spellStart"/>
            <w:r w:rsidRPr="00C23CFF">
              <w:rPr>
                <w:rFonts w:ascii="Times New Roman" w:hAnsi="Times New Roman"/>
                <w:color w:val="auto"/>
                <w:sz w:val="28"/>
                <w:szCs w:val="28"/>
              </w:rPr>
              <w:t>нарушалообщественный</w:t>
            </w:r>
            <w:proofErr w:type="spellEnd"/>
            <w:r w:rsidRPr="00C23CFF">
              <w:rPr>
                <w:rFonts w:ascii="Times New Roman" w:hAnsi="Times New Roman"/>
                <w:color w:val="auto"/>
                <w:sz w:val="28"/>
                <w:szCs w:val="28"/>
              </w:rPr>
              <w:t xml:space="preserve"> порядок и совершало иные правонарушения вопреки предупреждениям ОВД. </w:t>
            </w:r>
          </w:p>
          <w:p w:rsidR="00192EC9" w:rsidRPr="00C23CFF" w:rsidRDefault="00192EC9" w:rsidP="00C23CFF">
            <w:pPr>
              <w:widowControl w:val="0"/>
              <w:spacing w:after="0" w:line="240" w:lineRule="auto"/>
              <w:ind w:firstLine="284"/>
              <w:jc w:val="both"/>
              <w:rPr>
                <w:rFonts w:ascii="Times New Roman" w:hAnsi="Times New Roman" w:cs="Times New Roman"/>
                <w:sz w:val="28"/>
                <w:szCs w:val="28"/>
              </w:rPr>
            </w:pPr>
            <w:r w:rsidRPr="00C23CFF">
              <w:rPr>
                <w:rFonts w:ascii="Times New Roman" w:hAnsi="Times New Roman" w:cs="Times New Roman"/>
                <w:sz w:val="28"/>
                <w:szCs w:val="28"/>
              </w:rPr>
              <w:t xml:space="preserve">Из буквального толкования данной нормы следует, что </w:t>
            </w:r>
          </w:p>
          <w:p w:rsidR="00192EC9" w:rsidRPr="00C23CFF" w:rsidRDefault="00192EC9" w:rsidP="00C23CFF">
            <w:pPr>
              <w:pStyle w:val="Default"/>
              <w:jc w:val="both"/>
              <w:rPr>
                <w:rFonts w:ascii="Times New Roman" w:hAnsi="Times New Roman"/>
                <w:color w:val="auto"/>
                <w:sz w:val="28"/>
                <w:szCs w:val="28"/>
              </w:rPr>
            </w:pPr>
            <w:r w:rsidRPr="00C23CFF">
              <w:rPr>
                <w:rFonts w:ascii="Times New Roman" w:hAnsi="Times New Roman"/>
                <w:color w:val="auto"/>
                <w:sz w:val="28"/>
                <w:szCs w:val="28"/>
              </w:rPr>
              <w:t xml:space="preserve">административный надзор может быть установлен при обязательной совокупности преступлений, т.е. в отношении лица, которое должно отбыть наказание в местах лишения свободы за одновременное совершение как тяжкого, так и особо </w:t>
            </w:r>
            <w:r w:rsidRPr="00C23CFF">
              <w:rPr>
                <w:rFonts w:ascii="Times New Roman" w:hAnsi="Times New Roman"/>
                <w:color w:val="auto"/>
                <w:sz w:val="28"/>
                <w:szCs w:val="28"/>
              </w:rPr>
              <w:lastRenderedPageBreak/>
              <w:t xml:space="preserve">тяжкого преступления. </w:t>
            </w:r>
          </w:p>
          <w:p w:rsidR="00192EC9" w:rsidRPr="00C23CFF" w:rsidRDefault="00192EC9" w:rsidP="00C23CFF">
            <w:pPr>
              <w:widowControl w:val="0"/>
              <w:spacing w:after="0" w:line="240" w:lineRule="auto"/>
              <w:ind w:firstLine="284"/>
              <w:jc w:val="both"/>
              <w:rPr>
                <w:rFonts w:ascii="Times New Roman" w:hAnsi="Times New Roman" w:cs="Times New Roman"/>
                <w:sz w:val="28"/>
                <w:szCs w:val="28"/>
              </w:rPr>
            </w:pPr>
            <w:r w:rsidRPr="00C23CFF">
              <w:rPr>
                <w:rFonts w:ascii="Times New Roman" w:hAnsi="Times New Roman" w:cs="Times New Roman"/>
                <w:sz w:val="28"/>
                <w:szCs w:val="28"/>
              </w:rPr>
              <w:t>В противном случае, если лицо отбыло наказание, к примеру, только за тяжкое преступление, то оно не подпадает под действие Закона.</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5</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б)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статьи 4</w:t>
            </w:r>
          </w:p>
        </w:tc>
        <w:tc>
          <w:tcPr>
            <w:tcW w:w="4536" w:type="dxa"/>
            <w:gridSpan w:val="2"/>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Статья 4. Срок и место установления административного надзора</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Административный надзор устанавливается:</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б) за лицами, указанными в подпункте в) статьи 2 настоящего Закона, - по месту жительства, в течение трех лет с момента освобождения из учреждения уголовно-исполнительной системы.</w:t>
            </w: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 Статья 4. Срок и место установления административного надзора</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Административный надзор устанавливается:</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Default="00C23CFF" w:rsidP="00C23CFF">
            <w:pPr>
              <w:spacing w:after="0" w:line="240" w:lineRule="auto"/>
              <w:ind w:firstLine="459"/>
              <w:jc w:val="both"/>
              <w:rPr>
                <w:rFonts w:ascii="Times New Roman" w:hAnsi="Times New Roman" w:cs="Times New Roman"/>
                <w:sz w:val="28"/>
                <w:szCs w:val="28"/>
              </w:rPr>
            </w:pP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sz w:val="28"/>
                <w:szCs w:val="28"/>
              </w:rPr>
              <w:t xml:space="preserve">б) за лицами, указанными в подпункте в) статьи 2 настоящего Закона, - по месту жительства, </w:t>
            </w:r>
            <w:r w:rsidRPr="00C23CFF">
              <w:rPr>
                <w:rFonts w:ascii="Times New Roman" w:hAnsi="Times New Roman" w:cs="Times New Roman"/>
                <w:b/>
                <w:bCs/>
                <w:sz w:val="28"/>
                <w:szCs w:val="28"/>
              </w:rPr>
              <w:t>до погашения срока судимости в соответствии со статьей 79 Уголовного кодекса Республики Казахстан.</w:t>
            </w:r>
          </w:p>
        </w:tc>
        <w:tc>
          <w:tcPr>
            <w:tcW w:w="3686" w:type="dxa"/>
          </w:tcPr>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sz w:val="28"/>
                <w:szCs w:val="28"/>
              </w:rPr>
              <w:t xml:space="preserve"> </w:t>
            </w:r>
            <w:proofErr w:type="gramStart"/>
            <w:r w:rsidRPr="00C23CFF">
              <w:rPr>
                <w:rFonts w:ascii="Times New Roman" w:hAnsi="Times New Roman" w:cs="Times New Roman"/>
                <w:sz w:val="28"/>
                <w:szCs w:val="28"/>
              </w:rPr>
              <w:t xml:space="preserve">В связи с </w:t>
            </w:r>
            <w:proofErr w:type="spellStart"/>
            <w:r w:rsidRPr="00C23CFF">
              <w:rPr>
                <w:rFonts w:ascii="Times New Roman" w:hAnsi="Times New Roman" w:cs="Times New Roman"/>
                <w:sz w:val="28"/>
                <w:szCs w:val="28"/>
              </w:rPr>
              <w:t>гуманизацией</w:t>
            </w:r>
            <w:proofErr w:type="spellEnd"/>
            <w:r w:rsidRPr="00C23CFF">
              <w:rPr>
                <w:rFonts w:ascii="Times New Roman" w:hAnsi="Times New Roman" w:cs="Times New Roman"/>
                <w:sz w:val="28"/>
                <w:szCs w:val="28"/>
              </w:rPr>
              <w:t xml:space="preserve"> уголовного законодательства, </w:t>
            </w:r>
            <w:r w:rsidRPr="00C23CFF">
              <w:rPr>
                <w:rFonts w:ascii="Times New Roman" w:hAnsi="Times New Roman" w:cs="Times New Roman"/>
                <w:sz w:val="28"/>
                <w:szCs w:val="28"/>
              </w:rPr>
              <w:br/>
              <w:t>в части снижения «тюремного населения» требуется установление дополнительных профилактических механизмов для работы с ранее судимыми лицами, которые видятся в расширении сферы применения Закона «Об административном надзоре за лицами, освобожденными из мест лишения свободы», вплоть до погашения судимости отдельных опасных для общества категорий ранее судимых лиц.</w:t>
            </w:r>
            <w:proofErr w:type="gramEnd"/>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6</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абзацы 3 и 8</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5</w:t>
            </w:r>
          </w:p>
        </w:tc>
        <w:tc>
          <w:tcPr>
            <w:tcW w:w="4536" w:type="dxa"/>
            <w:gridSpan w:val="2"/>
          </w:tcPr>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Статья 5. Порядок установления административного надзора </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Административный надзор устанавливается:</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за лицами, указанными в подпункте в) статьи 2 Закона, - в судебном заседании единолично судьей районного (городского) суда по месту жительства лица, освобожденного из мест лишения свободы, по мотивированному представлению </w:t>
            </w:r>
            <w:r w:rsidRPr="00C23CFF">
              <w:rPr>
                <w:rFonts w:ascii="Times New Roman" w:hAnsi="Times New Roman" w:cs="Times New Roman"/>
                <w:b/>
                <w:bCs/>
                <w:sz w:val="28"/>
                <w:szCs w:val="28"/>
              </w:rPr>
              <w:t>начальника</w:t>
            </w:r>
            <w:r w:rsidR="00F23FD9"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 xml:space="preserve">местной полицейской службы </w:t>
            </w:r>
            <w:r w:rsidRPr="00C23CFF">
              <w:rPr>
                <w:rFonts w:ascii="Times New Roman" w:hAnsi="Times New Roman" w:cs="Times New Roman"/>
                <w:sz w:val="28"/>
                <w:szCs w:val="28"/>
              </w:rPr>
              <w:t xml:space="preserve">органа внутренних дел.  </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Постановление судьи направляется для исполнения </w:t>
            </w:r>
            <w:r w:rsidRPr="00C23CFF">
              <w:rPr>
                <w:rFonts w:ascii="Times New Roman" w:hAnsi="Times New Roman" w:cs="Times New Roman"/>
                <w:b/>
                <w:bCs/>
                <w:sz w:val="28"/>
                <w:szCs w:val="28"/>
              </w:rPr>
              <w:t>начальнику районной (городской) местной полицейской службы органов внутренних дел</w:t>
            </w:r>
            <w:r w:rsidRPr="00C23CFF">
              <w:rPr>
                <w:rFonts w:ascii="Times New Roman" w:hAnsi="Times New Roman" w:cs="Times New Roman"/>
                <w:sz w:val="28"/>
                <w:szCs w:val="28"/>
              </w:rPr>
              <w:t xml:space="preserve"> по месту жительства лица, в отношении которого установлен надзор, а в случаях, предусмотренных подпунктами а) и б) статьи 2 настоящего Закона, – начальнику учреждения уголовно-исполнительной системы.</w:t>
            </w:r>
          </w:p>
        </w:tc>
        <w:tc>
          <w:tcPr>
            <w:tcW w:w="5244" w:type="dxa"/>
          </w:tcPr>
          <w:p w:rsidR="00192EC9" w:rsidRPr="00C23CFF" w:rsidRDefault="00192EC9" w:rsidP="00C23CFF">
            <w:pPr>
              <w:tabs>
                <w:tab w:val="left" w:pos="175"/>
              </w:tabs>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 xml:space="preserve">Статья 5. Порядок установления административного надзора </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Административный надзор устанавливается:</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sz w:val="28"/>
                <w:szCs w:val="28"/>
              </w:rPr>
              <w:t xml:space="preserve">за лицами, указанными в подпункте в) статьи 2 Закона, - в судебном заседании единолично судьей районного (городского) суда по месту жительства лица, освобожденного из мест лишения свободы, по мотивированному представлению </w:t>
            </w:r>
            <w:r w:rsidRPr="00C23CFF">
              <w:rPr>
                <w:rFonts w:ascii="Times New Roman" w:hAnsi="Times New Roman" w:cs="Times New Roman"/>
                <w:b/>
                <w:bCs/>
                <w:sz w:val="28"/>
                <w:szCs w:val="28"/>
              </w:rPr>
              <w:t>начальника</w:t>
            </w:r>
            <w:r w:rsidR="00F23FD9"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органа внутренних дел. </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Default="00C23CFF" w:rsidP="00C23CFF">
            <w:pPr>
              <w:spacing w:after="0" w:line="240" w:lineRule="auto"/>
              <w:ind w:firstLine="459"/>
              <w:jc w:val="both"/>
              <w:rPr>
                <w:rFonts w:ascii="Times New Roman" w:hAnsi="Times New Roman" w:cs="Times New Roman"/>
                <w:sz w:val="28"/>
                <w:szCs w:val="28"/>
              </w:rPr>
            </w:pPr>
          </w:p>
          <w:p w:rsidR="00C23CFF" w:rsidRDefault="00C23CFF" w:rsidP="00C23CFF">
            <w:pPr>
              <w:spacing w:after="0" w:line="240" w:lineRule="auto"/>
              <w:ind w:firstLine="459"/>
              <w:jc w:val="both"/>
              <w:rPr>
                <w:rFonts w:ascii="Times New Roman" w:hAnsi="Times New Roman" w:cs="Times New Roman"/>
                <w:sz w:val="28"/>
                <w:szCs w:val="28"/>
              </w:rPr>
            </w:pP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Постановление судьи направляется для исполнения </w:t>
            </w:r>
            <w:r w:rsidRPr="00C23CFF">
              <w:rPr>
                <w:rFonts w:ascii="Times New Roman" w:hAnsi="Times New Roman" w:cs="Times New Roman"/>
                <w:b/>
                <w:bCs/>
                <w:sz w:val="28"/>
                <w:szCs w:val="28"/>
              </w:rPr>
              <w:t xml:space="preserve">начальнику районного (городского) органа внутренних дел </w:t>
            </w:r>
            <w:r w:rsidRPr="00C23CFF">
              <w:rPr>
                <w:rFonts w:ascii="Times New Roman" w:hAnsi="Times New Roman" w:cs="Times New Roman"/>
                <w:sz w:val="28"/>
                <w:szCs w:val="28"/>
              </w:rPr>
              <w:t>по месту жительства лица, в отношении которого установлен надзор, а в случаях, предусмотренных подпунктами а) и б) статьи 2 Закона, - начальнику учреждения уголовно-исполнительной системы.</w:t>
            </w:r>
          </w:p>
        </w:tc>
        <w:tc>
          <w:tcPr>
            <w:tcW w:w="3686" w:type="dxa"/>
          </w:tcPr>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tabs>
                <w:tab w:val="left" w:pos="175"/>
              </w:tabs>
              <w:spacing w:after="0" w:line="240" w:lineRule="auto"/>
              <w:jc w:val="both"/>
              <w:rPr>
                <w:rFonts w:ascii="Times New Roman" w:hAnsi="Times New Roman" w:cs="Times New Roman"/>
                <w:sz w:val="28"/>
                <w:szCs w:val="28"/>
              </w:rPr>
            </w:pPr>
          </w:p>
          <w:p w:rsidR="00192EC9" w:rsidRPr="00C23CFF" w:rsidRDefault="00192EC9" w:rsidP="00C23CFF">
            <w:pPr>
              <w:spacing w:after="0" w:line="240" w:lineRule="auto"/>
              <w:ind w:firstLine="459"/>
              <w:jc w:val="both"/>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7</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абзац 1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10</w:t>
            </w:r>
          </w:p>
        </w:tc>
        <w:tc>
          <w:tcPr>
            <w:tcW w:w="4536" w:type="dxa"/>
            <w:gridSpan w:val="2"/>
          </w:tcPr>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   Статья 10. Объявление поднадзорному постановления об установлении, продлении административного надзора или изменении ограничений</w:t>
            </w:r>
          </w:p>
          <w:p w:rsidR="00192EC9" w:rsidRPr="00C23CFF" w:rsidRDefault="00192EC9" w:rsidP="00C23CFF">
            <w:pPr>
              <w:spacing w:after="0" w:line="240" w:lineRule="auto"/>
              <w:ind w:firstLine="317"/>
              <w:jc w:val="both"/>
              <w:rPr>
                <w:rFonts w:ascii="Times New Roman" w:hAnsi="Times New Roman" w:cs="Times New Roman"/>
                <w:color w:val="000000"/>
                <w:sz w:val="28"/>
                <w:szCs w:val="28"/>
              </w:rPr>
            </w:pPr>
            <w:r w:rsidRPr="00C23CFF">
              <w:rPr>
                <w:rFonts w:ascii="Times New Roman" w:hAnsi="Times New Roman" w:cs="Times New Roman"/>
                <w:color w:val="000000"/>
                <w:sz w:val="28"/>
                <w:szCs w:val="28"/>
              </w:rPr>
              <w:t xml:space="preserve">Объявление поднадзорному постановления суда об установлении, продлении срока или изменении ограничений административного надзора объявляется поднадзорному под роспись </w:t>
            </w:r>
            <w:r w:rsidRPr="00C23CFF">
              <w:rPr>
                <w:rFonts w:ascii="Times New Roman" w:hAnsi="Times New Roman" w:cs="Times New Roman"/>
                <w:b/>
                <w:bCs/>
                <w:color w:val="000000"/>
                <w:sz w:val="28"/>
                <w:szCs w:val="28"/>
              </w:rPr>
              <w:t>начальником местной полицейской службы</w:t>
            </w:r>
            <w:r w:rsidRPr="00C23CFF">
              <w:rPr>
                <w:rFonts w:ascii="Times New Roman" w:hAnsi="Times New Roman" w:cs="Times New Roman"/>
                <w:color w:val="000000"/>
                <w:sz w:val="28"/>
                <w:szCs w:val="28"/>
              </w:rPr>
              <w:t xml:space="preserve"> органов внутренних дел, а лицу, находящемуся в учреждении уголовно-исполнительной системы, – начальником учреждения. При этом поднадзорному разъясняются его обязанности, ответственность за нарушение правил административного надзора, а лицу, за которым административный надзор установлен перед освобождением из учреждения уголовно-исполнительной системы, – ответственность за неприбытие в определенный срок к избранному </w:t>
            </w:r>
            <w:r w:rsidR="00F23FD9" w:rsidRPr="00C23CFF">
              <w:rPr>
                <w:rFonts w:ascii="Times New Roman" w:hAnsi="Times New Roman" w:cs="Times New Roman"/>
                <w:color w:val="000000"/>
                <w:sz w:val="28"/>
                <w:szCs w:val="28"/>
              </w:rPr>
              <w:lastRenderedPageBreak/>
              <w:t>месту жительства.</w:t>
            </w:r>
          </w:p>
        </w:tc>
        <w:tc>
          <w:tcPr>
            <w:tcW w:w="5244" w:type="dxa"/>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lastRenderedPageBreak/>
              <w:t>Статья 10. Объявление поднадзорному постановления об установлении, продлении административного надзора или изменении ограничений</w:t>
            </w:r>
          </w:p>
          <w:p w:rsidR="00192EC9" w:rsidRPr="00C23CFF" w:rsidRDefault="00F23FD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 xml:space="preserve">Постановления суда об установлении, продлении срока или изменении ограничений административного надзора объявляются поднадзорному под роспись </w:t>
            </w:r>
            <w:r w:rsidRPr="00C23CFF">
              <w:rPr>
                <w:rFonts w:ascii="Times New Roman" w:hAnsi="Times New Roman" w:cs="Times New Roman"/>
                <w:b/>
                <w:sz w:val="28"/>
                <w:szCs w:val="28"/>
              </w:rPr>
              <w:t>начальником органа внутренних дел</w:t>
            </w:r>
            <w:r w:rsidRPr="00C23CFF">
              <w:rPr>
                <w:rFonts w:ascii="Times New Roman" w:hAnsi="Times New Roman" w:cs="Times New Roman"/>
                <w:sz w:val="28"/>
                <w:szCs w:val="28"/>
              </w:rPr>
              <w:t>, а лицу, находящемуся в учреждении уголовно-исполнительной системы, – начальником учреждения. При этом поднадзорному разъясняются его обязанности, ответственность за нарушение правил административного надзора, а лицу, за которым административный надзор установлен перед освобождением из учреждения уголовно-исполнительной системы, – ответственность за неприбытие в определенный срок к избранному месту жительства.</w:t>
            </w: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ind w:firstLine="317"/>
              <w:jc w:val="both"/>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8</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абзацы</w:t>
            </w:r>
            <w:proofErr w:type="gramStart"/>
            <w:r w:rsidRPr="00C23CFF">
              <w:rPr>
                <w:rFonts w:ascii="Times New Roman" w:hAnsi="Times New Roman" w:cs="Times New Roman"/>
                <w:sz w:val="28"/>
                <w:szCs w:val="28"/>
              </w:rPr>
              <w:t>1</w:t>
            </w:r>
            <w:proofErr w:type="gramEnd"/>
            <w:r w:rsidRPr="00C23CFF">
              <w:rPr>
                <w:rFonts w:ascii="Times New Roman" w:hAnsi="Times New Roman" w:cs="Times New Roman"/>
                <w:sz w:val="28"/>
                <w:szCs w:val="28"/>
              </w:rPr>
              <w:t xml:space="preserve"> и 2</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15</w:t>
            </w:r>
          </w:p>
        </w:tc>
        <w:tc>
          <w:tcPr>
            <w:tcW w:w="4536" w:type="dxa"/>
            <w:gridSpan w:val="2"/>
          </w:tcPr>
          <w:p w:rsidR="00F23FD9" w:rsidRPr="00C23CFF" w:rsidRDefault="00192EC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 xml:space="preserve">  Статья 15. Порядок прекращ</w:t>
            </w:r>
            <w:r w:rsidR="00F23FD9" w:rsidRPr="00C23CFF">
              <w:rPr>
                <w:rFonts w:ascii="Times New Roman" w:hAnsi="Times New Roman" w:cs="Times New Roman"/>
                <w:sz w:val="28"/>
                <w:szCs w:val="28"/>
              </w:rPr>
              <w:t xml:space="preserve">ения административного надзора </w:t>
            </w:r>
          </w:p>
          <w:p w:rsidR="00192EC9" w:rsidRPr="00C23CFF" w:rsidRDefault="00192EC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 xml:space="preserve">О прекращении административного надзора в случаях, предусмотренных подпунктами а), в), г), д) и е) статьи 14, сотрудником органа внутренних дел, осуществляющим административный надзор, выносится постановление, которое утверждается </w:t>
            </w:r>
            <w:r w:rsidRPr="00C23CFF">
              <w:rPr>
                <w:rFonts w:ascii="Times New Roman" w:hAnsi="Times New Roman" w:cs="Times New Roman"/>
                <w:b/>
                <w:bCs/>
                <w:sz w:val="28"/>
                <w:szCs w:val="28"/>
              </w:rPr>
              <w:t xml:space="preserve">начальником местной полицейской службы органа внутренних дел. </w:t>
            </w:r>
            <w:r w:rsidRPr="00C23CFF">
              <w:rPr>
                <w:rFonts w:ascii="Times New Roman" w:hAnsi="Times New Roman" w:cs="Times New Roman"/>
                <w:sz w:val="28"/>
                <w:szCs w:val="28"/>
              </w:rPr>
              <w:br/>
              <w:t xml:space="preserve">     О досрочном прекращении административного надзора в случае, предусмотренном подпунктом «б» статьи 14, </w:t>
            </w:r>
            <w:r w:rsidRPr="00C23CFF">
              <w:rPr>
                <w:rFonts w:ascii="Times New Roman" w:hAnsi="Times New Roman" w:cs="Times New Roman"/>
                <w:b/>
                <w:bCs/>
                <w:sz w:val="28"/>
                <w:szCs w:val="28"/>
              </w:rPr>
              <w:t>начальником местной полицейской службы органа внутренних дел</w:t>
            </w:r>
            <w:r w:rsidRPr="00C23CFF">
              <w:rPr>
                <w:rFonts w:ascii="Times New Roman" w:hAnsi="Times New Roman" w:cs="Times New Roman"/>
                <w:sz w:val="28"/>
                <w:szCs w:val="28"/>
              </w:rPr>
              <w:t xml:space="preserve"> в суд направляется мотивированное представление, которое подлежит рас</w:t>
            </w:r>
            <w:r w:rsidR="00F23FD9" w:rsidRPr="00C23CFF">
              <w:rPr>
                <w:rFonts w:ascii="Times New Roman" w:hAnsi="Times New Roman" w:cs="Times New Roman"/>
                <w:sz w:val="28"/>
                <w:szCs w:val="28"/>
              </w:rPr>
              <w:t>смотрению в десятидневный срок.</w:t>
            </w:r>
          </w:p>
        </w:tc>
        <w:tc>
          <w:tcPr>
            <w:tcW w:w="5244" w:type="dxa"/>
          </w:tcPr>
          <w:p w:rsidR="00F23FD9" w:rsidRPr="00C23CFF" w:rsidRDefault="00192EC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Статья 15. Порядок прекращ</w:t>
            </w:r>
            <w:r w:rsidR="00F23FD9" w:rsidRPr="00C23CFF">
              <w:rPr>
                <w:rFonts w:ascii="Times New Roman" w:hAnsi="Times New Roman" w:cs="Times New Roman"/>
                <w:sz w:val="28"/>
                <w:szCs w:val="28"/>
              </w:rPr>
              <w:t>ения административного надзора</w:t>
            </w:r>
          </w:p>
          <w:p w:rsidR="00F23FD9" w:rsidRPr="00C23CFF" w:rsidRDefault="00F23FD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 xml:space="preserve">  О прекращении административного надзора в случаях, предусмотренных подпунктами а), в), г), д) и е) статьи 14, сотрудником органа внутренних дел, осуществляющим административный надзор, выносится постановление, которое утверждается </w:t>
            </w:r>
            <w:r w:rsidR="00F3662E" w:rsidRPr="00C23CFF">
              <w:rPr>
                <w:rFonts w:ascii="Times New Roman" w:hAnsi="Times New Roman" w:cs="Times New Roman"/>
                <w:b/>
                <w:sz w:val="28"/>
                <w:szCs w:val="28"/>
              </w:rPr>
              <w:t xml:space="preserve">начальником органа внутренних </w:t>
            </w:r>
            <w:r w:rsidRPr="00C23CFF">
              <w:rPr>
                <w:rFonts w:ascii="Times New Roman" w:hAnsi="Times New Roman" w:cs="Times New Roman"/>
                <w:b/>
                <w:sz w:val="28"/>
                <w:szCs w:val="28"/>
              </w:rPr>
              <w:t>дел</w:t>
            </w:r>
            <w:r w:rsidRPr="00C23CFF">
              <w:rPr>
                <w:rFonts w:ascii="Times New Roman" w:hAnsi="Times New Roman" w:cs="Times New Roman"/>
                <w:sz w:val="28"/>
                <w:szCs w:val="28"/>
              </w:rPr>
              <w:t>.</w:t>
            </w:r>
          </w:p>
          <w:p w:rsidR="00F23FD9" w:rsidRPr="00C23CFF" w:rsidRDefault="00F23FD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 xml:space="preserve">О досрочном прекращении административного надзора в случае, предусмотренном подпунктом б) статьи 14, </w:t>
            </w:r>
            <w:r w:rsidRPr="00C23CFF">
              <w:rPr>
                <w:rFonts w:ascii="Times New Roman" w:hAnsi="Times New Roman" w:cs="Times New Roman"/>
                <w:b/>
                <w:sz w:val="28"/>
                <w:szCs w:val="28"/>
              </w:rPr>
              <w:t>начальником органа внутренних дел</w:t>
            </w:r>
            <w:r w:rsidRPr="00C23CFF">
              <w:rPr>
                <w:rFonts w:ascii="Times New Roman" w:hAnsi="Times New Roman" w:cs="Times New Roman"/>
                <w:sz w:val="28"/>
                <w:szCs w:val="28"/>
              </w:rPr>
              <w:t xml:space="preserve"> в суд направляется мотивированное представление, которое подлежит рассмотрению в десятидневный срок.</w:t>
            </w:r>
          </w:p>
          <w:p w:rsidR="00F23FD9" w:rsidRPr="00C23CFF" w:rsidRDefault="00F23FD9" w:rsidP="00C23CFF">
            <w:pPr>
              <w:spacing w:after="0" w:line="240" w:lineRule="auto"/>
              <w:jc w:val="both"/>
              <w:rPr>
                <w:rFonts w:ascii="Times New Roman" w:hAnsi="Times New Roman" w:cs="Times New Roman"/>
                <w:sz w:val="28"/>
                <w:szCs w:val="28"/>
              </w:rPr>
            </w:pPr>
          </w:p>
          <w:p w:rsidR="00192EC9" w:rsidRPr="00C23CFF" w:rsidRDefault="00192EC9" w:rsidP="00C23CFF">
            <w:pPr>
              <w:spacing w:after="0" w:line="240" w:lineRule="auto"/>
              <w:jc w:val="both"/>
              <w:rPr>
                <w:rFonts w:ascii="Times New Roman" w:hAnsi="Times New Roman" w:cs="Times New Roman"/>
                <w:sz w:val="28"/>
                <w:szCs w:val="28"/>
              </w:rPr>
            </w:pPr>
          </w:p>
        </w:tc>
        <w:tc>
          <w:tcPr>
            <w:tcW w:w="3686" w:type="dxa"/>
          </w:tcPr>
          <w:p w:rsidR="00192EC9" w:rsidRPr="00C23CFF" w:rsidRDefault="00192EC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jc w:val="both"/>
              <w:rPr>
                <w:rFonts w:ascii="Times New Roman" w:hAnsi="Times New Roman" w:cs="Times New Roman"/>
                <w:sz w:val="28"/>
                <w:szCs w:val="28"/>
              </w:rPr>
            </w:pP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 xml:space="preserve">4. Закон Республики Казахстан от 30 марта 1999 года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«О порядке и условиях содержания лиц в специальных учреждениях, обеспечивающих временную изоляцию от общества»</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9</w:t>
            </w:r>
          </w:p>
        </w:tc>
        <w:tc>
          <w:tcPr>
            <w:tcW w:w="2023" w:type="dxa"/>
            <w:gridSpan w:val="2"/>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Наименование </w:t>
            </w:r>
            <w:r w:rsidRPr="00C23CFF">
              <w:rPr>
                <w:rFonts w:ascii="Times New Roman" w:hAnsi="Times New Roman" w:cs="Times New Roman"/>
                <w:sz w:val="28"/>
                <w:szCs w:val="28"/>
              </w:rPr>
              <w:lastRenderedPageBreak/>
              <w:t>Закона</w:t>
            </w:r>
          </w:p>
        </w:tc>
        <w:tc>
          <w:tcPr>
            <w:tcW w:w="4356"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lastRenderedPageBreak/>
              <w:t>Наименование Закона</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lastRenderedPageBreak/>
              <w:t>О порядке и условиях содержания лиц в специальных учреждениях, обеспечивающих временную изоляцию от общества</w:t>
            </w:r>
          </w:p>
        </w:tc>
        <w:tc>
          <w:tcPr>
            <w:tcW w:w="5244"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lastRenderedPageBreak/>
              <w:t>Наименование Закона</w:t>
            </w:r>
          </w:p>
          <w:p w:rsidR="00192EC9" w:rsidRPr="00C23CFF" w:rsidRDefault="0020417D" w:rsidP="00C23CFF">
            <w:pPr>
              <w:widowControl w:val="0"/>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О порядке и условиях содержания лиц в специальных учреждениях, </w:t>
            </w:r>
            <w:r w:rsidRPr="00C23CFF">
              <w:rPr>
                <w:rFonts w:ascii="Times New Roman" w:hAnsi="Times New Roman" w:cs="Times New Roman"/>
                <w:b/>
                <w:sz w:val="28"/>
                <w:szCs w:val="28"/>
              </w:rPr>
              <w:t>специальных помещениях</w:t>
            </w:r>
            <w:r w:rsidRPr="00C23CFF">
              <w:rPr>
                <w:rFonts w:ascii="Times New Roman" w:hAnsi="Times New Roman" w:cs="Times New Roman"/>
                <w:sz w:val="28"/>
                <w:szCs w:val="28"/>
              </w:rPr>
              <w:t>, обеспечивающих временную изоляцию от общества</w:t>
            </w:r>
          </w:p>
        </w:tc>
        <w:tc>
          <w:tcPr>
            <w:tcW w:w="3686" w:type="dxa"/>
          </w:tcPr>
          <w:p w:rsidR="00192EC9" w:rsidRPr="00C23CFF" w:rsidRDefault="00192EC9" w:rsidP="00C23CFF">
            <w:pPr>
              <w:widowControl w:val="0"/>
              <w:spacing w:after="0" w:line="240" w:lineRule="auto"/>
              <w:ind w:firstLine="205"/>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Введение правовых </w:t>
            </w:r>
            <w:proofErr w:type="gramStart"/>
            <w:r w:rsidRPr="00C23CFF">
              <w:rPr>
                <w:rFonts w:ascii="Times New Roman" w:hAnsi="Times New Roman" w:cs="Times New Roman"/>
                <w:sz w:val="28"/>
                <w:szCs w:val="28"/>
              </w:rPr>
              <w:lastRenderedPageBreak/>
              <w:t>оснований организации деятельности специальных помещений органов внутренних дел</w:t>
            </w:r>
            <w:proofErr w:type="gramEnd"/>
            <w:r w:rsidRPr="00C23CFF">
              <w:rPr>
                <w:rFonts w:ascii="Times New Roman" w:hAnsi="Times New Roman" w:cs="Times New Roman"/>
                <w:sz w:val="28"/>
                <w:szCs w:val="28"/>
              </w:rPr>
              <w:t xml:space="preserve"> для содержания лиц, подвергнутых задержанию.</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10</w:t>
            </w:r>
          </w:p>
        </w:tc>
        <w:tc>
          <w:tcPr>
            <w:tcW w:w="2023" w:type="dxa"/>
            <w:gridSpan w:val="2"/>
          </w:tcPr>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xml:space="preserve">Оглавление </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356"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 xml:space="preserve">Оглавление </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Настоящий Закон определяет правовые основы деятельности специальных учреждений, обеспечивающих на законных основаниях временную изоляцию от общества, а также устанавливает права и обязанности, содержащихся в них лиц.</w:t>
            </w:r>
          </w:p>
        </w:tc>
        <w:tc>
          <w:tcPr>
            <w:tcW w:w="5244"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 xml:space="preserve">Оглавление </w:t>
            </w:r>
          </w:p>
          <w:p w:rsidR="0020417D" w:rsidRPr="00C23CFF" w:rsidRDefault="0020417D"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 xml:space="preserve">Настоящий Закон определяет правовые основы деятельности специальных учреждений, </w:t>
            </w:r>
            <w:r w:rsidRPr="00C23CFF">
              <w:rPr>
                <w:rFonts w:ascii="Times New Roman" w:hAnsi="Times New Roman" w:cs="Times New Roman"/>
                <w:b/>
                <w:sz w:val="28"/>
                <w:szCs w:val="28"/>
              </w:rPr>
              <w:t>специальных помещений,</w:t>
            </w:r>
            <w:r w:rsidRPr="00C23CFF">
              <w:rPr>
                <w:rFonts w:ascii="Times New Roman" w:hAnsi="Times New Roman" w:cs="Times New Roman"/>
                <w:sz w:val="28"/>
                <w:szCs w:val="28"/>
              </w:rPr>
              <w:t xml:space="preserve"> обеспечивающих на законных основаниях временную изоляцию от общества, а также устанавливает права и обязанности содержащихся в них лиц.</w:t>
            </w:r>
          </w:p>
          <w:p w:rsidR="00192EC9" w:rsidRPr="00C23CFF" w:rsidRDefault="00192EC9" w:rsidP="00C23CFF">
            <w:pPr>
              <w:widowControl w:val="0"/>
              <w:spacing w:after="0" w:line="240" w:lineRule="auto"/>
              <w:jc w:val="both"/>
              <w:rPr>
                <w:rFonts w:ascii="Times New Roman" w:hAnsi="Times New Roman" w:cs="Times New Roman"/>
                <w:sz w:val="28"/>
                <w:szCs w:val="28"/>
              </w:rPr>
            </w:pPr>
          </w:p>
        </w:tc>
        <w:tc>
          <w:tcPr>
            <w:tcW w:w="3686"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11</w:t>
            </w:r>
          </w:p>
        </w:tc>
        <w:tc>
          <w:tcPr>
            <w:tcW w:w="2023" w:type="dxa"/>
            <w:gridSpan w:val="2"/>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w:t>
            </w:r>
            <w:r w:rsidR="0020417D" w:rsidRPr="00C23CFF">
              <w:rPr>
                <w:rFonts w:ascii="Times New Roman" w:hAnsi="Times New Roman" w:cs="Times New Roman"/>
                <w:sz w:val="28"/>
                <w:szCs w:val="28"/>
              </w:rPr>
              <w:t>2-1</w:t>
            </w:r>
            <w:r w:rsidRPr="00C23CFF">
              <w:rPr>
                <w:rFonts w:ascii="Times New Roman" w:hAnsi="Times New Roman" w:cs="Times New Roman"/>
                <w:sz w:val="28"/>
                <w:szCs w:val="28"/>
              </w:rPr>
              <w:t>)</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2</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356" w:type="dxa"/>
          </w:tcPr>
          <w:p w:rsidR="00192EC9" w:rsidRPr="00C23CFF" w:rsidRDefault="00192EC9" w:rsidP="00C23CFF">
            <w:pPr>
              <w:widowControl w:val="0"/>
              <w:spacing w:after="0" w:line="240" w:lineRule="auto"/>
              <w:jc w:val="both"/>
              <w:rPr>
                <w:rFonts w:ascii="Times New Roman" w:hAnsi="Times New Roman" w:cs="Times New Roman"/>
                <w:sz w:val="28"/>
                <w:szCs w:val="28"/>
              </w:rPr>
            </w:pPr>
            <w:bookmarkStart w:id="1" w:name="z1"/>
            <w:bookmarkStart w:id="2" w:name="z2"/>
            <w:bookmarkEnd w:id="1"/>
            <w:bookmarkEnd w:id="2"/>
            <w:r w:rsidRPr="00C23CFF">
              <w:rPr>
                <w:rFonts w:ascii="Times New Roman" w:hAnsi="Times New Roman" w:cs="Times New Roman"/>
                <w:sz w:val="28"/>
                <w:szCs w:val="28"/>
              </w:rPr>
              <w:t>Статья 2. Основные понятия, используемые в настоящем Законе</w:t>
            </w:r>
          </w:p>
          <w:p w:rsidR="00192EC9" w:rsidRPr="00C23CFF" w:rsidRDefault="00192EC9" w:rsidP="00C23CFF">
            <w:pPr>
              <w:widowControl w:val="0"/>
              <w:spacing w:after="0" w:line="240" w:lineRule="auto"/>
              <w:ind w:firstLine="512"/>
              <w:jc w:val="both"/>
              <w:rPr>
                <w:rFonts w:ascii="Times New Roman" w:hAnsi="Times New Roman" w:cs="Times New Roman"/>
                <w:sz w:val="28"/>
                <w:szCs w:val="28"/>
              </w:rPr>
            </w:pPr>
            <w:r w:rsidRPr="00C23CFF">
              <w:rPr>
                <w:rFonts w:ascii="Times New Roman" w:hAnsi="Times New Roman" w:cs="Times New Roman"/>
                <w:sz w:val="28"/>
                <w:szCs w:val="28"/>
              </w:rPr>
              <w:t>В настоящем Законе используются следующие основные понятия:</w:t>
            </w:r>
          </w:p>
          <w:p w:rsidR="00192EC9" w:rsidRPr="00C23CFF" w:rsidRDefault="00192EC9" w:rsidP="00C23CFF">
            <w:pPr>
              <w:widowControl w:val="0"/>
              <w:spacing w:after="0" w:line="240" w:lineRule="auto"/>
              <w:ind w:firstLine="28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20417D" w:rsidP="00C23CFF">
            <w:pPr>
              <w:widowControl w:val="0"/>
              <w:spacing w:after="0" w:line="240" w:lineRule="auto"/>
              <w:ind w:firstLine="288"/>
              <w:jc w:val="both"/>
              <w:rPr>
                <w:rFonts w:ascii="Times New Roman" w:hAnsi="Times New Roman" w:cs="Times New Roman"/>
                <w:b/>
                <w:bCs/>
                <w:sz w:val="28"/>
                <w:szCs w:val="28"/>
              </w:rPr>
            </w:pPr>
            <w:r w:rsidRPr="00C23CFF">
              <w:rPr>
                <w:rFonts w:ascii="Times New Roman" w:hAnsi="Times New Roman" w:cs="Times New Roman"/>
                <w:b/>
                <w:bCs/>
                <w:sz w:val="28"/>
                <w:szCs w:val="28"/>
              </w:rPr>
              <w:t>2-1</w:t>
            </w:r>
            <w:r w:rsidR="00192EC9" w:rsidRPr="00C23CFF">
              <w:rPr>
                <w:rFonts w:ascii="Times New Roman" w:hAnsi="Times New Roman" w:cs="Times New Roman"/>
                <w:b/>
                <w:bCs/>
                <w:sz w:val="28"/>
                <w:szCs w:val="28"/>
              </w:rPr>
              <w:t>) отсутствует</w:t>
            </w:r>
          </w:p>
        </w:tc>
        <w:tc>
          <w:tcPr>
            <w:tcW w:w="5244" w:type="dxa"/>
          </w:tcPr>
          <w:p w:rsidR="00192EC9" w:rsidRPr="00C23CFF" w:rsidRDefault="00192EC9" w:rsidP="00C23CFF">
            <w:pPr>
              <w:widowControl w:val="0"/>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Статья 2. Основные понятия, используемые в настоящем Законе</w:t>
            </w:r>
          </w:p>
          <w:p w:rsidR="00192EC9" w:rsidRPr="00C23CFF" w:rsidRDefault="00192EC9" w:rsidP="00C23CFF">
            <w:pPr>
              <w:widowControl w:val="0"/>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      В настоящем Законе используются следующие основные понятия:</w:t>
            </w:r>
          </w:p>
          <w:p w:rsidR="00192EC9" w:rsidRPr="00C23CFF" w:rsidRDefault="00192EC9" w:rsidP="00C23CFF">
            <w:pPr>
              <w:widowControl w:val="0"/>
              <w:spacing w:after="0" w:line="240" w:lineRule="auto"/>
              <w:ind w:firstLine="288"/>
              <w:jc w:val="both"/>
              <w:rPr>
                <w:rFonts w:ascii="Times New Roman" w:hAnsi="Times New Roman" w:cs="Times New Roman"/>
                <w:b/>
                <w:bCs/>
                <w:sz w:val="28"/>
                <w:szCs w:val="28"/>
              </w:rPr>
            </w:pPr>
            <w:r w:rsidRPr="00C23CFF">
              <w:rPr>
                <w:rFonts w:ascii="Times New Roman" w:hAnsi="Times New Roman" w:cs="Times New Roman"/>
                <w:b/>
                <w:bCs/>
                <w:sz w:val="28"/>
                <w:szCs w:val="28"/>
              </w:rPr>
              <w:t>…</w:t>
            </w:r>
          </w:p>
          <w:p w:rsidR="00C23CFF" w:rsidRDefault="00C23CFF" w:rsidP="00C23CFF">
            <w:pPr>
              <w:widowControl w:val="0"/>
              <w:spacing w:after="0" w:line="240" w:lineRule="auto"/>
              <w:ind w:firstLine="288"/>
              <w:jc w:val="both"/>
              <w:rPr>
                <w:rFonts w:ascii="Times New Roman" w:hAnsi="Times New Roman" w:cs="Times New Roman"/>
                <w:b/>
                <w:bCs/>
                <w:sz w:val="28"/>
                <w:szCs w:val="28"/>
              </w:rPr>
            </w:pPr>
          </w:p>
          <w:p w:rsidR="00C23CFF" w:rsidRDefault="00C23CFF" w:rsidP="00C23CFF">
            <w:pPr>
              <w:widowControl w:val="0"/>
              <w:spacing w:after="0" w:line="240" w:lineRule="auto"/>
              <w:ind w:firstLine="288"/>
              <w:jc w:val="both"/>
              <w:rPr>
                <w:rFonts w:ascii="Times New Roman" w:hAnsi="Times New Roman" w:cs="Times New Roman"/>
                <w:b/>
                <w:bCs/>
                <w:sz w:val="28"/>
                <w:szCs w:val="28"/>
              </w:rPr>
            </w:pPr>
          </w:p>
          <w:p w:rsidR="00192EC9" w:rsidRPr="00C23CFF" w:rsidRDefault="0020417D" w:rsidP="00C23CFF">
            <w:pPr>
              <w:widowControl w:val="0"/>
              <w:spacing w:after="0" w:line="240" w:lineRule="auto"/>
              <w:ind w:firstLine="288"/>
              <w:jc w:val="both"/>
              <w:rPr>
                <w:rFonts w:ascii="Times New Roman" w:hAnsi="Times New Roman" w:cs="Times New Roman"/>
                <w:b/>
                <w:bCs/>
                <w:sz w:val="28"/>
                <w:szCs w:val="28"/>
              </w:rPr>
            </w:pPr>
            <w:r w:rsidRPr="00C23CFF">
              <w:rPr>
                <w:rFonts w:ascii="Times New Roman" w:hAnsi="Times New Roman" w:cs="Times New Roman"/>
                <w:b/>
                <w:bCs/>
                <w:sz w:val="28"/>
                <w:szCs w:val="28"/>
              </w:rPr>
              <w:t>2-1</w:t>
            </w:r>
            <w:r w:rsidR="00192EC9" w:rsidRPr="00C23CFF">
              <w:rPr>
                <w:rFonts w:ascii="Times New Roman" w:hAnsi="Times New Roman" w:cs="Times New Roman"/>
                <w:b/>
                <w:bCs/>
                <w:sz w:val="28"/>
                <w:szCs w:val="28"/>
              </w:rPr>
              <w:t xml:space="preserve">) </w:t>
            </w:r>
            <w:r w:rsidRPr="00C23CFF">
              <w:rPr>
                <w:rFonts w:ascii="Times New Roman" w:hAnsi="Times New Roman" w:cs="Times New Roman"/>
                <w:b/>
                <w:sz w:val="28"/>
                <w:szCs w:val="28"/>
              </w:rPr>
              <w:t xml:space="preserve">специальное помещение – помещение, предназначенное для кратковременного ограничения личной свободы физического лица, представителя юридического лица, </w:t>
            </w:r>
            <w:r w:rsidRPr="00C23CFF">
              <w:rPr>
                <w:rFonts w:ascii="Times New Roman" w:hAnsi="Times New Roman" w:cs="Times New Roman"/>
                <w:b/>
                <w:sz w:val="28"/>
                <w:szCs w:val="28"/>
              </w:rPr>
              <w:lastRenderedPageBreak/>
              <w:t>должностного лица в срок, установленный законодательством, с целью пресечения административного правонарушения или обеспечения административного производства;</w:t>
            </w:r>
          </w:p>
        </w:tc>
        <w:tc>
          <w:tcPr>
            <w:tcW w:w="3686" w:type="dxa"/>
          </w:tcPr>
          <w:p w:rsidR="00192EC9" w:rsidRPr="00C23CFF" w:rsidRDefault="00192EC9" w:rsidP="00C23CFF">
            <w:pPr>
              <w:spacing w:after="0" w:line="240" w:lineRule="auto"/>
              <w:ind w:firstLine="309"/>
              <w:jc w:val="both"/>
              <w:rPr>
                <w:rFonts w:ascii="Times New Roman" w:hAnsi="Times New Roman" w:cs="Times New Roman"/>
                <w:sz w:val="28"/>
                <w:szCs w:val="28"/>
              </w:rPr>
            </w:pPr>
            <w:r w:rsidRPr="00C23CFF">
              <w:rPr>
                <w:rFonts w:ascii="Times New Roman" w:hAnsi="Times New Roman" w:cs="Times New Roman"/>
                <w:sz w:val="28"/>
                <w:szCs w:val="28"/>
              </w:rPr>
              <w:lastRenderedPageBreak/>
              <w:t>В целях установления правовых норм содержания лиц в специальных помещениях для задержанных лиц, а также приведения в соответствие со статьей 789 КоАП, в части конкретизации срока задержания.</w:t>
            </w:r>
          </w:p>
          <w:p w:rsidR="00192EC9" w:rsidRPr="00C23CFF" w:rsidRDefault="00192EC9" w:rsidP="00C23CFF">
            <w:pPr>
              <w:spacing w:after="0" w:line="240" w:lineRule="auto"/>
              <w:ind w:firstLine="309"/>
              <w:jc w:val="both"/>
              <w:rPr>
                <w:rFonts w:ascii="Times New Roman" w:hAnsi="Times New Roman" w:cs="Times New Roman"/>
                <w:b/>
                <w:bCs/>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12</w:t>
            </w:r>
          </w:p>
        </w:tc>
        <w:tc>
          <w:tcPr>
            <w:tcW w:w="2023" w:type="dxa"/>
            <w:gridSpan w:val="2"/>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Статья 3</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3. Цели содержания лиц в специальных учреждениях</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Содержание лиц в специальных учреждениях осуществляется в целях исполнения мер, предусмотренных законами Республики Казахстан.</w:t>
            </w:r>
          </w:p>
        </w:tc>
        <w:tc>
          <w:tcPr>
            <w:tcW w:w="5244"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3. Цели содержания лиц в специальных учреждениях</w:t>
            </w:r>
            <w:r w:rsidRPr="00C23CFF">
              <w:rPr>
                <w:rFonts w:ascii="Times New Roman" w:hAnsi="Times New Roman" w:cs="Times New Roman"/>
                <w:b/>
                <w:bCs/>
                <w:sz w:val="28"/>
                <w:szCs w:val="28"/>
              </w:rPr>
              <w:t>,</w:t>
            </w:r>
            <w:r w:rsidR="0020417D"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специальных помещениях</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Содержание лиц в специальных учреждениях</w:t>
            </w:r>
            <w:r w:rsidRPr="00C23CFF">
              <w:rPr>
                <w:rFonts w:ascii="Times New Roman" w:hAnsi="Times New Roman" w:cs="Times New Roman"/>
                <w:b/>
                <w:bCs/>
                <w:sz w:val="28"/>
                <w:szCs w:val="28"/>
              </w:rPr>
              <w:t>,</w:t>
            </w:r>
            <w:r w:rsidR="0020417D"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специальных помещениях</w:t>
            </w:r>
            <w:r w:rsidRPr="00C23CFF">
              <w:rPr>
                <w:rFonts w:ascii="Times New Roman" w:hAnsi="Times New Roman" w:cs="Times New Roman"/>
                <w:sz w:val="28"/>
                <w:szCs w:val="28"/>
              </w:rPr>
              <w:t xml:space="preserve"> осуществляется в целях исполнения мер, предусмотренных законами Республики Казахстан.</w:t>
            </w:r>
          </w:p>
        </w:tc>
        <w:tc>
          <w:tcPr>
            <w:tcW w:w="3686"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13</w:t>
            </w:r>
          </w:p>
        </w:tc>
        <w:tc>
          <w:tcPr>
            <w:tcW w:w="2023"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Статья 4</w:t>
            </w: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4. Принципы содержания в специальных учреждениях</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 xml:space="preserve">Содержание в специальных учреждениях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w:t>
            </w:r>
            <w:r w:rsidRPr="00C23CFF">
              <w:rPr>
                <w:rFonts w:ascii="Times New Roman" w:hAnsi="Times New Roman" w:cs="Times New Roman"/>
                <w:sz w:val="28"/>
                <w:szCs w:val="28"/>
              </w:rPr>
              <w:lastRenderedPageBreak/>
              <w:t>нравственных страданий подозреваемым и обвиняемым в совершении преступлений, содержащимся в специальных учреждениях.</w:t>
            </w:r>
          </w:p>
        </w:tc>
        <w:tc>
          <w:tcPr>
            <w:tcW w:w="5244"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lastRenderedPageBreak/>
              <w:t>Статья 4. Принципы содержания в специальных учреждениях</w:t>
            </w:r>
            <w:r w:rsidRPr="00C23CFF">
              <w:rPr>
                <w:rFonts w:ascii="Times New Roman" w:hAnsi="Times New Roman" w:cs="Times New Roman"/>
                <w:b/>
                <w:bCs/>
                <w:sz w:val="28"/>
                <w:szCs w:val="28"/>
              </w:rPr>
              <w:t>,</w:t>
            </w:r>
            <w:r w:rsidR="0024757A"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специальных помещениях</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Содержание в специальных учреждениях</w:t>
            </w:r>
            <w:r w:rsidRPr="00C23CFF">
              <w:rPr>
                <w:rFonts w:ascii="Times New Roman" w:hAnsi="Times New Roman" w:cs="Times New Roman"/>
                <w:b/>
                <w:bCs/>
                <w:sz w:val="28"/>
                <w:szCs w:val="28"/>
              </w:rPr>
              <w:t>,</w:t>
            </w:r>
            <w:r w:rsidR="0024757A"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специальных помещениях</w:t>
            </w:r>
            <w:r w:rsidRPr="00C23CFF">
              <w:rPr>
                <w:rFonts w:ascii="Times New Roman" w:hAnsi="Times New Roman" w:cs="Times New Roman"/>
                <w:sz w:val="28"/>
                <w:szCs w:val="28"/>
              </w:rPr>
              <w:t xml:space="preserve">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подозреваемым и обвиняемым в </w:t>
            </w:r>
            <w:r w:rsidRPr="00C23CFF">
              <w:rPr>
                <w:rFonts w:ascii="Times New Roman" w:hAnsi="Times New Roman" w:cs="Times New Roman"/>
                <w:sz w:val="28"/>
                <w:szCs w:val="28"/>
              </w:rPr>
              <w:lastRenderedPageBreak/>
              <w:t>совершении преступлений, содержащимся в специальных учреждениях.</w:t>
            </w:r>
          </w:p>
        </w:tc>
        <w:tc>
          <w:tcPr>
            <w:tcW w:w="3686"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lastRenderedPageBreak/>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14</w:t>
            </w:r>
          </w:p>
        </w:tc>
        <w:tc>
          <w:tcPr>
            <w:tcW w:w="2023" w:type="dxa"/>
            <w:gridSpan w:val="2"/>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абзацы 1 и 2 статьи 5</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и</w:t>
            </w:r>
            <w:r w:rsidR="0024757A" w:rsidRPr="00C23CFF">
              <w:rPr>
                <w:rFonts w:ascii="Times New Roman" w:hAnsi="Times New Roman" w:cs="Times New Roman"/>
                <w:sz w:val="28"/>
                <w:szCs w:val="28"/>
              </w:rPr>
              <w:t xml:space="preserve"> </w:t>
            </w:r>
            <w:r w:rsidRPr="00C23CFF">
              <w:rPr>
                <w:rFonts w:ascii="Times New Roman" w:hAnsi="Times New Roman" w:cs="Times New Roman"/>
                <w:sz w:val="28"/>
                <w:szCs w:val="28"/>
              </w:rPr>
              <w:t xml:space="preserve">подпункт 5) статьи 5 </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5. Основания помещения лиц в специальные учреждения</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Основания помещения лиц в специальные учреждения:</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w:t>
            </w:r>
          </w:p>
          <w:p w:rsidR="00C23CFF" w:rsidRDefault="00C23CFF" w:rsidP="00C23CFF">
            <w:pPr>
              <w:widowControl w:val="0"/>
              <w:spacing w:after="0" w:line="240" w:lineRule="auto"/>
              <w:ind w:firstLine="488"/>
              <w:jc w:val="both"/>
              <w:outlineLvl w:val="2"/>
              <w:rPr>
                <w:rFonts w:ascii="Times New Roman" w:hAnsi="Times New Roman" w:cs="Times New Roman"/>
                <w:b/>
                <w:bCs/>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5) отсутствует</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p>
        </w:tc>
        <w:tc>
          <w:tcPr>
            <w:tcW w:w="5244"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5. Основания помещения лиц в специальные учреждения</w:t>
            </w:r>
            <w:r w:rsidRPr="00C23CFF">
              <w:rPr>
                <w:rFonts w:ascii="Times New Roman" w:hAnsi="Times New Roman" w:cs="Times New Roman"/>
                <w:b/>
                <w:bCs/>
                <w:sz w:val="28"/>
                <w:szCs w:val="28"/>
              </w:rPr>
              <w:t>,</w:t>
            </w:r>
            <w:r w:rsidR="0024757A"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специальные помещения</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Основания помещения лиц в специальные учреждения</w:t>
            </w:r>
            <w:r w:rsidRPr="00C23CFF">
              <w:rPr>
                <w:rFonts w:ascii="Times New Roman" w:hAnsi="Times New Roman" w:cs="Times New Roman"/>
                <w:b/>
                <w:bCs/>
                <w:sz w:val="28"/>
                <w:szCs w:val="28"/>
              </w:rPr>
              <w:t>,</w:t>
            </w:r>
            <w:r w:rsidR="0024757A"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специальные помещения</w:t>
            </w: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46"/>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5) </w:t>
            </w:r>
            <w:r w:rsidR="0024757A" w:rsidRPr="00C23CFF">
              <w:rPr>
                <w:rFonts w:ascii="Times New Roman" w:hAnsi="Times New Roman" w:cs="Times New Roman"/>
                <w:sz w:val="28"/>
                <w:szCs w:val="28"/>
              </w:rPr>
              <w:t xml:space="preserve"> </w:t>
            </w:r>
            <w:r w:rsidR="0024757A" w:rsidRPr="00C23CFF">
              <w:rPr>
                <w:rFonts w:ascii="Times New Roman" w:hAnsi="Times New Roman" w:cs="Times New Roman"/>
                <w:b/>
                <w:sz w:val="28"/>
                <w:szCs w:val="28"/>
              </w:rPr>
              <w:t>помещение лиц в специальное помещение осуществляется по протоколу задержания, составленному уполномоченным должностным лицом с целью пресечения их противоправных действий, а также в других необходимых случаях, требующих обеспечения мер производства по делу об административном правонарушении.</w:t>
            </w:r>
          </w:p>
        </w:tc>
        <w:tc>
          <w:tcPr>
            <w:tcW w:w="3686"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b/>
                <w:bCs/>
                <w:sz w:val="28"/>
                <w:szCs w:val="28"/>
              </w:rPr>
            </w:pPr>
            <w:r w:rsidRPr="00C23CFF">
              <w:rPr>
                <w:rFonts w:ascii="Times New Roman" w:hAnsi="Times New Roman" w:cs="Times New Roman"/>
                <w:sz w:val="28"/>
                <w:szCs w:val="28"/>
              </w:rPr>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15</w:t>
            </w:r>
          </w:p>
        </w:tc>
        <w:tc>
          <w:tcPr>
            <w:tcW w:w="2023"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Статья 6</w:t>
            </w: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6. Правовое положение лиц, содержащихся в специальных учреждениях</w:t>
            </w:r>
          </w:p>
          <w:p w:rsidR="00C23CFF" w:rsidRDefault="00C23CFF" w:rsidP="00C23CFF">
            <w:pPr>
              <w:widowControl w:val="0"/>
              <w:spacing w:after="0" w:line="240" w:lineRule="auto"/>
              <w:ind w:firstLine="488"/>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 xml:space="preserve">1. Лица, содержащиеся в специальных учреждениях, </w:t>
            </w:r>
            <w:r w:rsidRPr="00C23CFF">
              <w:rPr>
                <w:rFonts w:ascii="Times New Roman" w:hAnsi="Times New Roman" w:cs="Times New Roman"/>
                <w:sz w:val="28"/>
                <w:szCs w:val="28"/>
              </w:rPr>
              <w:lastRenderedPageBreak/>
              <w:t xml:space="preserve">пользуются правами и свободами, а также </w:t>
            </w:r>
            <w:proofErr w:type="gramStart"/>
            <w:r w:rsidRPr="00C23CFF">
              <w:rPr>
                <w:rFonts w:ascii="Times New Roman" w:hAnsi="Times New Roman" w:cs="Times New Roman"/>
                <w:sz w:val="28"/>
                <w:szCs w:val="28"/>
              </w:rPr>
              <w:t>несут обязанности</w:t>
            </w:r>
            <w:proofErr w:type="gramEnd"/>
            <w:r w:rsidRPr="00C23CFF">
              <w:rPr>
                <w:rFonts w:ascii="Times New Roman" w:hAnsi="Times New Roman" w:cs="Times New Roman"/>
                <w:sz w:val="28"/>
                <w:szCs w:val="28"/>
              </w:rPr>
              <w:t>, установленные для граждан Республики Казахстан, с ограничениями, предусмотренными Конституцией и законами Республики Казахстан.</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 xml:space="preserve">2. Иностранцы и лица без гражданства, содержащиеся в специальных учреждениях, пользуются правами и свободами, а также </w:t>
            </w:r>
            <w:proofErr w:type="gramStart"/>
            <w:r w:rsidRPr="00C23CFF">
              <w:rPr>
                <w:rFonts w:ascii="Times New Roman" w:hAnsi="Times New Roman" w:cs="Times New Roman"/>
                <w:sz w:val="28"/>
                <w:szCs w:val="28"/>
              </w:rPr>
              <w:t>несут обязанности</w:t>
            </w:r>
            <w:proofErr w:type="gramEnd"/>
            <w:r w:rsidRPr="00C23CFF">
              <w:rPr>
                <w:rFonts w:ascii="Times New Roman" w:hAnsi="Times New Roman" w:cs="Times New Roman"/>
                <w:sz w:val="28"/>
                <w:szCs w:val="28"/>
              </w:rPr>
              <w:t>, установленные для граждан Республики Казахстан, если иное не предусмотрено Конституцией, законами и международными договорами, ратифицированными Республикой Казахстан.</w:t>
            </w:r>
          </w:p>
        </w:tc>
        <w:tc>
          <w:tcPr>
            <w:tcW w:w="5244"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b/>
                <w:bCs/>
                <w:sz w:val="28"/>
                <w:szCs w:val="28"/>
              </w:rPr>
            </w:pPr>
            <w:r w:rsidRPr="00C23CFF">
              <w:rPr>
                <w:rFonts w:ascii="Times New Roman" w:hAnsi="Times New Roman" w:cs="Times New Roman"/>
                <w:sz w:val="28"/>
                <w:szCs w:val="28"/>
              </w:rPr>
              <w:lastRenderedPageBreak/>
              <w:t>Статья 6. Правовое положение лиц, содержащихся в специальных учреждениях</w:t>
            </w:r>
            <w:r w:rsidRPr="00C23CFF">
              <w:rPr>
                <w:rFonts w:ascii="Times New Roman" w:hAnsi="Times New Roman" w:cs="Times New Roman"/>
                <w:b/>
                <w:bCs/>
                <w:sz w:val="28"/>
                <w:szCs w:val="28"/>
              </w:rPr>
              <w:t>, специальных помещениях</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1. Лица, содержащиеся в специальных учреждениях</w:t>
            </w:r>
            <w:r w:rsidRPr="00C23CFF">
              <w:rPr>
                <w:rFonts w:ascii="Times New Roman" w:hAnsi="Times New Roman" w:cs="Times New Roman"/>
                <w:b/>
                <w:bCs/>
                <w:sz w:val="28"/>
                <w:szCs w:val="28"/>
              </w:rPr>
              <w:t xml:space="preserve">, специальных </w:t>
            </w:r>
            <w:r w:rsidRPr="00C23CFF">
              <w:rPr>
                <w:rFonts w:ascii="Times New Roman" w:hAnsi="Times New Roman" w:cs="Times New Roman"/>
                <w:b/>
                <w:bCs/>
                <w:sz w:val="28"/>
                <w:szCs w:val="28"/>
              </w:rPr>
              <w:lastRenderedPageBreak/>
              <w:t>помещениях</w:t>
            </w:r>
            <w:r w:rsidRPr="00C23CFF">
              <w:rPr>
                <w:rFonts w:ascii="Times New Roman" w:hAnsi="Times New Roman" w:cs="Times New Roman"/>
                <w:sz w:val="28"/>
                <w:szCs w:val="28"/>
              </w:rPr>
              <w:t xml:space="preserve">, пользуются правами и свободами, а также </w:t>
            </w:r>
            <w:proofErr w:type="gramStart"/>
            <w:r w:rsidRPr="00C23CFF">
              <w:rPr>
                <w:rFonts w:ascii="Times New Roman" w:hAnsi="Times New Roman" w:cs="Times New Roman"/>
                <w:sz w:val="28"/>
                <w:szCs w:val="28"/>
              </w:rPr>
              <w:t>несут обязанности</w:t>
            </w:r>
            <w:proofErr w:type="gramEnd"/>
            <w:r w:rsidRPr="00C23CFF">
              <w:rPr>
                <w:rFonts w:ascii="Times New Roman" w:hAnsi="Times New Roman" w:cs="Times New Roman"/>
                <w:sz w:val="28"/>
                <w:szCs w:val="28"/>
              </w:rPr>
              <w:t>, установленные для граждан Республики Казахстан, с ограничениями, предусмотренными Конституцией и законами Республики Казахстан.</w:t>
            </w:r>
          </w:p>
          <w:p w:rsidR="00C23CFF" w:rsidRDefault="00C23CFF" w:rsidP="00C23CFF">
            <w:pPr>
              <w:widowControl w:val="0"/>
              <w:spacing w:after="0" w:line="240" w:lineRule="auto"/>
              <w:ind w:firstLine="346"/>
              <w:jc w:val="both"/>
              <w:outlineLvl w:val="2"/>
              <w:rPr>
                <w:rFonts w:ascii="Times New Roman" w:hAnsi="Times New Roman" w:cs="Times New Roman"/>
                <w:sz w:val="28"/>
                <w:szCs w:val="28"/>
              </w:rPr>
            </w:pPr>
          </w:p>
          <w:p w:rsidR="00C23CFF" w:rsidRDefault="00C23CFF" w:rsidP="00C23CFF">
            <w:pPr>
              <w:widowControl w:val="0"/>
              <w:spacing w:after="0" w:line="240" w:lineRule="auto"/>
              <w:ind w:firstLine="346"/>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t>2. Иностранцы и лица без гражданства, содержащиеся в специальных учреждениях</w:t>
            </w:r>
            <w:r w:rsidRPr="00C23CFF">
              <w:rPr>
                <w:rFonts w:ascii="Times New Roman" w:hAnsi="Times New Roman" w:cs="Times New Roman"/>
                <w:b/>
                <w:bCs/>
                <w:sz w:val="28"/>
                <w:szCs w:val="28"/>
              </w:rPr>
              <w:t>, специальных помещениях</w:t>
            </w:r>
            <w:r w:rsidRPr="00C23CFF">
              <w:rPr>
                <w:rFonts w:ascii="Times New Roman" w:hAnsi="Times New Roman" w:cs="Times New Roman"/>
                <w:sz w:val="28"/>
                <w:szCs w:val="28"/>
              </w:rPr>
              <w:t xml:space="preserve">, пользуются правами и свободами, а также </w:t>
            </w:r>
            <w:proofErr w:type="gramStart"/>
            <w:r w:rsidRPr="00C23CFF">
              <w:rPr>
                <w:rFonts w:ascii="Times New Roman" w:hAnsi="Times New Roman" w:cs="Times New Roman"/>
                <w:sz w:val="28"/>
                <w:szCs w:val="28"/>
              </w:rPr>
              <w:t>несут обязанности</w:t>
            </w:r>
            <w:proofErr w:type="gramEnd"/>
            <w:r w:rsidRPr="00C23CFF">
              <w:rPr>
                <w:rFonts w:ascii="Times New Roman" w:hAnsi="Times New Roman" w:cs="Times New Roman"/>
                <w:sz w:val="28"/>
                <w:szCs w:val="28"/>
              </w:rPr>
              <w:t>, установленные для граждан Республики Казахстан, если иное не предусмотрено Конституцией, законами и международными договорами, ратифицированными Республикой Казахстан.</w:t>
            </w:r>
          </w:p>
        </w:tc>
        <w:tc>
          <w:tcPr>
            <w:tcW w:w="3686" w:type="dxa"/>
          </w:tcPr>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r w:rsidRPr="00C23CFF">
              <w:rPr>
                <w:rFonts w:ascii="Times New Roman" w:hAnsi="Times New Roman" w:cs="Times New Roman"/>
                <w:sz w:val="28"/>
                <w:szCs w:val="28"/>
              </w:rPr>
              <w:lastRenderedPageBreak/>
              <w:t>В целях установления правовых норм содержания лиц в специальных помещениях для задержанных лиц.</w:t>
            </w: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p>
          <w:p w:rsidR="00192EC9" w:rsidRPr="00C23CFF" w:rsidRDefault="00192EC9" w:rsidP="00C23CFF">
            <w:pPr>
              <w:widowControl w:val="0"/>
              <w:spacing w:after="0" w:line="240" w:lineRule="auto"/>
              <w:ind w:firstLine="346"/>
              <w:jc w:val="both"/>
              <w:outlineLvl w:val="2"/>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16</w:t>
            </w:r>
          </w:p>
        </w:tc>
        <w:tc>
          <w:tcPr>
            <w:tcW w:w="2023"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 xml:space="preserve">Статья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9-2</w:t>
            </w: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Отсутствует </w:t>
            </w:r>
          </w:p>
        </w:tc>
        <w:tc>
          <w:tcPr>
            <w:tcW w:w="5244"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Статья 9-2. Специальные помещения органов внутренних дел</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1. Специальные помещения создаются при дежурных частях органов полиции решением Министра внутренних дел.</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b/>
                <w:bCs/>
                <w:sz w:val="28"/>
                <w:szCs w:val="28"/>
              </w:rPr>
              <w:t xml:space="preserve">2. Порядок организации деятельности специальных помещений </w:t>
            </w:r>
            <w:r w:rsidRPr="00C23CFF">
              <w:rPr>
                <w:rFonts w:ascii="Times New Roman" w:hAnsi="Times New Roman" w:cs="Times New Roman"/>
                <w:b/>
                <w:bCs/>
                <w:sz w:val="28"/>
                <w:szCs w:val="28"/>
              </w:rPr>
              <w:lastRenderedPageBreak/>
              <w:t>и типовой внутренний распорядок определяются Министерством внутренних дел Республики Казахстан.</w:t>
            </w:r>
          </w:p>
        </w:tc>
        <w:tc>
          <w:tcPr>
            <w:tcW w:w="368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lastRenderedPageBreak/>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17</w:t>
            </w:r>
          </w:p>
        </w:tc>
        <w:tc>
          <w:tcPr>
            <w:tcW w:w="2023"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Глава 3-4</w:t>
            </w:r>
          </w:p>
          <w:p w:rsidR="00192EC9" w:rsidRPr="00C23CFF" w:rsidRDefault="00192EC9" w:rsidP="00C23CFF">
            <w:pPr>
              <w:spacing w:after="0" w:line="240" w:lineRule="auto"/>
              <w:jc w:val="center"/>
              <w:rPr>
                <w:rFonts w:ascii="Times New Roman" w:hAnsi="Times New Roman" w:cs="Times New Roman"/>
                <w:b/>
                <w:bCs/>
                <w:sz w:val="28"/>
                <w:szCs w:val="28"/>
              </w:rPr>
            </w:pP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Отсутствует </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p>
        </w:tc>
        <w:tc>
          <w:tcPr>
            <w:tcW w:w="5244"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Глава 3-4. Содержание лиц, подвергнутых задержанию, в специальных помещениях</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Статья 46-21.Прием и регистрация лиц, подвергнутых задержанию, в специальных помещениях</w:t>
            </w:r>
          </w:p>
          <w:p w:rsidR="00192EC9" w:rsidRPr="00C23CFF" w:rsidRDefault="00192EC9" w:rsidP="00C23CFF">
            <w:pPr>
              <w:widowControl w:val="0"/>
              <w:tabs>
                <w:tab w:val="left" w:pos="902"/>
                <w:tab w:val="left" w:pos="1044"/>
              </w:tabs>
              <w:spacing w:after="0" w:line="240" w:lineRule="auto"/>
              <w:ind w:firstLine="477"/>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1. Прием и регистрация лиц, помещаемых в специальные помещения, проведение личного досмотра, медицинского освидетельствования, </w:t>
            </w:r>
            <w:proofErr w:type="spellStart"/>
            <w:r w:rsidRPr="00C23CFF">
              <w:rPr>
                <w:rFonts w:ascii="Times New Roman" w:hAnsi="Times New Roman" w:cs="Times New Roman"/>
                <w:b/>
                <w:bCs/>
                <w:sz w:val="28"/>
                <w:szCs w:val="28"/>
              </w:rPr>
              <w:t>дактилоскопирования</w:t>
            </w:r>
            <w:proofErr w:type="spellEnd"/>
            <w:r w:rsidRPr="00C23CFF">
              <w:rPr>
                <w:rFonts w:ascii="Times New Roman" w:hAnsi="Times New Roman" w:cs="Times New Roman"/>
                <w:b/>
                <w:bCs/>
                <w:sz w:val="28"/>
                <w:szCs w:val="28"/>
              </w:rPr>
              <w:t>, фотографирования, а также перечень вещей, подлежащих изъятию, определяются порядком организации деятельности специальных помещений.</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2. О помещении лиц, подвергнутых задержанию, в специальное помещение незамедлительно извещаются их близкие родственники по месту жительства, а при помещении иностранных граждан – консульство или дипломатическое представительство соответствующего </w:t>
            </w:r>
            <w:r w:rsidRPr="00C23CFF">
              <w:rPr>
                <w:rFonts w:ascii="Times New Roman" w:hAnsi="Times New Roman" w:cs="Times New Roman"/>
                <w:b/>
                <w:bCs/>
                <w:sz w:val="28"/>
                <w:szCs w:val="28"/>
              </w:rPr>
              <w:lastRenderedPageBreak/>
              <w:t>иностранного государства.</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3. Обращения лиц, подвергнутых задержанию, адресованные в суд, органы прокуратуры или другие государственные органы, не рассматриваются и направляются по адресу незамедлительно.</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Статья 46-22. Содержание лиц, подвергнутых задержанию</w:t>
            </w:r>
          </w:p>
          <w:p w:rsidR="00192EC9" w:rsidRPr="00C23CFF" w:rsidRDefault="00192EC9" w:rsidP="00C23CFF">
            <w:pPr>
              <w:widowControl w:val="0"/>
              <w:numPr>
                <w:ilvl w:val="0"/>
                <w:numId w:val="42"/>
              </w:numPr>
              <w:tabs>
                <w:tab w:val="left" w:pos="868"/>
              </w:tabs>
              <w:spacing w:after="0" w:line="240" w:lineRule="auto"/>
              <w:ind w:left="0" w:firstLine="61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Специальные помещения должны отвечать </w:t>
            </w:r>
            <w:r w:rsidRPr="00C23CFF">
              <w:rPr>
                <w:rFonts w:ascii="Times New Roman" w:hAnsi="Times New Roman" w:cs="Times New Roman"/>
                <w:b/>
                <w:bCs/>
                <w:color w:val="000000"/>
                <w:sz w:val="28"/>
                <w:szCs w:val="28"/>
              </w:rPr>
              <w:t>санитарным требованиям и исключать возможность их самовольного оставления</w:t>
            </w:r>
            <w:r w:rsidRPr="00C23CFF">
              <w:rPr>
                <w:rFonts w:ascii="Times New Roman" w:hAnsi="Times New Roman" w:cs="Times New Roman"/>
                <w:b/>
                <w:bCs/>
                <w:sz w:val="28"/>
                <w:szCs w:val="28"/>
              </w:rPr>
              <w:t>.</w:t>
            </w:r>
          </w:p>
          <w:p w:rsidR="00192EC9" w:rsidRPr="00C23CFF" w:rsidRDefault="00192EC9" w:rsidP="00C23CFF">
            <w:pPr>
              <w:widowControl w:val="0"/>
              <w:numPr>
                <w:ilvl w:val="0"/>
                <w:numId w:val="42"/>
              </w:numPr>
              <w:tabs>
                <w:tab w:val="left" w:pos="868"/>
              </w:tabs>
              <w:spacing w:after="0" w:line="240" w:lineRule="auto"/>
              <w:ind w:left="0" w:firstLine="61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Лица, подвергнутые задержанию, содержащиеся в специальных помещениях, обеспечиваются питанием по нормам, установленным </w:t>
            </w:r>
            <w:proofErr w:type="gramStart"/>
            <w:r w:rsidRPr="00C23CFF">
              <w:rPr>
                <w:rFonts w:ascii="Times New Roman" w:hAnsi="Times New Roman" w:cs="Times New Roman"/>
                <w:b/>
                <w:bCs/>
                <w:sz w:val="28"/>
                <w:szCs w:val="28"/>
              </w:rPr>
              <w:t>для</w:t>
            </w:r>
            <w:proofErr w:type="gramEnd"/>
            <w:r w:rsidRPr="00C23CFF">
              <w:rPr>
                <w:rFonts w:ascii="Times New Roman" w:hAnsi="Times New Roman" w:cs="Times New Roman"/>
                <w:b/>
                <w:bCs/>
                <w:sz w:val="28"/>
                <w:szCs w:val="28"/>
              </w:rPr>
              <w:t xml:space="preserve"> содержащихся под стражей и находящихся в специальных приемниках. Продукты питания выдаются ежедневно по ведомости.</w:t>
            </w:r>
          </w:p>
          <w:p w:rsidR="00192EC9" w:rsidRPr="00C23CFF" w:rsidRDefault="00192EC9" w:rsidP="00C23CFF">
            <w:pPr>
              <w:widowControl w:val="0"/>
              <w:numPr>
                <w:ilvl w:val="0"/>
                <w:numId w:val="42"/>
              </w:numPr>
              <w:tabs>
                <w:tab w:val="left" w:pos="868"/>
              </w:tabs>
              <w:spacing w:after="0" w:line="240" w:lineRule="auto"/>
              <w:ind w:left="0" w:firstLine="61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Мужчины, помещенные в специальные помещения, размещаются отдельно от женщин.</w:t>
            </w:r>
          </w:p>
          <w:p w:rsidR="00192EC9" w:rsidRPr="00C23CFF" w:rsidRDefault="00192EC9" w:rsidP="00C23CFF">
            <w:pPr>
              <w:widowControl w:val="0"/>
              <w:numPr>
                <w:ilvl w:val="0"/>
                <w:numId w:val="42"/>
              </w:numPr>
              <w:tabs>
                <w:tab w:val="left" w:pos="868"/>
              </w:tabs>
              <w:spacing w:after="0" w:line="240" w:lineRule="auto"/>
              <w:ind w:left="0" w:firstLine="61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Несовершеннолетние, в отношении которых применено </w:t>
            </w:r>
            <w:r w:rsidRPr="00C23CFF">
              <w:rPr>
                <w:rFonts w:ascii="Times New Roman" w:hAnsi="Times New Roman" w:cs="Times New Roman"/>
                <w:b/>
                <w:bCs/>
                <w:sz w:val="28"/>
                <w:szCs w:val="28"/>
              </w:rPr>
              <w:lastRenderedPageBreak/>
              <w:t>задержание, содержатся отдельно от взрослых лиц.</w:t>
            </w:r>
          </w:p>
          <w:p w:rsidR="00192EC9" w:rsidRPr="00C23CFF" w:rsidRDefault="00192EC9" w:rsidP="00C23CFF">
            <w:pPr>
              <w:widowControl w:val="0"/>
              <w:numPr>
                <w:ilvl w:val="0"/>
                <w:numId w:val="42"/>
              </w:numPr>
              <w:tabs>
                <w:tab w:val="left" w:pos="868"/>
              </w:tabs>
              <w:spacing w:after="0" w:line="240" w:lineRule="auto"/>
              <w:ind w:left="0" w:firstLine="61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Больные заразной формой туберкулеза, венерическими и другими инфекционными заболеваниями изолируются от других лиц, подвергнутых задержанию.</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Статья 46-23. Права и обязанности лиц, содержащихся в специальных помещениях </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1. Лица, подвергнутые задержанию, имеют право:</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1) получать информацию о своих правах и обязанностях, порядке содержания в специальном помещении;</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2) на личную безопасность в период нахождения в специальном помещении;</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3) получать материально-бытовое и медико-санитарное обслуживание;</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4) обращаться к руководителю органа полиции, в органы прокуратуры, суд по вопросам нарушения своих прав и законных интересов.</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2. Лица, помещенные в </w:t>
            </w:r>
            <w:r w:rsidRPr="00C23CFF">
              <w:rPr>
                <w:rFonts w:ascii="Times New Roman" w:hAnsi="Times New Roman" w:cs="Times New Roman"/>
                <w:b/>
                <w:bCs/>
                <w:sz w:val="28"/>
                <w:szCs w:val="28"/>
              </w:rPr>
              <w:lastRenderedPageBreak/>
              <w:t>специальные помещения, обязаны выполнять Правила внутреннего распорядка в специальном помещении, утверждаемые руководителем органа внутренних дел.</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Статья 46-24. Освобождение лиц, подвергнутых задержанию, из специального помещения </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1. Лица, подвергнутые задержанию, подлежат незамедлительному освобождению при отпадении обстоятельств, послуживших основаниями для их задержания, либо по окончанию срока задержания, установленного законодательством Республики Казахстан.</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2. Освобожденным возвращаются под расписку изъятые у них на хранение документы, деньги и вещи, кроме вещей, хранение которых является незаконным.</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 xml:space="preserve">3. При незаконном хранении лицами, подвергнутыми задержанию, огнестрельного или холодного оружия, взрывчатых, сильнодействующих или ядовитых веществ и наркотических </w:t>
            </w:r>
            <w:r w:rsidRPr="00C23CFF">
              <w:rPr>
                <w:rFonts w:ascii="Times New Roman" w:hAnsi="Times New Roman" w:cs="Times New Roman"/>
                <w:b/>
                <w:bCs/>
                <w:sz w:val="28"/>
                <w:szCs w:val="28"/>
              </w:rPr>
              <w:lastRenderedPageBreak/>
              <w:t>средств решения принимаются в соответствии с законодательством Республики Казахстан.</w:t>
            </w:r>
          </w:p>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b/>
                <w:bCs/>
                <w:sz w:val="28"/>
                <w:szCs w:val="28"/>
              </w:rPr>
              <w:t>4. При освобождении, лицу выдается справка о пребывании его в специальном помещении.</w:t>
            </w:r>
          </w:p>
        </w:tc>
        <w:tc>
          <w:tcPr>
            <w:tcW w:w="3686" w:type="dxa"/>
          </w:tcPr>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sz w:val="28"/>
                <w:szCs w:val="28"/>
              </w:rPr>
              <w:lastRenderedPageBreak/>
              <w:t>В целях установления правовых норм содержания лиц в специальных помещениях для задержанных лиц.</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18</w:t>
            </w:r>
          </w:p>
        </w:tc>
        <w:tc>
          <w:tcPr>
            <w:tcW w:w="2023" w:type="dxa"/>
            <w:gridSpan w:val="2"/>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Статья 49</w:t>
            </w:r>
          </w:p>
        </w:tc>
        <w:tc>
          <w:tcPr>
            <w:tcW w:w="435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Статья 49. Надзор за порядком и условиями содержания лиц в специальных учреждениях</w:t>
            </w:r>
          </w:p>
          <w:p w:rsidR="00192EC9" w:rsidRPr="00C23CFF" w:rsidRDefault="00192EC9" w:rsidP="00C23CFF">
            <w:pPr>
              <w:widowControl w:val="0"/>
              <w:spacing w:after="0" w:line="240" w:lineRule="auto"/>
              <w:ind w:firstLine="459"/>
              <w:jc w:val="both"/>
              <w:outlineLvl w:val="2"/>
              <w:rPr>
                <w:rFonts w:ascii="Times New Roman" w:hAnsi="Times New Roman" w:cs="Times New Roman"/>
                <w:sz w:val="28"/>
                <w:szCs w:val="28"/>
              </w:rPr>
            </w:pPr>
            <w:r w:rsidRPr="00C23CFF">
              <w:rPr>
                <w:rFonts w:ascii="Times New Roman" w:hAnsi="Times New Roman" w:cs="Times New Roman"/>
                <w:sz w:val="28"/>
                <w:szCs w:val="28"/>
              </w:rPr>
              <w:t>Надзор за порядком и условиями содержания лиц в специальных учреждениях осуществляют органы прокуратуры.</w:t>
            </w:r>
          </w:p>
        </w:tc>
        <w:tc>
          <w:tcPr>
            <w:tcW w:w="5244"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b/>
                <w:bCs/>
                <w:sz w:val="28"/>
                <w:szCs w:val="28"/>
              </w:rPr>
            </w:pPr>
            <w:r w:rsidRPr="00C23CFF">
              <w:rPr>
                <w:rFonts w:ascii="Times New Roman" w:hAnsi="Times New Roman" w:cs="Times New Roman"/>
                <w:sz w:val="28"/>
                <w:szCs w:val="28"/>
              </w:rPr>
              <w:t>Статья 49. Надзор за порядком и условиями содержания лиц в специальных учреждениях</w:t>
            </w:r>
            <w:r w:rsidRPr="00C23CFF">
              <w:rPr>
                <w:rFonts w:ascii="Times New Roman" w:hAnsi="Times New Roman" w:cs="Times New Roman"/>
                <w:b/>
                <w:bCs/>
                <w:sz w:val="28"/>
                <w:szCs w:val="28"/>
              </w:rPr>
              <w:t>, специальных помещениях</w:t>
            </w:r>
          </w:p>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Надзор за порядком и условиями содержания лиц в специальных учреждениях</w:t>
            </w:r>
            <w:r w:rsidRPr="00C23CFF">
              <w:rPr>
                <w:rFonts w:ascii="Times New Roman" w:hAnsi="Times New Roman" w:cs="Times New Roman"/>
                <w:b/>
                <w:bCs/>
                <w:sz w:val="28"/>
                <w:szCs w:val="28"/>
              </w:rPr>
              <w:t>, специальных помещениях</w:t>
            </w:r>
            <w:r w:rsidRPr="00C23CFF">
              <w:rPr>
                <w:rFonts w:ascii="Times New Roman" w:hAnsi="Times New Roman" w:cs="Times New Roman"/>
                <w:sz w:val="28"/>
                <w:szCs w:val="28"/>
              </w:rPr>
              <w:t xml:space="preserve"> осуществляют органы прокуратуры.</w:t>
            </w:r>
          </w:p>
        </w:tc>
        <w:tc>
          <w:tcPr>
            <w:tcW w:w="3686" w:type="dxa"/>
          </w:tcPr>
          <w:p w:rsidR="00192EC9" w:rsidRPr="00C23CFF" w:rsidRDefault="00192EC9" w:rsidP="00C23CFF">
            <w:pPr>
              <w:widowControl w:val="0"/>
              <w:spacing w:after="0" w:line="240" w:lineRule="auto"/>
              <w:ind w:firstLine="488"/>
              <w:jc w:val="both"/>
              <w:outlineLvl w:val="2"/>
              <w:rPr>
                <w:rFonts w:ascii="Times New Roman" w:hAnsi="Times New Roman" w:cs="Times New Roman"/>
                <w:sz w:val="28"/>
                <w:szCs w:val="28"/>
              </w:rPr>
            </w:pPr>
            <w:r w:rsidRPr="00C23CFF">
              <w:rPr>
                <w:rFonts w:ascii="Times New Roman" w:hAnsi="Times New Roman" w:cs="Times New Roman"/>
                <w:sz w:val="28"/>
                <w:szCs w:val="28"/>
              </w:rPr>
              <w:t>В целях установления правовых норм содержания лиц в специальных помещениях для задержанных лиц.</w:t>
            </w: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5. Закон Республики Казахстан от 23 января 2001 года</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«О местном государственном управлении и самоуправлении в Республике Казахстан»</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19</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подпункты</w:t>
            </w:r>
          </w:p>
          <w:p w:rsidR="00192EC9" w:rsidRPr="00C23CFF" w:rsidRDefault="00192EC9" w:rsidP="00C23CFF">
            <w:pPr>
              <w:spacing w:after="0" w:line="240" w:lineRule="auto"/>
              <w:jc w:val="center"/>
              <w:rPr>
                <w:rFonts w:ascii="Times New Roman" w:hAnsi="Times New Roman" w:cs="Times New Roman"/>
                <w:sz w:val="28"/>
                <w:szCs w:val="28"/>
              </w:rPr>
            </w:pPr>
            <w:proofErr w:type="gramStart"/>
            <w:r w:rsidRPr="00C23CFF">
              <w:rPr>
                <w:rFonts w:ascii="Times New Roman" w:hAnsi="Times New Roman" w:cs="Times New Roman"/>
                <w:sz w:val="28"/>
                <w:szCs w:val="28"/>
              </w:rPr>
              <w:t>5-1) и 6-1)</w:t>
            </w:r>
            <w:proofErr w:type="gramEnd"/>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пункта 1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6</w:t>
            </w:r>
          </w:p>
        </w:tc>
        <w:tc>
          <w:tcPr>
            <w:tcW w:w="4536" w:type="dxa"/>
            <w:gridSpan w:val="2"/>
          </w:tcPr>
          <w:p w:rsidR="00192EC9" w:rsidRPr="00C23CFF" w:rsidRDefault="00192EC9" w:rsidP="00C23CFF">
            <w:pPr>
              <w:spacing w:after="0" w:line="240" w:lineRule="auto"/>
              <w:ind w:firstLine="175"/>
              <w:jc w:val="both"/>
              <w:rPr>
                <w:rFonts w:ascii="Times New Roman" w:hAnsi="Times New Roman" w:cs="Times New Roman"/>
                <w:sz w:val="28"/>
                <w:szCs w:val="28"/>
              </w:rPr>
            </w:pPr>
            <w:r w:rsidRPr="00C23CFF">
              <w:rPr>
                <w:rFonts w:ascii="Times New Roman" w:hAnsi="Times New Roman" w:cs="Times New Roman"/>
                <w:sz w:val="28"/>
                <w:szCs w:val="28"/>
              </w:rPr>
              <w:t xml:space="preserve">Статья 6. Компетенция </w:t>
            </w:r>
            <w:proofErr w:type="spellStart"/>
            <w:r w:rsidRPr="00C23CFF">
              <w:rPr>
                <w:rFonts w:ascii="Times New Roman" w:hAnsi="Times New Roman" w:cs="Times New Roman"/>
                <w:sz w:val="28"/>
                <w:szCs w:val="28"/>
              </w:rPr>
              <w:t>маслихатов</w:t>
            </w:r>
            <w:proofErr w:type="spellEnd"/>
            <w:r w:rsidRPr="00C23CFF">
              <w:rPr>
                <w:rFonts w:ascii="Times New Roman" w:hAnsi="Times New Roman" w:cs="Times New Roman"/>
                <w:sz w:val="28"/>
                <w:szCs w:val="28"/>
              </w:rPr>
              <w:t xml:space="preserve">   </w:t>
            </w:r>
            <w:r w:rsidRPr="00C23CFF">
              <w:rPr>
                <w:rFonts w:ascii="Times New Roman" w:hAnsi="Times New Roman" w:cs="Times New Roman"/>
                <w:sz w:val="28"/>
                <w:szCs w:val="28"/>
              </w:rPr>
              <w:br/>
              <w:t xml:space="preserve">     1. К компетенции </w:t>
            </w:r>
            <w:hyperlink r:id="rId8" w:anchor="z96" w:history="1">
              <w:proofErr w:type="spellStart"/>
              <w:r w:rsidRPr="00C23CFF">
                <w:rPr>
                  <w:rFonts w:ascii="Times New Roman" w:hAnsi="Times New Roman" w:cs="Times New Roman"/>
                  <w:sz w:val="28"/>
                  <w:szCs w:val="28"/>
                </w:rPr>
                <w:t>маслихатов</w:t>
              </w:r>
              <w:proofErr w:type="spellEnd"/>
            </w:hyperlink>
            <w:r w:rsidR="008F5091" w:rsidRPr="00C23CFF">
              <w:rPr>
                <w:rFonts w:ascii="Times New Roman" w:hAnsi="Times New Roman" w:cs="Times New Roman"/>
                <w:sz w:val="28"/>
                <w:szCs w:val="28"/>
              </w:rPr>
              <w:t xml:space="preserve"> </w:t>
            </w:r>
            <w:r w:rsidRPr="00C23CFF">
              <w:rPr>
                <w:rFonts w:ascii="Times New Roman" w:hAnsi="Times New Roman" w:cs="Times New Roman"/>
                <w:sz w:val="28"/>
                <w:szCs w:val="28"/>
              </w:rPr>
              <w:t>относится:</w:t>
            </w: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b/>
                <w:bCs/>
                <w:sz w:val="28"/>
                <w:szCs w:val="28"/>
              </w:rPr>
              <w:t>…</w:t>
            </w:r>
          </w:p>
          <w:p w:rsidR="00192EC9" w:rsidRPr="00C23CFF" w:rsidRDefault="00C23CFF" w:rsidP="00C23CFF">
            <w:pPr>
              <w:spacing w:after="0" w:line="240" w:lineRule="auto"/>
              <w:ind w:firstLine="400"/>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192EC9" w:rsidRPr="00C23CFF">
              <w:rPr>
                <w:rFonts w:ascii="Times New Roman" w:hAnsi="Times New Roman" w:cs="Times New Roman"/>
                <w:b/>
                <w:bCs/>
                <w:sz w:val="28"/>
                <w:szCs w:val="28"/>
              </w:rPr>
              <w:t xml:space="preserve">согласование кандидатуры на должность руководителя местной полицейской службы органов внутренних дел по представлению </w:t>
            </w:r>
            <w:proofErr w:type="spellStart"/>
            <w:r w:rsidR="00192EC9" w:rsidRPr="00C23CFF">
              <w:rPr>
                <w:rFonts w:ascii="Times New Roman" w:hAnsi="Times New Roman" w:cs="Times New Roman"/>
                <w:b/>
                <w:bCs/>
                <w:sz w:val="28"/>
                <w:szCs w:val="28"/>
              </w:rPr>
              <w:t>акима</w:t>
            </w:r>
            <w:proofErr w:type="spellEnd"/>
            <w:r w:rsidR="00192EC9" w:rsidRPr="00C23CFF">
              <w:rPr>
                <w:rFonts w:ascii="Times New Roman" w:hAnsi="Times New Roman" w:cs="Times New Roman"/>
                <w:b/>
                <w:bCs/>
                <w:sz w:val="28"/>
                <w:szCs w:val="28"/>
              </w:rPr>
              <w:t xml:space="preserve"> в порядке, </w:t>
            </w:r>
            <w:r w:rsidR="00192EC9" w:rsidRPr="00C23CFF">
              <w:rPr>
                <w:rFonts w:ascii="Times New Roman" w:hAnsi="Times New Roman" w:cs="Times New Roman"/>
                <w:b/>
                <w:bCs/>
                <w:sz w:val="28"/>
                <w:szCs w:val="28"/>
              </w:rPr>
              <w:lastRenderedPageBreak/>
              <w:t xml:space="preserve">определяемом законодательством Республики Казахстан; </w:t>
            </w:r>
          </w:p>
          <w:p w:rsidR="00192EC9" w:rsidRPr="00C23CFF" w:rsidRDefault="00192EC9" w:rsidP="00C23CFF">
            <w:pPr>
              <w:spacing w:after="0" w:line="240" w:lineRule="auto"/>
              <w:ind w:firstLine="400"/>
              <w:jc w:val="both"/>
              <w:rPr>
                <w:rFonts w:ascii="Times New Roman" w:hAnsi="Times New Roman" w:cs="Times New Roman"/>
                <w:b/>
                <w:bCs/>
                <w:sz w:val="28"/>
                <w:szCs w:val="28"/>
              </w:rPr>
            </w:pP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6-1) рассмотрение </w:t>
            </w:r>
            <w:proofErr w:type="gramStart"/>
            <w:r w:rsidRPr="00C23CFF">
              <w:rPr>
                <w:rFonts w:ascii="Times New Roman" w:hAnsi="Times New Roman" w:cs="Times New Roman"/>
                <w:b/>
                <w:bCs/>
                <w:sz w:val="28"/>
                <w:szCs w:val="28"/>
              </w:rPr>
              <w:t>отчетов руководителей местной полицейской службы органов внутренних дел</w:t>
            </w:r>
            <w:proofErr w:type="gramEnd"/>
            <w:r w:rsidRPr="00C23CFF">
              <w:rPr>
                <w:rFonts w:ascii="Times New Roman" w:hAnsi="Times New Roman" w:cs="Times New Roman"/>
                <w:b/>
                <w:bCs/>
                <w:sz w:val="28"/>
                <w:szCs w:val="28"/>
              </w:rPr>
              <w:t xml:space="preserve"> и оценка их деятельности;</w:t>
            </w:r>
          </w:p>
        </w:tc>
        <w:tc>
          <w:tcPr>
            <w:tcW w:w="5244" w:type="dxa"/>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Статья 6. Компетенция </w:t>
            </w:r>
            <w:proofErr w:type="spellStart"/>
            <w:r w:rsidRPr="00C23CFF">
              <w:rPr>
                <w:rFonts w:ascii="Times New Roman" w:hAnsi="Times New Roman" w:cs="Times New Roman"/>
                <w:sz w:val="28"/>
                <w:szCs w:val="28"/>
              </w:rPr>
              <w:t>маслихатов</w:t>
            </w:r>
            <w:proofErr w:type="spellEnd"/>
          </w:p>
          <w:p w:rsidR="00192EC9" w:rsidRPr="00C23CFF" w:rsidRDefault="00192EC9" w:rsidP="00C23CFF">
            <w:pPr>
              <w:pStyle w:val="a5"/>
              <w:numPr>
                <w:ilvl w:val="0"/>
                <w:numId w:val="25"/>
              </w:numPr>
              <w:spacing w:after="0" w:line="240" w:lineRule="auto"/>
              <w:ind w:left="0" w:firstLine="284"/>
              <w:jc w:val="both"/>
              <w:rPr>
                <w:rFonts w:ascii="Times New Roman" w:hAnsi="Times New Roman" w:cs="Times New Roman"/>
                <w:sz w:val="28"/>
                <w:szCs w:val="28"/>
              </w:rPr>
            </w:pPr>
            <w:r w:rsidRPr="00C23CFF">
              <w:rPr>
                <w:rFonts w:ascii="Times New Roman" w:hAnsi="Times New Roman" w:cs="Times New Roman"/>
                <w:sz w:val="28"/>
                <w:szCs w:val="28"/>
              </w:rPr>
              <w:t xml:space="preserve">К компетенции </w:t>
            </w:r>
            <w:hyperlink r:id="rId9" w:anchor="z96" w:history="1">
              <w:proofErr w:type="spellStart"/>
              <w:r w:rsidRPr="00C23CFF">
                <w:rPr>
                  <w:rFonts w:ascii="Times New Roman" w:hAnsi="Times New Roman" w:cs="Times New Roman"/>
                  <w:sz w:val="28"/>
                  <w:szCs w:val="28"/>
                </w:rPr>
                <w:t>маслихатов</w:t>
              </w:r>
              <w:proofErr w:type="spellEnd"/>
            </w:hyperlink>
            <w:r w:rsidR="008F5091" w:rsidRPr="00C23CFF">
              <w:rPr>
                <w:rFonts w:ascii="Times New Roman" w:hAnsi="Times New Roman" w:cs="Times New Roman"/>
                <w:sz w:val="28"/>
                <w:szCs w:val="28"/>
              </w:rPr>
              <w:t xml:space="preserve"> </w:t>
            </w:r>
            <w:r w:rsidRPr="00C23CFF">
              <w:rPr>
                <w:rFonts w:ascii="Times New Roman" w:hAnsi="Times New Roman" w:cs="Times New Roman"/>
                <w:sz w:val="28"/>
                <w:szCs w:val="28"/>
              </w:rPr>
              <w:t>относится:</w:t>
            </w:r>
          </w:p>
          <w:p w:rsidR="00192EC9" w:rsidRDefault="00192EC9" w:rsidP="00C23CFF">
            <w:pPr>
              <w:pStyle w:val="1"/>
              <w:spacing w:before="0" w:line="240" w:lineRule="auto"/>
              <w:rPr>
                <w:rFonts w:ascii="Times New Roman" w:hAnsi="Times New Roman" w:cs="Times New Roman"/>
                <w:color w:val="auto"/>
              </w:rPr>
            </w:pPr>
            <w:r w:rsidRPr="00C23CFF">
              <w:rPr>
                <w:rFonts w:ascii="Times New Roman" w:hAnsi="Times New Roman" w:cs="Times New Roman"/>
                <w:color w:val="auto"/>
              </w:rPr>
              <w:t>…</w:t>
            </w:r>
          </w:p>
          <w:p w:rsidR="00C23CFF" w:rsidRDefault="00C23CFF"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5-1) </w:t>
            </w:r>
            <w:r w:rsidRPr="00C23CFF">
              <w:rPr>
                <w:rFonts w:ascii="Times New Roman" w:hAnsi="Times New Roman" w:cs="Times New Roman"/>
                <w:b/>
                <w:bCs/>
                <w:sz w:val="28"/>
                <w:szCs w:val="28"/>
              </w:rPr>
              <w:t>исключить;</w:t>
            </w: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3F2D0C" w:rsidRPr="00C23CFF" w:rsidRDefault="003F2D0C"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6-1) </w:t>
            </w:r>
            <w:r w:rsidRPr="00C23CFF">
              <w:rPr>
                <w:rFonts w:ascii="Times New Roman" w:hAnsi="Times New Roman" w:cs="Times New Roman"/>
                <w:b/>
                <w:bCs/>
                <w:sz w:val="28"/>
                <w:szCs w:val="28"/>
              </w:rPr>
              <w:t>исключить;</w:t>
            </w:r>
          </w:p>
        </w:tc>
        <w:tc>
          <w:tcPr>
            <w:tcW w:w="3686" w:type="dxa"/>
          </w:tcPr>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В целях дальнейшего совершенствования деятельности местной полицейской службы, а также с учетом определенных базовых параметров и подходов по дальнейшему совершенствованию необходимо исключения процедуры согласования на </w:t>
            </w:r>
            <w:r w:rsidRPr="00C23CFF">
              <w:rPr>
                <w:rFonts w:ascii="Times New Roman" w:hAnsi="Times New Roman" w:cs="Times New Roman"/>
                <w:sz w:val="28"/>
                <w:szCs w:val="28"/>
              </w:rPr>
              <w:lastRenderedPageBreak/>
              <w:t xml:space="preserve">должности руководителей местной полицейской службы   </w:t>
            </w:r>
          </w:p>
        </w:tc>
      </w:tr>
      <w:tr w:rsidR="00192EC9" w:rsidRPr="00C23CFF">
        <w:trPr>
          <w:trHeight w:val="700"/>
        </w:trPr>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20</w:t>
            </w:r>
          </w:p>
        </w:tc>
        <w:tc>
          <w:tcPr>
            <w:tcW w:w="1843" w:type="dxa"/>
          </w:tcPr>
          <w:p w:rsidR="00192EC9" w:rsidRPr="00C23CFF" w:rsidRDefault="00602152"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w:t>
            </w:r>
            <w:r w:rsidR="00192EC9" w:rsidRPr="00C23CFF">
              <w:rPr>
                <w:rFonts w:ascii="Times New Roman" w:hAnsi="Times New Roman" w:cs="Times New Roman"/>
                <w:sz w:val="28"/>
                <w:szCs w:val="28"/>
              </w:rPr>
              <w:t xml:space="preserve">4) пункта 1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29</w:t>
            </w:r>
          </w:p>
        </w:tc>
        <w:tc>
          <w:tcPr>
            <w:tcW w:w="4536" w:type="dxa"/>
            <w:gridSpan w:val="2"/>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Статья 29. Компетенция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Style w:val="apple-converted-space"/>
                <w:rFonts w:ascii="Times New Roman" w:hAnsi="Times New Roman" w:cs="Times New Roman"/>
                <w:spacing w:val="2"/>
                <w:sz w:val="28"/>
                <w:szCs w:val="28"/>
                <w:shd w:val="clear" w:color="auto" w:fill="FFFFFF"/>
              </w:rPr>
              <w:t> </w:t>
            </w:r>
            <w:r w:rsidRPr="00C23CFF">
              <w:rPr>
                <w:rFonts w:ascii="Times New Roman" w:hAnsi="Times New Roman" w:cs="Times New Roman"/>
                <w:spacing w:val="2"/>
                <w:sz w:val="28"/>
                <w:szCs w:val="28"/>
                <w:shd w:val="clear" w:color="auto" w:fill="FFFFFF"/>
              </w:rPr>
              <w:t>1. Аким области, города республиканского значения, столицы в соответствии с законодательством Республики Казахстан:</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4) назначает на должность и освобождает от должности следующих должностных лиц:</w:t>
            </w:r>
          </w:p>
          <w:p w:rsidR="00602152" w:rsidRPr="00C23CFF" w:rsidRDefault="00602152"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заместителей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p w:rsidR="00602152" w:rsidRPr="00C23CFF" w:rsidRDefault="00602152" w:rsidP="00C23CFF">
            <w:pPr>
              <w:spacing w:after="0" w:line="240" w:lineRule="auto"/>
              <w:ind w:firstLine="400"/>
              <w:jc w:val="both"/>
              <w:rPr>
                <w:rFonts w:ascii="Times New Roman" w:hAnsi="Times New Roman" w:cs="Times New Roman"/>
                <w:sz w:val="28"/>
                <w:szCs w:val="28"/>
              </w:rPr>
            </w:pPr>
            <w:proofErr w:type="gramStart"/>
            <w:r w:rsidRPr="00C23CFF">
              <w:rPr>
                <w:rFonts w:ascii="Times New Roman" w:hAnsi="Times New Roman" w:cs="Times New Roman"/>
                <w:sz w:val="28"/>
                <w:szCs w:val="28"/>
              </w:rPr>
              <w:lastRenderedPageBreak/>
              <w:t>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proofErr w:type="gramEnd"/>
          </w:p>
          <w:p w:rsidR="00192EC9" w:rsidRPr="00C23CFF" w:rsidRDefault="00192EC9" w:rsidP="00C23CFF">
            <w:pPr>
              <w:spacing w:after="0" w:line="240" w:lineRule="auto"/>
              <w:ind w:firstLine="352"/>
              <w:jc w:val="both"/>
              <w:rPr>
                <w:rFonts w:ascii="Times New Roman" w:hAnsi="Times New Roman" w:cs="Times New Roman"/>
                <w:sz w:val="28"/>
                <w:szCs w:val="28"/>
              </w:rPr>
            </w:pPr>
            <w:r w:rsidRPr="00C23CFF">
              <w:rPr>
                <w:rFonts w:ascii="Times New Roman" w:hAnsi="Times New Roman" w:cs="Times New Roman"/>
                <w:sz w:val="28"/>
                <w:szCs w:val="28"/>
              </w:rPr>
              <w:t xml:space="preserve">руководителей местной полицейской службы органов внутренних дел с согласия соответствующего </w:t>
            </w:r>
            <w:proofErr w:type="spellStart"/>
            <w:r w:rsidRPr="00C23CFF">
              <w:rPr>
                <w:rFonts w:ascii="Times New Roman" w:hAnsi="Times New Roman" w:cs="Times New Roman"/>
                <w:sz w:val="28"/>
                <w:szCs w:val="28"/>
              </w:rPr>
              <w:t>маслихата</w:t>
            </w:r>
            <w:proofErr w:type="spellEnd"/>
            <w:r w:rsidRPr="00C23CFF">
              <w:rPr>
                <w:rFonts w:ascii="Times New Roman" w:hAnsi="Times New Roman" w:cs="Times New Roman"/>
                <w:sz w:val="28"/>
                <w:szCs w:val="28"/>
              </w:rPr>
              <w:t xml:space="preserve">. Кандидатура на должность руководителя местной полицейской службы области, города республиканского значения, столицы представляется Министром внутренних дел Республики Казахстан. Кандидатура на должность руководителя местной полицейской службы района (города, района в городе) представляется руководителем местной </w:t>
            </w:r>
            <w:r w:rsidRPr="00C23CFF">
              <w:rPr>
                <w:rFonts w:ascii="Times New Roman" w:hAnsi="Times New Roman" w:cs="Times New Roman"/>
                <w:sz w:val="28"/>
                <w:szCs w:val="28"/>
              </w:rPr>
              <w:lastRenderedPageBreak/>
              <w:t xml:space="preserve">полицейской службы области, города республиканского значения, столицы. Кандидаты на должность руководителей местной полицейской службы назначаются из числа сотрудников полиции, состоящих в кадровом резерве органов внутренних дел, в соответствии с квалификационными требованиями, утвержденными Министерством внутренних дел Республики Казахстан. Срок нахождения в должности руководителей местной полицейской службы органов внутренних дел не должен превышать пять лет с момента назначения. Срок нахождения в должности руководителей местной полицейской службы органов внутренних дел может быть продлен </w:t>
            </w:r>
            <w:proofErr w:type="spellStart"/>
            <w:r w:rsidRPr="00C23CFF">
              <w:rPr>
                <w:rFonts w:ascii="Times New Roman" w:hAnsi="Times New Roman" w:cs="Times New Roman"/>
                <w:sz w:val="28"/>
                <w:szCs w:val="28"/>
              </w:rPr>
              <w:t>акимом</w:t>
            </w:r>
            <w:proofErr w:type="spellEnd"/>
            <w:r w:rsidRPr="00C23CFF">
              <w:rPr>
                <w:rFonts w:ascii="Times New Roman" w:hAnsi="Times New Roman" w:cs="Times New Roman"/>
                <w:sz w:val="28"/>
                <w:szCs w:val="28"/>
              </w:rPr>
              <w:t xml:space="preserve"> области, города республиканского значения, столицы с согласия соответствующего </w:t>
            </w:r>
            <w:proofErr w:type="spellStart"/>
            <w:r w:rsidRPr="00C23CFF">
              <w:rPr>
                <w:rFonts w:ascii="Times New Roman" w:hAnsi="Times New Roman" w:cs="Times New Roman"/>
                <w:sz w:val="28"/>
                <w:szCs w:val="28"/>
              </w:rPr>
              <w:t>маслихата</w:t>
            </w:r>
            <w:proofErr w:type="spellEnd"/>
            <w:r w:rsidRPr="00C23CFF">
              <w:rPr>
                <w:rFonts w:ascii="Times New Roman" w:hAnsi="Times New Roman" w:cs="Times New Roman"/>
                <w:sz w:val="28"/>
                <w:szCs w:val="28"/>
              </w:rPr>
              <w:t xml:space="preserve"> соответственно по представлению Министра внутренних дел </w:t>
            </w:r>
            <w:r w:rsidRPr="00C23CFF">
              <w:rPr>
                <w:rFonts w:ascii="Times New Roman" w:hAnsi="Times New Roman" w:cs="Times New Roman"/>
                <w:sz w:val="28"/>
                <w:szCs w:val="28"/>
              </w:rPr>
              <w:lastRenderedPageBreak/>
              <w:t>Республики Казахстан, руководителя местной полицейской службы области, города республиканского значения, столицы. Назначение и освобождение от должности других руководителей подразделений органов внутренних дел, финансируемых из местных бюджетов, осуществляются в соответствии с законодательством Республики Казахстан;</w:t>
            </w: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bookmarkStart w:id="3" w:name="SUB800103"/>
            <w:bookmarkEnd w:id="3"/>
            <w:r w:rsidRPr="00C23CFF">
              <w:rPr>
                <w:rFonts w:ascii="Times New Roman" w:hAnsi="Times New Roman" w:cs="Times New Roman"/>
                <w:sz w:val="28"/>
                <w:szCs w:val="28"/>
              </w:rPr>
              <w:lastRenderedPageBreak/>
              <w:t xml:space="preserve">Статья 29. Компетенция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rPr>
              <w:t> </w:t>
            </w:r>
            <w:r w:rsidRPr="00C23CFF">
              <w:rPr>
                <w:rFonts w:ascii="Times New Roman" w:hAnsi="Times New Roman" w:cs="Times New Roman"/>
                <w:sz w:val="28"/>
                <w:szCs w:val="28"/>
              </w:rPr>
              <w:t>1. Аким области, города республиканского значения, столицы в соответствии с законодательством Республики Казахстан:</w:t>
            </w:r>
          </w:p>
          <w:p w:rsidR="00192EC9"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Pr="00C23CFF" w:rsidRDefault="00C23CFF" w:rsidP="00C23CFF">
            <w:pPr>
              <w:spacing w:after="0" w:line="240" w:lineRule="auto"/>
              <w:ind w:firstLine="400"/>
              <w:jc w:val="both"/>
              <w:rPr>
                <w:rFonts w:ascii="Times New Roman" w:hAnsi="Times New Roman" w:cs="Times New Roman"/>
                <w:sz w:val="28"/>
                <w:szCs w:val="28"/>
              </w:rPr>
            </w:pPr>
          </w:p>
          <w:p w:rsidR="00602152"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4) назначает на должность и освобождает от должн</w:t>
            </w:r>
            <w:r w:rsidR="00602152" w:rsidRPr="00C23CFF">
              <w:rPr>
                <w:rFonts w:ascii="Times New Roman" w:hAnsi="Times New Roman" w:cs="Times New Roman"/>
                <w:sz w:val="28"/>
                <w:szCs w:val="28"/>
              </w:rPr>
              <w:t>ости следующих должностных лиц:</w:t>
            </w:r>
          </w:p>
          <w:p w:rsidR="00602152" w:rsidRPr="00C23CFF" w:rsidRDefault="00602152"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заместителей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p w:rsidR="00602152" w:rsidRPr="00C23CFF" w:rsidRDefault="00602152" w:rsidP="00C23CFF">
            <w:pPr>
              <w:spacing w:after="0" w:line="240" w:lineRule="auto"/>
              <w:ind w:firstLine="400"/>
              <w:jc w:val="both"/>
              <w:rPr>
                <w:rFonts w:ascii="Times New Roman" w:hAnsi="Times New Roman" w:cs="Times New Roman"/>
                <w:sz w:val="28"/>
                <w:szCs w:val="28"/>
              </w:rPr>
            </w:pPr>
            <w:proofErr w:type="gramStart"/>
            <w:r w:rsidRPr="00C23CFF">
              <w:rPr>
                <w:rFonts w:ascii="Times New Roman" w:hAnsi="Times New Roman" w:cs="Times New Roman"/>
                <w:sz w:val="28"/>
                <w:szCs w:val="28"/>
              </w:rPr>
              <w:t xml:space="preserve">руководителей исполнительных </w:t>
            </w:r>
            <w:r w:rsidRPr="00C23CFF">
              <w:rPr>
                <w:rFonts w:ascii="Times New Roman" w:hAnsi="Times New Roman" w:cs="Times New Roman"/>
                <w:sz w:val="28"/>
                <w:szCs w:val="28"/>
              </w:rPr>
              <w:lastRenderedPageBreak/>
              <w:t>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proofErr w:type="gramEnd"/>
          </w:p>
          <w:p w:rsidR="00602152" w:rsidRPr="00C23CFF" w:rsidRDefault="00602152" w:rsidP="00C23CFF">
            <w:pPr>
              <w:tabs>
                <w:tab w:val="left" w:pos="720"/>
                <w:tab w:val="left" w:pos="1134"/>
              </w:tabs>
              <w:spacing w:after="0" w:line="240" w:lineRule="auto"/>
              <w:ind w:firstLine="709"/>
              <w:jc w:val="both"/>
              <w:rPr>
                <w:rFonts w:ascii="Times New Roman" w:hAnsi="Times New Roman" w:cs="Times New Roman"/>
                <w:b/>
                <w:sz w:val="28"/>
                <w:szCs w:val="28"/>
              </w:rPr>
            </w:pPr>
            <w:r w:rsidRPr="00C23CFF">
              <w:rPr>
                <w:rFonts w:ascii="Times New Roman" w:hAnsi="Times New Roman" w:cs="Times New Roman"/>
                <w:b/>
                <w:sz w:val="28"/>
                <w:szCs w:val="28"/>
              </w:rPr>
              <w:t xml:space="preserve">руководителя департамента полиции области, города республиканского значения, столицы по представлению Министра внутренних дел Республики Казахстан. </w:t>
            </w:r>
          </w:p>
          <w:p w:rsidR="00602152" w:rsidRPr="00C23CFF" w:rsidRDefault="00602152" w:rsidP="00C23CFF">
            <w:pPr>
              <w:tabs>
                <w:tab w:val="left" w:pos="720"/>
                <w:tab w:val="left" w:pos="1134"/>
              </w:tabs>
              <w:spacing w:after="0" w:line="240" w:lineRule="auto"/>
              <w:ind w:firstLine="709"/>
              <w:jc w:val="both"/>
              <w:rPr>
                <w:rFonts w:ascii="Times New Roman" w:hAnsi="Times New Roman" w:cs="Times New Roman"/>
                <w:b/>
                <w:sz w:val="28"/>
                <w:szCs w:val="28"/>
              </w:rPr>
            </w:pPr>
            <w:r w:rsidRPr="00C23CFF">
              <w:rPr>
                <w:rFonts w:ascii="Times New Roman" w:hAnsi="Times New Roman" w:cs="Times New Roman"/>
                <w:b/>
                <w:sz w:val="28"/>
                <w:szCs w:val="28"/>
              </w:rPr>
              <w:t xml:space="preserve">Кандидатура на должность руководителя департамента полиции представляется из числа сотрудников полиции, состоящих в Президентском резерве руководства правоохранительных и специальных государственных органов Республики Казахстан. </w:t>
            </w:r>
          </w:p>
          <w:p w:rsidR="00602152" w:rsidRPr="00C23CFF" w:rsidRDefault="00602152" w:rsidP="00C23CFF">
            <w:pPr>
              <w:tabs>
                <w:tab w:val="left" w:pos="720"/>
                <w:tab w:val="left" w:pos="1134"/>
              </w:tabs>
              <w:spacing w:after="0" w:line="240" w:lineRule="auto"/>
              <w:ind w:firstLine="709"/>
              <w:jc w:val="both"/>
              <w:rPr>
                <w:rFonts w:ascii="Times New Roman" w:hAnsi="Times New Roman" w:cs="Times New Roman"/>
                <w:b/>
                <w:sz w:val="28"/>
                <w:szCs w:val="28"/>
              </w:rPr>
            </w:pPr>
            <w:r w:rsidRPr="00C23CFF">
              <w:rPr>
                <w:rFonts w:ascii="Times New Roman" w:hAnsi="Times New Roman" w:cs="Times New Roman"/>
                <w:b/>
                <w:sz w:val="28"/>
                <w:szCs w:val="28"/>
              </w:rPr>
              <w:t xml:space="preserve">Назначение и освобождение от должности других руководителей подразделений полиции, финансируемых из местных бюджетов, осуществляются в соответствии с законодательством Республики                      </w:t>
            </w:r>
            <w:r w:rsidRPr="00C23CFF">
              <w:rPr>
                <w:rFonts w:ascii="Times New Roman" w:hAnsi="Times New Roman" w:cs="Times New Roman"/>
                <w:b/>
                <w:sz w:val="28"/>
                <w:szCs w:val="28"/>
              </w:rPr>
              <w:lastRenderedPageBreak/>
              <w:t>Казахстан.</w:t>
            </w:r>
          </w:p>
          <w:p w:rsidR="00602152" w:rsidRPr="00C23CFF" w:rsidRDefault="00602152" w:rsidP="00C23CFF">
            <w:pPr>
              <w:tabs>
                <w:tab w:val="left" w:pos="720"/>
                <w:tab w:val="left" w:pos="1134"/>
              </w:tabs>
              <w:spacing w:after="0" w:line="240" w:lineRule="auto"/>
              <w:ind w:firstLine="709"/>
              <w:jc w:val="both"/>
              <w:rPr>
                <w:rFonts w:ascii="Times New Roman" w:hAnsi="Times New Roman" w:cs="Times New Roman"/>
                <w:b/>
                <w:sz w:val="28"/>
                <w:szCs w:val="28"/>
              </w:rPr>
            </w:pPr>
            <w:r w:rsidRPr="00C23CFF">
              <w:rPr>
                <w:rFonts w:ascii="Times New Roman" w:hAnsi="Times New Roman" w:cs="Times New Roman"/>
                <w:b/>
                <w:sz w:val="28"/>
                <w:szCs w:val="28"/>
              </w:rPr>
              <w:t>Руководитель департамента полиции несет дисциплинарную ответственность в соответствии с Законом Республики Казахстан от 6 января 2011 года «О правоохранительной службе» с особенностями, установленными настоящим Законом.</w:t>
            </w:r>
          </w:p>
          <w:p w:rsidR="00192EC9" w:rsidRPr="00C23CFF" w:rsidRDefault="00192EC9" w:rsidP="00C23CFF">
            <w:pPr>
              <w:tabs>
                <w:tab w:val="left" w:pos="736"/>
              </w:tabs>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Примечание: </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Основаниями для освобождения руководителя департамента полиции являются:</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собственное желание;</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по состоянию здоровья, на основании заключения военно-врачебной комиссии о непригодности или ограниченной пригодности к службе;</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решения коллегии или оперативного совещания при Министре внутренних дел</w:t>
            </w:r>
            <w:r w:rsidR="008E66B7" w:rsidRPr="00C23CFF">
              <w:rPr>
                <w:rFonts w:ascii="Times New Roman" w:hAnsi="Times New Roman" w:cs="Times New Roman"/>
                <w:b/>
                <w:bCs/>
                <w:sz w:val="28"/>
                <w:szCs w:val="28"/>
              </w:rPr>
              <w:t xml:space="preserve"> Республики Казахстан</w:t>
            </w:r>
            <w:r w:rsidRPr="00C23CFF">
              <w:rPr>
                <w:rFonts w:ascii="Times New Roman" w:hAnsi="Times New Roman" w:cs="Times New Roman"/>
                <w:b/>
                <w:bCs/>
                <w:sz w:val="28"/>
                <w:szCs w:val="28"/>
              </w:rPr>
              <w:t>;</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служебное несоответствие, на основании рекомендаций аттестационной или дисциплинарной комиссий;</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ротация в соответствии с Законом </w:t>
            </w:r>
            <w:r w:rsidRPr="00C23CFF">
              <w:rPr>
                <w:rFonts w:ascii="Times New Roman" w:hAnsi="Times New Roman" w:cs="Times New Roman"/>
                <w:b/>
                <w:bCs/>
                <w:sz w:val="28"/>
                <w:szCs w:val="28"/>
              </w:rPr>
              <w:lastRenderedPageBreak/>
              <w:t>Республики Казахстан от 6 января 2011 года «О правоохранительной службе»;</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по другим основаниям освобождение от должности руководителя Департамента полиции производится в соответствии с Законом Республики Казахстан </w:t>
            </w:r>
            <w:r w:rsidRPr="00C23CFF">
              <w:rPr>
                <w:rFonts w:ascii="Times New Roman" w:hAnsi="Times New Roman" w:cs="Times New Roman"/>
                <w:b/>
                <w:bCs/>
                <w:sz w:val="28"/>
                <w:szCs w:val="28"/>
              </w:rPr>
              <w:br/>
              <w:t>«О правоохранительной службе».</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Руководитель департамента полиции также считается освобожденным от занимаемой должности в случае его увольнения из органов внутренних дел.</w:t>
            </w: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21</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пункт 1-1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29</w:t>
            </w:r>
          </w:p>
        </w:tc>
        <w:tc>
          <w:tcPr>
            <w:tcW w:w="4536" w:type="dxa"/>
            <w:gridSpan w:val="2"/>
          </w:tcPr>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 xml:space="preserve">Статья 29. Компетенция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366"/>
              <w:jc w:val="both"/>
              <w:rPr>
                <w:rFonts w:ascii="Times New Roman" w:hAnsi="Times New Roman" w:cs="Times New Roman"/>
                <w:b/>
                <w:bCs/>
                <w:sz w:val="28"/>
                <w:szCs w:val="28"/>
              </w:rPr>
            </w:pPr>
            <w:r w:rsidRPr="00C23CFF">
              <w:rPr>
                <w:rFonts w:ascii="Times New Roman" w:hAnsi="Times New Roman" w:cs="Times New Roman"/>
                <w:sz w:val="28"/>
                <w:szCs w:val="28"/>
              </w:rPr>
              <w:t>1-1. Аким области, города республиканского значения, столицы ставит перед</w:t>
            </w:r>
            <w:r w:rsidRPr="00C23CFF">
              <w:rPr>
                <w:rFonts w:ascii="Times New Roman" w:hAnsi="Times New Roman" w:cs="Times New Roman"/>
                <w:b/>
                <w:bCs/>
                <w:sz w:val="28"/>
                <w:szCs w:val="28"/>
              </w:rPr>
              <w:t xml:space="preserve"> местной полицейской службой органов </w:t>
            </w:r>
            <w:r w:rsidRPr="00C23CFF">
              <w:rPr>
                <w:rFonts w:ascii="Times New Roman" w:hAnsi="Times New Roman" w:cs="Times New Roman"/>
                <w:sz w:val="28"/>
                <w:szCs w:val="28"/>
              </w:rPr>
              <w:t>внутренних дел задачи по обеспечению правопорядка на территории соответствующей административно-территориальной единицы</w:t>
            </w:r>
            <w:r w:rsidRPr="00C23CFF">
              <w:rPr>
                <w:rFonts w:ascii="Times New Roman" w:hAnsi="Times New Roman" w:cs="Times New Roman"/>
                <w:b/>
                <w:bCs/>
                <w:sz w:val="28"/>
                <w:szCs w:val="28"/>
              </w:rPr>
              <w:t>, контролирует их исполнение,</w:t>
            </w:r>
            <w:r w:rsidRPr="00C23CFF">
              <w:rPr>
                <w:rFonts w:ascii="Times New Roman" w:hAnsi="Times New Roman" w:cs="Times New Roman"/>
                <w:sz w:val="28"/>
                <w:szCs w:val="28"/>
              </w:rPr>
              <w:t xml:space="preserve"> не реже </w:t>
            </w:r>
            <w:proofErr w:type="spellStart"/>
            <w:r w:rsidRPr="00C23CFF">
              <w:rPr>
                <w:rFonts w:ascii="Times New Roman" w:hAnsi="Times New Roman" w:cs="Times New Roman"/>
                <w:b/>
                <w:bCs/>
                <w:sz w:val="28"/>
                <w:szCs w:val="28"/>
              </w:rPr>
              <w:t>двухраз</w:t>
            </w:r>
            <w:proofErr w:type="spellEnd"/>
            <w:r w:rsidRPr="00C23CFF">
              <w:rPr>
                <w:rFonts w:ascii="Times New Roman" w:hAnsi="Times New Roman" w:cs="Times New Roman"/>
                <w:sz w:val="28"/>
                <w:szCs w:val="28"/>
              </w:rPr>
              <w:t xml:space="preserve"> в год </w:t>
            </w:r>
            <w:r w:rsidRPr="00C23CFF">
              <w:rPr>
                <w:rFonts w:ascii="Times New Roman" w:hAnsi="Times New Roman" w:cs="Times New Roman"/>
                <w:sz w:val="28"/>
                <w:szCs w:val="28"/>
              </w:rPr>
              <w:lastRenderedPageBreak/>
              <w:t>заслушивает соответствующие отчеты руководителя</w:t>
            </w:r>
            <w:r w:rsidRPr="00C23CFF">
              <w:rPr>
                <w:rFonts w:ascii="Times New Roman" w:hAnsi="Times New Roman" w:cs="Times New Roman"/>
                <w:b/>
                <w:bCs/>
                <w:sz w:val="28"/>
                <w:szCs w:val="28"/>
              </w:rPr>
              <w:t xml:space="preserve"> местной полицейской службы органов внутренних дел.</w:t>
            </w:r>
          </w:p>
          <w:p w:rsidR="00192EC9" w:rsidRPr="00C23CFF" w:rsidRDefault="00192EC9" w:rsidP="00C23CFF">
            <w:pPr>
              <w:spacing w:after="0" w:line="240" w:lineRule="auto"/>
              <w:ind w:firstLine="366"/>
              <w:jc w:val="both"/>
              <w:rPr>
                <w:rFonts w:ascii="Times New Roman" w:hAnsi="Times New Roman" w:cs="Times New Roman"/>
                <w:b/>
                <w:bCs/>
                <w:sz w:val="28"/>
                <w:szCs w:val="28"/>
              </w:rPr>
            </w:pP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Статья 29. Компетенция </w:t>
            </w:r>
            <w:proofErr w:type="spellStart"/>
            <w:r w:rsidRPr="00C23CFF">
              <w:rPr>
                <w:rFonts w:ascii="Times New Roman" w:hAnsi="Times New Roman" w:cs="Times New Roman"/>
                <w:sz w:val="28"/>
                <w:szCs w:val="28"/>
              </w:rPr>
              <w:t>акима</w:t>
            </w:r>
            <w:proofErr w:type="spellEnd"/>
            <w:r w:rsidRPr="00C23CFF">
              <w:rPr>
                <w:rFonts w:ascii="Times New Roman" w:hAnsi="Times New Roman" w:cs="Times New Roman"/>
                <w:sz w:val="28"/>
                <w:szCs w:val="28"/>
              </w:rPr>
              <w:t xml:space="preserve"> области, города республиканского значения, столицы</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sz w:val="28"/>
                <w:szCs w:val="28"/>
              </w:rPr>
              <w:t>1-1. Аким области, города республиканского значения, столицы ставит перед</w:t>
            </w:r>
            <w:r w:rsidRPr="00C23CFF">
              <w:rPr>
                <w:rFonts w:ascii="Times New Roman" w:hAnsi="Times New Roman" w:cs="Times New Roman"/>
                <w:b/>
                <w:bCs/>
                <w:sz w:val="28"/>
                <w:szCs w:val="28"/>
              </w:rPr>
              <w:t xml:space="preserve"> органами полиции</w:t>
            </w:r>
            <w:r w:rsidRPr="00C23CFF">
              <w:rPr>
                <w:rFonts w:ascii="Times New Roman" w:hAnsi="Times New Roman" w:cs="Times New Roman"/>
                <w:sz w:val="28"/>
                <w:szCs w:val="28"/>
              </w:rPr>
              <w:t xml:space="preserve"> задачи по обеспечению правопорядка на территории соответствующей административно-территориальной единицы,</w:t>
            </w:r>
            <w:r w:rsidRPr="00C23CFF">
              <w:rPr>
                <w:rFonts w:ascii="Times New Roman" w:hAnsi="Times New Roman" w:cs="Times New Roman"/>
                <w:b/>
                <w:bCs/>
                <w:sz w:val="28"/>
                <w:szCs w:val="28"/>
              </w:rPr>
              <w:t xml:space="preserve"> не реже одного раза в год заслушивает соответствующие отчеты руководителя департамента полиции.</w:t>
            </w:r>
          </w:p>
          <w:p w:rsidR="00192EC9" w:rsidRPr="00C23CFF" w:rsidRDefault="00192EC9" w:rsidP="00C23CFF">
            <w:pPr>
              <w:spacing w:after="0" w:line="240" w:lineRule="auto"/>
              <w:jc w:val="both"/>
              <w:rPr>
                <w:rFonts w:ascii="Times New Roman" w:hAnsi="Times New Roman" w:cs="Times New Roman"/>
                <w:b/>
                <w:bCs/>
                <w:sz w:val="28"/>
                <w:szCs w:val="28"/>
              </w:rPr>
            </w:pPr>
          </w:p>
        </w:tc>
        <w:tc>
          <w:tcPr>
            <w:tcW w:w="3686" w:type="dxa"/>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С учетом базовых параметров и подходов по дальнейшему совершенствованию деятельности местной полицейской службы определена подотчетность руководителей Департаментов полиции перед местными исполнительными органами     областей, города республиканского значения, столицы.</w:t>
            </w:r>
          </w:p>
          <w:p w:rsidR="00192EC9" w:rsidRPr="00C23CFF" w:rsidRDefault="00192EC9" w:rsidP="00C23CFF">
            <w:pPr>
              <w:spacing w:after="0" w:line="240" w:lineRule="auto"/>
              <w:ind w:firstLine="459"/>
              <w:jc w:val="both"/>
              <w:rPr>
                <w:rFonts w:ascii="Times New Roman" w:hAnsi="Times New Roman" w:cs="Times New Roman"/>
                <w:b/>
                <w:bCs/>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22</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пункт 1-1 статьи 33</w:t>
            </w:r>
          </w:p>
        </w:tc>
        <w:tc>
          <w:tcPr>
            <w:tcW w:w="4536" w:type="dxa"/>
            <w:gridSpan w:val="2"/>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Статья 33. Компетенция </w:t>
            </w:r>
            <w:proofErr w:type="spellStart"/>
            <w:r w:rsidRPr="00C23CFF">
              <w:rPr>
                <w:rFonts w:ascii="Times New Roman" w:hAnsi="Times New Roman" w:cs="Times New Roman"/>
                <w:sz w:val="28"/>
                <w:szCs w:val="28"/>
              </w:rPr>
              <w:t>акима</w:t>
            </w:r>
            <w:proofErr w:type="spellEnd"/>
          </w:p>
          <w:p w:rsidR="00192EC9" w:rsidRPr="00C23CFF" w:rsidRDefault="00192EC9" w:rsidP="00C23CFF">
            <w:pPr>
              <w:spacing w:after="0" w:line="240" w:lineRule="auto"/>
              <w:jc w:val="both"/>
              <w:rPr>
                <w:rFonts w:ascii="Times New Roman" w:hAnsi="Times New Roman" w:cs="Times New Roman"/>
                <w:b/>
                <w:bCs/>
                <w:sz w:val="28"/>
                <w:szCs w:val="28"/>
              </w:rPr>
            </w:pPr>
            <w:r w:rsidRPr="00C23CFF">
              <w:rPr>
                <w:rFonts w:ascii="Times New Roman" w:hAnsi="Times New Roman" w:cs="Times New Roman"/>
                <w:sz w:val="28"/>
                <w:szCs w:val="28"/>
              </w:rPr>
              <w:t>района (города областного значения)</w:t>
            </w:r>
          </w:p>
          <w:p w:rsidR="00192EC9" w:rsidRPr="00C23CFF"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pStyle w:val="a5"/>
              <w:numPr>
                <w:ilvl w:val="1"/>
                <w:numId w:val="30"/>
              </w:numPr>
              <w:spacing w:after="0" w:line="240" w:lineRule="auto"/>
              <w:ind w:left="0" w:firstLine="141"/>
              <w:jc w:val="both"/>
              <w:rPr>
                <w:rFonts w:ascii="Times New Roman" w:hAnsi="Times New Roman" w:cs="Times New Roman"/>
                <w:b/>
                <w:bCs/>
                <w:sz w:val="28"/>
                <w:szCs w:val="28"/>
              </w:rPr>
            </w:pPr>
            <w:r w:rsidRPr="00C23CFF">
              <w:rPr>
                <w:rFonts w:ascii="Times New Roman" w:hAnsi="Times New Roman" w:cs="Times New Roman"/>
                <w:sz w:val="28"/>
                <w:szCs w:val="28"/>
              </w:rPr>
              <w:t>Аким района (города областного значения) ставит перед</w:t>
            </w:r>
            <w:r w:rsidRPr="00C23CFF">
              <w:rPr>
                <w:rFonts w:ascii="Times New Roman" w:hAnsi="Times New Roman" w:cs="Times New Roman"/>
                <w:b/>
                <w:bCs/>
                <w:sz w:val="28"/>
                <w:szCs w:val="28"/>
              </w:rPr>
              <w:t xml:space="preserve"> местной полицейской службой органов внутренних дел </w:t>
            </w:r>
            <w:r w:rsidRPr="00C23CFF">
              <w:rPr>
                <w:rFonts w:ascii="Times New Roman" w:hAnsi="Times New Roman" w:cs="Times New Roman"/>
                <w:sz w:val="28"/>
                <w:szCs w:val="28"/>
              </w:rPr>
              <w:t>задачи по обеспечению правопорядка на территории соответствующей административно-территориальной единицы,</w:t>
            </w:r>
            <w:r w:rsidRPr="00C23CFF">
              <w:rPr>
                <w:rFonts w:ascii="Times New Roman" w:hAnsi="Times New Roman" w:cs="Times New Roman"/>
                <w:b/>
                <w:bCs/>
                <w:sz w:val="28"/>
                <w:szCs w:val="28"/>
              </w:rPr>
              <w:t xml:space="preserve"> контролирует их исполнение, </w:t>
            </w:r>
            <w:r w:rsidRPr="00C23CFF">
              <w:rPr>
                <w:rFonts w:ascii="Times New Roman" w:hAnsi="Times New Roman" w:cs="Times New Roman"/>
                <w:sz w:val="28"/>
                <w:szCs w:val="28"/>
              </w:rPr>
              <w:t>не реже</w:t>
            </w:r>
            <w:r w:rsidRPr="00C23CFF">
              <w:rPr>
                <w:rFonts w:ascii="Times New Roman" w:hAnsi="Times New Roman" w:cs="Times New Roman"/>
                <w:b/>
                <w:bCs/>
                <w:sz w:val="28"/>
                <w:szCs w:val="28"/>
              </w:rPr>
              <w:t xml:space="preserve"> двух раз </w:t>
            </w:r>
            <w:r w:rsidRPr="00C23CFF">
              <w:rPr>
                <w:rFonts w:ascii="Times New Roman" w:hAnsi="Times New Roman" w:cs="Times New Roman"/>
                <w:sz w:val="28"/>
                <w:szCs w:val="28"/>
              </w:rPr>
              <w:t>в год заслушивает соответствующие отчеты руководителя</w:t>
            </w:r>
            <w:r w:rsidRPr="00C23CFF">
              <w:rPr>
                <w:rFonts w:ascii="Times New Roman" w:hAnsi="Times New Roman" w:cs="Times New Roman"/>
                <w:b/>
                <w:bCs/>
                <w:sz w:val="28"/>
                <w:szCs w:val="28"/>
              </w:rPr>
              <w:t xml:space="preserve"> местной полицейской службы органов внутренних дел.</w:t>
            </w:r>
          </w:p>
        </w:tc>
        <w:tc>
          <w:tcPr>
            <w:tcW w:w="5244" w:type="dxa"/>
          </w:tcPr>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sz w:val="28"/>
                <w:szCs w:val="28"/>
              </w:rPr>
              <w:t xml:space="preserve">Статья 33. Компетенция </w:t>
            </w:r>
            <w:proofErr w:type="spellStart"/>
            <w:r w:rsidRPr="00C23CFF">
              <w:rPr>
                <w:rFonts w:ascii="Times New Roman" w:hAnsi="Times New Roman" w:cs="Times New Roman"/>
                <w:sz w:val="28"/>
                <w:szCs w:val="28"/>
              </w:rPr>
              <w:t>акима</w:t>
            </w:r>
            <w:proofErr w:type="spellEnd"/>
            <w:r w:rsidR="000B234A" w:rsidRPr="00C23CFF">
              <w:rPr>
                <w:rFonts w:ascii="Times New Roman" w:hAnsi="Times New Roman" w:cs="Times New Roman"/>
                <w:sz w:val="28"/>
                <w:szCs w:val="28"/>
              </w:rPr>
              <w:t xml:space="preserve"> </w:t>
            </w:r>
            <w:r w:rsidRPr="00C23CFF">
              <w:rPr>
                <w:rFonts w:ascii="Times New Roman" w:hAnsi="Times New Roman" w:cs="Times New Roman"/>
                <w:sz w:val="28"/>
                <w:szCs w:val="28"/>
              </w:rPr>
              <w:t>района (города областного значения)</w:t>
            </w:r>
          </w:p>
          <w:p w:rsidR="00192EC9" w:rsidRDefault="00192EC9" w:rsidP="00C23CFF">
            <w:pPr>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Pr="00C23CFF" w:rsidRDefault="00C23CFF" w:rsidP="00C23CFF">
            <w:pPr>
              <w:spacing w:after="0" w:line="240" w:lineRule="auto"/>
              <w:jc w:val="both"/>
              <w:rPr>
                <w:rFonts w:ascii="Times New Roman" w:hAnsi="Times New Roman" w:cs="Times New Roman"/>
                <w:sz w:val="28"/>
                <w:szCs w:val="28"/>
              </w:rPr>
            </w:pPr>
          </w:p>
          <w:p w:rsidR="00192EC9" w:rsidRPr="00C23CFF" w:rsidRDefault="00192EC9" w:rsidP="00C23CFF">
            <w:pPr>
              <w:pStyle w:val="a5"/>
              <w:numPr>
                <w:ilvl w:val="1"/>
                <w:numId w:val="31"/>
              </w:numPr>
              <w:tabs>
                <w:tab w:val="left" w:pos="927"/>
              </w:tabs>
              <w:spacing w:after="0" w:line="240" w:lineRule="auto"/>
              <w:ind w:left="0" w:firstLine="284"/>
              <w:jc w:val="both"/>
              <w:rPr>
                <w:rFonts w:ascii="Times New Roman" w:hAnsi="Times New Roman" w:cs="Times New Roman"/>
                <w:spacing w:val="2"/>
                <w:sz w:val="28"/>
                <w:szCs w:val="28"/>
                <w:shd w:val="clear" w:color="auto" w:fill="FFFFFF"/>
              </w:rPr>
            </w:pPr>
            <w:r w:rsidRPr="00C23CFF">
              <w:rPr>
                <w:rFonts w:ascii="Times New Roman" w:hAnsi="Times New Roman" w:cs="Times New Roman"/>
                <w:sz w:val="28"/>
                <w:szCs w:val="28"/>
              </w:rPr>
              <w:t>Аким района (города областного значения) ставит перед</w:t>
            </w:r>
            <w:r w:rsidRPr="00C23CFF">
              <w:rPr>
                <w:rFonts w:ascii="Times New Roman" w:hAnsi="Times New Roman" w:cs="Times New Roman"/>
                <w:b/>
                <w:bCs/>
                <w:sz w:val="28"/>
                <w:szCs w:val="28"/>
              </w:rPr>
              <w:t xml:space="preserve"> территориальным органом полиции </w:t>
            </w:r>
            <w:r w:rsidRPr="00C23CFF">
              <w:rPr>
                <w:rFonts w:ascii="Times New Roman" w:hAnsi="Times New Roman" w:cs="Times New Roman"/>
                <w:sz w:val="28"/>
                <w:szCs w:val="28"/>
              </w:rPr>
              <w:t>задачи по обеспечению правопорядка на территории соответствующей административно-территориальной единицы,</w:t>
            </w:r>
            <w:r w:rsidR="000B234A" w:rsidRPr="00C23CFF">
              <w:rPr>
                <w:rFonts w:ascii="Times New Roman" w:hAnsi="Times New Roman" w:cs="Times New Roman"/>
                <w:sz w:val="28"/>
                <w:szCs w:val="28"/>
              </w:rPr>
              <w:t xml:space="preserve"> </w:t>
            </w:r>
            <w:r w:rsidRPr="00C23CFF">
              <w:rPr>
                <w:rFonts w:ascii="Times New Roman" w:hAnsi="Times New Roman" w:cs="Times New Roman"/>
                <w:sz w:val="28"/>
                <w:szCs w:val="28"/>
              </w:rPr>
              <w:t>не реже</w:t>
            </w:r>
            <w:r w:rsidRPr="00C23CFF">
              <w:rPr>
                <w:rFonts w:ascii="Times New Roman" w:hAnsi="Times New Roman" w:cs="Times New Roman"/>
                <w:b/>
                <w:bCs/>
                <w:sz w:val="28"/>
                <w:szCs w:val="28"/>
              </w:rPr>
              <w:t xml:space="preserve"> одного раза </w:t>
            </w:r>
            <w:r w:rsidRPr="00C23CFF">
              <w:rPr>
                <w:rFonts w:ascii="Times New Roman" w:hAnsi="Times New Roman" w:cs="Times New Roman"/>
                <w:sz w:val="28"/>
                <w:szCs w:val="28"/>
              </w:rPr>
              <w:t>в год заслушивает соответствующие отчеты руководителя</w:t>
            </w:r>
            <w:r w:rsidRPr="00C23CFF">
              <w:rPr>
                <w:rFonts w:ascii="Times New Roman" w:hAnsi="Times New Roman" w:cs="Times New Roman"/>
                <w:b/>
                <w:bCs/>
                <w:sz w:val="28"/>
                <w:szCs w:val="28"/>
              </w:rPr>
              <w:t xml:space="preserve"> территориального органа полиции.</w:t>
            </w:r>
          </w:p>
          <w:p w:rsidR="00192EC9" w:rsidRPr="00C23CFF" w:rsidRDefault="00192EC9" w:rsidP="00C23CFF">
            <w:pPr>
              <w:tabs>
                <w:tab w:val="left" w:pos="927"/>
              </w:tabs>
              <w:spacing w:after="0" w:line="240" w:lineRule="auto"/>
              <w:jc w:val="both"/>
              <w:rPr>
                <w:rFonts w:ascii="Times New Roman" w:hAnsi="Times New Roman" w:cs="Times New Roman"/>
                <w:b/>
                <w:bCs/>
                <w:sz w:val="28"/>
                <w:szCs w:val="28"/>
              </w:rPr>
            </w:pPr>
          </w:p>
        </w:tc>
        <w:tc>
          <w:tcPr>
            <w:tcW w:w="3686" w:type="dxa"/>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С учетом базовых параметров и подходов по дальнейшему совершенствованию деятельности местной полицейской службы определена подотчетность руководителей Департаментов полиции перед местными исполнительными органами     областей, города республиканского значения, столицы.</w:t>
            </w:r>
          </w:p>
          <w:p w:rsidR="00192EC9" w:rsidRPr="00C23CFF" w:rsidRDefault="00192EC9" w:rsidP="00C23CFF">
            <w:pPr>
              <w:tabs>
                <w:tab w:val="left" w:pos="927"/>
              </w:tabs>
              <w:spacing w:after="0" w:line="240" w:lineRule="auto"/>
              <w:jc w:val="both"/>
              <w:rPr>
                <w:rFonts w:ascii="Times New Roman" w:hAnsi="Times New Roman" w:cs="Times New Roman"/>
                <w:b/>
                <w:bCs/>
                <w:sz w:val="28"/>
                <w:szCs w:val="28"/>
              </w:rPr>
            </w:pP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6. Закон Республики Казахстан от 4 декабря 2009 года</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b/>
                <w:bCs/>
                <w:sz w:val="28"/>
                <w:szCs w:val="28"/>
              </w:rPr>
              <w:t>«О профилактике бытового насилия»</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23</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Пункт 1 статьи 20</w:t>
            </w:r>
          </w:p>
        </w:tc>
        <w:tc>
          <w:tcPr>
            <w:tcW w:w="4536" w:type="dxa"/>
            <w:gridSpan w:val="2"/>
          </w:tcPr>
          <w:p w:rsidR="00192EC9" w:rsidRPr="00C23CFF" w:rsidRDefault="00192EC9" w:rsidP="00C23CFF">
            <w:pPr>
              <w:spacing w:after="0" w:line="240" w:lineRule="auto"/>
              <w:ind w:firstLine="547"/>
              <w:rPr>
                <w:rFonts w:ascii="Times New Roman" w:hAnsi="Times New Roman" w:cs="Times New Roman"/>
                <w:sz w:val="28"/>
                <w:szCs w:val="28"/>
              </w:rPr>
            </w:pPr>
            <w:r w:rsidRPr="00C23CFF">
              <w:rPr>
                <w:rFonts w:ascii="Times New Roman" w:hAnsi="Times New Roman" w:cs="Times New Roman"/>
                <w:sz w:val="28"/>
                <w:szCs w:val="28"/>
              </w:rPr>
              <w:t>Статья 20. Защитное предписание</w:t>
            </w:r>
          </w:p>
          <w:p w:rsidR="00192EC9" w:rsidRPr="00C23CFF" w:rsidRDefault="00192EC9" w:rsidP="00C23CFF">
            <w:pPr>
              <w:spacing w:after="0" w:line="240" w:lineRule="auto"/>
              <w:ind w:firstLine="176"/>
              <w:jc w:val="both"/>
              <w:rPr>
                <w:rFonts w:ascii="Times New Roman" w:hAnsi="Times New Roman" w:cs="Times New Roman"/>
                <w:sz w:val="28"/>
                <w:szCs w:val="28"/>
              </w:rPr>
            </w:pPr>
            <w:r w:rsidRPr="00C23CFF">
              <w:rPr>
                <w:rFonts w:ascii="Times New Roman" w:hAnsi="Times New Roman" w:cs="Times New Roman"/>
                <w:sz w:val="28"/>
                <w:szCs w:val="28"/>
              </w:rPr>
              <w:t xml:space="preserve">1. </w:t>
            </w:r>
            <w:proofErr w:type="gramStart"/>
            <w:r w:rsidRPr="00C23CFF">
              <w:rPr>
                <w:rFonts w:ascii="Times New Roman" w:hAnsi="Times New Roman" w:cs="Times New Roman"/>
                <w:sz w:val="28"/>
                <w:szCs w:val="28"/>
              </w:rPr>
              <w:t xml:space="preserve">В целях обеспечения безопасности потерпевшего и при </w:t>
            </w:r>
            <w:r w:rsidRPr="00C23CFF">
              <w:rPr>
                <w:rFonts w:ascii="Times New Roman" w:hAnsi="Times New Roman" w:cs="Times New Roman"/>
                <w:sz w:val="28"/>
                <w:szCs w:val="28"/>
              </w:rPr>
              <w:lastRenderedPageBreak/>
              <w:t xml:space="preserve">отсутствии оснований для производства административного задержания в порядке, предусмотренном Кодексом Республики Казахстан об административных правонарушениях, либо задержания в порядке, предусмотренном статьей 128 Уголовно-процессуального кодекса Республики Казахстан, </w:t>
            </w:r>
            <w:r w:rsidRPr="00C23CFF">
              <w:rPr>
                <w:rFonts w:ascii="Times New Roman" w:hAnsi="Times New Roman" w:cs="Times New Roman"/>
                <w:b/>
                <w:bCs/>
                <w:sz w:val="28"/>
                <w:szCs w:val="28"/>
              </w:rPr>
              <w:t>начальником местной полицейской службы органа внутренних дел, либо его заместителем,</w:t>
            </w:r>
            <w:r w:rsidRPr="00C23CFF">
              <w:rPr>
                <w:rFonts w:ascii="Times New Roman" w:hAnsi="Times New Roman" w:cs="Times New Roman"/>
                <w:sz w:val="28"/>
                <w:szCs w:val="28"/>
              </w:rPr>
              <w:t xml:space="preserve"> участковым инспектором полиции либо участковым инспектором полиции по делам несовершеннолетних выносится защитное предписание с учетом мнения потерпевшего</w:t>
            </w:r>
            <w:proofErr w:type="gramEnd"/>
            <w:r w:rsidRPr="00C23CFF">
              <w:rPr>
                <w:rFonts w:ascii="Times New Roman" w:hAnsi="Times New Roman" w:cs="Times New Roman"/>
                <w:sz w:val="28"/>
                <w:szCs w:val="28"/>
              </w:rPr>
              <w:t>, которое вручается для исполнения лицу, совершившему бытовое насилие либо от которого исходит угроза его совершения, под расписку. В случае отказа от подписания в защитном предписании делается запись об этом.</w:t>
            </w:r>
          </w:p>
          <w:p w:rsidR="00192EC9" w:rsidRPr="00C23CFF" w:rsidRDefault="00192EC9" w:rsidP="00C23CFF">
            <w:pPr>
              <w:spacing w:after="0" w:line="240" w:lineRule="auto"/>
              <w:ind w:firstLine="176"/>
              <w:jc w:val="both"/>
              <w:rPr>
                <w:rFonts w:ascii="Times New Roman" w:hAnsi="Times New Roman" w:cs="Times New Roman"/>
                <w:sz w:val="28"/>
                <w:szCs w:val="28"/>
              </w:rPr>
            </w:pPr>
            <w:r w:rsidRPr="00C23CFF">
              <w:rPr>
                <w:rFonts w:ascii="Times New Roman" w:hAnsi="Times New Roman" w:cs="Times New Roman"/>
                <w:sz w:val="28"/>
                <w:szCs w:val="28"/>
              </w:rPr>
              <w:lastRenderedPageBreak/>
              <w:t>Потерпевшему должна быть предоставлена копия защитного предписания под расписку в день его вынесения с разъяснением его прав, а также правовых последствий в случае нарушения защитного предписания лицом, в отношении которого оно вынесено.</w:t>
            </w:r>
          </w:p>
          <w:p w:rsidR="00192EC9" w:rsidRPr="00C23CFF" w:rsidRDefault="00192EC9" w:rsidP="00C23CFF">
            <w:pPr>
              <w:spacing w:after="0" w:line="240" w:lineRule="auto"/>
              <w:ind w:firstLine="176"/>
              <w:jc w:val="both"/>
              <w:rPr>
                <w:rFonts w:ascii="Times New Roman" w:hAnsi="Times New Roman" w:cs="Times New Roman"/>
                <w:sz w:val="28"/>
                <w:szCs w:val="28"/>
              </w:rPr>
            </w:pPr>
            <w:r w:rsidRPr="00C23CFF">
              <w:rPr>
                <w:rFonts w:ascii="Times New Roman" w:hAnsi="Times New Roman" w:cs="Times New Roman"/>
                <w:sz w:val="28"/>
                <w:szCs w:val="28"/>
              </w:rPr>
              <w:t>Копия защитного предписания в течение двадцати четырех часов с момента его вручения лицу, в отношении которого оно вынесено, направляется прокурору.</w:t>
            </w:r>
          </w:p>
        </w:tc>
        <w:tc>
          <w:tcPr>
            <w:tcW w:w="5244" w:type="dxa"/>
          </w:tcPr>
          <w:p w:rsidR="00192EC9" w:rsidRPr="00C23CFF" w:rsidRDefault="00192EC9" w:rsidP="00C23CFF">
            <w:pPr>
              <w:spacing w:after="0" w:line="240" w:lineRule="auto"/>
              <w:ind w:firstLine="547"/>
              <w:rPr>
                <w:rFonts w:ascii="Times New Roman" w:hAnsi="Times New Roman" w:cs="Times New Roman"/>
                <w:sz w:val="28"/>
                <w:szCs w:val="28"/>
              </w:rPr>
            </w:pPr>
            <w:r w:rsidRPr="00C23CFF">
              <w:rPr>
                <w:rFonts w:ascii="Times New Roman" w:hAnsi="Times New Roman" w:cs="Times New Roman"/>
                <w:sz w:val="28"/>
                <w:szCs w:val="28"/>
              </w:rPr>
              <w:lastRenderedPageBreak/>
              <w:t>Статья 20. Защитное предписание</w:t>
            </w:r>
          </w:p>
          <w:p w:rsidR="00192EC9" w:rsidRPr="00C23CFF" w:rsidRDefault="00192EC9" w:rsidP="00C23CFF">
            <w:pPr>
              <w:pStyle w:val="a5"/>
              <w:numPr>
                <w:ilvl w:val="0"/>
                <w:numId w:val="43"/>
              </w:numPr>
              <w:spacing w:after="0" w:line="240" w:lineRule="auto"/>
              <w:ind w:left="0" w:firstLine="317"/>
              <w:jc w:val="both"/>
              <w:rPr>
                <w:rFonts w:ascii="Times New Roman" w:hAnsi="Times New Roman" w:cs="Times New Roman"/>
                <w:sz w:val="28"/>
                <w:szCs w:val="28"/>
              </w:rPr>
            </w:pPr>
            <w:proofErr w:type="gramStart"/>
            <w:r w:rsidRPr="00C23CFF">
              <w:rPr>
                <w:rFonts w:ascii="Times New Roman" w:hAnsi="Times New Roman" w:cs="Times New Roman"/>
                <w:sz w:val="28"/>
                <w:szCs w:val="28"/>
              </w:rPr>
              <w:t xml:space="preserve">В целях обеспечения безопасности потерпевшего и при отсутствии оснований для производства </w:t>
            </w:r>
            <w:r w:rsidRPr="00C23CFF">
              <w:rPr>
                <w:rFonts w:ascii="Times New Roman" w:hAnsi="Times New Roman" w:cs="Times New Roman"/>
                <w:sz w:val="28"/>
                <w:szCs w:val="28"/>
              </w:rPr>
              <w:lastRenderedPageBreak/>
              <w:t xml:space="preserve">административного задержания в порядке, предусмотренном Кодексом Республики Казахстан об административных правонарушениях, либо задержания в порядке, предусмотренном статьей 128 Уголовно-процессуального кодекса Республики Казахстан, </w:t>
            </w:r>
            <w:r w:rsidRPr="00C23CFF">
              <w:rPr>
                <w:rFonts w:ascii="Times New Roman" w:hAnsi="Times New Roman" w:cs="Times New Roman"/>
                <w:b/>
                <w:bCs/>
                <w:sz w:val="28"/>
                <w:szCs w:val="28"/>
              </w:rPr>
              <w:t>начальниками территориального органа полиции,</w:t>
            </w:r>
            <w:r w:rsidR="002A34FB"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 xml:space="preserve">местной полицейской службы органа внутренних дел, их заместителями, участковыми инспекторами полиции, инспекторами по делам несовершеннолетних и по защите женщин от насилия </w:t>
            </w:r>
            <w:r w:rsidRPr="00C23CFF">
              <w:rPr>
                <w:rFonts w:ascii="Times New Roman" w:hAnsi="Times New Roman" w:cs="Times New Roman"/>
                <w:sz w:val="28"/>
                <w:szCs w:val="28"/>
              </w:rPr>
              <w:t>выносится защитное</w:t>
            </w:r>
            <w:proofErr w:type="gramEnd"/>
            <w:r w:rsidRPr="00C23CFF">
              <w:rPr>
                <w:rFonts w:ascii="Times New Roman" w:hAnsi="Times New Roman" w:cs="Times New Roman"/>
                <w:sz w:val="28"/>
                <w:szCs w:val="28"/>
              </w:rPr>
              <w:t xml:space="preserve"> предписание с учетом мнения потерпевшего, которое вручается для исполнения лицу, совершившему бытовое насилие либо от которого исходит угроза его совершения, под расписку. В случае отказа от подписания в защитном предписании делается запись об этом.</w:t>
            </w:r>
          </w:p>
          <w:p w:rsidR="00192EC9" w:rsidRPr="00C23CFF" w:rsidRDefault="00192EC9" w:rsidP="00C23CFF">
            <w:pPr>
              <w:spacing w:after="0" w:line="240" w:lineRule="auto"/>
              <w:ind w:firstLine="176"/>
              <w:jc w:val="both"/>
              <w:rPr>
                <w:rFonts w:ascii="Times New Roman" w:hAnsi="Times New Roman" w:cs="Times New Roman"/>
                <w:sz w:val="28"/>
                <w:szCs w:val="28"/>
              </w:rPr>
            </w:pPr>
            <w:r w:rsidRPr="00C23CFF">
              <w:rPr>
                <w:rFonts w:ascii="Times New Roman" w:hAnsi="Times New Roman" w:cs="Times New Roman"/>
                <w:sz w:val="28"/>
                <w:szCs w:val="28"/>
              </w:rPr>
              <w:t xml:space="preserve">Потерпевшему должна быть предоставлена копия защитного предписания под расписку в день его вынесения с разъяснением его прав, а также правовых последствий в случае </w:t>
            </w:r>
            <w:r w:rsidRPr="00C23CFF">
              <w:rPr>
                <w:rFonts w:ascii="Times New Roman" w:hAnsi="Times New Roman" w:cs="Times New Roman"/>
                <w:sz w:val="28"/>
                <w:szCs w:val="28"/>
              </w:rPr>
              <w:lastRenderedPageBreak/>
              <w:t>нарушения защитного предписания лицом, в отношении которого оно вынесено.</w:t>
            </w:r>
          </w:p>
          <w:p w:rsidR="00192EC9" w:rsidRPr="00C23CFF" w:rsidRDefault="00192EC9" w:rsidP="00C23CFF">
            <w:pPr>
              <w:spacing w:after="0" w:line="240" w:lineRule="auto"/>
              <w:ind w:firstLine="176"/>
              <w:jc w:val="both"/>
              <w:rPr>
                <w:rFonts w:ascii="Times New Roman" w:hAnsi="Times New Roman" w:cs="Times New Roman"/>
                <w:sz w:val="28"/>
                <w:szCs w:val="28"/>
              </w:rPr>
            </w:pPr>
            <w:r w:rsidRPr="00C23CFF">
              <w:rPr>
                <w:rFonts w:ascii="Times New Roman" w:hAnsi="Times New Roman" w:cs="Times New Roman"/>
                <w:sz w:val="28"/>
                <w:szCs w:val="28"/>
              </w:rPr>
              <w:t>Копия защитного предписания в течение двадцати четырех часов с момента его вручения лицу, в отношении которого оно вынесено, направляется прокурору.</w:t>
            </w:r>
          </w:p>
          <w:p w:rsidR="00192EC9" w:rsidRPr="00C23CFF" w:rsidRDefault="00192EC9" w:rsidP="00C23CFF">
            <w:pPr>
              <w:tabs>
                <w:tab w:val="left" w:pos="835"/>
              </w:tabs>
              <w:spacing w:after="0" w:line="240" w:lineRule="auto"/>
              <w:ind w:firstLine="460"/>
              <w:jc w:val="both"/>
              <w:rPr>
                <w:rFonts w:ascii="Times New Roman" w:hAnsi="Times New Roman" w:cs="Times New Roman"/>
                <w:sz w:val="28"/>
                <w:szCs w:val="28"/>
              </w:rPr>
            </w:pPr>
          </w:p>
        </w:tc>
        <w:tc>
          <w:tcPr>
            <w:tcW w:w="3686" w:type="dxa"/>
          </w:tcPr>
          <w:p w:rsidR="00192EC9" w:rsidRPr="00C23CFF" w:rsidRDefault="00192EC9" w:rsidP="00C23CFF">
            <w:pPr>
              <w:widowControl w:val="0"/>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Согласно действующей редакции защитное предписание выносится лишь в случае согласия </w:t>
            </w:r>
            <w:r w:rsidRPr="00C23CFF">
              <w:rPr>
                <w:rFonts w:ascii="Times New Roman" w:hAnsi="Times New Roman" w:cs="Times New Roman"/>
                <w:sz w:val="28"/>
                <w:szCs w:val="28"/>
              </w:rPr>
              <w:lastRenderedPageBreak/>
              <w:t xml:space="preserve">потерпевшей. </w:t>
            </w:r>
          </w:p>
          <w:p w:rsidR="00192EC9" w:rsidRPr="00C23CFF" w:rsidRDefault="00192EC9" w:rsidP="00C23CFF">
            <w:pPr>
              <w:widowControl w:val="0"/>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 xml:space="preserve">Вместе с тем, жертва бытового </w:t>
            </w:r>
            <w:proofErr w:type="gramStart"/>
            <w:r w:rsidRPr="00C23CFF">
              <w:rPr>
                <w:rFonts w:ascii="Times New Roman" w:hAnsi="Times New Roman" w:cs="Times New Roman"/>
                <w:sz w:val="28"/>
                <w:szCs w:val="28"/>
              </w:rPr>
              <w:t>насилия</w:t>
            </w:r>
            <w:proofErr w:type="gramEnd"/>
            <w:r w:rsidRPr="00C23CFF">
              <w:rPr>
                <w:rFonts w:ascii="Times New Roman" w:hAnsi="Times New Roman" w:cs="Times New Roman"/>
                <w:sz w:val="28"/>
                <w:szCs w:val="28"/>
              </w:rPr>
              <w:t xml:space="preserve"> находясь под психологическим давлением правонарушителя либо в финансовой зависимости зачастую отказываются от заявления и вынесения защитного предписания. </w:t>
            </w:r>
          </w:p>
          <w:p w:rsidR="00192EC9" w:rsidRPr="00C23CFF" w:rsidRDefault="00192EC9" w:rsidP="00C23CFF">
            <w:pPr>
              <w:widowControl w:val="0"/>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t xml:space="preserve">Правонарушитель, чувствуя свою </w:t>
            </w:r>
            <w:r w:rsidR="002A34FB" w:rsidRPr="00C23CFF">
              <w:rPr>
                <w:rFonts w:ascii="Times New Roman" w:hAnsi="Times New Roman" w:cs="Times New Roman"/>
                <w:sz w:val="28"/>
                <w:szCs w:val="28"/>
              </w:rPr>
              <w:t>безнаказанность,</w:t>
            </w:r>
            <w:r w:rsidRPr="00C23CFF">
              <w:rPr>
                <w:rFonts w:ascii="Times New Roman" w:hAnsi="Times New Roman" w:cs="Times New Roman"/>
                <w:sz w:val="28"/>
                <w:szCs w:val="28"/>
              </w:rPr>
              <w:t xml:space="preserve"> продолжает совершать бытовое насилие.</w:t>
            </w:r>
          </w:p>
          <w:p w:rsidR="00192EC9" w:rsidRPr="00C23CFF" w:rsidRDefault="00192EC9" w:rsidP="00C23CFF">
            <w:pPr>
              <w:spacing w:after="0" w:line="240" w:lineRule="auto"/>
              <w:ind w:firstLine="176"/>
              <w:jc w:val="both"/>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24</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 3)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пункта 3 статьи 22</w:t>
            </w:r>
          </w:p>
          <w:p w:rsidR="00192EC9" w:rsidRPr="00C23CFF" w:rsidRDefault="00192EC9" w:rsidP="00C23CFF">
            <w:pPr>
              <w:spacing w:after="0" w:line="240" w:lineRule="auto"/>
              <w:jc w:val="center"/>
              <w:rPr>
                <w:rFonts w:ascii="Times New Roman" w:hAnsi="Times New Roman" w:cs="Times New Roman"/>
                <w:sz w:val="28"/>
                <w:szCs w:val="28"/>
              </w:rPr>
            </w:pPr>
          </w:p>
        </w:tc>
        <w:tc>
          <w:tcPr>
            <w:tcW w:w="4536" w:type="dxa"/>
            <w:gridSpan w:val="2"/>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Статья 22. Установление особых требований к поведению правонарушителя</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3. Лицу, в отношении которого установлены особые требования к поведению, может быть запрещено:</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18"/>
              <w:jc w:val="both"/>
              <w:rPr>
                <w:rFonts w:ascii="Times New Roman" w:hAnsi="Times New Roman" w:cs="Times New Roman"/>
                <w:b/>
                <w:bCs/>
                <w:sz w:val="28"/>
                <w:szCs w:val="28"/>
              </w:rPr>
            </w:pPr>
            <w:r w:rsidRPr="00C23CFF">
              <w:rPr>
                <w:rFonts w:ascii="Times New Roman" w:hAnsi="Times New Roman" w:cs="Times New Roman"/>
                <w:b/>
                <w:bCs/>
                <w:sz w:val="28"/>
                <w:szCs w:val="28"/>
              </w:rPr>
              <w:t>3) отсутствует</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p>
          <w:p w:rsidR="00192EC9" w:rsidRPr="00C23CFF" w:rsidRDefault="00192EC9" w:rsidP="00C23CFF">
            <w:pPr>
              <w:widowControl w:val="0"/>
              <w:spacing w:after="0" w:line="240" w:lineRule="auto"/>
              <w:jc w:val="both"/>
              <w:rPr>
                <w:rFonts w:ascii="Times New Roman" w:hAnsi="Times New Roman" w:cs="Times New Roman"/>
                <w:sz w:val="28"/>
                <w:szCs w:val="28"/>
              </w:rPr>
            </w:pPr>
          </w:p>
        </w:tc>
        <w:tc>
          <w:tcPr>
            <w:tcW w:w="5244" w:type="dxa"/>
          </w:tcPr>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Статья 22. Установление особых требований к поведению правонарушителя</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3. Лицу, в отношении которого установлены особые требования к поведению, может быть запрещено:</w:t>
            </w:r>
          </w:p>
          <w:p w:rsidR="00192EC9" w:rsidRPr="00C23CFF" w:rsidRDefault="00192EC9" w:rsidP="00C23CFF">
            <w:pPr>
              <w:widowControl w:val="0"/>
              <w:spacing w:after="0" w:line="240" w:lineRule="auto"/>
              <w:ind w:firstLine="318"/>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widowControl w:val="0"/>
              <w:spacing w:after="0" w:line="240" w:lineRule="auto"/>
              <w:ind w:firstLine="318"/>
              <w:jc w:val="both"/>
              <w:rPr>
                <w:rFonts w:ascii="Times New Roman" w:hAnsi="Times New Roman" w:cs="Times New Roman"/>
                <w:b/>
                <w:bCs/>
                <w:sz w:val="28"/>
                <w:szCs w:val="28"/>
              </w:rPr>
            </w:pPr>
            <w:r w:rsidRPr="00C23CFF">
              <w:rPr>
                <w:rFonts w:ascii="Times New Roman" w:hAnsi="Times New Roman" w:cs="Times New Roman"/>
                <w:b/>
                <w:bCs/>
                <w:sz w:val="28"/>
                <w:szCs w:val="28"/>
              </w:rPr>
              <w:t>3) употреблять алкогольные напитки, а также наркотические средства и психотропные вещества в немедицинских целях.</w:t>
            </w:r>
          </w:p>
        </w:tc>
        <w:tc>
          <w:tcPr>
            <w:tcW w:w="3686" w:type="dxa"/>
          </w:tcPr>
          <w:p w:rsidR="00192EC9" w:rsidRPr="00C23CFF" w:rsidRDefault="00192EC9" w:rsidP="00C23CFF">
            <w:pPr>
              <w:widowControl w:val="0"/>
              <w:spacing w:after="0" w:line="240" w:lineRule="auto"/>
              <w:ind w:firstLine="318"/>
              <w:jc w:val="both"/>
              <w:rPr>
                <w:rFonts w:ascii="Times New Roman" w:hAnsi="Times New Roman" w:cs="Times New Roman"/>
                <w:b/>
                <w:bCs/>
                <w:sz w:val="28"/>
                <w:szCs w:val="28"/>
              </w:rPr>
            </w:pPr>
            <w:r w:rsidRPr="00C23CFF">
              <w:rPr>
                <w:rFonts w:ascii="Times New Roman" w:hAnsi="Times New Roman" w:cs="Times New Roman"/>
                <w:sz w:val="28"/>
                <w:szCs w:val="28"/>
              </w:rPr>
              <w:t xml:space="preserve">Приведение в соответствие со статьей 54 КоАП </w:t>
            </w:r>
            <w:r w:rsidRPr="00C23CFF">
              <w:rPr>
                <w:rFonts w:ascii="Times New Roman" w:hAnsi="Times New Roman" w:cs="Times New Roman"/>
                <w:i/>
                <w:iCs/>
                <w:sz w:val="24"/>
                <w:szCs w:val="24"/>
              </w:rPr>
              <w:t>(Установление особых требований к поведению правонарушителя)</w:t>
            </w:r>
          </w:p>
        </w:tc>
      </w:tr>
      <w:tr w:rsidR="00192EC9" w:rsidRPr="00C23CFF">
        <w:tc>
          <w:tcPr>
            <w:tcW w:w="15984" w:type="dxa"/>
            <w:gridSpan w:val="6"/>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 xml:space="preserve">7. Закон Республики Казахстан от 23 апреля 2014 года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«Об органах внутренних дел Республики Казахстан»</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t>25</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абзац 3 </w:t>
            </w:r>
            <w:r w:rsidRPr="00C23CFF">
              <w:rPr>
                <w:rFonts w:ascii="Times New Roman" w:hAnsi="Times New Roman" w:cs="Times New Roman"/>
                <w:sz w:val="28"/>
                <w:szCs w:val="28"/>
              </w:rPr>
              <w:lastRenderedPageBreak/>
              <w:t xml:space="preserve">пункта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2 и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пункт 3</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7</w:t>
            </w:r>
          </w:p>
        </w:tc>
        <w:tc>
          <w:tcPr>
            <w:tcW w:w="4536" w:type="dxa"/>
            <w:gridSpan w:val="2"/>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Статья 7. Система органов </w:t>
            </w:r>
            <w:r w:rsidRPr="00C23CFF">
              <w:rPr>
                <w:rFonts w:ascii="Times New Roman" w:hAnsi="Times New Roman" w:cs="Times New Roman"/>
                <w:sz w:val="28"/>
                <w:szCs w:val="28"/>
              </w:rPr>
              <w:lastRenderedPageBreak/>
              <w:t>внутренних дел</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2. Полицию образуют криминальная полиция, административная </w:t>
            </w:r>
            <w:proofErr w:type="spellStart"/>
            <w:r w:rsidRPr="00C23CFF">
              <w:rPr>
                <w:rFonts w:ascii="Times New Roman" w:hAnsi="Times New Roman" w:cs="Times New Roman"/>
                <w:sz w:val="28"/>
                <w:szCs w:val="28"/>
              </w:rPr>
              <w:t>полиция</w:t>
            </w:r>
            <w:proofErr w:type="gramStart"/>
            <w:r w:rsidRPr="00C23CFF">
              <w:rPr>
                <w:rFonts w:ascii="Times New Roman" w:hAnsi="Times New Roman" w:cs="Times New Roman"/>
                <w:sz w:val="28"/>
                <w:szCs w:val="28"/>
              </w:rPr>
              <w:t>,п</w:t>
            </w:r>
            <w:proofErr w:type="gramEnd"/>
            <w:r w:rsidRPr="00C23CFF">
              <w:rPr>
                <w:rFonts w:ascii="Times New Roman" w:hAnsi="Times New Roman" w:cs="Times New Roman"/>
                <w:sz w:val="28"/>
                <w:szCs w:val="28"/>
              </w:rPr>
              <w:t>одразделения</w:t>
            </w:r>
            <w:proofErr w:type="spellEnd"/>
            <w:r w:rsidRPr="00C23CFF">
              <w:rPr>
                <w:rFonts w:ascii="Times New Roman" w:hAnsi="Times New Roman" w:cs="Times New Roman"/>
                <w:sz w:val="28"/>
                <w:szCs w:val="28"/>
              </w:rPr>
              <w:t xml:space="preserve"> следствия, дознания и иные подразделения.</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Административная полиция состоит из местной полицейской </w:t>
            </w:r>
            <w:proofErr w:type="spellStart"/>
            <w:r w:rsidRPr="00C23CFF">
              <w:rPr>
                <w:rFonts w:ascii="Times New Roman" w:hAnsi="Times New Roman" w:cs="Times New Roman"/>
                <w:sz w:val="28"/>
                <w:szCs w:val="28"/>
              </w:rPr>
              <w:t>службы</w:t>
            </w:r>
            <w:proofErr w:type="gramStart"/>
            <w:r w:rsidRPr="00C23CFF">
              <w:rPr>
                <w:rFonts w:ascii="Times New Roman" w:hAnsi="Times New Roman" w:cs="Times New Roman"/>
                <w:sz w:val="28"/>
                <w:szCs w:val="28"/>
              </w:rPr>
              <w:t>,п</w:t>
            </w:r>
            <w:proofErr w:type="gramEnd"/>
            <w:r w:rsidRPr="00C23CFF">
              <w:rPr>
                <w:rFonts w:ascii="Times New Roman" w:hAnsi="Times New Roman" w:cs="Times New Roman"/>
                <w:sz w:val="28"/>
                <w:szCs w:val="28"/>
              </w:rPr>
              <w:t>одразделений</w:t>
            </w:r>
            <w:proofErr w:type="spellEnd"/>
            <w:r w:rsidRPr="00C23CFF">
              <w:rPr>
                <w:rFonts w:ascii="Times New Roman" w:hAnsi="Times New Roman" w:cs="Times New Roman"/>
                <w:sz w:val="28"/>
                <w:szCs w:val="28"/>
              </w:rPr>
              <w:t xml:space="preserve"> по контролю в сфере оборота гражданского и служебного оружия, миграционной, </w:t>
            </w:r>
            <w:r w:rsidRPr="00C23CFF">
              <w:rPr>
                <w:rFonts w:ascii="Times New Roman" w:hAnsi="Times New Roman" w:cs="Times New Roman"/>
                <w:b/>
                <w:bCs/>
                <w:sz w:val="28"/>
                <w:szCs w:val="28"/>
              </w:rPr>
              <w:t xml:space="preserve">изоляторов временного содержания, подразделений </w:t>
            </w:r>
            <w:r w:rsidRPr="00C23CFF">
              <w:rPr>
                <w:rFonts w:ascii="Times New Roman" w:hAnsi="Times New Roman" w:cs="Times New Roman"/>
                <w:sz w:val="28"/>
                <w:szCs w:val="28"/>
              </w:rPr>
              <w:t>конвойной службы и иных подразделений, осуществляющих охрану общественного порядка.</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6"/>
              <w:jc w:val="both"/>
              <w:rPr>
                <w:rFonts w:ascii="Times New Roman" w:hAnsi="Times New Roman" w:cs="Times New Roman"/>
                <w:sz w:val="28"/>
                <w:szCs w:val="28"/>
              </w:rPr>
            </w:pPr>
            <w:r w:rsidRPr="00C23CFF">
              <w:rPr>
                <w:rFonts w:ascii="Times New Roman" w:hAnsi="Times New Roman" w:cs="Times New Roman"/>
                <w:sz w:val="28"/>
                <w:szCs w:val="28"/>
              </w:rPr>
              <w:t>3. Органы внутренних дел состоят из Министерства внутренних дел Республики Казахстан (далее – Министерство внутренних дел), ведомств, территориальных органов, а также организаций, подведомственных Министерству внутренних дел.</w:t>
            </w:r>
          </w:p>
          <w:p w:rsidR="00192EC9" w:rsidRPr="00C23CFF" w:rsidRDefault="00192EC9" w:rsidP="00C23CFF">
            <w:pPr>
              <w:spacing w:after="0" w:line="240" w:lineRule="auto"/>
              <w:ind w:firstLine="70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Территориальными органами являются </w:t>
            </w:r>
            <w:r w:rsidRPr="00C23CFF">
              <w:rPr>
                <w:rFonts w:ascii="Times New Roman" w:hAnsi="Times New Roman" w:cs="Times New Roman"/>
                <w:b/>
                <w:bCs/>
                <w:sz w:val="28"/>
                <w:szCs w:val="28"/>
              </w:rPr>
              <w:t>департаменты внутренних дел</w:t>
            </w:r>
            <w:r w:rsidRPr="00C23CFF">
              <w:rPr>
                <w:rFonts w:ascii="Times New Roman" w:hAnsi="Times New Roman" w:cs="Times New Roman"/>
                <w:sz w:val="28"/>
                <w:szCs w:val="28"/>
              </w:rPr>
              <w:t xml:space="preserve"> областей, городов республиканского значения и столицы, на транспорте, городские, районные, районные в городах, линейные </w:t>
            </w:r>
            <w:r w:rsidRPr="00C23CFF">
              <w:rPr>
                <w:rFonts w:ascii="Times New Roman" w:hAnsi="Times New Roman" w:cs="Times New Roman"/>
                <w:b/>
                <w:bCs/>
                <w:sz w:val="28"/>
                <w:szCs w:val="28"/>
              </w:rPr>
              <w:t>органы внутренних дел,</w:t>
            </w:r>
            <w:r w:rsidRPr="00C23CFF">
              <w:rPr>
                <w:rFonts w:ascii="Times New Roman" w:hAnsi="Times New Roman" w:cs="Times New Roman"/>
                <w:sz w:val="28"/>
                <w:szCs w:val="28"/>
              </w:rPr>
              <w:t xml:space="preserve"> военно-следственные органы.</w:t>
            </w:r>
          </w:p>
          <w:p w:rsidR="00192EC9" w:rsidRPr="00C23CFF" w:rsidRDefault="00192EC9" w:rsidP="00C23CFF">
            <w:pPr>
              <w:spacing w:after="0" w:line="240" w:lineRule="auto"/>
              <w:ind w:firstLine="400"/>
              <w:jc w:val="both"/>
              <w:rPr>
                <w:rFonts w:ascii="Times New Roman" w:hAnsi="Times New Roman" w:cs="Times New Roman"/>
                <w:sz w:val="28"/>
                <w:szCs w:val="28"/>
              </w:rPr>
            </w:pP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Статья 7. Система органов </w:t>
            </w:r>
            <w:r w:rsidRPr="00C23CFF">
              <w:rPr>
                <w:rFonts w:ascii="Times New Roman" w:hAnsi="Times New Roman" w:cs="Times New Roman"/>
                <w:sz w:val="28"/>
                <w:szCs w:val="28"/>
              </w:rPr>
              <w:lastRenderedPageBreak/>
              <w:t>внутренних дел</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2. Полицию образуют криминальная полиция, административная полиция, подразделения следствия, дознания и иные подразделения.</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Default="00C23CFF" w:rsidP="00C23CFF">
            <w:pPr>
              <w:spacing w:after="0" w:line="240" w:lineRule="auto"/>
              <w:ind w:firstLine="459"/>
              <w:jc w:val="both"/>
              <w:rPr>
                <w:rFonts w:ascii="Times New Roman" w:hAnsi="Times New Roman" w:cs="Times New Roman"/>
                <w:sz w:val="28"/>
                <w:szCs w:val="28"/>
              </w:rPr>
            </w:pP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 xml:space="preserve">Административная полиция состоит из местной полицейской службы, подразделений по контролю в сфере оборота гражданского и служебного оружия, миграционной полиции, конвойной службы, </w:t>
            </w:r>
            <w:r w:rsidRPr="00C23CFF">
              <w:rPr>
                <w:rFonts w:ascii="Times New Roman" w:hAnsi="Times New Roman" w:cs="Times New Roman"/>
                <w:b/>
                <w:bCs/>
                <w:sz w:val="28"/>
                <w:szCs w:val="28"/>
              </w:rPr>
              <w:t>специальных учреждений</w:t>
            </w:r>
            <w:r w:rsidRPr="00C23CFF">
              <w:rPr>
                <w:rFonts w:ascii="Times New Roman" w:hAnsi="Times New Roman" w:cs="Times New Roman"/>
                <w:sz w:val="28"/>
                <w:szCs w:val="28"/>
              </w:rPr>
              <w:t xml:space="preserve"> и иных подразделений, осуществляющих охрану общественного порядка.</w:t>
            </w:r>
          </w:p>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w:t>
            </w:r>
          </w:p>
          <w:p w:rsidR="00C23CFF" w:rsidRDefault="00C23CFF" w:rsidP="00C23CFF">
            <w:pPr>
              <w:spacing w:after="0" w:line="240" w:lineRule="auto"/>
              <w:ind w:firstLine="547"/>
              <w:jc w:val="both"/>
              <w:rPr>
                <w:rFonts w:ascii="Times New Roman" w:hAnsi="Times New Roman" w:cs="Times New Roman"/>
                <w:sz w:val="28"/>
                <w:szCs w:val="28"/>
              </w:rPr>
            </w:pPr>
          </w:p>
          <w:p w:rsidR="00C23CFF" w:rsidRDefault="00C23CFF" w:rsidP="00C23CFF">
            <w:pPr>
              <w:spacing w:after="0" w:line="240" w:lineRule="auto"/>
              <w:ind w:firstLine="547"/>
              <w:jc w:val="both"/>
              <w:rPr>
                <w:rFonts w:ascii="Times New Roman" w:hAnsi="Times New Roman" w:cs="Times New Roman"/>
                <w:sz w:val="28"/>
                <w:szCs w:val="28"/>
              </w:rPr>
            </w:pPr>
          </w:p>
          <w:p w:rsidR="00192EC9" w:rsidRPr="00C23CFF" w:rsidRDefault="00192EC9" w:rsidP="00C23CFF">
            <w:pPr>
              <w:spacing w:after="0" w:line="240" w:lineRule="auto"/>
              <w:ind w:firstLine="547"/>
              <w:jc w:val="both"/>
              <w:rPr>
                <w:rFonts w:ascii="Times New Roman" w:hAnsi="Times New Roman" w:cs="Times New Roman"/>
                <w:sz w:val="28"/>
                <w:szCs w:val="28"/>
              </w:rPr>
            </w:pPr>
            <w:r w:rsidRPr="00C23CFF">
              <w:rPr>
                <w:rFonts w:ascii="Times New Roman" w:hAnsi="Times New Roman" w:cs="Times New Roman"/>
                <w:sz w:val="28"/>
                <w:szCs w:val="28"/>
              </w:rPr>
              <w:t xml:space="preserve">3. Органы внутренних дел состоят из Министерства внутренних дел Республики Казахстан (далее – Министерство внутренних дел), ведомств, территориальных органов </w:t>
            </w:r>
            <w:r w:rsidRPr="00C23CFF">
              <w:rPr>
                <w:rFonts w:ascii="Times New Roman" w:hAnsi="Times New Roman" w:cs="Times New Roman"/>
                <w:b/>
                <w:bCs/>
                <w:sz w:val="28"/>
                <w:szCs w:val="28"/>
              </w:rPr>
              <w:t>полиции</w:t>
            </w:r>
            <w:r w:rsidRPr="00C23CFF">
              <w:rPr>
                <w:rFonts w:ascii="Times New Roman" w:hAnsi="Times New Roman" w:cs="Times New Roman"/>
                <w:sz w:val="28"/>
                <w:szCs w:val="28"/>
              </w:rPr>
              <w:t>, а также организаций, подведомственных Министерству внутренних дел.</w:t>
            </w:r>
          </w:p>
          <w:p w:rsidR="00192EC9" w:rsidRPr="00C23CFF" w:rsidRDefault="00192EC9" w:rsidP="00C23CFF">
            <w:pPr>
              <w:spacing w:after="0" w:line="240" w:lineRule="auto"/>
              <w:ind w:firstLine="709"/>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Территориальными органами </w:t>
            </w:r>
            <w:r w:rsidRPr="00C23CFF">
              <w:rPr>
                <w:rFonts w:ascii="Times New Roman" w:hAnsi="Times New Roman" w:cs="Times New Roman"/>
                <w:b/>
                <w:bCs/>
                <w:sz w:val="28"/>
                <w:szCs w:val="28"/>
              </w:rPr>
              <w:t>полиции</w:t>
            </w:r>
            <w:r w:rsidRPr="00C23CFF">
              <w:rPr>
                <w:rFonts w:ascii="Times New Roman" w:hAnsi="Times New Roman" w:cs="Times New Roman"/>
                <w:sz w:val="28"/>
                <w:szCs w:val="28"/>
              </w:rPr>
              <w:t xml:space="preserve"> являются </w:t>
            </w:r>
            <w:r w:rsidRPr="00C23CFF">
              <w:rPr>
                <w:rFonts w:ascii="Times New Roman" w:hAnsi="Times New Roman" w:cs="Times New Roman"/>
                <w:b/>
                <w:bCs/>
                <w:sz w:val="28"/>
                <w:szCs w:val="28"/>
              </w:rPr>
              <w:t>департаменты полиции (департаменты внутренних дел)</w:t>
            </w:r>
            <w:r w:rsidRPr="00C23CFF">
              <w:rPr>
                <w:rFonts w:ascii="Times New Roman" w:hAnsi="Times New Roman" w:cs="Times New Roman"/>
                <w:sz w:val="28"/>
                <w:szCs w:val="28"/>
              </w:rPr>
              <w:t xml:space="preserve"> областей, городов республиканского значения и столицы, на транспорте, городские, районные, районные в городах, линейные </w:t>
            </w:r>
            <w:r w:rsidRPr="00C23CFF">
              <w:rPr>
                <w:rFonts w:ascii="Times New Roman" w:hAnsi="Times New Roman" w:cs="Times New Roman"/>
                <w:b/>
                <w:bCs/>
                <w:sz w:val="28"/>
                <w:szCs w:val="28"/>
              </w:rPr>
              <w:t>органы полиции (органы внутренних дел),</w:t>
            </w:r>
            <w:r w:rsidRPr="00C23CFF">
              <w:rPr>
                <w:rFonts w:ascii="Times New Roman" w:hAnsi="Times New Roman" w:cs="Times New Roman"/>
                <w:sz w:val="28"/>
                <w:szCs w:val="28"/>
              </w:rPr>
              <w:t xml:space="preserve"> военно-следственные органы.</w:t>
            </w: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В целях дальнейшего </w:t>
            </w:r>
            <w:r w:rsidRPr="00C23CFF">
              <w:rPr>
                <w:rFonts w:ascii="Times New Roman" w:hAnsi="Times New Roman" w:cs="Times New Roman"/>
                <w:sz w:val="28"/>
                <w:szCs w:val="28"/>
              </w:rPr>
              <w:lastRenderedPageBreak/>
              <w:t>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ind w:firstLine="709"/>
              <w:jc w:val="both"/>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26</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Статья</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9-1</w:t>
            </w:r>
          </w:p>
        </w:tc>
        <w:tc>
          <w:tcPr>
            <w:tcW w:w="4536" w:type="dxa"/>
            <w:gridSpan w:val="2"/>
          </w:tcPr>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Статья 9-1. Местная полицейская служба</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1. Местная полицейская               служба состоит из подразделений участковых инспекторов полиции, по делам несовершеннолетних, защите женщин от насилия, дорожно-патрульной полиции, природоохранной полиции, приемников-распределителей и специальных приемников.</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2. Задачи, компетенция, полномочия местной полицейской службы и ее сотрудников</w:t>
            </w:r>
            <w:r w:rsidRPr="00C23CFF">
              <w:rPr>
                <w:rFonts w:ascii="Times New Roman" w:hAnsi="Times New Roman" w:cs="Times New Roman"/>
                <w:b/>
                <w:bCs/>
                <w:sz w:val="28"/>
                <w:szCs w:val="28"/>
              </w:rPr>
              <w:br/>
              <w:t>установлены настоящим Законом.</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3. Сотрудники местной </w:t>
            </w:r>
            <w:r w:rsidRPr="00C23CFF">
              <w:rPr>
                <w:rFonts w:ascii="Times New Roman" w:hAnsi="Times New Roman" w:cs="Times New Roman"/>
                <w:b/>
                <w:bCs/>
                <w:sz w:val="28"/>
                <w:szCs w:val="28"/>
              </w:rPr>
              <w:lastRenderedPageBreak/>
              <w:t>полицейской службы имеют единый правовой статус сотрудников правоохранительных органов, их материальное обеспечение и социальная защита регламентируются законодательством Республики Казахстан.</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4. Деятельность местной полицейской службы осуществляется по следующим основным направлениям:</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1) профилактика правонарушений;</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2) охрана общественного порядка;</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3) обеспечение безопасности дорожного движения;</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4) предупреждение и пресечение уголовных правонарушений;</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5) производство по делам об административных правонарушениях и досудебное расследование в протокольной форме по уголовным проступкам.</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Не допускается привлечение сотрудников местной </w:t>
            </w:r>
            <w:r w:rsidRPr="00C23CFF">
              <w:rPr>
                <w:rFonts w:ascii="Times New Roman" w:hAnsi="Times New Roman" w:cs="Times New Roman"/>
                <w:b/>
                <w:bCs/>
                <w:sz w:val="28"/>
                <w:szCs w:val="28"/>
              </w:rPr>
              <w:lastRenderedPageBreak/>
              <w:t>полицейской службы к выполнению задач, не предусмотренных законодательством Республики Казахстан.</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5. Должность начальника местной полицейской службы приравнивается к должности заместителя начальника территориального органа внутренних дел.</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 xml:space="preserve">6. Начальник местной полицейской службы не реже двух раз в год </w:t>
            </w:r>
            <w:proofErr w:type="gramStart"/>
            <w:r w:rsidRPr="00C23CFF">
              <w:rPr>
                <w:rFonts w:ascii="Times New Roman" w:hAnsi="Times New Roman" w:cs="Times New Roman"/>
                <w:b/>
                <w:bCs/>
                <w:sz w:val="28"/>
                <w:szCs w:val="28"/>
              </w:rPr>
              <w:t>отчитывается о деятельности</w:t>
            </w:r>
            <w:proofErr w:type="gramEnd"/>
            <w:r w:rsidRPr="00C23CFF">
              <w:rPr>
                <w:rFonts w:ascii="Times New Roman" w:hAnsi="Times New Roman" w:cs="Times New Roman"/>
                <w:b/>
                <w:bCs/>
                <w:sz w:val="28"/>
                <w:szCs w:val="28"/>
              </w:rPr>
              <w:t xml:space="preserve"> местной полицейской службы перед представительными и исполнительными органами, один раз в год – перед населением.</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7. Участковый инспектор полиции не реже одного раза в квартал отчитывается перед населением, проживающим на административном участке на территории соответствующей административно-территориальной единицы.</w:t>
            </w:r>
          </w:p>
        </w:tc>
        <w:tc>
          <w:tcPr>
            <w:tcW w:w="5244" w:type="dxa"/>
          </w:tcPr>
          <w:p w:rsidR="00192EC9" w:rsidRPr="00C23CFF" w:rsidRDefault="00192EC9" w:rsidP="00C23CFF">
            <w:pPr>
              <w:pStyle w:val="ad"/>
              <w:tabs>
                <w:tab w:val="left" w:pos="787"/>
              </w:tabs>
              <w:spacing w:after="0"/>
              <w:ind w:left="0" w:firstLine="283"/>
              <w:jc w:val="both"/>
              <w:rPr>
                <w:rFonts w:ascii="Times New Roman" w:hAnsi="Times New Roman"/>
                <w:b/>
                <w:bCs/>
                <w:sz w:val="28"/>
                <w:szCs w:val="28"/>
              </w:rPr>
            </w:pPr>
            <w:r w:rsidRPr="00C23CFF">
              <w:rPr>
                <w:rFonts w:ascii="Times New Roman" w:hAnsi="Times New Roman"/>
                <w:b/>
                <w:bCs/>
                <w:sz w:val="28"/>
                <w:szCs w:val="28"/>
              </w:rPr>
              <w:lastRenderedPageBreak/>
              <w:t>Статья 9-1. Местная полицейская служба</w:t>
            </w:r>
          </w:p>
          <w:p w:rsidR="00192EC9" w:rsidRPr="00C23CFF" w:rsidRDefault="00192EC9" w:rsidP="00C23CFF">
            <w:pPr>
              <w:pStyle w:val="ad"/>
              <w:tabs>
                <w:tab w:val="left" w:pos="787"/>
              </w:tabs>
              <w:spacing w:after="0"/>
              <w:ind w:left="0" w:firstLine="283"/>
              <w:jc w:val="both"/>
              <w:rPr>
                <w:rFonts w:ascii="Times New Roman" w:hAnsi="Times New Roman"/>
                <w:b/>
                <w:bCs/>
                <w:sz w:val="28"/>
                <w:szCs w:val="28"/>
              </w:rPr>
            </w:pPr>
            <w:r w:rsidRPr="00C23CFF">
              <w:rPr>
                <w:rFonts w:ascii="Times New Roman" w:hAnsi="Times New Roman"/>
                <w:b/>
                <w:bCs/>
                <w:sz w:val="28"/>
                <w:szCs w:val="28"/>
              </w:rPr>
              <w:t>1. Местная полицейская служба состоит из подразделений, осуществляющих деятельность по профилактике правонарушений, охране общественного порядка и обеспечению безопасности дорожного движения.</w:t>
            </w:r>
          </w:p>
          <w:p w:rsidR="00192EC9" w:rsidRPr="00C23CFF" w:rsidRDefault="00192EC9" w:rsidP="00C23CFF">
            <w:pPr>
              <w:pStyle w:val="ad"/>
              <w:tabs>
                <w:tab w:val="left" w:pos="787"/>
              </w:tabs>
              <w:spacing w:after="0"/>
              <w:ind w:left="0" w:firstLine="283"/>
              <w:jc w:val="both"/>
              <w:rPr>
                <w:rFonts w:ascii="Times New Roman" w:hAnsi="Times New Roman"/>
                <w:b/>
                <w:bCs/>
                <w:sz w:val="28"/>
                <w:szCs w:val="28"/>
              </w:rPr>
            </w:pPr>
            <w:r w:rsidRPr="00C23CFF">
              <w:rPr>
                <w:rFonts w:ascii="Times New Roman" w:hAnsi="Times New Roman"/>
                <w:b/>
                <w:bCs/>
                <w:sz w:val="28"/>
                <w:szCs w:val="28"/>
              </w:rPr>
              <w:t>2. Не допускается привлечение сотрудников подразделений местной полицейской службы к выполнению задач, не предусмотренных законодательством Республики Казахстан.</w:t>
            </w:r>
          </w:p>
          <w:p w:rsidR="00192EC9" w:rsidRPr="00C23CFF" w:rsidRDefault="00192EC9" w:rsidP="00C23CFF">
            <w:pPr>
              <w:pStyle w:val="ad"/>
              <w:tabs>
                <w:tab w:val="left" w:pos="787"/>
              </w:tabs>
              <w:spacing w:after="0"/>
              <w:ind w:left="0" w:firstLine="283"/>
              <w:jc w:val="both"/>
              <w:rPr>
                <w:rFonts w:ascii="Times New Roman" w:hAnsi="Times New Roman"/>
                <w:b/>
                <w:bCs/>
                <w:sz w:val="28"/>
                <w:szCs w:val="28"/>
              </w:rPr>
            </w:pPr>
            <w:r w:rsidRPr="00C23CFF">
              <w:rPr>
                <w:rFonts w:ascii="Times New Roman" w:hAnsi="Times New Roman"/>
                <w:b/>
                <w:bCs/>
                <w:sz w:val="28"/>
                <w:szCs w:val="28"/>
              </w:rPr>
              <w:t xml:space="preserve">3. Участковый инспектор полиции не реже одного раза в квартал отчитывается перед населением, проживающим на административном </w:t>
            </w:r>
            <w:r w:rsidRPr="00C23CFF">
              <w:rPr>
                <w:rFonts w:ascii="Times New Roman" w:hAnsi="Times New Roman"/>
                <w:b/>
                <w:bCs/>
                <w:sz w:val="28"/>
                <w:szCs w:val="28"/>
              </w:rPr>
              <w:lastRenderedPageBreak/>
              <w:t>участке на территории соответствующей административно-территориальной единицы.</w:t>
            </w:r>
          </w:p>
          <w:p w:rsidR="00192EC9" w:rsidRPr="00C23CFF" w:rsidRDefault="00192EC9" w:rsidP="00C23CFF">
            <w:pPr>
              <w:spacing w:after="0" w:line="240" w:lineRule="auto"/>
              <w:jc w:val="both"/>
              <w:rPr>
                <w:rFonts w:ascii="Times New Roman" w:hAnsi="Times New Roman" w:cs="Times New Roman"/>
                <w:b/>
                <w:bCs/>
                <w:sz w:val="28"/>
                <w:szCs w:val="28"/>
              </w:rPr>
            </w:pP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pStyle w:val="ad"/>
              <w:tabs>
                <w:tab w:val="left" w:pos="787"/>
              </w:tabs>
              <w:spacing w:after="0"/>
              <w:ind w:left="0" w:firstLine="283"/>
              <w:jc w:val="both"/>
              <w:rPr>
                <w:rFonts w:ascii="Times New Roman" w:hAnsi="Times New Roman"/>
                <w:b/>
                <w:bCs/>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27</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подпункты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lastRenderedPageBreak/>
              <w:t xml:space="preserve">2-1) и </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 xml:space="preserve">2-2) </w:t>
            </w:r>
          </w:p>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sz w:val="28"/>
                <w:szCs w:val="28"/>
              </w:rPr>
              <w:t>статьи 10</w:t>
            </w:r>
          </w:p>
        </w:tc>
        <w:tc>
          <w:tcPr>
            <w:tcW w:w="4536" w:type="dxa"/>
            <w:gridSpan w:val="2"/>
          </w:tcPr>
          <w:p w:rsidR="00192EC9" w:rsidRPr="00C23CFF" w:rsidRDefault="00192EC9" w:rsidP="00C23CFF">
            <w:pPr>
              <w:pStyle w:val="ad"/>
              <w:spacing w:after="0"/>
              <w:ind w:left="0" w:firstLine="459"/>
              <w:jc w:val="both"/>
              <w:rPr>
                <w:rFonts w:ascii="Times New Roman" w:hAnsi="Times New Roman"/>
                <w:sz w:val="28"/>
                <w:szCs w:val="28"/>
              </w:rPr>
            </w:pPr>
            <w:r w:rsidRPr="00C23CFF">
              <w:rPr>
                <w:rFonts w:ascii="Times New Roman" w:hAnsi="Times New Roman"/>
                <w:sz w:val="28"/>
                <w:szCs w:val="28"/>
              </w:rPr>
              <w:lastRenderedPageBreak/>
              <w:t xml:space="preserve">Статья 10. Компетенция </w:t>
            </w:r>
            <w:r w:rsidRPr="00C23CFF">
              <w:rPr>
                <w:rFonts w:ascii="Times New Roman" w:hAnsi="Times New Roman"/>
                <w:sz w:val="28"/>
                <w:szCs w:val="28"/>
              </w:rPr>
              <w:lastRenderedPageBreak/>
              <w:t>Правительства Республики Казахстан</w:t>
            </w:r>
          </w:p>
          <w:p w:rsidR="00192EC9" w:rsidRPr="00C23CFF" w:rsidRDefault="00192EC9" w:rsidP="00C23CFF">
            <w:pPr>
              <w:pStyle w:val="ad"/>
              <w:spacing w:after="0"/>
              <w:ind w:left="0"/>
              <w:jc w:val="both"/>
              <w:rPr>
                <w:rFonts w:ascii="Times New Roman" w:hAnsi="Times New Roman"/>
                <w:sz w:val="28"/>
                <w:szCs w:val="28"/>
              </w:rPr>
            </w:pPr>
            <w:r w:rsidRPr="00C23CFF">
              <w:rPr>
                <w:rFonts w:ascii="Times New Roman" w:hAnsi="Times New Roman"/>
                <w:sz w:val="28"/>
                <w:szCs w:val="28"/>
              </w:rPr>
              <w:t> Правительство Республики Казахстан:</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2-1) утверждает положение о местной полицейской службе органов внутренних дел;</w:t>
            </w:r>
          </w:p>
          <w:p w:rsidR="00192EC9" w:rsidRPr="00C23CFF" w:rsidRDefault="00192EC9" w:rsidP="00C23CFF">
            <w:pPr>
              <w:spacing w:after="0" w:line="240" w:lineRule="auto"/>
              <w:ind w:firstLine="400"/>
              <w:jc w:val="both"/>
              <w:rPr>
                <w:rFonts w:ascii="Times New Roman" w:hAnsi="Times New Roman" w:cs="Times New Roman"/>
                <w:b/>
                <w:bCs/>
                <w:sz w:val="28"/>
                <w:szCs w:val="28"/>
              </w:rPr>
            </w:pP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b/>
                <w:bCs/>
                <w:sz w:val="28"/>
                <w:szCs w:val="28"/>
              </w:rPr>
              <w:t>2-2) отсутствует;</w:t>
            </w:r>
          </w:p>
        </w:tc>
        <w:tc>
          <w:tcPr>
            <w:tcW w:w="5244" w:type="dxa"/>
          </w:tcPr>
          <w:p w:rsidR="00192EC9" w:rsidRPr="00C23CFF" w:rsidRDefault="00192EC9" w:rsidP="00C23CFF">
            <w:pPr>
              <w:pStyle w:val="ad"/>
              <w:spacing w:after="0"/>
              <w:ind w:left="0" w:firstLine="459"/>
              <w:jc w:val="both"/>
              <w:rPr>
                <w:rFonts w:ascii="Times New Roman" w:hAnsi="Times New Roman"/>
                <w:sz w:val="28"/>
                <w:szCs w:val="28"/>
              </w:rPr>
            </w:pPr>
            <w:r w:rsidRPr="00C23CFF">
              <w:rPr>
                <w:rFonts w:ascii="Times New Roman" w:hAnsi="Times New Roman"/>
                <w:sz w:val="28"/>
                <w:szCs w:val="28"/>
              </w:rPr>
              <w:lastRenderedPageBreak/>
              <w:t xml:space="preserve">Статья 10. Компетенция </w:t>
            </w:r>
            <w:r w:rsidRPr="00C23CFF">
              <w:rPr>
                <w:rFonts w:ascii="Times New Roman" w:hAnsi="Times New Roman"/>
                <w:sz w:val="28"/>
                <w:szCs w:val="28"/>
              </w:rPr>
              <w:lastRenderedPageBreak/>
              <w:t>Правительства Республики Казахстан</w:t>
            </w:r>
          </w:p>
          <w:p w:rsidR="00192EC9" w:rsidRPr="00C23CFF" w:rsidRDefault="00192EC9" w:rsidP="00C23CFF">
            <w:pPr>
              <w:pStyle w:val="ad"/>
              <w:spacing w:after="0"/>
              <w:ind w:left="0"/>
              <w:jc w:val="both"/>
              <w:rPr>
                <w:rFonts w:ascii="Times New Roman" w:hAnsi="Times New Roman"/>
                <w:sz w:val="28"/>
                <w:szCs w:val="28"/>
              </w:rPr>
            </w:pPr>
            <w:r w:rsidRPr="00C23CFF">
              <w:rPr>
                <w:rFonts w:ascii="Times New Roman" w:hAnsi="Times New Roman"/>
                <w:sz w:val="28"/>
                <w:szCs w:val="28"/>
              </w:rPr>
              <w:t>Правительство Республики Казахстан:</w:t>
            </w:r>
          </w:p>
          <w:p w:rsidR="00192EC9" w:rsidRPr="00C23CFF" w:rsidRDefault="00192EC9" w:rsidP="00C23CFF">
            <w:pPr>
              <w:pStyle w:val="ad"/>
              <w:spacing w:after="0"/>
              <w:ind w:left="0" w:firstLine="459"/>
              <w:jc w:val="both"/>
              <w:rPr>
                <w:rFonts w:ascii="Times New Roman" w:hAnsi="Times New Roman"/>
                <w:sz w:val="28"/>
                <w:szCs w:val="28"/>
              </w:rPr>
            </w:pPr>
            <w:r w:rsidRPr="00C23CFF">
              <w:rPr>
                <w:rFonts w:ascii="Times New Roman" w:hAnsi="Times New Roman"/>
                <w:sz w:val="28"/>
                <w:szCs w:val="28"/>
              </w:rPr>
              <w:t>…</w:t>
            </w:r>
          </w:p>
          <w:p w:rsidR="00192EC9" w:rsidRPr="00C23CFF" w:rsidRDefault="00192EC9" w:rsidP="00C23CFF">
            <w:pPr>
              <w:spacing w:after="0" w:line="240" w:lineRule="auto"/>
              <w:ind w:firstLine="459"/>
              <w:jc w:val="both"/>
              <w:rPr>
                <w:rFonts w:ascii="Times New Roman" w:hAnsi="Times New Roman" w:cs="Times New Roman"/>
                <w:b/>
                <w:bCs/>
                <w:sz w:val="28"/>
                <w:szCs w:val="28"/>
                <w:lang w:eastAsia="ar-SA"/>
              </w:rPr>
            </w:pPr>
          </w:p>
          <w:p w:rsidR="00192EC9" w:rsidRPr="00C23CFF" w:rsidRDefault="00192EC9" w:rsidP="00C23CFF">
            <w:pPr>
              <w:spacing w:after="0" w:line="240" w:lineRule="auto"/>
              <w:ind w:firstLine="459"/>
              <w:jc w:val="both"/>
              <w:rPr>
                <w:rFonts w:ascii="Times New Roman" w:hAnsi="Times New Roman" w:cs="Times New Roman"/>
                <w:b/>
                <w:bCs/>
                <w:sz w:val="28"/>
                <w:szCs w:val="28"/>
                <w:lang w:eastAsia="ar-SA"/>
              </w:rPr>
            </w:pPr>
          </w:p>
          <w:p w:rsidR="00192EC9" w:rsidRPr="00C23CFF" w:rsidRDefault="00192EC9" w:rsidP="00C23CFF">
            <w:pPr>
              <w:spacing w:after="0" w:line="240" w:lineRule="auto"/>
              <w:ind w:firstLine="459"/>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2-1) исключить;</w:t>
            </w:r>
          </w:p>
          <w:p w:rsidR="00192EC9" w:rsidRPr="00C23CFF" w:rsidRDefault="00192EC9" w:rsidP="00C23CFF">
            <w:pPr>
              <w:spacing w:after="0" w:line="240" w:lineRule="auto"/>
              <w:ind w:firstLine="318"/>
              <w:jc w:val="both"/>
              <w:rPr>
                <w:rFonts w:ascii="Times New Roman" w:hAnsi="Times New Roman" w:cs="Times New Roman"/>
                <w:b/>
                <w:bCs/>
                <w:sz w:val="28"/>
                <w:szCs w:val="28"/>
                <w:lang w:eastAsia="ar-SA"/>
              </w:rPr>
            </w:pPr>
          </w:p>
          <w:p w:rsidR="00192EC9" w:rsidRDefault="00192EC9" w:rsidP="00C23CFF">
            <w:pPr>
              <w:spacing w:after="0" w:line="240" w:lineRule="auto"/>
              <w:ind w:firstLine="459"/>
              <w:jc w:val="both"/>
              <w:rPr>
                <w:rFonts w:ascii="Times New Roman" w:hAnsi="Times New Roman" w:cs="Times New Roman"/>
                <w:b/>
                <w:bCs/>
                <w:sz w:val="28"/>
                <w:szCs w:val="28"/>
                <w:lang w:eastAsia="ar-SA"/>
              </w:rPr>
            </w:pPr>
          </w:p>
          <w:p w:rsidR="00C23CFF" w:rsidRPr="00C23CFF" w:rsidRDefault="00C23CFF" w:rsidP="00C23CFF">
            <w:pPr>
              <w:spacing w:after="0" w:line="240" w:lineRule="auto"/>
              <w:ind w:firstLine="459"/>
              <w:jc w:val="both"/>
              <w:rPr>
                <w:rFonts w:ascii="Times New Roman" w:hAnsi="Times New Roman" w:cs="Times New Roman"/>
                <w:b/>
                <w:bCs/>
                <w:sz w:val="28"/>
                <w:szCs w:val="28"/>
                <w:lang w:eastAsia="ar-SA"/>
              </w:rPr>
            </w:pPr>
          </w:p>
          <w:p w:rsidR="00192EC9" w:rsidRPr="00C23CFF" w:rsidRDefault="00192EC9" w:rsidP="00C23CFF">
            <w:pPr>
              <w:spacing w:after="0" w:line="240" w:lineRule="auto"/>
              <w:ind w:firstLine="459"/>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 xml:space="preserve">2-2) утверждает правила организации и проведения отчетов начальника департамента полиции и участкового инспектора полиции перед населением; </w:t>
            </w: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 xml:space="preserve">В целях дальнейшего </w:t>
            </w:r>
            <w:r w:rsidRPr="00C23CFF">
              <w:rPr>
                <w:rFonts w:ascii="Times New Roman" w:hAnsi="Times New Roman" w:cs="Times New Roman"/>
                <w:sz w:val="28"/>
                <w:szCs w:val="28"/>
              </w:rPr>
              <w:lastRenderedPageBreak/>
              <w:t>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ind w:firstLine="317"/>
              <w:jc w:val="both"/>
              <w:rPr>
                <w:rFonts w:ascii="Times New Roman" w:hAnsi="Times New Roman" w:cs="Times New Roman"/>
                <w:sz w:val="28"/>
                <w:szCs w:val="28"/>
              </w:rPr>
            </w:pPr>
          </w:p>
          <w:p w:rsidR="00192EC9" w:rsidRPr="00C23CFF" w:rsidRDefault="00192EC9" w:rsidP="00C23CFF">
            <w:pPr>
              <w:spacing w:after="0" w:line="240" w:lineRule="auto"/>
              <w:ind w:firstLine="459"/>
              <w:jc w:val="both"/>
              <w:rPr>
                <w:rFonts w:ascii="Times New Roman" w:hAnsi="Times New Roman" w:cs="Times New Roman"/>
                <w:b/>
                <w:bCs/>
                <w:sz w:val="28"/>
                <w:szCs w:val="28"/>
                <w:lang w:eastAsia="ar-SA"/>
              </w:rPr>
            </w:pPr>
            <w:r w:rsidRPr="00C23CFF">
              <w:rPr>
                <w:rFonts w:ascii="Times New Roman" w:hAnsi="Times New Roman" w:cs="Times New Roman"/>
                <w:sz w:val="28"/>
                <w:szCs w:val="28"/>
              </w:rPr>
              <w:t xml:space="preserve">Принятие данных правил позволит систематизировать и упорядочить порядок проведения отчетов, а также повысить роль </w:t>
            </w:r>
            <w:proofErr w:type="spellStart"/>
            <w:r w:rsidRPr="00C23CFF">
              <w:rPr>
                <w:rFonts w:ascii="Times New Roman" w:hAnsi="Times New Roman" w:cs="Times New Roman"/>
                <w:sz w:val="28"/>
                <w:szCs w:val="28"/>
              </w:rPr>
              <w:t>акиматов</w:t>
            </w:r>
            <w:proofErr w:type="spellEnd"/>
            <w:r w:rsidRPr="00C23CFF">
              <w:rPr>
                <w:rFonts w:ascii="Times New Roman" w:hAnsi="Times New Roman" w:cs="Times New Roman"/>
                <w:sz w:val="28"/>
                <w:szCs w:val="28"/>
              </w:rPr>
              <w:t xml:space="preserve"> в деятельности органов полиции.</w:t>
            </w: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28</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 3 подпункта 24)</w:t>
            </w: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статьи 11</w:t>
            </w: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 11 подпункта 24) статьи 11</w:t>
            </w: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p>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абзац 4 подпункта 25) статьи 11</w:t>
            </w:r>
          </w:p>
        </w:tc>
        <w:tc>
          <w:tcPr>
            <w:tcW w:w="4536" w:type="dxa"/>
            <w:gridSpan w:val="2"/>
          </w:tcPr>
          <w:p w:rsidR="00192EC9" w:rsidRPr="00C23CFF" w:rsidRDefault="00192EC9" w:rsidP="00C23CFF">
            <w:pPr>
              <w:spacing w:after="0" w:line="240" w:lineRule="auto"/>
              <w:ind w:firstLine="317"/>
              <w:jc w:val="both"/>
              <w:rPr>
                <w:rFonts w:ascii="Times New Roman" w:hAnsi="Times New Roman" w:cs="Times New Roman"/>
                <w:sz w:val="28"/>
                <w:szCs w:val="28"/>
              </w:rPr>
            </w:pPr>
            <w:r w:rsidRPr="00C23CFF">
              <w:rPr>
                <w:rFonts w:ascii="Times New Roman" w:hAnsi="Times New Roman" w:cs="Times New Roman"/>
                <w:sz w:val="28"/>
                <w:szCs w:val="28"/>
              </w:rPr>
              <w:lastRenderedPageBreak/>
              <w:t>Статья 11. Компетенция Министерства внутренних дел</w:t>
            </w:r>
          </w:p>
          <w:p w:rsidR="00192EC9" w:rsidRPr="00C23CFF" w:rsidRDefault="00192EC9" w:rsidP="00C23CFF">
            <w:pPr>
              <w:spacing w:after="0" w:line="240" w:lineRule="auto"/>
              <w:rPr>
                <w:rFonts w:ascii="Times New Roman" w:hAnsi="Times New Roman" w:cs="Times New Roman"/>
                <w:sz w:val="28"/>
                <w:szCs w:val="28"/>
              </w:rPr>
            </w:pPr>
            <w:r w:rsidRPr="00C23CFF">
              <w:rPr>
                <w:rFonts w:ascii="Times New Roman" w:hAnsi="Times New Roman" w:cs="Times New Roman"/>
                <w:sz w:val="28"/>
                <w:szCs w:val="28"/>
              </w:rPr>
              <w:t xml:space="preserve">      Министерство внутренних дел:</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24) разрабатывает:</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положение о местной полицейской службе органов внутренних дел;</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b/>
                <w:bCs/>
                <w:sz w:val="28"/>
                <w:szCs w:val="28"/>
              </w:rPr>
              <w:t>отсутствует</w:t>
            </w: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25) разрабатывает и утверждает:</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00"/>
              <w:jc w:val="both"/>
              <w:rPr>
                <w:rFonts w:ascii="Times New Roman" w:hAnsi="Times New Roman" w:cs="Times New Roman"/>
                <w:b/>
                <w:bCs/>
                <w:sz w:val="28"/>
                <w:szCs w:val="28"/>
              </w:rPr>
            </w:pPr>
            <w:r w:rsidRPr="00C23CFF">
              <w:rPr>
                <w:rFonts w:ascii="Times New Roman" w:hAnsi="Times New Roman" w:cs="Times New Roman"/>
                <w:b/>
                <w:bCs/>
                <w:sz w:val="28"/>
                <w:szCs w:val="28"/>
              </w:rPr>
              <w:t>порядок назначения на должности сотрудников местной полицейской службы;</w:t>
            </w: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Статья 11. Компетенция Министерства внутренних дел</w:t>
            </w:r>
          </w:p>
          <w:p w:rsidR="00192EC9" w:rsidRPr="00C23CFF" w:rsidRDefault="00192EC9" w:rsidP="00C23CFF">
            <w:pPr>
              <w:spacing w:after="0" w:line="240" w:lineRule="auto"/>
              <w:rPr>
                <w:rFonts w:ascii="Times New Roman" w:hAnsi="Times New Roman" w:cs="Times New Roman"/>
                <w:sz w:val="28"/>
                <w:szCs w:val="28"/>
              </w:rPr>
            </w:pPr>
            <w:r w:rsidRPr="00C23CFF">
              <w:rPr>
                <w:rFonts w:ascii="Times New Roman" w:hAnsi="Times New Roman" w:cs="Times New Roman"/>
                <w:sz w:val="28"/>
                <w:szCs w:val="28"/>
              </w:rPr>
              <w:t xml:space="preserve">      Министерство внутренних дел:</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24) разрабатывает:</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ind w:firstLine="460"/>
              <w:jc w:val="both"/>
              <w:rPr>
                <w:rFonts w:ascii="Times New Roman" w:hAnsi="Times New Roman" w:cs="Times New Roman"/>
                <w:b/>
                <w:bCs/>
                <w:sz w:val="28"/>
                <w:szCs w:val="28"/>
                <w:lang w:eastAsia="ar-SA"/>
              </w:rPr>
            </w:pPr>
            <w:r w:rsidRPr="00C23CFF">
              <w:rPr>
                <w:rFonts w:ascii="Times New Roman" w:hAnsi="Times New Roman" w:cs="Times New Roman"/>
                <w:b/>
                <w:bCs/>
                <w:sz w:val="28"/>
                <w:szCs w:val="28"/>
                <w:lang w:eastAsia="ar-SA"/>
              </w:rPr>
              <w:t>исключить;</w:t>
            </w:r>
          </w:p>
          <w:p w:rsidR="00192EC9" w:rsidRPr="00C23CFF" w:rsidRDefault="00192EC9" w:rsidP="00C23CFF">
            <w:pPr>
              <w:spacing w:after="0" w:line="240" w:lineRule="auto"/>
              <w:ind w:firstLine="460"/>
              <w:jc w:val="both"/>
              <w:rPr>
                <w:rFonts w:ascii="Times New Roman" w:hAnsi="Times New Roman" w:cs="Times New Roman"/>
                <w:sz w:val="28"/>
                <w:szCs w:val="28"/>
                <w:lang w:eastAsia="ar-SA"/>
              </w:rPr>
            </w:pPr>
          </w:p>
          <w:p w:rsidR="00192EC9" w:rsidRPr="00C23CFF" w:rsidRDefault="00192EC9" w:rsidP="00C23CFF">
            <w:pPr>
              <w:spacing w:after="0" w:line="240" w:lineRule="auto"/>
              <w:ind w:firstLine="460"/>
              <w:jc w:val="both"/>
              <w:rPr>
                <w:rFonts w:ascii="Times New Roman" w:hAnsi="Times New Roman" w:cs="Times New Roman"/>
                <w:sz w:val="28"/>
                <w:szCs w:val="28"/>
                <w:lang w:eastAsia="ar-SA"/>
              </w:rPr>
            </w:pPr>
          </w:p>
          <w:p w:rsidR="00192EC9" w:rsidRPr="00C23CFF" w:rsidRDefault="00192EC9" w:rsidP="00C23CFF">
            <w:pPr>
              <w:spacing w:after="0" w:line="240" w:lineRule="auto"/>
              <w:ind w:firstLine="460"/>
              <w:jc w:val="both"/>
              <w:rPr>
                <w:rFonts w:ascii="Times New Roman" w:hAnsi="Times New Roman" w:cs="Times New Roman"/>
                <w:sz w:val="28"/>
                <w:szCs w:val="28"/>
                <w:lang w:eastAsia="ar-SA"/>
              </w:rPr>
            </w:pPr>
            <w:r w:rsidRPr="00C23CFF">
              <w:rPr>
                <w:rFonts w:ascii="Times New Roman" w:hAnsi="Times New Roman" w:cs="Times New Roman"/>
                <w:sz w:val="28"/>
                <w:szCs w:val="28"/>
                <w:lang w:eastAsia="ar-SA"/>
              </w:rPr>
              <w:t>…</w:t>
            </w:r>
          </w:p>
          <w:p w:rsidR="00192EC9" w:rsidRPr="00C23CFF" w:rsidRDefault="00C23CFF" w:rsidP="00C23CFF">
            <w:pPr>
              <w:spacing w:after="0" w:line="240" w:lineRule="auto"/>
              <w:ind w:firstLine="460"/>
              <w:jc w:val="both"/>
              <w:rPr>
                <w:rFonts w:ascii="Times New Roman" w:hAnsi="Times New Roman" w:cs="Times New Roman"/>
                <w:b/>
                <w:bCs/>
                <w:sz w:val="28"/>
                <w:szCs w:val="28"/>
              </w:rPr>
            </w:pPr>
            <w:r>
              <w:rPr>
                <w:rFonts w:ascii="Times New Roman" w:hAnsi="Times New Roman" w:cs="Times New Roman"/>
                <w:b/>
                <w:bCs/>
                <w:sz w:val="28"/>
                <w:szCs w:val="28"/>
                <w:lang w:eastAsia="ar-SA"/>
              </w:rPr>
              <w:t>п</w:t>
            </w:r>
            <w:r w:rsidR="00192EC9" w:rsidRPr="00C23CFF">
              <w:rPr>
                <w:rFonts w:ascii="Times New Roman" w:hAnsi="Times New Roman" w:cs="Times New Roman"/>
                <w:b/>
                <w:bCs/>
                <w:sz w:val="28"/>
                <w:szCs w:val="28"/>
                <w:lang w:eastAsia="ar-SA"/>
              </w:rPr>
              <w:t xml:space="preserve">равила организации и проведения </w:t>
            </w:r>
            <w:r w:rsidR="00192EC9" w:rsidRPr="00C23CFF">
              <w:rPr>
                <w:rFonts w:ascii="Times New Roman" w:hAnsi="Times New Roman" w:cs="Times New Roman"/>
                <w:b/>
                <w:bCs/>
                <w:sz w:val="28"/>
                <w:szCs w:val="28"/>
                <w:lang w:eastAsia="ar-SA"/>
              </w:rPr>
              <w:lastRenderedPageBreak/>
              <w:t>отчетов начальника департамента полиции и участкового инспектора полиции перед населением;</w:t>
            </w:r>
          </w:p>
          <w:p w:rsidR="00192EC9" w:rsidRPr="00C23CFF" w:rsidRDefault="00192EC9" w:rsidP="00C23CFF">
            <w:pPr>
              <w:spacing w:after="0" w:line="240" w:lineRule="auto"/>
              <w:ind w:firstLine="400"/>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25) разрабатывает и утверждает:</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spacing w:after="0" w:line="240" w:lineRule="auto"/>
              <w:jc w:val="both"/>
              <w:rPr>
                <w:rFonts w:ascii="Times New Roman" w:hAnsi="Times New Roman" w:cs="Times New Roman"/>
                <w:b/>
                <w:bCs/>
                <w:sz w:val="28"/>
                <w:szCs w:val="28"/>
              </w:rPr>
            </w:pPr>
          </w:p>
          <w:p w:rsidR="00192EC9" w:rsidRPr="00C23CFF" w:rsidRDefault="00192EC9" w:rsidP="00C23CFF">
            <w:pPr>
              <w:spacing w:after="0" w:line="240" w:lineRule="auto"/>
              <w:ind w:firstLine="459"/>
              <w:jc w:val="both"/>
              <w:rPr>
                <w:rFonts w:ascii="Times New Roman" w:hAnsi="Times New Roman" w:cs="Times New Roman"/>
                <w:b/>
                <w:bCs/>
                <w:sz w:val="28"/>
                <w:szCs w:val="28"/>
              </w:rPr>
            </w:pPr>
            <w:r w:rsidRPr="00C23CFF">
              <w:rPr>
                <w:rFonts w:ascii="Times New Roman" w:hAnsi="Times New Roman" w:cs="Times New Roman"/>
                <w:b/>
                <w:bCs/>
                <w:sz w:val="28"/>
                <w:szCs w:val="28"/>
              </w:rPr>
              <w:t>исключить;</w:t>
            </w:r>
          </w:p>
          <w:p w:rsidR="00192EC9" w:rsidRPr="00C23CFF" w:rsidRDefault="00192EC9" w:rsidP="00C23CFF">
            <w:pPr>
              <w:spacing w:after="0" w:line="240" w:lineRule="auto"/>
              <w:ind w:firstLine="400"/>
              <w:jc w:val="both"/>
              <w:rPr>
                <w:rFonts w:ascii="Times New Roman" w:hAnsi="Times New Roman" w:cs="Times New Roman"/>
                <w:sz w:val="28"/>
                <w:szCs w:val="28"/>
              </w:rPr>
            </w:pPr>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spacing w:after="0" w:line="240" w:lineRule="auto"/>
              <w:ind w:firstLine="317"/>
              <w:jc w:val="both"/>
              <w:rPr>
                <w:rFonts w:ascii="Times New Roman" w:hAnsi="Times New Roman" w:cs="Times New Roman"/>
                <w:sz w:val="28"/>
                <w:szCs w:val="28"/>
              </w:rPr>
            </w:pPr>
          </w:p>
          <w:p w:rsidR="00192EC9" w:rsidRPr="00C23CFF" w:rsidRDefault="00192EC9" w:rsidP="00C23CFF">
            <w:pPr>
              <w:spacing w:after="0" w:line="240" w:lineRule="auto"/>
              <w:ind w:firstLine="400"/>
              <w:jc w:val="both"/>
              <w:rPr>
                <w:rFonts w:ascii="Times New Roman" w:hAnsi="Times New Roman" w:cs="Times New Roman"/>
                <w:sz w:val="28"/>
                <w:szCs w:val="28"/>
              </w:rPr>
            </w:pPr>
          </w:p>
        </w:tc>
      </w:tr>
      <w:tr w:rsidR="00192EC9" w:rsidRPr="00C23CFF">
        <w:tc>
          <w:tcPr>
            <w:tcW w:w="675" w:type="dxa"/>
          </w:tcPr>
          <w:p w:rsidR="00192EC9" w:rsidRPr="00C23CFF" w:rsidRDefault="00192EC9" w:rsidP="00C23CFF">
            <w:pPr>
              <w:spacing w:after="0" w:line="240" w:lineRule="auto"/>
              <w:jc w:val="center"/>
              <w:rPr>
                <w:rFonts w:ascii="Times New Roman" w:hAnsi="Times New Roman" w:cs="Times New Roman"/>
                <w:b/>
                <w:bCs/>
                <w:sz w:val="28"/>
                <w:szCs w:val="28"/>
              </w:rPr>
            </w:pPr>
            <w:r w:rsidRPr="00C23CFF">
              <w:rPr>
                <w:rFonts w:ascii="Times New Roman" w:hAnsi="Times New Roman" w:cs="Times New Roman"/>
                <w:b/>
                <w:bCs/>
                <w:sz w:val="28"/>
                <w:szCs w:val="28"/>
              </w:rPr>
              <w:lastRenderedPageBreak/>
              <w:t>29</w:t>
            </w:r>
          </w:p>
        </w:tc>
        <w:tc>
          <w:tcPr>
            <w:tcW w:w="1843" w:type="dxa"/>
          </w:tcPr>
          <w:p w:rsidR="00192EC9" w:rsidRPr="00C23CFF" w:rsidRDefault="00192EC9" w:rsidP="00C23CFF">
            <w:pPr>
              <w:spacing w:after="0" w:line="240" w:lineRule="auto"/>
              <w:jc w:val="center"/>
              <w:rPr>
                <w:rFonts w:ascii="Times New Roman" w:hAnsi="Times New Roman" w:cs="Times New Roman"/>
                <w:sz w:val="28"/>
                <w:szCs w:val="28"/>
              </w:rPr>
            </w:pPr>
            <w:r w:rsidRPr="00C23CFF">
              <w:rPr>
                <w:rFonts w:ascii="Times New Roman" w:hAnsi="Times New Roman" w:cs="Times New Roman"/>
                <w:sz w:val="28"/>
                <w:szCs w:val="28"/>
              </w:rPr>
              <w:t>подпункт 4 пункта 1 статьи 12</w:t>
            </w:r>
          </w:p>
        </w:tc>
        <w:tc>
          <w:tcPr>
            <w:tcW w:w="4536" w:type="dxa"/>
            <w:gridSpan w:val="2"/>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t>Статья 12. Компетенция местных исполнительных органов</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1. Местные исполнительные органы областей, городов республиканского значения, столицы:</w:t>
            </w:r>
          </w:p>
          <w:p w:rsidR="00192EC9" w:rsidRPr="00C23CFF" w:rsidRDefault="00192EC9" w:rsidP="00C23CFF">
            <w:pPr>
              <w:tabs>
                <w:tab w:val="left" w:pos="709"/>
                <w:tab w:val="left" w:pos="884"/>
              </w:tabs>
              <w:spacing w:after="0" w:line="240" w:lineRule="auto"/>
              <w:jc w:val="both"/>
              <w:rPr>
                <w:rFonts w:ascii="Times New Roman" w:hAnsi="Times New Roman" w:cs="Times New Roman"/>
                <w:sz w:val="28"/>
                <w:szCs w:val="28"/>
              </w:rPr>
            </w:pPr>
            <w:r w:rsidRPr="00C23CFF">
              <w:rPr>
                <w:rFonts w:ascii="Times New Roman" w:hAnsi="Times New Roman" w:cs="Times New Roman"/>
                <w:sz w:val="28"/>
                <w:szCs w:val="28"/>
              </w:rPr>
              <w:t>…</w:t>
            </w:r>
          </w:p>
          <w:p w:rsidR="00192EC9" w:rsidRPr="00C23CFF" w:rsidRDefault="00192EC9" w:rsidP="00C23CFF">
            <w:pPr>
              <w:tabs>
                <w:tab w:val="left" w:pos="709"/>
                <w:tab w:val="left" w:pos="884"/>
              </w:tabs>
              <w:spacing w:after="0" w:line="240" w:lineRule="auto"/>
              <w:ind w:firstLine="459"/>
              <w:jc w:val="both"/>
              <w:rPr>
                <w:rFonts w:ascii="Times New Roman" w:hAnsi="Times New Roman" w:cs="Times New Roman"/>
                <w:b/>
                <w:bCs/>
                <w:sz w:val="28"/>
                <w:szCs w:val="28"/>
              </w:rPr>
            </w:pPr>
            <w:proofErr w:type="gramStart"/>
            <w:r w:rsidRPr="00C23CFF">
              <w:rPr>
                <w:rFonts w:ascii="Times New Roman" w:hAnsi="Times New Roman" w:cs="Times New Roman"/>
                <w:sz w:val="28"/>
                <w:szCs w:val="28"/>
              </w:rPr>
              <w:t>4) обеспечивают содержание, обслуживание и ремонт служебных помещений, средств радиосвязи, мобильных и портативных видеорегистраторов,</w:t>
            </w:r>
            <w:r w:rsidR="002A34FB" w:rsidRPr="00C23CFF">
              <w:rPr>
                <w:rFonts w:ascii="Times New Roman" w:hAnsi="Times New Roman" w:cs="Times New Roman"/>
                <w:sz w:val="28"/>
                <w:szCs w:val="28"/>
              </w:rPr>
              <w:t xml:space="preserve"> </w:t>
            </w:r>
            <w:r w:rsidRPr="00C23CFF">
              <w:rPr>
                <w:rFonts w:ascii="Times New Roman" w:hAnsi="Times New Roman" w:cs="Times New Roman"/>
                <w:sz w:val="28"/>
                <w:szCs w:val="28"/>
              </w:rPr>
              <w:t xml:space="preserve">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w:t>
            </w:r>
            <w:r w:rsidRPr="00C23CFF">
              <w:rPr>
                <w:rFonts w:ascii="Times New Roman" w:hAnsi="Times New Roman" w:cs="Times New Roman"/>
                <w:sz w:val="28"/>
                <w:szCs w:val="28"/>
              </w:rPr>
              <w:lastRenderedPageBreak/>
              <w:t xml:space="preserve">внутренних дел, </w:t>
            </w:r>
            <w:r w:rsidRPr="00C23CFF">
              <w:rPr>
                <w:rFonts w:ascii="Times New Roman" w:hAnsi="Times New Roman" w:cs="Times New Roman"/>
                <w:b/>
                <w:bCs/>
                <w:sz w:val="28"/>
                <w:szCs w:val="28"/>
              </w:rPr>
              <w:t xml:space="preserve">в том числе местной полицейской службы, </w:t>
            </w:r>
            <w:r w:rsidRPr="00C23CFF">
              <w:rPr>
                <w:rFonts w:ascii="Times New Roman" w:hAnsi="Times New Roman" w:cs="Times New Roman"/>
                <w:sz w:val="28"/>
                <w:szCs w:val="28"/>
              </w:rPr>
              <w:t>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w:t>
            </w:r>
            <w:proofErr w:type="gramEnd"/>
            <w:r w:rsidRPr="00C23CFF">
              <w:rPr>
                <w:rFonts w:ascii="Times New Roman" w:hAnsi="Times New Roman" w:cs="Times New Roman"/>
                <w:sz w:val="28"/>
                <w:szCs w:val="28"/>
              </w:rPr>
              <w:t xml:space="preserve"> республиканского бюджета;</w:t>
            </w:r>
          </w:p>
        </w:tc>
        <w:tc>
          <w:tcPr>
            <w:tcW w:w="5244" w:type="dxa"/>
          </w:tcPr>
          <w:p w:rsidR="00192EC9" w:rsidRPr="00C23CFF" w:rsidRDefault="00192EC9" w:rsidP="00C23CFF">
            <w:pPr>
              <w:spacing w:after="0" w:line="240" w:lineRule="auto"/>
              <w:ind w:firstLine="459"/>
              <w:jc w:val="both"/>
              <w:rPr>
                <w:rFonts w:ascii="Times New Roman" w:hAnsi="Times New Roman" w:cs="Times New Roman"/>
                <w:sz w:val="28"/>
                <w:szCs w:val="28"/>
              </w:rPr>
            </w:pPr>
            <w:r w:rsidRPr="00C23CFF">
              <w:rPr>
                <w:rFonts w:ascii="Times New Roman" w:hAnsi="Times New Roman" w:cs="Times New Roman"/>
                <w:sz w:val="28"/>
                <w:szCs w:val="28"/>
              </w:rPr>
              <w:lastRenderedPageBreak/>
              <w:t>Статья 12. Компетенция местных исполнительных органов</w:t>
            </w:r>
          </w:p>
          <w:p w:rsidR="00192EC9" w:rsidRPr="00C23CFF" w:rsidRDefault="00192EC9" w:rsidP="00C23CFF">
            <w:pPr>
              <w:spacing w:after="0" w:line="240" w:lineRule="auto"/>
              <w:ind w:firstLine="400"/>
              <w:jc w:val="both"/>
              <w:rPr>
                <w:rFonts w:ascii="Times New Roman" w:hAnsi="Times New Roman" w:cs="Times New Roman"/>
                <w:sz w:val="28"/>
                <w:szCs w:val="28"/>
              </w:rPr>
            </w:pPr>
            <w:r w:rsidRPr="00C23CFF">
              <w:rPr>
                <w:rFonts w:ascii="Times New Roman" w:hAnsi="Times New Roman" w:cs="Times New Roman"/>
                <w:sz w:val="28"/>
                <w:szCs w:val="28"/>
              </w:rPr>
              <w:t>1. Местные исполнительные органы областей, городов республиканского значения, столицы:</w:t>
            </w:r>
          </w:p>
          <w:p w:rsidR="00192EC9" w:rsidRPr="00C23CFF" w:rsidRDefault="00192EC9" w:rsidP="00C23CFF">
            <w:pPr>
              <w:spacing w:after="0" w:line="240" w:lineRule="auto"/>
              <w:rPr>
                <w:rFonts w:ascii="Times New Roman" w:hAnsi="Times New Roman" w:cs="Times New Roman"/>
                <w:sz w:val="28"/>
                <w:szCs w:val="28"/>
              </w:rPr>
            </w:pPr>
            <w:r w:rsidRPr="00C23CFF">
              <w:rPr>
                <w:rFonts w:ascii="Times New Roman" w:hAnsi="Times New Roman" w:cs="Times New Roman"/>
                <w:sz w:val="28"/>
                <w:szCs w:val="28"/>
              </w:rPr>
              <w:t>…</w:t>
            </w:r>
          </w:p>
          <w:p w:rsidR="005B15EE" w:rsidRPr="00C23CFF" w:rsidRDefault="005B15EE" w:rsidP="00C23CFF">
            <w:pPr>
              <w:tabs>
                <w:tab w:val="left" w:pos="709"/>
                <w:tab w:val="left" w:pos="884"/>
              </w:tabs>
              <w:spacing w:after="0" w:line="240" w:lineRule="auto"/>
              <w:ind w:firstLine="459"/>
              <w:jc w:val="both"/>
              <w:rPr>
                <w:rFonts w:ascii="Times New Roman" w:hAnsi="Times New Roman" w:cs="Times New Roman"/>
                <w:sz w:val="28"/>
                <w:szCs w:val="28"/>
                <w:lang w:val="kk-KZ"/>
              </w:rPr>
            </w:pPr>
          </w:p>
          <w:p w:rsidR="00192EC9" w:rsidRPr="00C23CFF" w:rsidRDefault="00192EC9" w:rsidP="00C23CFF">
            <w:pPr>
              <w:tabs>
                <w:tab w:val="left" w:pos="709"/>
                <w:tab w:val="left" w:pos="884"/>
              </w:tabs>
              <w:spacing w:after="0" w:line="240" w:lineRule="auto"/>
              <w:ind w:firstLine="459"/>
              <w:jc w:val="both"/>
              <w:rPr>
                <w:rFonts w:ascii="Times New Roman" w:hAnsi="Times New Roman" w:cs="Times New Roman"/>
                <w:b/>
                <w:bCs/>
                <w:sz w:val="28"/>
                <w:szCs w:val="28"/>
              </w:rPr>
            </w:pPr>
            <w:proofErr w:type="gramStart"/>
            <w:r w:rsidRPr="00C23CFF">
              <w:rPr>
                <w:rFonts w:ascii="Times New Roman" w:hAnsi="Times New Roman" w:cs="Times New Roman"/>
                <w:sz w:val="28"/>
                <w:szCs w:val="28"/>
              </w:rPr>
              <w:t>4) обеспечивают содержание, обслуживание и ремонт служебных помещений, средств радиосвязи, мобильных и портативных видеорегистраторов,</w:t>
            </w:r>
            <w:r w:rsidR="002A34FB" w:rsidRPr="00C23CFF">
              <w:rPr>
                <w:rFonts w:ascii="Times New Roman" w:hAnsi="Times New Roman" w:cs="Times New Roman"/>
                <w:sz w:val="28"/>
                <w:szCs w:val="28"/>
              </w:rPr>
              <w:t xml:space="preserve"> </w:t>
            </w:r>
            <w:r w:rsidRPr="00C23CFF">
              <w:rPr>
                <w:rFonts w:ascii="Times New Roman" w:hAnsi="Times New Roman" w:cs="Times New Roman"/>
                <w:sz w:val="28"/>
                <w:szCs w:val="28"/>
              </w:rPr>
              <w:t xml:space="preserve">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w:t>
            </w:r>
            <w:r w:rsidRPr="00C23CFF">
              <w:rPr>
                <w:rFonts w:ascii="Times New Roman" w:hAnsi="Times New Roman" w:cs="Times New Roman"/>
                <w:sz w:val="28"/>
                <w:szCs w:val="28"/>
              </w:rPr>
              <w:lastRenderedPageBreak/>
              <w:t>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roofErr w:type="gramEnd"/>
          </w:p>
        </w:tc>
        <w:tc>
          <w:tcPr>
            <w:tcW w:w="3686" w:type="dxa"/>
          </w:tcPr>
          <w:p w:rsidR="00192EC9" w:rsidRPr="00C23CFF" w:rsidRDefault="00192EC9" w:rsidP="00C23CFF">
            <w:pPr>
              <w:spacing w:after="0" w:line="240" w:lineRule="auto"/>
              <w:ind w:firstLine="600"/>
              <w:jc w:val="both"/>
              <w:rPr>
                <w:rFonts w:ascii="Times New Roman" w:hAnsi="Times New Roman" w:cs="Times New Roman"/>
                <w:sz w:val="28"/>
                <w:szCs w:val="28"/>
              </w:rPr>
            </w:pPr>
            <w:r w:rsidRPr="00C23CFF">
              <w:rPr>
                <w:rFonts w:ascii="Times New Roman" w:hAnsi="Times New Roman" w:cs="Times New Roman"/>
                <w:sz w:val="28"/>
                <w:szCs w:val="28"/>
              </w:rPr>
              <w:lastRenderedPageBreak/>
              <w:t>В целях дальнейшего совершенствования деятельности местной полицейской службы, с учетом определенных базовых параметров и подходов по дальнейшему совершенствованию деятельности органов внутренних дел.</w:t>
            </w:r>
          </w:p>
          <w:p w:rsidR="00192EC9" w:rsidRPr="00C23CFF" w:rsidRDefault="00192EC9" w:rsidP="00C23CFF">
            <w:pPr>
              <w:tabs>
                <w:tab w:val="left" w:pos="709"/>
                <w:tab w:val="left" w:pos="884"/>
              </w:tabs>
              <w:spacing w:after="0" w:line="240" w:lineRule="auto"/>
              <w:ind w:firstLine="459"/>
              <w:jc w:val="both"/>
              <w:rPr>
                <w:rFonts w:ascii="Times New Roman" w:hAnsi="Times New Roman" w:cs="Times New Roman"/>
                <w:b/>
                <w:bCs/>
                <w:sz w:val="28"/>
                <w:szCs w:val="28"/>
              </w:rPr>
            </w:pPr>
          </w:p>
        </w:tc>
      </w:tr>
    </w:tbl>
    <w:p w:rsidR="00192EC9" w:rsidRPr="00C23CFF" w:rsidRDefault="00192EC9" w:rsidP="00C23CFF">
      <w:pPr>
        <w:pStyle w:val="a6"/>
        <w:rPr>
          <w:rFonts w:ascii="Times New Roman" w:hAnsi="Times New Roman" w:cs="Times New Roman"/>
          <w:b/>
          <w:bCs/>
          <w:sz w:val="28"/>
          <w:szCs w:val="28"/>
        </w:rPr>
      </w:pPr>
    </w:p>
    <w:p w:rsidR="00192EC9" w:rsidRPr="00C23CFF" w:rsidRDefault="00192EC9" w:rsidP="00C23CFF">
      <w:pPr>
        <w:pStyle w:val="a6"/>
        <w:rPr>
          <w:rFonts w:ascii="Times New Roman" w:hAnsi="Times New Roman" w:cs="Times New Roman"/>
          <w:b/>
          <w:bCs/>
          <w:sz w:val="28"/>
          <w:szCs w:val="28"/>
        </w:rPr>
      </w:pPr>
    </w:p>
    <w:p w:rsidR="00192EC9" w:rsidRPr="00C23CFF" w:rsidRDefault="00192EC9" w:rsidP="00C23CFF">
      <w:pPr>
        <w:pStyle w:val="a6"/>
        <w:rPr>
          <w:rFonts w:ascii="Times New Roman" w:hAnsi="Times New Roman" w:cs="Times New Roman"/>
          <w:b/>
          <w:bCs/>
          <w:sz w:val="28"/>
          <w:szCs w:val="28"/>
        </w:rPr>
      </w:pPr>
      <w:r w:rsidRPr="00C23CFF">
        <w:rPr>
          <w:rFonts w:ascii="Times New Roman" w:hAnsi="Times New Roman" w:cs="Times New Roman"/>
          <w:b/>
          <w:bCs/>
          <w:sz w:val="28"/>
          <w:szCs w:val="28"/>
        </w:rPr>
        <w:t>Министр</w:t>
      </w:r>
      <w:r w:rsidR="002A34FB" w:rsidRPr="00C23CFF">
        <w:rPr>
          <w:rFonts w:ascii="Times New Roman" w:hAnsi="Times New Roman" w:cs="Times New Roman"/>
          <w:b/>
          <w:bCs/>
          <w:sz w:val="28"/>
          <w:szCs w:val="28"/>
        </w:rPr>
        <w:t xml:space="preserve"> </w:t>
      </w:r>
      <w:r w:rsidRPr="00C23CFF">
        <w:rPr>
          <w:rFonts w:ascii="Times New Roman" w:hAnsi="Times New Roman" w:cs="Times New Roman"/>
          <w:b/>
          <w:bCs/>
          <w:sz w:val="28"/>
          <w:szCs w:val="28"/>
        </w:rPr>
        <w:t>внутренних дел</w:t>
      </w:r>
    </w:p>
    <w:p w:rsidR="00192EC9" w:rsidRPr="00602152" w:rsidRDefault="00192EC9" w:rsidP="00C23CFF">
      <w:pPr>
        <w:pStyle w:val="a6"/>
        <w:rPr>
          <w:rFonts w:ascii="Times New Roman" w:hAnsi="Times New Roman" w:cs="Times New Roman"/>
          <w:sz w:val="28"/>
          <w:szCs w:val="28"/>
        </w:rPr>
      </w:pPr>
      <w:r w:rsidRPr="00C23CFF">
        <w:rPr>
          <w:rFonts w:ascii="Times New Roman" w:hAnsi="Times New Roman" w:cs="Times New Roman"/>
          <w:b/>
          <w:bCs/>
          <w:sz w:val="28"/>
          <w:szCs w:val="28"/>
        </w:rPr>
        <w:t>Республики Казахстан</w:t>
      </w:r>
      <w:r w:rsidRPr="00C23CFF">
        <w:rPr>
          <w:rFonts w:ascii="Times New Roman" w:hAnsi="Times New Roman" w:cs="Times New Roman"/>
          <w:b/>
          <w:bCs/>
          <w:sz w:val="28"/>
          <w:szCs w:val="28"/>
        </w:rPr>
        <w:tab/>
      </w:r>
      <w:r w:rsidRPr="00C23CFF">
        <w:rPr>
          <w:rFonts w:ascii="Times New Roman" w:hAnsi="Times New Roman" w:cs="Times New Roman"/>
          <w:b/>
          <w:bCs/>
          <w:sz w:val="28"/>
          <w:szCs w:val="28"/>
        </w:rPr>
        <w:tab/>
      </w:r>
      <w:r w:rsidRPr="00C23CFF">
        <w:rPr>
          <w:rFonts w:ascii="Times New Roman" w:hAnsi="Times New Roman" w:cs="Times New Roman"/>
          <w:b/>
          <w:bCs/>
          <w:sz w:val="28"/>
          <w:szCs w:val="28"/>
        </w:rPr>
        <w:tab/>
      </w:r>
      <w:r w:rsidRPr="00C23CFF">
        <w:rPr>
          <w:rFonts w:ascii="Times New Roman" w:hAnsi="Times New Roman" w:cs="Times New Roman"/>
          <w:b/>
          <w:bCs/>
          <w:sz w:val="28"/>
          <w:szCs w:val="28"/>
        </w:rPr>
        <w:tab/>
      </w:r>
      <w:r w:rsidRPr="00C23CFF">
        <w:rPr>
          <w:rFonts w:ascii="Times New Roman" w:hAnsi="Times New Roman" w:cs="Times New Roman"/>
          <w:b/>
          <w:bCs/>
          <w:sz w:val="28"/>
          <w:szCs w:val="28"/>
        </w:rPr>
        <w:tab/>
      </w:r>
      <w:r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002A34FB" w:rsidRPr="00C23CFF">
        <w:rPr>
          <w:rFonts w:ascii="Times New Roman" w:hAnsi="Times New Roman" w:cs="Times New Roman"/>
          <w:b/>
          <w:bCs/>
          <w:sz w:val="28"/>
          <w:szCs w:val="28"/>
        </w:rPr>
        <w:tab/>
      </w:r>
      <w:r w:rsidRPr="00C23CFF">
        <w:rPr>
          <w:rFonts w:ascii="Times New Roman" w:hAnsi="Times New Roman" w:cs="Times New Roman"/>
          <w:b/>
          <w:bCs/>
          <w:sz w:val="28"/>
          <w:szCs w:val="28"/>
        </w:rPr>
        <w:t xml:space="preserve">К. </w:t>
      </w:r>
      <w:proofErr w:type="spellStart"/>
      <w:r w:rsidRPr="00C23CFF">
        <w:rPr>
          <w:rFonts w:ascii="Times New Roman" w:hAnsi="Times New Roman" w:cs="Times New Roman"/>
          <w:b/>
          <w:bCs/>
          <w:sz w:val="28"/>
          <w:szCs w:val="28"/>
        </w:rPr>
        <w:t>Касымов</w:t>
      </w:r>
      <w:proofErr w:type="spellEnd"/>
    </w:p>
    <w:sectPr w:rsidR="00192EC9" w:rsidRPr="00602152" w:rsidSect="00526C95">
      <w:headerReference w:type="default" r:id="rId10"/>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01" w:rsidRDefault="00337B01" w:rsidP="00294DAB">
      <w:pPr>
        <w:spacing w:after="0" w:line="240" w:lineRule="auto"/>
        <w:rPr>
          <w:rFonts w:cs="Times New Roman"/>
        </w:rPr>
      </w:pPr>
      <w:r>
        <w:rPr>
          <w:rFonts w:cs="Times New Roman"/>
        </w:rPr>
        <w:separator/>
      </w:r>
    </w:p>
  </w:endnote>
  <w:endnote w:type="continuationSeparator" w:id="0">
    <w:p w:rsidR="00337B01" w:rsidRDefault="00337B01" w:rsidP="00294DA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01" w:rsidRDefault="00337B01" w:rsidP="00294DAB">
      <w:pPr>
        <w:spacing w:after="0" w:line="240" w:lineRule="auto"/>
        <w:rPr>
          <w:rFonts w:cs="Times New Roman"/>
        </w:rPr>
      </w:pPr>
      <w:r>
        <w:rPr>
          <w:rFonts w:cs="Times New Roman"/>
        </w:rPr>
        <w:separator/>
      </w:r>
    </w:p>
  </w:footnote>
  <w:footnote w:type="continuationSeparator" w:id="0">
    <w:p w:rsidR="00337B01" w:rsidRDefault="00337B01" w:rsidP="00294DA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FF" w:rsidRPr="003673ED" w:rsidRDefault="00C23CFF">
    <w:pPr>
      <w:pStyle w:val="a7"/>
      <w:jc w:val="center"/>
      <w:rPr>
        <w:rFonts w:ascii="Times New Roman" w:hAnsi="Times New Roman" w:cs="Times New Roman"/>
        <w:sz w:val="24"/>
        <w:szCs w:val="24"/>
      </w:rPr>
    </w:pPr>
    <w:r w:rsidRPr="003673ED">
      <w:rPr>
        <w:rFonts w:ascii="Times New Roman" w:hAnsi="Times New Roman" w:cs="Times New Roman"/>
        <w:sz w:val="24"/>
        <w:szCs w:val="24"/>
      </w:rPr>
      <w:fldChar w:fldCharType="begin"/>
    </w:r>
    <w:r w:rsidRPr="003673ED">
      <w:rPr>
        <w:rFonts w:ascii="Times New Roman" w:hAnsi="Times New Roman" w:cs="Times New Roman"/>
        <w:sz w:val="24"/>
        <w:szCs w:val="24"/>
      </w:rPr>
      <w:instrText>PAGE   \* MERGEFORMAT</w:instrText>
    </w:r>
    <w:r w:rsidRPr="003673ED">
      <w:rPr>
        <w:rFonts w:ascii="Times New Roman" w:hAnsi="Times New Roman" w:cs="Times New Roman"/>
        <w:sz w:val="24"/>
        <w:szCs w:val="24"/>
      </w:rPr>
      <w:fldChar w:fldCharType="separate"/>
    </w:r>
    <w:r w:rsidR="00115A6A">
      <w:rPr>
        <w:rFonts w:ascii="Times New Roman" w:hAnsi="Times New Roman" w:cs="Times New Roman"/>
        <w:noProof/>
        <w:sz w:val="24"/>
        <w:szCs w:val="24"/>
      </w:rPr>
      <w:t>34</w:t>
    </w:r>
    <w:r w:rsidRPr="003673ED">
      <w:rPr>
        <w:rFonts w:ascii="Times New Roman" w:hAnsi="Times New Roman" w:cs="Times New Roman"/>
        <w:sz w:val="24"/>
        <w:szCs w:val="24"/>
      </w:rPr>
      <w:fldChar w:fldCharType="end"/>
    </w:r>
  </w:p>
  <w:p w:rsidR="00C23CFF" w:rsidRDefault="00C23CFF">
    <w:pPr>
      <w:pStyle w:val="a7"/>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430"/>
    <w:multiLevelType w:val="hybridMultilevel"/>
    <w:tmpl w:val="7E4C8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B10E8E"/>
    <w:multiLevelType w:val="multilevel"/>
    <w:tmpl w:val="55E22CE4"/>
    <w:lvl w:ilvl="0">
      <w:start w:val="1"/>
      <w:numFmt w:val="decimal"/>
      <w:lvlText w:val="%1-"/>
      <w:lvlJc w:val="left"/>
      <w:pPr>
        <w:ind w:left="615" w:hanging="615"/>
      </w:pPr>
      <w:rPr>
        <w:rFonts w:hint="default"/>
      </w:rPr>
    </w:lvl>
    <w:lvl w:ilvl="1">
      <w:start w:val="1"/>
      <w:numFmt w:val="decimal"/>
      <w:lvlText w:val="%1-%2."/>
      <w:lvlJc w:val="left"/>
      <w:pPr>
        <w:ind w:left="1179" w:hanging="720"/>
      </w:pPr>
      <w:rPr>
        <w:rFonts w:hint="default"/>
        <w:b w:val="0"/>
        <w:bCs w:val="0"/>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2">
    <w:nsid w:val="1201515C"/>
    <w:multiLevelType w:val="hybridMultilevel"/>
    <w:tmpl w:val="B1B4DE5C"/>
    <w:lvl w:ilvl="0" w:tplc="26E203A8">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3">
    <w:nsid w:val="15547DB5"/>
    <w:multiLevelType w:val="hybridMultilevel"/>
    <w:tmpl w:val="5FD29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FB65C2"/>
    <w:multiLevelType w:val="hybridMultilevel"/>
    <w:tmpl w:val="7954E860"/>
    <w:lvl w:ilvl="0" w:tplc="A68E23B0">
      <w:start w:val="1"/>
      <w:numFmt w:val="decimal"/>
      <w:lvlText w:val="%1."/>
      <w:lvlJc w:val="center"/>
      <w:pPr>
        <w:ind w:left="644"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66836A3"/>
    <w:multiLevelType w:val="hybridMultilevel"/>
    <w:tmpl w:val="B380DBA0"/>
    <w:lvl w:ilvl="0" w:tplc="07DE46A6">
      <w:start w:val="1"/>
      <w:numFmt w:val="decimal"/>
      <w:lvlText w:val="%1."/>
      <w:lvlJc w:val="left"/>
      <w:pPr>
        <w:ind w:left="567" w:hanging="39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5170D0"/>
    <w:multiLevelType w:val="hybridMultilevel"/>
    <w:tmpl w:val="0F1E3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1179E"/>
    <w:multiLevelType w:val="multilevel"/>
    <w:tmpl w:val="A1C698BA"/>
    <w:lvl w:ilvl="0">
      <w:start w:val="1"/>
      <w:numFmt w:val="decimal"/>
      <w:lvlText w:val="%1-"/>
      <w:lvlJc w:val="left"/>
      <w:pPr>
        <w:ind w:left="540" w:hanging="54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8">
    <w:nsid w:val="224D1958"/>
    <w:multiLevelType w:val="hybridMultilevel"/>
    <w:tmpl w:val="2544F71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39A71EB"/>
    <w:multiLevelType w:val="hybridMultilevel"/>
    <w:tmpl w:val="B380DBA0"/>
    <w:lvl w:ilvl="0" w:tplc="07DE46A6">
      <w:start w:val="1"/>
      <w:numFmt w:val="decimal"/>
      <w:lvlText w:val="%1."/>
      <w:lvlJc w:val="left"/>
      <w:pPr>
        <w:ind w:left="567" w:hanging="39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0041C1"/>
    <w:multiLevelType w:val="hybridMultilevel"/>
    <w:tmpl w:val="FEF0F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7E5F0C"/>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744412"/>
    <w:multiLevelType w:val="hybridMultilevel"/>
    <w:tmpl w:val="C292CEC8"/>
    <w:lvl w:ilvl="0" w:tplc="D51E984A">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3">
    <w:nsid w:val="2B5D4410"/>
    <w:multiLevelType w:val="hybridMultilevel"/>
    <w:tmpl w:val="89AAB2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8C0F89"/>
    <w:multiLevelType w:val="hybridMultilevel"/>
    <w:tmpl w:val="FDA4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4812A6"/>
    <w:multiLevelType w:val="hybridMultilevel"/>
    <w:tmpl w:val="17F8CE72"/>
    <w:lvl w:ilvl="0" w:tplc="9D8C8464">
      <w:start w:val="1"/>
      <w:numFmt w:val="decimal"/>
      <w:lvlText w:val="%1."/>
      <w:lvlJc w:val="left"/>
      <w:pPr>
        <w:ind w:left="695" w:hanging="360"/>
      </w:pPr>
      <w:rPr>
        <w:rFonts w:hint="default"/>
        <w:b/>
        <w:bCs/>
      </w:rPr>
    </w:lvl>
    <w:lvl w:ilvl="1" w:tplc="04190019">
      <w:start w:val="1"/>
      <w:numFmt w:val="lowerLetter"/>
      <w:lvlText w:val="%2."/>
      <w:lvlJc w:val="left"/>
      <w:pPr>
        <w:ind w:left="1415" w:hanging="360"/>
      </w:pPr>
    </w:lvl>
    <w:lvl w:ilvl="2" w:tplc="0419001B">
      <w:start w:val="1"/>
      <w:numFmt w:val="lowerRoman"/>
      <w:lvlText w:val="%3."/>
      <w:lvlJc w:val="right"/>
      <w:pPr>
        <w:ind w:left="2135" w:hanging="180"/>
      </w:pPr>
    </w:lvl>
    <w:lvl w:ilvl="3" w:tplc="0419000F">
      <w:start w:val="1"/>
      <w:numFmt w:val="decimal"/>
      <w:lvlText w:val="%4."/>
      <w:lvlJc w:val="left"/>
      <w:pPr>
        <w:ind w:left="2855" w:hanging="360"/>
      </w:pPr>
    </w:lvl>
    <w:lvl w:ilvl="4" w:tplc="04190019">
      <w:start w:val="1"/>
      <w:numFmt w:val="lowerLetter"/>
      <w:lvlText w:val="%5."/>
      <w:lvlJc w:val="left"/>
      <w:pPr>
        <w:ind w:left="3575" w:hanging="360"/>
      </w:pPr>
    </w:lvl>
    <w:lvl w:ilvl="5" w:tplc="0419001B">
      <w:start w:val="1"/>
      <w:numFmt w:val="lowerRoman"/>
      <w:lvlText w:val="%6."/>
      <w:lvlJc w:val="right"/>
      <w:pPr>
        <w:ind w:left="4295" w:hanging="180"/>
      </w:pPr>
    </w:lvl>
    <w:lvl w:ilvl="6" w:tplc="0419000F">
      <w:start w:val="1"/>
      <w:numFmt w:val="decimal"/>
      <w:lvlText w:val="%7."/>
      <w:lvlJc w:val="left"/>
      <w:pPr>
        <w:ind w:left="5015" w:hanging="360"/>
      </w:pPr>
    </w:lvl>
    <w:lvl w:ilvl="7" w:tplc="04190019">
      <w:start w:val="1"/>
      <w:numFmt w:val="lowerLetter"/>
      <w:lvlText w:val="%8."/>
      <w:lvlJc w:val="left"/>
      <w:pPr>
        <w:ind w:left="5735" w:hanging="360"/>
      </w:pPr>
    </w:lvl>
    <w:lvl w:ilvl="8" w:tplc="0419001B">
      <w:start w:val="1"/>
      <w:numFmt w:val="lowerRoman"/>
      <w:lvlText w:val="%9."/>
      <w:lvlJc w:val="right"/>
      <w:pPr>
        <w:ind w:left="6455" w:hanging="180"/>
      </w:pPr>
    </w:lvl>
  </w:abstractNum>
  <w:abstractNum w:abstractNumId="16">
    <w:nsid w:val="3719010C"/>
    <w:multiLevelType w:val="hybridMultilevel"/>
    <w:tmpl w:val="67A21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7F26C5"/>
    <w:multiLevelType w:val="multilevel"/>
    <w:tmpl w:val="917A97AC"/>
    <w:lvl w:ilvl="0">
      <w:start w:val="1"/>
      <w:numFmt w:val="decimal"/>
      <w:lvlText w:val="%1-"/>
      <w:lvlJc w:val="left"/>
      <w:pPr>
        <w:ind w:left="945" w:hanging="945"/>
      </w:pPr>
      <w:rPr>
        <w:rFonts w:hint="default"/>
      </w:rPr>
    </w:lvl>
    <w:lvl w:ilvl="1">
      <w:start w:val="1"/>
      <w:numFmt w:val="decimal"/>
      <w:lvlText w:val="%1-%2."/>
      <w:lvlJc w:val="left"/>
      <w:pPr>
        <w:ind w:left="1404" w:hanging="945"/>
      </w:pPr>
      <w:rPr>
        <w:rFonts w:hint="default"/>
        <w:b w:val="0"/>
        <w:bCs w:val="0"/>
      </w:rPr>
    </w:lvl>
    <w:lvl w:ilvl="2">
      <w:start w:val="1"/>
      <w:numFmt w:val="decimal"/>
      <w:lvlText w:val="%1-%2.%3."/>
      <w:lvlJc w:val="left"/>
      <w:pPr>
        <w:ind w:left="1863" w:hanging="945"/>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18">
    <w:nsid w:val="3ED22D12"/>
    <w:multiLevelType w:val="hybridMultilevel"/>
    <w:tmpl w:val="90489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9F6C8A"/>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384124"/>
    <w:multiLevelType w:val="hybridMultilevel"/>
    <w:tmpl w:val="C7324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263752"/>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6C326E"/>
    <w:multiLevelType w:val="hybridMultilevel"/>
    <w:tmpl w:val="AAAAC404"/>
    <w:lvl w:ilvl="0" w:tplc="64D49976">
      <w:start w:val="1"/>
      <w:numFmt w:val="decimal"/>
      <w:lvlText w:val="%1."/>
      <w:lvlJc w:val="left"/>
      <w:pPr>
        <w:ind w:left="1943" w:hanging="1455"/>
      </w:pPr>
      <w:rPr>
        <w:rFonts w:hint="default"/>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23">
    <w:nsid w:val="51806323"/>
    <w:multiLevelType w:val="hybridMultilevel"/>
    <w:tmpl w:val="220A3208"/>
    <w:lvl w:ilvl="0" w:tplc="2FCC1580">
      <w:start w:val="1"/>
      <w:numFmt w:val="decimal"/>
      <w:lvlText w:val="%1."/>
      <w:lvlJc w:val="left"/>
      <w:pPr>
        <w:ind w:left="848" w:hanging="360"/>
      </w:pPr>
      <w:rPr>
        <w:rFonts w:hint="default"/>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24">
    <w:nsid w:val="53896EE6"/>
    <w:multiLevelType w:val="hybridMultilevel"/>
    <w:tmpl w:val="17F8CE72"/>
    <w:lvl w:ilvl="0" w:tplc="9D8C8464">
      <w:start w:val="1"/>
      <w:numFmt w:val="decimal"/>
      <w:lvlText w:val="%1."/>
      <w:lvlJc w:val="left"/>
      <w:pPr>
        <w:ind w:left="695" w:hanging="360"/>
      </w:pPr>
      <w:rPr>
        <w:rFonts w:hint="default"/>
        <w:b/>
        <w:bCs/>
      </w:rPr>
    </w:lvl>
    <w:lvl w:ilvl="1" w:tplc="04190019">
      <w:start w:val="1"/>
      <w:numFmt w:val="lowerLetter"/>
      <w:lvlText w:val="%2."/>
      <w:lvlJc w:val="left"/>
      <w:pPr>
        <w:ind w:left="1415" w:hanging="360"/>
      </w:pPr>
    </w:lvl>
    <w:lvl w:ilvl="2" w:tplc="0419001B">
      <w:start w:val="1"/>
      <w:numFmt w:val="lowerRoman"/>
      <w:lvlText w:val="%3."/>
      <w:lvlJc w:val="right"/>
      <w:pPr>
        <w:ind w:left="2135" w:hanging="180"/>
      </w:pPr>
    </w:lvl>
    <w:lvl w:ilvl="3" w:tplc="0419000F">
      <w:start w:val="1"/>
      <w:numFmt w:val="decimal"/>
      <w:lvlText w:val="%4."/>
      <w:lvlJc w:val="left"/>
      <w:pPr>
        <w:ind w:left="2855" w:hanging="360"/>
      </w:pPr>
    </w:lvl>
    <w:lvl w:ilvl="4" w:tplc="04190019">
      <w:start w:val="1"/>
      <w:numFmt w:val="lowerLetter"/>
      <w:lvlText w:val="%5."/>
      <w:lvlJc w:val="left"/>
      <w:pPr>
        <w:ind w:left="3575" w:hanging="360"/>
      </w:pPr>
    </w:lvl>
    <w:lvl w:ilvl="5" w:tplc="0419001B">
      <w:start w:val="1"/>
      <w:numFmt w:val="lowerRoman"/>
      <w:lvlText w:val="%6."/>
      <w:lvlJc w:val="right"/>
      <w:pPr>
        <w:ind w:left="4295" w:hanging="180"/>
      </w:pPr>
    </w:lvl>
    <w:lvl w:ilvl="6" w:tplc="0419000F">
      <w:start w:val="1"/>
      <w:numFmt w:val="decimal"/>
      <w:lvlText w:val="%7."/>
      <w:lvlJc w:val="left"/>
      <w:pPr>
        <w:ind w:left="5015" w:hanging="360"/>
      </w:pPr>
    </w:lvl>
    <w:lvl w:ilvl="7" w:tplc="04190019">
      <w:start w:val="1"/>
      <w:numFmt w:val="lowerLetter"/>
      <w:lvlText w:val="%8."/>
      <w:lvlJc w:val="left"/>
      <w:pPr>
        <w:ind w:left="5735" w:hanging="360"/>
      </w:pPr>
    </w:lvl>
    <w:lvl w:ilvl="8" w:tplc="0419001B">
      <w:start w:val="1"/>
      <w:numFmt w:val="lowerRoman"/>
      <w:lvlText w:val="%9."/>
      <w:lvlJc w:val="right"/>
      <w:pPr>
        <w:ind w:left="6455" w:hanging="180"/>
      </w:pPr>
    </w:lvl>
  </w:abstractNum>
  <w:abstractNum w:abstractNumId="25">
    <w:nsid w:val="55CF32CB"/>
    <w:multiLevelType w:val="hybridMultilevel"/>
    <w:tmpl w:val="4A52B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605ED4"/>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A14F1C"/>
    <w:multiLevelType w:val="hybridMultilevel"/>
    <w:tmpl w:val="50180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D031A9"/>
    <w:multiLevelType w:val="hybridMultilevel"/>
    <w:tmpl w:val="83446FC6"/>
    <w:lvl w:ilvl="0" w:tplc="8796FC88">
      <w:start w:val="59"/>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5B714C9B"/>
    <w:multiLevelType w:val="hybridMultilevel"/>
    <w:tmpl w:val="17F8CE72"/>
    <w:lvl w:ilvl="0" w:tplc="9D8C8464">
      <w:start w:val="1"/>
      <w:numFmt w:val="decimal"/>
      <w:lvlText w:val="%1."/>
      <w:lvlJc w:val="left"/>
      <w:pPr>
        <w:ind w:left="695" w:hanging="360"/>
      </w:pPr>
      <w:rPr>
        <w:rFonts w:hint="default"/>
        <w:b/>
        <w:bCs/>
      </w:rPr>
    </w:lvl>
    <w:lvl w:ilvl="1" w:tplc="04190019">
      <w:start w:val="1"/>
      <w:numFmt w:val="lowerLetter"/>
      <w:lvlText w:val="%2."/>
      <w:lvlJc w:val="left"/>
      <w:pPr>
        <w:ind w:left="1415" w:hanging="360"/>
      </w:pPr>
    </w:lvl>
    <w:lvl w:ilvl="2" w:tplc="0419001B">
      <w:start w:val="1"/>
      <w:numFmt w:val="lowerRoman"/>
      <w:lvlText w:val="%3."/>
      <w:lvlJc w:val="right"/>
      <w:pPr>
        <w:ind w:left="2135" w:hanging="180"/>
      </w:pPr>
    </w:lvl>
    <w:lvl w:ilvl="3" w:tplc="0419000F">
      <w:start w:val="1"/>
      <w:numFmt w:val="decimal"/>
      <w:lvlText w:val="%4."/>
      <w:lvlJc w:val="left"/>
      <w:pPr>
        <w:ind w:left="2855" w:hanging="360"/>
      </w:pPr>
    </w:lvl>
    <w:lvl w:ilvl="4" w:tplc="04190019">
      <w:start w:val="1"/>
      <w:numFmt w:val="lowerLetter"/>
      <w:lvlText w:val="%5."/>
      <w:lvlJc w:val="left"/>
      <w:pPr>
        <w:ind w:left="3575" w:hanging="360"/>
      </w:pPr>
    </w:lvl>
    <w:lvl w:ilvl="5" w:tplc="0419001B">
      <w:start w:val="1"/>
      <w:numFmt w:val="lowerRoman"/>
      <w:lvlText w:val="%6."/>
      <w:lvlJc w:val="right"/>
      <w:pPr>
        <w:ind w:left="4295" w:hanging="180"/>
      </w:pPr>
    </w:lvl>
    <w:lvl w:ilvl="6" w:tplc="0419000F">
      <w:start w:val="1"/>
      <w:numFmt w:val="decimal"/>
      <w:lvlText w:val="%7."/>
      <w:lvlJc w:val="left"/>
      <w:pPr>
        <w:ind w:left="5015" w:hanging="360"/>
      </w:pPr>
    </w:lvl>
    <w:lvl w:ilvl="7" w:tplc="04190019">
      <w:start w:val="1"/>
      <w:numFmt w:val="lowerLetter"/>
      <w:lvlText w:val="%8."/>
      <w:lvlJc w:val="left"/>
      <w:pPr>
        <w:ind w:left="5735" w:hanging="360"/>
      </w:pPr>
    </w:lvl>
    <w:lvl w:ilvl="8" w:tplc="0419001B">
      <w:start w:val="1"/>
      <w:numFmt w:val="lowerRoman"/>
      <w:lvlText w:val="%9."/>
      <w:lvlJc w:val="right"/>
      <w:pPr>
        <w:ind w:left="6455" w:hanging="180"/>
      </w:pPr>
    </w:lvl>
  </w:abstractNum>
  <w:abstractNum w:abstractNumId="30">
    <w:nsid w:val="64985D7C"/>
    <w:multiLevelType w:val="hybridMultilevel"/>
    <w:tmpl w:val="BEF41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F1275A"/>
    <w:multiLevelType w:val="hybridMultilevel"/>
    <w:tmpl w:val="9E9663EC"/>
    <w:lvl w:ilvl="0" w:tplc="8C5C27C2">
      <w:start w:val="1"/>
      <w:numFmt w:val="decimal"/>
      <w:lvlText w:val="%1."/>
      <w:lvlJc w:val="left"/>
      <w:pPr>
        <w:ind w:left="720" w:hanging="360"/>
      </w:pPr>
      <w:rPr>
        <w:rFonts w:ascii="Calibri" w:hAnsi="Calibri" w:cs="Calibri" w:hint="default"/>
        <w:b w:val="0"/>
        <w:b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5D1386"/>
    <w:multiLevelType w:val="hybridMultilevel"/>
    <w:tmpl w:val="2B7CBF16"/>
    <w:lvl w:ilvl="0" w:tplc="3A424C9A">
      <w:start w:val="1"/>
      <w:numFmt w:val="decimal"/>
      <w:lvlText w:val="%1."/>
      <w:lvlJc w:val="left"/>
      <w:pPr>
        <w:ind w:left="1253" w:hanging="765"/>
      </w:pPr>
      <w:rPr>
        <w:rFonts w:hint="default"/>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33">
    <w:nsid w:val="6B5D1995"/>
    <w:multiLevelType w:val="hybridMultilevel"/>
    <w:tmpl w:val="B9E05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3B31FB"/>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EF4A4E"/>
    <w:multiLevelType w:val="hybridMultilevel"/>
    <w:tmpl w:val="0C0219A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FD7EF3"/>
    <w:multiLevelType w:val="hybridMultilevel"/>
    <w:tmpl w:val="4662A94E"/>
    <w:lvl w:ilvl="0" w:tplc="64BC1A4C">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7">
    <w:nsid w:val="715F1A31"/>
    <w:multiLevelType w:val="multilevel"/>
    <w:tmpl w:val="E4621F36"/>
    <w:lvl w:ilvl="0">
      <w:start w:val="1"/>
      <w:numFmt w:val="decimal"/>
      <w:lvlText w:val="%1-"/>
      <w:lvlJc w:val="left"/>
      <w:pPr>
        <w:ind w:left="465" w:hanging="465"/>
      </w:pPr>
      <w:rPr>
        <w:rFonts w:hint="default"/>
        <w:b w:val="0"/>
        <w:bCs w:val="0"/>
      </w:rPr>
    </w:lvl>
    <w:lvl w:ilvl="1">
      <w:start w:val="1"/>
      <w:numFmt w:val="decimal"/>
      <w:lvlText w:val="%1-%2."/>
      <w:lvlJc w:val="left"/>
      <w:pPr>
        <w:ind w:left="1120" w:hanging="720"/>
      </w:pPr>
      <w:rPr>
        <w:rFonts w:hint="default"/>
        <w:b w:val="0"/>
        <w:bCs w:val="0"/>
      </w:rPr>
    </w:lvl>
    <w:lvl w:ilvl="2">
      <w:start w:val="1"/>
      <w:numFmt w:val="decimal"/>
      <w:lvlText w:val="%1-%2.%3."/>
      <w:lvlJc w:val="left"/>
      <w:pPr>
        <w:ind w:left="1520" w:hanging="720"/>
      </w:pPr>
      <w:rPr>
        <w:rFonts w:hint="default"/>
        <w:b w:val="0"/>
        <w:bCs w:val="0"/>
      </w:rPr>
    </w:lvl>
    <w:lvl w:ilvl="3">
      <w:start w:val="1"/>
      <w:numFmt w:val="decimal"/>
      <w:lvlText w:val="%1-%2.%3.%4."/>
      <w:lvlJc w:val="left"/>
      <w:pPr>
        <w:ind w:left="2280" w:hanging="1080"/>
      </w:pPr>
      <w:rPr>
        <w:rFonts w:hint="default"/>
        <w:b w:val="0"/>
        <w:bCs w:val="0"/>
      </w:rPr>
    </w:lvl>
    <w:lvl w:ilvl="4">
      <w:start w:val="1"/>
      <w:numFmt w:val="decimal"/>
      <w:lvlText w:val="%1-%2.%3.%4.%5."/>
      <w:lvlJc w:val="left"/>
      <w:pPr>
        <w:ind w:left="2680" w:hanging="1080"/>
      </w:pPr>
      <w:rPr>
        <w:rFonts w:hint="default"/>
        <w:b w:val="0"/>
        <w:bCs w:val="0"/>
      </w:rPr>
    </w:lvl>
    <w:lvl w:ilvl="5">
      <w:start w:val="1"/>
      <w:numFmt w:val="decimal"/>
      <w:lvlText w:val="%1-%2.%3.%4.%5.%6."/>
      <w:lvlJc w:val="left"/>
      <w:pPr>
        <w:ind w:left="3440" w:hanging="1440"/>
      </w:pPr>
      <w:rPr>
        <w:rFonts w:hint="default"/>
        <w:b w:val="0"/>
        <w:bCs w:val="0"/>
      </w:rPr>
    </w:lvl>
    <w:lvl w:ilvl="6">
      <w:start w:val="1"/>
      <w:numFmt w:val="decimal"/>
      <w:lvlText w:val="%1-%2.%3.%4.%5.%6.%7."/>
      <w:lvlJc w:val="left"/>
      <w:pPr>
        <w:ind w:left="4200" w:hanging="1800"/>
      </w:pPr>
      <w:rPr>
        <w:rFonts w:hint="default"/>
        <w:b w:val="0"/>
        <w:bCs w:val="0"/>
      </w:rPr>
    </w:lvl>
    <w:lvl w:ilvl="7">
      <w:start w:val="1"/>
      <w:numFmt w:val="decimal"/>
      <w:lvlText w:val="%1-%2.%3.%4.%5.%6.%7.%8."/>
      <w:lvlJc w:val="left"/>
      <w:pPr>
        <w:ind w:left="4600" w:hanging="1800"/>
      </w:pPr>
      <w:rPr>
        <w:rFonts w:hint="default"/>
        <w:b w:val="0"/>
        <w:bCs w:val="0"/>
      </w:rPr>
    </w:lvl>
    <w:lvl w:ilvl="8">
      <w:start w:val="1"/>
      <w:numFmt w:val="decimal"/>
      <w:lvlText w:val="%1-%2.%3.%4.%5.%6.%7.%8.%9."/>
      <w:lvlJc w:val="left"/>
      <w:pPr>
        <w:ind w:left="5360" w:hanging="2160"/>
      </w:pPr>
      <w:rPr>
        <w:rFonts w:hint="default"/>
        <w:b w:val="0"/>
        <w:bCs w:val="0"/>
      </w:rPr>
    </w:lvl>
  </w:abstractNum>
  <w:abstractNum w:abstractNumId="38">
    <w:nsid w:val="777A67DA"/>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FF4AD7"/>
    <w:multiLevelType w:val="hybridMultilevel"/>
    <w:tmpl w:val="9EE2B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830F10"/>
    <w:multiLevelType w:val="multilevel"/>
    <w:tmpl w:val="33385588"/>
    <w:lvl w:ilvl="0">
      <w:start w:val="44"/>
      <w:numFmt w:val="decimal"/>
      <w:lvlText w:val="%1-"/>
      <w:lvlJc w:val="left"/>
      <w:pPr>
        <w:ind w:left="510" w:hanging="51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9E93928"/>
    <w:multiLevelType w:val="hybridMultilevel"/>
    <w:tmpl w:val="C1569A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F77B2F"/>
    <w:multiLevelType w:val="multilevel"/>
    <w:tmpl w:val="A2981B90"/>
    <w:lvl w:ilvl="0">
      <w:start w:val="1"/>
      <w:numFmt w:val="decimal"/>
      <w:lvlText w:val="%1-"/>
      <w:lvlJc w:val="left"/>
      <w:pPr>
        <w:ind w:left="990" w:hanging="990"/>
      </w:pPr>
      <w:rPr>
        <w:rFonts w:hint="default"/>
        <w:b w:val="0"/>
        <w:bCs w:val="0"/>
      </w:rPr>
    </w:lvl>
    <w:lvl w:ilvl="1">
      <w:start w:val="1"/>
      <w:numFmt w:val="decimal"/>
      <w:lvlText w:val="%1-%2."/>
      <w:lvlJc w:val="left"/>
      <w:pPr>
        <w:ind w:left="1390" w:hanging="990"/>
      </w:pPr>
      <w:rPr>
        <w:rFonts w:hint="default"/>
        <w:b w:val="0"/>
        <w:bCs w:val="0"/>
      </w:rPr>
    </w:lvl>
    <w:lvl w:ilvl="2">
      <w:start w:val="1"/>
      <w:numFmt w:val="decimal"/>
      <w:lvlText w:val="%1-%2.%3."/>
      <w:lvlJc w:val="left"/>
      <w:pPr>
        <w:ind w:left="1790" w:hanging="990"/>
      </w:pPr>
      <w:rPr>
        <w:rFonts w:hint="default"/>
        <w:b w:val="0"/>
        <w:bCs w:val="0"/>
      </w:rPr>
    </w:lvl>
    <w:lvl w:ilvl="3">
      <w:start w:val="1"/>
      <w:numFmt w:val="decimal"/>
      <w:lvlText w:val="%1-%2.%3.%4."/>
      <w:lvlJc w:val="left"/>
      <w:pPr>
        <w:ind w:left="2280" w:hanging="1080"/>
      </w:pPr>
      <w:rPr>
        <w:rFonts w:hint="default"/>
        <w:b w:val="0"/>
        <w:bCs w:val="0"/>
      </w:rPr>
    </w:lvl>
    <w:lvl w:ilvl="4">
      <w:start w:val="1"/>
      <w:numFmt w:val="decimal"/>
      <w:lvlText w:val="%1-%2.%3.%4.%5."/>
      <w:lvlJc w:val="left"/>
      <w:pPr>
        <w:ind w:left="2680" w:hanging="1080"/>
      </w:pPr>
      <w:rPr>
        <w:rFonts w:hint="default"/>
        <w:b w:val="0"/>
        <w:bCs w:val="0"/>
      </w:rPr>
    </w:lvl>
    <w:lvl w:ilvl="5">
      <w:start w:val="1"/>
      <w:numFmt w:val="decimal"/>
      <w:lvlText w:val="%1-%2.%3.%4.%5.%6."/>
      <w:lvlJc w:val="left"/>
      <w:pPr>
        <w:ind w:left="3440" w:hanging="1440"/>
      </w:pPr>
      <w:rPr>
        <w:rFonts w:hint="default"/>
        <w:b w:val="0"/>
        <w:bCs w:val="0"/>
      </w:rPr>
    </w:lvl>
    <w:lvl w:ilvl="6">
      <w:start w:val="1"/>
      <w:numFmt w:val="decimal"/>
      <w:lvlText w:val="%1-%2.%3.%4.%5.%6.%7."/>
      <w:lvlJc w:val="left"/>
      <w:pPr>
        <w:ind w:left="4200" w:hanging="1800"/>
      </w:pPr>
      <w:rPr>
        <w:rFonts w:hint="default"/>
        <w:b w:val="0"/>
        <w:bCs w:val="0"/>
      </w:rPr>
    </w:lvl>
    <w:lvl w:ilvl="7">
      <w:start w:val="1"/>
      <w:numFmt w:val="decimal"/>
      <w:lvlText w:val="%1-%2.%3.%4.%5.%6.%7.%8."/>
      <w:lvlJc w:val="left"/>
      <w:pPr>
        <w:ind w:left="4600" w:hanging="1800"/>
      </w:pPr>
      <w:rPr>
        <w:rFonts w:hint="default"/>
        <w:b w:val="0"/>
        <w:bCs w:val="0"/>
      </w:rPr>
    </w:lvl>
    <w:lvl w:ilvl="8">
      <w:start w:val="1"/>
      <w:numFmt w:val="decimal"/>
      <w:lvlText w:val="%1-%2.%3.%4.%5.%6.%7.%8.%9."/>
      <w:lvlJc w:val="left"/>
      <w:pPr>
        <w:ind w:left="5360" w:hanging="2160"/>
      </w:pPr>
      <w:rPr>
        <w:rFonts w:hint="default"/>
        <w:b w:val="0"/>
        <w:bCs w:val="0"/>
      </w:rPr>
    </w:lvl>
  </w:abstractNum>
  <w:num w:numId="1">
    <w:abstractNumId w:val="4"/>
  </w:num>
  <w:num w:numId="2">
    <w:abstractNumId w:val="18"/>
  </w:num>
  <w:num w:numId="3">
    <w:abstractNumId w:val="9"/>
  </w:num>
  <w:num w:numId="4">
    <w:abstractNumId w:val="0"/>
  </w:num>
  <w:num w:numId="5">
    <w:abstractNumId w:val="16"/>
  </w:num>
  <w:num w:numId="6">
    <w:abstractNumId w:val="14"/>
  </w:num>
  <w:num w:numId="7">
    <w:abstractNumId w:val="20"/>
  </w:num>
  <w:num w:numId="8">
    <w:abstractNumId w:val="27"/>
  </w:num>
  <w:num w:numId="9">
    <w:abstractNumId w:val="3"/>
  </w:num>
  <w:num w:numId="10">
    <w:abstractNumId w:val="33"/>
  </w:num>
  <w:num w:numId="11">
    <w:abstractNumId w:val="30"/>
  </w:num>
  <w:num w:numId="12">
    <w:abstractNumId w:val="25"/>
  </w:num>
  <w:num w:numId="13">
    <w:abstractNumId w:val="19"/>
  </w:num>
  <w:num w:numId="14">
    <w:abstractNumId w:val="21"/>
  </w:num>
  <w:num w:numId="15">
    <w:abstractNumId w:val="26"/>
  </w:num>
  <w:num w:numId="16">
    <w:abstractNumId w:val="39"/>
  </w:num>
  <w:num w:numId="17">
    <w:abstractNumId w:val="38"/>
  </w:num>
  <w:num w:numId="18">
    <w:abstractNumId w:val="34"/>
  </w:num>
  <w:num w:numId="19">
    <w:abstractNumId w:val="11"/>
  </w:num>
  <w:num w:numId="20">
    <w:abstractNumId w:val="10"/>
  </w:num>
  <w:num w:numId="21">
    <w:abstractNumId w:val="5"/>
  </w:num>
  <w:num w:numId="22">
    <w:abstractNumId w:val="28"/>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8"/>
  </w:num>
  <w:num w:numId="25">
    <w:abstractNumId w:val="36"/>
  </w:num>
  <w:num w:numId="26">
    <w:abstractNumId w:val="13"/>
  </w:num>
  <w:num w:numId="27">
    <w:abstractNumId w:val="41"/>
  </w:num>
  <w:num w:numId="28">
    <w:abstractNumId w:val="6"/>
  </w:num>
  <w:num w:numId="29">
    <w:abstractNumId w:val="35"/>
  </w:num>
  <w:num w:numId="30">
    <w:abstractNumId w:val="17"/>
  </w:num>
  <w:num w:numId="31">
    <w:abstractNumId w:val="1"/>
  </w:num>
  <w:num w:numId="32">
    <w:abstractNumId w:val="42"/>
  </w:num>
  <w:num w:numId="33">
    <w:abstractNumId w:val="7"/>
  </w:num>
  <w:num w:numId="34">
    <w:abstractNumId w:val="37"/>
  </w:num>
  <w:num w:numId="35">
    <w:abstractNumId w:val="32"/>
  </w:num>
  <w:num w:numId="36">
    <w:abstractNumId w:val="22"/>
  </w:num>
  <w:num w:numId="37">
    <w:abstractNumId w:val="31"/>
  </w:num>
  <w:num w:numId="38">
    <w:abstractNumId w:val="23"/>
  </w:num>
  <w:num w:numId="39">
    <w:abstractNumId w:val="29"/>
  </w:num>
  <w:num w:numId="40">
    <w:abstractNumId w:val="12"/>
  </w:num>
  <w:num w:numId="41">
    <w:abstractNumId w:val="24"/>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9F0"/>
    <w:rsid w:val="000000ED"/>
    <w:rsid w:val="000003CE"/>
    <w:rsid w:val="00000C2F"/>
    <w:rsid w:val="0000153E"/>
    <w:rsid w:val="0000242B"/>
    <w:rsid w:val="000025A4"/>
    <w:rsid w:val="00002DA7"/>
    <w:rsid w:val="00003182"/>
    <w:rsid w:val="00004C60"/>
    <w:rsid w:val="0000544A"/>
    <w:rsid w:val="0000545F"/>
    <w:rsid w:val="00006A74"/>
    <w:rsid w:val="00006AD3"/>
    <w:rsid w:val="00006BBD"/>
    <w:rsid w:val="00006FD3"/>
    <w:rsid w:val="0000709E"/>
    <w:rsid w:val="00013D3C"/>
    <w:rsid w:val="00014B8F"/>
    <w:rsid w:val="00016B7A"/>
    <w:rsid w:val="00020478"/>
    <w:rsid w:val="00021254"/>
    <w:rsid w:val="0002294A"/>
    <w:rsid w:val="00022C4A"/>
    <w:rsid w:val="00024BDB"/>
    <w:rsid w:val="00024F27"/>
    <w:rsid w:val="000260E8"/>
    <w:rsid w:val="000275F9"/>
    <w:rsid w:val="000325E9"/>
    <w:rsid w:val="0003278A"/>
    <w:rsid w:val="000329C3"/>
    <w:rsid w:val="00032BC6"/>
    <w:rsid w:val="000330F0"/>
    <w:rsid w:val="0003509E"/>
    <w:rsid w:val="00036F6A"/>
    <w:rsid w:val="00037A37"/>
    <w:rsid w:val="00041B7C"/>
    <w:rsid w:val="00042E8E"/>
    <w:rsid w:val="0004386D"/>
    <w:rsid w:val="00044B95"/>
    <w:rsid w:val="000458CF"/>
    <w:rsid w:val="00045F49"/>
    <w:rsid w:val="0004638F"/>
    <w:rsid w:val="00046E3A"/>
    <w:rsid w:val="00047BF0"/>
    <w:rsid w:val="00050E52"/>
    <w:rsid w:val="0005134A"/>
    <w:rsid w:val="000520BD"/>
    <w:rsid w:val="00053825"/>
    <w:rsid w:val="00056E86"/>
    <w:rsid w:val="0005730E"/>
    <w:rsid w:val="00057D4F"/>
    <w:rsid w:val="00057E88"/>
    <w:rsid w:val="0006115C"/>
    <w:rsid w:val="00061CBC"/>
    <w:rsid w:val="00062250"/>
    <w:rsid w:val="00063D10"/>
    <w:rsid w:val="00065B3F"/>
    <w:rsid w:val="00065E52"/>
    <w:rsid w:val="000667D0"/>
    <w:rsid w:val="00066A15"/>
    <w:rsid w:val="000672B7"/>
    <w:rsid w:val="00067483"/>
    <w:rsid w:val="00067534"/>
    <w:rsid w:val="000701FB"/>
    <w:rsid w:val="00070567"/>
    <w:rsid w:val="00073131"/>
    <w:rsid w:val="000732A7"/>
    <w:rsid w:val="00073C47"/>
    <w:rsid w:val="00074108"/>
    <w:rsid w:val="00074E5F"/>
    <w:rsid w:val="00076830"/>
    <w:rsid w:val="00080901"/>
    <w:rsid w:val="00081365"/>
    <w:rsid w:val="000861C1"/>
    <w:rsid w:val="000864B4"/>
    <w:rsid w:val="0009099F"/>
    <w:rsid w:val="00091A8A"/>
    <w:rsid w:val="000925AE"/>
    <w:rsid w:val="00092F39"/>
    <w:rsid w:val="000930BA"/>
    <w:rsid w:val="00093F0A"/>
    <w:rsid w:val="00094D84"/>
    <w:rsid w:val="00094E39"/>
    <w:rsid w:val="0009552A"/>
    <w:rsid w:val="00095644"/>
    <w:rsid w:val="0009799A"/>
    <w:rsid w:val="000A0AD8"/>
    <w:rsid w:val="000A1FF1"/>
    <w:rsid w:val="000A3F0F"/>
    <w:rsid w:val="000A457F"/>
    <w:rsid w:val="000A73C8"/>
    <w:rsid w:val="000B11BD"/>
    <w:rsid w:val="000B1DD8"/>
    <w:rsid w:val="000B234A"/>
    <w:rsid w:val="000B4CC2"/>
    <w:rsid w:val="000B5ACE"/>
    <w:rsid w:val="000B693A"/>
    <w:rsid w:val="000B7E2D"/>
    <w:rsid w:val="000C007C"/>
    <w:rsid w:val="000C1203"/>
    <w:rsid w:val="000C25AA"/>
    <w:rsid w:val="000C27E0"/>
    <w:rsid w:val="000C2842"/>
    <w:rsid w:val="000C2F03"/>
    <w:rsid w:val="000C32A0"/>
    <w:rsid w:val="000C4F7F"/>
    <w:rsid w:val="000C5517"/>
    <w:rsid w:val="000C5AD2"/>
    <w:rsid w:val="000C66F3"/>
    <w:rsid w:val="000D3029"/>
    <w:rsid w:val="000D4965"/>
    <w:rsid w:val="000D5D4D"/>
    <w:rsid w:val="000D60D6"/>
    <w:rsid w:val="000D6916"/>
    <w:rsid w:val="000E0288"/>
    <w:rsid w:val="000E1609"/>
    <w:rsid w:val="000E301F"/>
    <w:rsid w:val="000E3E27"/>
    <w:rsid w:val="000E4246"/>
    <w:rsid w:val="000E439E"/>
    <w:rsid w:val="000E4B5A"/>
    <w:rsid w:val="000E4E25"/>
    <w:rsid w:val="000E6028"/>
    <w:rsid w:val="000E6F0B"/>
    <w:rsid w:val="000E7D45"/>
    <w:rsid w:val="000F0745"/>
    <w:rsid w:val="000F0C31"/>
    <w:rsid w:val="000F0F7B"/>
    <w:rsid w:val="000F1C0C"/>
    <w:rsid w:val="000F2842"/>
    <w:rsid w:val="000F3777"/>
    <w:rsid w:val="000F4708"/>
    <w:rsid w:val="000F7151"/>
    <w:rsid w:val="000F7DE7"/>
    <w:rsid w:val="0010076A"/>
    <w:rsid w:val="0010081C"/>
    <w:rsid w:val="0010310D"/>
    <w:rsid w:val="00103D3A"/>
    <w:rsid w:val="00106C75"/>
    <w:rsid w:val="00110CEC"/>
    <w:rsid w:val="00111E4A"/>
    <w:rsid w:val="00111EB5"/>
    <w:rsid w:val="00113042"/>
    <w:rsid w:val="00114D45"/>
    <w:rsid w:val="00114D93"/>
    <w:rsid w:val="00115A6A"/>
    <w:rsid w:val="001219DD"/>
    <w:rsid w:val="00121DC0"/>
    <w:rsid w:val="0012332F"/>
    <w:rsid w:val="00126B36"/>
    <w:rsid w:val="00127557"/>
    <w:rsid w:val="001277AC"/>
    <w:rsid w:val="00127926"/>
    <w:rsid w:val="001315FB"/>
    <w:rsid w:val="001336B2"/>
    <w:rsid w:val="00133CF9"/>
    <w:rsid w:val="00135223"/>
    <w:rsid w:val="0013549C"/>
    <w:rsid w:val="00137EB3"/>
    <w:rsid w:val="001455B7"/>
    <w:rsid w:val="0014572A"/>
    <w:rsid w:val="00145EC3"/>
    <w:rsid w:val="00146419"/>
    <w:rsid w:val="00146872"/>
    <w:rsid w:val="001469C4"/>
    <w:rsid w:val="001474EA"/>
    <w:rsid w:val="00147B45"/>
    <w:rsid w:val="001512D6"/>
    <w:rsid w:val="001517C7"/>
    <w:rsid w:val="0015187C"/>
    <w:rsid w:val="00151CF6"/>
    <w:rsid w:val="00151F25"/>
    <w:rsid w:val="00152231"/>
    <w:rsid w:val="00152772"/>
    <w:rsid w:val="00153EBA"/>
    <w:rsid w:val="0015761E"/>
    <w:rsid w:val="00157AEA"/>
    <w:rsid w:val="00160382"/>
    <w:rsid w:val="00162BA7"/>
    <w:rsid w:val="001631D5"/>
    <w:rsid w:val="001643DB"/>
    <w:rsid w:val="0016463D"/>
    <w:rsid w:val="00165561"/>
    <w:rsid w:val="00165CE9"/>
    <w:rsid w:val="00165E13"/>
    <w:rsid w:val="001664AC"/>
    <w:rsid w:val="00170A08"/>
    <w:rsid w:val="001726AE"/>
    <w:rsid w:val="001730B2"/>
    <w:rsid w:val="00173C0D"/>
    <w:rsid w:val="00174C8B"/>
    <w:rsid w:val="00175189"/>
    <w:rsid w:val="0017589C"/>
    <w:rsid w:val="001779F6"/>
    <w:rsid w:val="001801FD"/>
    <w:rsid w:val="00181057"/>
    <w:rsid w:val="00181DF3"/>
    <w:rsid w:val="00182DC6"/>
    <w:rsid w:val="001832A4"/>
    <w:rsid w:val="0018398D"/>
    <w:rsid w:val="00186F65"/>
    <w:rsid w:val="00187359"/>
    <w:rsid w:val="001879F0"/>
    <w:rsid w:val="00190DDD"/>
    <w:rsid w:val="00192054"/>
    <w:rsid w:val="00192EC9"/>
    <w:rsid w:val="00197A79"/>
    <w:rsid w:val="001A30F0"/>
    <w:rsid w:val="001A34FB"/>
    <w:rsid w:val="001A37A4"/>
    <w:rsid w:val="001A55B9"/>
    <w:rsid w:val="001A67AB"/>
    <w:rsid w:val="001B1F76"/>
    <w:rsid w:val="001B20FA"/>
    <w:rsid w:val="001B4ACF"/>
    <w:rsid w:val="001B72C8"/>
    <w:rsid w:val="001B7D52"/>
    <w:rsid w:val="001C260F"/>
    <w:rsid w:val="001C32E9"/>
    <w:rsid w:val="001C5787"/>
    <w:rsid w:val="001C6BC1"/>
    <w:rsid w:val="001C6C20"/>
    <w:rsid w:val="001D08C3"/>
    <w:rsid w:val="001D5A86"/>
    <w:rsid w:val="001D6BF1"/>
    <w:rsid w:val="001E069A"/>
    <w:rsid w:val="001E1515"/>
    <w:rsid w:val="001E4BE8"/>
    <w:rsid w:val="001E6394"/>
    <w:rsid w:val="001F0F12"/>
    <w:rsid w:val="001F13B1"/>
    <w:rsid w:val="001F2179"/>
    <w:rsid w:val="001F40D0"/>
    <w:rsid w:val="001F562D"/>
    <w:rsid w:val="001F5A11"/>
    <w:rsid w:val="001F7235"/>
    <w:rsid w:val="00203358"/>
    <w:rsid w:val="002035FE"/>
    <w:rsid w:val="00204046"/>
    <w:rsid w:val="0020417D"/>
    <w:rsid w:val="00204BCD"/>
    <w:rsid w:val="00207020"/>
    <w:rsid w:val="00210024"/>
    <w:rsid w:val="00212D2A"/>
    <w:rsid w:val="00215B55"/>
    <w:rsid w:val="00222478"/>
    <w:rsid w:val="002227CA"/>
    <w:rsid w:val="00222B14"/>
    <w:rsid w:val="00223F1F"/>
    <w:rsid w:val="0022410C"/>
    <w:rsid w:val="0022555B"/>
    <w:rsid w:val="00226328"/>
    <w:rsid w:val="0022682F"/>
    <w:rsid w:val="00226CC3"/>
    <w:rsid w:val="00226EFD"/>
    <w:rsid w:val="00227322"/>
    <w:rsid w:val="002305F2"/>
    <w:rsid w:val="00232128"/>
    <w:rsid w:val="00236852"/>
    <w:rsid w:val="00241A1E"/>
    <w:rsid w:val="00242A6F"/>
    <w:rsid w:val="00243332"/>
    <w:rsid w:val="00244437"/>
    <w:rsid w:val="00245940"/>
    <w:rsid w:val="00246278"/>
    <w:rsid w:val="00246465"/>
    <w:rsid w:val="00246A7B"/>
    <w:rsid w:val="00246F73"/>
    <w:rsid w:val="0024757A"/>
    <w:rsid w:val="002477A0"/>
    <w:rsid w:val="002513E3"/>
    <w:rsid w:val="00251455"/>
    <w:rsid w:val="0025186F"/>
    <w:rsid w:val="00252566"/>
    <w:rsid w:val="0025411F"/>
    <w:rsid w:val="002562E9"/>
    <w:rsid w:val="00256FFB"/>
    <w:rsid w:val="002611B6"/>
    <w:rsid w:val="002613BE"/>
    <w:rsid w:val="002638F1"/>
    <w:rsid w:val="00263BB6"/>
    <w:rsid w:val="00264B57"/>
    <w:rsid w:val="00264C11"/>
    <w:rsid w:val="00265217"/>
    <w:rsid w:val="002652A2"/>
    <w:rsid w:val="002656EC"/>
    <w:rsid w:val="00265775"/>
    <w:rsid w:val="0026654E"/>
    <w:rsid w:val="00266F01"/>
    <w:rsid w:val="00267EFB"/>
    <w:rsid w:val="002700BA"/>
    <w:rsid w:val="00270DA9"/>
    <w:rsid w:val="002710EE"/>
    <w:rsid w:val="00273609"/>
    <w:rsid w:val="0027399B"/>
    <w:rsid w:val="00273F8A"/>
    <w:rsid w:val="00275002"/>
    <w:rsid w:val="002752F8"/>
    <w:rsid w:val="00275F01"/>
    <w:rsid w:val="002806DA"/>
    <w:rsid w:val="00281E08"/>
    <w:rsid w:val="0028281F"/>
    <w:rsid w:val="0028367F"/>
    <w:rsid w:val="002855FA"/>
    <w:rsid w:val="002878ED"/>
    <w:rsid w:val="00287DA5"/>
    <w:rsid w:val="0029007A"/>
    <w:rsid w:val="0029135C"/>
    <w:rsid w:val="002926CF"/>
    <w:rsid w:val="00294A6A"/>
    <w:rsid w:val="00294DAB"/>
    <w:rsid w:val="002954BA"/>
    <w:rsid w:val="00295B0F"/>
    <w:rsid w:val="00295DC0"/>
    <w:rsid w:val="002976EB"/>
    <w:rsid w:val="002A1875"/>
    <w:rsid w:val="002A34FB"/>
    <w:rsid w:val="002A6E06"/>
    <w:rsid w:val="002A72E7"/>
    <w:rsid w:val="002B00D7"/>
    <w:rsid w:val="002B17D6"/>
    <w:rsid w:val="002B1D73"/>
    <w:rsid w:val="002B21D7"/>
    <w:rsid w:val="002B32FC"/>
    <w:rsid w:val="002B45F0"/>
    <w:rsid w:val="002B5E16"/>
    <w:rsid w:val="002B6006"/>
    <w:rsid w:val="002B69DF"/>
    <w:rsid w:val="002B6AD3"/>
    <w:rsid w:val="002B7155"/>
    <w:rsid w:val="002C170B"/>
    <w:rsid w:val="002C24BF"/>
    <w:rsid w:val="002C27D1"/>
    <w:rsid w:val="002C3068"/>
    <w:rsid w:val="002C4280"/>
    <w:rsid w:val="002C456B"/>
    <w:rsid w:val="002C4714"/>
    <w:rsid w:val="002C6651"/>
    <w:rsid w:val="002C761D"/>
    <w:rsid w:val="002C7CEC"/>
    <w:rsid w:val="002C7F98"/>
    <w:rsid w:val="002D030C"/>
    <w:rsid w:val="002D1100"/>
    <w:rsid w:val="002D227E"/>
    <w:rsid w:val="002D2850"/>
    <w:rsid w:val="002D2F4E"/>
    <w:rsid w:val="002D3109"/>
    <w:rsid w:val="002D56E2"/>
    <w:rsid w:val="002D5EF6"/>
    <w:rsid w:val="002D6390"/>
    <w:rsid w:val="002D7F3A"/>
    <w:rsid w:val="002E0543"/>
    <w:rsid w:val="002E42B8"/>
    <w:rsid w:val="002E4591"/>
    <w:rsid w:val="002E7F4E"/>
    <w:rsid w:val="002F17FF"/>
    <w:rsid w:val="002F1E90"/>
    <w:rsid w:val="002F26C9"/>
    <w:rsid w:val="002F3AB4"/>
    <w:rsid w:val="002F5880"/>
    <w:rsid w:val="002F59AC"/>
    <w:rsid w:val="002F619A"/>
    <w:rsid w:val="002F718E"/>
    <w:rsid w:val="002F72FF"/>
    <w:rsid w:val="003011FD"/>
    <w:rsid w:val="00302C76"/>
    <w:rsid w:val="00303268"/>
    <w:rsid w:val="00303C5D"/>
    <w:rsid w:val="00304953"/>
    <w:rsid w:val="00305109"/>
    <w:rsid w:val="0030542C"/>
    <w:rsid w:val="00305D2D"/>
    <w:rsid w:val="00305E35"/>
    <w:rsid w:val="00306947"/>
    <w:rsid w:val="00306AE4"/>
    <w:rsid w:val="00306BFD"/>
    <w:rsid w:val="00307404"/>
    <w:rsid w:val="00307B1D"/>
    <w:rsid w:val="00311224"/>
    <w:rsid w:val="0031246E"/>
    <w:rsid w:val="00312E90"/>
    <w:rsid w:val="00313702"/>
    <w:rsid w:val="00313E96"/>
    <w:rsid w:val="003143C0"/>
    <w:rsid w:val="00314A8E"/>
    <w:rsid w:val="00316DE2"/>
    <w:rsid w:val="00321EE0"/>
    <w:rsid w:val="003228C0"/>
    <w:rsid w:val="00322F13"/>
    <w:rsid w:val="00323FF8"/>
    <w:rsid w:val="003240CE"/>
    <w:rsid w:val="00324E4C"/>
    <w:rsid w:val="003262EA"/>
    <w:rsid w:val="00326E12"/>
    <w:rsid w:val="00327485"/>
    <w:rsid w:val="00327B7A"/>
    <w:rsid w:val="00327DC1"/>
    <w:rsid w:val="00327E01"/>
    <w:rsid w:val="003324EE"/>
    <w:rsid w:val="00334135"/>
    <w:rsid w:val="003354F0"/>
    <w:rsid w:val="00335855"/>
    <w:rsid w:val="00335D26"/>
    <w:rsid w:val="00335EDD"/>
    <w:rsid w:val="00337895"/>
    <w:rsid w:val="00337B01"/>
    <w:rsid w:val="00340639"/>
    <w:rsid w:val="00340A8C"/>
    <w:rsid w:val="003410BF"/>
    <w:rsid w:val="003413B0"/>
    <w:rsid w:val="00341666"/>
    <w:rsid w:val="00341FA7"/>
    <w:rsid w:val="003433DD"/>
    <w:rsid w:val="00344325"/>
    <w:rsid w:val="0034514C"/>
    <w:rsid w:val="00345B0B"/>
    <w:rsid w:val="00345BA4"/>
    <w:rsid w:val="00346031"/>
    <w:rsid w:val="003477FE"/>
    <w:rsid w:val="00352359"/>
    <w:rsid w:val="00352610"/>
    <w:rsid w:val="0035355B"/>
    <w:rsid w:val="00354C1E"/>
    <w:rsid w:val="00355C82"/>
    <w:rsid w:val="0035773E"/>
    <w:rsid w:val="00361249"/>
    <w:rsid w:val="003614C4"/>
    <w:rsid w:val="003618DE"/>
    <w:rsid w:val="00362033"/>
    <w:rsid w:val="00363C23"/>
    <w:rsid w:val="003653FB"/>
    <w:rsid w:val="003661EC"/>
    <w:rsid w:val="00366CF9"/>
    <w:rsid w:val="0036712B"/>
    <w:rsid w:val="003673ED"/>
    <w:rsid w:val="003710BB"/>
    <w:rsid w:val="00371655"/>
    <w:rsid w:val="0037186D"/>
    <w:rsid w:val="00371E61"/>
    <w:rsid w:val="00373739"/>
    <w:rsid w:val="0037479D"/>
    <w:rsid w:val="003752F6"/>
    <w:rsid w:val="00375F6E"/>
    <w:rsid w:val="003766D2"/>
    <w:rsid w:val="00376F0B"/>
    <w:rsid w:val="003819BC"/>
    <w:rsid w:val="00381C7B"/>
    <w:rsid w:val="00381D89"/>
    <w:rsid w:val="00381FDE"/>
    <w:rsid w:val="003825B7"/>
    <w:rsid w:val="00382CA1"/>
    <w:rsid w:val="00384710"/>
    <w:rsid w:val="00385E32"/>
    <w:rsid w:val="00386B5B"/>
    <w:rsid w:val="00387A58"/>
    <w:rsid w:val="00390A3A"/>
    <w:rsid w:val="00390D63"/>
    <w:rsid w:val="003965FA"/>
    <w:rsid w:val="003A0515"/>
    <w:rsid w:val="003A31BA"/>
    <w:rsid w:val="003A39F9"/>
    <w:rsid w:val="003A40EA"/>
    <w:rsid w:val="003A421D"/>
    <w:rsid w:val="003A5D46"/>
    <w:rsid w:val="003A5DD6"/>
    <w:rsid w:val="003A6BF5"/>
    <w:rsid w:val="003A7063"/>
    <w:rsid w:val="003B211A"/>
    <w:rsid w:val="003B509F"/>
    <w:rsid w:val="003B5C1F"/>
    <w:rsid w:val="003B6657"/>
    <w:rsid w:val="003B6ABA"/>
    <w:rsid w:val="003B78B5"/>
    <w:rsid w:val="003B78FB"/>
    <w:rsid w:val="003C09FA"/>
    <w:rsid w:val="003C12A8"/>
    <w:rsid w:val="003C26DC"/>
    <w:rsid w:val="003C2C1F"/>
    <w:rsid w:val="003C3E78"/>
    <w:rsid w:val="003C3F62"/>
    <w:rsid w:val="003C48F0"/>
    <w:rsid w:val="003C6C14"/>
    <w:rsid w:val="003C754A"/>
    <w:rsid w:val="003C7A8E"/>
    <w:rsid w:val="003C7D13"/>
    <w:rsid w:val="003C7EC7"/>
    <w:rsid w:val="003C7F79"/>
    <w:rsid w:val="003D0893"/>
    <w:rsid w:val="003D25F0"/>
    <w:rsid w:val="003D27B1"/>
    <w:rsid w:val="003D282E"/>
    <w:rsid w:val="003D2FFD"/>
    <w:rsid w:val="003D4F6A"/>
    <w:rsid w:val="003D6B92"/>
    <w:rsid w:val="003D7395"/>
    <w:rsid w:val="003E0081"/>
    <w:rsid w:val="003E1373"/>
    <w:rsid w:val="003E4B56"/>
    <w:rsid w:val="003E5EF9"/>
    <w:rsid w:val="003F142D"/>
    <w:rsid w:val="003F1C87"/>
    <w:rsid w:val="003F21BF"/>
    <w:rsid w:val="003F22E0"/>
    <w:rsid w:val="003F2BDE"/>
    <w:rsid w:val="003F2D0C"/>
    <w:rsid w:val="003F2FA6"/>
    <w:rsid w:val="003F3723"/>
    <w:rsid w:val="003F3A57"/>
    <w:rsid w:val="003F3BA4"/>
    <w:rsid w:val="003F3C5C"/>
    <w:rsid w:val="003F5399"/>
    <w:rsid w:val="003F5969"/>
    <w:rsid w:val="003F64E6"/>
    <w:rsid w:val="003F6700"/>
    <w:rsid w:val="003F6E75"/>
    <w:rsid w:val="003F74A7"/>
    <w:rsid w:val="003F75D7"/>
    <w:rsid w:val="003F7C3C"/>
    <w:rsid w:val="004011F3"/>
    <w:rsid w:val="00401238"/>
    <w:rsid w:val="00401670"/>
    <w:rsid w:val="00402503"/>
    <w:rsid w:val="004029C3"/>
    <w:rsid w:val="0040400D"/>
    <w:rsid w:val="00404867"/>
    <w:rsid w:val="00405977"/>
    <w:rsid w:val="0040720B"/>
    <w:rsid w:val="00410CFA"/>
    <w:rsid w:val="00411181"/>
    <w:rsid w:val="0041194D"/>
    <w:rsid w:val="00411F7A"/>
    <w:rsid w:val="0041204C"/>
    <w:rsid w:val="00413DC5"/>
    <w:rsid w:val="00414D73"/>
    <w:rsid w:val="004157DD"/>
    <w:rsid w:val="00416539"/>
    <w:rsid w:val="00416C22"/>
    <w:rsid w:val="00416D2D"/>
    <w:rsid w:val="004206B2"/>
    <w:rsid w:val="00421556"/>
    <w:rsid w:val="00422906"/>
    <w:rsid w:val="004242EF"/>
    <w:rsid w:val="00424A6C"/>
    <w:rsid w:val="004253F9"/>
    <w:rsid w:val="00425664"/>
    <w:rsid w:val="00427A8E"/>
    <w:rsid w:val="00427AF5"/>
    <w:rsid w:val="00430AE3"/>
    <w:rsid w:val="004314FE"/>
    <w:rsid w:val="00431BD1"/>
    <w:rsid w:val="004321F0"/>
    <w:rsid w:val="00432455"/>
    <w:rsid w:val="00435CF3"/>
    <w:rsid w:val="004372D3"/>
    <w:rsid w:val="00437836"/>
    <w:rsid w:val="00437A4A"/>
    <w:rsid w:val="00437D02"/>
    <w:rsid w:val="00443FBF"/>
    <w:rsid w:val="0044591A"/>
    <w:rsid w:val="00445CCD"/>
    <w:rsid w:val="00450518"/>
    <w:rsid w:val="004519EC"/>
    <w:rsid w:val="0045208C"/>
    <w:rsid w:val="0045254B"/>
    <w:rsid w:val="0045268D"/>
    <w:rsid w:val="00452E09"/>
    <w:rsid w:val="004532E7"/>
    <w:rsid w:val="00453853"/>
    <w:rsid w:val="00453EA5"/>
    <w:rsid w:val="004549C9"/>
    <w:rsid w:val="00455234"/>
    <w:rsid w:val="0045580E"/>
    <w:rsid w:val="00456D82"/>
    <w:rsid w:val="0046010F"/>
    <w:rsid w:val="0046012A"/>
    <w:rsid w:val="004613A6"/>
    <w:rsid w:val="004615AF"/>
    <w:rsid w:val="00461652"/>
    <w:rsid w:val="00461BF5"/>
    <w:rsid w:val="00462D95"/>
    <w:rsid w:val="00463B63"/>
    <w:rsid w:val="00463BCF"/>
    <w:rsid w:val="004640FD"/>
    <w:rsid w:val="00464761"/>
    <w:rsid w:val="00464D08"/>
    <w:rsid w:val="00465BE9"/>
    <w:rsid w:val="00466F3D"/>
    <w:rsid w:val="00470036"/>
    <w:rsid w:val="0047212C"/>
    <w:rsid w:val="00472A80"/>
    <w:rsid w:val="00473521"/>
    <w:rsid w:val="004736AB"/>
    <w:rsid w:val="0047380E"/>
    <w:rsid w:val="00473B35"/>
    <w:rsid w:val="004742CA"/>
    <w:rsid w:val="00475911"/>
    <w:rsid w:val="0047615C"/>
    <w:rsid w:val="00476FF6"/>
    <w:rsid w:val="00477B0F"/>
    <w:rsid w:val="00477D11"/>
    <w:rsid w:val="00481D2F"/>
    <w:rsid w:val="0048344F"/>
    <w:rsid w:val="00483AB0"/>
    <w:rsid w:val="00483AE9"/>
    <w:rsid w:val="00484411"/>
    <w:rsid w:val="00485601"/>
    <w:rsid w:val="004863C7"/>
    <w:rsid w:val="004919EC"/>
    <w:rsid w:val="00492B39"/>
    <w:rsid w:val="0049321A"/>
    <w:rsid w:val="004968BB"/>
    <w:rsid w:val="004A050A"/>
    <w:rsid w:val="004A1F11"/>
    <w:rsid w:val="004A3FB3"/>
    <w:rsid w:val="004A43C7"/>
    <w:rsid w:val="004A6FE1"/>
    <w:rsid w:val="004A6FF9"/>
    <w:rsid w:val="004A7026"/>
    <w:rsid w:val="004A79DF"/>
    <w:rsid w:val="004B060F"/>
    <w:rsid w:val="004B09A7"/>
    <w:rsid w:val="004B1A36"/>
    <w:rsid w:val="004B2354"/>
    <w:rsid w:val="004B2785"/>
    <w:rsid w:val="004B2AAE"/>
    <w:rsid w:val="004B2E8D"/>
    <w:rsid w:val="004B725C"/>
    <w:rsid w:val="004B72DB"/>
    <w:rsid w:val="004B77D6"/>
    <w:rsid w:val="004C024B"/>
    <w:rsid w:val="004C0354"/>
    <w:rsid w:val="004C09E8"/>
    <w:rsid w:val="004C2657"/>
    <w:rsid w:val="004C48EB"/>
    <w:rsid w:val="004C6479"/>
    <w:rsid w:val="004C64E2"/>
    <w:rsid w:val="004C660D"/>
    <w:rsid w:val="004D0546"/>
    <w:rsid w:val="004D0B6C"/>
    <w:rsid w:val="004D2D40"/>
    <w:rsid w:val="004D395A"/>
    <w:rsid w:val="004D3CA1"/>
    <w:rsid w:val="004D6C24"/>
    <w:rsid w:val="004E1146"/>
    <w:rsid w:val="004E1FDD"/>
    <w:rsid w:val="004E2336"/>
    <w:rsid w:val="004E2B03"/>
    <w:rsid w:val="004E30C5"/>
    <w:rsid w:val="004E34B7"/>
    <w:rsid w:val="004E4587"/>
    <w:rsid w:val="004E5A5C"/>
    <w:rsid w:val="004E72A0"/>
    <w:rsid w:val="004F0539"/>
    <w:rsid w:val="004F1594"/>
    <w:rsid w:val="004F2B85"/>
    <w:rsid w:val="004F2FFC"/>
    <w:rsid w:val="004F30CE"/>
    <w:rsid w:val="004F3817"/>
    <w:rsid w:val="004F4671"/>
    <w:rsid w:val="004F4C67"/>
    <w:rsid w:val="004F57E1"/>
    <w:rsid w:val="004F7A0A"/>
    <w:rsid w:val="004F7B38"/>
    <w:rsid w:val="005003DE"/>
    <w:rsid w:val="00502074"/>
    <w:rsid w:val="00502F95"/>
    <w:rsid w:val="00503674"/>
    <w:rsid w:val="00505C78"/>
    <w:rsid w:val="0050744E"/>
    <w:rsid w:val="00510E9F"/>
    <w:rsid w:val="00511C12"/>
    <w:rsid w:val="005123EF"/>
    <w:rsid w:val="0051277D"/>
    <w:rsid w:val="005131AF"/>
    <w:rsid w:val="00516FDF"/>
    <w:rsid w:val="00517FBF"/>
    <w:rsid w:val="00521BEB"/>
    <w:rsid w:val="0052392D"/>
    <w:rsid w:val="00523BD2"/>
    <w:rsid w:val="00523CDF"/>
    <w:rsid w:val="00524175"/>
    <w:rsid w:val="00525485"/>
    <w:rsid w:val="005267A6"/>
    <w:rsid w:val="00526C86"/>
    <w:rsid w:val="00526C95"/>
    <w:rsid w:val="00530BA6"/>
    <w:rsid w:val="005312AC"/>
    <w:rsid w:val="00531D9A"/>
    <w:rsid w:val="00532D67"/>
    <w:rsid w:val="005343C0"/>
    <w:rsid w:val="00536BA8"/>
    <w:rsid w:val="00537D82"/>
    <w:rsid w:val="00537F5E"/>
    <w:rsid w:val="005401EB"/>
    <w:rsid w:val="00540FC2"/>
    <w:rsid w:val="00542335"/>
    <w:rsid w:val="00542836"/>
    <w:rsid w:val="00542A04"/>
    <w:rsid w:val="00542CE9"/>
    <w:rsid w:val="00542E3C"/>
    <w:rsid w:val="00544B28"/>
    <w:rsid w:val="0054624D"/>
    <w:rsid w:val="00547DCC"/>
    <w:rsid w:val="00551080"/>
    <w:rsid w:val="005524D3"/>
    <w:rsid w:val="0055323D"/>
    <w:rsid w:val="005535EC"/>
    <w:rsid w:val="00553CE5"/>
    <w:rsid w:val="00555DF2"/>
    <w:rsid w:val="00561AC0"/>
    <w:rsid w:val="00562D9F"/>
    <w:rsid w:val="005640CD"/>
    <w:rsid w:val="00564B89"/>
    <w:rsid w:val="005654CA"/>
    <w:rsid w:val="005669AA"/>
    <w:rsid w:val="0056747F"/>
    <w:rsid w:val="0057054D"/>
    <w:rsid w:val="005709B4"/>
    <w:rsid w:val="005712D3"/>
    <w:rsid w:val="005756BC"/>
    <w:rsid w:val="005758CE"/>
    <w:rsid w:val="00580BC3"/>
    <w:rsid w:val="00581C99"/>
    <w:rsid w:val="00582538"/>
    <w:rsid w:val="005833FF"/>
    <w:rsid w:val="00583518"/>
    <w:rsid w:val="00583FCD"/>
    <w:rsid w:val="0058432E"/>
    <w:rsid w:val="005847E5"/>
    <w:rsid w:val="005854AB"/>
    <w:rsid w:val="005869D1"/>
    <w:rsid w:val="005871B3"/>
    <w:rsid w:val="00587A50"/>
    <w:rsid w:val="0059267D"/>
    <w:rsid w:val="005952BE"/>
    <w:rsid w:val="00596211"/>
    <w:rsid w:val="00596F2F"/>
    <w:rsid w:val="005A0081"/>
    <w:rsid w:val="005A0393"/>
    <w:rsid w:val="005A1D84"/>
    <w:rsid w:val="005A1F2B"/>
    <w:rsid w:val="005A28C1"/>
    <w:rsid w:val="005A3444"/>
    <w:rsid w:val="005A57C3"/>
    <w:rsid w:val="005B032D"/>
    <w:rsid w:val="005B0A91"/>
    <w:rsid w:val="005B0B30"/>
    <w:rsid w:val="005B15EE"/>
    <w:rsid w:val="005B21F9"/>
    <w:rsid w:val="005B3717"/>
    <w:rsid w:val="005B38C3"/>
    <w:rsid w:val="005B397E"/>
    <w:rsid w:val="005B6AB6"/>
    <w:rsid w:val="005B7686"/>
    <w:rsid w:val="005C11DC"/>
    <w:rsid w:val="005C11EE"/>
    <w:rsid w:val="005C1DE5"/>
    <w:rsid w:val="005C499F"/>
    <w:rsid w:val="005C53AD"/>
    <w:rsid w:val="005C551E"/>
    <w:rsid w:val="005D26F4"/>
    <w:rsid w:val="005D3B14"/>
    <w:rsid w:val="005D6366"/>
    <w:rsid w:val="005D779B"/>
    <w:rsid w:val="005E0D50"/>
    <w:rsid w:val="005E148C"/>
    <w:rsid w:val="005E2270"/>
    <w:rsid w:val="005E557A"/>
    <w:rsid w:val="005E5BBD"/>
    <w:rsid w:val="005E7F22"/>
    <w:rsid w:val="005F024D"/>
    <w:rsid w:val="005F09B4"/>
    <w:rsid w:val="005F1580"/>
    <w:rsid w:val="005F16C9"/>
    <w:rsid w:val="005F17AC"/>
    <w:rsid w:val="005F65E1"/>
    <w:rsid w:val="005F6CFE"/>
    <w:rsid w:val="005F7917"/>
    <w:rsid w:val="005F7C56"/>
    <w:rsid w:val="00601666"/>
    <w:rsid w:val="00602152"/>
    <w:rsid w:val="00602BB5"/>
    <w:rsid w:val="00603683"/>
    <w:rsid w:val="00604639"/>
    <w:rsid w:val="00606137"/>
    <w:rsid w:val="00607506"/>
    <w:rsid w:val="006116E1"/>
    <w:rsid w:val="00613C22"/>
    <w:rsid w:val="006146E2"/>
    <w:rsid w:val="00614C63"/>
    <w:rsid w:val="00615C62"/>
    <w:rsid w:val="00620F98"/>
    <w:rsid w:val="00621C9B"/>
    <w:rsid w:val="00621FA1"/>
    <w:rsid w:val="00622C9B"/>
    <w:rsid w:val="0062598E"/>
    <w:rsid w:val="00625B2E"/>
    <w:rsid w:val="006277D1"/>
    <w:rsid w:val="00627C20"/>
    <w:rsid w:val="00633150"/>
    <w:rsid w:val="00633799"/>
    <w:rsid w:val="00635F0F"/>
    <w:rsid w:val="00636AD6"/>
    <w:rsid w:val="006407FF"/>
    <w:rsid w:val="00640993"/>
    <w:rsid w:val="00644753"/>
    <w:rsid w:val="006454DC"/>
    <w:rsid w:val="00645B21"/>
    <w:rsid w:val="006473D7"/>
    <w:rsid w:val="00652F54"/>
    <w:rsid w:val="00655EB9"/>
    <w:rsid w:val="006561B9"/>
    <w:rsid w:val="0065793A"/>
    <w:rsid w:val="00657D92"/>
    <w:rsid w:val="00661DD7"/>
    <w:rsid w:val="00661F9F"/>
    <w:rsid w:val="006632CE"/>
    <w:rsid w:val="00663933"/>
    <w:rsid w:val="00664ED3"/>
    <w:rsid w:val="006669F5"/>
    <w:rsid w:val="00673B06"/>
    <w:rsid w:val="0067453B"/>
    <w:rsid w:val="0067467A"/>
    <w:rsid w:val="006748E1"/>
    <w:rsid w:val="00676540"/>
    <w:rsid w:val="00677E16"/>
    <w:rsid w:val="00682B16"/>
    <w:rsid w:val="0068396E"/>
    <w:rsid w:val="00684172"/>
    <w:rsid w:val="00686DBD"/>
    <w:rsid w:val="0068740D"/>
    <w:rsid w:val="00690353"/>
    <w:rsid w:val="0069039B"/>
    <w:rsid w:val="00690FF1"/>
    <w:rsid w:val="00691138"/>
    <w:rsid w:val="006920AD"/>
    <w:rsid w:val="00692B43"/>
    <w:rsid w:val="0069368F"/>
    <w:rsid w:val="006942AE"/>
    <w:rsid w:val="006945A4"/>
    <w:rsid w:val="0069478C"/>
    <w:rsid w:val="00694E60"/>
    <w:rsid w:val="00695515"/>
    <w:rsid w:val="0069653E"/>
    <w:rsid w:val="006A16AD"/>
    <w:rsid w:val="006A1D4D"/>
    <w:rsid w:val="006A40F5"/>
    <w:rsid w:val="006B1BD3"/>
    <w:rsid w:val="006B1E76"/>
    <w:rsid w:val="006B26AD"/>
    <w:rsid w:val="006B30CF"/>
    <w:rsid w:val="006B78CA"/>
    <w:rsid w:val="006C08F8"/>
    <w:rsid w:val="006C25CC"/>
    <w:rsid w:val="006C268D"/>
    <w:rsid w:val="006C30B2"/>
    <w:rsid w:val="006C3D0E"/>
    <w:rsid w:val="006C4A31"/>
    <w:rsid w:val="006C4B4B"/>
    <w:rsid w:val="006C55FF"/>
    <w:rsid w:val="006C680D"/>
    <w:rsid w:val="006C7034"/>
    <w:rsid w:val="006C73F5"/>
    <w:rsid w:val="006C76E2"/>
    <w:rsid w:val="006C7DF4"/>
    <w:rsid w:val="006D0108"/>
    <w:rsid w:val="006D01AD"/>
    <w:rsid w:val="006D0870"/>
    <w:rsid w:val="006D1071"/>
    <w:rsid w:val="006D136F"/>
    <w:rsid w:val="006D3239"/>
    <w:rsid w:val="006D508F"/>
    <w:rsid w:val="006D687E"/>
    <w:rsid w:val="006E0009"/>
    <w:rsid w:val="006E3E77"/>
    <w:rsid w:val="006E41B5"/>
    <w:rsid w:val="006E4831"/>
    <w:rsid w:val="006E553C"/>
    <w:rsid w:val="006E5A94"/>
    <w:rsid w:val="006E5D4A"/>
    <w:rsid w:val="006E66A1"/>
    <w:rsid w:val="006E77AB"/>
    <w:rsid w:val="006F1440"/>
    <w:rsid w:val="006F4D90"/>
    <w:rsid w:val="006F5656"/>
    <w:rsid w:val="006F58EA"/>
    <w:rsid w:val="006F59A9"/>
    <w:rsid w:val="006F5FC5"/>
    <w:rsid w:val="006F6196"/>
    <w:rsid w:val="006F6540"/>
    <w:rsid w:val="006F6A8B"/>
    <w:rsid w:val="007001CF"/>
    <w:rsid w:val="0070146A"/>
    <w:rsid w:val="007018AA"/>
    <w:rsid w:val="00701D53"/>
    <w:rsid w:val="00702531"/>
    <w:rsid w:val="007026EA"/>
    <w:rsid w:val="0070450E"/>
    <w:rsid w:val="00706F43"/>
    <w:rsid w:val="0071126B"/>
    <w:rsid w:val="00711428"/>
    <w:rsid w:val="00712A70"/>
    <w:rsid w:val="00712B63"/>
    <w:rsid w:val="00712CEB"/>
    <w:rsid w:val="007140B6"/>
    <w:rsid w:val="007141F5"/>
    <w:rsid w:val="00715B1D"/>
    <w:rsid w:val="00716177"/>
    <w:rsid w:val="00716DD7"/>
    <w:rsid w:val="007177DD"/>
    <w:rsid w:val="00717E59"/>
    <w:rsid w:val="00723453"/>
    <w:rsid w:val="00723E6B"/>
    <w:rsid w:val="00724757"/>
    <w:rsid w:val="0072522E"/>
    <w:rsid w:val="0072704D"/>
    <w:rsid w:val="007301C0"/>
    <w:rsid w:val="00730DEE"/>
    <w:rsid w:val="00731685"/>
    <w:rsid w:val="007324B5"/>
    <w:rsid w:val="00732736"/>
    <w:rsid w:val="00733344"/>
    <w:rsid w:val="0073438B"/>
    <w:rsid w:val="00734B28"/>
    <w:rsid w:val="00735C02"/>
    <w:rsid w:val="007377E3"/>
    <w:rsid w:val="007407F8"/>
    <w:rsid w:val="00741251"/>
    <w:rsid w:val="00743E64"/>
    <w:rsid w:val="007445CA"/>
    <w:rsid w:val="007455A6"/>
    <w:rsid w:val="00747131"/>
    <w:rsid w:val="00747718"/>
    <w:rsid w:val="007507AD"/>
    <w:rsid w:val="00750B4C"/>
    <w:rsid w:val="0075113B"/>
    <w:rsid w:val="00752E34"/>
    <w:rsid w:val="00754F4F"/>
    <w:rsid w:val="007559AB"/>
    <w:rsid w:val="00755CAB"/>
    <w:rsid w:val="00757394"/>
    <w:rsid w:val="00757D3F"/>
    <w:rsid w:val="007602F4"/>
    <w:rsid w:val="007604C1"/>
    <w:rsid w:val="00763100"/>
    <w:rsid w:val="0076410F"/>
    <w:rsid w:val="007642F3"/>
    <w:rsid w:val="0076582F"/>
    <w:rsid w:val="00765889"/>
    <w:rsid w:val="00767F4E"/>
    <w:rsid w:val="0077010E"/>
    <w:rsid w:val="00770E8C"/>
    <w:rsid w:val="007771B4"/>
    <w:rsid w:val="00777635"/>
    <w:rsid w:val="00780586"/>
    <w:rsid w:val="00782EEF"/>
    <w:rsid w:val="007832B8"/>
    <w:rsid w:val="007832E4"/>
    <w:rsid w:val="0078453B"/>
    <w:rsid w:val="00784E88"/>
    <w:rsid w:val="00786043"/>
    <w:rsid w:val="00786CCC"/>
    <w:rsid w:val="007871D4"/>
    <w:rsid w:val="0079241D"/>
    <w:rsid w:val="007948F0"/>
    <w:rsid w:val="007975E0"/>
    <w:rsid w:val="007A06F6"/>
    <w:rsid w:val="007A0D42"/>
    <w:rsid w:val="007A19F8"/>
    <w:rsid w:val="007A1E9E"/>
    <w:rsid w:val="007A2954"/>
    <w:rsid w:val="007A3381"/>
    <w:rsid w:val="007A399B"/>
    <w:rsid w:val="007A4F2E"/>
    <w:rsid w:val="007A5F5D"/>
    <w:rsid w:val="007A6B68"/>
    <w:rsid w:val="007A7499"/>
    <w:rsid w:val="007B0096"/>
    <w:rsid w:val="007B0B8F"/>
    <w:rsid w:val="007B13ED"/>
    <w:rsid w:val="007B1F36"/>
    <w:rsid w:val="007B31D8"/>
    <w:rsid w:val="007B61BA"/>
    <w:rsid w:val="007B736A"/>
    <w:rsid w:val="007C07A3"/>
    <w:rsid w:val="007C0CCE"/>
    <w:rsid w:val="007C0E1E"/>
    <w:rsid w:val="007C1545"/>
    <w:rsid w:val="007C1A4B"/>
    <w:rsid w:val="007C2196"/>
    <w:rsid w:val="007C22B7"/>
    <w:rsid w:val="007C2CE7"/>
    <w:rsid w:val="007C346B"/>
    <w:rsid w:val="007C36E1"/>
    <w:rsid w:val="007C46DC"/>
    <w:rsid w:val="007C7DB7"/>
    <w:rsid w:val="007D1A88"/>
    <w:rsid w:val="007D284E"/>
    <w:rsid w:val="007D3AF1"/>
    <w:rsid w:val="007D41A8"/>
    <w:rsid w:val="007D454D"/>
    <w:rsid w:val="007D5FB2"/>
    <w:rsid w:val="007D65F8"/>
    <w:rsid w:val="007E018E"/>
    <w:rsid w:val="007E03AE"/>
    <w:rsid w:val="007E0CEE"/>
    <w:rsid w:val="007E276E"/>
    <w:rsid w:val="007E41E0"/>
    <w:rsid w:val="007E46E5"/>
    <w:rsid w:val="007E66DF"/>
    <w:rsid w:val="007F25B5"/>
    <w:rsid w:val="007F3982"/>
    <w:rsid w:val="007F43A2"/>
    <w:rsid w:val="007F66A0"/>
    <w:rsid w:val="007F7ED1"/>
    <w:rsid w:val="00800B7B"/>
    <w:rsid w:val="008015CE"/>
    <w:rsid w:val="00802431"/>
    <w:rsid w:val="008039DA"/>
    <w:rsid w:val="0080411E"/>
    <w:rsid w:val="00804281"/>
    <w:rsid w:val="00804F88"/>
    <w:rsid w:val="0080541A"/>
    <w:rsid w:val="0080588A"/>
    <w:rsid w:val="00805CEE"/>
    <w:rsid w:val="00806187"/>
    <w:rsid w:val="00806C55"/>
    <w:rsid w:val="00807EB9"/>
    <w:rsid w:val="00810D81"/>
    <w:rsid w:val="00810FD0"/>
    <w:rsid w:val="00813788"/>
    <w:rsid w:val="008153B4"/>
    <w:rsid w:val="00816752"/>
    <w:rsid w:val="00817571"/>
    <w:rsid w:val="00817812"/>
    <w:rsid w:val="00820880"/>
    <w:rsid w:val="0082140B"/>
    <w:rsid w:val="00822F08"/>
    <w:rsid w:val="0082317F"/>
    <w:rsid w:val="0082352E"/>
    <w:rsid w:val="00826CF8"/>
    <w:rsid w:val="0082718F"/>
    <w:rsid w:val="008304F6"/>
    <w:rsid w:val="008313FD"/>
    <w:rsid w:val="00832A38"/>
    <w:rsid w:val="00833852"/>
    <w:rsid w:val="008339ED"/>
    <w:rsid w:val="00833B75"/>
    <w:rsid w:val="008341B7"/>
    <w:rsid w:val="008343DD"/>
    <w:rsid w:val="0083454A"/>
    <w:rsid w:val="00834D8C"/>
    <w:rsid w:val="008360C1"/>
    <w:rsid w:val="00836213"/>
    <w:rsid w:val="00836847"/>
    <w:rsid w:val="00836BBF"/>
    <w:rsid w:val="00836E70"/>
    <w:rsid w:val="00840B59"/>
    <w:rsid w:val="00842921"/>
    <w:rsid w:val="008433ED"/>
    <w:rsid w:val="0084386D"/>
    <w:rsid w:val="008460E1"/>
    <w:rsid w:val="008474E5"/>
    <w:rsid w:val="008521FD"/>
    <w:rsid w:val="008523D7"/>
    <w:rsid w:val="008524F7"/>
    <w:rsid w:val="00852F7B"/>
    <w:rsid w:val="008532D8"/>
    <w:rsid w:val="00856383"/>
    <w:rsid w:val="0085674E"/>
    <w:rsid w:val="00856806"/>
    <w:rsid w:val="00856BC9"/>
    <w:rsid w:val="00856E93"/>
    <w:rsid w:val="0085717E"/>
    <w:rsid w:val="0085724A"/>
    <w:rsid w:val="00861C65"/>
    <w:rsid w:val="00862F96"/>
    <w:rsid w:val="008646D5"/>
    <w:rsid w:val="00864B62"/>
    <w:rsid w:val="00864E1B"/>
    <w:rsid w:val="0086680A"/>
    <w:rsid w:val="00866DFF"/>
    <w:rsid w:val="008742AA"/>
    <w:rsid w:val="00874948"/>
    <w:rsid w:val="00875A18"/>
    <w:rsid w:val="008772DE"/>
    <w:rsid w:val="008812C2"/>
    <w:rsid w:val="008823EC"/>
    <w:rsid w:val="008830FC"/>
    <w:rsid w:val="008841A7"/>
    <w:rsid w:val="0088459D"/>
    <w:rsid w:val="00885950"/>
    <w:rsid w:val="00885BFE"/>
    <w:rsid w:val="00887099"/>
    <w:rsid w:val="008871D0"/>
    <w:rsid w:val="00887B8A"/>
    <w:rsid w:val="00887E72"/>
    <w:rsid w:val="008908B4"/>
    <w:rsid w:val="00891282"/>
    <w:rsid w:val="008915DB"/>
    <w:rsid w:val="00892E3B"/>
    <w:rsid w:val="0089302B"/>
    <w:rsid w:val="00893904"/>
    <w:rsid w:val="008941E2"/>
    <w:rsid w:val="00894624"/>
    <w:rsid w:val="00894C6B"/>
    <w:rsid w:val="00894E86"/>
    <w:rsid w:val="008951B6"/>
    <w:rsid w:val="008978A4"/>
    <w:rsid w:val="008978FB"/>
    <w:rsid w:val="008A0A94"/>
    <w:rsid w:val="008A0D63"/>
    <w:rsid w:val="008A1238"/>
    <w:rsid w:val="008A2B0D"/>
    <w:rsid w:val="008A6FD6"/>
    <w:rsid w:val="008A702B"/>
    <w:rsid w:val="008A70A1"/>
    <w:rsid w:val="008A72F2"/>
    <w:rsid w:val="008A7CF6"/>
    <w:rsid w:val="008A7E3D"/>
    <w:rsid w:val="008B151E"/>
    <w:rsid w:val="008B1A23"/>
    <w:rsid w:val="008B3CE4"/>
    <w:rsid w:val="008B5989"/>
    <w:rsid w:val="008B6580"/>
    <w:rsid w:val="008C160F"/>
    <w:rsid w:val="008C1996"/>
    <w:rsid w:val="008C19B7"/>
    <w:rsid w:val="008C3C19"/>
    <w:rsid w:val="008C4B0D"/>
    <w:rsid w:val="008C5923"/>
    <w:rsid w:val="008C6062"/>
    <w:rsid w:val="008C72FA"/>
    <w:rsid w:val="008D2969"/>
    <w:rsid w:val="008D3914"/>
    <w:rsid w:val="008D4666"/>
    <w:rsid w:val="008D5043"/>
    <w:rsid w:val="008D7731"/>
    <w:rsid w:val="008D7A52"/>
    <w:rsid w:val="008E1558"/>
    <w:rsid w:val="008E1B11"/>
    <w:rsid w:val="008E2197"/>
    <w:rsid w:val="008E2483"/>
    <w:rsid w:val="008E2E52"/>
    <w:rsid w:val="008E348C"/>
    <w:rsid w:val="008E61FD"/>
    <w:rsid w:val="008E66B7"/>
    <w:rsid w:val="008E730F"/>
    <w:rsid w:val="008F0F14"/>
    <w:rsid w:val="008F39EB"/>
    <w:rsid w:val="008F4EC3"/>
    <w:rsid w:val="008F5091"/>
    <w:rsid w:val="008F5A2A"/>
    <w:rsid w:val="008F6335"/>
    <w:rsid w:val="008F66F9"/>
    <w:rsid w:val="00900D66"/>
    <w:rsid w:val="00904A49"/>
    <w:rsid w:val="00905525"/>
    <w:rsid w:val="0090730A"/>
    <w:rsid w:val="0090751E"/>
    <w:rsid w:val="00907640"/>
    <w:rsid w:val="00911418"/>
    <w:rsid w:val="00912AB6"/>
    <w:rsid w:val="0091301F"/>
    <w:rsid w:val="009131F8"/>
    <w:rsid w:val="009155B7"/>
    <w:rsid w:val="00917A2E"/>
    <w:rsid w:val="00922370"/>
    <w:rsid w:val="00923396"/>
    <w:rsid w:val="00923839"/>
    <w:rsid w:val="009246B4"/>
    <w:rsid w:val="00924817"/>
    <w:rsid w:val="00924C42"/>
    <w:rsid w:val="009308FC"/>
    <w:rsid w:val="00932F5B"/>
    <w:rsid w:val="00933D7D"/>
    <w:rsid w:val="00934AEC"/>
    <w:rsid w:val="00934E19"/>
    <w:rsid w:val="009354BF"/>
    <w:rsid w:val="00935F8C"/>
    <w:rsid w:val="009367B7"/>
    <w:rsid w:val="00936A03"/>
    <w:rsid w:val="009379FD"/>
    <w:rsid w:val="00937E69"/>
    <w:rsid w:val="0094008C"/>
    <w:rsid w:val="0094100E"/>
    <w:rsid w:val="00945018"/>
    <w:rsid w:val="00945C05"/>
    <w:rsid w:val="00946361"/>
    <w:rsid w:val="00951612"/>
    <w:rsid w:val="009526F4"/>
    <w:rsid w:val="00953B6C"/>
    <w:rsid w:val="00954BEB"/>
    <w:rsid w:val="00955E45"/>
    <w:rsid w:val="00955EA3"/>
    <w:rsid w:val="009618BF"/>
    <w:rsid w:val="009619B3"/>
    <w:rsid w:val="00961C49"/>
    <w:rsid w:val="00963CB5"/>
    <w:rsid w:val="00963D10"/>
    <w:rsid w:val="009703CA"/>
    <w:rsid w:val="009703FD"/>
    <w:rsid w:val="00971570"/>
    <w:rsid w:val="00973F2B"/>
    <w:rsid w:val="00974567"/>
    <w:rsid w:val="00974DCE"/>
    <w:rsid w:val="0098168E"/>
    <w:rsid w:val="00982958"/>
    <w:rsid w:val="00983AA2"/>
    <w:rsid w:val="009870C4"/>
    <w:rsid w:val="00987234"/>
    <w:rsid w:val="009901B0"/>
    <w:rsid w:val="00991420"/>
    <w:rsid w:val="00991CE1"/>
    <w:rsid w:val="00991F64"/>
    <w:rsid w:val="009926CC"/>
    <w:rsid w:val="0099461F"/>
    <w:rsid w:val="00994F00"/>
    <w:rsid w:val="00996256"/>
    <w:rsid w:val="009A0DB3"/>
    <w:rsid w:val="009A0E83"/>
    <w:rsid w:val="009A34B3"/>
    <w:rsid w:val="009A3667"/>
    <w:rsid w:val="009A3B98"/>
    <w:rsid w:val="009A3CBE"/>
    <w:rsid w:val="009A44F9"/>
    <w:rsid w:val="009A517C"/>
    <w:rsid w:val="009A728A"/>
    <w:rsid w:val="009A7ADB"/>
    <w:rsid w:val="009B213B"/>
    <w:rsid w:val="009B3866"/>
    <w:rsid w:val="009B45FF"/>
    <w:rsid w:val="009B58F6"/>
    <w:rsid w:val="009B76EB"/>
    <w:rsid w:val="009C0252"/>
    <w:rsid w:val="009C1781"/>
    <w:rsid w:val="009C23B7"/>
    <w:rsid w:val="009C2D8A"/>
    <w:rsid w:val="009C3310"/>
    <w:rsid w:val="009C388D"/>
    <w:rsid w:val="009C4390"/>
    <w:rsid w:val="009C5138"/>
    <w:rsid w:val="009C6C14"/>
    <w:rsid w:val="009D0644"/>
    <w:rsid w:val="009D0679"/>
    <w:rsid w:val="009D0D82"/>
    <w:rsid w:val="009D212F"/>
    <w:rsid w:val="009D2993"/>
    <w:rsid w:val="009D2F5C"/>
    <w:rsid w:val="009D4EF8"/>
    <w:rsid w:val="009D4FBB"/>
    <w:rsid w:val="009D598D"/>
    <w:rsid w:val="009D67BD"/>
    <w:rsid w:val="009D6E66"/>
    <w:rsid w:val="009D708A"/>
    <w:rsid w:val="009D70B8"/>
    <w:rsid w:val="009D7AF4"/>
    <w:rsid w:val="009E0C8D"/>
    <w:rsid w:val="009E1BB9"/>
    <w:rsid w:val="009E3BEB"/>
    <w:rsid w:val="009E4D40"/>
    <w:rsid w:val="009E5DAF"/>
    <w:rsid w:val="009F0D54"/>
    <w:rsid w:val="009F209D"/>
    <w:rsid w:val="00A01F36"/>
    <w:rsid w:val="00A02BB2"/>
    <w:rsid w:val="00A03569"/>
    <w:rsid w:val="00A03CBB"/>
    <w:rsid w:val="00A03FFD"/>
    <w:rsid w:val="00A04F75"/>
    <w:rsid w:val="00A053CE"/>
    <w:rsid w:val="00A06143"/>
    <w:rsid w:val="00A06268"/>
    <w:rsid w:val="00A06EFB"/>
    <w:rsid w:val="00A101A9"/>
    <w:rsid w:val="00A111E0"/>
    <w:rsid w:val="00A12803"/>
    <w:rsid w:val="00A12CE1"/>
    <w:rsid w:val="00A139B5"/>
    <w:rsid w:val="00A171E9"/>
    <w:rsid w:val="00A1724A"/>
    <w:rsid w:val="00A17374"/>
    <w:rsid w:val="00A178A4"/>
    <w:rsid w:val="00A20480"/>
    <w:rsid w:val="00A20794"/>
    <w:rsid w:val="00A248F3"/>
    <w:rsid w:val="00A25101"/>
    <w:rsid w:val="00A25C3F"/>
    <w:rsid w:val="00A32FBE"/>
    <w:rsid w:val="00A334BA"/>
    <w:rsid w:val="00A33620"/>
    <w:rsid w:val="00A41F9F"/>
    <w:rsid w:val="00A43EE0"/>
    <w:rsid w:val="00A441DE"/>
    <w:rsid w:val="00A44245"/>
    <w:rsid w:val="00A445A3"/>
    <w:rsid w:val="00A45086"/>
    <w:rsid w:val="00A45ADC"/>
    <w:rsid w:val="00A47904"/>
    <w:rsid w:val="00A517C3"/>
    <w:rsid w:val="00A51806"/>
    <w:rsid w:val="00A53464"/>
    <w:rsid w:val="00A53574"/>
    <w:rsid w:val="00A538AA"/>
    <w:rsid w:val="00A54205"/>
    <w:rsid w:val="00A54948"/>
    <w:rsid w:val="00A5495F"/>
    <w:rsid w:val="00A562BF"/>
    <w:rsid w:val="00A56575"/>
    <w:rsid w:val="00A61160"/>
    <w:rsid w:val="00A61D8E"/>
    <w:rsid w:val="00A62CC3"/>
    <w:rsid w:val="00A63C48"/>
    <w:rsid w:val="00A641AE"/>
    <w:rsid w:val="00A64C69"/>
    <w:rsid w:val="00A652AD"/>
    <w:rsid w:val="00A653C3"/>
    <w:rsid w:val="00A66576"/>
    <w:rsid w:val="00A66973"/>
    <w:rsid w:val="00A66BB1"/>
    <w:rsid w:val="00A66FE2"/>
    <w:rsid w:val="00A74670"/>
    <w:rsid w:val="00A7482D"/>
    <w:rsid w:val="00A76ED3"/>
    <w:rsid w:val="00A808AA"/>
    <w:rsid w:val="00A80D17"/>
    <w:rsid w:val="00A82849"/>
    <w:rsid w:val="00A839C7"/>
    <w:rsid w:val="00A83B3D"/>
    <w:rsid w:val="00A84618"/>
    <w:rsid w:val="00A84CA0"/>
    <w:rsid w:val="00A85D12"/>
    <w:rsid w:val="00A85DFE"/>
    <w:rsid w:val="00A86B26"/>
    <w:rsid w:val="00A90CBB"/>
    <w:rsid w:val="00A91BD5"/>
    <w:rsid w:val="00A91E89"/>
    <w:rsid w:val="00A92309"/>
    <w:rsid w:val="00A92481"/>
    <w:rsid w:val="00A92686"/>
    <w:rsid w:val="00A93ABA"/>
    <w:rsid w:val="00A94176"/>
    <w:rsid w:val="00A951A5"/>
    <w:rsid w:val="00A95302"/>
    <w:rsid w:val="00A95629"/>
    <w:rsid w:val="00A97D28"/>
    <w:rsid w:val="00AA0145"/>
    <w:rsid w:val="00AA0917"/>
    <w:rsid w:val="00AA0C7D"/>
    <w:rsid w:val="00AA0E27"/>
    <w:rsid w:val="00AA1DCE"/>
    <w:rsid w:val="00AA303D"/>
    <w:rsid w:val="00AA5641"/>
    <w:rsid w:val="00AA5B76"/>
    <w:rsid w:val="00AA5F22"/>
    <w:rsid w:val="00AA6D6A"/>
    <w:rsid w:val="00AA7755"/>
    <w:rsid w:val="00AB0B6E"/>
    <w:rsid w:val="00AB23C7"/>
    <w:rsid w:val="00AB7B3A"/>
    <w:rsid w:val="00AC4373"/>
    <w:rsid w:val="00AC4635"/>
    <w:rsid w:val="00AC54CB"/>
    <w:rsid w:val="00AC739D"/>
    <w:rsid w:val="00AD0A72"/>
    <w:rsid w:val="00AD2CA9"/>
    <w:rsid w:val="00AD339A"/>
    <w:rsid w:val="00AD3706"/>
    <w:rsid w:val="00AD4DD1"/>
    <w:rsid w:val="00AD4F58"/>
    <w:rsid w:val="00AD585F"/>
    <w:rsid w:val="00AD7659"/>
    <w:rsid w:val="00AE08C2"/>
    <w:rsid w:val="00AE2518"/>
    <w:rsid w:val="00AE3471"/>
    <w:rsid w:val="00AE5490"/>
    <w:rsid w:val="00AE7279"/>
    <w:rsid w:val="00AE76EA"/>
    <w:rsid w:val="00AF1B10"/>
    <w:rsid w:val="00AF29DF"/>
    <w:rsid w:val="00AF7671"/>
    <w:rsid w:val="00B003B8"/>
    <w:rsid w:val="00B0047D"/>
    <w:rsid w:val="00B01213"/>
    <w:rsid w:val="00B0124D"/>
    <w:rsid w:val="00B02249"/>
    <w:rsid w:val="00B029D4"/>
    <w:rsid w:val="00B02C54"/>
    <w:rsid w:val="00B047D1"/>
    <w:rsid w:val="00B078D0"/>
    <w:rsid w:val="00B10E5E"/>
    <w:rsid w:val="00B122C1"/>
    <w:rsid w:val="00B13D9B"/>
    <w:rsid w:val="00B14622"/>
    <w:rsid w:val="00B172EB"/>
    <w:rsid w:val="00B20FED"/>
    <w:rsid w:val="00B21640"/>
    <w:rsid w:val="00B22379"/>
    <w:rsid w:val="00B2362E"/>
    <w:rsid w:val="00B24F1E"/>
    <w:rsid w:val="00B251C5"/>
    <w:rsid w:val="00B27B11"/>
    <w:rsid w:val="00B31301"/>
    <w:rsid w:val="00B314EB"/>
    <w:rsid w:val="00B31C06"/>
    <w:rsid w:val="00B32F2F"/>
    <w:rsid w:val="00B349D0"/>
    <w:rsid w:val="00B3602D"/>
    <w:rsid w:val="00B37E8D"/>
    <w:rsid w:val="00B40B15"/>
    <w:rsid w:val="00B41014"/>
    <w:rsid w:val="00B42ED1"/>
    <w:rsid w:val="00B43D15"/>
    <w:rsid w:val="00B44034"/>
    <w:rsid w:val="00B44844"/>
    <w:rsid w:val="00B47DC4"/>
    <w:rsid w:val="00B51561"/>
    <w:rsid w:val="00B51AF6"/>
    <w:rsid w:val="00B521FE"/>
    <w:rsid w:val="00B52386"/>
    <w:rsid w:val="00B52BA0"/>
    <w:rsid w:val="00B52E32"/>
    <w:rsid w:val="00B52F84"/>
    <w:rsid w:val="00B533D6"/>
    <w:rsid w:val="00B538A6"/>
    <w:rsid w:val="00B53CC4"/>
    <w:rsid w:val="00B53D89"/>
    <w:rsid w:val="00B54A89"/>
    <w:rsid w:val="00B57AF6"/>
    <w:rsid w:val="00B600B0"/>
    <w:rsid w:val="00B60AD7"/>
    <w:rsid w:val="00B623AC"/>
    <w:rsid w:val="00B628E7"/>
    <w:rsid w:val="00B65369"/>
    <w:rsid w:val="00B66623"/>
    <w:rsid w:val="00B71D35"/>
    <w:rsid w:val="00B73009"/>
    <w:rsid w:val="00B73C01"/>
    <w:rsid w:val="00B73C05"/>
    <w:rsid w:val="00B75F41"/>
    <w:rsid w:val="00B76157"/>
    <w:rsid w:val="00B77DEE"/>
    <w:rsid w:val="00B83400"/>
    <w:rsid w:val="00B83B34"/>
    <w:rsid w:val="00B84557"/>
    <w:rsid w:val="00B845A8"/>
    <w:rsid w:val="00B84D67"/>
    <w:rsid w:val="00B853B8"/>
    <w:rsid w:val="00B858F6"/>
    <w:rsid w:val="00B87086"/>
    <w:rsid w:val="00B87142"/>
    <w:rsid w:val="00B9281F"/>
    <w:rsid w:val="00B93FC0"/>
    <w:rsid w:val="00B95510"/>
    <w:rsid w:val="00B962DA"/>
    <w:rsid w:val="00BA0014"/>
    <w:rsid w:val="00BA0243"/>
    <w:rsid w:val="00BA11FD"/>
    <w:rsid w:val="00BA2352"/>
    <w:rsid w:val="00BA3B3D"/>
    <w:rsid w:val="00BA44FD"/>
    <w:rsid w:val="00BA5EC1"/>
    <w:rsid w:val="00BA7028"/>
    <w:rsid w:val="00BA7A17"/>
    <w:rsid w:val="00BB275B"/>
    <w:rsid w:val="00BB2E92"/>
    <w:rsid w:val="00BB37BE"/>
    <w:rsid w:val="00BB3899"/>
    <w:rsid w:val="00BB4547"/>
    <w:rsid w:val="00BB4564"/>
    <w:rsid w:val="00BB4C8D"/>
    <w:rsid w:val="00BB4F39"/>
    <w:rsid w:val="00BB6AA6"/>
    <w:rsid w:val="00BB7544"/>
    <w:rsid w:val="00BC0360"/>
    <w:rsid w:val="00BC18A0"/>
    <w:rsid w:val="00BC310E"/>
    <w:rsid w:val="00BC64D7"/>
    <w:rsid w:val="00BC7BEB"/>
    <w:rsid w:val="00BD118D"/>
    <w:rsid w:val="00BD5697"/>
    <w:rsid w:val="00BD57F5"/>
    <w:rsid w:val="00BD5A90"/>
    <w:rsid w:val="00BD74C4"/>
    <w:rsid w:val="00BD7907"/>
    <w:rsid w:val="00BE1492"/>
    <w:rsid w:val="00BE1804"/>
    <w:rsid w:val="00BE33DA"/>
    <w:rsid w:val="00BE7E1C"/>
    <w:rsid w:val="00BF1D4B"/>
    <w:rsid w:val="00BF435E"/>
    <w:rsid w:val="00BF7179"/>
    <w:rsid w:val="00C005A0"/>
    <w:rsid w:val="00C0077E"/>
    <w:rsid w:val="00C01A3C"/>
    <w:rsid w:val="00C01EF3"/>
    <w:rsid w:val="00C02904"/>
    <w:rsid w:val="00C02968"/>
    <w:rsid w:val="00C02B6C"/>
    <w:rsid w:val="00C05DC9"/>
    <w:rsid w:val="00C07019"/>
    <w:rsid w:val="00C10D03"/>
    <w:rsid w:val="00C12320"/>
    <w:rsid w:val="00C13418"/>
    <w:rsid w:val="00C13D34"/>
    <w:rsid w:val="00C15202"/>
    <w:rsid w:val="00C15F64"/>
    <w:rsid w:val="00C16116"/>
    <w:rsid w:val="00C16681"/>
    <w:rsid w:val="00C23453"/>
    <w:rsid w:val="00C23CFF"/>
    <w:rsid w:val="00C23D22"/>
    <w:rsid w:val="00C242FF"/>
    <w:rsid w:val="00C26E5D"/>
    <w:rsid w:val="00C271D6"/>
    <w:rsid w:val="00C27D9E"/>
    <w:rsid w:val="00C32A31"/>
    <w:rsid w:val="00C3384D"/>
    <w:rsid w:val="00C33D5D"/>
    <w:rsid w:val="00C34A5F"/>
    <w:rsid w:val="00C368F3"/>
    <w:rsid w:val="00C374C8"/>
    <w:rsid w:val="00C37FEC"/>
    <w:rsid w:val="00C412A9"/>
    <w:rsid w:val="00C42352"/>
    <w:rsid w:val="00C4302F"/>
    <w:rsid w:val="00C46867"/>
    <w:rsid w:val="00C5045B"/>
    <w:rsid w:val="00C5183E"/>
    <w:rsid w:val="00C51898"/>
    <w:rsid w:val="00C51C8E"/>
    <w:rsid w:val="00C525B2"/>
    <w:rsid w:val="00C52B0C"/>
    <w:rsid w:val="00C56987"/>
    <w:rsid w:val="00C640E4"/>
    <w:rsid w:val="00C66C0A"/>
    <w:rsid w:val="00C67829"/>
    <w:rsid w:val="00C70472"/>
    <w:rsid w:val="00C70CAB"/>
    <w:rsid w:val="00C71119"/>
    <w:rsid w:val="00C71264"/>
    <w:rsid w:val="00C72A66"/>
    <w:rsid w:val="00C745C5"/>
    <w:rsid w:val="00C74ADB"/>
    <w:rsid w:val="00C7547E"/>
    <w:rsid w:val="00C777B5"/>
    <w:rsid w:val="00C844B8"/>
    <w:rsid w:val="00C84F1B"/>
    <w:rsid w:val="00C85A12"/>
    <w:rsid w:val="00C8664C"/>
    <w:rsid w:val="00C86BD7"/>
    <w:rsid w:val="00C8739B"/>
    <w:rsid w:val="00C877F7"/>
    <w:rsid w:val="00C87D60"/>
    <w:rsid w:val="00C87F45"/>
    <w:rsid w:val="00C903AB"/>
    <w:rsid w:val="00C90E43"/>
    <w:rsid w:val="00C93B64"/>
    <w:rsid w:val="00C94C48"/>
    <w:rsid w:val="00C95814"/>
    <w:rsid w:val="00C959B9"/>
    <w:rsid w:val="00C967BE"/>
    <w:rsid w:val="00C97D16"/>
    <w:rsid w:val="00CA00DA"/>
    <w:rsid w:val="00CA059E"/>
    <w:rsid w:val="00CA0CC5"/>
    <w:rsid w:val="00CA237A"/>
    <w:rsid w:val="00CA330C"/>
    <w:rsid w:val="00CA3E5C"/>
    <w:rsid w:val="00CA5A98"/>
    <w:rsid w:val="00CA7DB3"/>
    <w:rsid w:val="00CB184E"/>
    <w:rsid w:val="00CB2CAF"/>
    <w:rsid w:val="00CB5491"/>
    <w:rsid w:val="00CB6EB4"/>
    <w:rsid w:val="00CB7921"/>
    <w:rsid w:val="00CB7C81"/>
    <w:rsid w:val="00CC0E8E"/>
    <w:rsid w:val="00CC213E"/>
    <w:rsid w:val="00CC479B"/>
    <w:rsid w:val="00CD0B4C"/>
    <w:rsid w:val="00CD0D00"/>
    <w:rsid w:val="00CD1489"/>
    <w:rsid w:val="00CD1FD3"/>
    <w:rsid w:val="00CD69C3"/>
    <w:rsid w:val="00CD76B3"/>
    <w:rsid w:val="00CD79EE"/>
    <w:rsid w:val="00CE0A21"/>
    <w:rsid w:val="00CE1724"/>
    <w:rsid w:val="00CE3A9A"/>
    <w:rsid w:val="00CE4918"/>
    <w:rsid w:val="00CE4C4A"/>
    <w:rsid w:val="00CE5166"/>
    <w:rsid w:val="00CE5892"/>
    <w:rsid w:val="00CE64CC"/>
    <w:rsid w:val="00CE66BC"/>
    <w:rsid w:val="00CE7E15"/>
    <w:rsid w:val="00CF07AC"/>
    <w:rsid w:val="00CF10F2"/>
    <w:rsid w:val="00CF16BF"/>
    <w:rsid w:val="00CF1BAB"/>
    <w:rsid w:val="00CF1D13"/>
    <w:rsid w:val="00CF2F9A"/>
    <w:rsid w:val="00CF3CC1"/>
    <w:rsid w:val="00CF4069"/>
    <w:rsid w:val="00CF47F4"/>
    <w:rsid w:val="00CF68B9"/>
    <w:rsid w:val="00CF7686"/>
    <w:rsid w:val="00D00877"/>
    <w:rsid w:val="00D01EA4"/>
    <w:rsid w:val="00D063E7"/>
    <w:rsid w:val="00D06D80"/>
    <w:rsid w:val="00D06E39"/>
    <w:rsid w:val="00D12A6A"/>
    <w:rsid w:val="00D12CDC"/>
    <w:rsid w:val="00D13770"/>
    <w:rsid w:val="00D138A0"/>
    <w:rsid w:val="00D13E36"/>
    <w:rsid w:val="00D158CA"/>
    <w:rsid w:val="00D16A1A"/>
    <w:rsid w:val="00D21BB5"/>
    <w:rsid w:val="00D24C77"/>
    <w:rsid w:val="00D301EC"/>
    <w:rsid w:val="00D32E1C"/>
    <w:rsid w:val="00D335CB"/>
    <w:rsid w:val="00D348EB"/>
    <w:rsid w:val="00D3530D"/>
    <w:rsid w:val="00D37768"/>
    <w:rsid w:val="00D40366"/>
    <w:rsid w:val="00D413CD"/>
    <w:rsid w:val="00D4233B"/>
    <w:rsid w:val="00D43394"/>
    <w:rsid w:val="00D43DCC"/>
    <w:rsid w:val="00D44D35"/>
    <w:rsid w:val="00D44DDD"/>
    <w:rsid w:val="00D44F45"/>
    <w:rsid w:val="00D46FCF"/>
    <w:rsid w:val="00D477C3"/>
    <w:rsid w:val="00D47EC7"/>
    <w:rsid w:val="00D507E9"/>
    <w:rsid w:val="00D50C74"/>
    <w:rsid w:val="00D51F42"/>
    <w:rsid w:val="00D52479"/>
    <w:rsid w:val="00D53039"/>
    <w:rsid w:val="00D56317"/>
    <w:rsid w:val="00D6036E"/>
    <w:rsid w:val="00D60662"/>
    <w:rsid w:val="00D61CF0"/>
    <w:rsid w:val="00D62796"/>
    <w:rsid w:val="00D62A5E"/>
    <w:rsid w:val="00D6616C"/>
    <w:rsid w:val="00D667B1"/>
    <w:rsid w:val="00D67F63"/>
    <w:rsid w:val="00D7057A"/>
    <w:rsid w:val="00D71642"/>
    <w:rsid w:val="00D72050"/>
    <w:rsid w:val="00D7589A"/>
    <w:rsid w:val="00D77CEE"/>
    <w:rsid w:val="00D81157"/>
    <w:rsid w:val="00D8281B"/>
    <w:rsid w:val="00D82D9B"/>
    <w:rsid w:val="00D848F8"/>
    <w:rsid w:val="00D84BAB"/>
    <w:rsid w:val="00D84FF5"/>
    <w:rsid w:val="00D85DC4"/>
    <w:rsid w:val="00D8709D"/>
    <w:rsid w:val="00D9010D"/>
    <w:rsid w:val="00D920AC"/>
    <w:rsid w:val="00D927F2"/>
    <w:rsid w:val="00D92E6A"/>
    <w:rsid w:val="00D960B7"/>
    <w:rsid w:val="00D97A00"/>
    <w:rsid w:val="00D97A48"/>
    <w:rsid w:val="00DA0291"/>
    <w:rsid w:val="00DA05BF"/>
    <w:rsid w:val="00DA125F"/>
    <w:rsid w:val="00DA2CD5"/>
    <w:rsid w:val="00DA2E3B"/>
    <w:rsid w:val="00DA3D4A"/>
    <w:rsid w:val="00DA5588"/>
    <w:rsid w:val="00DA59AF"/>
    <w:rsid w:val="00DA63A1"/>
    <w:rsid w:val="00DA689E"/>
    <w:rsid w:val="00DA7C18"/>
    <w:rsid w:val="00DA7F23"/>
    <w:rsid w:val="00DB003D"/>
    <w:rsid w:val="00DB1687"/>
    <w:rsid w:val="00DB3EA0"/>
    <w:rsid w:val="00DB4216"/>
    <w:rsid w:val="00DB54E3"/>
    <w:rsid w:val="00DB5A73"/>
    <w:rsid w:val="00DB68BC"/>
    <w:rsid w:val="00DB6FB6"/>
    <w:rsid w:val="00DB706A"/>
    <w:rsid w:val="00DB7BA5"/>
    <w:rsid w:val="00DC1202"/>
    <w:rsid w:val="00DC26A1"/>
    <w:rsid w:val="00DC3D24"/>
    <w:rsid w:val="00DC4963"/>
    <w:rsid w:val="00DC7A65"/>
    <w:rsid w:val="00DD2843"/>
    <w:rsid w:val="00DD324E"/>
    <w:rsid w:val="00DD54F9"/>
    <w:rsid w:val="00DD75C7"/>
    <w:rsid w:val="00DE1642"/>
    <w:rsid w:val="00DE1E33"/>
    <w:rsid w:val="00DE289B"/>
    <w:rsid w:val="00DE28A0"/>
    <w:rsid w:val="00DE3B17"/>
    <w:rsid w:val="00DE55DC"/>
    <w:rsid w:val="00DE5711"/>
    <w:rsid w:val="00DE6541"/>
    <w:rsid w:val="00DE76D0"/>
    <w:rsid w:val="00DF04CE"/>
    <w:rsid w:val="00DF2653"/>
    <w:rsid w:val="00DF283C"/>
    <w:rsid w:val="00DF2A26"/>
    <w:rsid w:val="00DF32A8"/>
    <w:rsid w:val="00DF33A9"/>
    <w:rsid w:val="00DF522F"/>
    <w:rsid w:val="00DF59AA"/>
    <w:rsid w:val="00DF6A29"/>
    <w:rsid w:val="00DF7DFD"/>
    <w:rsid w:val="00E01429"/>
    <w:rsid w:val="00E02FE7"/>
    <w:rsid w:val="00E06AD3"/>
    <w:rsid w:val="00E075AB"/>
    <w:rsid w:val="00E122FA"/>
    <w:rsid w:val="00E12C07"/>
    <w:rsid w:val="00E12D67"/>
    <w:rsid w:val="00E142C7"/>
    <w:rsid w:val="00E16EDD"/>
    <w:rsid w:val="00E21AFE"/>
    <w:rsid w:val="00E229AB"/>
    <w:rsid w:val="00E2552E"/>
    <w:rsid w:val="00E308EE"/>
    <w:rsid w:val="00E31132"/>
    <w:rsid w:val="00E32C30"/>
    <w:rsid w:val="00E32D6A"/>
    <w:rsid w:val="00E36040"/>
    <w:rsid w:val="00E3678A"/>
    <w:rsid w:val="00E37BCF"/>
    <w:rsid w:val="00E43983"/>
    <w:rsid w:val="00E43F36"/>
    <w:rsid w:val="00E4706F"/>
    <w:rsid w:val="00E475B4"/>
    <w:rsid w:val="00E52F36"/>
    <w:rsid w:val="00E538C2"/>
    <w:rsid w:val="00E539C5"/>
    <w:rsid w:val="00E56034"/>
    <w:rsid w:val="00E56323"/>
    <w:rsid w:val="00E56745"/>
    <w:rsid w:val="00E568B3"/>
    <w:rsid w:val="00E60670"/>
    <w:rsid w:val="00E63979"/>
    <w:rsid w:val="00E6426E"/>
    <w:rsid w:val="00E67F93"/>
    <w:rsid w:val="00E70AA8"/>
    <w:rsid w:val="00E711C1"/>
    <w:rsid w:val="00E711F7"/>
    <w:rsid w:val="00E71E5F"/>
    <w:rsid w:val="00E72172"/>
    <w:rsid w:val="00E741B5"/>
    <w:rsid w:val="00E74BD7"/>
    <w:rsid w:val="00E76768"/>
    <w:rsid w:val="00E76D52"/>
    <w:rsid w:val="00E77A50"/>
    <w:rsid w:val="00E80E98"/>
    <w:rsid w:val="00E817FF"/>
    <w:rsid w:val="00E82244"/>
    <w:rsid w:val="00E83862"/>
    <w:rsid w:val="00E83A42"/>
    <w:rsid w:val="00E83F15"/>
    <w:rsid w:val="00E854E8"/>
    <w:rsid w:val="00E87070"/>
    <w:rsid w:val="00E87C63"/>
    <w:rsid w:val="00E91626"/>
    <w:rsid w:val="00E91C53"/>
    <w:rsid w:val="00E93083"/>
    <w:rsid w:val="00E95C70"/>
    <w:rsid w:val="00E95DF4"/>
    <w:rsid w:val="00E97483"/>
    <w:rsid w:val="00EA0D4F"/>
    <w:rsid w:val="00EA1128"/>
    <w:rsid w:val="00EA184B"/>
    <w:rsid w:val="00EA1E00"/>
    <w:rsid w:val="00EA220D"/>
    <w:rsid w:val="00EA245B"/>
    <w:rsid w:val="00EA2C47"/>
    <w:rsid w:val="00EA45ED"/>
    <w:rsid w:val="00EA4F6D"/>
    <w:rsid w:val="00EA5C9E"/>
    <w:rsid w:val="00EA5F72"/>
    <w:rsid w:val="00EA630C"/>
    <w:rsid w:val="00EA6E2E"/>
    <w:rsid w:val="00EA7218"/>
    <w:rsid w:val="00EA7C48"/>
    <w:rsid w:val="00EA7EA6"/>
    <w:rsid w:val="00EB0A52"/>
    <w:rsid w:val="00EB0C25"/>
    <w:rsid w:val="00EB0FA7"/>
    <w:rsid w:val="00EB10F5"/>
    <w:rsid w:val="00EB254C"/>
    <w:rsid w:val="00EB334B"/>
    <w:rsid w:val="00EB3A3B"/>
    <w:rsid w:val="00EB42AD"/>
    <w:rsid w:val="00EB442C"/>
    <w:rsid w:val="00EB461A"/>
    <w:rsid w:val="00EB50A9"/>
    <w:rsid w:val="00EB5AF5"/>
    <w:rsid w:val="00EC0F2A"/>
    <w:rsid w:val="00EC20ED"/>
    <w:rsid w:val="00EC270E"/>
    <w:rsid w:val="00EC462A"/>
    <w:rsid w:val="00EC462D"/>
    <w:rsid w:val="00EC537F"/>
    <w:rsid w:val="00ED0BA6"/>
    <w:rsid w:val="00ED1384"/>
    <w:rsid w:val="00ED232D"/>
    <w:rsid w:val="00ED26B0"/>
    <w:rsid w:val="00ED2810"/>
    <w:rsid w:val="00ED3383"/>
    <w:rsid w:val="00ED7BDB"/>
    <w:rsid w:val="00EE0BB0"/>
    <w:rsid w:val="00EE199B"/>
    <w:rsid w:val="00EE1C94"/>
    <w:rsid w:val="00EE2C4C"/>
    <w:rsid w:val="00EE31DB"/>
    <w:rsid w:val="00EE3B72"/>
    <w:rsid w:val="00EE4067"/>
    <w:rsid w:val="00EE466C"/>
    <w:rsid w:val="00EE6018"/>
    <w:rsid w:val="00EF195F"/>
    <w:rsid w:val="00EF3020"/>
    <w:rsid w:val="00EF47A0"/>
    <w:rsid w:val="00EF5056"/>
    <w:rsid w:val="00EF54B7"/>
    <w:rsid w:val="00EF67DE"/>
    <w:rsid w:val="00EF7C94"/>
    <w:rsid w:val="00F0172E"/>
    <w:rsid w:val="00F017F7"/>
    <w:rsid w:val="00F018B7"/>
    <w:rsid w:val="00F025AB"/>
    <w:rsid w:val="00F034D6"/>
    <w:rsid w:val="00F03ECA"/>
    <w:rsid w:val="00F04E96"/>
    <w:rsid w:val="00F05150"/>
    <w:rsid w:val="00F06E85"/>
    <w:rsid w:val="00F07122"/>
    <w:rsid w:val="00F07748"/>
    <w:rsid w:val="00F10564"/>
    <w:rsid w:val="00F10B6D"/>
    <w:rsid w:val="00F119A2"/>
    <w:rsid w:val="00F139DC"/>
    <w:rsid w:val="00F13B36"/>
    <w:rsid w:val="00F14336"/>
    <w:rsid w:val="00F14A2A"/>
    <w:rsid w:val="00F14E2D"/>
    <w:rsid w:val="00F15060"/>
    <w:rsid w:val="00F15AF3"/>
    <w:rsid w:val="00F15C77"/>
    <w:rsid w:val="00F16158"/>
    <w:rsid w:val="00F16706"/>
    <w:rsid w:val="00F2105F"/>
    <w:rsid w:val="00F215DE"/>
    <w:rsid w:val="00F2297F"/>
    <w:rsid w:val="00F23FD9"/>
    <w:rsid w:val="00F2567A"/>
    <w:rsid w:val="00F25C46"/>
    <w:rsid w:val="00F260F3"/>
    <w:rsid w:val="00F267CC"/>
    <w:rsid w:val="00F26D3E"/>
    <w:rsid w:val="00F27153"/>
    <w:rsid w:val="00F27246"/>
    <w:rsid w:val="00F31150"/>
    <w:rsid w:val="00F31CB2"/>
    <w:rsid w:val="00F3240D"/>
    <w:rsid w:val="00F32856"/>
    <w:rsid w:val="00F335DF"/>
    <w:rsid w:val="00F33BC8"/>
    <w:rsid w:val="00F34AC3"/>
    <w:rsid w:val="00F34C96"/>
    <w:rsid w:val="00F34E79"/>
    <w:rsid w:val="00F35EB9"/>
    <w:rsid w:val="00F3662E"/>
    <w:rsid w:val="00F366D4"/>
    <w:rsid w:val="00F377EA"/>
    <w:rsid w:val="00F419DD"/>
    <w:rsid w:val="00F42700"/>
    <w:rsid w:val="00F42E8F"/>
    <w:rsid w:val="00F43F55"/>
    <w:rsid w:val="00F441D5"/>
    <w:rsid w:val="00F4475A"/>
    <w:rsid w:val="00F45F68"/>
    <w:rsid w:val="00F46E46"/>
    <w:rsid w:val="00F4727C"/>
    <w:rsid w:val="00F479D1"/>
    <w:rsid w:val="00F47BEC"/>
    <w:rsid w:val="00F47CD7"/>
    <w:rsid w:val="00F5000A"/>
    <w:rsid w:val="00F501E8"/>
    <w:rsid w:val="00F5028E"/>
    <w:rsid w:val="00F50321"/>
    <w:rsid w:val="00F51B39"/>
    <w:rsid w:val="00F51DC3"/>
    <w:rsid w:val="00F51EAD"/>
    <w:rsid w:val="00F5217B"/>
    <w:rsid w:val="00F5241B"/>
    <w:rsid w:val="00F53313"/>
    <w:rsid w:val="00F538E2"/>
    <w:rsid w:val="00F53A51"/>
    <w:rsid w:val="00F54578"/>
    <w:rsid w:val="00F55D6A"/>
    <w:rsid w:val="00F56810"/>
    <w:rsid w:val="00F56DAB"/>
    <w:rsid w:val="00F60AB9"/>
    <w:rsid w:val="00F61215"/>
    <w:rsid w:val="00F61465"/>
    <w:rsid w:val="00F615B9"/>
    <w:rsid w:val="00F61D14"/>
    <w:rsid w:val="00F64378"/>
    <w:rsid w:val="00F670F0"/>
    <w:rsid w:val="00F671CC"/>
    <w:rsid w:val="00F67810"/>
    <w:rsid w:val="00F67960"/>
    <w:rsid w:val="00F67E74"/>
    <w:rsid w:val="00F7165B"/>
    <w:rsid w:val="00F71787"/>
    <w:rsid w:val="00F71B5A"/>
    <w:rsid w:val="00F71EB4"/>
    <w:rsid w:val="00F72120"/>
    <w:rsid w:val="00F76141"/>
    <w:rsid w:val="00F76238"/>
    <w:rsid w:val="00F7651C"/>
    <w:rsid w:val="00F77436"/>
    <w:rsid w:val="00F77978"/>
    <w:rsid w:val="00F80108"/>
    <w:rsid w:val="00F801A2"/>
    <w:rsid w:val="00F80BFF"/>
    <w:rsid w:val="00F84535"/>
    <w:rsid w:val="00F84B3B"/>
    <w:rsid w:val="00F85591"/>
    <w:rsid w:val="00F85DF4"/>
    <w:rsid w:val="00F90B14"/>
    <w:rsid w:val="00F90DBD"/>
    <w:rsid w:val="00F92275"/>
    <w:rsid w:val="00F949FE"/>
    <w:rsid w:val="00F953D5"/>
    <w:rsid w:val="00F95AA1"/>
    <w:rsid w:val="00F95D3A"/>
    <w:rsid w:val="00F96994"/>
    <w:rsid w:val="00F96F32"/>
    <w:rsid w:val="00FA1CA1"/>
    <w:rsid w:val="00FA244A"/>
    <w:rsid w:val="00FA57F5"/>
    <w:rsid w:val="00FA6F5C"/>
    <w:rsid w:val="00FA7775"/>
    <w:rsid w:val="00FA77E6"/>
    <w:rsid w:val="00FA7E22"/>
    <w:rsid w:val="00FB01C3"/>
    <w:rsid w:val="00FB1E5C"/>
    <w:rsid w:val="00FB2D86"/>
    <w:rsid w:val="00FB321F"/>
    <w:rsid w:val="00FB57C2"/>
    <w:rsid w:val="00FC07C7"/>
    <w:rsid w:val="00FC15EA"/>
    <w:rsid w:val="00FC2F5B"/>
    <w:rsid w:val="00FC309B"/>
    <w:rsid w:val="00FC58C7"/>
    <w:rsid w:val="00FC5B68"/>
    <w:rsid w:val="00FC6C71"/>
    <w:rsid w:val="00FC7088"/>
    <w:rsid w:val="00FC751B"/>
    <w:rsid w:val="00FC78E7"/>
    <w:rsid w:val="00FC79C2"/>
    <w:rsid w:val="00FD0C3E"/>
    <w:rsid w:val="00FD0FCD"/>
    <w:rsid w:val="00FD4AAC"/>
    <w:rsid w:val="00FD7CD5"/>
    <w:rsid w:val="00FE0269"/>
    <w:rsid w:val="00FE160F"/>
    <w:rsid w:val="00FE32E8"/>
    <w:rsid w:val="00FE33AC"/>
    <w:rsid w:val="00FE357B"/>
    <w:rsid w:val="00FE436F"/>
    <w:rsid w:val="00FE5B38"/>
    <w:rsid w:val="00FE7C37"/>
    <w:rsid w:val="00FE7E3A"/>
    <w:rsid w:val="00FF4FCF"/>
    <w:rsid w:val="00FF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F0"/>
    <w:pPr>
      <w:spacing w:after="200" w:line="276" w:lineRule="auto"/>
    </w:pPr>
    <w:rPr>
      <w:rFonts w:eastAsia="Times New Roman" w:cs="Calibri"/>
      <w:sz w:val="22"/>
      <w:szCs w:val="22"/>
    </w:rPr>
  </w:style>
  <w:style w:type="paragraph" w:styleId="1">
    <w:name w:val="heading 1"/>
    <w:basedOn w:val="a"/>
    <w:next w:val="a"/>
    <w:link w:val="10"/>
    <w:uiPriority w:val="99"/>
    <w:qFormat/>
    <w:rsid w:val="00EA245B"/>
    <w:pPr>
      <w:keepNext/>
      <w:keepLines/>
      <w:spacing w:before="240" w:after="0"/>
      <w:outlineLvl w:val="0"/>
    </w:pPr>
    <w:rPr>
      <w:rFonts w:ascii="Cambria" w:hAnsi="Cambria" w:cs="Cambria"/>
      <w:color w:val="365F91"/>
      <w:sz w:val="32"/>
      <w:szCs w:val="32"/>
    </w:rPr>
  </w:style>
  <w:style w:type="paragraph" w:styleId="3">
    <w:name w:val="heading 3"/>
    <w:basedOn w:val="a"/>
    <w:next w:val="a"/>
    <w:link w:val="30"/>
    <w:uiPriority w:val="99"/>
    <w:qFormat/>
    <w:rsid w:val="00121DC0"/>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45B"/>
    <w:rPr>
      <w:rFonts w:ascii="Cambria" w:hAnsi="Cambria" w:cs="Cambria"/>
      <w:color w:val="365F91"/>
      <w:sz w:val="32"/>
      <w:szCs w:val="32"/>
      <w:lang w:eastAsia="ru-RU"/>
    </w:rPr>
  </w:style>
  <w:style w:type="character" w:customStyle="1" w:styleId="30">
    <w:name w:val="Заголовок 3 Знак"/>
    <w:link w:val="3"/>
    <w:uiPriority w:val="99"/>
    <w:locked/>
    <w:rsid w:val="00121DC0"/>
    <w:rPr>
      <w:rFonts w:ascii="Cambria" w:hAnsi="Cambria" w:cs="Cambria"/>
      <w:b/>
      <w:bCs/>
      <w:color w:val="4F81BD"/>
      <w:lang w:eastAsia="ru-RU"/>
    </w:rPr>
  </w:style>
  <w:style w:type="paragraph" w:customStyle="1" w:styleId="Style9">
    <w:name w:val="Style9"/>
    <w:basedOn w:val="a"/>
    <w:uiPriority w:val="99"/>
    <w:rsid w:val="001879F0"/>
    <w:pPr>
      <w:widowControl w:val="0"/>
      <w:autoSpaceDE w:val="0"/>
      <w:autoSpaceDN w:val="0"/>
      <w:adjustRightInd w:val="0"/>
      <w:spacing w:after="0" w:line="216" w:lineRule="exact"/>
      <w:ind w:firstLine="446"/>
      <w:jc w:val="both"/>
    </w:pPr>
    <w:rPr>
      <w:rFonts w:ascii="Times New Roman" w:hAnsi="Times New Roman" w:cs="Times New Roman"/>
      <w:sz w:val="24"/>
      <w:szCs w:val="24"/>
    </w:rPr>
  </w:style>
  <w:style w:type="character" w:customStyle="1" w:styleId="FontStyle41">
    <w:name w:val="Font Style41"/>
    <w:uiPriority w:val="99"/>
    <w:rsid w:val="001879F0"/>
    <w:rPr>
      <w:rFonts w:ascii="Arial" w:hAnsi="Arial" w:cs="Arial"/>
      <w:sz w:val="16"/>
      <w:szCs w:val="16"/>
    </w:rPr>
  </w:style>
  <w:style w:type="character" w:customStyle="1" w:styleId="s0">
    <w:name w:val="s0"/>
    <w:uiPriority w:val="99"/>
    <w:rsid w:val="001879F0"/>
    <w:rPr>
      <w:rFonts w:ascii="Times New Roman" w:hAnsi="Times New Roman" w:cs="Times New Roman"/>
      <w:color w:val="000000"/>
      <w:sz w:val="28"/>
      <w:szCs w:val="28"/>
      <w:u w:val="none"/>
      <w:effect w:val="none"/>
    </w:rPr>
  </w:style>
  <w:style w:type="character" w:customStyle="1" w:styleId="s20">
    <w:name w:val="s20"/>
    <w:uiPriority w:val="99"/>
    <w:rsid w:val="001879F0"/>
    <w:rPr>
      <w:shd w:val="clear" w:color="auto" w:fill="FFFFFF"/>
    </w:rPr>
  </w:style>
  <w:style w:type="character" w:styleId="a3">
    <w:name w:val="Hyperlink"/>
    <w:uiPriority w:val="99"/>
    <w:semiHidden/>
    <w:rsid w:val="006146E2"/>
    <w:rPr>
      <w:rFonts w:ascii="Times New Roman" w:hAnsi="Times New Roman" w:cs="Times New Roman"/>
      <w:b/>
      <w:bCs/>
      <w:color w:val="000080"/>
      <w:sz w:val="28"/>
      <w:szCs w:val="28"/>
      <w:u w:val="single"/>
    </w:rPr>
  </w:style>
  <w:style w:type="character" w:customStyle="1" w:styleId="s1">
    <w:name w:val="s1"/>
    <w:uiPriority w:val="99"/>
    <w:rsid w:val="003A40EA"/>
    <w:rPr>
      <w:rFonts w:ascii="Times New Roman" w:hAnsi="Times New Roman" w:cs="Times New Roman"/>
      <w:b/>
      <w:bCs/>
      <w:color w:val="000000"/>
      <w:sz w:val="28"/>
      <w:szCs w:val="28"/>
      <w:u w:val="none"/>
      <w:effect w:val="none"/>
    </w:rPr>
  </w:style>
  <w:style w:type="table" w:styleId="a4">
    <w:name w:val="Table Grid"/>
    <w:basedOn w:val="a1"/>
    <w:uiPriority w:val="99"/>
    <w:rsid w:val="001469C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F562D"/>
    <w:pPr>
      <w:ind w:left="720"/>
    </w:pPr>
  </w:style>
  <w:style w:type="character" w:customStyle="1" w:styleId="s00">
    <w:name w:val="s00"/>
    <w:basedOn w:val="a0"/>
    <w:uiPriority w:val="99"/>
    <w:rsid w:val="00C51898"/>
  </w:style>
  <w:style w:type="paragraph" w:styleId="a6">
    <w:name w:val="No Spacing"/>
    <w:uiPriority w:val="99"/>
    <w:qFormat/>
    <w:rsid w:val="00F2567A"/>
    <w:rPr>
      <w:rFonts w:eastAsia="Times New Roman" w:cs="Calibri"/>
      <w:sz w:val="22"/>
      <w:szCs w:val="22"/>
    </w:rPr>
  </w:style>
  <w:style w:type="paragraph" w:styleId="a7">
    <w:name w:val="header"/>
    <w:basedOn w:val="a"/>
    <w:link w:val="a8"/>
    <w:uiPriority w:val="99"/>
    <w:rsid w:val="00294DAB"/>
    <w:pPr>
      <w:tabs>
        <w:tab w:val="center" w:pos="4677"/>
        <w:tab w:val="right" w:pos="9355"/>
      </w:tabs>
      <w:spacing w:after="0" w:line="240" w:lineRule="auto"/>
    </w:pPr>
  </w:style>
  <w:style w:type="character" w:customStyle="1" w:styleId="a8">
    <w:name w:val="Верхний колонтитул Знак"/>
    <w:link w:val="a7"/>
    <w:uiPriority w:val="99"/>
    <w:locked/>
    <w:rsid w:val="00294DAB"/>
    <w:rPr>
      <w:rFonts w:ascii="Calibri" w:hAnsi="Calibri" w:cs="Calibri"/>
      <w:lang w:eastAsia="ru-RU"/>
    </w:rPr>
  </w:style>
  <w:style w:type="paragraph" w:styleId="a9">
    <w:name w:val="footer"/>
    <w:basedOn w:val="a"/>
    <w:link w:val="aa"/>
    <w:uiPriority w:val="99"/>
    <w:rsid w:val="00294DAB"/>
    <w:pPr>
      <w:tabs>
        <w:tab w:val="center" w:pos="4677"/>
        <w:tab w:val="right" w:pos="9355"/>
      </w:tabs>
      <w:spacing w:after="0" w:line="240" w:lineRule="auto"/>
    </w:pPr>
  </w:style>
  <w:style w:type="character" w:customStyle="1" w:styleId="aa">
    <w:name w:val="Нижний колонтитул Знак"/>
    <w:link w:val="a9"/>
    <w:uiPriority w:val="99"/>
    <w:locked/>
    <w:rsid w:val="00294DAB"/>
    <w:rPr>
      <w:rFonts w:ascii="Calibri" w:hAnsi="Calibri" w:cs="Calibri"/>
      <w:lang w:eastAsia="ru-RU"/>
    </w:rPr>
  </w:style>
  <w:style w:type="paragraph" w:styleId="ab">
    <w:name w:val="Balloon Text"/>
    <w:basedOn w:val="a"/>
    <w:link w:val="ac"/>
    <w:uiPriority w:val="99"/>
    <w:semiHidden/>
    <w:rsid w:val="00C37FEC"/>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37FEC"/>
    <w:rPr>
      <w:rFonts w:ascii="Tahoma" w:hAnsi="Tahoma" w:cs="Tahoma"/>
      <w:sz w:val="16"/>
      <w:szCs w:val="16"/>
      <w:lang w:eastAsia="ru-RU"/>
    </w:rPr>
  </w:style>
  <w:style w:type="character" w:customStyle="1" w:styleId="TimesNewRoman">
    <w:name w:val="Основной текст + Times New Roman"/>
    <w:aliases w:val="9,5 pt,Интервал 0 pt"/>
    <w:uiPriority w:val="99"/>
    <w:rsid w:val="00273F8A"/>
    <w:rPr>
      <w:rFonts w:ascii="Times New Roman" w:hAnsi="Times New Roman" w:cs="Times New Roman"/>
      <w:color w:val="000000"/>
      <w:spacing w:val="5"/>
      <w:w w:val="100"/>
      <w:position w:val="0"/>
      <w:sz w:val="19"/>
      <w:szCs w:val="19"/>
      <w:u w:val="none"/>
      <w:shd w:val="clear" w:color="auto" w:fill="FFFFFF"/>
      <w:lang w:val="ru-RU"/>
    </w:rPr>
  </w:style>
  <w:style w:type="character" w:customStyle="1" w:styleId="2">
    <w:name w:val="Обычный (веб) Знак2"/>
    <w:aliases w:val="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w:link w:val="ad"/>
    <w:uiPriority w:val="99"/>
    <w:locked/>
    <w:rsid w:val="00345B0B"/>
    <w:rPr>
      <w:rFonts w:ascii="Times New Roman" w:hAnsi="Times New Roman" w:cs="Times New Roman"/>
      <w:sz w:val="24"/>
      <w:szCs w:val="24"/>
      <w:lang w:eastAsia="ar-SA" w:bidi="ar-SA"/>
    </w:rPr>
  </w:style>
  <w:style w:type="paragraph" w:styleId="ad">
    <w:name w:val="Normal (Web)"/>
    <w:aliases w:val="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Char,Обычный (Web)"/>
    <w:basedOn w:val="a"/>
    <w:link w:val="2"/>
    <w:uiPriority w:val="99"/>
    <w:rsid w:val="00345B0B"/>
    <w:pPr>
      <w:suppressAutoHyphens/>
      <w:spacing w:after="120" w:line="240" w:lineRule="auto"/>
      <w:ind w:left="283"/>
    </w:pPr>
    <w:rPr>
      <w:rFonts w:eastAsia="Calibri" w:cs="Times New Roman"/>
      <w:sz w:val="24"/>
      <w:szCs w:val="24"/>
      <w:lang w:eastAsia="ar-SA"/>
    </w:rPr>
  </w:style>
  <w:style w:type="character" w:customStyle="1" w:styleId="apple-converted-space">
    <w:name w:val="apple-converted-space"/>
    <w:basedOn w:val="a0"/>
    <w:uiPriority w:val="99"/>
    <w:rsid w:val="00F27246"/>
  </w:style>
  <w:style w:type="paragraph" w:customStyle="1" w:styleId="s10">
    <w:name w:val="s_1"/>
    <w:basedOn w:val="a"/>
    <w:uiPriority w:val="99"/>
    <w:rsid w:val="00411F7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7832E4"/>
    <w:pPr>
      <w:autoSpaceDE w:val="0"/>
      <w:autoSpaceDN w:val="0"/>
      <w:adjustRightInd w:val="0"/>
    </w:pPr>
    <w:rPr>
      <w:color w:val="000000"/>
      <w:sz w:val="24"/>
      <w:szCs w:val="24"/>
      <w:lang w:eastAsia="en-US"/>
    </w:rPr>
  </w:style>
  <w:style w:type="character" w:styleId="ae">
    <w:name w:val="FollowedHyperlink"/>
    <w:uiPriority w:val="99"/>
    <w:semiHidden/>
    <w:rsid w:val="00F479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6529">
      <w:marLeft w:val="0"/>
      <w:marRight w:val="0"/>
      <w:marTop w:val="0"/>
      <w:marBottom w:val="0"/>
      <w:divBdr>
        <w:top w:val="none" w:sz="0" w:space="0" w:color="auto"/>
        <w:left w:val="none" w:sz="0" w:space="0" w:color="auto"/>
        <w:bottom w:val="none" w:sz="0" w:space="0" w:color="auto"/>
        <w:right w:val="none" w:sz="0" w:space="0" w:color="auto"/>
      </w:divBdr>
    </w:div>
    <w:div w:id="2103066530">
      <w:marLeft w:val="0"/>
      <w:marRight w:val="0"/>
      <w:marTop w:val="0"/>
      <w:marBottom w:val="0"/>
      <w:divBdr>
        <w:top w:val="none" w:sz="0" w:space="0" w:color="auto"/>
        <w:left w:val="none" w:sz="0" w:space="0" w:color="auto"/>
        <w:bottom w:val="none" w:sz="0" w:space="0" w:color="auto"/>
        <w:right w:val="none" w:sz="0" w:space="0" w:color="auto"/>
      </w:divBdr>
    </w:div>
    <w:div w:id="2103066531">
      <w:marLeft w:val="0"/>
      <w:marRight w:val="0"/>
      <w:marTop w:val="0"/>
      <w:marBottom w:val="0"/>
      <w:divBdr>
        <w:top w:val="none" w:sz="0" w:space="0" w:color="auto"/>
        <w:left w:val="none" w:sz="0" w:space="0" w:color="auto"/>
        <w:bottom w:val="none" w:sz="0" w:space="0" w:color="auto"/>
        <w:right w:val="none" w:sz="0" w:space="0" w:color="auto"/>
      </w:divBdr>
    </w:div>
    <w:div w:id="2103066532">
      <w:marLeft w:val="0"/>
      <w:marRight w:val="0"/>
      <w:marTop w:val="0"/>
      <w:marBottom w:val="0"/>
      <w:divBdr>
        <w:top w:val="none" w:sz="0" w:space="0" w:color="auto"/>
        <w:left w:val="none" w:sz="0" w:space="0" w:color="auto"/>
        <w:bottom w:val="none" w:sz="0" w:space="0" w:color="auto"/>
        <w:right w:val="none" w:sz="0" w:space="0" w:color="auto"/>
      </w:divBdr>
    </w:div>
    <w:div w:id="2103066533">
      <w:marLeft w:val="0"/>
      <w:marRight w:val="0"/>
      <w:marTop w:val="0"/>
      <w:marBottom w:val="0"/>
      <w:divBdr>
        <w:top w:val="none" w:sz="0" w:space="0" w:color="auto"/>
        <w:left w:val="none" w:sz="0" w:space="0" w:color="auto"/>
        <w:bottom w:val="none" w:sz="0" w:space="0" w:color="auto"/>
        <w:right w:val="none" w:sz="0" w:space="0" w:color="auto"/>
      </w:divBdr>
    </w:div>
    <w:div w:id="2103066534">
      <w:marLeft w:val="0"/>
      <w:marRight w:val="0"/>
      <w:marTop w:val="0"/>
      <w:marBottom w:val="0"/>
      <w:divBdr>
        <w:top w:val="none" w:sz="0" w:space="0" w:color="auto"/>
        <w:left w:val="none" w:sz="0" w:space="0" w:color="auto"/>
        <w:bottom w:val="none" w:sz="0" w:space="0" w:color="auto"/>
        <w:right w:val="none" w:sz="0" w:space="0" w:color="auto"/>
      </w:divBdr>
    </w:div>
    <w:div w:id="2103066535">
      <w:marLeft w:val="0"/>
      <w:marRight w:val="0"/>
      <w:marTop w:val="0"/>
      <w:marBottom w:val="0"/>
      <w:divBdr>
        <w:top w:val="none" w:sz="0" w:space="0" w:color="auto"/>
        <w:left w:val="none" w:sz="0" w:space="0" w:color="auto"/>
        <w:bottom w:val="none" w:sz="0" w:space="0" w:color="auto"/>
        <w:right w:val="none" w:sz="0" w:space="0" w:color="auto"/>
      </w:divBdr>
    </w:div>
    <w:div w:id="2103066536">
      <w:marLeft w:val="0"/>
      <w:marRight w:val="0"/>
      <w:marTop w:val="0"/>
      <w:marBottom w:val="0"/>
      <w:divBdr>
        <w:top w:val="none" w:sz="0" w:space="0" w:color="auto"/>
        <w:left w:val="none" w:sz="0" w:space="0" w:color="auto"/>
        <w:bottom w:val="none" w:sz="0" w:space="0" w:color="auto"/>
        <w:right w:val="none" w:sz="0" w:space="0" w:color="auto"/>
      </w:divBdr>
    </w:div>
    <w:div w:id="2103066537">
      <w:marLeft w:val="0"/>
      <w:marRight w:val="0"/>
      <w:marTop w:val="0"/>
      <w:marBottom w:val="0"/>
      <w:divBdr>
        <w:top w:val="none" w:sz="0" w:space="0" w:color="auto"/>
        <w:left w:val="none" w:sz="0" w:space="0" w:color="auto"/>
        <w:bottom w:val="none" w:sz="0" w:space="0" w:color="auto"/>
        <w:right w:val="none" w:sz="0" w:space="0" w:color="auto"/>
      </w:divBdr>
    </w:div>
    <w:div w:id="2103066538">
      <w:marLeft w:val="0"/>
      <w:marRight w:val="0"/>
      <w:marTop w:val="0"/>
      <w:marBottom w:val="0"/>
      <w:divBdr>
        <w:top w:val="none" w:sz="0" w:space="0" w:color="auto"/>
        <w:left w:val="none" w:sz="0" w:space="0" w:color="auto"/>
        <w:bottom w:val="none" w:sz="0" w:space="0" w:color="auto"/>
        <w:right w:val="none" w:sz="0" w:space="0" w:color="auto"/>
      </w:divBdr>
    </w:div>
    <w:div w:id="2103066539">
      <w:marLeft w:val="0"/>
      <w:marRight w:val="0"/>
      <w:marTop w:val="0"/>
      <w:marBottom w:val="0"/>
      <w:divBdr>
        <w:top w:val="none" w:sz="0" w:space="0" w:color="auto"/>
        <w:left w:val="none" w:sz="0" w:space="0" w:color="auto"/>
        <w:bottom w:val="none" w:sz="0" w:space="0" w:color="auto"/>
        <w:right w:val="none" w:sz="0" w:space="0" w:color="auto"/>
      </w:divBdr>
    </w:div>
    <w:div w:id="2103066540">
      <w:marLeft w:val="0"/>
      <w:marRight w:val="0"/>
      <w:marTop w:val="0"/>
      <w:marBottom w:val="0"/>
      <w:divBdr>
        <w:top w:val="none" w:sz="0" w:space="0" w:color="auto"/>
        <w:left w:val="none" w:sz="0" w:space="0" w:color="auto"/>
        <w:bottom w:val="none" w:sz="0" w:space="0" w:color="auto"/>
        <w:right w:val="none" w:sz="0" w:space="0" w:color="auto"/>
      </w:divBdr>
    </w:div>
    <w:div w:id="2103066541">
      <w:marLeft w:val="0"/>
      <w:marRight w:val="0"/>
      <w:marTop w:val="0"/>
      <w:marBottom w:val="0"/>
      <w:divBdr>
        <w:top w:val="none" w:sz="0" w:space="0" w:color="auto"/>
        <w:left w:val="none" w:sz="0" w:space="0" w:color="auto"/>
        <w:bottom w:val="none" w:sz="0" w:space="0" w:color="auto"/>
        <w:right w:val="none" w:sz="0" w:space="0" w:color="auto"/>
      </w:divBdr>
    </w:div>
    <w:div w:id="2103066542">
      <w:marLeft w:val="0"/>
      <w:marRight w:val="0"/>
      <w:marTop w:val="0"/>
      <w:marBottom w:val="0"/>
      <w:divBdr>
        <w:top w:val="none" w:sz="0" w:space="0" w:color="auto"/>
        <w:left w:val="none" w:sz="0" w:space="0" w:color="auto"/>
        <w:bottom w:val="none" w:sz="0" w:space="0" w:color="auto"/>
        <w:right w:val="none" w:sz="0" w:space="0" w:color="auto"/>
      </w:divBdr>
    </w:div>
    <w:div w:id="2103066543">
      <w:marLeft w:val="0"/>
      <w:marRight w:val="0"/>
      <w:marTop w:val="0"/>
      <w:marBottom w:val="0"/>
      <w:divBdr>
        <w:top w:val="none" w:sz="0" w:space="0" w:color="auto"/>
        <w:left w:val="none" w:sz="0" w:space="0" w:color="auto"/>
        <w:bottom w:val="none" w:sz="0" w:space="0" w:color="auto"/>
        <w:right w:val="none" w:sz="0" w:space="0" w:color="auto"/>
      </w:divBdr>
    </w:div>
    <w:div w:id="2103066544">
      <w:marLeft w:val="0"/>
      <w:marRight w:val="0"/>
      <w:marTop w:val="0"/>
      <w:marBottom w:val="0"/>
      <w:divBdr>
        <w:top w:val="none" w:sz="0" w:space="0" w:color="auto"/>
        <w:left w:val="none" w:sz="0" w:space="0" w:color="auto"/>
        <w:bottom w:val="none" w:sz="0" w:space="0" w:color="auto"/>
        <w:right w:val="none" w:sz="0" w:space="0" w:color="auto"/>
      </w:divBdr>
    </w:div>
    <w:div w:id="2103066545">
      <w:marLeft w:val="0"/>
      <w:marRight w:val="0"/>
      <w:marTop w:val="0"/>
      <w:marBottom w:val="0"/>
      <w:divBdr>
        <w:top w:val="none" w:sz="0" w:space="0" w:color="auto"/>
        <w:left w:val="none" w:sz="0" w:space="0" w:color="auto"/>
        <w:bottom w:val="none" w:sz="0" w:space="0" w:color="auto"/>
        <w:right w:val="none" w:sz="0" w:space="0" w:color="auto"/>
      </w:divBdr>
    </w:div>
    <w:div w:id="2103066546">
      <w:marLeft w:val="0"/>
      <w:marRight w:val="0"/>
      <w:marTop w:val="0"/>
      <w:marBottom w:val="0"/>
      <w:divBdr>
        <w:top w:val="none" w:sz="0" w:space="0" w:color="auto"/>
        <w:left w:val="none" w:sz="0" w:space="0" w:color="auto"/>
        <w:bottom w:val="none" w:sz="0" w:space="0" w:color="auto"/>
        <w:right w:val="none" w:sz="0" w:space="0" w:color="auto"/>
      </w:divBdr>
    </w:div>
    <w:div w:id="2103066547">
      <w:marLeft w:val="0"/>
      <w:marRight w:val="0"/>
      <w:marTop w:val="0"/>
      <w:marBottom w:val="0"/>
      <w:divBdr>
        <w:top w:val="none" w:sz="0" w:space="0" w:color="auto"/>
        <w:left w:val="none" w:sz="0" w:space="0" w:color="auto"/>
        <w:bottom w:val="none" w:sz="0" w:space="0" w:color="auto"/>
        <w:right w:val="none" w:sz="0" w:space="0" w:color="auto"/>
      </w:divBdr>
    </w:div>
    <w:div w:id="2103066548">
      <w:marLeft w:val="0"/>
      <w:marRight w:val="0"/>
      <w:marTop w:val="0"/>
      <w:marBottom w:val="0"/>
      <w:divBdr>
        <w:top w:val="none" w:sz="0" w:space="0" w:color="auto"/>
        <w:left w:val="none" w:sz="0" w:space="0" w:color="auto"/>
        <w:bottom w:val="none" w:sz="0" w:space="0" w:color="auto"/>
        <w:right w:val="none" w:sz="0" w:space="0" w:color="auto"/>
      </w:divBdr>
    </w:div>
    <w:div w:id="2103066549">
      <w:marLeft w:val="0"/>
      <w:marRight w:val="0"/>
      <w:marTop w:val="0"/>
      <w:marBottom w:val="0"/>
      <w:divBdr>
        <w:top w:val="none" w:sz="0" w:space="0" w:color="auto"/>
        <w:left w:val="none" w:sz="0" w:space="0" w:color="auto"/>
        <w:bottom w:val="none" w:sz="0" w:space="0" w:color="auto"/>
        <w:right w:val="none" w:sz="0" w:space="0" w:color="auto"/>
      </w:divBdr>
    </w:div>
    <w:div w:id="2103066550">
      <w:marLeft w:val="0"/>
      <w:marRight w:val="0"/>
      <w:marTop w:val="0"/>
      <w:marBottom w:val="0"/>
      <w:divBdr>
        <w:top w:val="none" w:sz="0" w:space="0" w:color="auto"/>
        <w:left w:val="none" w:sz="0" w:space="0" w:color="auto"/>
        <w:bottom w:val="none" w:sz="0" w:space="0" w:color="auto"/>
        <w:right w:val="none" w:sz="0" w:space="0" w:color="auto"/>
      </w:divBdr>
    </w:div>
    <w:div w:id="2103066551">
      <w:marLeft w:val="0"/>
      <w:marRight w:val="0"/>
      <w:marTop w:val="0"/>
      <w:marBottom w:val="0"/>
      <w:divBdr>
        <w:top w:val="none" w:sz="0" w:space="0" w:color="auto"/>
        <w:left w:val="none" w:sz="0" w:space="0" w:color="auto"/>
        <w:bottom w:val="none" w:sz="0" w:space="0" w:color="auto"/>
        <w:right w:val="none" w:sz="0" w:space="0" w:color="auto"/>
      </w:divBdr>
    </w:div>
    <w:div w:id="2103066552">
      <w:marLeft w:val="0"/>
      <w:marRight w:val="0"/>
      <w:marTop w:val="0"/>
      <w:marBottom w:val="0"/>
      <w:divBdr>
        <w:top w:val="none" w:sz="0" w:space="0" w:color="auto"/>
        <w:left w:val="none" w:sz="0" w:space="0" w:color="auto"/>
        <w:bottom w:val="none" w:sz="0" w:space="0" w:color="auto"/>
        <w:right w:val="none" w:sz="0" w:space="0" w:color="auto"/>
      </w:divBdr>
    </w:div>
    <w:div w:id="2103066553">
      <w:marLeft w:val="0"/>
      <w:marRight w:val="0"/>
      <w:marTop w:val="0"/>
      <w:marBottom w:val="0"/>
      <w:divBdr>
        <w:top w:val="none" w:sz="0" w:space="0" w:color="auto"/>
        <w:left w:val="none" w:sz="0" w:space="0" w:color="auto"/>
        <w:bottom w:val="none" w:sz="0" w:space="0" w:color="auto"/>
        <w:right w:val="none" w:sz="0" w:space="0" w:color="auto"/>
      </w:divBdr>
    </w:div>
    <w:div w:id="2103066554">
      <w:marLeft w:val="0"/>
      <w:marRight w:val="0"/>
      <w:marTop w:val="0"/>
      <w:marBottom w:val="0"/>
      <w:divBdr>
        <w:top w:val="none" w:sz="0" w:space="0" w:color="auto"/>
        <w:left w:val="none" w:sz="0" w:space="0" w:color="auto"/>
        <w:bottom w:val="none" w:sz="0" w:space="0" w:color="auto"/>
        <w:right w:val="none" w:sz="0" w:space="0" w:color="auto"/>
      </w:divBdr>
    </w:div>
    <w:div w:id="2103066555">
      <w:marLeft w:val="0"/>
      <w:marRight w:val="0"/>
      <w:marTop w:val="0"/>
      <w:marBottom w:val="0"/>
      <w:divBdr>
        <w:top w:val="none" w:sz="0" w:space="0" w:color="auto"/>
        <w:left w:val="none" w:sz="0" w:space="0" w:color="auto"/>
        <w:bottom w:val="none" w:sz="0" w:space="0" w:color="auto"/>
        <w:right w:val="none" w:sz="0" w:space="0" w:color="auto"/>
      </w:divBdr>
    </w:div>
    <w:div w:id="2103066556">
      <w:marLeft w:val="0"/>
      <w:marRight w:val="0"/>
      <w:marTop w:val="0"/>
      <w:marBottom w:val="0"/>
      <w:divBdr>
        <w:top w:val="none" w:sz="0" w:space="0" w:color="auto"/>
        <w:left w:val="none" w:sz="0" w:space="0" w:color="auto"/>
        <w:bottom w:val="none" w:sz="0" w:space="0" w:color="auto"/>
        <w:right w:val="none" w:sz="0" w:space="0" w:color="auto"/>
      </w:divBdr>
    </w:div>
    <w:div w:id="2103066557">
      <w:marLeft w:val="0"/>
      <w:marRight w:val="0"/>
      <w:marTop w:val="0"/>
      <w:marBottom w:val="0"/>
      <w:divBdr>
        <w:top w:val="none" w:sz="0" w:space="0" w:color="auto"/>
        <w:left w:val="none" w:sz="0" w:space="0" w:color="auto"/>
        <w:bottom w:val="none" w:sz="0" w:space="0" w:color="auto"/>
        <w:right w:val="none" w:sz="0" w:space="0" w:color="auto"/>
      </w:divBdr>
    </w:div>
    <w:div w:id="2103066558">
      <w:marLeft w:val="0"/>
      <w:marRight w:val="0"/>
      <w:marTop w:val="0"/>
      <w:marBottom w:val="0"/>
      <w:divBdr>
        <w:top w:val="none" w:sz="0" w:space="0" w:color="auto"/>
        <w:left w:val="none" w:sz="0" w:space="0" w:color="auto"/>
        <w:bottom w:val="none" w:sz="0" w:space="0" w:color="auto"/>
        <w:right w:val="none" w:sz="0" w:space="0" w:color="auto"/>
      </w:divBdr>
    </w:div>
    <w:div w:id="2103066559">
      <w:marLeft w:val="0"/>
      <w:marRight w:val="0"/>
      <w:marTop w:val="0"/>
      <w:marBottom w:val="0"/>
      <w:divBdr>
        <w:top w:val="none" w:sz="0" w:space="0" w:color="auto"/>
        <w:left w:val="none" w:sz="0" w:space="0" w:color="auto"/>
        <w:bottom w:val="none" w:sz="0" w:space="0" w:color="auto"/>
        <w:right w:val="none" w:sz="0" w:space="0" w:color="auto"/>
      </w:divBdr>
    </w:div>
    <w:div w:id="2103066560">
      <w:marLeft w:val="0"/>
      <w:marRight w:val="0"/>
      <w:marTop w:val="0"/>
      <w:marBottom w:val="0"/>
      <w:divBdr>
        <w:top w:val="none" w:sz="0" w:space="0" w:color="auto"/>
        <w:left w:val="none" w:sz="0" w:space="0" w:color="auto"/>
        <w:bottom w:val="none" w:sz="0" w:space="0" w:color="auto"/>
        <w:right w:val="none" w:sz="0" w:space="0" w:color="auto"/>
      </w:divBdr>
    </w:div>
    <w:div w:id="2103066561">
      <w:marLeft w:val="0"/>
      <w:marRight w:val="0"/>
      <w:marTop w:val="0"/>
      <w:marBottom w:val="0"/>
      <w:divBdr>
        <w:top w:val="none" w:sz="0" w:space="0" w:color="auto"/>
        <w:left w:val="none" w:sz="0" w:space="0" w:color="auto"/>
        <w:bottom w:val="none" w:sz="0" w:space="0" w:color="auto"/>
        <w:right w:val="none" w:sz="0" w:space="0" w:color="auto"/>
      </w:divBdr>
    </w:div>
    <w:div w:id="2103066562">
      <w:marLeft w:val="0"/>
      <w:marRight w:val="0"/>
      <w:marTop w:val="0"/>
      <w:marBottom w:val="0"/>
      <w:divBdr>
        <w:top w:val="none" w:sz="0" w:space="0" w:color="auto"/>
        <w:left w:val="none" w:sz="0" w:space="0" w:color="auto"/>
        <w:bottom w:val="none" w:sz="0" w:space="0" w:color="auto"/>
        <w:right w:val="none" w:sz="0" w:space="0" w:color="auto"/>
      </w:divBdr>
    </w:div>
    <w:div w:id="2103066563">
      <w:marLeft w:val="0"/>
      <w:marRight w:val="0"/>
      <w:marTop w:val="0"/>
      <w:marBottom w:val="0"/>
      <w:divBdr>
        <w:top w:val="none" w:sz="0" w:space="0" w:color="auto"/>
        <w:left w:val="none" w:sz="0" w:space="0" w:color="auto"/>
        <w:bottom w:val="none" w:sz="0" w:space="0" w:color="auto"/>
        <w:right w:val="none" w:sz="0" w:space="0" w:color="auto"/>
      </w:divBdr>
    </w:div>
    <w:div w:id="2103066564">
      <w:marLeft w:val="0"/>
      <w:marRight w:val="0"/>
      <w:marTop w:val="0"/>
      <w:marBottom w:val="0"/>
      <w:divBdr>
        <w:top w:val="none" w:sz="0" w:space="0" w:color="auto"/>
        <w:left w:val="none" w:sz="0" w:space="0" w:color="auto"/>
        <w:bottom w:val="none" w:sz="0" w:space="0" w:color="auto"/>
        <w:right w:val="none" w:sz="0" w:space="0" w:color="auto"/>
      </w:divBdr>
    </w:div>
    <w:div w:id="2103066565">
      <w:marLeft w:val="0"/>
      <w:marRight w:val="0"/>
      <w:marTop w:val="0"/>
      <w:marBottom w:val="0"/>
      <w:divBdr>
        <w:top w:val="none" w:sz="0" w:space="0" w:color="auto"/>
        <w:left w:val="none" w:sz="0" w:space="0" w:color="auto"/>
        <w:bottom w:val="none" w:sz="0" w:space="0" w:color="auto"/>
        <w:right w:val="none" w:sz="0" w:space="0" w:color="auto"/>
      </w:divBdr>
    </w:div>
    <w:div w:id="2103066566">
      <w:marLeft w:val="0"/>
      <w:marRight w:val="0"/>
      <w:marTop w:val="0"/>
      <w:marBottom w:val="0"/>
      <w:divBdr>
        <w:top w:val="none" w:sz="0" w:space="0" w:color="auto"/>
        <w:left w:val="none" w:sz="0" w:space="0" w:color="auto"/>
        <w:bottom w:val="none" w:sz="0" w:space="0" w:color="auto"/>
        <w:right w:val="none" w:sz="0" w:space="0" w:color="auto"/>
      </w:divBdr>
    </w:div>
    <w:div w:id="2103066567">
      <w:marLeft w:val="0"/>
      <w:marRight w:val="0"/>
      <w:marTop w:val="0"/>
      <w:marBottom w:val="0"/>
      <w:divBdr>
        <w:top w:val="none" w:sz="0" w:space="0" w:color="auto"/>
        <w:left w:val="none" w:sz="0" w:space="0" w:color="auto"/>
        <w:bottom w:val="none" w:sz="0" w:space="0" w:color="auto"/>
        <w:right w:val="none" w:sz="0" w:space="0" w:color="auto"/>
      </w:divBdr>
    </w:div>
    <w:div w:id="2103066568">
      <w:marLeft w:val="0"/>
      <w:marRight w:val="0"/>
      <w:marTop w:val="0"/>
      <w:marBottom w:val="0"/>
      <w:divBdr>
        <w:top w:val="none" w:sz="0" w:space="0" w:color="auto"/>
        <w:left w:val="none" w:sz="0" w:space="0" w:color="auto"/>
        <w:bottom w:val="none" w:sz="0" w:space="0" w:color="auto"/>
        <w:right w:val="none" w:sz="0" w:space="0" w:color="auto"/>
      </w:divBdr>
    </w:div>
    <w:div w:id="2103066569">
      <w:marLeft w:val="0"/>
      <w:marRight w:val="0"/>
      <w:marTop w:val="0"/>
      <w:marBottom w:val="0"/>
      <w:divBdr>
        <w:top w:val="none" w:sz="0" w:space="0" w:color="auto"/>
        <w:left w:val="none" w:sz="0" w:space="0" w:color="auto"/>
        <w:bottom w:val="none" w:sz="0" w:space="0" w:color="auto"/>
        <w:right w:val="none" w:sz="0" w:space="0" w:color="auto"/>
      </w:divBdr>
    </w:div>
    <w:div w:id="2103066570">
      <w:marLeft w:val="0"/>
      <w:marRight w:val="0"/>
      <w:marTop w:val="0"/>
      <w:marBottom w:val="0"/>
      <w:divBdr>
        <w:top w:val="none" w:sz="0" w:space="0" w:color="auto"/>
        <w:left w:val="none" w:sz="0" w:space="0" w:color="auto"/>
        <w:bottom w:val="none" w:sz="0" w:space="0" w:color="auto"/>
        <w:right w:val="none" w:sz="0" w:space="0" w:color="auto"/>
      </w:divBdr>
    </w:div>
    <w:div w:id="2103066571">
      <w:marLeft w:val="0"/>
      <w:marRight w:val="0"/>
      <w:marTop w:val="0"/>
      <w:marBottom w:val="0"/>
      <w:divBdr>
        <w:top w:val="none" w:sz="0" w:space="0" w:color="auto"/>
        <w:left w:val="none" w:sz="0" w:space="0" w:color="auto"/>
        <w:bottom w:val="none" w:sz="0" w:space="0" w:color="auto"/>
        <w:right w:val="none" w:sz="0" w:space="0" w:color="auto"/>
      </w:divBdr>
    </w:div>
    <w:div w:id="2103066572">
      <w:marLeft w:val="0"/>
      <w:marRight w:val="0"/>
      <w:marTop w:val="0"/>
      <w:marBottom w:val="0"/>
      <w:divBdr>
        <w:top w:val="none" w:sz="0" w:space="0" w:color="auto"/>
        <w:left w:val="none" w:sz="0" w:space="0" w:color="auto"/>
        <w:bottom w:val="none" w:sz="0" w:space="0" w:color="auto"/>
        <w:right w:val="none" w:sz="0" w:space="0" w:color="auto"/>
      </w:divBdr>
    </w:div>
    <w:div w:id="2103066573">
      <w:marLeft w:val="0"/>
      <w:marRight w:val="0"/>
      <w:marTop w:val="0"/>
      <w:marBottom w:val="0"/>
      <w:divBdr>
        <w:top w:val="none" w:sz="0" w:space="0" w:color="auto"/>
        <w:left w:val="none" w:sz="0" w:space="0" w:color="auto"/>
        <w:bottom w:val="none" w:sz="0" w:space="0" w:color="auto"/>
        <w:right w:val="none" w:sz="0" w:space="0" w:color="auto"/>
      </w:divBdr>
    </w:div>
    <w:div w:id="2103066574">
      <w:marLeft w:val="0"/>
      <w:marRight w:val="0"/>
      <w:marTop w:val="0"/>
      <w:marBottom w:val="0"/>
      <w:divBdr>
        <w:top w:val="none" w:sz="0" w:space="0" w:color="auto"/>
        <w:left w:val="none" w:sz="0" w:space="0" w:color="auto"/>
        <w:bottom w:val="none" w:sz="0" w:space="0" w:color="auto"/>
        <w:right w:val="none" w:sz="0" w:space="0" w:color="auto"/>
      </w:divBdr>
    </w:div>
    <w:div w:id="2103066575">
      <w:marLeft w:val="0"/>
      <w:marRight w:val="0"/>
      <w:marTop w:val="0"/>
      <w:marBottom w:val="0"/>
      <w:divBdr>
        <w:top w:val="none" w:sz="0" w:space="0" w:color="auto"/>
        <w:left w:val="none" w:sz="0" w:space="0" w:color="auto"/>
        <w:bottom w:val="none" w:sz="0" w:space="0" w:color="auto"/>
        <w:right w:val="none" w:sz="0" w:space="0" w:color="auto"/>
      </w:divBdr>
    </w:div>
    <w:div w:id="2103066576">
      <w:marLeft w:val="0"/>
      <w:marRight w:val="0"/>
      <w:marTop w:val="0"/>
      <w:marBottom w:val="0"/>
      <w:divBdr>
        <w:top w:val="none" w:sz="0" w:space="0" w:color="auto"/>
        <w:left w:val="none" w:sz="0" w:space="0" w:color="auto"/>
        <w:bottom w:val="none" w:sz="0" w:space="0" w:color="auto"/>
        <w:right w:val="none" w:sz="0" w:space="0" w:color="auto"/>
      </w:divBdr>
    </w:div>
    <w:div w:id="2103066577">
      <w:marLeft w:val="0"/>
      <w:marRight w:val="0"/>
      <w:marTop w:val="0"/>
      <w:marBottom w:val="0"/>
      <w:divBdr>
        <w:top w:val="none" w:sz="0" w:space="0" w:color="auto"/>
        <w:left w:val="none" w:sz="0" w:space="0" w:color="auto"/>
        <w:bottom w:val="none" w:sz="0" w:space="0" w:color="auto"/>
        <w:right w:val="none" w:sz="0" w:space="0" w:color="auto"/>
      </w:divBdr>
    </w:div>
    <w:div w:id="2103066578">
      <w:marLeft w:val="0"/>
      <w:marRight w:val="0"/>
      <w:marTop w:val="0"/>
      <w:marBottom w:val="0"/>
      <w:divBdr>
        <w:top w:val="none" w:sz="0" w:space="0" w:color="auto"/>
        <w:left w:val="none" w:sz="0" w:space="0" w:color="auto"/>
        <w:bottom w:val="none" w:sz="0" w:space="0" w:color="auto"/>
        <w:right w:val="none" w:sz="0" w:space="0" w:color="auto"/>
      </w:divBdr>
    </w:div>
    <w:div w:id="2103066579">
      <w:marLeft w:val="0"/>
      <w:marRight w:val="0"/>
      <w:marTop w:val="0"/>
      <w:marBottom w:val="0"/>
      <w:divBdr>
        <w:top w:val="none" w:sz="0" w:space="0" w:color="auto"/>
        <w:left w:val="none" w:sz="0" w:space="0" w:color="auto"/>
        <w:bottom w:val="none" w:sz="0" w:space="0" w:color="auto"/>
        <w:right w:val="none" w:sz="0" w:space="0" w:color="auto"/>
      </w:divBdr>
    </w:div>
    <w:div w:id="2103066580">
      <w:marLeft w:val="0"/>
      <w:marRight w:val="0"/>
      <w:marTop w:val="0"/>
      <w:marBottom w:val="0"/>
      <w:divBdr>
        <w:top w:val="none" w:sz="0" w:space="0" w:color="auto"/>
        <w:left w:val="none" w:sz="0" w:space="0" w:color="auto"/>
        <w:bottom w:val="none" w:sz="0" w:space="0" w:color="auto"/>
        <w:right w:val="none" w:sz="0" w:space="0" w:color="auto"/>
      </w:divBdr>
    </w:div>
    <w:div w:id="2103066581">
      <w:marLeft w:val="0"/>
      <w:marRight w:val="0"/>
      <w:marTop w:val="0"/>
      <w:marBottom w:val="0"/>
      <w:divBdr>
        <w:top w:val="none" w:sz="0" w:space="0" w:color="auto"/>
        <w:left w:val="none" w:sz="0" w:space="0" w:color="auto"/>
        <w:bottom w:val="none" w:sz="0" w:space="0" w:color="auto"/>
        <w:right w:val="none" w:sz="0" w:space="0" w:color="auto"/>
      </w:divBdr>
    </w:div>
    <w:div w:id="2103066582">
      <w:marLeft w:val="0"/>
      <w:marRight w:val="0"/>
      <w:marTop w:val="0"/>
      <w:marBottom w:val="0"/>
      <w:divBdr>
        <w:top w:val="none" w:sz="0" w:space="0" w:color="auto"/>
        <w:left w:val="none" w:sz="0" w:space="0" w:color="auto"/>
        <w:bottom w:val="none" w:sz="0" w:space="0" w:color="auto"/>
        <w:right w:val="none" w:sz="0" w:space="0" w:color="auto"/>
      </w:divBdr>
    </w:div>
    <w:div w:id="2103066583">
      <w:marLeft w:val="0"/>
      <w:marRight w:val="0"/>
      <w:marTop w:val="0"/>
      <w:marBottom w:val="0"/>
      <w:divBdr>
        <w:top w:val="none" w:sz="0" w:space="0" w:color="auto"/>
        <w:left w:val="none" w:sz="0" w:space="0" w:color="auto"/>
        <w:bottom w:val="none" w:sz="0" w:space="0" w:color="auto"/>
        <w:right w:val="none" w:sz="0" w:space="0" w:color="auto"/>
      </w:divBdr>
    </w:div>
    <w:div w:id="2103066584">
      <w:marLeft w:val="0"/>
      <w:marRight w:val="0"/>
      <w:marTop w:val="0"/>
      <w:marBottom w:val="0"/>
      <w:divBdr>
        <w:top w:val="none" w:sz="0" w:space="0" w:color="auto"/>
        <w:left w:val="none" w:sz="0" w:space="0" w:color="auto"/>
        <w:bottom w:val="none" w:sz="0" w:space="0" w:color="auto"/>
        <w:right w:val="none" w:sz="0" w:space="0" w:color="auto"/>
      </w:divBdr>
    </w:div>
    <w:div w:id="2103066585">
      <w:marLeft w:val="0"/>
      <w:marRight w:val="0"/>
      <w:marTop w:val="0"/>
      <w:marBottom w:val="0"/>
      <w:divBdr>
        <w:top w:val="none" w:sz="0" w:space="0" w:color="auto"/>
        <w:left w:val="none" w:sz="0" w:space="0" w:color="auto"/>
        <w:bottom w:val="none" w:sz="0" w:space="0" w:color="auto"/>
        <w:right w:val="none" w:sz="0" w:space="0" w:color="auto"/>
      </w:divBdr>
    </w:div>
    <w:div w:id="2103066586">
      <w:marLeft w:val="0"/>
      <w:marRight w:val="0"/>
      <w:marTop w:val="0"/>
      <w:marBottom w:val="0"/>
      <w:divBdr>
        <w:top w:val="none" w:sz="0" w:space="0" w:color="auto"/>
        <w:left w:val="none" w:sz="0" w:space="0" w:color="auto"/>
        <w:bottom w:val="none" w:sz="0" w:space="0" w:color="auto"/>
        <w:right w:val="none" w:sz="0" w:space="0" w:color="auto"/>
      </w:divBdr>
    </w:div>
    <w:div w:id="2103066587">
      <w:marLeft w:val="0"/>
      <w:marRight w:val="0"/>
      <w:marTop w:val="0"/>
      <w:marBottom w:val="0"/>
      <w:divBdr>
        <w:top w:val="none" w:sz="0" w:space="0" w:color="auto"/>
        <w:left w:val="none" w:sz="0" w:space="0" w:color="auto"/>
        <w:bottom w:val="none" w:sz="0" w:space="0" w:color="auto"/>
        <w:right w:val="none" w:sz="0" w:space="0" w:color="auto"/>
      </w:divBdr>
    </w:div>
    <w:div w:id="2103066588">
      <w:marLeft w:val="0"/>
      <w:marRight w:val="0"/>
      <w:marTop w:val="0"/>
      <w:marBottom w:val="0"/>
      <w:divBdr>
        <w:top w:val="none" w:sz="0" w:space="0" w:color="auto"/>
        <w:left w:val="none" w:sz="0" w:space="0" w:color="auto"/>
        <w:bottom w:val="none" w:sz="0" w:space="0" w:color="auto"/>
        <w:right w:val="none" w:sz="0" w:space="0" w:color="auto"/>
      </w:divBdr>
    </w:div>
    <w:div w:id="2103066589">
      <w:marLeft w:val="0"/>
      <w:marRight w:val="0"/>
      <w:marTop w:val="0"/>
      <w:marBottom w:val="0"/>
      <w:divBdr>
        <w:top w:val="none" w:sz="0" w:space="0" w:color="auto"/>
        <w:left w:val="none" w:sz="0" w:space="0" w:color="auto"/>
        <w:bottom w:val="none" w:sz="0" w:space="0" w:color="auto"/>
        <w:right w:val="none" w:sz="0" w:space="0" w:color="auto"/>
      </w:divBdr>
    </w:div>
    <w:div w:id="2103066590">
      <w:marLeft w:val="0"/>
      <w:marRight w:val="0"/>
      <w:marTop w:val="0"/>
      <w:marBottom w:val="0"/>
      <w:divBdr>
        <w:top w:val="none" w:sz="0" w:space="0" w:color="auto"/>
        <w:left w:val="none" w:sz="0" w:space="0" w:color="auto"/>
        <w:bottom w:val="none" w:sz="0" w:space="0" w:color="auto"/>
        <w:right w:val="none" w:sz="0" w:space="0" w:color="auto"/>
      </w:divBdr>
    </w:div>
    <w:div w:id="2103066591">
      <w:marLeft w:val="0"/>
      <w:marRight w:val="0"/>
      <w:marTop w:val="0"/>
      <w:marBottom w:val="0"/>
      <w:divBdr>
        <w:top w:val="none" w:sz="0" w:space="0" w:color="auto"/>
        <w:left w:val="none" w:sz="0" w:space="0" w:color="auto"/>
        <w:bottom w:val="none" w:sz="0" w:space="0" w:color="auto"/>
        <w:right w:val="none" w:sz="0" w:space="0" w:color="auto"/>
      </w:divBdr>
    </w:div>
    <w:div w:id="2103066592">
      <w:marLeft w:val="0"/>
      <w:marRight w:val="0"/>
      <w:marTop w:val="0"/>
      <w:marBottom w:val="0"/>
      <w:divBdr>
        <w:top w:val="none" w:sz="0" w:space="0" w:color="auto"/>
        <w:left w:val="none" w:sz="0" w:space="0" w:color="auto"/>
        <w:bottom w:val="none" w:sz="0" w:space="0" w:color="auto"/>
        <w:right w:val="none" w:sz="0" w:space="0" w:color="auto"/>
      </w:divBdr>
    </w:div>
    <w:div w:id="2103066593">
      <w:marLeft w:val="0"/>
      <w:marRight w:val="0"/>
      <w:marTop w:val="0"/>
      <w:marBottom w:val="0"/>
      <w:divBdr>
        <w:top w:val="none" w:sz="0" w:space="0" w:color="auto"/>
        <w:left w:val="none" w:sz="0" w:space="0" w:color="auto"/>
        <w:bottom w:val="none" w:sz="0" w:space="0" w:color="auto"/>
        <w:right w:val="none" w:sz="0" w:space="0" w:color="auto"/>
      </w:divBdr>
    </w:div>
    <w:div w:id="2103066594">
      <w:marLeft w:val="0"/>
      <w:marRight w:val="0"/>
      <w:marTop w:val="0"/>
      <w:marBottom w:val="0"/>
      <w:divBdr>
        <w:top w:val="none" w:sz="0" w:space="0" w:color="auto"/>
        <w:left w:val="none" w:sz="0" w:space="0" w:color="auto"/>
        <w:bottom w:val="none" w:sz="0" w:space="0" w:color="auto"/>
        <w:right w:val="none" w:sz="0" w:space="0" w:color="auto"/>
      </w:divBdr>
    </w:div>
    <w:div w:id="2103066595">
      <w:marLeft w:val="0"/>
      <w:marRight w:val="0"/>
      <w:marTop w:val="0"/>
      <w:marBottom w:val="0"/>
      <w:divBdr>
        <w:top w:val="none" w:sz="0" w:space="0" w:color="auto"/>
        <w:left w:val="none" w:sz="0" w:space="0" w:color="auto"/>
        <w:bottom w:val="none" w:sz="0" w:space="0" w:color="auto"/>
        <w:right w:val="none" w:sz="0" w:space="0" w:color="auto"/>
      </w:divBdr>
    </w:div>
    <w:div w:id="2103066596">
      <w:marLeft w:val="0"/>
      <w:marRight w:val="0"/>
      <w:marTop w:val="0"/>
      <w:marBottom w:val="0"/>
      <w:divBdr>
        <w:top w:val="none" w:sz="0" w:space="0" w:color="auto"/>
        <w:left w:val="none" w:sz="0" w:space="0" w:color="auto"/>
        <w:bottom w:val="none" w:sz="0" w:space="0" w:color="auto"/>
        <w:right w:val="none" w:sz="0" w:space="0" w:color="auto"/>
      </w:divBdr>
    </w:div>
    <w:div w:id="2103066597">
      <w:marLeft w:val="0"/>
      <w:marRight w:val="0"/>
      <w:marTop w:val="0"/>
      <w:marBottom w:val="0"/>
      <w:divBdr>
        <w:top w:val="none" w:sz="0" w:space="0" w:color="auto"/>
        <w:left w:val="none" w:sz="0" w:space="0" w:color="auto"/>
        <w:bottom w:val="none" w:sz="0" w:space="0" w:color="auto"/>
        <w:right w:val="none" w:sz="0" w:space="0" w:color="auto"/>
      </w:divBdr>
    </w:div>
    <w:div w:id="2103066598">
      <w:marLeft w:val="0"/>
      <w:marRight w:val="0"/>
      <w:marTop w:val="0"/>
      <w:marBottom w:val="0"/>
      <w:divBdr>
        <w:top w:val="none" w:sz="0" w:space="0" w:color="auto"/>
        <w:left w:val="none" w:sz="0" w:space="0" w:color="auto"/>
        <w:bottom w:val="none" w:sz="0" w:space="0" w:color="auto"/>
        <w:right w:val="none" w:sz="0" w:space="0" w:color="auto"/>
      </w:divBdr>
    </w:div>
    <w:div w:id="2103066599">
      <w:marLeft w:val="0"/>
      <w:marRight w:val="0"/>
      <w:marTop w:val="0"/>
      <w:marBottom w:val="0"/>
      <w:divBdr>
        <w:top w:val="none" w:sz="0" w:space="0" w:color="auto"/>
        <w:left w:val="none" w:sz="0" w:space="0" w:color="auto"/>
        <w:bottom w:val="none" w:sz="0" w:space="0" w:color="auto"/>
        <w:right w:val="none" w:sz="0" w:space="0" w:color="auto"/>
      </w:divBdr>
    </w:div>
    <w:div w:id="2103066600">
      <w:marLeft w:val="0"/>
      <w:marRight w:val="0"/>
      <w:marTop w:val="0"/>
      <w:marBottom w:val="0"/>
      <w:divBdr>
        <w:top w:val="none" w:sz="0" w:space="0" w:color="auto"/>
        <w:left w:val="none" w:sz="0" w:space="0" w:color="auto"/>
        <w:bottom w:val="none" w:sz="0" w:space="0" w:color="auto"/>
        <w:right w:val="none" w:sz="0" w:space="0" w:color="auto"/>
      </w:divBdr>
    </w:div>
    <w:div w:id="2103066601">
      <w:marLeft w:val="0"/>
      <w:marRight w:val="0"/>
      <w:marTop w:val="0"/>
      <w:marBottom w:val="0"/>
      <w:divBdr>
        <w:top w:val="none" w:sz="0" w:space="0" w:color="auto"/>
        <w:left w:val="none" w:sz="0" w:space="0" w:color="auto"/>
        <w:bottom w:val="none" w:sz="0" w:space="0" w:color="auto"/>
        <w:right w:val="none" w:sz="0" w:space="0" w:color="auto"/>
      </w:divBdr>
    </w:div>
    <w:div w:id="2103066602">
      <w:marLeft w:val="0"/>
      <w:marRight w:val="0"/>
      <w:marTop w:val="0"/>
      <w:marBottom w:val="0"/>
      <w:divBdr>
        <w:top w:val="none" w:sz="0" w:space="0" w:color="auto"/>
        <w:left w:val="none" w:sz="0" w:space="0" w:color="auto"/>
        <w:bottom w:val="none" w:sz="0" w:space="0" w:color="auto"/>
        <w:right w:val="none" w:sz="0" w:space="0" w:color="auto"/>
      </w:divBdr>
    </w:div>
    <w:div w:id="210306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950001000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K9500010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35</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Мендильбаев Арман Шакишевич</dc:creator>
  <cp:keywords/>
  <dc:description/>
  <cp:lastModifiedBy>Зуев Геннадий Иванович</cp:lastModifiedBy>
  <cp:revision>218</cp:revision>
  <cp:lastPrinted>2017-09-22T11:35:00Z</cp:lastPrinted>
  <dcterms:created xsi:type="dcterms:W3CDTF">2017-07-17T06:21:00Z</dcterms:created>
  <dcterms:modified xsi:type="dcterms:W3CDTF">2017-10-27T13:08:00Z</dcterms:modified>
</cp:coreProperties>
</file>