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A6" w:rsidRPr="00E3057F" w:rsidRDefault="002727A6" w:rsidP="002727A6">
      <w:pPr>
        <w:widowControl w:val="0"/>
        <w:ind w:firstLine="720"/>
        <w:jc w:val="right"/>
        <w:rPr>
          <w:sz w:val="28"/>
          <w:szCs w:val="28"/>
        </w:rPr>
      </w:pPr>
      <w:r w:rsidRPr="00E3057F">
        <w:rPr>
          <w:sz w:val="28"/>
          <w:szCs w:val="28"/>
        </w:rPr>
        <w:t>Проект</w:t>
      </w:r>
    </w:p>
    <w:p w:rsidR="002727A6" w:rsidRPr="00E3057F" w:rsidRDefault="002727A6" w:rsidP="002727A6">
      <w:pPr>
        <w:widowControl w:val="0"/>
        <w:ind w:firstLine="720"/>
        <w:jc w:val="center"/>
        <w:rPr>
          <w:sz w:val="28"/>
          <w:szCs w:val="28"/>
          <w:lang w:val="kk-KZ"/>
        </w:rPr>
      </w:pPr>
    </w:p>
    <w:p w:rsidR="002727A6" w:rsidRPr="00E3057F" w:rsidRDefault="002727A6" w:rsidP="002727A6">
      <w:pPr>
        <w:widowControl w:val="0"/>
        <w:ind w:firstLine="720"/>
        <w:jc w:val="center"/>
        <w:rPr>
          <w:sz w:val="28"/>
          <w:szCs w:val="28"/>
          <w:lang w:val="kk-KZ"/>
        </w:rPr>
      </w:pPr>
    </w:p>
    <w:p w:rsidR="002727A6" w:rsidRPr="00E3057F" w:rsidRDefault="002727A6" w:rsidP="002727A6">
      <w:pPr>
        <w:widowControl w:val="0"/>
        <w:ind w:firstLine="720"/>
        <w:jc w:val="center"/>
        <w:rPr>
          <w:sz w:val="28"/>
          <w:szCs w:val="28"/>
          <w:lang w:val="kk-KZ"/>
        </w:rPr>
      </w:pPr>
    </w:p>
    <w:p w:rsidR="002727A6" w:rsidRPr="00E3057F" w:rsidRDefault="002727A6" w:rsidP="002727A6">
      <w:pPr>
        <w:widowControl w:val="0"/>
        <w:ind w:firstLine="720"/>
        <w:jc w:val="center"/>
        <w:rPr>
          <w:sz w:val="28"/>
          <w:szCs w:val="28"/>
          <w:lang w:val="kk-KZ"/>
        </w:rPr>
      </w:pPr>
    </w:p>
    <w:p w:rsidR="002727A6" w:rsidRPr="00E3057F" w:rsidRDefault="002727A6" w:rsidP="002727A6">
      <w:pPr>
        <w:widowControl w:val="0"/>
        <w:ind w:firstLine="720"/>
        <w:jc w:val="center"/>
        <w:rPr>
          <w:sz w:val="28"/>
          <w:szCs w:val="28"/>
        </w:rPr>
      </w:pPr>
    </w:p>
    <w:p w:rsidR="002727A6" w:rsidRPr="00E3057F" w:rsidRDefault="002727A6" w:rsidP="002727A6">
      <w:pPr>
        <w:widowControl w:val="0"/>
        <w:ind w:firstLine="720"/>
        <w:jc w:val="center"/>
        <w:rPr>
          <w:sz w:val="28"/>
          <w:szCs w:val="28"/>
        </w:rPr>
      </w:pPr>
    </w:p>
    <w:p w:rsidR="002727A6" w:rsidRPr="00E3057F" w:rsidRDefault="002727A6" w:rsidP="002727A6">
      <w:pPr>
        <w:widowControl w:val="0"/>
        <w:ind w:firstLine="720"/>
        <w:jc w:val="center"/>
        <w:rPr>
          <w:sz w:val="28"/>
          <w:szCs w:val="28"/>
        </w:rPr>
      </w:pPr>
    </w:p>
    <w:p w:rsidR="002727A6" w:rsidRPr="00E3057F" w:rsidRDefault="002727A6" w:rsidP="002727A6">
      <w:pPr>
        <w:widowControl w:val="0"/>
        <w:ind w:firstLine="720"/>
        <w:jc w:val="center"/>
        <w:rPr>
          <w:sz w:val="28"/>
          <w:szCs w:val="28"/>
        </w:rPr>
      </w:pPr>
    </w:p>
    <w:p w:rsidR="002727A6" w:rsidRPr="00E3057F" w:rsidRDefault="002727A6" w:rsidP="002727A6">
      <w:pPr>
        <w:widowControl w:val="0"/>
        <w:ind w:firstLine="720"/>
        <w:jc w:val="center"/>
        <w:rPr>
          <w:sz w:val="28"/>
          <w:szCs w:val="28"/>
          <w:lang w:val="kk-KZ"/>
        </w:rPr>
      </w:pPr>
    </w:p>
    <w:p w:rsidR="002727A6" w:rsidRPr="00E3057F" w:rsidRDefault="002727A6" w:rsidP="002727A6">
      <w:pPr>
        <w:widowControl w:val="0"/>
        <w:jc w:val="center"/>
        <w:rPr>
          <w:b/>
          <w:sz w:val="28"/>
          <w:szCs w:val="28"/>
        </w:rPr>
      </w:pPr>
      <w:proofErr w:type="gramStart"/>
      <w:r w:rsidRPr="00E3057F">
        <w:rPr>
          <w:b/>
          <w:sz w:val="28"/>
          <w:szCs w:val="28"/>
        </w:rPr>
        <w:t>З</w:t>
      </w:r>
      <w:proofErr w:type="gramEnd"/>
      <w:r w:rsidRPr="00E3057F">
        <w:rPr>
          <w:b/>
          <w:sz w:val="28"/>
          <w:szCs w:val="28"/>
        </w:rPr>
        <w:t xml:space="preserve"> А К О Н</w:t>
      </w:r>
    </w:p>
    <w:p w:rsidR="002727A6" w:rsidRPr="00E3057F" w:rsidRDefault="002727A6" w:rsidP="002727A6">
      <w:pPr>
        <w:widowControl w:val="0"/>
        <w:jc w:val="center"/>
        <w:rPr>
          <w:b/>
          <w:sz w:val="28"/>
          <w:szCs w:val="28"/>
        </w:rPr>
      </w:pPr>
      <w:r w:rsidRPr="00E3057F">
        <w:rPr>
          <w:b/>
          <w:sz w:val="28"/>
          <w:szCs w:val="28"/>
        </w:rPr>
        <w:t>РЕСПУБЛИКИ КАЗАХСТАН</w:t>
      </w:r>
    </w:p>
    <w:p w:rsidR="002727A6" w:rsidRPr="00E3057F" w:rsidRDefault="002727A6" w:rsidP="002727A6">
      <w:pPr>
        <w:widowControl w:val="0"/>
        <w:ind w:firstLine="720"/>
        <w:jc w:val="center"/>
        <w:rPr>
          <w:bCs/>
          <w:color w:val="000000"/>
          <w:sz w:val="28"/>
          <w:szCs w:val="28"/>
        </w:rPr>
      </w:pPr>
    </w:p>
    <w:p w:rsidR="002727A6" w:rsidRPr="00E3057F" w:rsidRDefault="002727A6" w:rsidP="002727A6">
      <w:pPr>
        <w:widowControl w:val="0"/>
        <w:ind w:firstLine="720"/>
        <w:jc w:val="center"/>
        <w:rPr>
          <w:bCs/>
          <w:color w:val="000000"/>
          <w:sz w:val="28"/>
          <w:szCs w:val="28"/>
        </w:rPr>
      </w:pPr>
    </w:p>
    <w:p w:rsidR="002727A6" w:rsidRPr="00E3057F" w:rsidRDefault="002727A6" w:rsidP="00B57B1D">
      <w:pPr>
        <w:widowControl w:val="0"/>
        <w:jc w:val="center"/>
        <w:rPr>
          <w:sz w:val="28"/>
          <w:szCs w:val="28"/>
        </w:rPr>
      </w:pPr>
      <w:r w:rsidRPr="00E3057F">
        <w:rPr>
          <w:b/>
          <w:sz w:val="28"/>
          <w:szCs w:val="28"/>
        </w:rPr>
        <w:t>О вн</w:t>
      </w:r>
      <w:r w:rsidR="00B57B1D" w:rsidRPr="00E3057F">
        <w:rPr>
          <w:b/>
          <w:sz w:val="28"/>
          <w:szCs w:val="28"/>
        </w:rPr>
        <w:t>есении изменений и дополнений в</w:t>
      </w:r>
      <w:r w:rsidR="00B57B1D" w:rsidRPr="00E3057F">
        <w:rPr>
          <w:b/>
          <w:sz w:val="28"/>
          <w:szCs w:val="28"/>
        </w:rPr>
        <w:br/>
        <w:t>Закон Республики Казахстан «О газе и газоснабжении»</w:t>
      </w:r>
    </w:p>
    <w:p w:rsidR="002727A6" w:rsidRPr="00E3057F" w:rsidRDefault="002727A6" w:rsidP="002727A6">
      <w:pPr>
        <w:widowControl w:val="0"/>
        <w:ind w:firstLine="720"/>
        <w:jc w:val="both"/>
        <w:rPr>
          <w:sz w:val="28"/>
          <w:szCs w:val="28"/>
        </w:rPr>
      </w:pPr>
    </w:p>
    <w:p w:rsidR="009A0004" w:rsidRPr="00E3057F" w:rsidRDefault="009A0004" w:rsidP="009A0004">
      <w:pPr>
        <w:widowControl w:val="0"/>
        <w:ind w:firstLine="709"/>
        <w:jc w:val="both"/>
        <w:rPr>
          <w:sz w:val="28"/>
          <w:szCs w:val="28"/>
        </w:rPr>
      </w:pPr>
      <w:bookmarkStart w:id="0" w:name="SUB10000"/>
      <w:bookmarkEnd w:id="0"/>
      <w:r w:rsidRPr="00E3057F">
        <w:rPr>
          <w:bCs/>
          <w:sz w:val="28"/>
          <w:szCs w:val="28"/>
        </w:rPr>
        <w:t>Статья 1.</w:t>
      </w:r>
      <w:r w:rsidRPr="00E3057F">
        <w:rPr>
          <w:sz w:val="28"/>
          <w:szCs w:val="28"/>
        </w:rPr>
        <w:t xml:space="preserve"> </w:t>
      </w:r>
      <w:proofErr w:type="gramStart"/>
      <w:r w:rsidRPr="00E3057F">
        <w:rPr>
          <w:sz w:val="28"/>
          <w:szCs w:val="28"/>
        </w:rPr>
        <w:t xml:space="preserve">Внести изменения и дополнения в </w:t>
      </w:r>
      <w:r w:rsidRPr="00E3057F">
        <w:rPr>
          <w:bCs/>
          <w:sz w:val="28"/>
          <w:szCs w:val="28"/>
        </w:rPr>
        <w:t>Закон</w:t>
      </w:r>
      <w:r w:rsidRPr="00E3057F">
        <w:rPr>
          <w:sz w:val="28"/>
          <w:szCs w:val="28"/>
        </w:rPr>
        <w:t xml:space="preserve"> Республики Казахстан от 9 января 2012 года «О газе и газоснабжении» (Ведомости Парламента Республики Казахстан, </w:t>
      </w:r>
      <w:smartTag w:uri="urn:schemas-microsoft-com:office:smarttags" w:element="metricconverter">
        <w:smartTagPr>
          <w:attr w:name="ProductID" w:val="2012 г"/>
        </w:smartTagPr>
        <w:r w:rsidRPr="00E3057F">
          <w:rPr>
            <w:sz w:val="28"/>
            <w:szCs w:val="28"/>
          </w:rPr>
          <w:t>2012 г</w:t>
        </w:r>
      </w:smartTag>
      <w:r w:rsidRPr="00E3057F">
        <w:rPr>
          <w:sz w:val="28"/>
          <w:szCs w:val="28"/>
        </w:rPr>
        <w:t xml:space="preserve">., № 2, ст.8; № 11, ст.80; № 14, ст.92; № 15, ст.97; </w:t>
      </w:r>
      <w:smartTag w:uri="urn:schemas-microsoft-com:office:smarttags" w:element="metricconverter">
        <w:smartTagPr>
          <w:attr w:name="ProductID" w:val="2013 г"/>
        </w:smartTagPr>
        <w:r w:rsidRPr="00E3057F">
          <w:rPr>
            <w:sz w:val="28"/>
            <w:szCs w:val="28"/>
          </w:rPr>
          <w:t>2013 г</w:t>
        </w:r>
      </w:smartTag>
      <w:r w:rsidRPr="00E3057F">
        <w:rPr>
          <w:sz w:val="28"/>
          <w:szCs w:val="28"/>
        </w:rPr>
        <w:t xml:space="preserve">., № 15, ст.82; </w:t>
      </w:r>
      <w:smartTag w:uri="urn:schemas-microsoft-com:office:smarttags" w:element="metricconverter">
        <w:smartTagPr>
          <w:attr w:name="ProductID" w:val="2014 г"/>
        </w:smartTagPr>
        <w:r w:rsidRPr="00E3057F">
          <w:rPr>
            <w:sz w:val="28"/>
            <w:szCs w:val="28"/>
          </w:rPr>
          <w:t>2014 г</w:t>
        </w:r>
      </w:smartTag>
      <w:r w:rsidRPr="00E3057F">
        <w:rPr>
          <w:sz w:val="28"/>
          <w:szCs w:val="28"/>
        </w:rPr>
        <w:t>., № 1, ст.4; № 7, ст.37; № 10, ст.52;</w:t>
      </w:r>
      <w:proofErr w:type="gramEnd"/>
      <w:r w:rsidRPr="00E3057F">
        <w:rPr>
          <w:sz w:val="28"/>
          <w:szCs w:val="28"/>
        </w:rPr>
        <w:t xml:space="preserve"> № 19-I, 19-II, ст.96; № 23, ст.143; </w:t>
      </w:r>
      <w:smartTag w:uri="urn:schemas-microsoft-com:office:smarttags" w:element="metricconverter">
        <w:smartTagPr>
          <w:attr w:name="ProductID" w:val="2015 г"/>
        </w:smartTagPr>
        <w:r w:rsidRPr="00E3057F">
          <w:rPr>
            <w:sz w:val="28"/>
            <w:szCs w:val="28"/>
          </w:rPr>
          <w:t>2015 г</w:t>
        </w:r>
      </w:smartTag>
      <w:r w:rsidRPr="00E3057F">
        <w:rPr>
          <w:sz w:val="28"/>
          <w:szCs w:val="28"/>
        </w:rPr>
        <w:t xml:space="preserve">., № 20-IV, </w:t>
      </w:r>
      <w:proofErr w:type="gramStart"/>
      <w:r w:rsidRPr="00E3057F">
        <w:rPr>
          <w:sz w:val="28"/>
          <w:szCs w:val="28"/>
        </w:rPr>
        <w:t>c</w:t>
      </w:r>
      <w:proofErr w:type="gramEnd"/>
      <w:r w:rsidRPr="00E3057F">
        <w:rPr>
          <w:sz w:val="28"/>
          <w:szCs w:val="28"/>
        </w:rPr>
        <w:t xml:space="preserve">т.113; </w:t>
      </w:r>
      <w:smartTag w:uri="urn:schemas-microsoft-com:office:smarttags" w:element="metricconverter">
        <w:smartTagPr>
          <w:attr w:name="ProductID" w:val="2016 г"/>
        </w:smartTagPr>
        <w:r w:rsidRPr="00E3057F">
          <w:rPr>
            <w:sz w:val="28"/>
            <w:szCs w:val="28"/>
          </w:rPr>
          <w:t>2016 г</w:t>
        </w:r>
      </w:smartTag>
      <w:r w:rsidRPr="00E3057F">
        <w:rPr>
          <w:sz w:val="28"/>
          <w:szCs w:val="28"/>
        </w:rPr>
        <w:t>.,   № 8-II, ст.72; № 24, ст.124):</w:t>
      </w:r>
    </w:p>
    <w:p w:rsidR="001921E3" w:rsidRPr="00E3057F" w:rsidRDefault="0020626C" w:rsidP="00B539E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bookmarkStart w:id="1" w:name="SUB2800"/>
      <w:bookmarkEnd w:id="1"/>
      <w:r>
        <w:rPr>
          <w:bCs/>
          <w:sz w:val="28"/>
          <w:szCs w:val="28"/>
        </w:rPr>
        <w:t>1</w:t>
      </w:r>
      <w:r w:rsidR="00B539EE" w:rsidRPr="00E3057F">
        <w:rPr>
          <w:bCs/>
          <w:sz w:val="28"/>
          <w:szCs w:val="28"/>
        </w:rPr>
        <w:t xml:space="preserve">) </w:t>
      </w:r>
      <w:r w:rsidR="00C115CA" w:rsidRPr="00E3057F">
        <w:rPr>
          <w:bCs/>
          <w:sz w:val="28"/>
          <w:szCs w:val="28"/>
        </w:rPr>
        <w:t>в</w:t>
      </w:r>
      <w:r w:rsidR="001921E3" w:rsidRPr="00E3057F">
        <w:rPr>
          <w:bCs/>
          <w:sz w:val="28"/>
          <w:szCs w:val="28"/>
        </w:rPr>
        <w:t xml:space="preserve"> с</w:t>
      </w:r>
      <w:r w:rsidR="00871C42" w:rsidRPr="00E3057F">
        <w:rPr>
          <w:bCs/>
          <w:sz w:val="28"/>
          <w:szCs w:val="28"/>
        </w:rPr>
        <w:t>тать</w:t>
      </w:r>
      <w:r w:rsidR="001921E3" w:rsidRPr="00E3057F">
        <w:rPr>
          <w:bCs/>
          <w:sz w:val="28"/>
          <w:szCs w:val="28"/>
        </w:rPr>
        <w:t>е</w:t>
      </w:r>
      <w:r w:rsidR="00C115CA" w:rsidRPr="00E3057F">
        <w:rPr>
          <w:bCs/>
          <w:sz w:val="28"/>
          <w:szCs w:val="28"/>
        </w:rPr>
        <w:t xml:space="preserve"> 1</w:t>
      </w:r>
      <w:r w:rsidR="001921E3" w:rsidRPr="00E3057F">
        <w:rPr>
          <w:bCs/>
          <w:sz w:val="28"/>
          <w:szCs w:val="28"/>
        </w:rPr>
        <w:t>:</w:t>
      </w:r>
    </w:p>
    <w:p w:rsidR="001921E3" w:rsidRPr="00E3057F" w:rsidRDefault="001921E3" w:rsidP="00B539E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подпункт 3) исключить;</w:t>
      </w:r>
    </w:p>
    <w:p w:rsidR="00EA17F5" w:rsidRPr="00E3057F" w:rsidRDefault="00EA17F5" w:rsidP="00B539E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в подпункте 13) слова «имеющее свидетельство об аккредитации и» исключить;</w:t>
      </w:r>
    </w:p>
    <w:p w:rsidR="001921E3" w:rsidRPr="00E3057F" w:rsidRDefault="00EA17F5" w:rsidP="00B539E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в подпункте </w:t>
      </w:r>
      <w:r w:rsidR="00C115CA" w:rsidRPr="00E3057F">
        <w:rPr>
          <w:bCs/>
          <w:sz w:val="28"/>
          <w:szCs w:val="28"/>
        </w:rPr>
        <w:t xml:space="preserve">36) </w:t>
      </w:r>
      <w:r w:rsidRPr="00E3057F">
        <w:rPr>
          <w:bCs/>
          <w:sz w:val="28"/>
          <w:szCs w:val="28"/>
        </w:rPr>
        <w:t>слова «</w:t>
      </w:r>
      <w:proofErr w:type="spellStart"/>
      <w:r w:rsidRPr="00E3057F">
        <w:rPr>
          <w:bCs/>
          <w:sz w:val="28"/>
          <w:szCs w:val="28"/>
        </w:rPr>
        <w:t>газопотребляющие</w:t>
      </w:r>
      <w:proofErr w:type="spellEnd"/>
      <w:r w:rsidRPr="00E3057F">
        <w:rPr>
          <w:bCs/>
          <w:sz w:val="28"/>
          <w:szCs w:val="28"/>
        </w:rPr>
        <w:t xml:space="preserve"> системы» заменить </w:t>
      </w:r>
      <w:r w:rsidR="00A12727" w:rsidRPr="00E3057F">
        <w:rPr>
          <w:bCs/>
          <w:sz w:val="28"/>
          <w:szCs w:val="28"/>
        </w:rPr>
        <w:t xml:space="preserve">словами </w:t>
      </w:r>
      <w:r w:rsidRPr="00E3057F">
        <w:rPr>
          <w:bCs/>
          <w:sz w:val="28"/>
          <w:szCs w:val="28"/>
        </w:rPr>
        <w:t>«</w:t>
      </w:r>
      <w:r w:rsidR="001921E3" w:rsidRPr="00E3057F">
        <w:rPr>
          <w:bCs/>
          <w:sz w:val="28"/>
          <w:szCs w:val="28"/>
        </w:rPr>
        <w:t>жилые многоквартирные дома»;</w:t>
      </w:r>
    </w:p>
    <w:p w:rsidR="00871C42" w:rsidRPr="00E3057F" w:rsidRDefault="00871C42" w:rsidP="00B539E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E3057F">
        <w:rPr>
          <w:bCs/>
          <w:sz w:val="28"/>
          <w:szCs w:val="28"/>
        </w:rPr>
        <w:t>дополнить подпункт</w:t>
      </w:r>
      <w:r w:rsidR="00EA17F5" w:rsidRPr="00E3057F">
        <w:rPr>
          <w:bCs/>
          <w:sz w:val="28"/>
          <w:szCs w:val="28"/>
        </w:rPr>
        <w:t>ами</w:t>
      </w:r>
      <w:r w:rsidRPr="00E3057F">
        <w:rPr>
          <w:bCs/>
          <w:sz w:val="28"/>
          <w:szCs w:val="28"/>
        </w:rPr>
        <w:t xml:space="preserve"> </w:t>
      </w:r>
      <w:r w:rsidR="00583F7A" w:rsidRPr="00E3057F">
        <w:rPr>
          <w:bCs/>
          <w:sz w:val="28"/>
          <w:szCs w:val="28"/>
        </w:rPr>
        <w:t>40-1</w:t>
      </w:r>
      <w:r w:rsidRPr="00E3057F">
        <w:rPr>
          <w:bCs/>
          <w:sz w:val="28"/>
          <w:szCs w:val="28"/>
        </w:rPr>
        <w:t xml:space="preserve">) </w:t>
      </w:r>
      <w:r w:rsidR="00EA17F5" w:rsidRPr="00E3057F">
        <w:rPr>
          <w:bCs/>
          <w:sz w:val="28"/>
          <w:szCs w:val="28"/>
        </w:rPr>
        <w:t xml:space="preserve">и </w:t>
      </w:r>
      <w:r w:rsidR="00583F7A" w:rsidRPr="00E3057F">
        <w:rPr>
          <w:bCs/>
          <w:sz w:val="28"/>
          <w:szCs w:val="28"/>
        </w:rPr>
        <w:t>42-1</w:t>
      </w:r>
      <w:r w:rsidR="00EA17F5" w:rsidRPr="00E3057F">
        <w:rPr>
          <w:bCs/>
          <w:sz w:val="28"/>
          <w:szCs w:val="28"/>
        </w:rPr>
        <w:t xml:space="preserve">) </w:t>
      </w:r>
      <w:r w:rsidRPr="00E3057F">
        <w:rPr>
          <w:bCs/>
          <w:sz w:val="28"/>
          <w:szCs w:val="28"/>
        </w:rPr>
        <w:t>следующего содержания:</w:t>
      </w:r>
      <w:proofErr w:type="gramEnd"/>
    </w:p>
    <w:p w:rsidR="00FE0FBC" w:rsidRPr="00E3057F" w:rsidRDefault="00FE0FBC" w:rsidP="00B539EE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</w:t>
      </w:r>
      <w:r w:rsidR="00583F7A" w:rsidRPr="00E3057F">
        <w:rPr>
          <w:bCs/>
          <w:sz w:val="28"/>
          <w:szCs w:val="28"/>
        </w:rPr>
        <w:t>40-1</w:t>
      </w:r>
      <w:r w:rsidRPr="00E3057F">
        <w:rPr>
          <w:bCs/>
          <w:sz w:val="28"/>
          <w:szCs w:val="28"/>
        </w:rPr>
        <w:t>)</w:t>
      </w:r>
      <w:r w:rsidR="001754C3" w:rsidRPr="00E3057F">
        <w:rPr>
          <w:bCs/>
          <w:sz w:val="28"/>
          <w:szCs w:val="28"/>
        </w:rPr>
        <w:t xml:space="preserve"> </w:t>
      </w:r>
      <w:r w:rsidRPr="00E3057F">
        <w:rPr>
          <w:bCs/>
          <w:sz w:val="28"/>
          <w:szCs w:val="28"/>
        </w:rPr>
        <w:t>информационная си</w:t>
      </w:r>
      <w:r w:rsidR="00EA17F5" w:rsidRPr="00E3057F">
        <w:rPr>
          <w:bCs/>
          <w:sz w:val="28"/>
          <w:szCs w:val="28"/>
        </w:rPr>
        <w:t>стема уполномоченного органа –</w:t>
      </w:r>
      <w:r w:rsidRPr="00E3057F">
        <w:rPr>
          <w:bCs/>
          <w:sz w:val="28"/>
          <w:szCs w:val="28"/>
        </w:rPr>
        <w:t xml:space="preserve"> интегрированная информационная система «Единая государственная система управления </w:t>
      </w:r>
      <w:proofErr w:type="spellStart"/>
      <w:r w:rsidRPr="00E3057F">
        <w:rPr>
          <w:bCs/>
          <w:sz w:val="28"/>
          <w:szCs w:val="28"/>
        </w:rPr>
        <w:t>недропользованием</w:t>
      </w:r>
      <w:proofErr w:type="spellEnd"/>
      <w:r w:rsidRPr="00E3057F">
        <w:rPr>
          <w:bCs/>
          <w:sz w:val="28"/>
          <w:szCs w:val="28"/>
        </w:rPr>
        <w:t xml:space="preserve"> Республики Казахстан», </w:t>
      </w:r>
      <w:proofErr w:type="gramStart"/>
      <w:r w:rsidRPr="00E3057F">
        <w:rPr>
          <w:bCs/>
          <w:sz w:val="28"/>
          <w:szCs w:val="28"/>
        </w:rPr>
        <w:t>предназначенная</w:t>
      </w:r>
      <w:proofErr w:type="gramEnd"/>
      <w:r w:rsidRPr="00E3057F">
        <w:rPr>
          <w:bCs/>
          <w:sz w:val="28"/>
          <w:szCs w:val="28"/>
        </w:rPr>
        <w:t xml:space="preserve"> для сбора, хранения, анализа и обработки информации в области </w:t>
      </w:r>
      <w:proofErr w:type="spellStart"/>
      <w:r w:rsidRPr="00E3057F">
        <w:rPr>
          <w:bCs/>
          <w:sz w:val="28"/>
          <w:szCs w:val="28"/>
        </w:rPr>
        <w:t>недропользования</w:t>
      </w:r>
      <w:proofErr w:type="spellEnd"/>
      <w:r w:rsidRPr="00E3057F">
        <w:rPr>
          <w:bCs/>
          <w:sz w:val="28"/>
          <w:szCs w:val="28"/>
        </w:rPr>
        <w:t xml:space="preserve"> и нефтегазовой промышленности;»;</w:t>
      </w:r>
    </w:p>
    <w:p w:rsidR="00FE0FBC" w:rsidRPr="00E3057F" w:rsidRDefault="00FE0FBC" w:rsidP="00B539EE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</w:t>
      </w:r>
      <w:r w:rsidR="00583F7A" w:rsidRPr="00E3057F">
        <w:rPr>
          <w:bCs/>
          <w:sz w:val="28"/>
          <w:szCs w:val="28"/>
        </w:rPr>
        <w:t>42-1</w:t>
      </w:r>
      <w:r w:rsidRPr="00E3057F">
        <w:rPr>
          <w:bCs/>
          <w:sz w:val="28"/>
          <w:szCs w:val="28"/>
        </w:rPr>
        <w:t>)</w:t>
      </w:r>
      <w:r w:rsidR="008F6E5A" w:rsidRPr="00E3057F">
        <w:rPr>
          <w:bCs/>
          <w:sz w:val="28"/>
          <w:szCs w:val="28"/>
        </w:rPr>
        <w:t xml:space="preserve"> электронная торговая площадка - комплекс вычислительных средств, программного обеспечения, баз данных, телекоммуникационных средств и другого оборудования, предназначенный для проведения торгов сжиженным нефтяным газом в рамках плана поставки и обеспечивающий автоматизацию процесса заключения сделок, а также сбора, хранения, обработки и раскрытия информации</w:t>
      </w:r>
      <w:proofErr w:type="gramStart"/>
      <w:r w:rsidR="00BA773A" w:rsidRPr="00E3057F">
        <w:rPr>
          <w:bCs/>
          <w:sz w:val="28"/>
          <w:szCs w:val="28"/>
        </w:rPr>
        <w:t>.</w:t>
      </w:r>
      <w:r w:rsidR="005972BD" w:rsidRPr="00E3057F">
        <w:rPr>
          <w:bCs/>
          <w:sz w:val="28"/>
          <w:szCs w:val="28"/>
        </w:rPr>
        <w:t>»;</w:t>
      </w:r>
      <w:proofErr w:type="gramEnd"/>
    </w:p>
    <w:p w:rsidR="00871C42" w:rsidRPr="00E3057F" w:rsidRDefault="0020626C" w:rsidP="00B539E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E1913" w:rsidRPr="00E3057F">
        <w:rPr>
          <w:bCs/>
          <w:sz w:val="28"/>
          <w:szCs w:val="28"/>
        </w:rPr>
        <w:t xml:space="preserve">) </w:t>
      </w:r>
      <w:r w:rsidR="00EA17F5" w:rsidRPr="00E3057F">
        <w:rPr>
          <w:bCs/>
          <w:sz w:val="28"/>
          <w:szCs w:val="28"/>
        </w:rPr>
        <w:t>в</w:t>
      </w:r>
      <w:r w:rsidR="00871C42" w:rsidRPr="00E3057F">
        <w:rPr>
          <w:bCs/>
          <w:sz w:val="28"/>
          <w:szCs w:val="28"/>
        </w:rPr>
        <w:t xml:space="preserve"> статье 6:</w:t>
      </w:r>
    </w:p>
    <w:p w:rsidR="00871C42" w:rsidRPr="00E3057F" w:rsidRDefault="002740B1" w:rsidP="00B539EE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в подпункте </w:t>
      </w:r>
      <w:r w:rsidR="00871C42" w:rsidRPr="00E3057F">
        <w:rPr>
          <w:bCs/>
          <w:sz w:val="28"/>
          <w:szCs w:val="28"/>
        </w:rPr>
        <w:t xml:space="preserve">7) </w:t>
      </w:r>
      <w:r w:rsidRPr="00E3057F">
        <w:rPr>
          <w:bCs/>
          <w:sz w:val="28"/>
          <w:szCs w:val="28"/>
        </w:rPr>
        <w:t>слова «и сжиженного нефтяного» исключить;</w:t>
      </w:r>
    </w:p>
    <w:p w:rsidR="00871C42" w:rsidRPr="00E3057F" w:rsidRDefault="001921E3" w:rsidP="00B539EE">
      <w:pPr>
        <w:ind w:firstLine="709"/>
        <w:jc w:val="both"/>
        <w:rPr>
          <w:bCs/>
          <w:sz w:val="28"/>
          <w:szCs w:val="28"/>
        </w:rPr>
      </w:pPr>
      <w:proofErr w:type="gramStart"/>
      <w:r w:rsidRPr="00E3057F">
        <w:rPr>
          <w:bCs/>
          <w:sz w:val="28"/>
          <w:szCs w:val="28"/>
        </w:rPr>
        <w:t xml:space="preserve">дополнить </w:t>
      </w:r>
      <w:r w:rsidR="002740B1" w:rsidRPr="00E3057F">
        <w:rPr>
          <w:bCs/>
          <w:sz w:val="28"/>
          <w:szCs w:val="28"/>
        </w:rPr>
        <w:t xml:space="preserve">подпунктами </w:t>
      </w:r>
      <w:r w:rsidR="00871C42" w:rsidRPr="00E3057F">
        <w:rPr>
          <w:bCs/>
          <w:sz w:val="28"/>
          <w:szCs w:val="28"/>
        </w:rPr>
        <w:t>7-1)</w:t>
      </w:r>
      <w:r w:rsidR="002740B1" w:rsidRPr="00E3057F">
        <w:rPr>
          <w:bCs/>
          <w:sz w:val="28"/>
          <w:szCs w:val="28"/>
        </w:rPr>
        <w:t>,</w:t>
      </w:r>
      <w:r w:rsidR="00871C42" w:rsidRPr="00E3057F">
        <w:rPr>
          <w:bCs/>
          <w:sz w:val="28"/>
          <w:szCs w:val="28"/>
        </w:rPr>
        <w:t xml:space="preserve"> </w:t>
      </w:r>
      <w:r w:rsidR="002740B1" w:rsidRPr="00E3057F">
        <w:rPr>
          <w:bCs/>
          <w:sz w:val="28"/>
          <w:szCs w:val="28"/>
        </w:rPr>
        <w:t xml:space="preserve">18-1) и 18-2) </w:t>
      </w:r>
      <w:r w:rsidR="00871C42" w:rsidRPr="00E3057F">
        <w:rPr>
          <w:bCs/>
          <w:sz w:val="28"/>
          <w:szCs w:val="28"/>
        </w:rPr>
        <w:t>следующего содержания:</w:t>
      </w:r>
      <w:proofErr w:type="gramEnd"/>
    </w:p>
    <w:p w:rsidR="00871C42" w:rsidRPr="00E3057F" w:rsidRDefault="00871C42" w:rsidP="00B539EE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lastRenderedPageBreak/>
        <w:t>«7-1) утверждает предельные цены сжиженного нефтяного газа, реализуемого в рамках плана поставки, и порядок их определения</w:t>
      </w:r>
      <w:proofErr w:type="gramStart"/>
      <w:r w:rsidRPr="00E3057F">
        <w:rPr>
          <w:bCs/>
          <w:sz w:val="28"/>
          <w:szCs w:val="28"/>
        </w:rPr>
        <w:t>;»</w:t>
      </w:r>
      <w:proofErr w:type="gramEnd"/>
      <w:r w:rsidRPr="00E3057F">
        <w:rPr>
          <w:bCs/>
          <w:sz w:val="28"/>
          <w:szCs w:val="28"/>
        </w:rPr>
        <w:t>;</w:t>
      </w:r>
    </w:p>
    <w:p w:rsidR="001921E3" w:rsidRPr="00E3057F" w:rsidRDefault="00871C42" w:rsidP="00B539EE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«18-1) разрабатывает и утверждает порядок поставки сжиженного нефтяного газа на внутренний рынок через электронные торговые площадки;</w:t>
      </w:r>
    </w:p>
    <w:p w:rsidR="00871C42" w:rsidRPr="00E3057F" w:rsidRDefault="001921E3" w:rsidP="00B539EE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18-2) формирует план поставки сжиженного нефтяного газа на внутренний рынок</w:t>
      </w:r>
      <w:proofErr w:type="gramStart"/>
      <w:r w:rsidRPr="00E3057F">
        <w:rPr>
          <w:bCs/>
          <w:sz w:val="28"/>
          <w:szCs w:val="28"/>
        </w:rPr>
        <w:t>;</w:t>
      </w:r>
      <w:r w:rsidR="00871C42" w:rsidRPr="00E3057F">
        <w:rPr>
          <w:bCs/>
          <w:sz w:val="28"/>
          <w:szCs w:val="28"/>
        </w:rPr>
        <w:t>»</w:t>
      </w:r>
      <w:proofErr w:type="gramEnd"/>
      <w:r w:rsidR="00871C42" w:rsidRPr="00E3057F">
        <w:rPr>
          <w:bCs/>
          <w:sz w:val="28"/>
          <w:szCs w:val="28"/>
        </w:rPr>
        <w:t>;</w:t>
      </w:r>
    </w:p>
    <w:p w:rsidR="00871C42" w:rsidRPr="00E3057F" w:rsidRDefault="002740B1" w:rsidP="00B539EE">
      <w:pPr>
        <w:ind w:firstLine="709"/>
        <w:jc w:val="both"/>
        <w:rPr>
          <w:bCs/>
          <w:sz w:val="28"/>
          <w:szCs w:val="28"/>
        </w:rPr>
      </w:pPr>
      <w:proofErr w:type="gramStart"/>
      <w:r w:rsidRPr="00E3057F">
        <w:rPr>
          <w:bCs/>
          <w:sz w:val="28"/>
          <w:szCs w:val="28"/>
        </w:rPr>
        <w:t>п</w:t>
      </w:r>
      <w:r w:rsidR="00871C42" w:rsidRPr="00E3057F">
        <w:rPr>
          <w:bCs/>
          <w:sz w:val="28"/>
          <w:szCs w:val="28"/>
        </w:rPr>
        <w:t>одпункт</w:t>
      </w:r>
      <w:r w:rsidR="001921E3" w:rsidRPr="00E3057F">
        <w:rPr>
          <w:bCs/>
          <w:sz w:val="28"/>
          <w:szCs w:val="28"/>
        </w:rPr>
        <w:t>ы</w:t>
      </w:r>
      <w:r w:rsidR="00871C42" w:rsidRPr="00E3057F">
        <w:rPr>
          <w:bCs/>
          <w:sz w:val="28"/>
          <w:szCs w:val="28"/>
        </w:rPr>
        <w:t xml:space="preserve"> 20)</w:t>
      </w:r>
      <w:r w:rsidR="001921E3" w:rsidRPr="00E3057F">
        <w:rPr>
          <w:bCs/>
          <w:sz w:val="28"/>
          <w:szCs w:val="28"/>
        </w:rPr>
        <w:t xml:space="preserve"> и </w:t>
      </w:r>
      <w:r w:rsidR="005972BD" w:rsidRPr="00E3057F">
        <w:rPr>
          <w:bCs/>
          <w:sz w:val="28"/>
          <w:szCs w:val="28"/>
        </w:rPr>
        <w:t>21) исключить;</w:t>
      </w:r>
      <w:proofErr w:type="gramEnd"/>
    </w:p>
    <w:p w:rsidR="00871C42" w:rsidRPr="00E3057F" w:rsidRDefault="0020626C" w:rsidP="00B539E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</w:t>
      </w:r>
      <w:r w:rsidR="006E1913" w:rsidRPr="00E3057F">
        <w:rPr>
          <w:bCs/>
          <w:sz w:val="28"/>
          <w:szCs w:val="28"/>
        </w:rPr>
        <w:t xml:space="preserve">) </w:t>
      </w:r>
      <w:r w:rsidR="002740B1" w:rsidRPr="00E3057F">
        <w:rPr>
          <w:bCs/>
          <w:sz w:val="28"/>
          <w:szCs w:val="28"/>
        </w:rPr>
        <w:t>п</w:t>
      </w:r>
      <w:r w:rsidR="00871C42" w:rsidRPr="00E3057F">
        <w:rPr>
          <w:bCs/>
          <w:sz w:val="28"/>
          <w:szCs w:val="28"/>
        </w:rPr>
        <w:t>ункт 5 статьи 7 дополнить подпунктами 1-1)</w:t>
      </w:r>
      <w:r w:rsidR="001921E3" w:rsidRPr="00E3057F">
        <w:rPr>
          <w:bCs/>
          <w:sz w:val="28"/>
          <w:szCs w:val="28"/>
        </w:rPr>
        <w:t>, 1-2)</w:t>
      </w:r>
      <w:r w:rsidR="00871C42" w:rsidRPr="00E3057F">
        <w:rPr>
          <w:bCs/>
          <w:sz w:val="28"/>
          <w:szCs w:val="28"/>
        </w:rPr>
        <w:t xml:space="preserve"> и 1-</w:t>
      </w:r>
      <w:r w:rsidR="001921E3" w:rsidRPr="00E3057F">
        <w:rPr>
          <w:bCs/>
          <w:sz w:val="28"/>
          <w:szCs w:val="28"/>
        </w:rPr>
        <w:t>3</w:t>
      </w:r>
      <w:r w:rsidR="00871C42" w:rsidRPr="00E3057F">
        <w:rPr>
          <w:bCs/>
          <w:sz w:val="28"/>
          <w:szCs w:val="28"/>
        </w:rPr>
        <w:t>) следующего содержания:</w:t>
      </w:r>
      <w:proofErr w:type="gramEnd"/>
    </w:p>
    <w:p w:rsidR="00871C42" w:rsidRPr="00E3057F" w:rsidRDefault="00871C42" w:rsidP="00B539EE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«1-1) в пределах своей компетенции осуществляют </w:t>
      </w:r>
      <w:proofErr w:type="gramStart"/>
      <w:r w:rsidRPr="00E3057F">
        <w:rPr>
          <w:bCs/>
          <w:sz w:val="28"/>
          <w:szCs w:val="28"/>
        </w:rPr>
        <w:t>контроль за</w:t>
      </w:r>
      <w:proofErr w:type="gramEnd"/>
      <w:r w:rsidRPr="00E3057F">
        <w:rPr>
          <w:bCs/>
          <w:sz w:val="28"/>
          <w:szCs w:val="28"/>
        </w:rPr>
        <w:t xml:space="preserve"> оборотом сжиженного нефтяного газа, реализуемого в рамках плана поставок;</w:t>
      </w:r>
    </w:p>
    <w:p w:rsidR="001921E3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1-2) разрабатывают и направляют в уполномоченный орган сводные заявки на поставку сжиженного нефтяного газа на территорию области, города республиканского значения, столицы;</w:t>
      </w:r>
    </w:p>
    <w:p w:rsidR="00871C42" w:rsidRPr="00E3057F" w:rsidRDefault="001921E3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1-3) осуществляют распределение между </w:t>
      </w:r>
      <w:proofErr w:type="spellStart"/>
      <w:r w:rsidRPr="00E3057F">
        <w:rPr>
          <w:bCs/>
          <w:sz w:val="28"/>
          <w:szCs w:val="28"/>
        </w:rPr>
        <w:t>газосетевыми</w:t>
      </w:r>
      <w:proofErr w:type="spellEnd"/>
      <w:r w:rsidRPr="00E3057F">
        <w:rPr>
          <w:bCs/>
          <w:sz w:val="28"/>
          <w:szCs w:val="28"/>
        </w:rPr>
        <w:t xml:space="preserve"> организациями сжиженного нефтяного газа, поставляемого в область, город республиканского значения, столицу в рамках плана поставки вне электронных торговых площадок</w:t>
      </w:r>
      <w:proofErr w:type="gramStart"/>
      <w:r w:rsidRPr="00E3057F">
        <w:rPr>
          <w:bCs/>
          <w:sz w:val="28"/>
          <w:szCs w:val="28"/>
        </w:rPr>
        <w:t>;</w:t>
      </w:r>
      <w:r w:rsidR="005972BD" w:rsidRPr="00E3057F">
        <w:rPr>
          <w:bCs/>
          <w:sz w:val="28"/>
          <w:szCs w:val="28"/>
        </w:rPr>
        <w:t>»</w:t>
      </w:r>
      <w:proofErr w:type="gramEnd"/>
      <w:r w:rsidR="005972BD" w:rsidRPr="00E3057F">
        <w:rPr>
          <w:bCs/>
          <w:sz w:val="28"/>
          <w:szCs w:val="28"/>
        </w:rPr>
        <w:t>;</w:t>
      </w:r>
    </w:p>
    <w:p w:rsidR="00871C42" w:rsidRPr="00E3057F" w:rsidRDefault="003A7783" w:rsidP="006E65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E6539" w:rsidRPr="00E3057F">
        <w:rPr>
          <w:bCs/>
          <w:sz w:val="28"/>
          <w:szCs w:val="28"/>
        </w:rPr>
        <w:t xml:space="preserve">) </w:t>
      </w:r>
      <w:r w:rsidR="005972BD" w:rsidRPr="00E3057F">
        <w:rPr>
          <w:bCs/>
          <w:sz w:val="28"/>
          <w:szCs w:val="28"/>
        </w:rPr>
        <w:t xml:space="preserve">статью </w:t>
      </w:r>
      <w:r w:rsidR="00871C42" w:rsidRPr="00E3057F">
        <w:rPr>
          <w:bCs/>
          <w:sz w:val="28"/>
          <w:szCs w:val="28"/>
        </w:rPr>
        <w:t xml:space="preserve">18 </w:t>
      </w:r>
      <w:r w:rsidR="005972BD" w:rsidRPr="00E3057F">
        <w:rPr>
          <w:bCs/>
          <w:sz w:val="28"/>
          <w:szCs w:val="28"/>
        </w:rPr>
        <w:t>исключить;</w:t>
      </w:r>
    </w:p>
    <w:p w:rsidR="00871C42" w:rsidRPr="00E3057F" w:rsidRDefault="003A7783" w:rsidP="006E65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E6539" w:rsidRPr="00E3057F">
        <w:rPr>
          <w:bCs/>
          <w:sz w:val="28"/>
          <w:szCs w:val="28"/>
        </w:rPr>
        <w:t xml:space="preserve">) </w:t>
      </w:r>
      <w:r w:rsidR="005972BD" w:rsidRPr="00E3057F">
        <w:rPr>
          <w:bCs/>
          <w:sz w:val="28"/>
          <w:szCs w:val="28"/>
        </w:rPr>
        <w:t>в</w:t>
      </w:r>
      <w:r w:rsidR="00871C42" w:rsidRPr="00E3057F">
        <w:rPr>
          <w:bCs/>
          <w:sz w:val="28"/>
          <w:szCs w:val="28"/>
        </w:rPr>
        <w:t xml:space="preserve"> статье 20:</w:t>
      </w:r>
    </w:p>
    <w:p w:rsidR="00871C42" w:rsidRPr="00E3057F" w:rsidRDefault="00B1529A" w:rsidP="006E65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з</w:t>
      </w:r>
      <w:r w:rsidR="00871C42" w:rsidRPr="00E3057F">
        <w:rPr>
          <w:bCs/>
          <w:sz w:val="28"/>
          <w:szCs w:val="28"/>
        </w:rPr>
        <w:t>аголов</w:t>
      </w:r>
      <w:r w:rsidRPr="00E3057F">
        <w:rPr>
          <w:bCs/>
          <w:sz w:val="28"/>
          <w:szCs w:val="28"/>
        </w:rPr>
        <w:t>о</w:t>
      </w:r>
      <w:r w:rsidR="005972BD" w:rsidRPr="00E3057F">
        <w:rPr>
          <w:bCs/>
          <w:sz w:val="28"/>
          <w:szCs w:val="28"/>
        </w:rPr>
        <w:t>к</w:t>
      </w:r>
      <w:r w:rsidRPr="00E3057F">
        <w:rPr>
          <w:bCs/>
          <w:sz w:val="28"/>
          <w:szCs w:val="28"/>
        </w:rPr>
        <w:t xml:space="preserve"> </w:t>
      </w:r>
      <w:r w:rsidR="00871C42" w:rsidRPr="00E3057F">
        <w:rPr>
          <w:bCs/>
          <w:sz w:val="28"/>
          <w:szCs w:val="28"/>
        </w:rPr>
        <w:t xml:space="preserve"> </w:t>
      </w:r>
      <w:r w:rsidRPr="00E3057F">
        <w:rPr>
          <w:bCs/>
          <w:sz w:val="28"/>
          <w:szCs w:val="28"/>
        </w:rPr>
        <w:t xml:space="preserve">изложить в следующей редакции: </w:t>
      </w:r>
    </w:p>
    <w:p w:rsidR="00B1529A" w:rsidRPr="00E3057F" w:rsidRDefault="00B1529A" w:rsidP="006E65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</w:t>
      </w:r>
      <w:r w:rsidRPr="00E3057F">
        <w:rPr>
          <w:sz w:val="28"/>
          <w:szCs w:val="28"/>
        </w:rPr>
        <w:t>Статья 20. Государственное регулирование цен оптовой реализации товарного газа и цен сжиженного нефтяного газа на внутреннем рынке</w:t>
      </w:r>
      <w:r w:rsidRPr="00E3057F">
        <w:rPr>
          <w:bCs/>
          <w:sz w:val="28"/>
          <w:szCs w:val="28"/>
        </w:rPr>
        <w:t>»;</w:t>
      </w:r>
    </w:p>
    <w:p w:rsidR="00871C42" w:rsidRPr="00E3057F" w:rsidRDefault="005972BD" w:rsidP="006E65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п</w:t>
      </w:r>
      <w:r w:rsidR="00871C42" w:rsidRPr="00E3057F">
        <w:rPr>
          <w:bCs/>
          <w:sz w:val="28"/>
          <w:szCs w:val="28"/>
        </w:rPr>
        <w:t>ункт</w:t>
      </w:r>
      <w:r w:rsidR="006E6539" w:rsidRPr="00E3057F">
        <w:rPr>
          <w:bCs/>
          <w:sz w:val="28"/>
          <w:szCs w:val="28"/>
        </w:rPr>
        <w:t>ы</w:t>
      </w:r>
      <w:r w:rsidR="00871C42" w:rsidRPr="00E3057F">
        <w:rPr>
          <w:bCs/>
          <w:sz w:val="28"/>
          <w:szCs w:val="28"/>
        </w:rPr>
        <w:t xml:space="preserve"> 1</w:t>
      </w:r>
      <w:r w:rsidR="006E6539" w:rsidRPr="00E3057F">
        <w:rPr>
          <w:bCs/>
          <w:sz w:val="28"/>
          <w:szCs w:val="28"/>
        </w:rPr>
        <w:t>, 5, 8 и 10</w:t>
      </w:r>
      <w:r w:rsidR="00871C42" w:rsidRPr="00E3057F">
        <w:rPr>
          <w:bCs/>
          <w:sz w:val="28"/>
          <w:szCs w:val="28"/>
        </w:rPr>
        <w:t xml:space="preserve"> изложить в следующей редакции:</w:t>
      </w:r>
    </w:p>
    <w:p w:rsidR="00871C42" w:rsidRPr="00E3057F" w:rsidRDefault="00871C42" w:rsidP="006E6539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«1. В Республике Казахстан осуществляется государственное регулирование цен оптовой реализации товарного газа на внутреннем рынке и цен сжиженного нефтяного газа, реализуемого в рамках плана поставки</w:t>
      </w:r>
      <w:proofErr w:type="gramStart"/>
      <w:r w:rsidRPr="00E3057F">
        <w:rPr>
          <w:bCs/>
          <w:sz w:val="28"/>
          <w:szCs w:val="28"/>
        </w:rPr>
        <w:t>.»;</w:t>
      </w:r>
      <w:proofErr w:type="gramEnd"/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«5. Предельная цена сжиженного нефтяного газа, реализуемого в рамках плана поставки, устанавливается ежеквартально и действует на всей территории Республики Казахстан</w:t>
      </w:r>
      <w:proofErr w:type="gramStart"/>
      <w:r w:rsidRPr="00E3057F">
        <w:rPr>
          <w:bCs/>
          <w:sz w:val="28"/>
          <w:szCs w:val="28"/>
        </w:rPr>
        <w:t>.»;</w:t>
      </w:r>
      <w:proofErr w:type="gramEnd"/>
    </w:p>
    <w:p w:rsidR="00871C42" w:rsidRPr="00E3057F" w:rsidRDefault="00EB065F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</w:t>
      </w:r>
      <w:r w:rsidR="00871C42" w:rsidRPr="00E3057F">
        <w:rPr>
          <w:bCs/>
          <w:sz w:val="28"/>
          <w:szCs w:val="28"/>
        </w:rPr>
        <w:t>8. Лица, осуществляющие оптовую реализацию товарного газа или реализацию сжиженного нефтяного газа в рамках плана поставки на территории областей, городов республиканского значения и столицы, обязаны не превышать установленные предельные цены</w:t>
      </w:r>
      <w:proofErr w:type="gramStart"/>
      <w:r w:rsidR="00871C42" w:rsidRPr="00E3057F">
        <w:rPr>
          <w:bCs/>
          <w:sz w:val="28"/>
          <w:szCs w:val="28"/>
        </w:rPr>
        <w:t>.</w:t>
      </w:r>
      <w:r w:rsidRPr="00E3057F">
        <w:rPr>
          <w:bCs/>
          <w:sz w:val="28"/>
          <w:szCs w:val="28"/>
        </w:rPr>
        <w:t>»;</w:t>
      </w:r>
      <w:proofErr w:type="gramEnd"/>
    </w:p>
    <w:p w:rsidR="00871C42" w:rsidRPr="00E3057F" w:rsidRDefault="00EB065F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</w:t>
      </w:r>
      <w:r w:rsidR="00871C42" w:rsidRPr="00E3057F">
        <w:rPr>
          <w:bCs/>
          <w:sz w:val="28"/>
          <w:szCs w:val="28"/>
        </w:rPr>
        <w:t>10. Предельная цена реализации сжиженного нефтяного газа в рамках плана поставки, установленная настоящей статьей, не распространяется на отношения по реализации сжиженного нефтяного газа: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1) вне плана поставки;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2) в рамках плана поставки через электронные торговые площадки;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lastRenderedPageBreak/>
        <w:t>3) приобретенного в рамках плана поставки – в случае его последующей реализации в соответствии с требованиями настоящего Закона</w:t>
      </w:r>
      <w:proofErr w:type="gramStart"/>
      <w:r w:rsidRPr="00E3057F">
        <w:rPr>
          <w:bCs/>
          <w:sz w:val="28"/>
          <w:szCs w:val="28"/>
        </w:rPr>
        <w:t>.</w:t>
      </w:r>
      <w:r w:rsidR="00692102" w:rsidRPr="00E3057F">
        <w:rPr>
          <w:bCs/>
          <w:sz w:val="28"/>
          <w:szCs w:val="28"/>
        </w:rPr>
        <w:t>»;</w:t>
      </w:r>
      <w:proofErr w:type="gramEnd"/>
    </w:p>
    <w:p w:rsidR="00EB065F" w:rsidRPr="00E3057F" w:rsidRDefault="003A7783" w:rsidP="006E65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E6539" w:rsidRPr="00E3057F">
        <w:rPr>
          <w:bCs/>
          <w:sz w:val="28"/>
          <w:szCs w:val="28"/>
        </w:rPr>
        <w:t xml:space="preserve">) </w:t>
      </w:r>
      <w:r w:rsidR="005972BD" w:rsidRPr="00E3057F">
        <w:rPr>
          <w:bCs/>
          <w:sz w:val="28"/>
          <w:szCs w:val="28"/>
        </w:rPr>
        <w:t>в</w:t>
      </w:r>
      <w:r w:rsidR="00EB065F" w:rsidRPr="00E3057F">
        <w:rPr>
          <w:bCs/>
          <w:sz w:val="28"/>
          <w:szCs w:val="28"/>
        </w:rPr>
        <w:t xml:space="preserve"> с</w:t>
      </w:r>
      <w:r w:rsidR="00871C42" w:rsidRPr="00E3057F">
        <w:rPr>
          <w:bCs/>
          <w:sz w:val="28"/>
          <w:szCs w:val="28"/>
        </w:rPr>
        <w:t>тать</w:t>
      </w:r>
      <w:r w:rsidR="00EB065F" w:rsidRPr="00E3057F">
        <w:rPr>
          <w:bCs/>
          <w:sz w:val="28"/>
          <w:szCs w:val="28"/>
        </w:rPr>
        <w:t>е</w:t>
      </w:r>
      <w:r w:rsidR="00871C42" w:rsidRPr="00E3057F">
        <w:rPr>
          <w:bCs/>
          <w:sz w:val="28"/>
          <w:szCs w:val="28"/>
        </w:rPr>
        <w:t xml:space="preserve"> 21</w:t>
      </w:r>
      <w:r w:rsidR="00EB065F" w:rsidRPr="00E3057F">
        <w:rPr>
          <w:bCs/>
          <w:sz w:val="28"/>
          <w:szCs w:val="28"/>
        </w:rPr>
        <w:t>:</w:t>
      </w:r>
    </w:p>
    <w:p w:rsidR="00EB065F" w:rsidRPr="00E3057F" w:rsidRDefault="00DA5F6D" w:rsidP="005972B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пункт </w:t>
      </w:r>
      <w:r w:rsidR="00EB065F" w:rsidRPr="00E3057F">
        <w:rPr>
          <w:bCs/>
          <w:sz w:val="28"/>
          <w:szCs w:val="28"/>
        </w:rPr>
        <w:t>1 изложить в следующей редакции:</w:t>
      </w:r>
    </w:p>
    <w:p w:rsidR="003A7783" w:rsidRPr="003A7783" w:rsidRDefault="00EB065F" w:rsidP="003A7783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</w:t>
      </w:r>
      <w:r w:rsidR="003A7783" w:rsidRPr="003A7783">
        <w:rPr>
          <w:bCs/>
          <w:sz w:val="28"/>
          <w:szCs w:val="28"/>
        </w:rPr>
        <w:t>1. Уполномоченный орган осуществляет мониторинг производства, транспортировки (перевозки), хранения и реализации товарного, сжиженного нефтяного и сжиженного природного газа, включающий:</w:t>
      </w:r>
    </w:p>
    <w:p w:rsidR="003A7783" w:rsidRPr="003A7783" w:rsidRDefault="003A7783" w:rsidP="003A7783">
      <w:pPr>
        <w:ind w:firstLine="709"/>
        <w:jc w:val="both"/>
        <w:rPr>
          <w:bCs/>
          <w:sz w:val="28"/>
          <w:szCs w:val="28"/>
        </w:rPr>
      </w:pPr>
      <w:r w:rsidRPr="003A7783">
        <w:rPr>
          <w:bCs/>
          <w:sz w:val="28"/>
          <w:szCs w:val="28"/>
        </w:rPr>
        <w:t>1) мониторинг объемов производства товарного, сжиженного нефтяного и сжиженного природного газа;</w:t>
      </w:r>
    </w:p>
    <w:p w:rsidR="003A7783" w:rsidRPr="003A7783" w:rsidRDefault="003A7783" w:rsidP="003A7783">
      <w:pPr>
        <w:ind w:firstLine="709"/>
        <w:jc w:val="both"/>
        <w:rPr>
          <w:bCs/>
          <w:sz w:val="28"/>
          <w:szCs w:val="28"/>
        </w:rPr>
      </w:pPr>
      <w:r w:rsidRPr="003A7783">
        <w:rPr>
          <w:bCs/>
          <w:sz w:val="28"/>
          <w:szCs w:val="28"/>
        </w:rPr>
        <w:t>2) мониторинг объемов транспортировки (перевозки) и хранения товарного, сжиженного нефтяного и сжиженного природного газа;</w:t>
      </w:r>
    </w:p>
    <w:p w:rsidR="003A7783" w:rsidRPr="003A7783" w:rsidRDefault="003A7783" w:rsidP="003A7783">
      <w:pPr>
        <w:ind w:firstLine="709"/>
        <w:jc w:val="both"/>
        <w:rPr>
          <w:bCs/>
          <w:sz w:val="28"/>
          <w:szCs w:val="28"/>
        </w:rPr>
      </w:pPr>
      <w:r w:rsidRPr="003A7783">
        <w:rPr>
          <w:bCs/>
          <w:sz w:val="28"/>
          <w:szCs w:val="28"/>
        </w:rPr>
        <w:t xml:space="preserve">3)  мониторинг объемов реализации, в том числе вывоза за пределы территории Республики Казахстан и ввоза на территорию Республики Казахстан товарного, сжиженного нефтяного и сжиженного природного газа в Республике Казахстан; </w:t>
      </w:r>
    </w:p>
    <w:p w:rsidR="003A7783" w:rsidRPr="003A7783" w:rsidRDefault="003A7783" w:rsidP="003A7783">
      <w:pPr>
        <w:ind w:firstLine="709"/>
        <w:jc w:val="both"/>
        <w:rPr>
          <w:bCs/>
          <w:sz w:val="28"/>
          <w:szCs w:val="28"/>
        </w:rPr>
      </w:pPr>
      <w:r w:rsidRPr="003A7783">
        <w:rPr>
          <w:bCs/>
          <w:sz w:val="28"/>
          <w:szCs w:val="28"/>
        </w:rPr>
        <w:t>4)   мониторинг оптовых и розничных цен на товарный, сжиженный нефтяной и сжиженный природный газ, реализуемый в Республике Казахстан;</w:t>
      </w:r>
    </w:p>
    <w:p w:rsidR="003A7783" w:rsidRPr="003A7783" w:rsidRDefault="003A7783" w:rsidP="003A7783">
      <w:pPr>
        <w:ind w:firstLine="709"/>
        <w:jc w:val="both"/>
        <w:rPr>
          <w:bCs/>
          <w:sz w:val="28"/>
          <w:szCs w:val="28"/>
        </w:rPr>
      </w:pPr>
      <w:r w:rsidRPr="003A7783">
        <w:rPr>
          <w:bCs/>
          <w:sz w:val="28"/>
          <w:szCs w:val="28"/>
        </w:rPr>
        <w:t>5)  мониторинг объемов отгрузки сжиженного нефтяного и сжиженного природного газа по регионам Республики Казахстан и за пределы территории Республики Казахстан по странам назначения;</w:t>
      </w:r>
    </w:p>
    <w:p w:rsidR="00871C42" w:rsidRPr="003A7783" w:rsidRDefault="003A7783" w:rsidP="003A7783">
      <w:pPr>
        <w:ind w:firstLine="709"/>
        <w:jc w:val="both"/>
        <w:rPr>
          <w:bCs/>
          <w:sz w:val="28"/>
          <w:szCs w:val="28"/>
        </w:rPr>
      </w:pPr>
      <w:r w:rsidRPr="003A7783">
        <w:rPr>
          <w:bCs/>
          <w:sz w:val="28"/>
          <w:szCs w:val="28"/>
        </w:rPr>
        <w:t>6) мониторинг внутренних потребностей Республики Казахстан в товарном и сжиженном нефтяном газе</w:t>
      </w:r>
      <w:proofErr w:type="gramStart"/>
      <w:r w:rsidRPr="003A7783">
        <w:rPr>
          <w:bCs/>
          <w:sz w:val="28"/>
          <w:szCs w:val="28"/>
        </w:rPr>
        <w:t>.</w:t>
      </w:r>
      <w:r w:rsidR="00EB065F" w:rsidRPr="003A7783">
        <w:rPr>
          <w:bCs/>
          <w:sz w:val="28"/>
          <w:szCs w:val="28"/>
        </w:rPr>
        <w:t>»;</w:t>
      </w:r>
      <w:proofErr w:type="gramEnd"/>
    </w:p>
    <w:p w:rsidR="00871C42" w:rsidRPr="00E3057F" w:rsidRDefault="00DA5F6D" w:rsidP="005972B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дополнить </w:t>
      </w:r>
      <w:r w:rsidR="00EB065F" w:rsidRPr="00E3057F">
        <w:rPr>
          <w:bCs/>
          <w:sz w:val="28"/>
          <w:szCs w:val="28"/>
        </w:rPr>
        <w:t>пунктами 5-1</w:t>
      </w:r>
      <w:r w:rsidR="006E6539" w:rsidRPr="00E3057F">
        <w:rPr>
          <w:bCs/>
          <w:sz w:val="28"/>
          <w:szCs w:val="28"/>
        </w:rPr>
        <w:t>, 5-2, 5-3 и</w:t>
      </w:r>
      <w:r w:rsidR="00EB065F" w:rsidRPr="00E3057F">
        <w:rPr>
          <w:bCs/>
          <w:sz w:val="28"/>
          <w:szCs w:val="28"/>
        </w:rPr>
        <w:t xml:space="preserve"> 5-</w:t>
      </w:r>
      <w:r w:rsidRPr="00E3057F">
        <w:rPr>
          <w:bCs/>
          <w:sz w:val="28"/>
          <w:szCs w:val="28"/>
        </w:rPr>
        <w:t>4</w:t>
      </w:r>
      <w:r w:rsidR="00EB065F" w:rsidRPr="00E3057F">
        <w:rPr>
          <w:bCs/>
          <w:sz w:val="28"/>
          <w:szCs w:val="28"/>
        </w:rPr>
        <w:t xml:space="preserve"> следующего содержания:</w:t>
      </w:r>
    </w:p>
    <w:p w:rsidR="00DA5F6D" w:rsidRPr="00E3057F" w:rsidRDefault="00EB065F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</w:t>
      </w:r>
      <w:r w:rsidR="00DA5F6D" w:rsidRPr="00E3057F">
        <w:rPr>
          <w:bCs/>
          <w:sz w:val="28"/>
          <w:szCs w:val="28"/>
        </w:rPr>
        <w:t>5-1. Производители сжиженного нефтяного газа ежесуточно представляют в уполномоченный орган: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1) сведения об объемах производства собственного сжиженного нефтяного газа;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2) сведения об объемах производства сжиженного нефтяного газа из углеводородного сырья, принадлежащего на праве собственности или иных законных основаниях другим лицам;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3) сведения по отгрузке и (или) реализации сжиженного нефтяного газа в рамках плана поставки;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4) сведения по отгрузке и (или) реализации сжиженного нефтяного газа вне плана поставки.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5-2. </w:t>
      </w:r>
      <w:proofErr w:type="gramStart"/>
      <w:r w:rsidRPr="00E3057F">
        <w:rPr>
          <w:bCs/>
          <w:sz w:val="28"/>
          <w:szCs w:val="28"/>
        </w:rPr>
        <w:t>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 ежемесячно не позднее пятого числа месяца, следующего за отчетным, сведения по отгрузке сжиженного нефтяного и сжиженного природного газа по регионам Республики Казахстан и за пределы территории Республики Казахстан по странам назначения.</w:t>
      </w:r>
      <w:proofErr w:type="gramEnd"/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lastRenderedPageBreak/>
        <w:t>5-3. Владельцы электронных торговых площадок, через которые осуществляется поставка сжиженного нефтяного газа на внутренний рынок, ежесуточно представляют в уполномоченный орган: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1) сведения о сделках купли-продажи сжиженного нефтяного газа, совершенных на электронной торговой площадке;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2) сведения о зарегистрированных сделках купли-продажи сжиженного нефтяного газа, совершенных вне электронной торговой площадки.</w:t>
      </w:r>
    </w:p>
    <w:p w:rsidR="00871C42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5-4. Национальная железнодорожная компания еже</w:t>
      </w:r>
      <w:r w:rsidR="00942A64">
        <w:rPr>
          <w:bCs/>
          <w:sz w:val="28"/>
          <w:szCs w:val="28"/>
        </w:rPr>
        <w:t>месячно</w:t>
      </w:r>
      <w:r w:rsidRPr="00E3057F">
        <w:rPr>
          <w:bCs/>
          <w:sz w:val="28"/>
          <w:szCs w:val="28"/>
        </w:rPr>
        <w:t xml:space="preserve"> представляет в уполномоченный орган сведения о вывозе за пределы территории Республики Казахстан и ввозе на территорию Республики Казахстан сжиженного нефтяного и сжиженного природного газа в Республике Казахстан в разрезе по странам происхождения (направления) и грузополучателям (грузоотправителям)</w:t>
      </w:r>
      <w:proofErr w:type="gramStart"/>
      <w:r w:rsidRPr="00E3057F">
        <w:rPr>
          <w:bCs/>
          <w:sz w:val="28"/>
          <w:szCs w:val="28"/>
        </w:rPr>
        <w:t>.</w:t>
      </w:r>
      <w:r w:rsidR="00EB065F" w:rsidRPr="00E3057F">
        <w:rPr>
          <w:bCs/>
          <w:sz w:val="28"/>
          <w:szCs w:val="28"/>
        </w:rPr>
        <w:t>»</w:t>
      </w:r>
      <w:proofErr w:type="gramEnd"/>
      <w:r w:rsidR="00EB065F" w:rsidRPr="00E3057F">
        <w:rPr>
          <w:bCs/>
          <w:sz w:val="28"/>
          <w:szCs w:val="28"/>
        </w:rPr>
        <w:t>;</w:t>
      </w:r>
    </w:p>
    <w:p w:rsidR="00DA5F6D" w:rsidRPr="00E3057F" w:rsidRDefault="00DA5F6D" w:rsidP="005972B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подпункт 1) пункта 7 изложить в следующей редакции: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«1) ежемесячно не позднее пятнадцатого числа месяца, следующего за </w:t>
      </w:r>
      <w:proofErr w:type="gramStart"/>
      <w:r w:rsidRPr="00E3057F">
        <w:rPr>
          <w:bCs/>
          <w:sz w:val="28"/>
          <w:szCs w:val="28"/>
        </w:rPr>
        <w:t>отчетным</w:t>
      </w:r>
      <w:proofErr w:type="gramEnd"/>
      <w:r w:rsidRPr="00E3057F">
        <w:rPr>
          <w:bCs/>
          <w:sz w:val="28"/>
          <w:szCs w:val="28"/>
        </w:rPr>
        <w:t>: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сведения по реализации и потреблению сжиженного нефтяного газа на территории области, города республиканского значения, столицы;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сведения по оптовым и розничным ценам на сжиженный нефтяной газ на территории области, города республиканского значения, столицы;</w:t>
      </w:r>
    </w:p>
    <w:p w:rsidR="00DA5F6D" w:rsidRPr="00E3057F" w:rsidRDefault="00DA5F6D" w:rsidP="00DA5F6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сведения по распределению между </w:t>
      </w:r>
      <w:proofErr w:type="spellStart"/>
      <w:r w:rsidRPr="00E3057F">
        <w:rPr>
          <w:bCs/>
          <w:sz w:val="28"/>
          <w:szCs w:val="28"/>
        </w:rPr>
        <w:t>газосетевыми</w:t>
      </w:r>
      <w:proofErr w:type="spellEnd"/>
      <w:r w:rsidRPr="00E3057F">
        <w:rPr>
          <w:bCs/>
          <w:sz w:val="28"/>
          <w:szCs w:val="28"/>
        </w:rPr>
        <w:t xml:space="preserve"> организациями сжиженного нефтяного газа, поставляемого в область, город республиканского значения, столицу в рамках плана поставки вне электронных торговых площадок</w:t>
      </w:r>
      <w:proofErr w:type="gramStart"/>
      <w:r w:rsidRPr="00E3057F">
        <w:rPr>
          <w:bCs/>
          <w:sz w:val="28"/>
          <w:szCs w:val="28"/>
        </w:rPr>
        <w:t>;»</w:t>
      </w:r>
      <w:proofErr w:type="gramEnd"/>
      <w:r w:rsidRPr="00E3057F">
        <w:rPr>
          <w:bCs/>
          <w:sz w:val="28"/>
          <w:szCs w:val="28"/>
        </w:rPr>
        <w:t>;</w:t>
      </w:r>
    </w:p>
    <w:p w:rsidR="00DA5F6D" w:rsidRPr="00E3057F" w:rsidRDefault="00DA5F6D" w:rsidP="005972BD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пункты 9 и 10 изложить в следующей редакции:</w:t>
      </w:r>
    </w:p>
    <w:p w:rsidR="00FE0FBC" w:rsidRPr="00E3057F" w:rsidRDefault="00DA5F6D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</w:t>
      </w:r>
      <w:r w:rsidR="00FE0FBC" w:rsidRPr="00E3057F">
        <w:rPr>
          <w:bCs/>
          <w:sz w:val="28"/>
          <w:szCs w:val="28"/>
        </w:rPr>
        <w:t>9. Сведения, предусмотренные в пунктах 2</w:t>
      </w:r>
      <w:r w:rsidR="009D6E97" w:rsidRPr="00E3057F">
        <w:rPr>
          <w:bCs/>
          <w:sz w:val="28"/>
          <w:szCs w:val="28"/>
        </w:rPr>
        <w:t>, 3, 4, 5, 5-1,</w:t>
      </w:r>
      <w:r w:rsidR="00FE0FBC" w:rsidRPr="00E3057F">
        <w:rPr>
          <w:bCs/>
          <w:sz w:val="28"/>
          <w:szCs w:val="28"/>
        </w:rPr>
        <w:t xml:space="preserve"> 5-2</w:t>
      </w:r>
      <w:r w:rsidR="009D6E97" w:rsidRPr="00E3057F">
        <w:rPr>
          <w:bCs/>
          <w:sz w:val="28"/>
          <w:szCs w:val="28"/>
        </w:rPr>
        <w:t>,</w:t>
      </w:r>
      <w:r w:rsidR="00FE0FBC" w:rsidRPr="00E3057F">
        <w:rPr>
          <w:bCs/>
          <w:sz w:val="28"/>
          <w:szCs w:val="28"/>
        </w:rPr>
        <w:t xml:space="preserve"> 5-4</w:t>
      </w:r>
      <w:r w:rsidR="009D6E97" w:rsidRPr="00E3057F">
        <w:rPr>
          <w:bCs/>
          <w:sz w:val="28"/>
          <w:szCs w:val="28"/>
        </w:rPr>
        <w:t xml:space="preserve">, 6, 7 и </w:t>
      </w:r>
      <w:r w:rsidR="00FE0FBC" w:rsidRPr="00E3057F">
        <w:rPr>
          <w:bCs/>
          <w:sz w:val="28"/>
          <w:szCs w:val="28"/>
        </w:rPr>
        <w:t>8 настоящей статьи, представляются в соответствии с порядком, утверждаемым уполномоченным органом, посредством информационной системы уполномоченного органа.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Сведения, предусмотренные в пункте 5-3 настоящей статьи, представляются в соответствии с порядком, утверждаемым уполномоченным органом, посредством интеграции информационных систем владельцев электронных торговых площадок с информационной системой уполномоченного органа.</w:t>
      </w:r>
    </w:p>
    <w:p w:rsidR="00DA5F6D" w:rsidRPr="00E3057F" w:rsidRDefault="00DA5F6D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10. Уполномоченный орган в области таможенного дела ежемесячно не позднее пятнадцатого числа месяца, следующего </w:t>
      </w:r>
      <w:proofErr w:type="gramStart"/>
      <w:r w:rsidRPr="00E3057F">
        <w:rPr>
          <w:bCs/>
          <w:sz w:val="28"/>
          <w:szCs w:val="28"/>
        </w:rPr>
        <w:t>за</w:t>
      </w:r>
      <w:proofErr w:type="gramEnd"/>
      <w:r w:rsidRPr="00E3057F">
        <w:rPr>
          <w:bCs/>
          <w:sz w:val="28"/>
          <w:szCs w:val="28"/>
        </w:rPr>
        <w:t xml:space="preserve"> </w:t>
      </w:r>
      <w:proofErr w:type="gramStart"/>
      <w:r w:rsidRPr="00E3057F">
        <w:rPr>
          <w:bCs/>
          <w:sz w:val="28"/>
          <w:szCs w:val="28"/>
        </w:rPr>
        <w:t>отчетным</w:t>
      </w:r>
      <w:proofErr w:type="gramEnd"/>
      <w:r w:rsidRPr="00E3057F">
        <w:rPr>
          <w:bCs/>
          <w:sz w:val="28"/>
          <w:szCs w:val="28"/>
        </w:rPr>
        <w:t>, представляет в уполномоченный орган сведения:</w:t>
      </w:r>
    </w:p>
    <w:p w:rsidR="00DA5F6D" w:rsidRPr="00E3057F" w:rsidRDefault="00DA5F6D" w:rsidP="00942A64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о вывозе за пределы территории Республики Казахстан и ввозе на территорию Республики Казахстан сжиженного нефтяного и сжиженного природного газа железнодорожным, автомобильным, морским </w:t>
      </w:r>
      <w:r w:rsidR="00942A64">
        <w:rPr>
          <w:bCs/>
          <w:sz w:val="28"/>
          <w:szCs w:val="28"/>
        </w:rPr>
        <w:t>и внутренним водным транспортом</w:t>
      </w:r>
      <w:proofErr w:type="gramStart"/>
      <w:r w:rsidR="00692102" w:rsidRPr="00E3057F">
        <w:rPr>
          <w:bCs/>
          <w:sz w:val="28"/>
          <w:szCs w:val="28"/>
        </w:rPr>
        <w:t>.»;</w:t>
      </w:r>
      <w:proofErr w:type="gramEnd"/>
    </w:p>
    <w:p w:rsidR="00871C42" w:rsidRPr="00E3057F" w:rsidRDefault="00942A64" w:rsidP="002960EA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960EA" w:rsidRPr="00E3057F">
        <w:rPr>
          <w:bCs/>
          <w:sz w:val="28"/>
          <w:szCs w:val="28"/>
        </w:rPr>
        <w:t xml:space="preserve">) </w:t>
      </w:r>
      <w:r w:rsidR="00692102" w:rsidRPr="00E3057F">
        <w:rPr>
          <w:bCs/>
          <w:sz w:val="28"/>
          <w:szCs w:val="28"/>
        </w:rPr>
        <w:t>п</w:t>
      </w:r>
      <w:r w:rsidR="00EB065F" w:rsidRPr="00E3057F">
        <w:rPr>
          <w:bCs/>
          <w:sz w:val="28"/>
          <w:szCs w:val="28"/>
        </w:rPr>
        <w:t>одпункт 4) пункта 2 с</w:t>
      </w:r>
      <w:r w:rsidR="00871C42" w:rsidRPr="00E3057F">
        <w:rPr>
          <w:bCs/>
          <w:sz w:val="28"/>
          <w:szCs w:val="28"/>
        </w:rPr>
        <w:t>тать</w:t>
      </w:r>
      <w:r w:rsidR="00EB065F" w:rsidRPr="00E3057F">
        <w:rPr>
          <w:bCs/>
          <w:sz w:val="28"/>
          <w:szCs w:val="28"/>
        </w:rPr>
        <w:t>и</w:t>
      </w:r>
      <w:r w:rsidR="00871C42" w:rsidRPr="00E3057F">
        <w:rPr>
          <w:bCs/>
          <w:sz w:val="28"/>
          <w:szCs w:val="28"/>
        </w:rPr>
        <w:t xml:space="preserve"> 26</w:t>
      </w:r>
      <w:r w:rsidR="00EB065F" w:rsidRPr="00E3057F">
        <w:rPr>
          <w:bCs/>
          <w:sz w:val="28"/>
          <w:szCs w:val="28"/>
        </w:rPr>
        <w:t xml:space="preserve"> изложить в следующей редакции:</w:t>
      </w:r>
    </w:p>
    <w:p w:rsidR="00871C42" w:rsidRPr="00E3057F" w:rsidRDefault="00EB065F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lastRenderedPageBreak/>
        <w:t>«</w:t>
      </w:r>
      <w:r w:rsidR="00871C42" w:rsidRPr="00E3057F">
        <w:rPr>
          <w:bCs/>
          <w:sz w:val="28"/>
          <w:szCs w:val="28"/>
        </w:rPr>
        <w:t>4) собственники сжиженного нефтяного газа, приобретенного непосредственно у лиц, указанных в подпункте 1) настоящего пункта, на законных основаниях вне плана поставок</w:t>
      </w:r>
      <w:proofErr w:type="gramStart"/>
      <w:r w:rsidR="00871C42" w:rsidRPr="00E3057F">
        <w:rPr>
          <w:bCs/>
          <w:sz w:val="28"/>
          <w:szCs w:val="28"/>
        </w:rPr>
        <w:t>.</w:t>
      </w:r>
      <w:r w:rsidR="00692102" w:rsidRPr="00E3057F">
        <w:rPr>
          <w:bCs/>
          <w:sz w:val="28"/>
          <w:szCs w:val="28"/>
        </w:rPr>
        <w:t>»;</w:t>
      </w:r>
      <w:proofErr w:type="gramEnd"/>
    </w:p>
    <w:p w:rsidR="00871C42" w:rsidRPr="00E3057F" w:rsidRDefault="00680CB3" w:rsidP="002960EA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960EA" w:rsidRPr="00E3057F">
        <w:rPr>
          <w:bCs/>
          <w:sz w:val="28"/>
          <w:szCs w:val="28"/>
        </w:rPr>
        <w:t xml:space="preserve">) </w:t>
      </w:r>
      <w:r w:rsidR="00692102" w:rsidRPr="00E3057F">
        <w:rPr>
          <w:bCs/>
          <w:sz w:val="28"/>
          <w:szCs w:val="28"/>
        </w:rPr>
        <w:t>с</w:t>
      </w:r>
      <w:r w:rsidR="00871C42" w:rsidRPr="00E3057F">
        <w:rPr>
          <w:bCs/>
          <w:sz w:val="28"/>
          <w:szCs w:val="28"/>
        </w:rPr>
        <w:t>тать</w:t>
      </w:r>
      <w:r w:rsidR="00C25CE0" w:rsidRPr="00E3057F">
        <w:rPr>
          <w:bCs/>
          <w:sz w:val="28"/>
          <w:szCs w:val="28"/>
        </w:rPr>
        <w:t>ю</w:t>
      </w:r>
      <w:r w:rsidR="00871C42" w:rsidRPr="00E3057F">
        <w:rPr>
          <w:bCs/>
          <w:sz w:val="28"/>
          <w:szCs w:val="28"/>
        </w:rPr>
        <w:t xml:space="preserve"> 27</w:t>
      </w:r>
      <w:r w:rsidR="00EB065F" w:rsidRPr="00E3057F">
        <w:rPr>
          <w:bCs/>
          <w:sz w:val="28"/>
          <w:szCs w:val="28"/>
        </w:rPr>
        <w:t xml:space="preserve"> </w:t>
      </w:r>
      <w:r w:rsidR="00C25CE0" w:rsidRPr="00E3057F">
        <w:rPr>
          <w:bCs/>
          <w:sz w:val="28"/>
          <w:szCs w:val="28"/>
        </w:rPr>
        <w:t>изложить в следующей редакции</w:t>
      </w:r>
      <w:r w:rsidR="00EB065F" w:rsidRPr="00E3057F">
        <w:rPr>
          <w:bCs/>
          <w:sz w:val="28"/>
          <w:szCs w:val="28"/>
        </w:rPr>
        <w:t>:</w:t>
      </w:r>
    </w:p>
    <w:p w:rsidR="00C25CE0" w:rsidRPr="00E3057F" w:rsidRDefault="00C25CE0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«Статья 27. Оптовая реализация сжиженного нефтяного газа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1. Оптовую реализацию сжиженного нефтяного газа вправе осуществлять: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1) производители сжиженного нефтяного газа;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2)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3) собственники сжиженного нефтяного газа, произведенного за пределами территории Республики Казахстан и ввезенного для потребления на территорию Республики Казахстан;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4) </w:t>
      </w:r>
      <w:proofErr w:type="spellStart"/>
      <w:r w:rsidRPr="00E3057F">
        <w:rPr>
          <w:bCs/>
          <w:sz w:val="28"/>
          <w:szCs w:val="28"/>
        </w:rPr>
        <w:t>газосетевые</w:t>
      </w:r>
      <w:proofErr w:type="spellEnd"/>
      <w:r w:rsidRPr="00E3057F">
        <w:rPr>
          <w:bCs/>
          <w:sz w:val="28"/>
          <w:szCs w:val="28"/>
        </w:rPr>
        <w:t xml:space="preserve"> организации в случае реализации сжиженного нефтяного газа владельцам газонаполнительных пунктов и (или) </w:t>
      </w:r>
      <w:proofErr w:type="spellStart"/>
      <w:r w:rsidRPr="00E3057F">
        <w:rPr>
          <w:bCs/>
          <w:sz w:val="28"/>
          <w:szCs w:val="28"/>
        </w:rPr>
        <w:t>автогазозаправочных</w:t>
      </w:r>
      <w:proofErr w:type="spellEnd"/>
      <w:r w:rsidRPr="00E3057F">
        <w:rPr>
          <w:bCs/>
          <w:sz w:val="28"/>
          <w:szCs w:val="28"/>
        </w:rPr>
        <w:t xml:space="preserve"> станций;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5) собственники сжиженного нефтяного газа, приобретенного у лиц, указанных в подпункте 1) настоящего пункта, вне плана поставок.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Иные лица не вправе осуществлять оптовую реализацию сжиженного нефтяного газа.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2. Лицу, которое приобрело сжиженный нефтяной газ у лиц, указанных в пункте 1 настоящей статьи, запрещается осуществлять его оптовую реализацию, за исключением случаев оптовой реализации </w:t>
      </w:r>
      <w:proofErr w:type="spellStart"/>
      <w:r w:rsidRPr="00E3057F">
        <w:rPr>
          <w:bCs/>
          <w:sz w:val="28"/>
          <w:szCs w:val="28"/>
        </w:rPr>
        <w:t>газосетевыми</w:t>
      </w:r>
      <w:proofErr w:type="spellEnd"/>
      <w:r w:rsidRPr="00E3057F">
        <w:rPr>
          <w:bCs/>
          <w:sz w:val="28"/>
          <w:szCs w:val="28"/>
        </w:rPr>
        <w:t xml:space="preserve"> организациями владельцам газонаполнительных пунктов и (или) </w:t>
      </w:r>
      <w:proofErr w:type="spellStart"/>
      <w:r w:rsidRPr="00E3057F">
        <w:rPr>
          <w:bCs/>
          <w:sz w:val="28"/>
          <w:szCs w:val="28"/>
        </w:rPr>
        <w:t>автогазозаправочных</w:t>
      </w:r>
      <w:proofErr w:type="spellEnd"/>
      <w:r w:rsidRPr="00E3057F">
        <w:rPr>
          <w:bCs/>
          <w:sz w:val="28"/>
          <w:szCs w:val="28"/>
        </w:rPr>
        <w:t xml:space="preserve"> станций.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3. Правом реализации сжиженного нефтяного газа за пределы территории Республики Казахстан обладают исключительно: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1) производители сжиженного нефтяного газа;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2)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3) собственники сжиженного нефтяного газа, приобретенного у лиц, указанных в подпункте 1) настоящего пункта, вне плана поставок.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Иные лица не вправе осуществлять реализацию сжиженного нефтяного газа за пределы территории Республики Казахстан.</w:t>
      </w:r>
    </w:p>
    <w:p w:rsidR="00871C42" w:rsidRPr="00E3057F" w:rsidRDefault="00871C42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4. Запрещается оптовая реализация сжиженного нефтяного газа между </w:t>
      </w:r>
      <w:proofErr w:type="spellStart"/>
      <w:r w:rsidRPr="00E3057F">
        <w:rPr>
          <w:bCs/>
          <w:sz w:val="28"/>
          <w:szCs w:val="28"/>
        </w:rPr>
        <w:t>газосетевыми</w:t>
      </w:r>
      <w:proofErr w:type="spellEnd"/>
      <w:r w:rsidRPr="00E3057F">
        <w:rPr>
          <w:bCs/>
          <w:sz w:val="28"/>
          <w:szCs w:val="28"/>
        </w:rPr>
        <w:t xml:space="preserve"> организациями.</w:t>
      </w:r>
    </w:p>
    <w:p w:rsidR="00871C42" w:rsidRPr="00E3057F" w:rsidRDefault="00FE0FBC" w:rsidP="00871C42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5. Все сделки купли-продажи сжиженного нефтяного газа, совершаемые лицами, указанными в пункте 1 настоящей статьи, вне электронной торговой площадки, подлежат обязательной регистрации в информационной системе уполномоченного органа в течение десяти рабочих дней с даты их совершения</w:t>
      </w:r>
      <w:proofErr w:type="gramStart"/>
      <w:r w:rsidRPr="00E3057F">
        <w:rPr>
          <w:bCs/>
          <w:sz w:val="28"/>
          <w:szCs w:val="28"/>
        </w:rPr>
        <w:t>.</w:t>
      </w:r>
      <w:r w:rsidR="00692102" w:rsidRPr="00E3057F">
        <w:rPr>
          <w:bCs/>
          <w:sz w:val="28"/>
          <w:szCs w:val="28"/>
        </w:rPr>
        <w:t>»;</w:t>
      </w:r>
      <w:proofErr w:type="gramEnd"/>
    </w:p>
    <w:p w:rsidR="00C25CE0" w:rsidRPr="00E3057F" w:rsidRDefault="00680CB3" w:rsidP="002960EA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960EA" w:rsidRPr="00E3057F">
        <w:rPr>
          <w:bCs/>
          <w:sz w:val="28"/>
          <w:szCs w:val="28"/>
        </w:rPr>
        <w:t xml:space="preserve">) </w:t>
      </w:r>
      <w:r w:rsidR="00692102" w:rsidRPr="00E3057F">
        <w:rPr>
          <w:bCs/>
          <w:sz w:val="28"/>
          <w:szCs w:val="28"/>
        </w:rPr>
        <w:t>д</w:t>
      </w:r>
      <w:r w:rsidR="00C25CE0" w:rsidRPr="00E3057F">
        <w:rPr>
          <w:bCs/>
          <w:sz w:val="28"/>
          <w:szCs w:val="28"/>
        </w:rPr>
        <w:t>ополнить статьей 27-1 следующего содержания:</w:t>
      </w:r>
    </w:p>
    <w:p w:rsidR="00FE0FBC" w:rsidRPr="00E3057F" w:rsidRDefault="00C25CE0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lastRenderedPageBreak/>
        <w:t>«</w:t>
      </w:r>
      <w:r w:rsidR="00FE0FBC" w:rsidRPr="00E3057F">
        <w:rPr>
          <w:bCs/>
          <w:sz w:val="28"/>
          <w:szCs w:val="28"/>
        </w:rPr>
        <w:t>Статья 27-1. Реализация сжиженного нефтяного газа на внутреннем рынке в рамках плана поставки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1. В целях удовлетворения потребностей внутреннего рынка Республики </w:t>
      </w:r>
      <w:proofErr w:type="gramStart"/>
      <w:r w:rsidRPr="00E3057F">
        <w:rPr>
          <w:bCs/>
          <w:sz w:val="28"/>
          <w:szCs w:val="28"/>
        </w:rPr>
        <w:t>Казахстан</w:t>
      </w:r>
      <w:proofErr w:type="gramEnd"/>
      <w:r w:rsidRPr="00E3057F">
        <w:rPr>
          <w:bCs/>
          <w:sz w:val="28"/>
          <w:szCs w:val="28"/>
        </w:rPr>
        <w:t xml:space="preserve"> в сжиженном нефтяном газе уполномоченный орган в порядке, им утверждаемом, ежемесячно формирует план поставки сжиженного нефтяного газа на внутренний рынок Республики Казахстан (план поставки), в котором определяются: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1) перечень производителей, собственников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2) объем сжиженного нефтяного газа, обязательного для реализации на внутреннем рынке Республики Казахстан лицами, указанными в подпункте 1) настоящего пункта, вне электронных торговых площадок;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3) объем сжиженного нефтяного газа, обязательного для реализации на внутреннем рынке Республики Казахстан лицами, указанными в подпункте 1) настоящего пункта, через электронные торговые площадки;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4) перечень </w:t>
      </w:r>
      <w:proofErr w:type="spellStart"/>
      <w:r w:rsidRPr="00E3057F">
        <w:rPr>
          <w:bCs/>
          <w:sz w:val="28"/>
          <w:szCs w:val="28"/>
        </w:rPr>
        <w:t>газосетевых</w:t>
      </w:r>
      <w:proofErr w:type="spellEnd"/>
      <w:r w:rsidRPr="00E3057F">
        <w:rPr>
          <w:bCs/>
          <w:sz w:val="28"/>
          <w:szCs w:val="28"/>
        </w:rPr>
        <w:t xml:space="preserve"> организаций, которым лица, указанные в подпункте 1) настоящего пункта, обязаны реализовывать сжиженный нефтяной газ вне электронных торговых площадок;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5) перечень промышленных потребителей, которым лица, указанные в подпункте 1) настоящего пункта, обязаны реализовывать сжиженный нефтяной газ вн</w:t>
      </w:r>
      <w:r w:rsidR="002960EA" w:rsidRPr="00E3057F">
        <w:rPr>
          <w:bCs/>
          <w:sz w:val="28"/>
          <w:szCs w:val="28"/>
        </w:rPr>
        <w:t>е электронных торговых площадок.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2. План поставки формируется посредством интегрированной информационной системы «Единая государственная система управления </w:t>
      </w:r>
      <w:proofErr w:type="spellStart"/>
      <w:r w:rsidRPr="00E3057F">
        <w:rPr>
          <w:bCs/>
          <w:sz w:val="28"/>
          <w:szCs w:val="28"/>
        </w:rPr>
        <w:t>недропользования</w:t>
      </w:r>
      <w:proofErr w:type="spellEnd"/>
      <w:r w:rsidRPr="00E3057F">
        <w:rPr>
          <w:bCs/>
          <w:sz w:val="28"/>
          <w:szCs w:val="28"/>
        </w:rPr>
        <w:t xml:space="preserve"> Республики Казахстан».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3. План поставки формируется на основе сводных заявок, направляемых в уполномоченный орган местными исполнительными органами областей, городов республиканского значения, столицы в срок не позднее двадцатого числа месяца, предшествующего </w:t>
      </w:r>
      <w:proofErr w:type="gramStart"/>
      <w:r w:rsidRPr="00E3057F">
        <w:rPr>
          <w:bCs/>
          <w:sz w:val="28"/>
          <w:szCs w:val="28"/>
        </w:rPr>
        <w:t>планируемому</w:t>
      </w:r>
      <w:proofErr w:type="gramEnd"/>
      <w:r w:rsidRPr="00E3057F">
        <w:rPr>
          <w:bCs/>
          <w:sz w:val="28"/>
          <w:szCs w:val="28"/>
        </w:rPr>
        <w:t xml:space="preserve">. 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4. Сводная заявка подготавливается местным исполнительным органом области, города республиканского значения, столицы посредством информационной системы уполномоченного органа на основании заявок </w:t>
      </w:r>
      <w:proofErr w:type="spellStart"/>
      <w:r w:rsidRPr="00E3057F">
        <w:rPr>
          <w:bCs/>
          <w:sz w:val="28"/>
          <w:szCs w:val="28"/>
        </w:rPr>
        <w:t>газосетевых</w:t>
      </w:r>
      <w:proofErr w:type="spellEnd"/>
      <w:r w:rsidRPr="00E3057F">
        <w:rPr>
          <w:bCs/>
          <w:sz w:val="28"/>
          <w:szCs w:val="28"/>
        </w:rPr>
        <w:t xml:space="preserve"> организаций, направляемых в местный исполнительный орган в срок не позднее десятого числа месяца, предшествующего </w:t>
      </w:r>
      <w:proofErr w:type="gramStart"/>
      <w:r w:rsidRPr="00E3057F">
        <w:rPr>
          <w:bCs/>
          <w:sz w:val="28"/>
          <w:szCs w:val="28"/>
        </w:rPr>
        <w:t>планируемому</w:t>
      </w:r>
      <w:proofErr w:type="gramEnd"/>
      <w:r w:rsidRPr="00E3057F">
        <w:rPr>
          <w:bCs/>
          <w:sz w:val="28"/>
          <w:szCs w:val="28"/>
        </w:rPr>
        <w:t>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5. Сводная заявка подготавливается местным исполнительным органом области, города республиканского значения, столицы посредством информационной системы уполномоченного органа на основании заявок </w:t>
      </w:r>
      <w:proofErr w:type="spellStart"/>
      <w:r w:rsidRPr="00E3057F">
        <w:rPr>
          <w:bCs/>
          <w:sz w:val="28"/>
          <w:szCs w:val="28"/>
        </w:rPr>
        <w:t>газосетевых</w:t>
      </w:r>
      <w:proofErr w:type="spellEnd"/>
      <w:r w:rsidRPr="00E3057F">
        <w:rPr>
          <w:bCs/>
          <w:sz w:val="28"/>
          <w:szCs w:val="28"/>
        </w:rPr>
        <w:t xml:space="preserve"> организаций, промышленных потребителей, владельцев газонаполнительных пунктов и (или) </w:t>
      </w:r>
      <w:proofErr w:type="spellStart"/>
      <w:r w:rsidRPr="00E3057F">
        <w:rPr>
          <w:bCs/>
          <w:sz w:val="28"/>
          <w:szCs w:val="28"/>
        </w:rPr>
        <w:t>автогазозаправочных</w:t>
      </w:r>
      <w:proofErr w:type="spellEnd"/>
      <w:r w:rsidRPr="00E3057F">
        <w:rPr>
          <w:bCs/>
          <w:sz w:val="28"/>
          <w:szCs w:val="28"/>
        </w:rPr>
        <w:t xml:space="preserve"> станций, направляемых в местный исполнительный орган в срок не позднее десятого числа месяца, предшествующего </w:t>
      </w:r>
      <w:proofErr w:type="gramStart"/>
      <w:r w:rsidRPr="00E3057F">
        <w:rPr>
          <w:bCs/>
          <w:sz w:val="28"/>
          <w:szCs w:val="28"/>
        </w:rPr>
        <w:t>планируемому</w:t>
      </w:r>
      <w:proofErr w:type="gramEnd"/>
      <w:r w:rsidRPr="00E3057F">
        <w:rPr>
          <w:bCs/>
          <w:sz w:val="28"/>
          <w:szCs w:val="28"/>
        </w:rPr>
        <w:t>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lastRenderedPageBreak/>
        <w:t xml:space="preserve">6. Сводная заявка подготавливается с учетом фактической реализации сжиженного нефтяного газа </w:t>
      </w:r>
      <w:proofErr w:type="spellStart"/>
      <w:r w:rsidRPr="00E3057F">
        <w:rPr>
          <w:bCs/>
          <w:sz w:val="28"/>
          <w:szCs w:val="28"/>
        </w:rPr>
        <w:t>газосетевыми</w:t>
      </w:r>
      <w:proofErr w:type="spellEnd"/>
      <w:r w:rsidRPr="00E3057F">
        <w:rPr>
          <w:bCs/>
          <w:sz w:val="28"/>
          <w:szCs w:val="28"/>
        </w:rPr>
        <w:t xml:space="preserve"> организациями в предыдущие периоды.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7. Уполномоченный орган при формировании плана поставки вправе по результатам мониторинга производства и оборота сжиженного нефтяного газа самостоятельно корректировать представленные в сводных заявках данные.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8. Правом приобретения сжиженного нефтяного газа, реализуемого в соответствии с планом поставки вне электронных торговых площадок, обладают: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1) </w:t>
      </w:r>
      <w:proofErr w:type="spellStart"/>
      <w:r w:rsidRPr="00E3057F">
        <w:rPr>
          <w:bCs/>
          <w:sz w:val="28"/>
          <w:szCs w:val="28"/>
        </w:rPr>
        <w:t>газосетевые</w:t>
      </w:r>
      <w:proofErr w:type="spellEnd"/>
      <w:r w:rsidRPr="00E3057F">
        <w:rPr>
          <w:bCs/>
          <w:sz w:val="28"/>
          <w:szCs w:val="28"/>
        </w:rPr>
        <w:t xml:space="preserve"> организации;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2) </w:t>
      </w:r>
      <w:proofErr w:type="spellStart"/>
      <w:r w:rsidRPr="00E3057F">
        <w:rPr>
          <w:bCs/>
          <w:sz w:val="28"/>
          <w:szCs w:val="28"/>
        </w:rPr>
        <w:t>газосетевые</w:t>
      </w:r>
      <w:proofErr w:type="spellEnd"/>
      <w:r w:rsidRPr="00E3057F">
        <w:rPr>
          <w:bCs/>
          <w:sz w:val="28"/>
          <w:szCs w:val="28"/>
        </w:rPr>
        <w:t xml:space="preserve"> организации, являющиеся субъектами естественной монополии и осуществляющие эксплуатацию групповых резервуарных установок, – в объемах, впоследствии реализуемых бытовым и коммунально-бытовые потребителям через такие групповые резервуарные установки;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3) </w:t>
      </w:r>
      <w:r w:rsidR="00680CB3" w:rsidRPr="00680CB3">
        <w:rPr>
          <w:bCs/>
          <w:sz w:val="28"/>
          <w:szCs w:val="28"/>
        </w:rPr>
        <w:t xml:space="preserve">промышленные потребители, использующие сжиженный нефтяной газ в качестве технологического сырья для производства </w:t>
      </w:r>
      <w:proofErr w:type="spellStart"/>
      <w:r w:rsidR="00680CB3" w:rsidRPr="00680CB3">
        <w:rPr>
          <w:bCs/>
          <w:sz w:val="28"/>
          <w:szCs w:val="28"/>
        </w:rPr>
        <w:t>нефтегазохимической</w:t>
      </w:r>
      <w:proofErr w:type="spellEnd"/>
      <w:r w:rsidR="00680CB3" w:rsidRPr="00680CB3">
        <w:rPr>
          <w:bCs/>
          <w:sz w:val="28"/>
          <w:szCs w:val="28"/>
        </w:rPr>
        <w:t xml:space="preserve"> продукций.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9. Распределение между </w:t>
      </w:r>
      <w:proofErr w:type="spellStart"/>
      <w:r w:rsidRPr="00E3057F">
        <w:rPr>
          <w:bCs/>
          <w:sz w:val="28"/>
          <w:szCs w:val="28"/>
        </w:rPr>
        <w:t>газосетевыми</w:t>
      </w:r>
      <w:proofErr w:type="spellEnd"/>
      <w:r w:rsidRPr="00E3057F">
        <w:rPr>
          <w:bCs/>
          <w:sz w:val="28"/>
          <w:szCs w:val="28"/>
        </w:rPr>
        <w:t xml:space="preserve"> организациями сжиженного нефтяного газа, поставляемого в область, город республиканского значения, столицу в рамках плана поставки вне электронных торговых площадок, осуществляется местным исполнительным органом соответствующей области, города республиканского значения, столицы исходя из следующих критериев: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1) проектные мощности эксплуатируемой </w:t>
      </w:r>
      <w:proofErr w:type="spellStart"/>
      <w:r w:rsidRPr="00E3057F">
        <w:rPr>
          <w:bCs/>
          <w:sz w:val="28"/>
          <w:szCs w:val="28"/>
        </w:rPr>
        <w:t>газосетевой</w:t>
      </w:r>
      <w:proofErr w:type="spellEnd"/>
      <w:r w:rsidRPr="00E3057F">
        <w:rPr>
          <w:bCs/>
          <w:sz w:val="28"/>
          <w:szCs w:val="28"/>
        </w:rPr>
        <w:t xml:space="preserve"> организацией системы снабжения сжиженным нефтяным газом;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2) фактические объемы реализации </w:t>
      </w:r>
      <w:proofErr w:type="spellStart"/>
      <w:r w:rsidRPr="00E3057F">
        <w:rPr>
          <w:bCs/>
          <w:sz w:val="28"/>
          <w:szCs w:val="28"/>
        </w:rPr>
        <w:t>газосетевой</w:t>
      </w:r>
      <w:proofErr w:type="spellEnd"/>
      <w:r w:rsidRPr="00E3057F">
        <w:rPr>
          <w:bCs/>
          <w:sz w:val="28"/>
          <w:szCs w:val="28"/>
        </w:rPr>
        <w:t xml:space="preserve"> организацией сжиженного нефтяного газа в предыдущие периоды;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 xml:space="preserve">3) фактические объемы реализации </w:t>
      </w:r>
      <w:proofErr w:type="spellStart"/>
      <w:r w:rsidRPr="00E3057F">
        <w:rPr>
          <w:bCs/>
          <w:sz w:val="28"/>
          <w:szCs w:val="28"/>
        </w:rPr>
        <w:t>газосетевой</w:t>
      </w:r>
      <w:proofErr w:type="spellEnd"/>
      <w:r w:rsidRPr="00E3057F">
        <w:rPr>
          <w:bCs/>
          <w:sz w:val="28"/>
          <w:szCs w:val="28"/>
        </w:rPr>
        <w:t xml:space="preserve"> организацией сжиженного нефтяного газа в предыдущие периоды бытовым и коммунально-бытовым потребителям через групповые резервуарные установки и (или) газонаполнительные пункты.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10. Реализация сжиженного нефтяного газа в рамках плана поставки через электронные торговые площадки осуществляется в соответствии с   правилами поставки сжиженного нефтяного газа на внутренний рынок через электронные торговые площадки, утверждаемыми уполномоченным органом.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11. Требования к электронным торговым площадкам, через которые допускается реализация сжиженного нефтяного газа в рамках плана поставки, устанавливаются правилами поставки сжиженного нефтяного газа на внутренний рынок через электронные торговые площадки, утверждаемыми уполномоченным органом.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lastRenderedPageBreak/>
        <w:t>12. Лица, осуществившие приобретение сжиженного нефтяного газа в рамках плана поставки для целей его дальнейшей реализации, обязаны реализовывать приобретенный сжиженный нефтяной газ исключительно на внутреннем рынке Республики Казахстан в соответствии с требованиями настоящего Закона.</w:t>
      </w:r>
    </w:p>
    <w:p w:rsidR="00FE0FBC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13.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обязаны выполнять план поставки.</w:t>
      </w:r>
    </w:p>
    <w:p w:rsidR="00871C42" w:rsidRPr="00E3057F" w:rsidRDefault="00FE0FBC" w:rsidP="00FE0FBC">
      <w:pPr>
        <w:ind w:firstLine="709"/>
        <w:jc w:val="both"/>
        <w:rPr>
          <w:bCs/>
          <w:sz w:val="28"/>
          <w:szCs w:val="28"/>
        </w:rPr>
      </w:pPr>
      <w:r w:rsidRPr="00E3057F">
        <w:rPr>
          <w:bCs/>
          <w:sz w:val="28"/>
          <w:szCs w:val="28"/>
        </w:rPr>
        <w:t>14. Положения настоящей статьи не распространяются на собственников сжиженного нефтяного газа, произведенного за пределами территории Республики Казахстан из сырого газа, добываемого в Республике Казахстан, на основании международных договоров Республики Казахстан</w:t>
      </w:r>
      <w:proofErr w:type="gramStart"/>
      <w:r w:rsidRPr="00E3057F">
        <w:rPr>
          <w:bCs/>
          <w:sz w:val="28"/>
          <w:szCs w:val="28"/>
        </w:rPr>
        <w:t>.</w:t>
      </w:r>
      <w:r w:rsidR="00DE3A83" w:rsidRPr="00E3057F">
        <w:rPr>
          <w:bCs/>
          <w:sz w:val="28"/>
          <w:szCs w:val="28"/>
        </w:rPr>
        <w:t>»;</w:t>
      </w:r>
      <w:proofErr w:type="gramEnd"/>
    </w:p>
    <w:p w:rsidR="00DA5F6D" w:rsidRPr="00E3057F" w:rsidRDefault="00680CB3" w:rsidP="002960E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960EA" w:rsidRPr="00E3057F">
        <w:rPr>
          <w:bCs/>
          <w:sz w:val="28"/>
          <w:szCs w:val="28"/>
        </w:rPr>
        <w:t xml:space="preserve">) </w:t>
      </w:r>
      <w:r w:rsidR="00692102" w:rsidRPr="00E3057F">
        <w:rPr>
          <w:bCs/>
          <w:sz w:val="28"/>
          <w:szCs w:val="28"/>
        </w:rPr>
        <w:t>в п</w:t>
      </w:r>
      <w:r w:rsidR="00AC4398" w:rsidRPr="00E3057F">
        <w:rPr>
          <w:bCs/>
          <w:sz w:val="28"/>
          <w:szCs w:val="28"/>
        </w:rPr>
        <w:t>ункт</w:t>
      </w:r>
      <w:r w:rsidR="00692102" w:rsidRPr="00E3057F">
        <w:rPr>
          <w:bCs/>
          <w:sz w:val="28"/>
          <w:szCs w:val="28"/>
        </w:rPr>
        <w:t>е</w:t>
      </w:r>
      <w:r w:rsidR="00AC4398" w:rsidRPr="00E3057F">
        <w:rPr>
          <w:bCs/>
          <w:sz w:val="28"/>
          <w:szCs w:val="28"/>
        </w:rPr>
        <w:t xml:space="preserve"> 1 статьи 29 </w:t>
      </w:r>
      <w:r w:rsidR="00692102" w:rsidRPr="00E3057F">
        <w:rPr>
          <w:bCs/>
          <w:sz w:val="28"/>
          <w:szCs w:val="28"/>
        </w:rPr>
        <w:t>слова «Правительством Республики Казахстан» заменить словами</w:t>
      </w:r>
      <w:r w:rsidR="00AC4398" w:rsidRPr="00E3057F">
        <w:rPr>
          <w:bCs/>
          <w:sz w:val="28"/>
          <w:szCs w:val="28"/>
        </w:rPr>
        <w:t xml:space="preserve"> </w:t>
      </w:r>
      <w:r w:rsidR="00692102" w:rsidRPr="00E3057F">
        <w:rPr>
          <w:bCs/>
          <w:sz w:val="28"/>
          <w:szCs w:val="28"/>
        </w:rPr>
        <w:t>«</w:t>
      </w:r>
      <w:r w:rsidR="00AC4398" w:rsidRPr="00E3057F">
        <w:rPr>
          <w:bCs/>
          <w:sz w:val="28"/>
          <w:szCs w:val="28"/>
        </w:rPr>
        <w:t>уполномоченным органом</w:t>
      </w:r>
      <w:r w:rsidR="00692102" w:rsidRPr="00E3057F">
        <w:rPr>
          <w:bCs/>
          <w:sz w:val="28"/>
          <w:szCs w:val="28"/>
        </w:rPr>
        <w:t>»</w:t>
      </w:r>
      <w:r w:rsidR="00AC4398" w:rsidRPr="00E3057F">
        <w:rPr>
          <w:bCs/>
          <w:sz w:val="28"/>
          <w:szCs w:val="28"/>
        </w:rPr>
        <w:t>.</w:t>
      </w:r>
    </w:p>
    <w:p w:rsidR="00C25CE0" w:rsidRPr="00E3057F" w:rsidRDefault="002727A6" w:rsidP="00C334B5">
      <w:pPr>
        <w:ind w:firstLine="709"/>
        <w:jc w:val="both"/>
        <w:rPr>
          <w:bCs/>
          <w:sz w:val="28"/>
          <w:szCs w:val="28"/>
          <w:lang w:val="kk-KZ"/>
        </w:rPr>
      </w:pPr>
      <w:r w:rsidRPr="00E3057F">
        <w:rPr>
          <w:bCs/>
          <w:sz w:val="28"/>
          <w:szCs w:val="28"/>
        </w:rPr>
        <w:t>Статья 2.</w:t>
      </w:r>
      <w:r w:rsidRPr="00E3057F">
        <w:rPr>
          <w:bCs/>
          <w:sz w:val="28"/>
          <w:szCs w:val="28"/>
          <w:lang w:val="kk-KZ"/>
        </w:rPr>
        <w:t xml:space="preserve"> </w:t>
      </w:r>
    </w:p>
    <w:p w:rsidR="00F16FE6" w:rsidRPr="00E3057F" w:rsidRDefault="00F16FE6" w:rsidP="00F16FE6">
      <w:pPr>
        <w:ind w:firstLine="709"/>
        <w:jc w:val="both"/>
        <w:rPr>
          <w:sz w:val="28"/>
          <w:szCs w:val="28"/>
        </w:rPr>
      </w:pPr>
      <w:r w:rsidRPr="00E3057F">
        <w:rPr>
          <w:bCs/>
          <w:sz w:val="28"/>
          <w:szCs w:val="28"/>
          <w:lang w:val="kk-KZ"/>
        </w:rPr>
        <w:t xml:space="preserve">1. </w:t>
      </w:r>
      <w:r w:rsidRPr="00E3057F">
        <w:rPr>
          <w:sz w:val="28"/>
          <w:szCs w:val="28"/>
        </w:rPr>
        <w:t>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p w:rsidR="00F16FE6" w:rsidRPr="00F16FE6" w:rsidRDefault="00F16FE6" w:rsidP="00F16FE6">
      <w:pPr>
        <w:ind w:firstLine="709"/>
        <w:jc w:val="both"/>
        <w:rPr>
          <w:sz w:val="28"/>
          <w:szCs w:val="28"/>
        </w:rPr>
      </w:pPr>
      <w:r w:rsidRPr="00835522">
        <w:rPr>
          <w:sz w:val="28"/>
          <w:szCs w:val="28"/>
        </w:rPr>
        <w:t xml:space="preserve">1) абзацев </w:t>
      </w:r>
      <w:r w:rsidRPr="00F16FE6">
        <w:rPr>
          <w:sz w:val="28"/>
          <w:szCs w:val="28"/>
        </w:rPr>
        <w:t>семнадцатого – девятнадцатого и двадцать восьмого подпункта 6), абзаца семнадцатого подпункта 8) и абзаца шестого подпункта 9) статьи 1 настоящего Закона, которые вводятся в действие с 1 </w:t>
      </w:r>
      <w:r w:rsidR="00C56C53">
        <w:rPr>
          <w:sz w:val="28"/>
          <w:szCs w:val="28"/>
        </w:rPr>
        <w:t>января</w:t>
      </w:r>
      <w:r w:rsidRPr="00F16FE6">
        <w:rPr>
          <w:sz w:val="28"/>
          <w:szCs w:val="28"/>
        </w:rPr>
        <w:t xml:space="preserve"> 201</w:t>
      </w:r>
      <w:r w:rsidR="00C56C53">
        <w:rPr>
          <w:sz w:val="28"/>
          <w:szCs w:val="28"/>
        </w:rPr>
        <w:t>9</w:t>
      </w:r>
      <w:r w:rsidRPr="00F16FE6">
        <w:rPr>
          <w:sz w:val="28"/>
          <w:szCs w:val="28"/>
        </w:rPr>
        <w:t xml:space="preserve"> года;</w:t>
      </w:r>
    </w:p>
    <w:p w:rsidR="00F16FE6" w:rsidRPr="00F16FE6" w:rsidRDefault="00F16FE6" w:rsidP="00F16FE6">
      <w:pPr>
        <w:ind w:firstLine="709"/>
        <w:jc w:val="both"/>
        <w:rPr>
          <w:sz w:val="28"/>
          <w:szCs w:val="28"/>
        </w:rPr>
      </w:pPr>
      <w:r w:rsidRPr="00F16FE6">
        <w:rPr>
          <w:sz w:val="28"/>
          <w:szCs w:val="28"/>
        </w:rPr>
        <w:t>2) абзацев восьмого и двенадцатого подпункта 9) статьи 1 настоящего Закона, которые вводятся в действие с 1 июля 2019 года;</w:t>
      </w:r>
    </w:p>
    <w:p w:rsidR="00F16FE6" w:rsidRPr="00E3057F" w:rsidRDefault="00F16FE6" w:rsidP="00F16FE6">
      <w:pPr>
        <w:ind w:firstLine="709"/>
        <w:jc w:val="both"/>
        <w:rPr>
          <w:sz w:val="28"/>
          <w:szCs w:val="28"/>
        </w:rPr>
      </w:pPr>
      <w:r w:rsidRPr="00F16FE6">
        <w:rPr>
          <w:sz w:val="28"/>
          <w:szCs w:val="28"/>
        </w:rPr>
        <w:t>3) абзацев второго и третьего подпункта 1), абзаца седьмого</w:t>
      </w:r>
      <w:r w:rsidRPr="00835522">
        <w:rPr>
          <w:sz w:val="28"/>
          <w:szCs w:val="28"/>
        </w:rPr>
        <w:t xml:space="preserve"> подпункта 2), подпункта 4), абзацев семнадцатого и восемнадцатого подпункта </w:t>
      </w:r>
      <w:r>
        <w:rPr>
          <w:sz w:val="28"/>
          <w:szCs w:val="28"/>
        </w:rPr>
        <w:t>9</w:t>
      </w:r>
      <w:r w:rsidRPr="00835522">
        <w:rPr>
          <w:sz w:val="28"/>
          <w:szCs w:val="28"/>
        </w:rPr>
        <w:t>) статьи 1 настоящего Закона, которые вводятся в действие с 1</w:t>
      </w:r>
      <w:r>
        <w:rPr>
          <w:sz w:val="28"/>
          <w:szCs w:val="28"/>
        </w:rPr>
        <w:t> </w:t>
      </w:r>
      <w:r w:rsidRPr="00835522">
        <w:rPr>
          <w:sz w:val="28"/>
          <w:szCs w:val="28"/>
        </w:rPr>
        <w:t>января 2021 года.</w:t>
      </w:r>
    </w:p>
    <w:p w:rsidR="008841F2" w:rsidRPr="00E3057F" w:rsidRDefault="00A65E48" w:rsidP="00A65E48">
      <w:pPr>
        <w:ind w:firstLine="709"/>
        <w:jc w:val="both"/>
        <w:rPr>
          <w:sz w:val="28"/>
          <w:szCs w:val="28"/>
        </w:rPr>
      </w:pPr>
      <w:r w:rsidRPr="00E3057F">
        <w:rPr>
          <w:sz w:val="28"/>
          <w:szCs w:val="28"/>
        </w:rPr>
        <w:t>2. Признать утратившими силу</w:t>
      </w:r>
      <w:r w:rsidR="008841F2" w:rsidRPr="00E3057F">
        <w:rPr>
          <w:sz w:val="28"/>
          <w:szCs w:val="28"/>
        </w:rPr>
        <w:t>:</w:t>
      </w:r>
    </w:p>
    <w:p w:rsidR="008841F2" w:rsidRPr="00E3057F" w:rsidRDefault="008841F2" w:rsidP="00A65E48">
      <w:pPr>
        <w:ind w:firstLine="709"/>
        <w:jc w:val="both"/>
        <w:rPr>
          <w:sz w:val="28"/>
          <w:szCs w:val="28"/>
        </w:rPr>
      </w:pPr>
      <w:r w:rsidRPr="00E3057F">
        <w:rPr>
          <w:sz w:val="28"/>
          <w:szCs w:val="28"/>
        </w:rPr>
        <w:t>1)</w:t>
      </w:r>
      <w:r w:rsidR="00A65E48" w:rsidRPr="00E3057F">
        <w:rPr>
          <w:sz w:val="28"/>
          <w:szCs w:val="28"/>
        </w:rPr>
        <w:t xml:space="preserve"> </w:t>
      </w:r>
      <w:r w:rsidRPr="00E3057F">
        <w:rPr>
          <w:sz w:val="28"/>
          <w:szCs w:val="28"/>
        </w:rPr>
        <w:t xml:space="preserve">с 1 июля 2019 года абзац одиннадцатый </w:t>
      </w:r>
      <w:r w:rsidR="006E263B" w:rsidRPr="00E3057F">
        <w:rPr>
          <w:sz w:val="28"/>
          <w:szCs w:val="28"/>
        </w:rPr>
        <w:t>под</w:t>
      </w:r>
      <w:r w:rsidRPr="00E3057F">
        <w:rPr>
          <w:sz w:val="28"/>
          <w:szCs w:val="28"/>
        </w:rPr>
        <w:t xml:space="preserve">пункта </w:t>
      </w:r>
      <w:r w:rsidR="00835522">
        <w:rPr>
          <w:sz w:val="28"/>
          <w:szCs w:val="28"/>
        </w:rPr>
        <w:t>9</w:t>
      </w:r>
      <w:r w:rsidR="006E263B" w:rsidRPr="00E3057F">
        <w:rPr>
          <w:sz w:val="28"/>
          <w:szCs w:val="28"/>
        </w:rPr>
        <w:t>)</w:t>
      </w:r>
      <w:r w:rsidRPr="00E3057F">
        <w:rPr>
          <w:sz w:val="28"/>
          <w:szCs w:val="28"/>
        </w:rPr>
        <w:t xml:space="preserve"> статьи 1 настоящего Закона;</w:t>
      </w:r>
    </w:p>
    <w:p w:rsidR="00871C42" w:rsidRPr="00E3057F" w:rsidRDefault="008841F2" w:rsidP="00A65E48">
      <w:pPr>
        <w:ind w:firstLine="709"/>
        <w:jc w:val="both"/>
        <w:rPr>
          <w:sz w:val="28"/>
          <w:szCs w:val="28"/>
        </w:rPr>
      </w:pPr>
      <w:r w:rsidRPr="00E3057F">
        <w:rPr>
          <w:sz w:val="28"/>
          <w:szCs w:val="28"/>
        </w:rPr>
        <w:t xml:space="preserve">2) </w:t>
      </w:r>
      <w:r w:rsidR="00A65E48" w:rsidRPr="00E3057F">
        <w:rPr>
          <w:sz w:val="28"/>
          <w:szCs w:val="28"/>
        </w:rPr>
        <w:t>с 1 января 20</w:t>
      </w:r>
      <w:r w:rsidR="007565D2" w:rsidRPr="00E3057F">
        <w:rPr>
          <w:sz w:val="28"/>
          <w:szCs w:val="28"/>
        </w:rPr>
        <w:t>21</w:t>
      </w:r>
      <w:r w:rsidR="00A65E48" w:rsidRPr="00E3057F">
        <w:rPr>
          <w:sz w:val="28"/>
          <w:szCs w:val="28"/>
        </w:rPr>
        <w:t xml:space="preserve"> года абзац</w:t>
      </w:r>
      <w:r w:rsidR="007565D2" w:rsidRPr="00E3057F">
        <w:rPr>
          <w:sz w:val="28"/>
          <w:szCs w:val="28"/>
        </w:rPr>
        <w:t xml:space="preserve"> </w:t>
      </w:r>
      <w:r w:rsidRPr="00E3057F">
        <w:rPr>
          <w:sz w:val="28"/>
          <w:szCs w:val="28"/>
        </w:rPr>
        <w:t>шест</w:t>
      </w:r>
      <w:r w:rsidR="007565D2" w:rsidRPr="00E3057F">
        <w:rPr>
          <w:sz w:val="28"/>
          <w:szCs w:val="28"/>
        </w:rPr>
        <w:t>надцатый</w:t>
      </w:r>
      <w:r w:rsidR="00A65E48" w:rsidRPr="00E3057F">
        <w:rPr>
          <w:sz w:val="28"/>
          <w:szCs w:val="28"/>
        </w:rPr>
        <w:t xml:space="preserve"> </w:t>
      </w:r>
      <w:r w:rsidR="006E263B" w:rsidRPr="00E3057F">
        <w:rPr>
          <w:sz w:val="28"/>
          <w:szCs w:val="28"/>
        </w:rPr>
        <w:t>под</w:t>
      </w:r>
      <w:r w:rsidR="007565D2" w:rsidRPr="00E3057F">
        <w:rPr>
          <w:sz w:val="28"/>
          <w:szCs w:val="28"/>
        </w:rPr>
        <w:t xml:space="preserve">пункта </w:t>
      </w:r>
      <w:r w:rsidR="00835522">
        <w:rPr>
          <w:sz w:val="28"/>
          <w:szCs w:val="28"/>
        </w:rPr>
        <w:t>9</w:t>
      </w:r>
      <w:r w:rsidR="006E263B" w:rsidRPr="00E3057F">
        <w:rPr>
          <w:sz w:val="28"/>
          <w:szCs w:val="28"/>
        </w:rPr>
        <w:t>)</w:t>
      </w:r>
      <w:r w:rsidR="007565D2" w:rsidRPr="00E3057F">
        <w:rPr>
          <w:sz w:val="28"/>
          <w:szCs w:val="28"/>
        </w:rPr>
        <w:t xml:space="preserve"> статьи 1 </w:t>
      </w:r>
      <w:r w:rsidR="00A65E48" w:rsidRPr="00E3057F">
        <w:rPr>
          <w:sz w:val="28"/>
          <w:szCs w:val="28"/>
        </w:rPr>
        <w:t>настоящего Закона.</w:t>
      </w:r>
    </w:p>
    <w:p w:rsidR="00A65E48" w:rsidRPr="00E3057F" w:rsidRDefault="00A65E48" w:rsidP="00975AED">
      <w:pPr>
        <w:rPr>
          <w:b/>
          <w:sz w:val="28"/>
          <w:szCs w:val="28"/>
        </w:rPr>
      </w:pPr>
    </w:p>
    <w:p w:rsidR="00A65E48" w:rsidRPr="00E3057F" w:rsidRDefault="00A65E48" w:rsidP="00975AED">
      <w:pPr>
        <w:rPr>
          <w:b/>
          <w:sz w:val="28"/>
          <w:szCs w:val="28"/>
        </w:rPr>
      </w:pPr>
    </w:p>
    <w:p w:rsidR="00975AED" w:rsidRPr="00E3057F" w:rsidRDefault="00C115CA" w:rsidP="00C115CA">
      <w:pPr>
        <w:ind w:left="709" w:firstLine="709"/>
        <w:rPr>
          <w:b/>
          <w:sz w:val="28"/>
          <w:szCs w:val="28"/>
        </w:rPr>
      </w:pPr>
      <w:r w:rsidRPr="00E3057F">
        <w:rPr>
          <w:b/>
          <w:sz w:val="28"/>
          <w:szCs w:val="28"/>
        </w:rPr>
        <w:t xml:space="preserve"> Президент</w:t>
      </w:r>
    </w:p>
    <w:p w:rsidR="004752AC" w:rsidRDefault="00975AED" w:rsidP="00C115CA">
      <w:pPr>
        <w:ind w:firstLine="709"/>
        <w:rPr>
          <w:b/>
          <w:sz w:val="28"/>
          <w:szCs w:val="28"/>
        </w:rPr>
      </w:pPr>
      <w:r w:rsidRPr="00E3057F"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</w:rPr>
        <w:t xml:space="preserve">                                                  </w:t>
      </w:r>
    </w:p>
    <w:p w:rsidR="009208AE" w:rsidRDefault="009208AE" w:rsidP="00C77B7B">
      <w:pPr>
        <w:ind w:right="-185"/>
        <w:jc w:val="both"/>
      </w:pPr>
    </w:p>
    <w:sectPr w:rsidR="009208AE" w:rsidSect="000927DB">
      <w:headerReference w:type="even" r:id="rId7"/>
      <w:headerReference w:type="default" r:id="rId8"/>
      <w:pgSz w:w="11906" w:h="16838" w:code="9"/>
      <w:pgMar w:top="1418" w:right="1134" w:bottom="1134" w:left="170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4E" w:rsidRDefault="0021654E">
      <w:r>
        <w:separator/>
      </w:r>
    </w:p>
  </w:endnote>
  <w:endnote w:type="continuationSeparator" w:id="1">
    <w:p w:rsidR="0021654E" w:rsidRDefault="0021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4E" w:rsidRDefault="0021654E">
      <w:r>
        <w:separator/>
      </w:r>
    </w:p>
  </w:footnote>
  <w:footnote w:type="continuationSeparator" w:id="1">
    <w:p w:rsidR="0021654E" w:rsidRDefault="0021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28" w:rsidRDefault="00DE43BF" w:rsidP="00D862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09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0928" w:rsidRDefault="003A09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28" w:rsidRDefault="00DE43BF" w:rsidP="00D862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09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6079">
      <w:rPr>
        <w:rStyle w:val="a4"/>
        <w:noProof/>
      </w:rPr>
      <w:t>8</w:t>
    </w:r>
    <w:r>
      <w:rPr>
        <w:rStyle w:val="a4"/>
      </w:rPr>
      <w:fldChar w:fldCharType="end"/>
    </w:r>
  </w:p>
  <w:p w:rsidR="003A0928" w:rsidRDefault="003A09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EC2"/>
    <w:multiLevelType w:val="hybridMultilevel"/>
    <w:tmpl w:val="114C03F6"/>
    <w:lvl w:ilvl="0" w:tplc="9C9A6F6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75566"/>
    <w:multiLevelType w:val="hybridMultilevel"/>
    <w:tmpl w:val="E8DA86DA"/>
    <w:lvl w:ilvl="0" w:tplc="20EAF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53E2"/>
    <w:multiLevelType w:val="hybridMultilevel"/>
    <w:tmpl w:val="3C50292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4EC4AE0"/>
    <w:multiLevelType w:val="hybridMultilevel"/>
    <w:tmpl w:val="6E205298"/>
    <w:lvl w:ilvl="0" w:tplc="9DDA2DB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B71E1"/>
    <w:multiLevelType w:val="hybridMultilevel"/>
    <w:tmpl w:val="8E72342A"/>
    <w:lvl w:ilvl="0" w:tplc="DED8AF46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633F86"/>
    <w:multiLevelType w:val="hybridMultilevel"/>
    <w:tmpl w:val="94225B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2A4447"/>
    <w:multiLevelType w:val="hybridMultilevel"/>
    <w:tmpl w:val="72EE772E"/>
    <w:lvl w:ilvl="0" w:tplc="7A5EE1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464591"/>
    <w:multiLevelType w:val="hybridMultilevel"/>
    <w:tmpl w:val="3C50292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C8F0B7D"/>
    <w:multiLevelType w:val="hybridMultilevel"/>
    <w:tmpl w:val="0E32EC34"/>
    <w:lvl w:ilvl="0" w:tplc="7B420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75B16"/>
    <w:multiLevelType w:val="hybridMultilevel"/>
    <w:tmpl w:val="57582B86"/>
    <w:lvl w:ilvl="0" w:tplc="D34E0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032766"/>
    <w:multiLevelType w:val="hybridMultilevel"/>
    <w:tmpl w:val="186C6BE0"/>
    <w:lvl w:ilvl="0" w:tplc="77289B74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0191B"/>
    <w:multiLevelType w:val="hybridMultilevel"/>
    <w:tmpl w:val="FB5EC9F2"/>
    <w:lvl w:ilvl="0" w:tplc="ACC0C6B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>
    <w:nsid w:val="5C377E7A"/>
    <w:multiLevelType w:val="hybridMultilevel"/>
    <w:tmpl w:val="A95CE0B0"/>
    <w:lvl w:ilvl="0" w:tplc="237CA9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BE3EB5"/>
    <w:multiLevelType w:val="hybridMultilevel"/>
    <w:tmpl w:val="DF348F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7A6"/>
    <w:rsid w:val="00004B7B"/>
    <w:rsid w:val="000134DA"/>
    <w:rsid w:val="00015BD8"/>
    <w:rsid w:val="00051DE2"/>
    <w:rsid w:val="000719EA"/>
    <w:rsid w:val="000865C1"/>
    <w:rsid w:val="000927DB"/>
    <w:rsid w:val="00094FF4"/>
    <w:rsid w:val="000A60C8"/>
    <w:rsid w:val="000E752E"/>
    <w:rsid w:val="001117B5"/>
    <w:rsid w:val="001311B9"/>
    <w:rsid w:val="00162AC6"/>
    <w:rsid w:val="00173B3B"/>
    <w:rsid w:val="001754C3"/>
    <w:rsid w:val="001921E3"/>
    <w:rsid w:val="001A6A0D"/>
    <w:rsid w:val="001C4637"/>
    <w:rsid w:val="001D06D1"/>
    <w:rsid w:val="001E067E"/>
    <w:rsid w:val="0020626C"/>
    <w:rsid w:val="00215817"/>
    <w:rsid w:val="0021654E"/>
    <w:rsid w:val="00224BE6"/>
    <w:rsid w:val="00235E86"/>
    <w:rsid w:val="002727A6"/>
    <w:rsid w:val="002740B1"/>
    <w:rsid w:val="0027615C"/>
    <w:rsid w:val="00284B2A"/>
    <w:rsid w:val="002960EA"/>
    <w:rsid w:val="002C45EF"/>
    <w:rsid w:val="003039C5"/>
    <w:rsid w:val="00305103"/>
    <w:rsid w:val="003249E0"/>
    <w:rsid w:val="00325E32"/>
    <w:rsid w:val="00333C76"/>
    <w:rsid w:val="00347DF4"/>
    <w:rsid w:val="00354874"/>
    <w:rsid w:val="003568EB"/>
    <w:rsid w:val="003A0928"/>
    <w:rsid w:val="003A4BB9"/>
    <w:rsid w:val="003A7783"/>
    <w:rsid w:val="003C280C"/>
    <w:rsid w:val="003C797B"/>
    <w:rsid w:val="003F1491"/>
    <w:rsid w:val="0040261F"/>
    <w:rsid w:val="004105F7"/>
    <w:rsid w:val="00410E83"/>
    <w:rsid w:val="00441CF7"/>
    <w:rsid w:val="004466A1"/>
    <w:rsid w:val="004632BF"/>
    <w:rsid w:val="004752AC"/>
    <w:rsid w:val="00497D0D"/>
    <w:rsid w:val="004A5108"/>
    <w:rsid w:val="004B2D8E"/>
    <w:rsid w:val="004B766D"/>
    <w:rsid w:val="004C3A72"/>
    <w:rsid w:val="00501FB2"/>
    <w:rsid w:val="00502BEF"/>
    <w:rsid w:val="00533F61"/>
    <w:rsid w:val="0053644F"/>
    <w:rsid w:val="005427C6"/>
    <w:rsid w:val="0056571D"/>
    <w:rsid w:val="00567453"/>
    <w:rsid w:val="00583F7A"/>
    <w:rsid w:val="0059604D"/>
    <w:rsid w:val="005964FD"/>
    <w:rsid w:val="005972BD"/>
    <w:rsid w:val="005A52D0"/>
    <w:rsid w:val="005B60F1"/>
    <w:rsid w:val="005F23AF"/>
    <w:rsid w:val="006046C0"/>
    <w:rsid w:val="00605774"/>
    <w:rsid w:val="00624E17"/>
    <w:rsid w:val="00636CD9"/>
    <w:rsid w:val="00637A42"/>
    <w:rsid w:val="00653E2B"/>
    <w:rsid w:val="00680CB3"/>
    <w:rsid w:val="00692102"/>
    <w:rsid w:val="006D1DBB"/>
    <w:rsid w:val="006E1913"/>
    <w:rsid w:val="006E263B"/>
    <w:rsid w:val="006E2A2D"/>
    <w:rsid w:val="006E6539"/>
    <w:rsid w:val="00731BDC"/>
    <w:rsid w:val="00746D43"/>
    <w:rsid w:val="0075213B"/>
    <w:rsid w:val="007565D2"/>
    <w:rsid w:val="00764385"/>
    <w:rsid w:val="007754BD"/>
    <w:rsid w:val="00776752"/>
    <w:rsid w:val="00780048"/>
    <w:rsid w:val="00793D2B"/>
    <w:rsid w:val="007972AB"/>
    <w:rsid w:val="007C0150"/>
    <w:rsid w:val="007D0A34"/>
    <w:rsid w:val="00835522"/>
    <w:rsid w:val="00852252"/>
    <w:rsid w:val="00871B4F"/>
    <w:rsid w:val="00871C42"/>
    <w:rsid w:val="00872C69"/>
    <w:rsid w:val="008841F2"/>
    <w:rsid w:val="0089291C"/>
    <w:rsid w:val="008A0595"/>
    <w:rsid w:val="008F263F"/>
    <w:rsid w:val="008F3E2A"/>
    <w:rsid w:val="008F6E5A"/>
    <w:rsid w:val="009208AE"/>
    <w:rsid w:val="00942A64"/>
    <w:rsid w:val="0094407D"/>
    <w:rsid w:val="00957E21"/>
    <w:rsid w:val="00975AED"/>
    <w:rsid w:val="009A0004"/>
    <w:rsid w:val="009A0B23"/>
    <w:rsid w:val="009A6C3C"/>
    <w:rsid w:val="009B13FE"/>
    <w:rsid w:val="009D6E97"/>
    <w:rsid w:val="009E2092"/>
    <w:rsid w:val="009F4D71"/>
    <w:rsid w:val="00A04259"/>
    <w:rsid w:val="00A12727"/>
    <w:rsid w:val="00A12A9B"/>
    <w:rsid w:val="00A2634F"/>
    <w:rsid w:val="00A65E48"/>
    <w:rsid w:val="00A66079"/>
    <w:rsid w:val="00A7485C"/>
    <w:rsid w:val="00A7796D"/>
    <w:rsid w:val="00A85D83"/>
    <w:rsid w:val="00AA05B6"/>
    <w:rsid w:val="00AB491D"/>
    <w:rsid w:val="00AC4398"/>
    <w:rsid w:val="00AF4D48"/>
    <w:rsid w:val="00B1316F"/>
    <w:rsid w:val="00B1529A"/>
    <w:rsid w:val="00B34450"/>
    <w:rsid w:val="00B50283"/>
    <w:rsid w:val="00B506F3"/>
    <w:rsid w:val="00B539EE"/>
    <w:rsid w:val="00B575E1"/>
    <w:rsid w:val="00B57B1D"/>
    <w:rsid w:val="00B8352C"/>
    <w:rsid w:val="00B900B5"/>
    <w:rsid w:val="00B95FFC"/>
    <w:rsid w:val="00BA3770"/>
    <w:rsid w:val="00BA773A"/>
    <w:rsid w:val="00BB5B11"/>
    <w:rsid w:val="00BE2D14"/>
    <w:rsid w:val="00BE7C43"/>
    <w:rsid w:val="00C115CA"/>
    <w:rsid w:val="00C1337A"/>
    <w:rsid w:val="00C25CE0"/>
    <w:rsid w:val="00C334B5"/>
    <w:rsid w:val="00C35B08"/>
    <w:rsid w:val="00C56716"/>
    <w:rsid w:val="00C56C53"/>
    <w:rsid w:val="00C77B7B"/>
    <w:rsid w:val="00CA3FD7"/>
    <w:rsid w:val="00CA70CE"/>
    <w:rsid w:val="00CE34B9"/>
    <w:rsid w:val="00D032FB"/>
    <w:rsid w:val="00D53EAA"/>
    <w:rsid w:val="00D862DC"/>
    <w:rsid w:val="00DA5F6D"/>
    <w:rsid w:val="00DB04FE"/>
    <w:rsid w:val="00DB4026"/>
    <w:rsid w:val="00DC27F7"/>
    <w:rsid w:val="00DE3A83"/>
    <w:rsid w:val="00DE43BF"/>
    <w:rsid w:val="00DE7898"/>
    <w:rsid w:val="00E00E96"/>
    <w:rsid w:val="00E3057F"/>
    <w:rsid w:val="00E3229B"/>
    <w:rsid w:val="00E82664"/>
    <w:rsid w:val="00E91134"/>
    <w:rsid w:val="00E92533"/>
    <w:rsid w:val="00EA17F5"/>
    <w:rsid w:val="00EB065F"/>
    <w:rsid w:val="00EB6D3E"/>
    <w:rsid w:val="00EC0445"/>
    <w:rsid w:val="00EC078C"/>
    <w:rsid w:val="00EC1A01"/>
    <w:rsid w:val="00EC22C8"/>
    <w:rsid w:val="00ED46B0"/>
    <w:rsid w:val="00F00D5F"/>
    <w:rsid w:val="00F1558B"/>
    <w:rsid w:val="00F16FE6"/>
    <w:rsid w:val="00F547BC"/>
    <w:rsid w:val="00F57B3C"/>
    <w:rsid w:val="00F7423F"/>
    <w:rsid w:val="00FA10CA"/>
    <w:rsid w:val="00FA205A"/>
    <w:rsid w:val="00FA3FB7"/>
    <w:rsid w:val="00FC7609"/>
    <w:rsid w:val="00FD7395"/>
    <w:rsid w:val="00FE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7A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0150"/>
    <w:pPr>
      <w:spacing w:before="100" w:beforeAutospacing="1" w:after="100" w:afterAutospacing="1"/>
      <w:outlineLvl w:val="0"/>
    </w:pPr>
    <w:rPr>
      <w:b/>
      <w:bCs/>
      <w:color w:val="055AC6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727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header"/>
    <w:basedOn w:val="a"/>
    <w:rsid w:val="003A09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0928"/>
  </w:style>
  <w:style w:type="character" w:customStyle="1" w:styleId="10">
    <w:name w:val="Заголовок 1 Знак"/>
    <w:link w:val="1"/>
    <w:uiPriority w:val="9"/>
    <w:rsid w:val="007C0150"/>
    <w:rPr>
      <w:b/>
      <w:bCs/>
      <w:color w:val="055AC6"/>
      <w:kern w:val="36"/>
      <w:sz w:val="26"/>
      <w:szCs w:val="26"/>
    </w:rPr>
  </w:style>
  <w:style w:type="character" w:styleId="a5">
    <w:name w:val="Hyperlink"/>
    <w:uiPriority w:val="99"/>
    <w:unhideWhenUsed/>
    <w:rsid w:val="007C0150"/>
    <w:rPr>
      <w:rFonts w:ascii="Times New Roman" w:hAnsi="Times New Roman" w:cs="Times New Roman" w:hint="default"/>
      <w:color w:val="333399"/>
      <w:u w:val="single"/>
    </w:rPr>
  </w:style>
  <w:style w:type="character" w:styleId="a6">
    <w:name w:val="FollowedHyperlink"/>
    <w:uiPriority w:val="99"/>
    <w:unhideWhenUsed/>
    <w:rsid w:val="007C015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C0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link w:val="HTML"/>
    <w:uiPriority w:val="99"/>
    <w:rsid w:val="007C0150"/>
    <w:rPr>
      <w:rFonts w:ascii="Courier New" w:hAnsi="Courier New" w:cs="Courier New"/>
      <w:color w:val="000000"/>
      <w:sz w:val="28"/>
      <w:szCs w:val="28"/>
    </w:rPr>
  </w:style>
  <w:style w:type="paragraph" w:customStyle="1" w:styleId="s8">
    <w:name w:val="s8"/>
    <w:basedOn w:val="a"/>
    <w:rsid w:val="007C0150"/>
    <w:rPr>
      <w:i/>
      <w:iCs/>
      <w:color w:val="FF0000"/>
      <w:sz w:val="28"/>
      <w:szCs w:val="28"/>
    </w:rPr>
  </w:style>
  <w:style w:type="character" w:customStyle="1" w:styleId="s3">
    <w:name w:val="s3"/>
    <w:rsid w:val="007C015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2">
    <w:name w:val="s2"/>
    <w:rsid w:val="007C015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7C0150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">
    <w:name w:val="s1"/>
    <w:rsid w:val="007C015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rsid w:val="007C015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rsid w:val="007C0150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sid w:val="007C015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sid w:val="007C015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rsid w:val="007C015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7C015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4">
    <w:name w:val="s14"/>
    <w:rsid w:val="007C0150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rsid w:val="007C0150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zag21">
    <w:name w:val="zag21"/>
    <w:rsid w:val="007C0150"/>
    <w:rPr>
      <w:b/>
      <w:bCs/>
      <w:color w:val="011F8E"/>
    </w:rPr>
  </w:style>
  <w:style w:type="character" w:customStyle="1" w:styleId="zag31">
    <w:name w:val="zag31"/>
    <w:rsid w:val="007C0150"/>
    <w:rPr>
      <w:b/>
      <w:bCs/>
    </w:rPr>
  </w:style>
  <w:style w:type="character" w:customStyle="1" w:styleId="s16">
    <w:name w:val="s16"/>
    <w:rsid w:val="007C015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7C015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7C015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5">
    <w:name w:val="s5"/>
    <w:rsid w:val="007C01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20">
    <w:name w:val="s20"/>
    <w:rsid w:val="007C0150"/>
    <w:rPr>
      <w:shd w:val="clear" w:color="auto" w:fill="FFFFFF"/>
    </w:rPr>
  </w:style>
  <w:style w:type="character" w:customStyle="1" w:styleId="s19">
    <w:name w:val="s19"/>
    <w:rsid w:val="007C015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7C0150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7C015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61">
    <w:name w:val="s61"/>
    <w:rsid w:val="007C0150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styleId="a7">
    <w:name w:val="Strong"/>
    <w:qFormat/>
    <w:rsid w:val="00975AED"/>
    <w:rPr>
      <w:b/>
      <w:bCs/>
    </w:rPr>
  </w:style>
  <w:style w:type="character" w:customStyle="1" w:styleId="apple-converted-space">
    <w:name w:val="apple-converted-space"/>
    <w:rsid w:val="00871C42"/>
  </w:style>
  <w:style w:type="character" w:customStyle="1" w:styleId="s202">
    <w:name w:val="s202"/>
    <w:rsid w:val="00CA3FD7"/>
  </w:style>
  <w:style w:type="character" w:styleId="a8">
    <w:name w:val="annotation reference"/>
    <w:rsid w:val="006D1DBB"/>
    <w:rPr>
      <w:sz w:val="16"/>
      <w:szCs w:val="16"/>
    </w:rPr>
  </w:style>
  <w:style w:type="paragraph" w:styleId="a9">
    <w:name w:val="annotation text"/>
    <w:basedOn w:val="a"/>
    <w:link w:val="aa"/>
    <w:rsid w:val="006D1D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D1DBB"/>
  </w:style>
  <w:style w:type="paragraph" w:styleId="ab">
    <w:name w:val="annotation subject"/>
    <w:basedOn w:val="a9"/>
    <w:next w:val="a9"/>
    <w:link w:val="ac"/>
    <w:rsid w:val="006D1DBB"/>
    <w:rPr>
      <w:b/>
      <w:bCs/>
    </w:rPr>
  </w:style>
  <w:style w:type="character" w:customStyle="1" w:styleId="ac">
    <w:name w:val="Тема примечания Знак"/>
    <w:link w:val="ab"/>
    <w:rsid w:val="006D1DBB"/>
    <w:rPr>
      <w:b/>
      <w:bCs/>
    </w:rPr>
  </w:style>
  <w:style w:type="paragraph" w:styleId="ad">
    <w:name w:val="Balloon Text"/>
    <w:basedOn w:val="a"/>
    <w:link w:val="ae"/>
    <w:rsid w:val="006D1D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D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2123</Words>
  <Characters>15304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parlam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Lipovka</dc:creator>
  <cp:lastModifiedBy>User</cp:lastModifiedBy>
  <cp:revision>2</cp:revision>
  <cp:lastPrinted>2017-12-11T09:57:00Z</cp:lastPrinted>
  <dcterms:created xsi:type="dcterms:W3CDTF">2017-12-12T04:28:00Z</dcterms:created>
  <dcterms:modified xsi:type="dcterms:W3CDTF">2017-12-12T04:28:00Z</dcterms:modified>
</cp:coreProperties>
</file>