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D" w:rsidRDefault="00C91C1D" w:rsidP="00C91C1D">
      <w:pPr>
        <w:jc w:val="center"/>
      </w:pPr>
      <w:r w:rsidRPr="00E501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қалаулылары </w:t>
      </w:r>
      <w:r w:rsidR="0093636B">
        <w:rPr>
          <w:rFonts w:ascii="Times New Roman" w:hAnsi="Times New Roman" w:cs="Times New Roman"/>
          <w:b/>
          <w:sz w:val="28"/>
          <w:szCs w:val="28"/>
          <w:lang w:val="kk-KZ"/>
        </w:rPr>
        <w:t>Ақт</w:t>
      </w:r>
      <w:r w:rsidR="00393CC8">
        <w:rPr>
          <w:rFonts w:ascii="Times New Roman" w:hAnsi="Times New Roman" w:cs="Times New Roman"/>
          <w:b/>
          <w:sz w:val="28"/>
          <w:szCs w:val="28"/>
          <w:lang w:val="kk-KZ"/>
        </w:rPr>
        <w:t>ауда</w:t>
      </w:r>
    </w:p>
    <w:p w:rsidR="00C91C1D" w:rsidRDefault="00BA613C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590641</wp:posOffset>
            </wp:positionV>
            <wp:extent cx="3247390" cy="1946275"/>
            <wp:effectExtent l="0" t="0" r="0" b="0"/>
            <wp:wrapSquare wrapText="bothSides"/>
            <wp:docPr id="1" name="Рисунок 1" descr="C:\Users\user\Desktop\ФОТО\ФОТО 3 СЕССИЯ\ШЕФ РЕГИОН 3-12.01.18\9 янв\шк полиц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ШЕФ РЕГИОН 3-12.01.18\9 янв\шк полиц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A4E">
        <w:rPr>
          <w:rFonts w:ascii="Times New Roman" w:hAnsi="Times New Roman" w:cs="Times New Roman"/>
          <w:sz w:val="28"/>
          <w:szCs w:val="28"/>
          <w:lang w:val="kk-KZ"/>
        </w:rPr>
        <w:t xml:space="preserve">Бүгін 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 xml:space="preserve"> қаңтар күні 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 Мәжілісінің депутаттары Наталья </w:t>
      </w:r>
      <w:proofErr w:type="spellStart"/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Әлия Сапарова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CC8">
        <w:rPr>
          <w:rFonts w:ascii="Times New Roman" w:hAnsi="Times New Roman" w:cs="Times New Roman"/>
          <w:sz w:val="28"/>
          <w:szCs w:val="28"/>
          <w:lang w:val="kk-KZ"/>
        </w:rPr>
        <w:t>Маңғыстау</w:t>
      </w:r>
      <w:r w:rsidR="007C2A4E">
        <w:rPr>
          <w:rFonts w:ascii="Times New Roman" w:hAnsi="Times New Roman" w:cs="Times New Roman"/>
          <w:sz w:val="28"/>
          <w:szCs w:val="28"/>
          <w:lang w:val="kk-KZ"/>
        </w:rPr>
        <w:t xml:space="preserve"> облысына қарасты 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>басқармасыны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ң басшылары, кәмелетке толмағандар істері жөніндегі комиссияның хатшылары және мектеп полицейлерімен кездесті. Кездесуге 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>елу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>ге жуық адам қатысты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3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Кездесуде кәмелетке толмағандар жөнінде көптеген сұрақтар қойылды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 xml:space="preserve">. Кейбір қарама - қайшылық тудырып тұрған сұрақтар бойынша ресми түрде хат жазылып, Білім және ғылым министрлігіне және </w:t>
      </w:r>
      <w:r w:rsidR="009363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органдарға жолданатындығын жеткізді депутат </w:t>
      </w:r>
      <w:r w:rsidR="00477318" w:rsidRPr="00C91C1D">
        <w:rPr>
          <w:rFonts w:ascii="Times New Roman" w:hAnsi="Times New Roman" w:cs="Times New Roman"/>
          <w:sz w:val="28"/>
          <w:szCs w:val="28"/>
          <w:lang w:val="kk-KZ"/>
        </w:rPr>
        <w:t>Наталья Жұмаділдаева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A08D2" w:rsidRPr="00BA613C" w:rsidRDefault="00BA613C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18597</wp:posOffset>
            </wp:positionV>
            <wp:extent cx="3222625" cy="2417445"/>
            <wp:effectExtent l="0" t="0" r="0" b="1905"/>
            <wp:wrapSquare wrapText="bothSides"/>
            <wp:docPr id="2" name="Рисунок 2" descr="C:\Users\user\Desktop\ФОТО\ФОТО 3 СЕССИЯ\ШЕФ РЕГИОН 3-12.01.18\9 янв\здрав\20180109_12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ШЕФ РЕГИОН 3-12.01.18\9 янв\здрав\20180109_12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Халық қалаулылары кездесулерін </w:t>
      </w:r>
      <w:r w:rsidR="00915A58">
        <w:rPr>
          <w:rFonts w:ascii="Times New Roman" w:hAnsi="Times New Roman" w:cs="Times New Roman"/>
          <w:sz w:val="28"/>
          <w:szCs w:val="28"/>
          <w:lang w:val="kk-KZ"/>
        </w:rPr>
        <w:t>№2 Ақтау қалалық емханасында жалғастырды. Бұл кездесуге емхана басшылары мен қызметкерлері қатысты, кездесуде жиырмаға жуық адам болды. Емханада халық қалаулылары ақпараттық жүйелендіруге көшумен таныс</w:t>
      </w:r>
      <w:r w:rsidR="0093636B">
        <w:rPr>
          <w:rFonts w:ascii="Times New Roman" w:hAnsi="Times New Roman" w:cs="Times New Roman"/>
          <w:sz w:val="28"/>
          <w:szCs w:val="28"/>
          <w:lang w:val="kk-KZ"/>
        </w:rPr>
        <w:t xml:space="preserve"> болды, емхана қызметкерлері бұл жаңа жүйе, дегенмен өте ыңғайлы екенінде жасырмады. 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емхана басшылары </w:t>
      </w:r>
      <w:r w:rsidR="0093636B">
        <w:rPr>
          <w:rFonts w:ascii="Times New Roman" w:hAnsi="Times New Roman" w:cs="Times New Roman"/>
          <w:sz w:val="28"/>
          <w:szCs w:val="28"/>
          <w:lang w:val="kk-KZ"/>
        </w:rPr>
        <w:t>педиатрлардың тапшы екендігін айтып өтті. Бұл сұрақ бойынша депутаттар қажетті орындарға хабарласып жауап беретіндігін жеткізді.</w:t>
      </w:r>
      <w:r w:rsidRPr="00BA61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C1D" w:rsidRPr="00BA613C" w:rsidRDefault="00BA613C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A6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-427536</wp:posOffset>
            </wp:positionH>
            <wp:positionV relativeFrom="paragraph">
              <wp:posOffset>21680</wp:posOffset>
            </wp:positionV>
            <wp:extent cx="2960277" cy="2220686"/>
            <wp:effectExtent l="0" t="0" r="0" b="8255"/>
            <wp:wrapSquare wrapText="bothSides"/>
            <wp:docPr id="3" name="Рисунок 3" descr="C:\Users\user\AppData\Local\Microsoft\Windows\Temporary Internet Files\Content.Outlook\N3AK3OIN\20180109_16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20180109_16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77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15A58">
        <w:rPr>
          <w:rFonts w:ascii="Times New Roman" w:hAnsi="Times New Roman" w:cs="Times New Roman"/>
          <w:sz w:val="28"/>
          <w:szCs w:val="28"/>
          <w:lang w:val="kk-KZ"/>
        </w:rPr>
        <w:t xml:space="preserve">Күннің екінші жартысында, яғни түстен кейін халық қалаулылары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 xml:space="preserve">облыс әкімінің орынбасары М. Сқақов пен </w:t>
      </w:r>
      <w:r w:rsidR="00915A58">
        <w:rPr>
          <w:rFonts w:ascii="Times New Roman" w:hAnsi="Times New Roman" w:cs="Times New Roman"/>
          <w:sz w:val="28"/>
          <w:szCs w:val="28"/>
          <w:lang w:val="kk-KZ"/>
        </w:rPr>
        <w:t xml:space="preserve">«Рухани жаңғыру» офисінің басшылары, қызметкерлерімен кездесті.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 xml:space="preserve">Кездесу 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>барысында депутаттар Парламен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ттегі атқарылып жатқан жұмыстар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, қабылдап жатқан заңдар турлы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айтып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өтті. </w:t>
      </w:r>
    </w:p>
    <w:p w:rsidR="00C91C1D" w:rsidRPr="00C91C1D" w:rsidRDefault="00C91C1D" w:rsidP="00682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Содан соң </w:t>
      </w:r>
      <w:r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ҚР Парламенті Мәжілісінің депутаттары </w:t>
      </w:r>
      <w:r w:rsidR="00E17EA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порт және туризм</w:t>
      </w:r>
      <w:r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ұжымымен кездесті. Кездесуге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отызға жуық</w:t>
      </w:r>
      <w:r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 xml:space="preserve">спорт саласының мамандары  мен басшылары қатысты. Бұл кездесуде спорт мамандарының халық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қалаулыларына деген сұрақтар легі көп болды, сұрақтардың басым бөлігі спорт саласына бөлінген қаржының аздығына байланысты болды. </w:t>
      </w:r>
      <w:r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Депутаттар </w:t>
      </w:r>
      <w:r w:rsidR="00682555">
        <w:rPr>
          <w:rFonts w:ascii="Times New Roman" w:hAnsi="Times New Roman" w:cs="Times New Roman"/>
          <w:sz w:val="28"/>
          <w:szCs w:val="28"/>
          <w:lang w:val="kk-KZ"/>
        </w:rPr>
        <w:t>арыз шағымдар міндетті түрде қаралып, жауаптары берілетіндігін жеткізді.</w:t>
      </w:r>
      <w:r w:rsidR="00682555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91C1D" w:rsidRPr="00C9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E"/>
    <w:rsid w:val="000959E1"/>
    <w:rsid w:val="001A08D2"/>
    <w:rsid w:val="00393CC8"/>
    <w:rsid w:val="00477318"/>
    <w:rsid w:val="004B2838"/>
    <w:rsid w:val="00682555"/>
    <w:rsid w:val="007C2A4E"/>
    <w:rsid w:val="008170DC"/>
    <w:rsid w:val="00915A58"/>
    <w:rsid w:val="0093636B"/>
    <w:rsid w:val="00BA613C"/>
    <w:rsid w:val="00C91C1D"/>
    <w:rsid w:val="00CC3A18"/>
    <w:rsid w:val="00E17EA1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7A5B-DF05-431C-BAE8-D36D559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Юсупова Алия</cp:lastModifiedBy>
  <cp:revision>3</cp:revision>
  <cp:lastPrinted>2018-01-08T05:12:00Z</cp:lastPrinted>
  <dcterms:created xsi:type="dcterms:W3CDTF">2018-01-10T08:52:00Z</dcterms:created>
  <dcterms:modified xsi:type="dcterms:W3CDTF">2018-01-10T08:57:00Z</dcterms:modified>
</cp:coreProperties>
</file>