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87" w:rsidRDefault="00FA3387" w:rsidP="00FA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Проект</w:t>
      </w:r>
    </w:p>
    <w:p w:rsidR="00FA3387" w:rsidRDefault="00FA3387" w:rsidP="00FA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87" w:rsidRDefault="00FA3387" w:rsidP="00FA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87" w:rsidRDefault="00FA3387" w:rsidP="00FA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87" w:rsidRDefault="00FA3387" w:rsidP="00FA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387" w:rsidRDefault="00FA3387" w:rsidP="00FA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387" w:rsidRDefault="00FA3387" w:rsidP="00FA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387" w:rsidRDefault="00FA3387" w:rsidP="00FA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387" w:rsidRDefault="00FA3387" w:rsidP="00FA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387" w:rsidRDefault="00FA3387" w:rsidP="00FA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387" w:rsidRDefault="00FA3387" w:rsidP="00FA3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A3387" w:rsidRDefault="00FA3387" w:rsidP="00FA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</w:t>
      </w:r>
    </w:p>
    <w:p w:rsidR="00FA3387" w:rsidRDefault="00FA3387" w:rsidP="00FA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КАЗАХСТАН</w:t>
      </w:r>
    </w:p>
    <w:p w:rsidR="00FA3387" w:rsidRDefault="00FA3387" w:rsidP="00FA3387">
      <w:pPr>
        <w:autoSpaceDE w:val="0"/>
        <w:autoSpaceDN w:val="0"/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387" w:rsidRDefault="00FA3387" w:rsidP="00FA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ратификации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Соглашения между Правительством Республики Казахстан и Правительством Республики Таджикистан о взаимном предоставлении земельных участков для строительства зданий дипломатических представительств</w:t>
      </w:r>
    </w:p>
    <w:p w:rsidR="00FA3387" w:rsidRDefault="00FA3387" w:rsidP="00FA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387" w:rsidRDefault="00FA3387" w:rsidP="00FA3387">
      <w:pPr>
        <w:spacing w:after="0" w:line="240" w:lineRule="auto"/>
        <w:ind w:right="46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387" w:rsidRDefault="00FA3387" w:rsidP="00FA33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Ратифицировать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Соглашение между Правительством Республики Казахстан и Правительством Республики Таджикистан о взаимном предоставлении земельных участков для строительства зданий дипломатических представительств,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/>
        </w:rPr>
        <w:t xml:space="preserve"> совершенн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/>
        </w:rPr>
        <w:t>Астане 24 августа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/>
        </w:rPr>
        <w:t>201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/>
        </w:rPr>
        <w:t xml:space="preserve"> года.</w:t>
      </w:r>
    </w:p>
    <w:p w:rsidR="00FA3387" w:rsidRDefault="00FA3387" w:rsidP="00FA3387">
      <w:pPr>
        <w:autoSpaceDE w:val="0"/>
        <w:autoSpaceDN w:val="0"/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87" w:rsidRDefault="00FA3387" w:rsidP="00FA3387">
      <w:pPr>
        <w:spacing w:after="0" w:line="240" w:lineRule="auto"/>
        <w:ind w:right="46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87" w:rsidRDefault="00FA3387" w:rsidP="00FA3387">
      <w:pPr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Президент</w:t>
      </w:r>
    </w:p>
    <w:p w:rsidR="00FA3387" w:rsidRDefault="00FA3387" w:rsidP="00FA3387">
      <w:pPr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Казахстан</w:t>
      </w:r>
    </w:p>
    <w:p w:rsidR="00FA3387" w:rsidRDefault="00FA3387" w:rsidP="00FA3387">
      <w:pPr>
        <w:keepNext/>
        <w:autoSpaceDE w:val="0"/>
        <w:autoSpaceDN w:val="0"/>
        <w:spacing w:after="0" w:line="240" w:lineRule="auto"/>
        <w:ind w:right="46"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387" w:rsidRDefault="00FA3387" w:rsidP="00FA3387">
      <w:pPr>
        <w:spacing w:after="0" w:line="240" w:lineRule="auto"/>
        <w:ind w:right="46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387" w:rsidRDefault="00FA3387" w:rsidP="00FA3387">
      <w:pPr>
        <w:spacing w:after="0" w:line="240" w:lineRule="auto"/>
        <w:ind w:right="46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387" w:rsidRDefault="00FA3387" w:rsidP="00FA3387"/>
    <w:p w:rsidR="00FA3387" w:rsidRDefault="00FA3387" w:rsidP="00FA3387">
      <w:pPr>
        <w:spacing w:after="0" w:line="240" w:lineRule="auto"/>
      </w:pPr>
    </w:p>
    <w:p w:rsidR="00FA3387" w:rsidRDefault="00FA3387" w:rsidP="00FA3387">
      <w:pPr>
        <w:spacing w:after="0" w:line="240" w:lineRule="auto"/>
      </w:pPr>
    </w:p>
    <w:p w:rsidR="00B30C10" w:rsidRDefault="00B30C10"/>
    <w:sectPr w:rsidR="00B30C10" w:rsidSect="0041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3387"/>
    <w:rsid w:val="002E7807"/>
    <w:rsid w:val="00B30C10"/>
    <w:rsid w:val="00FA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8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IC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RSN</dc:creator>
  <cp:keywords/>
  <dc:description/>
  <cp:lastModifiedBy>RSN</cp:lastModifiedBy>
  <cp:revision>1</cp:revision>
  <dcterms:created xsi:type="dcterms:W3CDTF">2018-01-23T12:21:00Z</dcterms:created>
  <dcterms:modified xsi:type="dcterms:W3CDTF">2018-01-23T12:22:00Z</dcterms:modified>
</cp:coreProperties>
</file>