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5A3F" w:rsidRPr="00AF2033" w:rsidRDefault="00C55A3F" w:rsidP="002138C5">
      <w:pPr>
        <w:pStyle w:val="3"/>
        <w:keepNext w:val="0"/>
        <w:widowControl w:val="0"/>
        <w:ind w:firstLine="227"/>
        <w:jc w:val="center"/>
        <w:rPr>
          <w:sz w:val="24"/>
        </w:rPr>
      </w:pPr>
      <w:r w:rsidRPr="00AF2033">
        <w:rPr>
          <w:sz w:val="24"/>
        </w:rPr>
        <w:t>СРАВНИТЕЛЬНАЯ ТАБЛИЦА</w:t>
      </w:r>
    </w:p>
    <w:p w:rsidR="0049217A" w:rsidRPr="00AF2033" w:rsidRDefault="00C55A3F" w:rsidP="002138C5">
      <w:pPr>
        <w:widowControl w:val="0"/>
        <w:tabs>
          <w:tab w:val="left" w:pos="1680"/>
        </w:tabs>
        <w:ind w:firstLine="227"/>
        <w:jc w:val="center"/>
        <w:rPr>
          <w:b/>
        </w:rPr>
      </w:pPr>
      <w:r w:rsidRPr="00AF2033">
        <w:rPr>
          <w:b/>
        </w:rPr>
        <w:t xml:space="preserve">по проекту Закона Республики Казахстан </w:t>
      </w:r>
      <w:r w:rsidR="00A650EC" w:rsidRPr="00AF2033">
        <w:rPr>
          <w:b/>
        </w:rPr>
        <w:t>«</w:t>
      </w:r>
      <w:r w:rsidR="00E30970" w:rsidRPr="00AF2033">
        <w:rPr>
          <w:b/>
        </w:rPr>
        <w:t>О внесении изменений и дополнений в некоторые законодательные акты</w:t>
      </w:r>
    </w:p>
    <w:p w:rsidR="00C55A3F" w:rsidRPr="00AF2033" w:rsidRDefault="00E30970" w:rsidP="002138C5">
      <w:pPr>
        <w:widowControl w:val="0"/>
        <w:tabs>
          <w:tab w:val="left" w:pos="1680"/>
        </w:tabs>
        <w:ind w:firstLine="227"/>
        <w:jc w:val="center"/>
        <w:rPr>
          <w:b/>
        </w:rPr>
      </w:pPr>
      <w:r w:rsidRPr="00AF2033">
        <w:rPr>
          <w:b/>
        </w:rPr>
        <w:t xml:space="preserve"> Республики Казахстан по вопросам информации и коммуникаций</w:t>
      </w:r>
      <w:r w:rsidR="00A650EC" w:rsidRPr="00AF2033">
        <w:rPr>
          <w:b/>
        </w:rPr>
        <w:t>»</w:t>
      </w:r>
    </w:p>
    <w:p w:rsidR="001A3907" w:rsidRPr="00AF2033" w:rsidRDefault="001A3907" w:rsidP="002138C5">
      <w:pPr>
        <w:widowControl w:val="0"/>
        <w:tabs>
          <w:tab w:val="left" w:pos="1680"/>
        </w:tabs>
        <w:ind w:firstLine="227"/>
        <w:jc w:val="center"/>
        <w:rPr>
          <w:b/>
        </w:rPr>
      </w:pPr>
      <w:r w:rsidRPr="00AF2033">
        <w:rPr>
          <w:b/>
        </w:rPr>
        <w:t>(второе чтение)</w:t>
      </w:r>
    </w:p>
    <w:p w:rsidR="004869D3" w:rsidRPr="00AF2033" w:rsidRDefault="004869D3" w:rsidP="002138C5">
      <w:pPr>
        <w:widowControl w:val="0"/>
        <w:tabs>
          <w:tab w:val="left" w:pos="1680"/>
        </w:tabs>
        <w:ind w:firstLine="227"/>
        <w:jc w:val="cente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3118"/>
        <w:gridCol w:w="3118"/>
        <w:gridCol w:w="2836"/>
        <w:gridCol w:w="2835"/>
        <w:gridCol w:w="1418"/>
      </w:tblGrid>
      <w:tr w:rsidR="00C55A3F" w:rsidRPr="00AF2033" w:rsidTr="001B53E1">
        <w:tc>
          <w:tcPr>
            <w:tcW w:w="567" w:type="dxa"/>
          </w:tcPr>
          <w:p w:rsidR="00C55A3F" w:rsidRPr="00AF2033" w:rsidRDefault="00C55A3F" w:rsidP="00AF2033">
            <w:pPr>
              <w:widowControl w:val="0"/>
              <w:ind w:firstLine="57"/>
              <w:jc w:val="center"/>
              <w:rPr>
                <w:b/>
              </w:rPr>
            </w:pPr>
            <w:r w:rsidRPr="00AF2033">
              <w:t>№ п/п</w:t>
            </w:r>
          </w:p>
          <w:p w:rsidR="00C55A3F" w:rsidRPr="00AF2033" w:rsidRDefault="00C55A3F" w:rsidP="00AF2033">
            <w:pPr>
              <w:widowControl w:val="0"/>
              <w:ind w:firstLine="57"/>
              <w:jc w:val="center"/>
              <w:rPr>
                <w:b/>
              </w:rPr>
            </w:pPr>
          </w:p>
        </w:tc>
        <w:tc>
          <w:tcPr>
            <w:tcW w:w="1134" w:type="dxa"/>
          </w:tcPr>
          <w:p w:rsidR="00C55A3F" w:rsidRPr="00AF2033" w:rsidRDefault="00C55A3F" w:rsidP="00AF2033">
            <w:pPr>
              <w:widowControl w:val="0"/>
              <w:ind w:firstLine="57"/>
              <w:jc w:val="center"/>
            </w:pPr>
            <w:r w:rsidRPr="00AF2033">
              <w:t>Структ-ный элемент</w:t>
            </w:r>
          </w:p>
        </w:tc>
        <w:tc>
          <w:tcPr>
            <w:tcW w:w="3118" w:type="dxa"/>
          </w:tcPr>
          <w:p w:rsidR="00C55A3F" w:rsidRPr="00AF2033" w:rsidRDefault="00C55A3F" w:rsidP="00AF2033">
            <w:pPr>
              <w:widowControl w:val="0"/>
              <w:ind w:firstLine="57"/>
              <w:jc w:val="center"/>
            </w:pPr>
            <w:r w:rsidRPr="00AF2033">
              <w:t>Редакция законодательного акта</w:t>
            </w:r>
          </w:p>
        </w:tc>
        <w:tc>
          <w:tcPr>
            <w:tcW w:w="3118" w:type="dxa"/>
          </w:tcPr>
          <w:p w:rsidR="00C55A3F" w:rsidRPr="00AF2033" w:rsidRDefault="00C55A3F" w:rsidP="00AF2033">
            <w:pPr>
              <w:widowControl w:val="0"/>
              <w:ind w:firstLine="57"/>
              <w:jc w:val="center"/>
            </w:pPr>
            <w:r w:rsidRPr="00AF2033">
              <w:t>Редакция проекта</w:t>
            </w:r>
          </w:p>
        </w:tc>
        <w:tc>
          <w:tcPr>
            <w:tcW w:w="2836" w:type="dxa"/>
          </w:tcPr>
          <w:p w:rsidR="00C55A3F" w:rsidRPr="00AF2033" w:rsidRDefault="00C55A3F" w:rsidP="00AF2033">
            <w:pPr>
              <w:widowControl w:val="0"/>
              <w:ind w:firstLine="57"/>
              <w:jc w:val="center"/>
            </w:pPr>
            <w:r w:rsidRPr="00AF2033">
              <w:t>Редакция предлагаемого</w:t>
            </w:r>
          </w:p>
          <w:p w:rsidR="000634D9" w:rsidRPr="00AF2033" w:rsidRDefault="00C55A3F" w:rsidP="00AF2033">
            <w:pPr>
              <w:widowControl w:val="0"/>
              <w:ind w:firstLine="57"/>
              <w:jc w:val="center"/>
            </w:pPr>
            <w:r w:rsidRPr="00AF2033">
              <w:t xml:space="preserve">изменения или </w:t>
            </w:r>
          </w:p>
          <w:p w:rsidR="00C55A3F" w:rsidRPr="00AF2033" w:rsidRDefault="00C55A3F" w:rsidP="00AF2033">
            <w:pPr>
              <w:widowControl w:val="0"/>
              <w:ind w:firstLine="57"/>
              <w:jc w:val="center"/>
              <w:rPr>
                <w:b/>
              </w:rPr>
            </w:pPr>
            <w:r w:rsidRPr="00AF2033">
              <w:t>дополнения</w:t>
            </w:r>
          </w:p>
        </w:tc>
        <w:tc>
          <w:tcPr>
            <w:tcW w:w="2835" w:type="dxa"/>
          </w:tcPr>
          <w:p w:rsidR="00C55A3F" w:rsidRPr="00AF2033" w:rsidRDefault="00C55A3F" w:rsidP="00AF2033">
            <w:pPr>
              <w:widowControl w:val="0"/>
              <w:ind w:firstLine="57"/>
              <w:jc w:val="center"/>
            </w:pPr>
            <w:r w:rsidRPr="00AF2033">
              <w:t>Автор изменения или</w:t>
            </w:r>
          </w:p>
          <w:p w:rsidR="00C55A3F" w:rsidRPr="00AF2033" w:rsidRDefault="00C55A3F" w:rsidP="00AF2033">
            <w:pPr>
              <w:widowControl w:val="0"/>
              <w:ind w:firstLine="57"/>
              <w:jc w:val="center"/>
              <w:rPr>
                <w:b/>
              </w:rPr>
            </w:pPr>
            <w:r w:rsidRPr="00AF2033">
              <w:t>дополнения и его обоснование</w:t>
            </w:r>
          </w:p>
        </w:tc>
        <w:tc>
          <w:tcPr>
            <w:tcW w:w="1418" w:type="dxa"/>
          </w:tcPr>
          <w:p w:rsidR="00C55A3F" w:rsidRPr="00AF2033" w:rsidRDefault="00C55A3F" w:rsidP="00AF2033">
            <w:pPr>
              <w:widowControl w:val="0"/>
              <w:ind w:firstLine="57"/>
              <w:jc w:val="center"/>
            </w:pPr>
            <w:r w:rsidRPr="00AF2033">
              <w:t>Решение головного комитета. Обоснова</w:t>
            </w:r>
            <w:r w:rsidR="007B792D" w:rsidRPr="00AF2033">
              <w:t>-</w:t>
            </w:r>
            <w:r w:rsidRPr="00AF2033">
              <w:t>ние</w:t>
            </w:r>
          </w:p>
          <w:p w:rsidR="00C55A3F" w:rsidRPr="00AF2033" w:rsidRDefault="00C55A3F" w:rsidP="00AF2033">
            <w:pPr>
              <w:widowControl w:val="0"/>
              <w:ind w:firstLine="57"/>
              <w:jc w:val="center"/>
              <w:rPr>
                <w:b/>
                <w:i/>
              </w:rPr>
            </w:pPr>
            <w:r w:rsidRPr="00AF2033">
              <w:rPr>
                <w:i/>
              </w:rPr>
              <w:t>(в случае не принятия)</w:t>
            </w:r>
          </w:p>
        </w:tc>
      </w:tr>
      <w:tr w:rsidR="00C55A3F" w:rsidRPr="00AF2033" w:rsidTr="001B53E1">
        <w:tc>
          <w:tcPr>
            <w:tcW w:w="567" w:type="dxa"/>
          </w:tcPr>
          <w:p w:rsidR="00C55A3F" w:rsidRPr="00AF2033" w:rsidRDefault="00C55A3F" w:rsidP="00AF2033">
            <w:pPr>
              <w:widowControl w:val="0"/>
              <w:ind w:firstLine="57"/>
              <w:jc w:val="center"/>
            </w:pPr>
            <w:r w:rsidRPr="00AF2033">
              <w:t>1</w:t>
            </w:r>
            <w:r w:rsidR="007B792D" w:rsidRPr="00AF2033">
              <w:t>.</w:t>
            </w:r>
          </w:p>
        </w:tc>
        <w:tc>
          <w:tcPr>
            <w:tcW w:w="1134" w:type="dxa"/>
          </w:tcPr>
          <w:p w:rsidR="00C55A3F" w:rsidRPr="00AF2033" w:rsidRDefault="00C55A3F" w:rsidP="00AF2033">
            <w:pPr>
              <w:widowControl w:val="0"/>
              <w:ind w:firstLine="57"/>
              <w:jc w:val="center"/>
            </w:pPr>
            <w:r w:rsidRPr="00AF2033">
              <w:t>2</w:t>
            </w:r>
            <w:r w:rsidR="007B792D" w:rsidRPr="00AF2033">
              <w:t>.</w:t>
            </w:r>
          </w:p>
        </w:tc>
        <w:tc>
          <w:tcPr>
            <w:tcW w:w="3118" w:type="dxa"/>
          </w:tcPr>
          <w:p w:rsidR="00C55A3F" w:rsidRPr="00AF2033" w:rsidRDefault="00C55A3F" w:rsidP="00AF2033">
            <w:pPr>
              <w:widowControl w:val="0"/>
              <w:ind w:firstLine="57"/>
              <w:jc w:val="center"/>
            </w:pPr>
            <w:r w:rsidRPr="00AF2033">
              <w:t>3</w:t>
            </w:r>
            <w:r w:rsidR="007B792D" w:rsidRPr="00AF2033">
              <w:t>.</w:t>
            </w:r>
          </w:p>
        </w:tc>
        <w:tc>
          <w:tcPr>
            <w:tcW w:w="3118" w:type="dxa"/>
          </w:tcPr>
          <w:p w:rsidR="00C55A3F" w:rsidRPr="00AF2033" w:rsidRDefault="00C55A3F" w:rsidP="00AF2033">
            <w:pPr>
              <w:widowControl w:val="0"/>
              <w:ind w:firstLine="57"/>
              <w:jc w:val="center"/>
            </w:pPr>
            <w:r w:rsidRPr="00AF2033">
              <w:t>4</w:t>
            </w:r>
            <w:r w:rsidR="007B792D" w:rsidRPr="00AF2033">
              <w:t>.</w:t>
            </w:r>
          </w:p>
        </w:tc>
        <w:tc>
          <w:tcPr>
            <w:tcW w:w="2836" w:type="dxa"/>
          </w:tcPr>
          <w:p w:rsidR="00C55A3F" w:rsidRPr="00AF2033" w:rsidRDefault="00C55A3F" w:rsidP="00AF2033">
            <w:pPr>
              <w:widowControl w:val="0"/>
              <w:ind w:firstLine="57"/>
              <w:jc w:val="center"/>
            </w:pPr>
            <w:r w:rsidRPr="00AF2033">
              <w:t>5</w:t>
            </w:r>
            <w:r w:rsidR="007B792D" w:rsidRPr="00AF2033">
              <w:t>.</w:t>
            </w:r>
          </w:p>
        </w:tc>
        <w:tc>
          <w:tcPr>
            <w:tcW w:w="2835" w:type="dxa"/>
          </w:tcPr>
          <w:p w:rsidR="00C55A3F" w:rsidRPr="00AF2033" w:rsidRDefault="00C55A3F" w:rsidP="00AF2033">
            <w:pPr>
              <w:widowControl w:val="0"/>
              <w:ind w:firstLine="57"/>
              <w:jc w:val="center"/>
            </w:pPr>
            <w:r w:rsidRPr="00AF2033">
              <w:t>6</w:t>
            </w:r>
            <w:r w:rsidR="007B792D" w:rsidRPr="00AF2033">
              <w:t>.</w:t>
            </w:r>
          </w:p>
        </w:tc>
        <w:tc>
          <w:tcPr>
            <w:tcW w:w="1418" w:type="dxa"/>
          </w:tcPr>
          <w:p w:rsidR="00E5195C" w:rsidRPr="00AF2033" w:rsidRDefault="00C55A3F" w:rsidP="00AF2033">
            <w:pPr>
              <w:widowControl w:val="0"/>
              <w:ind w:firstLine="57"/>
              <w:jc w:val="center"/>
            </w:pPr>
            <w:r w:rsidRPr="00AF2033">
              <w:t>7</w:t>
            </w:r>
            <w:r w:rsidR="007B792D" w:rsidRPr="00AF2033">
              <w:t>.</w:t>
            </w:r>
          </w:p>
        </w:tc>
      </w:tr>
      <w:tr w:rsidR="00F50B2D" w:rsidRPr="00AF2033" w:rsidTr="001B53E1">
        <w:trPr>
          <w:trHeight w:val="862"/>
        </w:trPr>
        <w:tc>
          <w:tcPr>
            <w:tcW w:w="15026" w:type="dxa"/>
            <w:gridSpan w:val="7"/>
          </w:tcPr>
          <w:p w:rsidR="007B792D" w:rsidRPr="00AF2033" w:rsidRDefault="007B792D" w:rsidP="00AF2033">
            <w:pPr>
              <w:widowControl w:val="0"/>
              <w:ind w:firstLine="57"/>
              <w:jc w:val="center"/>
              <w:outlineLvl w:val="0"/>
              <w:rPr>
                <w:b/>
                <w:spacing w:val="1"/>
                <w:shd w:val="clear" w:color="auto" w:fill="FFFFFF"/>
              </w:rPr>
            </w:pPr>
          </w:p>
          <w:p w:rsidR="00F50B2D" w:rsidRPr="00AF2033" w:rsidRDefault="00A667F7" w:rsidP="00AF2033">
            <w:pPr>
              <w:widowControl w:val="0"/>
              <w:numPr>
                <w:ilvl w:val="0"/>
                <w:numId w:val="9"/>
              </w:numPr>
              <w:ind w:left="0" w:firstLine="57"/>
              <w:jc w:val="center"/>
              <w:outlineLvl w:val="0"/>
              <w:rPr>
                <w:b/>
                <w:spacing w:val="1"/>
                <w:shd w:val="clear" w:color="auto" w:fill="FFFFFF"/>
              </w:rPr>
            </w:pPr>
            <w:r w:rsidRPr="00AF2033">
              <w:rPr>
                <w:b/>
                <w:spacing w:val="1"/>
                <w:shd w:val="clear" w:color="auto" w:fill="FFFFFF"/>
              </w:rPr>
              <w:t>Бюджетный кодекс</w:t>
            </w:r>
            <w:r w:rsidRPr="00AF2033">
              <w:rPr>
                <w:rStyle w:val="apple-converted-space"/>
                <w:b/>
                <w:spacing w:val="1"/>
                <w:shd w:val="clear" w:color="auto" w:fill="FFFFFF"/>
              </w:rPr>
              <w:t xml:space="preserve"> </w:t>
            </w:r>
            <w:r w:rsidRPr="00AF2033">
              <w:rPr>
                <w:b/>
                <w:spacing w:val="1"/>
                <w:shd w:val="clear" w:color="auto" w:fill="FFFFFF"/>
              </w:rPr>
              <w:t>Республики Казахстан от 4 декабря 2008 года</w:t>
            </w:r>
          </w:p>
          <w:p w:rsidR="007B792D" w:rsidRPr="00AF2033" w:rsidRDefault="007B792D" w:rsidP="00AF2033">
            <w:pPr>
              <w:widowControl w:val="0"/>
              <w:ind w:firstLine="57"/>
              <w:jc w:val="center"/>
              <w:outlineLvl w:val="0"/>
              <w:rPr>
                <w:b/>
              </w:rPr>
            </w:pPr>
          </w:p>
        </w:tc>
      </w:tr>
      <w:tr w:rsidR="00910A65" w:rsidRPr="00AF2033" w:rsidTr="001B53E1">
        <w:trPr>
          <w:trHeight w:val="862"/>
        </w:trPr>
        <w:tc>
          <w:tcPr>
            <w:tcW w:w="567" w:type="dxa"/>
          </w:tcPr>
          <w:p w:rsidR="00910A65" w:rsidRPr="00AF2033" w:rsidRDefault="00910A65" w:rsidP="00AF2033">
            <w:pPr>
              <w:widowControl w:val="0"/>
              <w:numPr>
                <w:ilvl w:val="0"/>
                <w:numId w:val="8"/>
              </w:numPr>
              <w:ind w:left="0" w:firstLine="57"/>
            </w:pPr>
          </w:p>
        </w:tc>
        <w:tc>
          <w:tcPr>
            <w:tcW w:w="1134" w:type="dxa"/>
          </w:tcPr>
          <w:p w:rsidR="00D96977" w:rsidRPr="00AF2033" w:rsidRDefault="00761546" w:rsidP="00AF2033">
            <w:pPr>
              <w:widowControl w:val="0"/>
              <w:ind w:firstLine="57"/>
            </w:pPr>
            <w:r w:rsidRPr="00AF2033">
              <w:t>п</w:t>
            </w:r>
            <w:r w:rsidR="00F22E89" w:rsidRPr="00AF2033">
              <w:t>од</w:t>
            </w:r>
            <w:r w:rsidRPr="00AF2033">
              <w:t>-</w:t>
            </w:r>
          </w:p>
          <w:p w:rsidR="00910A65" w:rsidRPr="00AF2033" w:rsidRDefault="00910A65" w:rsidP="00AF2033">
            <w:pPr>
              <w:widowControl w:val="0"/>
              <w:ind w:firstLine="57"/>
            </w:pPr>
            <w:r w:rsidRPr="00AF2033">
              <w:t>пункт 1)</w:t>
            </w:r>
          </w:p>
          <w:p w:rsidR="00D96977" w:rsidRPr="00AF2033" w:rsidRDefault="00D96977" w:rsidP="00AF2033">
            <w:pPr>
              <w:widowControl w:val="0"/>
              <w:ind w:firstLine="57"/>
            </w:pPr>
            <w:r w:rsidRPr="00AF2033">
              <w:t>(новый)</w:t>
            </w:r>
          </w:p>
          <w:p w:rsidR="00910A65" w:rsidRPr="00AF2033" w:rsidRDefault="00910A65" w:rsidP="00AF2033">
            <w:pPr>
              <w:widowControl w:val="0"/>
              <w:ind w:firstLine="57"/>
            </w:pPr>
            <w:r w:rsidRPr="00AF2033">
              <w:t>пункта 1</w:t>
            </w:r>
          </w:p>
          <w:p w:rsidR="00910A65" w:rsidRPr="00AF2033" w:rsidRDefault="00910A65" w:rsidP="00AF2033">
            <w:pPr>
              <w:widowControl w:val="0"/>
              <w:ind w:firstLine="57"/>
            </w:pPr>
            <w:r w:rsidRPr="00AF2033">
              <w:t xml:space="preserve">статьи 1 </w:t>
            </w:r>
          </w:p>
          <w:p w:rsidR="00910A65" w:rsidRPr="00AF2033" w:rsidRDefault="00910A65" w:rsidP="00AF2033">
            <w:pPr>
              <w:widowControl w:val="0"/>
              <w:ind w:firstLine="57"/>
            </w:pPr>
          </w:p>
          <w:p w:rsidR="00910A65" w:rsidRPr="00AF2033" w:rsidRDefault="00910A65" w:rsidP="00AF2033">
            <w:pPr>
              <w:widowControl w:val="0"/>
              <w:ind w:firstLine="57"/>
              <w:rPr>
                <w:i/>
                <w:sz w:val="22"/>
                <w:szCs w:val="22"/>
              </w:rPr>
            </w:pPr>
            <w:r w:rsidRPr="00AF2033">
              <w:rPr>
                <w:i/>
                <w:sz w:val="22"/>
                <w:szCs w:val="22"/>
              </w:rPr>
              <w:t>(под-пункт 17)</w:t>
            </w:r>
          </w:p>
          <w:p w:rsidR="00910A65" w:rsidRPr="00AF2033" w:rsidRDefault="00910A65" w:rsidP="00AF2033">
            <w:pPr>
              <w:widowControl w:val="0"/>
              <w:ind w:firstLine="57"/>
              <w:rPr>
                <w:i/>
                <w:sz w:val="22"/>
                <w:szCs w:val="22"/>
              </w:rPr>
            </w:pPr>
            <w:r w:rsidRPr="00AF2033">
              <w:rPr>
                <w:i/>
                <w:sz w:val="22"/>
                <w:szCs w:val="22"/>
              </w:rPr>
              <w:t xml:space="preserve">пункта 1 </w:t>
            </w:r>
          </w:p>
          <w:p w:rsidR="00910A65" w:rsidRPr="00AF2033" w:rsidRDefault="00D96977" w:rsidP="00AF2033">
            <w:pPr>
              <w:widowControl w:val="0"/>
              <w:ind w:firstLine="57"/>
              <w:rPr>
                <w:i/>
                <w:sz w:val="22"/>
                <w:szCs w:val="22"/>
              </w:rPr>
            </w:pPr>
            <w:r w:rsidRPr="00AF2033">
              <w:rPr>
                <w:i/>
                <w:sz w:val="22"/>
                <w:szCs w:val="22"/>
              </w:rPr>
              <w:t>с</w:t>
            </w:r>
            <w:r w:rsidR="00910A65" w:rsidRPr="00AF2033">
              <w:rPr>
                <w:i/>
                <w:sz w:val="22"/>
                <w:szCs w:val="22"/>
              </w:rPr>
              <w:t>татьи 3</w:t>
            </w:r>
          </w:p>
          <w:p w:rsidR="00910A65" w:rsidRPr="00AF2033" w:rsidRDefault="00910A65" w:rsidP="00AF2033">
            <w:pPr>
              <w:widowControl w:val="0"/>
              <w:ind w:firstLine="57"/>
              <w:rPr>
                <w:i/>
                <w:sz w:val="22"/>
                <w:szCs w:val="22"/>
              </w:rPr>
            </w:pPr>
            <w:r w:rsidRPr="00AF2033">
              <w:rPr>
                <w:i/>
                <w:sz w:val="22"/>
                <w:szCs w:val="22"/>
              </w:rPr>
              <w:t>Кодекса)</w:t>
            </w:r>
          </w:p>
        </w:tc>
        <w:tc>
          <w:tcPr>
            <w:tcW w:w="3118" w:type="dxa"/>
          </w:tcPr>
          <w:p w:rsidR="00910A65" w:rsidRPr="00AF2033" w:rsidRDefault="00910A65" w:rsidP="00AF2033">
            <w:pPr>
              <w:ind w:firstLine="57"/>
              <w:rPr>
                <w:color w:val="000000"/>
              </w:rPr>
            </w:pPr>
            <w:r w:rsidRPr="00AF2033">
              <w:rPr>
                <w:color w:val="000000"/>
              </w:rPr>
              <w:t xml:space="preserve">  Статья 3. Основные понятия, используемые в настоящем Кодексе</w:t>
            </w:r>
          </w:p>
          <w:p w:rsidR="00910A65" w:rsidRPr="00AF2033" w:rsidRDefault="00910A65" w:rsidP="00AF2033">
            <w:pPr>
              <w:ind w:firstLine="57"/>
              <w:rPr>
                <w:color w:val="000000"/>
              </w:rPr>
            </w:pPr>
            <w:r w:rsidRPr="00AF2033">
              <w:rPr>
                <w:color w:val="000000"/>
              </w:rPr>
              <w:t xml:space="preserve">  1. В настоящем Кодексе используются следующие основные понятия: </w:t>
            </w:r>
          </w:p>
          <w:p w:rsidR="00910A65" w:rsidRPr="00AF2033" w:rsidRDefault="00910A65" w:rsidP="00AF2033">
            <w:pPr>
              <w:ind w:firstLine="57"/>
              <w:contextualSpacing/>
              <w:rPr>
                <w:color w:val="000000"/>
              </w:rPr>
            </w:pPr>
            <w:r w:rsidRPr="00AF2033">
              <w:rPr>
                <w:color w:val="000000"/>
              </w:rPr>
              <w:t>--</w:t>
            </w:r>
          </w:p>
          <w:p w:rsidR="00910A65" w:rsidRPr="00AF2033" w:rsidRDefault="00910A65" w:rsidP="00AF2033">
            <w:pPr>
              <w:ind w:firstLine="57"/>
              <w:contextualSpacing/>
              <w:rPr>
                <w:color w:val="000000"/>
              </w:rPr>
            </w:pPr>
            <w:r w:rsidRPr="00AF2033">
              <w:rPr>
                <w:color w:val="000000"/>
              </w:rPr>
              <w:t xml:space="preserve">  17)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внедрение и </w:t>
            </w:r>
            <w:r w:rsidRPr="00AF2033">
              <w:rPr>
                <w:b/>
                <w:color w:val="000000"/>
              </w:rPr>
              <w:t>развитие информационных систем</w:t>
            </w:r>
            <w:r w:rsidRPr="00AF2033">
              <w:rPr>
                <w:color w:val="000000"/>
              </w:rPr>
              <w:t xml:space="preserve">, </w:t>
            </w:r>
            <w:r w:rsidRPr="00AF2033">
              <w:rPr>
                <w:color w:val="000000"/>
              </w:rPr>
              <w:lastRenderedPageBreak/>
              <w:t>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p>
        </w:tc>
        <w:tc>
          <w:tcPr>
            <w:tcW w:w="3118" w:type="dxa"/>
          </w:tcPr>
          <w:p w:rsidR="00D96977" w:rsidRPr="00AF2033" w:rsidRDefault="00D96977" w:rsidP="00AF2033">
            <w:pPr>
              <w:ind w:firstLine="57"/>
              <w:jc w:val="center"/>
              <w:textAlignment w:val="baseline"/>
            </w:pPr>
            <w:r w:rsidRPr="00AF2033">
              <w:lastRenderedPageBreak/>
              <w:t>отсутствует;</w:t>
            </w:r>
          </w:p>
          <w:p w:rsidR="00910A65" w:rsidRPr="00AF2033" w:rsidRDefault="00910A65" w:rsidP="00AF2033">
            <w:pPr>
              <w:ind w:firstLine="57"/>
              <w:rPr>
                <w:color w:val="000000"/>
              </w:rPr>
            </w:pPr>
          </w:p>
        </w:tc>
        <w:tc>
          <w:tcPr>
            <w:tcW w:w="2836" w:type="dxa"/>
          </w:tcPr>
          <w:p w:rsidR="00DB24A7" w:rsidRPr="00AF2033" w:rsidRDefault="00D96977" w:rsidP="00AF2033">
            <w:pPr>
              <w:ind w:firstLine="57"/>
              <w:textAlignment w:val="baseline"/>
            </w:pPr>
            <w:r w:rsidRPr="00AF2033">
              <w:t xml:space="preserve">  </w:t>
            </w:r>
            <w:r w:rsidR="00DB24A7" w:rsidRPr="00AF2033">
              <w:t>дополнить новым подпунктом 1) следующего содержания:</w:t>
            </w:r>
          </w:p>
          <w:p w:rsidR="00910A65" w:rsidRPr="00AF2033" w:rsidRDefault="00DB24A7" w:rsidP="00AF2033">
            <w:pPr>
              <w:ind w:firstLine="57"/>
              <w:textAlignment w:val="baseline"/>
              <w:rPr>
                <w:b/>
                <w:color w:val="000000"/>
              </w:rPr>
            </w:pPr>
            <w:r w:rsidRPr="00AF2033">
              <w:t xml:space="preserve">  «1) под</w:t>
            </w:r>
            <w:r w:rsidR="00D96977" w:rsidRPr="00AF2033">
              <w:t>пункт</w:t>
            </w:r>
            <w:r w:rsidRPr="00AF2033">
              <w:t xml:space="preserve"> 17) пункта 1 статьи 3 после слов </w:t>
            </w:r>
            <w:r w:rsidRPr="00AF2033">
              <w:rPr>
                <w:b/>
              </w:rPr>
              <w:t>«</w:t>
            </w:r>
            <w:r w:rsidRPr="00AF2033">
              <w:rPr>
                <w:b/>
                <w:color w:val="000000"/>
              </w:rPr>
              <w:t>развитие информационных систем,»</w:t>
            </w:r>
            <w:r w:rsidRPr="00AF2033">
              <w:rPr>
                <w:color w:val="000000"/>
              </w:rPr>
              <w:t xml:space="preserve"> </w:t>
            </w:r>
            <w:r w:rsidRPr="00AF2033">
              <w:t>дополнить словами «</w:t>
            </w:r>
            <w:r w:rsidR="00910A65" w:rsidRPr="00AF2033">
              <w:rPr>
                <w:b/>
                <w:color w:val="000000"/>
              </w:rPr>
              <w:t xml:space="preserve">за исключением </w:t>
            </w:r>
            <w:r w:rsidR="000D0FE3" w:rsidRPr="00AF2033">
              <w:rPr>
                <w:b/>
                <w:color w:val="000000"/>
              </w:rPr>
              <w:t xml:space="preserve">информационных систем, предназначенных для реализации задач, направленных на обеспечение </w:t>
            </w:r>
            <w:r w:rsidR="000D0FE3" w:rsidRPr="00AF2033">
              <w:rPr>
                <w:b/>
                <w:color w:val="000000"/>
              </w:rPr>
              <w:lastRenderedPageBreak/>
              <w:t>д</w:t>
            </w:r>
            <w:r w:rsidR="000C41D3" w:rsidRPr="00AF2033">
              <w:rPr>
                <w:b/>
                <w:color w:val="000000"/>
              </w:rPr>
              <w:t>еятельности Главы государства,  а также</w:t>
            </w:r>
            <w:r w:rsidR="000D0FE3" w:rsidRPr="00AF2033">
              <w:rPr>
                <w:b/>
                <w:color w:val="000000"/>
              </w:rPr>
              <w:t xml:space="preserve"> информационных систем специальных государственных органов,</w:t>
            </w:r>
            <w:r w:rsidRPr="00AF2033">
              <w:rPr>
                <w:b/>
                <w:color w:val="000000"/>
              </w:rPr>
              <w:t>»;</w:t>
            </w:r>
          </w:p>
          <w:p w:rsidR="004869D3" w:rsidRDefault="00DB24A7" w:rsidP="00E64161">
            <w:pPr>
              <w:ind w:firstLine="57"/>
              <w:textAlignment w:val="baseline"/>
              <w:rPr>
                <w:i/>
                <w:color w:val="000000"/>
                <w:sz w:val="22"/>
                <w:szCs w:val="22"/>
                <w:u w:val="single"/>
              </w:rPr>
            </w:pPr>
            <w:r w:rsidRPr="00AF2033">
              <w:rPr>
                <w:b/>
                <w:color w:val="000000"/>
              </w:rPr>
              <w:t xml:space="preserve">  </w:t>
            </w:r>
            <w:r w:rsidRPr="00AF2033">
              <w:rPr>
                <w:i/>
                <w:color w:val="000000"/>
                <w:u w:val="single"/>
              </w:rPr>
              <w:t>с</w:t>
            </w:r>
            <w:r w:rsidRPr="00AF2033">
              <w:rPr>
                <w:i/>
                <w:color w:val="000000"/>
                <w:sz w:val="22"/>
                <w:szCs w:val="22"/>
                <w:u w:val="single"/>
              </w:rPr>
              <w:t>оответственно изменив последующую нумерацию подпунктов;</w:t>
            </w:r>
          </w:p>
          <w:p w:rsidR="00E774BF" w:rsidRPr="00AF2033" w:rsidRDefault="00E774BF" w:rsidP="00E64161">
            <w:pPr>
              <w:ind w:firstLine="57"/>
              <w:textAlignment w:val="baseline"/>
              <w:rPr>
                <w:i/>
                <w:color w:val="000000"/>
                <w:sz w:val="22"/>
                <w:szCs w:val="22"/>
                <w:u w:val="single"/>
              </w:rPr>
            </w:pPr>
          </w:p>
        </w:tc>
        <w:tc>
          <w:tcPr>
            <w:tcW w:w="2835" w:type="dxa"/>
          </w:tcPr>
          <w:p w:rsidR="00910A65" w:rsidRPr="00AF2033" w:rsidRDefault="00910A65" w:rsidP="00AF2033">
            <w:pPr>
              <w:ind w:firstLine="57"/>
              <w:rPr>
                <w:b/>
                <w:color w:val="000000"/>
              </w:rPr>
            </w:pPr>
            <w:r w:rsidRPr="00AF2033">
              <w:rPr>
                <w:b/>
                <w:color w:val="000000"/>
              </w:rPr>
              <w:lastRenderedPageBreak/>
              <w:t xml:space="preserve">Депутаты </w:t>
            </w:r>
          </w:p>
          <w:p w:rsidR="00910A65" w:rsidRPr="00AF2033" w:rsidRDefault="00910A65" w:rsidP="00AF2033">
            <w:pPr>
              <w:ind w:firstLine="57"/>
              <w:rPr>
                <w:b/>
                <w:color w:val="000000"/>
              </w:rPr>
            </w:pPr>
            <w:r w:rsidRPr="00AF2033">
              <w:rPr>
                <w:b/>
                <w:color w:val="000000"/>
              </w:rPr>
              <w:t>Ашимбаев М.С.,</w:t>
            </w:r>
          </w:p>
          <w:p w:rsidR="00910A65" w:rsidRPr="00AF2033" w:rsidRDefault="00910A65" w:rsidP="00AF2033">
            <w:pPr>
              <w:ind w:firstLine="57"/>
              <w:rPr>
                <w:b/>
                <w:color w:val="000000"/>
              </w:rPr>
            </w:pPr>
            <w:r w:rsidRPr="00AF2033">
              <w:rPr>
                <w:b/>
                <w:color w:val="000000"/>
              </w:rPr>
              <w:t>Жарасов Ж.А.</w:t>
            </w:r>
            <w:r w:rsidR="00D6502C" w:rsidRPr="00AF2033">
              <w:rPr>
                <w:b/>
                <w:color w:val="000000"/>
              </w:rPr>
              <w:t>,</w:t>
            </w:r>
          </w:p>
          <w:p w:rsidR="00910A65" w:rsidRPr="00AF2033" w:rsidRDefault="00910A65" w:rsidP="00AF2033">
            <w:pPr>
              <w:ind w:firstLine="57"/>
              <w:rPr>
                <w:b/>
                <w:color w:val="000000"/>
              </w:rPr>
            </w:pPr>
            <w:r w:rsidRPr="00AF2033">
              <w:rPr>
                <w:b/>
                <w:color w:val="000000"/>
              </w:rPr>
              <w:t>Ерман М.Т.</w:t>
            </w:r>
          </w:p>
          <w:p w:rsidR="00910A65" w:rsidRPr="00AF2033" w:rsidRDefault="00761546" w:rsidP="00AF2033">
            <w:pPr>
              <w:ind w:firstLine="57"/>
              <w:rPr>
                <w:color w:val="000000"/>
              </w:rPr>
            </w:pPr>
            <w:r w:rsidRPr="00AF2033">
              <w:rPr>
                <w:color w:val="000000"/>
              </w:rPr>
              <w:t>р</w:t>
            </w:r>
            <w:r w:rsidR="00910A65" w:rsidRPr="00AF2033">
              <w:rPr>
                <w:color w:val="000000"/>
              </w:rPr>
              <w:t xml:space="preserve">ассмотрение БИП на специальные информационные системы в уполномоченных органах (МИК, МНЭ) затягивает процесс технического оснащения Системы государственного управления решениям кибербезопасности, что </w:t>
            </w:r>
            <w:r w:rsidR="00910A65" w:rsidRPr="00AF2033">
              <w:rPr>
                <w:color w:val="000000"/>
              </w:rPr>
              <w:lastRenderedPageBreak/>
              <w:t xml:space="preserve">влияет на оперативность и адекватное реагирование на угрозы      </w:t>
            </w:r>
          </w:p>
          <w:p w:rsidR="00910A65" w:rsidRPr="00AF2033" w:rsidRDefault="00910A65" w:rsidP="00AF2033">
            <w:pPr>
              <w:ind w:firstLine="57"/>
              <w:contextualSpacing/>
              <w:rPr>
                <w:b/>
                <w:color w:val="000000"/>
              </w:rPr>
            </w:pPr>
          </w:p>
        </w:tc>
        <w:tc>
          <w:tcPr>
            <w:tcW w:w="1418" w:type="dxa"/>
          </w:tcPr>
          <w:p w:rsidR="00910A65" w:rsidRPr="00AF2033" w:rsidRDefault="00BC1B40" w:rsidP="00AF2033">
            <w:pPr>
              <w:pStyle w:val="a7"/>
              <w:widowControl w:val="0"/>
              <w:spacing w:after="0"/>
              <w:ind w:firstLine="57"/>
              <w:jc w:val="left"/>
              <w:rPr>
                <w:b/>
                <w:sz w:val="22"/>
                <w:szCs w:val="22"/>
              </w:rPr>
            </w:pPr>
            <w:r w:rsidRPr="00AF2033">
              <w:rPr>
                <w:b/>
                <w:sz w:val="22"/>
                <w:szCs w:val="22"/>
              </w:rPr>
              <w:lastRenderedPageBreak/>
              <w:t xml:space="preserve">Принято </w:t>
            </w:r>
          </w:p>
          <w:p w:rsidR="00C15A53" w:rsidRPr="00AF2033" w:rsidRDefault="00C15A53" w:rsidP="00AF2033">
            <w:pPr>
              <w:pStyle w:val="a7"/>
              <w:widowControl w:val="0"/>
              <w:spacing w:after="0"/>
              <w:ind w:firstLine="57"/>
              <w:jc w:val="left"/>
              <w:rPr>
                <w:i/>
                <w:sz w:val="22"/>
                <w:szCs w:val="22"/>
              </w:rPr>
            </w:pPr>
          </w:p>
          <w:p w:rsidR="00C15A53" w:rsidRPr="00AF2033" w:rsidRDefault="00C15A53" w:rsidP="00AF2033">
            <w:pPr>
              <w:pStyle w:val="a7"/>
              <w:widowControl w:val="0"/>
              <w:spacing w:after="0"/>
              <w:ind w:firstLine="57"/>
              <w:jc w:val="left"/>
              <w:rPr>
                <w:sz w:val="22"/>
                <w:szCs w:val="22"/>
              </w:rPr>
            </w:pPr>
          </w:p>
        </w:tc>
      </w:tr>
      <w:tr w:rsidR="00136C3E" w:rsidRPr="00AF2033" w:rsidTr="001B53E1">
        <w:trPr>
          <w:trHeight w:val="862"/>
        </w:trPr>
        <w:tc>
          <w:tcPr>
            <w:tcW w:w="567" w:type="dxa"/>
          </w:tcPr>
          <w:p w:rsidR="00136C3E" w:rsidRPr="00AF2033" w:rsidRDefault="00136C3E" w:rsidP="00AF2033">
            <w:pPr>
              <w:widowControl w:val="0"/>
              <w:numPr>
                <w:ilvl w:val="0"/>
                <w:numId w:val="8"/>
              </w:numPr>
              <w:ind w:left="0" w:firstLine="57"/>
            </w:pPr>
          </w:p>
        </w:tc>
        <w:tc>
          <w:tcPr>
            <w:tcW w:w="1134" w:type="dxa"/>
          </w:tcPr>
          <w:p w:rsidR="00136C3E" w:rsidRPr="00AF2033" w:rsidRDefault="00F22E89" w:rsidP="00AF2033">
            <w:pPr>
              <w:widowControl w:val="0"/>
              <w:ind w:firstLine="57"/>
            </w:pPr>
            <w:r w:rsidRPr="00AF2033">
              <w:t>под</w:t>
            </w:r>
            <w:r w:rsidR="00136C3E" w:rsidRPr="00AF2033">
              <w:t>-</w:t>
            </w:r>
          </w:p>
          <w:p w:rsidR="00136C3E" w:rsidRPr="00AF2033" w:rsidRDefault="00136C3E" w:rsidP="00AF2033">
            <w:pPr>
              <w:widowControl w:val="0"/>
              <w:ind w:firstLine="57"/>
            </w:pPr>
            <w:r w:rsidRPr="00AF2033">
              <w:t>пункт 1)</w:t>
            </w:r>
          </w:p>
          <w:p w:rsidR="00136C3E" w:rsidRPr="00AF2033" w:rsidRDefault="00136C3E" w:rsidP="00AF2033">
            <w:pPr>
              <w:widowControl w:val="0"/>
              <w:ind w:firstLine="57"/>
            </w:pPr>
            <w:r w:rsidRPr="00AF2033">
              <w:t>пункта 1</w:t>
            </w:r>
          </w:p>
          <w:p w:rsidR="00136C3E" w:rsidRPr="00AF2033" w:rsidRDefault="00136C3E" w:rsidP="00AF2033">
            <w:pPr>
              <w:widowControl w:val="0"/>
              <w:ind w:firstLine="57"/>
            </w:pPr>
            <w:r w:rsidRPr="00AF2033">
              <w:t xml:space="preserve">статьи 1 </w:t>
            </w:r>
          </w:p>
          <w:p w:rsidR="00136C3E" w:rsidRPr="00AF2033" w:rsidRDefault="00136C3E" w:rsidP="00AF2033">
            <w:pPr>
              <w:widowControl w:val="0"/>
              <w:ind w:firstLine="57"/>
            </w:pPr>
          </w:p>
          <w:p w:rsidR="00136C3E" w:rsidRPr="00AF2033" w:rsidRDefault="00136C3E" w:rsidP="00AF2033">
            <w:pPr>
              <w:widowControl w:val="0"/>
              <w:ind w:firstLine="57"/>
              <w:rPr>
                <w:i/>
                <w:sz w:val="22"/>
                <w:szCs w:val="22"/>
              </w:rPr>
            </w:pPr>
            <w:r w:rsidRPr="00AF2033">
              <w:rPr>
                <w:i/>
                <w:sz w:val="22"/>
                <w:szCs w:val="22"/>
              </w:rPr>
              <w:t>(пункт 4</w:t>
            </w:r>
          </w:p>
          <w:p w:rsidR="00136C3E" w:rsidRPr="00AF2033" w:rsidRDefault="00136C3E" w:rsidP="00AF2033">
            <w:pPr>
              <w:widowControl w:val="0"/>
              <w:ind w:firstLine="57"/>
              <w:rPr>
                <w:i/>
                <w:sz w:val="22"/>
                <w:szCs w:val="22"/>
              </w:rPr>
            </w:pPr>
            <w:r w:rsidRPr="00AF2033">
              <w:rPr>
                <w:i/>
                <w:sz w:val="22"/>
                <w:szCs w:val="22"/>
              </w:rPr>
              <w:t xml:space="preserve">статьи </w:t>
            </w:r>
          </w:p>
          <w:p w:rsidR="00136C3E" w:rsidRPr="00AF2033" w:rsidRDefault="00136C3E" w:rsidP="00AF2033">
            <w:pPr>
              <w:widowControl w:val="0"/>
              <w:ind w:firstLine="57"/>
              <w:rPr>
                <w:i/>
              </w:rPr>
            </w:pPr>
            <w:r w:rsidRPr="00AF2033">
              <w:rPr>
                <w:i/>
                <w:sz w:val="22"/>
                <w:szCs w:val="22"/>
              </w:rPr>
              <w:t>154-1 Кодекса)</w:t>
            </w:r>
          </w:p>
        </w:tc>
        <w:tc>
          <w:tcPr>
            <w:tcW w:w="3118" w:type="dxa"/>
          </w:tcPr>
          <w:p w:rsidR="00136C3E" w:rsidRPr="00AF2033" w:rsidRDefault="00136C3E" w:rsidP="00AF2033">
            <w:pPr>
              <w:widowControl w:val="0"/>
              <w:ind w:firstLine="57"/>
            </w:pPr>
            <w:r w:rsidRPr="00AF2033">
              <w:t xml:space="preserve">  Статья 154-1. Планирование проектов государственно-частного партнерства</w:t>
            </w:r>
          </w:p>
          <w:p w:rsidR="00136C3E" w:rsidRPr="00AF2033" w:rsidRDefault="00136C3E" w:rsidP="00AF2033">
            <w:pPr>
              <w:widowControl w:val="0"/>
              <w:ind w:firstLine="57"/>
            </w:pPr>
            <w:bookmarkStart w:id="0" w:name="z1363"/>
            <w:r w:rsidRPr="00AF2033">
              <w:t>--</w:t>
            </w:r>
          </w:p>
          <w:p w:rsidR="00136C3E" w:rsidRPr="00AF2033" w:rsidRDefault="00136C3E" w:rsidP="00AF2033">
            <w:pPr>
              <w:widowControl w:val="0"/>
              <w:ind w:firstLine="57"/>
            </w:pPr>
            <w:r w:rsidRPr="00AF2033">
              <w:t xml:space="preserve">  4. Планирование проектов государственно-частного партнерства осуществляется на основании экономического заключения концепции проекта государственно-частного партнерства о целесообразности в три этапа:</w:t>
            </w:r>
          </w:p>
          <w:p w:rsidR="00136C3E" w:rsidRPr="00AF2033" w:rsidRDefault="00136C3E" w:rsidP="00AF2033">
            <w:pPr>
              <w:widowControl w:val="0"/>
              <w:ind w:firstLine="57"/>
            </w:pPr>
            <w:bookmarkStart w:id="1" w:name="z1364"/>
            <w:bookmarkEnd w:id="0"/>
            <w:r w:rsidRPr="00AF2033">
              <w:t xml:space="preserve">  1) разработка и экспертиза концепции проекта государственно-частного партнерства на стадии разработки бюджета;</w:t>
            </w:r>
          </w:p>
          <w:p w:rsidR="00136C3E" w:rsidRPr="00AF2033" w:rsidRDefault="00136C3E" w:rsidP="00AF2033">
            <w:pPr>
              <w:widowControl w:val="0"/>
              <w:ind w:firstLine="57"/>
            </w:pPr>
            <w:bookmarkStart w:id="2" w:name="z1391"/>
            <w:bookmarkEnd w:id="1"/>
            <w:r w:rsidRPr="00AF2033">
              <w:t xml:space="preserve">  2) разработка или корректировка, а также проведение необходимых </w:t>
            </w:r>
            <w:r w:rsidRPr="00AF2033">
              <w:lastRenderedPageBreak/>
              <w:t>экспертиз конкурсной документации проектов государственно-частного партнерства;</w:t>
            </w:r>
          </w:p>
          <w:p w:rsidR="00136C3E" w:rsidRPr="00AF2033" w:rsidRDefault="00136C3E" w:rsidP="00AF2033">
            <w:pPr>
              <w:widowControl w:val="0"/>
              <w:ind w:firstLine="57"/>
            </w:pPr>
            <w:bookmarkStart w:id="3" w:name="z1392"/>
            <w:bookmarkEnd w:id="2"/>
            <w:r w:rsidRPr="00AF2033">
              <w:t xml:space="preserve">  3) подписание договора.</w:t>
            </w:r>
          </w:p>
          <w:bookmarkEnd w:id="3"/>
          <w:p w:rsidR="004869D3" w:rsidRDefault="00E774BF" w:rsidP="00E64161">
            <w:pPr>
              <w:widowControl w:val="0"/>
              <w:ind w:firstLine="57"/>
              <w:jc w:val="center"/>
            </w:pPr>
            <w:r>
              <w:t>О</w:t>
            </w:r>
            <w:r w:rsidR="00136C3E" w:rsidRPr="00AF2033">
              <w:t>тсутствует</w:t>
            </w:r>
          </w:p>
          <w:p w:rsidR="00E774BF" w:rsidRPr="00AF2033" w:rsidRDefault="00E774BF" w:rsidP="00E64161">
            <w:pPr>
              <w:widowControl w:val="0"/>
              <w:ind w:firstLine="57"/>
              <w:jc w:val="center"/>
            </w:pPr>
          </w:p>
        </w:tc>
        <w:tc>
          <w:tcPr>
            <w:tcW w:w="3118" w:type="dxa"/>
          </w:tcPr>
          <w:p w:rsidR="00136C3E" w:rsidRPr="00AF2033" w:rsidRDefault="00136C3E" w:rsidP="00AF2033">
            <w:pPr>
              <w:widowControl w:val="0"/>
              <w:ind w:firstLine="57"/>
            </w:pPr>
            <w:r w:rsidRPr="00AF2033">
              <w:lastRenderedPageBreak/>
              <w:t xml:space="preserve">  1) пункт 4 статьи 154-1 дополнить частью второй следующего содержания:</w:t>
            </w:r>
          </w:p>
          <w:p w:rsidR="00136C3E" w:rsidRPr="00AF2033" w:rsidRDefault="00136C3E" w:rsidP="00AF2033">
            <w:pPr>
              <w:widowControl w:val="0"/>
              <w:ind w:firstLine="57"/>
            </w:pPr>
            <w:r w:rsidRPr="00AF2033">
              <w:t xml:space="preserve">  «</w:t>
            </w:r>
            <w:r w:rsidRPr="00AF2033">
              <w:rPr>
                <w:bCs/>
              </w:rPr>
              <w:t>Планирование проектов государственно-частного партнерства по сервисной модели информатизации осуществляется в соответствии с законодательством Республики Казахстан в сфере информатизации, без применения норм статей 154-2, 154-3, 154-4 настоящего Кодекса.</w:t>
            </w:r>
            <w:r w:rsidRPr="00AF2033">
              <w:t>»;</w:t>
            </w:r>
          </w:p>
          <w:p w:rsidR="00136C3E" w:rsidRPr="00AF2033" w:rsidRDefault="00136C3E" w:rsidP="00AF2033">
            <w:pPr>
              <w:widowControl w:val="0"/>
              <w:ind w:firstLine="57"/>
            </w:pPr>
          </w:p>
        </w:tc>
        <w:tc>
          <w:tcPr>
            <w:tcW w:w="2836" w:type="dxa"/>
          </w:tcPr>
          <w:p w:rsidR="00136C3E" w:rsidRPr="00AF2033" w:rsidRDefault="00D6502C" w:rsidP="00AF2033">
            <w:pPr>
              <w:widowControl w:val="0"/>
              <w:ind w:firstLine="57"/>
            </w:pPr>
            <w:r w:rsidRPr="00AF2033">
              <w:t xml:space="preserve">   </w:t>
            </w:r>
            <w:r w:rsidR="002F76F7" w:rsidRPr="00AF2033">
              <w:t>подпункт 1) пункта 1</w:t>
            </w:r>
            <w:r w:rsidR="00761546" w:rsidRPr="00AF2033">
              <w:t xml:space="preserve"> законопроекта</w:t>
            </w:r>
            <w:r w:rsidR="002F76F7" w:rsidRPr="00AF2033">
              <w:t xml:space="preserve"> исключить</w:t>
            </w:r>
          </w:p>
          <w:p w:rsidR="00E80B81" w:rsidRPr="00AF2033" w:rsidRDefault="00E80B81" w:rsidP="00AF2033">
            <w:pPr>
              <w:ind w:firstLine="57"/>
              <w:textAlignment w:val="baseline"/>
              <w:rPr>
                <w:i/>
                <w:color w:val="000000"/>
                <w:sz w:val="22"/>
                <w:szCs w:val="22"/>
                <w:u w:val="single"/>
              </w:rPr>
            </w:pPr>
            <w:r w:rsidRPr="00AF2033">
              <w:rPr>
                <w:i/>
                <w:color w:val="000000"/>
                <w:u w:val="single"/>
              </w:rPr>
              <w:t>с</w:t>
            </w:r>
            <w:r w:rsidRPr="00AF2033">
              <w:rPr>
                <w:i/>
                <w:color w:val="000000"/>
                <w:sz w:val="22"/>
                <w:szCs w:val="22"/>
                <w:u w:val="single"/>
              </w:rPr>
              <w:t>оответственно изменив последующую нумерацию подпунктов;</w:t>
            </w:r>
          </w:p>
          <w:p w:rsidR="00136C3E" w:rsidRPr="00AF2033" w:rsidRDefault="00136C3E" w:rsidP="00AF2033">
            <w:pPr>
              <w:widowControl w:val="0"/>
              <w:ind w:firstLine="57"/>
            </w:pPr>
          </w:p>
          <w:p w:rsidR="00136C3E" w:rsidRPr="00AF2033" w:rsidRDefault="00136C3E" w:rsidP="00AF2033">
            <w:pPr>
              <w:widowControl w:val="0"/>
              <w:ind w:firstLine="57"/>
            </w:pPr>
          </w:p>
          <w:p w:rsidR="00136C3E" w:rsidRPr="00AF2033" w:rsidRDefault="00136C3E" w:rsidP="00AF2033">
            <w:pPr>
              <w:widowControl w:val="0"/>
              <w:ind w:firstLine="57"/>
            </w:pPr>
            <w:r w:rsidRPr="00AF2033">
              <w:tab/>
            </w:r>
          </w:p>
        </w:tc>
        <w:tc>
          <w:tcPr>
            <w:tcW w:w="2835" w:type="dxa"/>
          </w:tcPr>
          <w:p w:rsidR="00136C3E" w:rsidRPr="00AF2033" w:rsidRDefault="002F76F7" w:rsidP="00AF2033">
            <w:pPr>
              <w:widowControl w:val="0"/>
              <w:ind w:firstLine="57"/>
              <w:rPr>
                <w:b/>
              </w:rPr>
            </w:pPr>
            <w:r w:rsidRPr="00AF2033">
              <w:rPr>
                <w:b/>
              </w:rPr>
              <w:t>Комитет по социально-культурному развитию</w:t>
            </w:r>
          </w:p>
          <w:p w:rsidR="00136C3E" w:rsidRPr="00AF2033" w:rsidRDefault="00136C3E" w:rsidP="00AF2033">
            <w:pPr>
              <w:widowControl w:val="0"/>
              <w:ind w:firstLine="57"/>
            </w:pPr>
            <w:r w:rsidRPr="00AF2033">
              <w:t xml:space="preserve">юридическая техника, приведение в соответствие </w:t>
            </w:r>
            <w:r w:rsidR="002F76F7" w:rsidRPr="00AF2033">
              <w:t xml:space="preserve"> с Законом РК «О внесении изменений и дополнений в некоторые законодательные акты по вопросам совершенствования бюджетного законодательства», направленного на рассмотрение Сената Парламента РК</w:t>
            </w:r>
          </w:p>
          <w:p w:rsidR="00136C3E" w:rsidRPr="00AF2033" w:rsidRDefault="00136C3E" w:rsidP="00AF2033">
            <w:pPr>
              <w:widowControl w:val="0"/>
              <w:ind w:firstLine="57"/>
              <w:rPr>
                <w:b/>
              </w:rPr>
            </w:pPr>
          </w:p>
        </w:tc>
        <w:tc>
          <w:tcPr>
            <w:tcW w:w="1418" w:type="dxa"/>
          </w:tcPr>
          <w:p w:rsidR="00136C3E" w:rsidRPr="00AF2033" w:rsidRDefault="00F20036" w:rsidP="00AF2033">
            <w:pPr>
              <w:widowControl w:val="0"/>
              <w:tabs>
                <w:tab w:val="left" w:pos="1512"/>
              </w:tabs>
              <w:ind w:firstLine="57"/>
              <w:rPr>
                <w:b/>
              </w:rPr>
            </w:pPr>
            <w:r w:rsidRPr="00AF2033">
              <w:rPr>
                <w:b/>
              </w:rPr>
              <w:t>Принято</w:t>
            </w:r>
          </w:p>
          <w:p w:rsidR="00136C3E" w:rsidRPr="00AF2033" w:rsidRDefault="00136C3E" w:rsidP="00AF2033">
            <w:pPr>
              <w:widowControl w:val="0"/>
              <w:tabs>
                <w:tab w:val="left" w:pos="1512"/>
              </w:tabs>
              <w:ind w:firstLine="57"/>
              <w:rPr>
                <w:b/>
              </w:rPr>
            </w:pPr>
          </w:p>
          <w:p w:rsidR="00136C3E" w:rsidRPr="00AF2033" w:rsidRDefault="00136C3E" w:rsidP="00AF2033">
            <w:pPr>
              <w:widowControl w:val="0"/>
              <w:tabs>
                <w:tab w:val="left" w:pos="1512"/>
              </w:tabs>
              <w:ind w:firstLine="57"/>
              <w:rPr>
                <w:b/>
              </w:rPr>
            </w:pPr>
          </w:p>
          <w:p w:rsidR="00136C3E" w:rsidRPr="00AF2033" w:rsidRDefault="00136C3E" w:rsidP="00AF2033">
            <w:pPr>
              <w:widowControl w:val="0"/>
              <w:tabs>
                <w:tab w:val="left" w:pos="1512"/>
              </w:tabs>
              <w:ind w:firstLine="57"/>
              <w:rPr>
                <w:b/>
              </w:rPr>
            </w:pPr>
          </w:p>
          <w:p w:rsidR="00136C3E" w:rsidRPr="00AF2033" w:rsidRDefault="00136C3E" w:rsidP="00AF2033">
            <w:pPr>
              <w:widowControl w:val="0"/>
              <w:tabs>
                <w:tab w:val="left" w:pos="1512"/>
              </w:tabs>
              <w:ind w:firstLine="57"/>
              <w:rPr>
                <w:b/>
              </w:rPr>
            </w:pPr>
          </w:p>
          <w:p w:rsidR="00136C3E" w:rsidRPr="00AF2033" w:rsidRDefault="00136C3E" w:rsidP="00AF2033">
            <w:pPr>
              <w:widowControl w:val="0"/>
              <w:tabs>
                <w:tab w:val="left" w:pos="1512"/>
              </w:tabs>
              <w:ind w:firstLine="57"/>
              <w:jc w:val="center"/>
              <w:rPr>
                <w:b/>
              </w:rPr>
            </w:pPr>
          </w:p>
          <w:p w:rsidR="00136C3E" w:rsidRPr="00AF2033" w:rsidRDefault="00136C3E" w:rsidP="00AF2033">
            <w:pPr>
              <w:widowControl w:val="0"/>
              <w:tabs>
                <w:tab w:val="left" w:pos="1512"/>
              </w:tabs>
              <w:ind w:firstLine="57"/>
              <w:rPr>
                <w:b/>
              </w:rPr>
            </w:pPr>
          </w:p>
          <w:p w:rsidR="00136C3E" w:rsidRPr="00AF2033" w:rsidRDefault="00136C3E" w:rsidP="00AF2033">
            <w:pPr>
              <w:widowControl w:val="0"/>
              <w:tabs>
                <w:tab w:val="left" w:pos="1512"/>
              </w:tabs>
              <w:ind w:firstLine="57"/>
              <w:rPr>
                <w:b/>
              </w:rPr>
            </w:pPr>
          </w:p>
          <w:p w:rsidR="00136C3E" w:rsidRPr="00AF2033" w:rsidRDefault="00136C3E" w:rsidP="00AF2033">
            <w:pPr>
              <w:widowControl w:val="0"/>
              <w:tabs>
                <w:tab w:val="left" w:pos="1512"/>
              </w:tabs>
              <w:ind w:firstLine="57"/>
              <w:rPr>
                <w:b/>
              </w:rPr>
            </w:pPr>
          </w:p>
          <w:p w:rsidR="00136C3E" w:rsidRPr="00AF2033" w:rsidRDefault="00136C3E" w:rsidP="00AF2033">
            <w:pPr>
              <w:widowControl w:val="0"/>
              <w:tabs>
                <w:tab w:val="left" w:pos="1512"/>
              </w:tabs>
              <w:ind w:firstLine="57"/>
              <w:rPr>
                <w:b/>
              </w:rPr>
            </w:pPr>
          </w:p>
          <w:p w:rsidR="00136C3E" w:rsidRPr="00AF2033" w:rsidRDefault="00136C3E" w:rsidP="00AF2033">
            <w:pPr>
              <w:widowControl w:val="0"/>
              <w:tabs>
                <w:tab w:val="left" w:pos="1512"/>
              </w:tabs>
              <w:ind w:firstLine="57"/>
              <w:rPr>
                <w:b/>
              </w:rPr>
            </w:pPr>
          </w:p>
          <w:p w:rsidR="00136C3E" w:rsidRPr="00AF2033" w:rsidRDefault="00136C3E" w:rsidP="00AF2033">
            <w:pPr>
              <w:widowControl w:val="0"/>
              <w:tabs>
                <w:tab w:val="left" w:pos="1512"/>
              </w:tabs>
              <w:ind w:firstLine="57"/>
              <w:rPr>
                <w:b/>
              </w:rPr>
            </w:pPr>
          </w:p>
        </w:tc>
      </w:tr>
      <w:tr w:rsidR="00AD20A7" w:rsidRPr="00AF2033" w:rsidTr="001B53E1">
        <w:trPr>
          <w:trHeight w:val="862"/>
        </w:trPr>
        <w:tc>
          <w:tcPr>
            <w:tcW w:w="567" w:type="dxa"/>
          </w:tcPr>
          <w:p w:rsidR="00AD20A7" w:rsidRPr="00AF2033" w:rsidRDefault="00AD20A7" w:rsidP="00AF2033">
            <w:pPr>
              <w:widowControl w:val="0"/>
              <w:numPr>
                <w:ilvl w:val="0"/>
                <w:numId w:val="8"/>
              </w:numPr>
              <w:ind w:left="0" w:firstLine="57"/>
            </w:pPr>
          </w:p>
        </w:tc>
        <w:tc>
          <w:tcPr>
            <w:tcW w:w="1134" w:type="dxa"/>
          </w:tcPr>
          <w:p w:rsidR="00AD20A7" w:rsidRPr="00AF2033" w:rsidRDefault="00F22E89" w:rsidP="00AF2033">
            <w:pPr>
              <w:widowControl w:val="0"/>
              <w:ind w:firstLine="57"/>
            </w:pPr>
            <w:r w:rsidRPr="00AF2033">
              <w:t>под</w:t>
            </w:r>
            <w:r w:rsidR="00AD20A7" w:rsidRPr="00AF2033">
              <w:t>-</w:t>
            </w:r>
          </w:p>
          <w:p w:rsidR="00AD20A7" w:rsidRPr="00AF2033" w:rsidRDefault="00AD20A7" w:rsidP="00AF2033">
            <w:pPr>
              <w:widowControl w:val="0"/>
              <w:ind w:firstLine="57"/>
            </w:pPr>
            <w:r w:rsidRPr="00AF2033">
              <w:t>пункт 2)</w:t>
            </w:r>
          </w:p>
          <w:p w:rsidR="00AD20A7" w:rsidRPr="00AF2033" w:rsidRDefault="00AD20A7" w:rsidP="00AF2033">
            <w:pPr>
              <w:widowControl w:val="0"/>
              <w:ind w:firstLine="57"/>
            </w:pPr>
            <w:r w:rsidRPr="00AF2033">
              <w:t>пункта 1</w:t>
            </w:r>
          </w:p>
          <w:p w:rsidR="00AD20A7" w:rsidRPr="00AF2033" w:rsidRDefault="00AD20A7" w:rsidP="00AF2033">
            <w:pPr>
              <w:widowControl w:val="0"/>
              <w:ind w:firstLine="57"/>
            </w:pPr>
            <w:r w:rsidRPr="00AF2033">
              <w:t xml:space="preserve">статьи 1 </w:t>
            </w:r>
          </w:p>
          <w:p w:rsidR="00AD20A7" w:rsidRPr="00AF2033" w:rsidRDefault="00AD20A7" w:rsidP="00AF2033">
            <w:pPr>
              <w:widowControl w:val="0"/>
              <w:ind w:firstLine="57"/>
            </w:pPr>
          </w:p>
          <w:p w:rsidR="00AD20A7" w:rsidRPr="00AF2033" w:rsidRDefault="00AD20A7" w:rsidP="00AF2033">
            <w:pPr>
              <w:widowControl w:val="0"/>
              <w:ind w:firstLine="57"/>
              <w:rPr>
                <w:i/>
              </w:rPr>
            </w:pPr>
            <w:r w:rsidRPr="00AF2033">
              <w:rPr>
                <w:i/>
              </w:rPr>
              <w:t>(пункт 2</w:t>
            </w:r>
          </w:p>
          <w:p w:rsidR="00AD20A7" w:rsidRPr="00AF2033" w:rsidRDefault="00AD20A7" w:rsidP="00AF2033">
            <w:pPr>
              <w:widowControl w:val="0"/>
              <w:ind w:firstLine="57"/>
              <w:rPr>
                <w:i/>
                <w:sz w:val="22"/>
                <w:szCs w:val="22"/>
              </w:rPr>
            </w:pPr>
            <w:r w:rsidRPr="00AF2033">
              <w:rPr>
                <w:i/>
              </w:rPr>
              <w:t>статьи 162 Кодекса)</w:t>
            </w:r>
          </w:p>
        </w:tc>
        <w:tc>
          <w:tcPr>
            <w:tcW w:w="3118" w:type="dxa"/>
          </w:tcPr>
          <w:p w:rsidR="00AD20A7" w:rsidRPr="00AF2033" w:rsidRDefault="00AD20A7" w:rsidP="00AF2033">
            <w:pPr>
              <w:widowControl w:val="0"/>
              <w:ind w:firstLine="57"/>
            </w:pPr>
            <w:r w:rsidRPr="00AF2033">
              <w:t xml:space="preserve">  Статья 162. Принятие и выполнение государственных обязательств по проектам государственно - частного партнерства, в том числе государственных концессионных обязательств, Правительством Республики Казахстан</w:t>
            </w:r>
          </w:p>
          <w:p w:rsidR="00AD20A7" w:rsidRPr="00AF2033" w:rsidRDefault="00AD20A7" w:rsidP="00AF2033">
            <w:pPr>
              <w:widowControl w:val="0"/>
              <w:ind w:firstLine="57"/>
            </w:pPr>
            <w:r w:rsidRPr="00AF2033">
              <w:t>…</w:t>
            </w:r>
          </w:p>
          <w:p w:rsidR="00AD20A7" w:rsidRPr="00AF2033" w:rsidRDefault="00AD20A7" w:rsidP="00AF2033">
            <w:pPr>
              <w:widowControl w:val="0"/>
              <w:ind w:firstLine="57"/>
              <w:rPr>
                <w:b/>
                <w:bCs/>
              </w:rPr>
            </w:pPr>
            <w:r w:rsidRPr="00AF2033">
              <w:t xml:space="preserve">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w:t>
            </w:r>
            <w:r w:rsidRPr="00AF2033">
              <w:lastRenderedPageBreak/>
              <w:t>основании решения Правительства Республики Казахстан соответственно по каждому отдельному проекту государственно-частного партнерства, в том числе концессионному проекту.</w:t>
            </w:r>
          </w:p>
        </w:tc>
        <w:tc>
          <w:tcPr>
            <w:tcW w:w="3118" w:type="dxa"/>
          </w:tcPr>
          <w:p w:rsidR="00AD20A7" w:rsidRPr="00AF2033" w:rsidRDefault="00AD20A7" w:rsidP="00AF2033">
            <w:pPr>
              <w:widowControl w:val="0"/>
              <w:ind w:firstLine="57"/>
            </w:pPr>
            <w:r w:rsidRPr="00AF2033">
              <w:lastRenderedPageBreak/>
              <w:t xml:space="preserve">   2) пункт 2 статьи 162 изложить в следующей редакции:</w:t>
            </w:r>
          </w:p>
          <w:p w:rsidR="00AD20A7" w:rsidRPr="00AF2033" w:rsidRDefault="00AD20A7" w:rsidP="00AF2033">
            <w:pPr>
              <w:widowControl w:val="0"/>
              <w:ind w:firstLine="57"/>
              <w:textAlignment w:val="baseline"/>
            </w:pPr>
            <w:r w:rsidRPr="00AF2033">
              <w:t xml:space="preserve">   «2. Принятие Правительством Республики Казахстан государственных обязательств по проектам государственно - частного партнерства, в том числе государственных концес-сионных обязательств, осуществляется централь-ным уполномоченным органом по исполнению бюджета на основании решения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государственно-частного партнерства, в том </w:t>
            </w:r>
            <w:r w:rsidRPr="00AF2033">
              <w:lastRenderedPageBreak/>
              <w:t>числе концессионным проектам – на основании положительного решения соответствующей бюджетной комиссии.</w:t>
            </w:r>
          </w:p>
          <w:p w:rsidR="004869D3" w:rsidRDefault="00AD20A7" w:rsidP="00E64161">
            <w:pPr>
              <w:widowControl w:val="0"/>
              <w:ind w:firstLine="57"/>
              <w:textAlignment w:val="baseline"/>
            </w:pPr>
            <w:r w:rsidRPr="00AF2033">
              <w:t xml:space="preserve">   Критерии отнесения проекта государственно-частного партнерства к</w:t>
            </w:r>
            <w:r w:rsidRPr="00AF2033">
              <w:rPr>
                <w:b/>
              </w:rPr>
              <w:t xml:space="preserve"> </w:t>
            </w:r>
            <w:r w:rsidRPr="00AF2033">
              <w:t xml:space="preserve">проекту государственно-частного партнерства особой значимости утверждаются уполномоченным органом по </w:t>
            </w:r>
            <w:r w:rsidR="004869D3" w:rsidRPr="00AF2033">
              <w:t>государственному планированию.»</w:t>
            </w:r>
          </w:p>
          <w:p w:rsidR="00E774BF" w:rsidRPr="00AF2033" w:rsidRDefault="00E774BF" w:rsidP="00E64161">
            <w:pPr>
              <w:widowControl w:val="0"/>
              <w:ind w:firstLine="57"/>
              <w:textAlignment w:val="baseline"/>
            </w:pPr>
          </w:p>
        </w:tc>
        <w:tc>
          <w:tcPr>
            <w:tcW w:w="2836" w:type="dxa"/>
          </w:tcPr>
          <w:p w:rsidR="00AD20A7" w:rsidRPr="00AF2033" w:rsidRDefault="00D6502C" w:rsidP="00AF2033">
            <w:pPr>
              <w:widowControl w:val="0"/>
              <w:ind w:firstLine="57"/>
            </w:pPr>
            <w:r w:rsidRPr="00AF2033">
              <w:lastRenderedPageBreak/>
              <w:t xml:space="preserve">   </w:t>
            </w:r>
            <w:r w:rsidR="00AD20A7" w:rsidRPr="00AF2033">
              <w:t>подпункт 2) пункта 1</w:t>
            </w:r>
            <w:r w:rsidR="00761546" w:rsidRPr="00AF2033">
              <w:t xml:space="preserve"> законопроекта </w:t>
            </w:r>
            <w:r w:rsidR="00AD20A7" w:rsidRPr="00AF2033">
              <w:t xml:space="preserve"> </w:t>
            </w:r>
            <w:r w:rsidR="000634D9" w:rsidRPr="00AF2033">
              <w:t>исключить</w:t>
            </w:r>
          </w:p>
          <w:p w:rsidR="00E80B81" w:rsidRPr="00AF2033" w:rsidRDefault="00E80B81" w:rsidP="00AF2033">
            <w:pPr>
              <w:ind w:firstLine="57"/>
              <w:textAlignment w:val="baseline"/>
              <w:rPr>
                <w:i/>
                <w:color w:val="000000"/>
                <w:sz w:val="22"/>
                <w:szCs w:val="22"/>
                <w:u w:val="single"/>
              </w:rPr>
            </w:pPr>
            <w:r w:rsidRPr="00AF2033">
              <w:rPr>
                <w:i/>
                <w:color w:val="000000"/>
                <w:u w:val="single"/>
              </w:rPr>
              <w:t>с</w:t>
            </w:r>
            <w:r w:rsidRPr="00AF2033">
              <w:rPr>
                <w:i/>
                <w:color w:val="000000"/>
                <w:sz w:val="22"/>
                <w:szCs w:val="22"/>
                <w:u w:val="single"/>
              </w:rPr>
              <w:t>оответственно изменив последующую нумерацию подпунктов;</w:t>
            </w:r>
          </w:p>
          <w:p w:rsidR="00E80B81" w:rsidRPr="00AF2033" w:rsidRDefault="00E80B81" w:rsidP="00AF2033">
            <w:pPr>
              <w:widowControl w:val="0"/>
              <w:ind w:firstLine="57"/>
            </w:pPr>
          </w:p>
        </w:tc>
        <w:tc>
          <w:tcPr>
            <w:tcW w:w="2835" w:type="dxa"/>
          </w:tcPr>
          <w:p w:rsidR="00AD20A7" w:rsidRPr="00AF2033" w:rsidRDefault="00AD20A7" w:rsidP="00AF2033">
            <w:pPr>
              <w:widowControl w:val="0"/>
              <w:ind w:firstLine="57"/>
              <w:rPr>
                <w:b/>
              </w:rPr>
            </w:pPr>
            <w:r w:rsidRPr="00AF2033">
              <w:rPr>
                <w:b/>
              </w:rPr>
              <w:t>Комитет по социально-культурному развитию</w:t>
            </w:r>
          </w:p>
          <w:p w:rsidR="00AD20A7" w:rsidRPr="00AF2033" w:rsidRDefault="00AD20A7" w:rsidP="00AF2033">
            <w:pPr>
              <w:widowControl w:val="0"/>
              <w:ind w:firstLine="57"/>
            </w:pPr>
            <w:r w:rsidRPr="00AF2033">
              <w:t xml:space="preserve">юридическая техника, приведение в </w:t>
            </w:r>
            <w:r w:rsidR="000634D9" w:rsidRPr="00AF2033">
              <w:t>соответствие с</w:t>
            </w:r>
            <w:r w:rsidRPr="00AF2033">
              <w:t xml:space="preserve"> Законом РК «О внесении изменений и дополнений в некоторые законодательные акты по вопросам совершенствования бюджетного законодательства», направленного на рассмотрение Сената Парламента РК</w:t>
            </w:r>
          </w:p>
          <w:p w:rsidR="00AD20A7" w:rsidRPr="00AF2033" w:rsidRDefault="00AD20A7" w:rsidP="00AF2033">
            <w:pPr>
              <w:widowControl w:val="0"/>
              <w:ind w:firstLine="57"/>
              <w:rPr>
                <w:b/>
              </w:rPr>
            </w:pPr>
          </w:p>
        </w:tc>
        <w:tc>
          <w:tcPr>
            <w:tcW w:w="1418" w:type="dxa"/>
          </w:tcPr>
          <w:p w:rsidR="00F20036" w:rsidRPr="00AF2033" w:rsidRDefault="00F20036" w:rsidP="00AF2033">
            <w:pPr>
              <w:widowControl w:val="0"/>
              <w:tabs>
                <w:tab w:val="left" w:pos="1512"/>
              </w:tabs>
              <w:ind w:firstLine="57"/>
              <w:rPr>
                <w:b/>
              </w:rPr>
            </w:pPr>
            <w:r w:rsidRPr="00AF2033">
              <w:rPr>
                <w:b/>
              </w:rPr>
              <w:t>Принято</w:t>
            </w:r>
          </w:p>
          <w:p w:rsidR="00AD20A7" w:rsidRPr="00AF2033" w:rsidRDefault="00AD20A7" w:rsidP="00AF2033">
            <w:pPr>
              <w:widowControl w:val="0"/>
              <w:tabs>
                <w:tab w:val="left" w:pos="1512"/>
              </w:tabs>
              <w:ind w:firstLine="57"/>
              <w:rPr>
                <w:b/>
              </w:rPr>
            </w:pPr>
          </w:p>
          <w:p w:rsidR="00AD20A7" w:rsidRPr="00AF2033" w:rsidRDefault="00AD20A7" w:rsidP="00AF2033">
            <w:pPr>
              <w:widowControl w:val="0"/>
              <w:tabs>
                <w:tab w:val="left" w:pos="1512"/>
              </w:tabs>
              <w:ind w:firstLine="57"/>
              <w:rPr>
                <w:b/>
              </w:rPr>
            </w:pPr>
          </w:p>
          <w:p w:rsidR="00AD20A7" w:rsidRPr="00AF2033" w:rsidRDefault="00AD20A7" w:rsidP="00AF2033">
            <w:pPr>
              <w:widowControl w:val="0"/>
              <w:tabs>
                <w:tab w:val="left" w:pos="1512"/>
              </w:tabs>
              <w:ind w:firstLine="57"/>
              <w:rPr>
                <w:b/>
              </w:rPr>
            </w:pPr>
          </w:p>
          <w:p w:rsidR="00AD20A7" w:rsidRPr="00AF2033" w:rsidRDefault="00AD20A7" w:rsidP="00AF2033">
            <w:pPr>
              <w:widowControl w:val="0"/>
              <w:tabs>
                <w:tab w:val="left" w:pos="1512"/>
              </w:tabs>
              <w:ind w:firstLine="57"/>
              <w:rPr>
                <w:b/>
              </w:rPr>
            </w:pPr>
          </w:p>
          <w:p w:rsidR="00AD20A7" w:rsidRPr="00AF2033" w:rsidRDefault="00AD20A7" w:rsidP="00AF2033">
            <w:pPr>
              <w:widowControl w:val="0"/>
              <w:tabs>
                <w:tab w:val="left" w:pos="1512"/>
              </w:tabs>
              <w:ind w:firstLine="57"/>
              <w:jc w:val="center"/>
              <w:rPr>
                <w:b/>
              </w:rPr>
            </w:pPr>
          </w:p>
          <w:p w:rsidR="00AD20A7" w:rsidRPr="00AF2033" w:rsidRDefault="00AD20A7" w:rsidP="00AF2033">
            <w:pPr>
              <w:widowControl w:val="0"/>
              <w:tabs>
                <w:tab w:val="left" w:pos="1512"/>
              </w:tabs>
              <w:ind w:firstLine="57"/>
              <w:rPr>
                <w:b/>
              </w:rPr>
            </w:pPr>
          </w:p>
          <w:p w:rsidR="00AD20A7" w:rsidRPr="00AF2033" w:rsidRDefault="00AD20A7" w:rsidP="00AF2033">
            <w:pPr>
              <w:widowControl w:val="0"/>
              <w:tabs>
                <w:tab w:val="left" w:pos="1512"/>
              </w:tabs>
              <w:ind w:firstLine="57"/>
              <w:rPr>
                <w:b/>
              </w:rPr>
            </w:pPr>
          </w:p>
          <w:p w:rsidR="00AD20A7" w:rsidRPr="00AF2033" w:rsidRDefault="00AD20A7" w:rsidP="00AF2033">
            <w:pPr>
              <w:widowControl w:val="0"/>
              <w:tabs>
                <w:tab w:val="left" w:pos="1512"/>
              </w:tabs>
              <w:ind w:firstLine="57"/>
              <w:rPr>
                <w:b/>
              </w:rPr>
            </w:pPr>
          </w:p>
          <w:p w:rsidR="00AD20A7" w:rsidRPr="00AF2033" w:rsidRDefault="00AD20A7" w:rsidP="00AF2033">
            <w:pPr>
              <w:widowControl w:val="0"/>
              <w:tabs>
                <w:tab w:val="left" w:pos="1512"/>
              </w:tabs>
              <w:ind w:firstLine="57"/>
              <w:rPr>
                <w:b/>
              </w:rPr>
            </w:pPr>
          </w:p>
          <w:p w:rsidR="00AD20A7" w:rsidRPr="00AF2033" w:rsidRDefault="00AD20A7" w:rsidP="00AF2033">
            <w:pPr>
              <w:widowControl w:val="0"/>
              <w:tabs>
                <w:tab w:val="left" w:pos="1512"/>
              </w:tabs>
              <w:ind w:firstLine="57"/>
              <w:rPr>
                <w:b/>
              </w:rPr>
            </w:pPr>
          </w:p>
          <w:p w:rsidR="00AD20A7" w:rsidRPr="00AF2033" w:rsidRDefault="00AD20A7" w:rsidP="00AF2033">
            <w:pPr>
              <w:widowControl w:val="0"/>
              <w:tabs>
                <w:tab w:val="left" w:pos="1512"/>
              </w:tabs>
              <w:ind w:firstLine="57"/>
              <w:rPr>
                <w:b/>
              </w:rPr>
            </w:pPr>
          </w:p>
        </w:tc>
      </w:tr>
      <w:tr w:rsidR="00A70A9D" w:rsidRPr="00AF2033" w:rsidTr="001B53E1">
        <w:trPr>
          <w:trHeight w:val="862"/>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761546" w:rsidP="00AF2033">
            <w:pPr>
              <w:widowControl w:val="0"/>
              <w:ind w:firstLine="57"/>
              <w:rPr>
                <w:bCs/>
              </w:rPr>
            </w:pPr>
            <w:r w:rsidRPr="00AF2033">
              <w:rPr>
                <w:bCs/>
              </w:rPr>
              <w:t>п</w:t>
            </w:r>
            <w:r w:rsidR="00A70A9D" w:rsidRPr="00AF2033">
              <w:rPr>
                <w:bCs/>
              </w:rPr>
              <w:t>од</w:t>
            </w:r>
            <w:r w:rsidRPr="00AF2033">
              <w:rPr>
                <w:bCs/>
              </w:rPr>
              <w:t>-</w:t>
            </w:r>
            <w:r w:rsidR="00A70A9D" w:rsidRPr="00AF2033">
              <w:rPr>
                <w:bCs/>
              </w:rPr>
              <w:t xml:space="preserve">пункт </w:t>
            </w:r>
            <w:r w:rsidR="009E0870" w:rsidRPr="00AF2033">
              <w:rPr>
                <w:bCs/>
              </w:rPr>
              <w:t>__</w:t>
            </w:r>
            <w:r w:rsidR="00A70A9D" w:rsidRPr="00AF2033">
              <w:rPr>
                <w:bCs/>
              </w:rPr>
              <w:t xml:space="preserve">) (новый) пункта </w:t>
            </w:r>
            <w:r w:rsidR="000634D9" w:rsidRPr="00AF2033">
              <w:rPr>
                <w:bCs/>
              </w:rPr>
              <w:t>1 статьи</w:t>
            </w:r>
            <w:r w:rsidR="00A70A9D" w:rsidRPr="00AF2033">
              <w:rPr>
                <w:bCs/>
              </w:rPr>
              <w:t xml:space="preserve"> 1 </w:t>
            </w:r>
          </w:p>
          <w:p w:rsidR="00A70A9D" w:rsidRPr="00AF2033" w:rsidRDefault="00A70A9D" w:rsidP="00AF2033">
            <w:pPr>
              <w:widowControl w:val="0"/>
              <w:ind w:firstLine="57"/>
              <w:rPr>
                <w:bCs/>
              </w:rPr>
            </w:pPr>
          </w:p>
          <w:p w:rsidR="00A70A9D" w:rsidRPr="00AF2033" w:rsidRDefault="00A70A9D" w:rsidP="00AF2033">
            <w:pPr>
              <w:widowControl w:val="0"/>
              <w:ind w:firstLine="57"/>
              <w:rPr>
                <w:bCs/>
              </w:rPr>
            </w:pPr>
          </w:p>
          <w:p w:rsidR="00A70A9D" w:rsidRPr="00AF2033" w:rsidRDefault="00A70A9D" w:rsidP="00AF2033">
            <w:pPr>
              <w:widowControl w:val="0"/>
              <w:ind w:firstLine="57"/>
              <w:rPr>
                <w:bCs/>
                <w:i/>
              </w:rPr>
            </w:pPr>
            <w:r w:rsidRPr="00AF2033">
              <w:rPr>
                <w:bCs/>
                <w:i/>
              </w:rPr>
              <w:t>(</w:t>
            </w:r>
            <w:r w:rsidRPr="00AF2033">
              <w:rPr>
                <w:bCs/>
                <w:i/>
                <w:sz w:val="22"/>
              </w:rPr>
              <w:t>пункт 2 статьи 167 и пункт 3 статьи 169 кодекса)</w:t>
            </w:r>
          </w:p>
        </w:tc>
        <w:tc>
          <w:tcPr>
            <w:tcW w:w="3118" w:type="dxa"/>
          </w:tcPr>
          <w:p w:rsidR="00A70A9D" w:rsidRPr="00AF2033" w:rsidRDefault="00A70A9D" w:rsidP="00AF2033">
            <w:pPr>
              <w:pStyle w:val="a9"/>
              <w:widowControl w:val="0"/>
              <w:spacing w:before="0" w:beforeAutospacing="0" w:after="0" w:afterAutospacing="0"/>
              <w:ind w:firstLine="57"/>
              <w:textAlignment w:val="baseline"/>
              <w:rPr>
                <w:bCs/>
                <w:spacing w:val="1"/>
                <w:bdr w:val="none" w:sz="0" w:space="0" w:color="auto" w:frame="1"/>
                <w:shd w:val="clear" w:color="auto" w:fill="FFFFFF"/>
              </w:rPr>
            </w:pPr>
            <w:r w:rsidRPr="00AF2033">
              <w:rPr>
                <w:bCs/>
                <w:spacing w:val="1"/>
                <w:bdr w:val="none" w:sz="0" w:space="0" w:color="auto" w:frame="1"/>
                <w:shd w:val="clear" w:color="auto" w:fill="FFFFFF"/>
              </w:rPr>
              <w:t>Статья 167. Планирование связанных грантов</w:t>
            </w:r>
          </w:p>
          <w:p w:rsidR="00A70A9D" w:rsidRPr="00AF2033" w:rsidRDefault="00A70A9D" w:rsidP="00AF2033">
            <w:pPr>
              <w:pStyle w:val="a9"/>
              <w:widowControl w:val="0"/>
              <w:spacing w:before="0" w:beforeAutospacing="0" w:after="0" w:afterAutospacing="0"/>
              <w:ind w:firstLine="57"/>
              <w:textAlignment w:val="baseline"/>
              <w:rPr>
                <w:b/>
                <w:bCs/>
                <w:spacing w:val="1"/>
                <w:bdr w:val="none" w:sz="0" w:space="0" w:color="auto" w:frame="1"/>
                <w:shd w:val="clear" w:color="auto" w:fill="FFFFFF"/>
              </w:rPr>
            </w:pPr>
            <w:r w:rsidRPr="00AF2033">
              <w:rPr>
                <w:b/>
                <w:bCs/>
                <w:spacing w:val="1"/>
                <w:bdr w:val="none" w:sz="0" w:space="0" w:color="auto" w:frame="1"/>
                <w:shd w:val="clear" w:color="auto" w:fill="FFFFFF"/>
              </w:rPr>
              <w:t>….</w:t>
            </w:r>
          </w:p>
          <w:p w:rsidR="00A70A9D" w:rsidRPr="00AF2033" w:rsidRDefault="00A70A9D" w:rsidP="00AF2033">
            <w:pPr>
              <w:pStyle w:val="a9"/>
              <w:widowControl w:val="0"/>
              <w:spacing w:before="0" w:beforeAutospacing="0" w:after="0" w:afterAutospacing="0"/>
              <w:ind w:firstLine="57"/>
              <w:textAlignment w:val="baseline"/>
              <w:rPr>
                <w:bCs/>
                <w:spacing w:val="1"/>
                <w:bdr w:val="none" w:sz="0" w:space="0" w:color="auto" w:frame="1"/>
                <w:shd w:val="clear" w:color="auto" w:fill="FFFFFF"/>
              </w:rPr>
            </w:pPr>
            <w:r w:rsidRPr="00AF2033">
              <w:rPr>
                <w:bCs/>
                <w:spacing w:val="1"/>
                <w:bdr w:val="none" w:sz="0" w:space="0" w:color="auto" w:frame="1"/>
                <w:shd w:val="clear" w:color="auto" w:fill="FFFFFF"/>
              </w:rPr>
              <w:t xml:space="preserve">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порядке, определяемом центральным </w:t>
            </w:r>
            <w:r w:rsidRPr="00AF2033">
              <w:rPr>
                <w:bCs/>
                <w:spacing w:val="1"/>
                <w:bdr w:val="none" w:sz="0" w:space="0" w:color="auto" w:frame="1"/>
                <w:shd w:val="clear" w:color="auto" w:fill="FFFFFF"/>
              </w:rPr>
              <w:lastRenderedPageBreak/>
              <w:t>уполномоченным органом по государственному планированию.</w:t>
            </w:r>
          </w:p>
          <w:p w:rsidR="00A70A9D" w:rsidRPr="00AF2033" w:rsidRDefault="00A70A9D" w:rsidP="00AF2033">
            <w:pPr>
              <w:pStyle w:val="a9"/>
              <w:widowControl w:val="0"/>
              <w:spacing w:before="0" w:beforeAutospacing="0" w:after="0" w:afterAutospacing="0"/>
              <w:ind w:firstLine="57"/>
              <w:textAlignment w:val="baseline"/>
              <w:rPr>
                <w:b/>
                <w:bCs/>
                <w:spacing w:val="1"/>
                <w:bdr w:val="none" w:sz="0" w:space="0" w:color="auto" w:frame="1"/>
                <w:shd w:val="clear" w:color="auto" w:fill="FFFFFF"/>
              </w:rPr>
            </w:pPr>
            <w:r w:rsidRPr="00AF2033">
              <w:rPr>
                <w:bCs/>
                <w:spacing w:val="1"/>
                <w:bdr w:val="none" w:sz="0" w:space="0" w:color="auto" w:frame="1"/>
                <w:shd w:val="clear" w:color="auto" w:fill="FFFFFF"/>
              </w:rPr>
              <w:t xml:space="preserve">К заявкам на привлечение связанных грантов, направленных или предусматривающих создание или развитие информационных систем, прилагается отраслевое заключение уполномоченного органа в сфере информатизации </w:t>
            </w:r>
            <w:r w:rsidRPr="00AF2033">
              <w:rPr>
                <w:b/>
                <w:bCs/>
                <w:spacing w:val="1"/>
                <w:bdr w:val="none" w:sz="0" w:space="0" w:color="auto" w:frame="1"/>
                <w:shd w:val="clear" w:color="auto" w:fill="FFFFFF"/>
              </w:rPr>
              <w:t>и связи.</w:t>
            </w:r>
          </w:p>
          <w:p w:rsidR="00A70A9D" w:rsidRPr="00AF2033" w:rsidRDefault="00A70A9D" w:rsidP="00AF2033">
            <w:pPr>
              <w:pStyle w:val="a9"/>
              <w:widowControl w:val="0"/>
              <w:spacing w:before="0" w:beforeAutospacing="0" w:after="0" w:afterAutospacing="0"/>
              <w:ind w:firstLine="57"/>
              <w:textAlignment w:val="baseline"/>
              <w:rPr>
                <w:bCs/>
                <w:spacing w:val="1"/>
                <w:bdr w:val="none" w:sz="0" w:space="0" w:color="auto" w:frame="1"/>
                <w:shd w:val="clear" w:color="auto" w:fill="FFFFFF"/>
              </w:rPr>
            </w:pPr>
            <w:r w:rsidRPr="00AF2033">
              <w:rPr>
                <w:bCs/>
                <w:spacing w:val="1"/>
                <w:bdr w:val="none" w:sz="0" w:space="0" w:color="auto" w:frame="1"/>
                <w:shd w:val="clear" w:color="auto" w:fill="FFFFFF"/>
              </w:rPr>
              <w:t>Статья 169. Использование связанных грантов</w:t>
            </w:r>
          </w:p>
          <w:p w:rsidR="00A70A9D" w:rsidRPr="00AF2033" w:rsidRDefault="00A70A9D" w:rsidP="00AF2033">
            <w:pPr>
              <w:pStyle w:val="a9"/>
              <w:widowControl w:val="0"/>
              <w:spacing w:before="0" w:beforeAutospacing="0" w:after="0" w:afterAutospacing="0"/>
              <w:ind w:firstLine="57"/>
              <w:textAlignment w:val="baseline"/>
              <w:rPr>
                <w:bCs/>
                <w:spacing w:val="1"/>
                <w:bdr w:val="none" w:sz="0" w:space="0" w:color="auto" w:frame="1"/>
                <w:shd w:val="clear" w:color="auto" w:fill="FFFFFF"/>
              </w:rPr>
            </w:pPr>
            <w:r w:rsidRPr="00AF2033">
              <w:rPr>
                <w:bCs/>
                <w:spacing w:val="1"/>
                <w:bdr w:val="none" w:sz="0" w:space="0" w:color="auto" w:frame="1"/>
                <w:shd w:val="clear" w:color="auto" w:fill="FFFFFF"/>
              </w:rPr>
              <w:t>…</w:t>
            </w:r>
          </w:p>
          <w:p w:rsidR="00304738" w:rsidRDefault="00A70A9D" w:rsidP="00E64161">
            <w:pPr>
              <w:pStyle w:val="a9"/>
              <w:widowControl w:val="0"/>
              <w:spacing w:before="0" w:beforeAutospacing="0" w:after="0" w:afterAutospacing="0"/>
              <w:ind w:firstLine="57"/>
              <w:textAlignment w:val="baseline"/>
              <w:rPr>
                <w:bCs/>
                <w:spacing w:val="1"/>
                <w:bdr w:val="none" w:sz="0" w:space="0" w:color="auto" w:frame="1"/>
                <w:shd w:val="clear" w:color="auto" w:fill="FFFFFF"/>
              </w:rPr>
            </w:pPr>
            <w:r w:rsidRPr="00AF2033">
              <w:rPr>
                <w:bCs/>
                <w:spacing w:val="1"/>
                <w:bdr w:val="none" w:sz="0" w:space="0" w:color="auto" w:frame="1"/>
                <w:shd w:val="clear" w:color="auto" w:fill="FFFFFF"/>
              </w:rPr>
              <w:t xml:space="preserve">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также в уполномоченный </w:t>
            </w:r>
            <w:r w:rsidRPr="00AF2033">
              <w:rPr>
                <w:bCs/>
                <w:spacing w:val="1"/>
                <w:bdr w:val="none" w:sz="0" w:space="0" w:color="auto" w:frame="1"/>
                <w:shd w:val="clear" w:color="auto" w:fill="FFFFFF"/>
              </w:rPr>
              <w:lastRenderedPageBreak/>
              <w:t xml:space="preserve">орган в сфере информатизации </w:t>
            </w:r>
            <w:r w:rsidRPr="00AF2033">
              <w:rPr>
                <w:b/>
                <w:bCs/>
                <w:spacing w:val="1"/>
                <w:bdr w:val="none" w:sz="0" w:space="0" w:color="auto" w:frame="1"/>
                <w:shd w:val="clear" w:color="auto" w:fill="FFFFFF"/>
              </w:rPr>
              <w:t>и связи</w:t>
            </w:r>
            <w:r w:rsidRPr="00AF2033">
              <w:rPr>
                <w:bCs/>
                <w:spacing w:val="1"/>
                <w:bdr w:val="none" w:sz="0" w:space="0" w:color="auto" w:frame="1"/>
                <w:shd w:val="clear" w:color="auto" w:fill="FFFFFF"/>
              </w:rPr>
              <w:t xml:space="preserve">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привлечение связанного гранта.</w:t>
            </w:r>
          </w:p>
          <w:p w:rsidR="00E774BF" w:rsidRPr="00AF2033" w:rsidRDefault="00E774BF" w:rsidP="00E64161">
            <w:pPr>
              <w:pStyle w:val="a9"/>
              <w:widowControl w:val="0"/>
              <w:spacing w:before="0" w:beforeAutospacing="0" w:after="0" w:afterAutospacing="0"/>
              <w:ind w:firstLine="57"/>
              <w:textAlignment w:val="baseline"/>
              <w:rPr>
                <w:bCs/>
                <w:spacing w:val="1"/>
                <w:bdr w:val="none" w:sz="0" w:space="0" w:color="auto" w:frame="1"/>
                <w:shd w:val="clear" w:color="auto" w:fill="FFFFFF"/>
              </w:rPr>
            </w:pPr>
          </w:p>
        </w:tc>
        <w:tc>
          <w:tcPr>
            <w:tcW w:w="3118" w:type="dxa"/>
          </w:tcPr>
          <w:p w:rsidR="00A70A9D" w:rsidRPr="00AF2033" w:rsidRDefault="00A70A9D" w:rsidP="00AF2033">
            <w:pPr>
              <w:widowControl w:val="0"/>
              <w:tabs>
                <w:tab w:val="left" w:pos="6300"/>
              </w:tabs>
              <w:ind w:firstLine="57"/>
              <w:jc w:val="center"/>
              <w:rPr>
                <w:bCs/>
              </w:rPr>
            </w:pPr>
            <w:r w:rsidRPr="00AF2033">
              <w:rPr>
                <w:bCs/>
              </w:rPr>
              <w:lastRenderedPageBreak/>
              <w:t>отсутствует</w:t>
            </w: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rPr>
                <w:bCs/>
              </w:rPr>
            </w:pPr>
          </w:p>
          <w:p w:rsidR="00A70A9D" w:rsidRPr="00AF2033" w:rsidRDefault="00A70A9D" w:rsidP="00AF2033">
            <w:pPr>
              <w:widowControl w:val="0"/>
              <w:tabs>
                <w:tab w:val="left" w:pos="6300"/>
              </w:tabs>
              <w:ind w:firstLine="57"/>
              <w:jc w:val="center"/>
              <w:rPr>
                <w:bCs/>
              </w:rPr>
            </w:pPr>
          </w:p>
        </w:tc>
        <w:tc>
          <w:tcPr>
            <w:tcW w:w="2836" w:type="dxa"/>
          </w:tcPr>
          <w:p w:rsidR="00A70A9D" w:rsidRPr="00AF2033" w:rsidRDefault="00A70A9D" w:rsidP="00AF2033">
            <w:pPr>
              <w:tabs>
                <w:tab w:val="left" w:pos="6300"/>
              </w:tabs>
              <w:ind w:firstLine="57"/>
            </w:pPr>
            <w:r w:rsidRPr="00AF2033">
              <w:lastRenderedPageBreak/>
              <w:t xml:space="preserve">дополнить </w:t>
            </w:r>
            <w:r w:rsidR="009E0870" w:rsidRPr="00AF2033">
              <w:t xml:space="preserve">(новым) </w:t>
            </w:r>
            <w:r w:rsidRPr="00AF2033">
              <w:t xml:space="preserve">подпунктом </w:t>
            </w:r>
            <w:r w:rsidR="009E0870" w:rsidRPr="00AF2033">
              <w:t>___</w:t>
            </w:r>
            <w:r w:rsidRPr="00AF2033">
              <w:t>) следующего содержания:</w:t>
            </w:r>
          </w:p>
          <w:p w:rsidR="00A70A9D" w:rsidRPr="00AF2033" w:rsidRDefault="00A70A9D" w:rsidP="00AF2033">
            <w:pPr>
              <w:tabs>
                <w:tab w:val="left" w:pos="6300"/>
              </w:tabs>
              <w:ind w:firstLine="57"/>
              <w:rPr>
                <w:bCs/>
                <w:spacing w:val="1"/>
                <w:bdr w:val="none" w:sz="0" w:space="0" w:color="auto" w:frame="1"/>
                <w:shd w:val="clear" w:color="auto" w:fill="FFFFFF"/>
              </w:rPr>
            </w:pPr>
            <w:r w:rsidRPr="00AF2033">
              <w:t xml:space="preserve">«_) в части второй пункта 2 статьи 167 </w:t>
            </w:r>
            <w:r w:rsidR="006A650A" w:rsidRPr="00AF2033">
              <w:t xml:space="preserve">и </w:t>
            </w:r>
            <w:r w:rsidRPr="00AF2033">
              <w:t xml:space="preserve">в пункте </w:t>
            </w:r>
            <w:r w:rsidR="000634D9" w:rsidRPr="00AF2033">
              <w:t>3 статьи</w:t>
            </w:r>
            <w:r w:rsidRPr="00AF2033">
              <w:t xml:space="preserve"> 169 слова</w:t>
            </w:r>
            <w:r w:rsidRPr="00AF2033">
              <w:rPr>
                <w:b/>
              </w:rPr>
              <w:t xml:space="preserve"> «и связи» </w:t>
            </w:r>
            <w:r w:rsidRPr="00AF2033">
              <w:t>исключить</w:t>
            </w:r>
          </w:p>
          <w:p w:rsidR="00A70A9D" w:rsidRPr="00AF2033" w:rsidRDefault="00A70A9D" w:rsidP="00AF2033">
            <w:pPr>
              <w:tabs>
                <w:tab w:val="left" w:pos="6300"/>
              </w:tabs>
              <w:ind w:firstLine="57"/>
              <w:rPr>
                <w:bCs/>
                <w:spacing w:val="1"/>
                <w:bdr w:val="none" w:sz="0" w:space="0" w:color="auto" w:frame="1"/>
                <w:shd w:val="clear" w:color="auto" w:fill="FFFFFF"/>
              </w:rPr>
            </w:pPr>
          </w:p>
          <w:p w:rsidR="00A70A9D" w:rsidRPr="00AF2033" w:rsidRDefault="009E0870" w:rsidP="00AF2033">
            <w:pPr>
              <w:tabs>
                <w:tab w:val="left" w:pos="6300"/>
              </w:tabs>
              <w:ind w:firstLine="57"/>
              <w:rPr>
                <w:bCs/>
                <w:i/>
                <w:spacing w:val="1"/>
                <w:sz w:val="22"/>
                <w:u w:val="single"/>
                <w:bdr w:val="none" w:sz="0" w:space="0" w:color="auto" w:frame="1"/>
                <w:shd w:val="clear" w:color="auto" w:fill="FFFFFF"/>
              </w:rPr>
            </w:pPr>
            <w:r w:rsidRPr="00AF2033">
              <w:rPr>
                <w:bCs/>
                <w:i/>
                <w:spacing w:val="1"/>
                <w:sz w:val="22"/>
                <w:u w:val="single"/>
                <w:bdr w:val="none" w:sz="0" w:space="0" w:color="auto" w:frame="1"/>
                <w:shd w:val="clear" w:color="auto" w:fill="FFFFFF"/>
              </w:rPr>
              <w:t>с</w:t>
            </w:r>
            <w:r w:rsidR="00A70A9D" w:rsidRPr="00AF2033">
              <w:rPr>
                <w:bCs/>
                <w:i/>
                <w:spacing w:val="1"/>
                <w:sz w:val="22"/>
                <w:u w:val="single"/>
                <w:bdr w:val="none" w:sz="0" w:space="0" w:color="auto" w:frame="1"/>
                <w:shd w:val="clear" w:color="auto" w:fill="FFFFFF"/>
              </w:rPr>
              <w:t>оответственно изменить последующую нумерацию подпунктов</w:t>
            </w: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p w:rsidR="00A70A9D" w:rsidRPr="00AF2033" w:rsidRDefault="00A70A9D" w:rsidP="00AF2033">
            <w:pPr>
              <w:tabs>
                <w:tab w:val="left" w:pos="6300"/>
              </w:tabs>
              <w:ind w:firstLine="57"/>
              <w:rPr>
                <w:b/>
              </w:rPr>
            </w:pPr>
          </w:p>
        </w:tc>
        <w:tc>
          <w:tcPr>
            <w:tcW w:w="2835" w:type="dxa"/>
          </w:tcPr>
          <w:p w:rsidR="00A70A9D" w:rsidRPr="00AF2033" w:rsidRDefault="00A70A9D" w:rsidP="00AF2033">
            <w:pPr>
              <w:widowControl w:val="0"/>
              <w:ind w:firstLine="57"/>
              <w:rPr>
                <w:b/>
              </w:rPr>
            </w:pPr>
            <w:r w:rsidRPr="00AF2033">
              <w:rPr>
                <w:b/>
              </w:rPr>
              <w:lastRenderedPageBreak/>
              <w:t>Комитет по социально-культурному развитию</w:t>
            </w:r>
          </w:p>
          <w:p w:rsidR="00A70A9D" w:rsidRPr="00AF2033" w:rsidRDefault="009E0870" w:rsidP="00AF2033">
            <w:pPr>
              <w:widowControl w:val="0"/>
              <w:ind w:firstLine="57"/>
            </w:pPr>
            <w:r w:rsidRPr="00AF2033">
              <w:t>п</w:t>
            </w:r>
            <w:r w:rsidR="00A70A9D" w:rsidRPr="00AF2033">
              <w:t xml:space="preserve">риведение в </w:t>
            </w:r>
            <w:r w:rsidR="000634D9" w:rsidRPr="00AF2033">
              <w:t>соот</w:t>
            </w:r>
            <w:r w:rsidRPr="00AF2033">
              <w:t>-</w:t>
            </w:r>
            <w:r w:rsidR="000634D9" w:rsidRPr="00AF2033">
              <w:t>ветствие</w:t>
            </w:r>
            <w:r w:rsidR="00A70A9D" w:rsidRPr="00AF2033">
              <w:t xml:space="preserve"> с подпунктом 10) статьи 1 ЗРК «Об информатизации»</w:t>
            </w: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tc>
        <w:tc>
          <w:tcPr>
            <w:tcW w:w="1418" w:type="dxa"/>
          </w:tcPr>
          <w:p w:rsidR="00F20036" w:rsidRPr="00AF2033" w:rsidRDefault="00F20036" w:rsidP="00AF2033">
            <w:pPr>
              <w:widowControl w:val="0"/>
              <w:tabs>
                <w:tab w:val="left" w:pos="1512"/>
              </w:tabs>
              <w:ind w:firstLine="57"/>
              <w:rPr>
                <w:b/>
              </w:rPr>
            </w:pPr>
            <w:r w:rsidRPr="00AF2033">
              <w:rPr>
                <w:b/>
              </w:rPr>
              <w:lastRenderedPageBreak/>
              <w:t>Принято</w:t>
            </w:r>
          </w:p>
          <w:p w:rsidR="00A70A9D" w:rsidRPr="00AF2033" w:rsidRDefault="00A70A9D" w:rsidP="00AF2033">
            <w:pPr>
              <w:widowControl w:val="0"/>
              <w:tabs>
                <w:tab w:val="left" w:pos="1512"/>
              </w:tabs>
              <w:ind w:firstLine="57"/>
              <w:rPr>
                <w:b/>
              </w:rPr>
            </w:pPr>
          </w:p>
        </w:tc>
      </w:tr>
      <w:tr w:rsidR="00A70A9D" w:rsidRPr="00AF2033" w:rsidTr="001B53E1">
        <w:trPr>
          <w:trHeight w:val="862"/>
        </w:trPr>
        <w:tc>
          <w:tcPr>
            <w:tcW w:w="15026" w:type="dxa"/>
            <w:gridSpan w:val="7"/>
          </w:tcPr>
          <w:p w:rsidR="00A70A9D" w:rsidRPr="00AF2033" w:rsidRDefault="00A70A9D" w:rsidP="00AF2033">
            <w:pPr>
              <w:widowControl w:val="0"/>
              <w:tabs>
                <w:tab w:val="left" w:pos="1512"/>
              </w:tabs>
              <w:ind w:firstLine="57"/>
              <w:jc w:val="center"/>
            </w:pPr>
          </w:p>
          <w:p w:rsidR="00A70A9D" w:rsidRPr="00AF2033" w:rsidRDefault="00A70A9D" w:rsidP="00AF2033">
            <w:pPr>
              <w:widowControl w:val="0"/>
              <w:tabs>
                <w:tab w:val="left" w:pos="1512"/>
              </w:tabs>
              <w:ind w:firstLine="57"/>
              <w:jc w:val="center"/>
              <w:rPr>
                <w:b/>
                <w:spacing w:val="1"/>
                <w:shd w:val="clear" w:color="auto" w:fill="FFFFFF"/>
              </w:rPr>
            </w:pPr>
            <w:r w:rsidRPr="00AF2033">
              <w:rPr>
                <w:b/>
              </w:rPr>
              <w:t xml:space="preserve">2. </w:t>
            </w:r>
            <w:hyperlink r:id="rId8" w:anchor="z0" w:history="1">
              <w:r w:rsidRPr="00AF2033">
                <w:rPr>
                  <w:rStyle w:val="ab"/>
                  <w:b/>
                  <w:color w:val="auto"/>
                  <w:spacing w:val="1"/>
                  <w:u w:val="none"/>
                  <w:shd w:val="clear" w:color="auto" w:fill="FFFFFF"/>
                </w:rPr>
                <w:t>Кодекс</w:t>
              </w:r>
            </w:hyperlink>
            <w:r w:rsidRPr="00AF2033">
              <w:rPr>
                <w:rStyle w:val="apple-converted-space"/>
                <w:b/>
                <w:spacing w:val="1"/>
                <w:shd w:val="clear" w:color="auto" w:fill="FFFFFF"/>
              </w:rPr>
              <w:t xml:space="preserve"> </w:t>
            </w:r>
            <w:r w:rsidRPr="00AF2033">
              <w:rPr>
                <w:b/>
                <w:spacing w:val="1"/>
                <w:shd w:val="clear" w:color="auto" w:fill="FFFFFF"/>
              </w:rPr>
              <w:t xml:space="preserve">Республики Казахстан от 10 декабря 2008 года </w:t>
            </w:r>
          </w:p>
          <w:p w:rsidR="00A70A9D" w:rsidRPr="00AF2033" w:rsidRDefault="00A70A9D" w:rsidP="00AF2033">
            <w:pPr>
              <w:widowControl w:val="0"/>
              <w:tabs>
                <w:tab w:val="left" w:pos="1512"/>
              </w:tabs>
              <w:ind w:firstLine="57"/>
              <w:jc w:val="center"/>
              <w:rPr>
                <w:b/>
                <w:spacing w:val="1"/>
                <w:shd w:val="clear" w:color="auto" w:fill="FFFFFF"/>
              </w:rPr>
            </w:pPr>
            <w:r w:rsidRPr="00AF2033">
              <w:rPr>
                <w:b/>
                <w:spacing w:val="1"/>
                <w:shd w:val="clear" w:color="auto" w:fill="FFFFFF"/>
              </w:rPr>
              <w:t>«О налогах и других обязательных платежах в бюджет» (Налоговый кодекс)</w:t>
            </w:r>
          </w:p>
          <w:p w:rsidR="00A70A9D" w:rsidRPr="00AF2033" w:rsidRDefault="00A70A9D" w:rsidP="00AF2033">
            <w:pPr>
              <w:widowControl w:val="0"/>
              <w:tabs>
                <w:tab w:val="left" w:pos="1512"/>
              </w:tabs>
              <w:ind w:firstLine="57"/>
              <w:jc w:val="center"/>
            </w:pPr>
          </w:p>
        </w:tc>
      </w:tr>
      <w:tr w:rsidR="00A70A9D" w:rsidRPr="00AF2033" w:rsidTr="001B53E1">
        <w:trPr>
          <w:trHeight w:val="862"/>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F22E89" w:rsidP="00AF2033">
            <w:pPr>
              <w:widowControl w:val="0"/>
              <w:ind w:firstLine="57"/>
            </w:pPr>
            <w:r w:rsidRPr="00AF2033">
              <w:t xml:space="preserve">пункт </w:t>
            </w:r>
            <w:r w:rsidR="00A70A9D" w:rsidRPr="00AF2033">
              <w:t>2 статьи 1</w:t>
            </w:r>
          </w:p>
          <w:p w:rsidR="001E2950" w:rsidRPr="00AF2033" w:rsidRDefault="001E2950" w:rsidP="00AF2033">
            <w:pPr>
              <w:widowControl w:val="0"/>
              <w:ind w:firstLine="57"/>
            </w:pPr>
          </w:p>
          <w:p w:rsidR="001E2950" w:rsidRPr="00AF2033" w:rsidRDefault="001E2950" w:rsidP="00AF2033">
            <w:pPr>
              <w:widowControl w:val="0"/>
              <w:ind w:firstLine="57"/>
              <w:rPr>
                <w:i/>
              </w:rPr>
            </w:pPr>
            <w:r w:rsidRPr="00AF2033">
              <w:rPr>
                <w:i/>
                <w:sz w:val="22"/>
              </w:rPr>
              <w:t>(пункт 2 статьи 514 Кодекса)</w:t>
            </w:r>
          </w:p>
        </w:tc>
        <w:tc>
          <w:tcPr>
            <w:tcW w:w="3118" w:type="dxa"/>
          </w:tcPr>
          <w:p w:rsidR="005F2A0A" w:rsidRPr="00AF2033" w:rsidRDefault="005F2A0A" w:rsidP="00AF2033">
            <w:pPr>
              <w:ind w:firstLine="57"/>
              <w:rPr>
                <w:rFonts w:eastAsia="Calibri"/>
                <w:lang w:eastAsia="en-US"/>
              </w:rPr>
            </w:pPr>
            <w:r w:rsidRPr="00AF2033">
              <w:rPr>
                <w:rFonts w:eastAsia="Calibri"/>
                <w:lang w:eastAsia="en-US"/>
              </w:rPr>
              <w:t>Статья 514. Ставки платы</w:t>
            </w:r>
          </w:p>
          <w:p w:rsidR="00A70A9D" w:rsidRPr="00AF2033" w:rsidRDefault="005F2A0A" w:rsidP="00AF2033">
            <w:pPr>
              <w:ind w:firstLine="57"/>
              <w:rPr>
                <w:rFonts w:eastAsia="Calibri"/>
                <w:lang w:eastAsia="en-US"/>
              </w:rPr>
            </w:pPr>
            <w:r w:rsidRPr="00AF2033">
              <w:rPr>
                <w:rFonts w:eastAsia="Calibri"/>
                <w:lang w:eastAsia="en-US"/>
              </w:rPr>
              <w:t>--</w:t>
            </w:r>
          </w:p>
          <w:p w:rsidR="00A70A9D" w:rsidRPr="00AF2033" w:rsidRDefault="00A70A9D" w:rsidP="00AF2033">
            <w:pPr>
              <w:ind w:firstLine="57"/>
              <w:rPr>
                <w:rFonts w:eastAsia="Calibri"/>
                <w:lang w:eastAsia="en-US"/>
              </w:rPr>
            </w:pPr>
            <w:r w:rsidRPr="00AF2033">
              <w:rPr>
                <w:rFonts w:eastAsia="Calibri"/>
                <w:lang w:eastAsia="en-US"/>
              </w:rPr>
              <w:t>2. Годовые ставки платы для следующих видов радиосвязи составляют:</w:t>
            </w: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55"/>
              <w:gridCol w:w="1006"/>
              <w:gridCol w:w="425"/>
            </w:tblGrid>
            <w:tr w:rsidR="00A70A9D" w:rsidRPr="00AF2033" w:rsidTr="001B53E1">
              <w:trPr>
                <w:trHeight w:val="1123"/>
              </w:trPr>
              <w:tc>
                <w:tcPr>
                  <w:tcW w:w="236" w:type="dxa"/>
                </w:tcPr>
                <w:p w:rsidR="00A70A9D" w:rsidRPr="00E64161" w:rsidRDefault="00A70A9D" w:rsidP="00AF2033">
                  <w:pPr>
                    <w:ind w:firstLine="57"/>
                    <w:contextualSpacing/>
                    <w:rPr>
                      <w:sz w:val="16"/>
                      <w:szCs w:val="16"/>
                    </w:rPr>
                  </w:pPr>
                  <w:r w:rsidRPr="00E64161">
                    <w:rPr>
                      <w:sz w:val="16"/>
                      <w:szCs w:val="16"/>
                    </w:rPr>
                    <w:t>№ п/п</w:t>
                  </w:r>
                </w:p>
              </w:tc>
              <w:tc>
                <w:tcPr>
                  <w:tcW w:w="1055" w:type="dxa"/>
                </w:tcPr>
                <w:p w:rsidR="00A70A9D" w:rsidRPr="00E64161" w:rsidRDefault="00A70A9D" w:rsidP="00AF2033">
                  <w:pPr>
                    <w:ind w:firstLine="57"/>
                    <w:contextualSpacing/>
                    <w:rPr>
                      <w:sz w:val="16"/>
                      <w:szCs w:val="16"/>
                    </w:rPr>
                  </w:pPr>
                  <w:r w:rsidRPr="00E64161">
                    <w:rPr>
                      <w:sz w:val="16"/>
                      <w:szCs w:val="16"/>
                    </w:rPr>
                    <w:t>Вид радиосвязи</w:t>
                  </w:r>
                </w:p>
              </w:tc>
              <w:tc>
                <w:tcPr>
                  <w:tcW w:w="1006" w:type="dxa"/>
                </w:tcPr>
                <w:p w:rsidR="00A70A9D" w:rsidRPr="00E64161" w:rsidRDefault="00A70A9D" w:rsidP="00AF2033">
                  <w:pPr>
                    <w:ind w:firstLine="57"/>
                    <w:contextualSpacing/>
                    <w:rPr>
                      <w:sz w:val="16"/>
                      <w:szCs w:val="16"/>
                    </w:rPr>
                  </w:pPr>
                  <w:r w:rsidRPr="00E64161">
                    <w:rPr>
                      <w:sz w:val="16"/>
                      <w:szCs w:val="16"/>
                    </w:rPr>
                    <w:t>Территория использования</w:t>
                  </w:r>
                </w:p>
              </w:tc>
              <w:tc>
                <w:tcPr>
                  <w:tcW w:w="425" w:type="dxa"/>
                </w:tcPr>
                <w:p w:rsidR="00A70A9D" w:rsidRPr="00E64161" w:rsidRDefault="00A70A9D" w:rsidP="00AF2033">
                  <w:pPr>
                    <w:ind w:firstLine="57"/>
                    <w:contextualSpacing/>
                    <w:rPr>
                      <w:sz w:val="16"/>
                      <w:szCs w:val="16"/>
                    </w:rPr>
                  </w:pPr>
                  <w:r w:rsidRPr="00E64161">
                    <w:rPr>
                      <w:sz w:val="16"/>
                      <w:szCs w:val="16"/>
                    </w:rPr>
                    <w:t>Ставка платы (МРП)</w:t>
                  </w:r>
                </w:p>
              </w:tc>
            </w:tr>
            <w:tr w:rsidR="00A70A9D" w:rsidRPr="00AF2033" w:rsidTr="001B53E1">
              <w:trPr>
                <w:trHeight w:val="224"/>
              </w:trPr>
              <w:tc>
                <w:tcPr>
                  <w:tcW w:w="236" w:type="dxa"/>
                </w:tcPr>
                <w:p w:rsidR="00A70A9D" w:rsidRPr="00AF2033" w:rsidRDefault="00A70A9D" w:rsidP="00AF2033">
                  <w:pPr>
                    <w:ind w:firstLine="57"/>
                    <w:contextualSpacing/>
                    <w:rPr>
                      <w:sz w:val="20"/>
                    </w:rPr>
                  </w:pPr>
                  <w:r w:rsidRPr="00AF2033">
                    <w:rPr>
                      <w:sz w:val="20"/>
                    </w:rPr>
                    <w:t>1</w:t>
                  </w:r>
                </w:p>
              </w:tc>
              <w:tc>
                <w:tcPr>
                  <w:tcW w:w="1055" w:type="dxa"/>
                </w:tcPr>
                <w:p w:rsidR="00A70A9D" w:rsidRPr="00AF2033" w:rsidRDefault="00A70A9D" w:rsidP="00AF2033">
                  <w:pPr>
                    <w:ind w:firstLine="57"/>
                    <w:contextualSpacing/>
                    <w:rPr>
                      <w:sz w:val="20"/>
                    </w:rPr>
                  </w:pPr>
                  <w:r w:rsidRPr="00AF2033">
                    <w:rPr>
                      <w:sz w:val="20"/>
                    </w:rPr>
                    <w:t>2</w:t>
                  </w:r>
                </w:p>
              </w:tc>
              <w:tc>
                <w:tcPr>
                  <w:tcW w:w="1006" w:type="dxa"/>
                </w:tcPr>
                <w:p w:rsidR="00A70A9D" w:rsidRPr="00AF2033" w:rsidRDefault="00A70A9D" w:rsidP="00AF2033">
                  <w:pPr>
                    <w:ind w:firstLine="57"/>
                    <w:contextualSpacing/>
                    <w:rPr>
                      <w:sz w:val="20"/>
                    </w:rPr>
                  </w:pPr>
                  <w:r w:rsidRPr="00AF2033">
                    <w:rPr>
                      <w:sz w:val="20"/>
                    </w:rPr>
                    <w:t>3</w:t>
                  </w:r>
                </w:p>
              </w:tc>
              <w:tc>
                <w:tcPr>
                  <w:tcW w:w="425" w:type="dxa"/>
                </w:tcPr>
                <w:p w:rsidR="00A70A9D" w:rsidRPr="00AF2033" w:rsidRDefault="00A70A9D" w:rsidP="00AF2033">
                  <w:pPr>
                    <w:ind w:firstLine="57"/>
                    <w:contextualSpacing/>
                    <w:rPr>
                      <w:sz w:val="20"/>
                    </w:rPr>
                  </w:pPr>
                  <w:r w:rsidRPr="00AF2033">
                    <w:rPr>
                      <w:sz w:val="20"/>
                    </w:rPr>
                    <w:t>4</w:t>
                  </w:r>
                </w:p>
              </w:tc>
            </w:tr>
            <w:tr w:rsidR="00A70A9D" w:rsidRPr="00AF2033" w:rsidTr="001B53E1">
              <w:trPr>
                <w:trHeight w:val="1573"/>
              </w:trPr>
              <w:tc>
                <w:tcPr>
                  <w:tcW w:w="236" w:type="dxa"/>
                </w:tcPr>
                <w:p w:rsidR="00A70A9D" w:rsidRPr="00AF2033" w:rsidRDefault="00A70A9D" w:rsidP="00AF2033">
                  <w:pPr>
                    <w:ind w:firstLine="57"/>
                    <w:contextualSpacing/>
                    <w:rPr>
                      <w:sz w:val="20"/>
                    </w:rPr>
                  </w:pPr>
                  <w:r w:rsidRPr="00AF2033">
                    <w:rPr>
                      <w:sz w:val="20"/>
                    </w:rPr>
                    <w:lastRenderedPageBreak/>
                    <w:t>7.</w:t>
                  </w:r>
                </w:p>
              </w:tc>
              <w:tc>
                <w:tcPr>
                  <w:tcW w:w="1055" w:type="dxa"/>
                </w:tcPr>
                <w:p w:rsidR="00A70A9D" w:rsidRPr="00AF2033" w:rsidRDefault="00A70A9D" w:rsidP="00AF2033">
                  <w:pPr>
                    <w:pStyle w:val="a9"/>
                    <w:spacing w:before="0" w:beforeAutospacing="0" w:after="0" w:afterAutospacing="0"/>
                    <w:ind w:firstLine="57"/>
                    <w:rPr>
                      <w:sz w:val="20"/>
                    </w:rPr>
                  </w:pPr>
                  <w:r w:rsidRPr="00AF2033">
                    <w:rPr>
                      <w:sz w:val="20"/>
                    </w:rPr>
                    <w:t>Сотовая связь (за полосу частот шириной 1 МГц на прием/1 МГц на передачу</w:t>
                  </w:r>
                </w:p>
              </w:tc>
              <w:tc>
                <w:tcPr>
                  <w:tcW w:w="1006" w:type="dxa"/>
                </w:tcPr>
                <w:p w:rsidR="00A70A9D" w:rsidRPr="00AF2033" w:rsidRDefault="00A70A9D" w:rsidP="00AF2033">
                  <w:pPr>
                    <w:ind w:firstLine="57"/>
                    <w:contextualSpacing/>
                    <w:rPr>
                      <w:sz w:val="20"/>
                    </w:rPr>
                  </w:pPr>
                  <w:r w:rsidRPr="00AF2033">
                    <w:rPr>
                      <w:sz w:val="20"/>
                    </w:rPr>
                    <w:t>область, гг. Астана, Алматы</w:t>
                  </w:r>
                </w:p>
              </w:tc>
              <w:tc>
                <w:tcPr>
                  <w:tcW w:w="425" w:type="dxa"/>
                </w:tcPr>
                <w:p w:rsidR="00A70A9D" w:rsidRPr="00AF2033" w:rsidRDefault="00A70A9D" w:rsidP="00AF2033">
                  <w:pPr>
                    <w:ind w:firstLine="57"/>
                    <w:contextualSpacing/>
                    <w:rPr>
                      <w:sz w:val="20"/>
                    </w:rPr>
                  </w:pPr>
                  <w:r w:rsidRPr="00AF2033">
                    <w:rPr>
                      <w:sz w:val="20"/>
                    </w:rPr>
                    <w:t>2850</w:t>
                  </w:r>
                </w:p>
              </w:tc>
            </w:tr>
            <w:tr w:rsidR="006F06DC" w:rsidRPr="00AF2033" w:rsidTr="001B53E1">
              <w:trPr>
                <w:trHeight w:val="1573"/>
              </w:trPr>
              <w:tc>
                <w:tcPr>
                  <w:tcW w:w="236" w:type="dxa"/>
                </w:tcPr>
                <w:p w:rsidR="006F06DC" w:rsidRPr="00AF2033" w:rsidRDefault="006F06DC" w:rsidP="00AF2033">
                  <w:pPr>
                    <w:ind w:firstLine="57"/>
                    <w:contextualSpacing/>
                    <w:rPr>
                      <w:sz w:val="20"/>
                    </w:rPr>
                  </w:pPr>
                  <w:r w:rsidRPr="00AF2033">
                    <w:rPr>
                      <w:sz w:val="20"/>
                    </w:rPr>
                    <w:t>7-1</w:t>
                  </w:r>
                </w:p>
              </w:tc>
              <w:tc>
                <w:tcPr>
                  <w:tcW w:w="1055" w:type="dxa"/>
                </w:tcPr>
                <w:p w:rsidR="006F06DC" w:rsidRPr="00AF2033" w:rsidRDefault="006F06DC" w:rsidP="00AF2033">
                  <w:pPr>
                    <w:pStyle w:val="a9"/>
                    <w:spacing w:before="0" w:beforeAutospacing="0" w:after="0" w:afterAutospacing="0"/>
                    <w:ind w:firstLine="57"/>
                    <w:rPr>
                      <w:sz w:val="20"/>
                    </w:rPr>
                  </w:pPr>
                  <w:r w:rsidRPr="00AF2033">
                    <w:rPr>
                      <w:sz w:val="20"/>
                    </w:rPr>
                    <w:t>Мобильная связь четвертого поколения (за полосу радиочастот шириной на прием 2 МГц/2 МГц на передачу)</w:t>
                  </w:r>
                </w:p>
              </w:tc>
              <w:tc>
                <w:tcPr>
                  <w:tcW w:w="1006" w:type="dxa"/>
                </w:tcPr>
                <w:p w:rsidR="006F06DC" w:rsidRPr="00AF2033" w:rsidRDefault="006F06DC" w:rsidP="00AF2033">
                  <w:pPr>
                    <w:ind w:firstLine="57"/>
                    <w:contextualSpacing/>
                    <w:rPr>
                      <w:sz w:val="20"/>
                    </w:rPr>
                  </w:pPr>
                  <w:r w:rsidRPr="00AF2033">
                    <w:rPr>
                      <w:sz w:val="20"/>
                    </w:rPr>
                    <w:t>область, гг. Астана, Алматы</w:t>
                  </w:r>
                </w:p>
              </w:tc>
              <w:tc>
                <w:tcPr>
                  <w:tcW w:w="425" w:type="dxa"/>
                </w:tcPr>
                <w:p w:rsidR="006F06DC" w:rsidRPr="00AF2033" w:rsidRDefault="006F06DC" w:rsidP="00AF2033">
                  <w:pPr>
                    <w:ind w:firstLine="57"/>
                    <w:contextualSpacing/>
                    <w:rPr>
                      <w:sz w:val="20"/>
                    </w:rPr>
                  </w:pPr>
                  <w:r w:rsidRPr="00AF2033">
                    <w:rPr>
                      <w:sz w:val="20"/>
                    </w:rPr>
                    <w:t>2 650</w:t>
                  </w:r>
                </w:p>
              </w:tc>
            </w:tr>
          </w:tbl>
          <w:p w:rsidR="00A70A9D" w:rsidRPr="00AF2033" w:rsidRDefault="00A70A9D" w:rsidP="00AF2033">
            <w:pPr>
              <w:widowControl w:val="0"/>
              <w:ind w:firstLine="57"/>
            </w:pPr>
          </w:p>
        </w:tc>
        <w:tc>
          <w:tcPr>
            <w:tcW w:w="3118" w:type="dxa"/>
          </w:tcPr>
          <w:p w:rsidR="001E2950" w:rsidRPr="00AF2033" w:rsidRDefault="006F06DC" w:rsidP="00AF2033">
            <w:pPr>
              <w:widowControl w:val="0"/>
              <w:ind w:firstLine="57"/>
              <w:textAlignment w:val="baseline"/>
              <w:rPr>
                <w:spacing w:val="1"/>
                <w:szCs w:val="28"/>
              </w:rPr>
            </w:pPr>
            <w:r w:rsidRPr="00AF2033">
              <w:rPr>
                <w:spacing w:val="1"/>
                <w:szCs w:val="28"/>
              </w:rPr>
              <w:lastRenderedPageBreak/>
              <w:t xml:space="preserve">2. В Кодекс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w:t>
            </w:r>
            <w:r w:rsidRPr="00AF2033">
              <w:rPr>
                <w:spacing w:val="1"/>
                <w:szCs w:val="28"/>
              </w:rPr>
              <w:lastRenderedPageBreak/>
              <w:t>№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w:t>
            </w:r>
            <w:r w:rsidR="00304738" w:rsidRPr="00AF2033">
              <w:rPr>
                <w:spacing w:val="1"/>
                <w:szCs w:val="28"/>
              </w:rPr>
              <w:t>; № 6, ст. 43, 44; № 8, ст. 64;</w:t>
            </w:r>
            <w:r w:rsidRPr="00AF2033">
              <w:rPr>
                <w:spacing w:val="1"/>
                <w:szCs w:val="28"/>
              </w:rPr>
              <w:t xml:space="preserve">№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w:t>
            </w:r>
            <w:r w:rsidRPr="00AF2033">
              <w:rPr>
                <w:spacing w:val="1"/>
                <w:szCs w:val="28"/>
              </w:rPr>
              <w:lastRenderedPageBreak/>
              <w:t xml:space="preserve">64, 65, 69; № 12, ст. 82; № 14, ст. 84; № 16, ст. 90; № 19-I, 19-II, ст. 96; № 21, ст. 122; № 22, ст. 128, 131; № 23, ст. 143; № 24, ст. 145; 2015 г., № 7, ст. 34; № 8, ст. 44, 45; № 11, ст. 52; № 14, ст. 72; № 15, ст. 78;     № 19-I, cт. 99, 100, 101; № 20-I, ст. 110; № 20-IV, ст. 113; № 20-VII, ст. 115, 119; № 21-I, ст. 124; № 21-II, ст. 130; № 21-III, ст. 136, 137; № 22-I, ст. 140, 143; № 22-II, ст. 144, 145; № 22-III, ст. 149; № 22-V, ст. 156, 158; № 22-VI,     ст. 159; № 22-VII, ст. 161; № 23-I, ст. 169; 2016 г., № 1, ст. 4; № 6, ст. 45; № 7-II, ст. 53, 55, 57; № 8-I, ст. 62; № 8-II, ст. 66, 72; № 12, ст. 87; № </w:t>
            </w:r>
            <w:r w:rsidR="00304738" w:rsidRPr="00AF2033">
              <w:rPr>
                <w:spacing w:val="1"/>
                <w:szCs w:val="28"/>
              </w:rPr>
              <w:t xml:space="preserve">22, </w:t>
            </w:r>
            <w:r w:rsidRPr="00AF2033">
              <w:rPr>
                <w:spacing w:val="1"/>
                <w:szCs w:val="28"/>
              </w:rPr>
              <w:t>ст. 116; № 24, ст. 124):</w:t>
            </w:r>
          </w:p>
          <w:p w:rsidR="00A70A9D" w:rsidRPr="00AF2033" w:rsidRDefault="00A70A9D" w:rsidP="00AF2033">
            <w:pPr>
              <w:widowControl w:val="0"/>
              <w:ind w:firstLine="57"/>
              <w:textAlignment w:val="baseline"/>
              <w:rPr>
                <w:spacing w:val="1"/>
                <w:szCs w:val="28"/>
              </w:rPr>
            </w:pPr>
            <w:r w:rsidRPr="00AF2033">
              <w:rPr>
                <w:spacing w:val="1"/>
                <w:szCs w:val="28"/>
              </w:rPr>
              <w:t>в пункте 2 статьи 514:</w:t>
            </w:r>
          </w:p>
          <w:p w:rsidR="00A70A9D" w:rsidRPr="00AF2033" w:rsidRDefault="00A70A9D" w:rsidP="00AF2033">
            <w:pPr>
              <w:ind w:firstLine="57"/>
              <w:textAlignment w:val="baseline"/>
              <w:rPr>
                <w:spacing w:val="1"/>
                <w:szCs w:val="28"/>
              </w:rPr>
            </w:pPr>
            <w:r w:rsidRPr="00AF2033">
              <w:rPr>
                <w:spacing w:val="1"/>
                <w:szCs w:val="28"/>
              </w:rPr>
              <w:t>строку 7 изложить в следующей редакции:</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03"/>
              <w:gridCol w:w="709"/>
              <w:gridCol w:w="992"/>
            </w:tblGrid>
            <w:tr w:rsidR="00A70A9D" w:rsidRPr="00AF2033" w:rsidTr="00122ED8">
              <w:tc>
                <w:tcPr>
                  <w:tcW w:w="360" w:type="dxa"/>
                </w:tcPr>
                <w:p w:rsidR="00A70A9D" w:rsidRPr="00AF2033" w:rsidRDefault="00A70A9D" w:rsidP="00AF2033">
                  <w:pPr>
                    <w:ind w:firstLine="57"/>
                    <w:contextualSpacing/>
                    <w:rPr>
                      <w:sz w:val="20"/>
                      <w:szCs w:val="28"/>
                    </w:rPr>
                  </w:pPr>
                  <w:r w:rsidRPr="00AF2033">
                    <w:rPr>
                      <w:sz w:val="20"/>
                      <w:szCs w:val="28"/>
                    </w:rPr>
                    <w:t>№ п/п</w:t>
                  </w:r>
                </w:p>
              </w:tc>
              <w:tc>
                <w:tcPr>
                  <w:tcW w:w="803" w:type="dxa"/>
                </w:tcPr>
                <w:p w:rsidR="00A70A9D" w:rsidRPr="00AF2033" w:rsidRDefault="00A70A9D" w:rsidP="00AF2033">
                  <w:pPr>
                    <w:ind w:firstLine="57"/>
                    <w:contextualSpacing/>
                    <w:rPr>
                      <w:sz w:val="20"/>
                      <w:szCs w:val="28"/>
                    </w:rPr>
                  </w:pPr>
                  <w:r w:rsidRPr="00AF2033">
                    <w:rPr>
                      <w:sz w:val="20"/>
                      <w:szCs w:val="28"/>
                    </w:rPr>
                    <w:t>Вид радиосвязи</w:t>
                  </w:r>
                </w:p>
              </w:tc>
              <w:tc>
                <w:tcPr>
                  <w:tcW w:w="709" w:type="dxa"/>
                </w:tcPr>
                <w:p w:rsidR="00A70A9D" w:rsidRPr="00AF2033" w:rsidRDefault="00A70A9D" w:rsidP="00AF2033">
                  <w:pPr>
                    <w:ind w:firstLine="57"/>
                    <w:contextualSpacing/>
                    <w:rPr>
                      <w:sz w:val="20"/>
                      <w:szCs w:val="28"/>
                    </w:rPr>
                  </w:pPr>
                  <w:r w:rsidRPr="00AF2033">
                    <w:rPr>
                      <w:sz w:val="20"/>
                      <w:szCs w:val="28"/>
                    </w:rPr>
                    <w:t>Территория использования</w:t>
                  </w:r>
                </w:p>
              </w:tc>
              <w:tc>
                <w:tcPr>
                  <w:tcW w:w="992" w:type="dxa"/>
                </w:tcPr>
                <w:p w:rsidR="00A70A9D" w:rsidRPr="00AF2033" w:rsidRDefault="00A70A9D" w:rsidP="00AF2033">
                  <w:pPr>
                    <w:ind w:firstLine="57"/>
                    <w:contextualSpacing/>
                    <w:rPr>
                      <w:sz w:val="20"/>
                      <w:szCs w:val="28"/>
                    </w:rPr>
                  </w:pPr>
                  <w:r w:rsidRPr="00AF2033">
                    <w:rPr>
                      <w:sz w:val="20"/>
                      <w:szCs w:val="28"/>
                    </w:rPr>
                    <w:t>Ставка платы (МРП)</w:t>
                  </w:r>
                </w:p>
              </w:tc>
            </w:tr>
            <w:tr w:rsidR="00A70A9D" w:rsidRPr="00AF2033" w:rsidTr="00122ED8">
              <w:tc>
                <w:tcPr>
                  <w:tcW w:w="360" w:type="dxa"/>
                </w:tcPr>
                <w:p w:rsidR="00A70A9D" w:rsidRPr="00AF2033" w:rsidRDefault="00A70A9D" w:rsidP="00AF2033">
                  <w:pPr>
                    <w:ind w:firstLine="57"/>
                    <w:contextualSpacing/>
                    <w:rPr>
                      <w:sz w:val="20"/>
                      <w:szCs w:val="28"/>
                    </w:rPr>
                  </w:pPr>
                  <w:r w:rsidRPr="00AF2033">
                    <w:rPr>
                      <w:sz w:val="20"/>
                      <w:szCs w:val="28"/>
                    </w:rPr>
                    <w:t>1</w:t>
                  </w:r>
                </w:p>
              </w:tc>
              <w:tc>
                <w:tcPr>
                  <w:tcW w:w="803" w:type="dxa"/>
                </w:tcPr>
                <w:p w:rsidR="00A70A9D" w:rsidRPr="00AF2033" w:rsidRDefault="00A70A9D" w:rsidP="00AF2033">
                  <w:pPr>
                    <w:ind w:firstLine="57"/>
                    <w:contextualSpacing/>
                    <w:rPr>
                      <w:sz w:val="20"/>
                      <w:szCs w:val="28"/>
                    </w:rPr>
                  </w:pPr>
                  <w:r w:rsidRPr="00AF2033">
                    <w:rPr>
                      <w:sz w:val="20"/>
                      <w:szCs w:val="28"/>
                    </w:rPr>
                    <w:t>2</w:t>
                  </w:r>
                </w:p>
              </w:tc>
              <w:tc>
                <w:tcPr>
                  <w:tcW w:w="709" w:type="dxa"/>
                </w:tcPr>
                <w:p w:rsidR="00A70A9D" w:rsidRPr="00AF2033" w:rsidRDefault="00A70A9D" w:rsidP="00AF2033">
                  <w:pPr>
                    <w:ind w:firstLine="57"/>
                    <w:contextualSpacing/>
                    <w:rPr>
                      <w:sz w:val="20"/>
                      <w:szCs w:val="28"/>
                    </w:rPr>
                  </w:pPr>
                  <w:r w:rsidRPr="00AF2033">
                    <w:rPr>
                      <w:sz w:val="20"/>
                      <w:szCs w:val="28"/>
                    </w:rPr>
                    <w:t>3</w:t>
                  </w:r>
                </w:p>
              </w:tc>
              <w:tc>
                <w:tcPr>
                  <w:tcW w:w="992" w:type="dxa"/>
                </w:tcPr>
                <w:p w:rsidR="00A70A9D" w:rsidRPr="00AF2033" w:rsidRDefault="00A70A9D" w:rsidP="00AF2033">
                  <w:pPr>
                    <w:ind w:firstLine="57"/>
                    <w:contextualSpacing/>
                    <w:rPr>
                      <w:sz w:val="22"/>
                      <w:szCs w:val="28"/>
                    </w:rPr>
                  </w:pPr>
                  <w:r w:rsidRPr="00AF2033">
                    <w:rPr>
                      <w:sz w:val="22"/>
                      <w:szCs w:val="28"/>
                    </w:rPr>
                    <w:t>4</w:t>
                  </w:r>
                </w:p>
              </w:tc>
            </w:tr>
            <w:tr w:rsidR="00A70A9D" w:rsidRPr="00AF2033" w:rsidTr="00122ED8">
              <w:tc>
                <w:tcPr>
                  <w:tcW w:w="360" w:type="dxa"/>
                </w:tcPr>
                <w:p w:rsidR="00A70A9D" w:rsidRPr="00AF2033" w:rsidRDefault="00A70A9D" w:rsidP="00AF2033">
                  <w:pPr>
                    <w:ind w:firstLine="57"/>
                    <w:contextualSpacing/>
                    <w:rPr>
                      <w:sz w:val="20"/>
                      <w:szCs w:val="28"/>
                    </w:rPr>
                  </w:pPr>
                  <w:r w:rsidRPr="00AF2033">
                    <w:rPr>
                      <w:sz w:val="20"/>
                      <w:szCs w:val="28"/>
                    </w:rPr>
                    <w:t>7.</w:t>
                  </w:r>
                </w:p>
              </w:tc>
              <w:tc>
                <w:tcPr>
                  <w:tcW w:w="803" w:type="dxa"/>
                </w:tcPr>
                <w:p w:rsidR="00A70A9D" w:rsidRPr="00AF2033" w:rsidRDefault="00A70A9D" w:rsidP="00AF2033">
                  <w:pPr>
                    <w:pStyle w:val="a9"/>
                    <w:spacing w:before="0" w:beforeAutospacing="0" w:after="0" w:afterAutospacing="0"/>
                    <w:ind w:firstLine="57"/>
                    <w:rPr>
                      <w:sz w:val="20"/>
                      <w:szCs w:val="28"/>
                    </w:rPr>
                  </w:pPr>
                  <w:r w:rsidRPr="00AF2033">
                    <w:rPr>
                      <w:sz w:val="20"/>
                      <w:szCs w:val="28"/>
                    </w:rPr>
                    <w:t xml:space="preserve">Сотовая </w:t>
                  </w:r>
                  <w:r w:rsidRPr="00AF2033">
                    <w:rPr>
                      <w:sz w:val="20"/>
                      <w:szCs w:val="28"/>
                    </w:rPr>
                    <w:lastRenderedPageBreak/>
                    <w:t>связь  (за полосу частот шириной 1 МГц на прием/1 МГц на передачу)</w:t>
                  </w:r>
                </w:p>
              </w:tc>
              <w:tc>
                <w:tcPr>
                  <w:tcW w:w="709" w:type="dxa"/>
                </w:tcPr>
                <w:p w:rsidR="00A70A9D" w:rsidRPr="00AF2033" w:rsidRDefault="00A70A9D" w:rsidP="00AF2033">
                  <w:pPr>
                    <w:ind w:firstLine="57"/>
                    <w:contextualSpacing/>
                    <w:rPr>
                      <w:sz w:val="20"/>
                      <w:szCs w:val="28"/>
                    </w:rPr>
                  </w:pPr>
                  <w:r w:rsidRPr="00AF2033">
                    <w:rPr>
                      <w:sz w:val="20"/>
                      <w:szCs w:val="28"/>
                    </w:rPr>
                    <w:lastRenderedPageBreak/>
                    <w:t xml:space="preserve">область, </w:t>
                  </w:r>
                  <w:r w:rsidRPr="00AF2033">
                    <w:rPr>
                      <w:sz w:val="20"/>
                      <w:szCs w:val="28"/>
                    </w:rPr>
                    <w:lastRenderedPageBreak/>
                    <w:t>гг. Астана, Алматы</w:t>
                  </w:r>
                </w:p>
              </w:tc>
              <w:tc>
                <w:tcPr>
                  <w:tcW w:w="992" w:type="dxa"/>
                </w:tcPr>
                <w:p w:rsidR="00A70A9D" w:rsidRPr="00AF2033" w:rsidRDefault="00A70A9D" w:rsidP="00AF2033">
                  <w:pPr>
                    <w:ind w:firstLine="57"/>
                    <w:contextualSpacing/>
                    <w:rPr>
                      <w:b/>
                      <w:sz w:val="22"/>
                      <w:szCs w:val="28"/>
                    </w:rPr>
                  </w:pPr>
                  <w:r w:rsidRPr="00AF2033">
                    <w:rPr>
                      <w:b/>
                      <w:sz w:val="22"/>
                      <w:szCs w:val="28"/>
                    </w:rPr>
                    <w:lastRenderedPageBreak/>
                    <w:t>2300</w:t>
                  </w:r>
                </w:p>
              </w:tc>
            </w:tr>
          </w:tbl>
          <w:p w:rsidR="004869D3" w:rsidRDefault="00A70A9D" w:rsidP="00E64161">
            <w:pPr>
              <w:widowControl w:val="0"/>
              <w:ind w:firstLine="57"/>
              <w:textAlignment w:val="baseline"/>
              <w:rPr>
                <w:spacing w:val="1"/>
              </w:rPr>
            </w:pPr>
            <w:r w:rsidRPr="00AF2033">
              <w:rPr>
                <w:spacing w:val="1"/>
              </w:rPr>
              <w:t xml:space="preserve"> строку 7-1 исключить</w:t>
            </w:r>
            <w:r w:rsidR="00E774BF">
              <w:rPr>
                <w:spacing w:val="1"/>
              </w:rPr>
              <w:t>.</w:t>
            </w:r>
          </w:p>
          <w:p w:rsidR="00E774BF" w:rsidRPr="00AF2033" w:rsidRDefault="00E774BF" w:rsidP="00E64161">
            <w:pPr>
              <w:widowControl w:val="0"/>
              <w:ind w:firstLine="57"/>
              <w:textAlignment w:val="baseline"/>
              <w:rPr>
                <w:spacing w:val="1"/>
              </w:rPr>
            </w:pPr>
          </w:p>
        </w:tc>
        <w:tc>
          <w:tcPr>
            <w:tcW w:w="2836" w:type="dxa"/>
          </w:tcPr>
          <w:p w:rsidR="00A70A9D" w:rsidRPr="00AF2033" w:rsidRDefault="00A70A9D" w:rsidP="00AF2033">
            <w:pPr>
              <w:widowControl w:val="0"/>
              <w:ind w:firstLine="57"/>
            </w:pPr>
            <w:r w:rsidRPr="00AF2033">
              <w:lastRenderedPageBreak/>
              <w:t xml:space="preserve">  </w:t>
            </w:r>
            <w:r w:rsidR="00D6502C" w:rsidRPr="00AF2033">
              <w:t xml:space="preserve">  </w:t>
            </w:r>
            <w:r w:rsidRPr="00AF2033">
              <w:t xml:space="preserve">пункт </w:t>
            </w:r>
            <w:r w:rsidR="000634D9" w:rsidRPr="00AF2033">
              <w:t>2</w:t>
            </w:r>
            <w:r w:rsidR="001E2950" w:rsidRPr="00AF2033">
              <w:t xml:space="preserve"> законопроекта </w:t>
            </w:r>
            <w:r w:rsidR="000634D9" w:rsidRPr="00AF2033">
              <w:t xml:space="preserve"> исключить</w:t>
            </w:r>
            <w:r w:rsidR="002F4805" w:rsidRPr="00AF2033">
              <w:t>.</w:t>
            </w:r>
          </w:p>
          <w:p w:rsidR="00E54138" w:rsidRPr="00AF2033" w:rsidRDefault="00E54138" w:rsidP="00AF2033">
            <w:pPr>
              <w:widowControl w:val="0"/>
              <w:ind w:firstLine="57"/>
            </w:pPr>
          </w:p>
          <w:p w:rsidR="00E54138" w:rsidRPr="00AF2033" w:rsidRDefault="00E54138" w:rsidP="00AF2033">
            <w:pPr>
              <w:tabs>
                <w:tab w:val="left" w:pos="6300"/>
              </w:tabs>
              <w:ind w:firstLine="57"/>
              <w:rPr>
                <w:bCs/>
                <w:i/>
                <w:spacing w:val="1"/>
                <w:sz w:val="22"/>
                <w:u w:val="single"/>
                <w:bdr w:val="none" w:sz="0" w:space="0" w:color="auto" w:frame="1"/>
                <w:shd w:val="clear" w:color="auto" w:fill="FFFFFF"/>
              </w:rPr>
            </w:pPr>
            <w:r w:rsidRPr="00AF2033">
              <w:rPr>
                <w:bCs/>
                <w:i/>
                <w:spacing w:val="1"/>
                <w:sz w:val="22"/>
                <w:u w:val="single"/>
                <w:bdr w:val="none" w:sz="0" w:space="0" w:color="auto" w:frame="1"/>
                <w:shd w:val="clear" w:color="auto" w:fill="FFFFFF"/>
              </w:rPr>
              <w:t>соответственно изменить последующую нумерацию пунктов</w:t>
            </w:r>
          </w:p>
          <w:p w:rsidR="00E54138" w:rsidRPr="00AF2033" w:rsidRDefault="00E54138" w:rsidP="00AF2033">
            <w:pPr>
              <w:widowControl w:val="0"/>
              <w:ind w:firstLine="57"/>
            </w:pPr>
          </w:p>
        </w:tc>
        <w:tc>
          <w:tcPr>
            <w:tcW w:w="2835" w:type="dxa"/>
          </w:tcPr>
          <w:p w:rsidR="00A70A9D" w:rsidRPr="00AF2033" w:rsidRDefault="00A70A9D" w:rsidP="00AF2033">
            <w:pPr>
              <w:pStyle w:val="ac"/>
              <w:widowControl w:val="0"/>
              <w:tabs>
                <w:tab w:val="left" w:pos="851"/>
                <w:tab w:val="left" w:pos="1134"/>
              </w:tabs>
              <w:ind w:firstLine="57"/>
              <w:rPr>
                <w:rFonts w:ascii="Times New Roman" w:hAnsi="Times New Roman"/>
                <w:b/>
                <w:sz w:val="24"/>
                <w:szCs w:val="24"/>
              </w:rPr>
            </w:pPr>
            <w:r w:rsidRPr="00AF2033">
              <w:rPr>
                <w:rFonts w:ascii="Times New Roman" w:hAnsi="Times New Roman"/>
                <w:b/>
                <w:sz w:val="24"/>
                <w:szCs w:val="24"/>
              </w:rPr>
              <w:t>Комитет по социально-культурному развитию</w:t>
            </w:r>
          </w:p>
          <w:p w:rsidR="00A70A9D" w:rsidRPr="00AF2033" w:rsidRDefault="004D4F89" w:rsidP="00AF2033">
            <w:pPr>
              <w:pStyle w:val="ac"/>
              <w:widowControl w:val="0"/>
              <w:tabs>
                <w:tab w:val="left" w:pos="851"/>
                <w:tab w:val="left" w:pos="1134"/>
              </w:tabs>
              <w:ind w:firstLine="57"/>
              <w:rPr>
                <w:rFonts w:ascii="Times New Roman" w:hAnsi="Times New Roman"/>
                <w:sz w:val="24"/>
                <w:szCs w:val="24"/>
              </w:rPr>
            </w:pPr>
            <w:r w:rsidRPr="00AF2033">
              <w:rPr>
                <w:rFonts w:ascii="Times New Roman" w:hAnsi="Times New Roman"/>
                <w:sz w:val="24"/>
                <w:szCs w:val="24"/>
              </w:rPr>
              <w:t>д</w:t>
            </w:r>
            <w:r w:rsidR="00A70A9D" w:rsidRPr="00AF2033">
              <w:rPr>
                <w:rFonts w:ascii="Times New Roman" w:hAnsi="Times New Roman"/>
                <w:sz w:val="24"/>
                <w:szCs w:val="24"/>
              </w:rPr>
              <w:t>анная поправка предусмотрена в проекте Налогового кодекса</w:t>
            </w:r>
            <w:r w:rsidR="002F4805" w:rsidRPr="00AF2033">
              <w:rPr>
                <w:rFonts w:ascii="Times New Roman" w:hAnsi="Times New Roman"/>
                <w:sz w:val="24"/>
                <w:szCs w:val="24"/>
              </w:rPr>
              <w:t xml:space="preserve"> РК</w:t>
            </w:r>
            <w:r w:rsidR="00A70A9D" w:rsidRPr="00AF2033">
              <w:rPr>
                <w:rFonts w:ascii="Times New Roman" w:hAnsi="Times New Roman"/>
                <w:sz w:val="24"/>
                <w:szCs w:val="24"/>
              </w:rPr>
              <w:t xml:space="preserve"> в новой редакции</w:t>
            </w:r>
          </w:p>
        </w:tc>
        <w:tc>
          <w:tcPr>
            <w:tcW w:w="1418" w:type="dxa"/>
          </w:tcPr>
          <w:p w:rsidR="00A70A9D" w:rsidRPr="00AF2033" w:rsidRDefault="00A70A9D" w:rsidP="00AF2033">
            <w:pPr>
              <w:widowControl w:val="0"/>
              <w:tabs>
                <w:tab w:val="left" w:pos="1512"/>
              </w:tabs>
              <w:ind w:firstLine="57"/>
              <w:rPr>
                <w:b/>
              </w:rPr>
            </w:pPr>
            <w:r w:rsidRPr="00AF2033">
              <w:rPr>
                <w:b/>
              </w:rPr>
              <w:t>Принято</w:t>
            </w:r>
          </w:p>
        </w:tc>
      </w:tr>
      <w:tr w:rsidR="00A70A9D" w:rsidRPr="00AF2033" w:rsidTr="001B53E1">
        <w:trPr>
          <w:trHeight w:val="862"/>
        </w:trPr>
        <w:tc>
          <w:tcPr>
            <w:tcW w:w="15026" w:type="dxa"/>
            <w:gridSpan w:val="7"/>
            <w:shd w:val="clear" w:color="auto" w:fill="auto"/>
          </w:tcPr>
          <w:p w:rsidR="00A70A9D" w:rsidRPr="00AF2033" w:rsidRDefault="00A70A9D" w:rsidP="00AF2033">
            <w:pPr>
              <w:pStyle w:val="a7"/>
              <w:widowControl w:val="0"/>
              <w:spacing w:after="0"/>
              <w:ind w:firstLine="57"/>
              <w:rPr>
                <w:b/>
                <w:i/>
              </w:rPr>
            </w:pPr>
          </w:p>
          <w:p w:rsidR="00A70A9D" w:rsidRPr="00AF2033" w:rsidRDefault="00A70A9D" w:rsidP="00AF2033">
            <w:pPr>
              <w:widowControl w:val="0"/>
              <w:tabs>
                <w:tab w:val="left" w:pos="1512"/>
              </w:tabs>
              <w:ind w:firstLine="57"/>
              <w:jc w:val="center"/>
              <w:rPr>
                <w:b/>
                <w:spacing w:val="1"/>
                <w:shd w:val="clear" w:color="auto" w:fill="FFFFFF"/>
              </w:rPr>
            </w:pPr>
            <w:r w:rsidRPr="00AF2033">
              <w:rPr>
                <w:b/>
              </w:rPr>
              <w:t xml:space="preserve">_ (новый). </w:t>
            </w:r>
            <w:hyperlink r:id="rId9" w:anchor="z0" w:history="1">
              <w:r w:rsidRPr="00AF2033">
                <w:rPr>
                  <w:rStyle w:val="ab"/>
                  <w:b/>
                  <w:color w:val="auto"/>
                  <w:spacing w:val="1"/>
                  <w:u w:val="none"/>
                  <w:shd w:val="clear" w:color="auto" w:fill="FFFFFF"/>
                </w:rPr>
                <w:t>Кодекс</w:t>
              </w:r>
            </w:hyperlink>
            <w:r w:rsidRPr="00AF2033">
              <w:rPr>
                <w:rStyle w:val="apple-converted-space"/>
                <w:b/>
                <w:spacing w:val="1"/>
                <w:shd w:val="clear" w:color="auto" w:fill="FFFFFF"/>
              </w:rPr>
              <w:t xml:space="preserve"> </w:t>
            </w:r>
            <w:r w:rsidRPr="00AF2033">
              <w:rPr>
                <w:b/>
                <w:spacing w:val="1"/>
                <w:shd w:val="clear" w:color="auto" w:fill="FFFFFF"/>
              </w:rPr>
              <w:t xml:space="preserve">Республики Казахстан от 18 сентября 2009 года </w:t>
            </w:r>
          </w:p>
          <w:p w:rsidR="00A70A9D" w:rsidRPr="00AF2033" w:rsidRDefault="00A70A9D" w:rsidP="00AF2033">
            <w:pPr>
              <w:widowControl w:val="0"/>
              <w:tabs>
                <w:tab w:val="left" w:pos="1512"/>
              </w:tabs>
              <w:ind w:firstLine="57"/>
              <w:jc w:val="center"/>
              <w:rPr>
                <w:b/>
                <w:spacing w:val="1"/>
                <w:shd w:val="clear" w:color="auto" w:fill="FFFFFF"/>
              </w:rPr>
            </w:pPr>
            <w:r w:rsidRPr="00AF2033">
              <w:rPr>
                <w:b/>
                <w:spacing w:val="1"/>
                <w:shd w:val="clear" w:color="auto" w:fill="FFFFFF"/>
              </w:rPr>
              <w:t>«О здоровье народа и системе здравоохранения»</w:t>
            </w:r>
          </w:p>
          <w:p w:rsidR="00A70A9D" w:rsidRPr="00AF2033" w:rsidRDefault="00A70A9D" w:rsidP="00AF2033">
            <w:pPr>
              <w:pStyle w:val="a7"/>
              <w:widowControl w:val="0"/>
              <w:spacing w:after="0"/>
              <w:ind w:firstLine="57"/>
              <w:rPr>
                <w:b/>
                <w:i/>
              </w:rPr>
            </w:pPr>
          </w:p>
        </w:tc>
      </w:tr>
      <w:tr w:rsidR="00A70A9D" w:rsidRPr="00AF2033" w:rsidTr="001B53E1">
        <w:trPr>
          <w:trHeight w:val="862"/>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F22E89" w:rsidP="00AF2033">
            <w:pPr>
              <w:ind w:firstLine="57"/>
              <w:contextualSpacing/>
            </w:pPr>
            <w:r w:rsidRPr="00AF2033">
              <w:t xml:space="preserve">пункт </w:t>
            </w:r>
            <w:r w:rsidR="00A70A9D" w:rsidRPr="00AF2033">
              <w:rPr>
                <w:b/>
              </w:rPr>
              <w:t>_</w:t>
            </w:r>
          </w:p>
          <w:p w:rsidR="00A70A9D" w:rsidRPr="00AF2033" w:rsidRDefault="00A70A9D" w:rsidP="00AF2033">
            <w:pPr>
              <w:ind w:firstLine="57"/>
              <w:contextualSpacing/>
            </w:pPr>
            <w:r w:rsidRPr="00AF2033">
              <w:t>(новый)</w:t>
            </w:r>
            <w:r w:rsidRPr="00AF2033">
              <w:rPr>
                <w:color w:val="000000"/>
              </w:rPr>
              <w:t xml:space="preserve"> </w:t>
            </w:r>
            <w:r w:rsidRPr="00AF2033">
              <w:t xml:space="preserve">статьи 1 </w:t>
            </w:r>
          </w:p>
          <w:p w:rsidR="00A70A9D" w:rsidRPr="00AF2033" w:rsidRDefault="00A70A9D" w:rsidP="00AF2033">
            <w:pPr>
              <w:ind w:firstLine="57"/>
              <w:contextualSpacing/>
            </w:pPr>
            <w:r w:rsidRPr="00AF2033">
              <w:t>проекта</w:t>
            </w:r>
          </w:p>
          <w:p w:rsidR="00A70A9D" w:rsidRPr="00AF2033" w:rsidRDefault="00A70A9D" w:rsidP="00AF2033">
            <w:pPr>
              <w:ind w:firstLine="57"/>
              <w:contextualSpacing/>
            </w:pPr>
          </w:p>
          <w:p w:rsidR="00A70A9D" w:rsidRPr="00AF2033" w:rsidRDefault="00A70A9D" w:rsidP="00AF2033">
            <w:pPr>
              <w:ind w:firstLine="57"/>
              <w:contextualSpacing/>
              <w:rPr>
                <w:color w:val="000000"/>
              </w:rPr>
            </w:pPr>
            <w:r w:rsidRPr="00AF2033">
              <w:t xml:space="preserve"> </w:t>
            </w:r>
          </w:p>
          <w:p w:rsidR="00A70A9D" w:rsidRPr="00AF2033" w:rsidRDefault="00A70A9D" w:rsidP="00AF2033">
            <w:pPr>
              <w:ind w:firstLine="57"/>
              <w:contextualSpacing/>
              <w:rPr>
                <w:color w:val="000000"/>
              </w:rPr>
            </w:pPr>
          </w:p>
          <w:p w:rsidR="00A70A9D" w:rsidRPr="00AF2033" w:rsidRDefault="00A70A9D" w:rsidP="00AF2033">
            <w:pPr>
              <w:ind w:firstLine="57"/>
              <w:contextualSpacing/>
              <w:rPr>
                <w:i/>
                <w:color w:val="000000"/>
                <w:sz w:val="22"/>
                <w:szCs w:val="22"/>
              </w:rPr>
            </w:pPr>
            <w:r w:rsidRPr="00AF2033">
              <w:rPr>
                <w:i/>
                <w:color w:val="000000"/>
                <w:sz w:val="22"/>
                <w:szCs w:val="22"/>
              </w:rPr>
              <w:t>(статья 95</w:t>
            </w:r>
          </w:p>
          <w:p w:rsidR="00A70A9D" w:rsidRPr="00AF2033" w:rsidRDefault="00A70A9D" w:rsidP="00AF2033">
            <w:pPr>
              <w:ind w:firstLine="57"/>
              <w:contextualSpacing/>
            </w:pPr>
            <w:r w:rsidRPr="00AF2033">
              <w:rPr>
                <w:i/>
                <w:color w:val="000000"/>
                <w:sz w:val="22"/>
                <w:szCs w:val="22"/>
              </w:rPr>
              <w:t>Кодекса)</w:t>
            </w:r>
          </w:p>
        </w:tc>
        <w:tc>
          <w:tcPr>
            <w:tcW w:w="3118" w:type="dxa"/>
          </w:tcPr>
          <w:p w:rsidR="00A70A9D" w:rsidRPr="00AF2033" w:rsidRDefault="00A70A9D" w:rsidP="00AF2033">
            <w:pPr>
              <w:ind w:firstLine="57"/>
              <w:rPr>
                <w:color w:val="000000"/>
              </w:rPr>
            </w:pPr>
            <w:r w:rsidRPr="00AF2033">
              <w:rPr>
                <w:color w:val="000000"/>
              </w:rPr>
              <w:t>Статья 95. Врачебная тайна</w:t>
            </w:r>
          </w:p>
          <w:p w:rsidR="00A70A9D" w:rsidRPr="00AF2033" w:rsidRDefault="00A70A9D" w:rsidP="00AF2033">
            <w:pPr>
              <w:ind w:firstLine="57"/>
              <w:contextualSpacing/>
              <w:rPr>
                <w:b/>
                <w:color w:val="000000"/>
              </w:rPr>
            </w:pPr>
            <w:r w:rsidRPr="00AF2033">
              <w:rPr>
                <w:b/>
                <w:color w:val="000000"/>
              </w:rPr>
              <w:t>--</w:t>
            </w:r>
          </w:p>
          <w:p w:rsidR="00A70A9D" w:rsidRPr="00AF2033" w:rsidRDefault="00A70A9D" w:rsidP="00AF2033">
            <w:pPr>
              <w:ind w:firstLine="57"/>
              <w:contextualSpacing/>
              <w:rPr>
                <w:b/>
                <w:color w:val="000000"/>
              </w:rPr>
            </w:pPr>
            <w:r w:rsidRPr="00AF2033">
              <w:rPr>
                <w:b/>
                <w:color w:val="000000"/>
              </w:rPr>
              <w:t xml:space="preserve">  4-1. отсутствует</w:t>
            </w:r>
          </w:p>
        </w:tc>
        <w:tc>
          <w:tcPr>
            <w:tcW w:w="3118" w:type="dxa"/>
          </w:tcPr>
          <w:p w:rsidR="00A70A9D" w:rsidRPr="00AF2033" w:rsidRDefault="00A70A9D" w:rsidP="00AF2033">
            <w:pPr>
              <w:ind w:firstLine="57"/>
              <w:contextualSpacing/>
              <w:jc w:val="center"/>
            </w:pPr>
            <w:r w:rsidRPr="00AF2033">
              <w:rPr>
                <w:b/>
                <w:color w:val="000000"/>
              </w:rPr>
              <w:t xml:space="preserve"> </w:t>
            </w:r>
            <w:r w:rsidRPr="00AF2033">
              <w:t>отсутствует;</w:t>
            </w:r>
          </w:p>
          <w:p w:rsidR="00A70A9D" w:rsidRPr="00AF2033" w:rsidRDefault="00A70A9D" w:rsidP="00AF2033">
            <w:pPr>
              <w:ind w:firstLine="57"/>
              <w:contextualSpacing/>
              <w:rPr>
                <w:b/>
                <w:color w:val="000000"/>
              </w:rPr>
            </w:pPr>
          </w:p>
        </w:tc>
        <w:tc>
          <w:tcPr>
            <w:tcW w:w="2836" w:type="dxa"/>
          </w:tcPr>
          <w:p w:rsidR="00A70A9D" w:rsidRPr="00AF2033" w:rsidRDefault="00A70A9D" w:rsidP="00AF2033">
            <w:pPr>
              <w:ind w:firstLine="57"/>
            </w:pPr>
            <w:r w:rsidRPr="00AF2033">
              <w:rPr>
                <w:color w:val="000000"/>
              </w:rPr>
              <w:t xml:space="preserve">  статью 1 дополнить новым пунктом </w:t>
            </w:r>
            <w:r w:rsidRPr="00AF2033">
              <w:t>_ следующего содержания:</w:t>
            </w:r>
          </w:p>
          <w:p w:rsidR="00A70A9D" w:rsidRPr="00AF2033" w:rsidRDefault="00A70A9D" w:rsidP="00AF2033">
            <w:pPr>
              <w:widowControl w:val="0"/>
              <w:tabs>
                <w:tab w:val="left" w:pos="1512"/>
              </w:tabs>
              <w:ind w:firstLine="57"/>
              <w:rPr>
                <w:spacing w:val="1"/>
                <w:shd w:val="clear" w:color="auto" w:fill="FFFFFF"/>
              </w:rPr>
            </w:pPr>
            <w:r w:rsidRPr="00AF2033">
              <w:rPr>
                <w:b/>
              </w:rPr>
              <w:t xml:space="preserve">  «</w:t>
            </w:r>
            <w:r w:rsidRPr="00AF2033">
              <w:t xml:space="preserve">_. В </w:t>
            </w:r>
            <w:hyperlink r:id="rId10" w:anchor="z0" w:history="1">
              <w:r w:rsidRPr="00AF2033">
                <w:rPr>
                  <w:rStyle w:val="ab"/>
                  <w:color w:val="auto"/>
                  <w:spacing w:val="1"/>
                  <w:u w:val="none"/>
                  <w:shd w:val="clear" w:color="auto" w:fill="FFFFFF"/>
                </w:rPr>
                <w:t>Кодекс</w:t>
              </w:r>
            </w:hyperlink>
            <w:r w:rsidRPr="00AF2033">
              <w:rPr>
                <w:rStyle w:val="apple-converted-space"/>
                <w:spacing w:val="1"/>
                <w:shd w:val="clear" w:color="auto" w:fill="FFFFFF"/>
              </w:rPr>
              <w:t xml:space="preserve"> </w:t>
            </w:r>
            <w:r w:rsidRPr="00AF2033">
              <w:rPr>
                <w:spacing w:val="1"/>
                <w:shd w:val="clear" w:color="auto" w:fill="FFFFFF"/>
              </w:rPr>
              <w:t>Республики Казахстан от 18 сентября 2009 года «О здоровье народа и системе здравоохранения»:</w:t>
            </w:r>
          </w:p>
          <w:p w:rsidR="00A70A9D" w:rsidRPr="00AF2033" w:rsidRDefault="00A70A9D" w:rsidP="00AF2033">
            <w:pPr>
              <w:ind w:firstLine="57"/>
              <w:textAlignment w:val="baseline"/>
            </w:pPr>
            <w:r w:rsidRPr="00AF2033">
              <w:t xml:space="preserve">  статью 95 дополнить пунктом 4-1 следующего содержания:</w:t>
            </w:r>
          </w:p>
          <w:p w:rsidR="00A70A9D" w:rsidRPr="00AF2033" w:rsidRDefault="00A70A9D" w:rsidP="00AF2033">
            <w:pPr>
              <w:ind w:firstLine="57"/>
              <w:rPr>
                <w:b/>
                <w:color w:val="000000"/>
              </w:rPr>
            </w:pPr>
            <w:r w:rsidRPr="00AF2033">
              <w:rPr>
                <w:b/>
                <w:color w:val="000000"/>
              </w:rPr>
              <w:t xml:space="preserve">  «4-1. Не является разглашением врачебной тайны передача на хранение </w:t>
            </w:r>
            <w:r w:rsidRPr="00AF2033">
              <w:rPr>
                <w:b/>
                <w:color w:val="000000"/>
              </w:rPr>
              <w:lastRenderedPageBreak/>
              <w:t>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w:t>
            </w:r>
            <w:r w:rsidRPr="00AF2033">
              <w:t xml:space="preserve"> </w:t>
            </w:r>
            <w:r w:rsidRPr="00AF2033">
              <w:rPr>
                <w:b/>
                <w:color w:val="000000"/>
              </w:rPr>
              <w:t xml:space="preserve">за исключением случаев, когда такие </w:t>
            </w:r>
            <w:r w:rsidR="002848AA" w:rsidRPr="00AF2033">
              <w:rPr>
                <w:b/>
                <w:color w:val="000000"/>
              </w:rPr>
              <w:t xml:space="preserve">электронные </w:t>
            </w:r>
            <w:r w:rsidRPr="00AF2033">
              <w:rPr>
                <w:b/>
                <w:color w:val="000000"/>
              </w:rPr>
              <w:t xml:space="preserve">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которых </w:t>
            </w:r>
            <w:r w:rsidRPr="00AF2033">
              <w:rPr>
                <w:b/>
                <w:color w:val="000000"/>
              </w:rPr>
              <w:lastRenderedPageBreak/>
              <w:t xml:space="preserve">осуществляется в соответствии с законодательством Республики Казахстан о государственных секретах.»; </w:t>
            </w:r>
          </w:p>
          <w:p w:rsidR="00A70A9D" w:rsidRDefault="00A70A9D" w:rsidP="00E64161">
            <w:pPr>
              <w:ind w:firstLine="57"/>
              <w:rPr>
                <w:b/>
                <w:color w:val="000000"/>
              </w:rPr>
            </w:pPr>
            <w:r w:rsidRPr="00AF2033">
              <w:rPr>
                <w:i/>
                <w:color w:val="000000"/>
              </w:rPr>
              <w:t xml:space="preserve">  </w:t>
            </w:r>
            <w:r w:rsidRPr="00AF2033">
              <w:rPr>
                <w:i/>
                <w:color w:val="000000"/>
                <w:u w:val="single"/>
              </w:rPr>
              <w:t>с</w:t>
            </w:r>
            <w:r w:rsidRPr="00AF2033">
              <w:rPr>
                <w:i/>
                <w:color w:val="000000"/>
                <w:sz w:val="22"/>
                <w:szCs w:val="22"/>
                <w:u w:val="single"/>
              </w:rPr>
              <w:t>оответственно изменив последующую нумерацию пунктов;</w:t>
            </w:r>
            <w:r w:rsidR="00304738" w:rsidRPr="00AF2033">
              <w:rPr>
                <w:b/>
                <w:color w:val="000000"/>
              </w:rPr>
              <w:t xml:space="preserve"> </w:t>
            </w:r>
          </w:p>
          <w:p w:rsidR="00E774BF" w:rsidRPr="00AF2033" w:rsidRDefault="00E774BF" w:rsidP="00E64161">
            <w:pPr>
              <w:ind w:firstLine="57"/>
              <w:rPr>
                <w:b/>
                <w:color w:val="000000"/>
              </w:rPr>
            </w:pPr>
          </w:p>
        </w:tc>
        <w:tc>
          <w:tcPr>
            <w:tcW w:w="2835" w:type="dxa"/>
          </w:tcPr>
          <w:p w:rsidR="00A70A9D" w:rsidRPr="00AF2033" w:rsidRDefault="00A70A9D" w:rsidP="00AF2033">
            <w:pPr>
              <w:ind w:firstLine="57"/>
              <w:rPr>
                <w:b/>
                <w:color w:val="000000"/>
              </w:rPr>
            </w:pPr>
            <w:r w:rsidRPr="00AF2033">
              <w:rPr>
                <w:b/>
                <w:color w:val="000000"/>
              </w:rPr>
              <w:lastRenderedPageBreak/>
              <w:t>Депутат</w:t>
            </w:r>
          </w:p>
          <w:p w:rsidR="00A70A9D" w:rsidRPr="00AF2033" w:rsidRDefault="00A70A9D" w:rsidP="00AF2033">
            <w:pPr>
              <w:ind w:firstLine="57"/>
              <w:rPr>
                <w:b/>
                <w:color w:val="000000"/>
              </w:rPr>
            </w:pPr>
            <w:r w:rsidRPr="00AF2033">
              <w:rPr>
                <w:b/>
                <w:color w:val="000000"/>
              </w:rPr>
              <w:t>Перуашев А.Т.</w:t>
            </w:r>
          </w:p>
          <w:p w:rsidR="00CD22CB" w:rsidRPr="00AF2033" w:rsidRDefault="00BF4BA5" w:rsidP="00AF2033">
            <w:pPr>
              <w:ind w:firstLine="57"/>
              <w:contextualSpacing/>
              <w:rPr>
                <w:color w:val="000000"/>
                <w:szCs w:val="22"/>
              </w:rPr>
            </w:pPr>
            <w:r w:rsidRPr="00AF2033">
              <w:rPr>
                <w:color w:val="000000"/>
                <w:szCs w:val="22"/>
              </w:rPr>
              <w:t>в</w:t>
            </w:r>
            <w:r w:rsidR="00CD22CB" w:rsidRPr="00AF2033">
              <w:rPr>
                <w:color w:val="000000"/>
                <w:szCs w:val="22"/>
              </w:rPr>
              <w:t xml:space="preserve"> целях обеспечения сохранности информации при утрате, </w:t>
            </w:r>
            <w:r w:rsidR="000634D9" w:rsidRPr="00AF2033">
              <w:rPr>
                <w:color w:val="000000"/>
                <w:szCs w:val="22"/>
              </w:rPr>
              <w:t>за шифрование</w:t>
            </w:r>
            <w:r w:rsidR="00CD22CB" w:rsidRPr="00AF2033">
              <w:rPr>
                <w:color w:val="000000"/>
                <w:szCs w:val="22"/>
              </w:rPr>
              <w:t>, повреждении от взломов или сбоев.</w:t>
            </w:r>
          </w:p>
          <w:p w:rsidR="00A70A9D" w:rsidRPr="00AF2033" w:rsidRDefault="00CD22CB" w:rsidP="00AF2033">
            <w:pPr>
              <w:ind w:firstLine="57"/>
              <w:contextualSpacing/>
              <w:rPr>
                <w:b/>
                <w:color w:val="000000"/>
                <w:sz w:val="22"/>
                <w:szCs w:val="22"/>
              </w:rPr>
            </w:pPr>
            <w:r w:rsidRPr="00AF2033">
              <w:rPr>
                <w:color w:val="000000"/>
                <w:szCs w:val="22"/>
              </w:rPr>
              <w:t>Это соответствует м</w:t>
            </w:r>
            <w:r w:rsidR="00A70A9D" w:rsidRPr="00AF2033">
              <w:rPr>
                <w:color w:val="000000"/>
                <w:szCs w:val="22"/>
              </w:rPr>
              <w:t>еждународны</w:t>
            </w:r>
            <w:r w:rsidRPr="00AF2033">
              <w:rPr>
                <w:color w:val="000000"/>
                <w:szCs w:val="22"/>
              </w:rPr>
              <w:t>м</w:t>
            </w:r>
            <w:r w:rsidR="00A70A9D" w:rsidRPr="00AF2033">
              <w:rPr>
                <w:color w:val="000000"/>
                <w:szCs w:val="22"/>
              </w:rPr>
              <w:t xml:space="preserve"> стандарт</w:t>
            </w:r>
            <w:r w:rsidRPr="00AF2033">
              <w:rPr>
                <w:color w:val="000000"/>
                <w:szCs w:val="22"/>
              </w:rPr>
              <w:t>ам</w:t>
            </w:r>
            <w:r w:rsidR="00A70A9D" w:rsidRPr="00AF2033">
              <w:rPr>
                <w:color w:val="000000"/>
                <w:szCs w:val="22"/>
              </w:rPr>
              <w:t xml:space="preserve"> ISO 27000 рекомендуют всем собственникам информационных систем делать физически удаленную резервную </w:t>
            </w:r>
            <w:r w:rsidR="000634D9" w:rsidRPr="00AF2033">
              <w:rPr>
                <w:color w:val="000000"/>
                <w:szCs w:val="22"/>
              </w:rPr>
              <w:lastRenderedPageBreak/>
              <w:t xml:space="preserve">копию </w:t>
            </w:r>
          </w:p>
        </w:tc>
        <w:tc>
          <w:tcPr>
            <w:tcW w:w="1418" w:type="dxa"/>
          </w:tcPr>
          <w:p w:rsidR="00A70A9D" w:rsidRPr="00AF2033" w:rsidRDefault="001148D0" w:rsidP="00AF2033">
            <w:pPr>
              <w:pStyle w:val="a7"/>
              <w:widowControl w:val="0"/>
              <w:spacing w:after="0"/>
              <w:ind w:firstLine="57"/>
              <w:rPr>
                <w:b/>
                <w:i/>
                <w:sz w:val="22"/>
                <w:szCs w:val="22"/>
              </w:rPr>
            </w:pPr>
            <w:r w:rsidRPr="00AF2033">
              <w:rPr>
                <w:b/>
              </w:rPr>
              <w:lastRenderedPageBreak/>
              <w:t>Принято</w:t>
            </w:r>
            <w:r w:rsidRPr="00AF2033">
              <w:rPr>
                <w:b/>
                <w:i/>
                <w:sz w:val="22"/>
                <w:szCs w:val="22"/>
              </w:rPr>
              <w:t xml:space="preserve"> </w:t>
            </w:r>
          </w:p>
          <w:p w:rsidR="00A70A9D" w:rsidRPr="00AF2033" w:rsidRDefault="00A70A9D" w:rsidP="00AF2033">
            <w:pPr>
              <w:pStyle w:val="a7"/>
              <w:widowControl w:val="0"/>
              <w:spacing w:after="0"/>
              <w:ind w:firstLine="57"/>
              <w:rPr>
                <w:i/>
                <w:color w:val="FF0000"/>
              </w:rPr>
            </w:pPr>
          </w:p>
        </w:tc>
      </w:tr>
      <w:tr w:rsidR="00A70A9D" w:rsidRPr="00AF2033" w:rsidTr="001B53E1">
        <w:trPr>
          <w:trHeight w:val="862"/>
        </w:trPr>
        <w:tc>
          <w:tcPr>
            <w:tcW w:w="15026" w:type="dxa"/>
            <w:gridSpan w:val="7"/>
          </w:tcPr>
          <w:p w:rsidR="00A70A9D" w:rsidRPr="00AF2033" w:rsidRDefault="00A70A9D" w:rsidP="00AF2033">
            <w:pPr>
              <w:widowControl w:val="0"/>
              <w:ind w:firstLine="57"/>
              <w:jc w:val="center"/>
              <w:rPr>
                <w:b/>
              </w:rPr>
            </w:pPr>
          </w:p>
          <w:p w:rsidR="00A70A9D" w:rsidRPr="00AF2033" w:rsidRDefault="00A70A9D" w:rsidP="00AF2033">
            <w:pPr>
              <w:widowControl w:val="0"/>
              <w:ind w:firstLine="57"/>
              <w:jc w:val="center"/>
              <w:rPr>
                <w:b/>
              </w:rPr>
            </w:pPr>
            <w:r w:rsidRPr="00AF2033">
              <w:rPr>
                <w:b/>
              </w:rPr>
              <w:t>_ (новый). Уголовный кодекс Республики Казахстан от 3 июля 2014 года</w:t>
            </w:r>
          </w:p>
          <w:p w:rsidR="00A70A9D" w:rsidRPr="00AF2033" w:rsidRDefault="00A70A9D" w:rsidP="00AF2033">
            <w:pPr>
              <w:widowControl w:val="0"/>
              <w:tabs>
                <w:tab w:val="left" w:pos="1512"/>
              </w:tabs>
              <w:ind w:firstLine="57"/>
              <w:jc w:val="center"/>
              <w:rPr>
                <w:b/>
              </w:rPr>
            </w:pPr>
          </w:p>
        </w:tc>
      </w:tr>
      <w:tr w:rsidR="00A70A9D" w:rsidRPr="00AF2033" w:rsidTr="001B53E1">
        <w:trPr>
          <w:trHeight w:val="862"/>
        </w:trPr>
        <w:tc>
          <w:tcPr>
            <w:tcW w:w="567" w:type="dxa"/>
          </w:tcPr>
          <w:p w:rsidR="00A70A9D" w:rsidRPr="00AF2033" w:rsidRDefault="00A70A9D" w:rsidP="00AF2033">
            <w:pPr>
              <w:widowControl w:val="0"/>
              <w:numPr>
                <w:ilvl w:val="0"/>
                <w:numId w:val="8"/>
              </w:numPr>
              <w:ind w:left="0" w:firstLine="57"/>
              <w:jc w:val="left"/>
            </w:pPr>
          </w:p>
        </w:tc>
        <w:tc>
          <w:tcPr>
            <w:tcW w:w="1134" w:type="dxa"/>
          </w:tcPr>
          <w:p w:rsidR="00A70A9D" w:rsidRPr="00AF2033" w:rsidRDefault="00F22E89" w:rsidP="00AF2033">
            <w:pPr>
              <w:widowControl w:val="0"/>
              <w:ind w:firstLine="57"/>
            </w:pPr>
            <w:r w:rsidRPr="00AF2033">
              <w:t xml:space="preserve">пункт </w:t>
            </w:r>
            <w:r w:rsidR="00A70A9D" w:rsidRPr="00AF2033">
              <w:t>3</w:t>
            </w:r>
          </w:p>
          <w:p w:rsidR="00C239F3" w:rsidRPr="00AF2033" w:rsidRDefault="00C239F3" w:rsidP="00AF2033">
            <w:pPr>
              <w:widowControl w:val="0"/>
              <w:ind w:firstLine="57"/>
            </w:pPr>
            <w:r w:rsidRPr="00AF2033">
              <w:t>(новый)</w:t>
            </w:r>
          </w:p>
          <w:p w:rsidR="00A70A9D" w:rsidRPr="00AF2033" w:rsidRDefault="00A70A9D" w:rsidP="00AF2033">
            <w:pPr>
              <w:widowControl w:val="0"/>
              <w:ind w:firstLine="57"/>
            </w:pPr>
            <w:r w:rsidRPr="00AF2033">
              <w:t xml:space="preserve">статьи 1 </w:t>
            </w:r>
          </w:p>
          <w:p w:rsidR="00A70A9D" w:rsidRPr="00AF2033" w:rsidRDefault="00A70A9D" w:rsidP="00AF2033">
            <w:pPr>
              <w:widowControl w:val="0"/>
              <w:ind w:firstLine="57"/>
            </w:pPr>
          </w:p>
          <w:p w:rsidR="00A70A9D" w:rsidRPr="00AF2033" w:rsidRDefault="00A70A9D" w:rsidP="00AF2033">
            <w:pPr>
              <w:widowControl w:val="0"/>
              <w:ind w:firstLine="57"/>
            </w:pPr>
          </w:p>
          <w:p w:rsidR="00A70A9D" w:rsidRPr="00AF2033" w:rsidRDefault="00A70A9D" w:rsidP="00AF2033">
            <w:pPr>
              <w:widowControl w:val="0"/>
              <w:ind w:firstLine="57"/>
              <w:rPr>
                <w:i/>
                <w:sz w:val="22"/>
              </w:rPr>
            </w:pPr>
            <w:r w:rsidRPr="00AF2033">
              <w:rPr>
                <w:i/>
                <w:sz w:val="22"/>
              </w:rPr>
              <w:t>(</w:t>
            </w:r>
            <w:r w:rsidR="00C239F3" w:rsidRPr="00AF2033">
              <w:rPr>
                <w:i/>
                <w:sz w:val="22"/>
              </w:rPr>
              <w:t>часть вторая</w:t>
            </w:r>
            <w:r w:rsidRPr="00AF2033">
              <w:rPr>
                <w:i/>
                <w:sz w:val="22"/>
              </w:rPr>
              <w:t xml:space="preserve"> статьи</w:t>
            </w:r>
            <w:r w:rsidR="00C239F3" w:rsidRPr="00AF2033">
              <w:rPr>
                <w:i/>
                <w:sz w:val="22"/>
              </w:rPr>
              <w:t xml:space="preserve"> 205, </w:t>
            </w:r>
            <w:r w:rsidR="00C239F3" w:rsidRPr="00AF2033">
              <w:rPr>
                <w:i/>
                <w:color w:val="000000"/>
                <w:sz w:val="22"/>
              </w:rPr>
              <w:t xml:space="preserve">под-пункт 1) </w:t>
            </w:r>
            <w:r w:rsidR="00C239F3" w:rsidRPr="00AF2033">
              <w:rPr>
                <w:i/>
                <w:sz w:val="22"/>
              </w:rPr>
              <w:t xml:space="preserve">части второй статьи 206, </w:t>
            </w:r>
            <w:r w:rsidR="00C239F3" w:rsidRPr="00AF2033">
              <w:rPr>
                <w:i/>
                <w:color w:val="000000"/>
                <w:sz w:val="22"/>
              </w:rPr>
              <w:t xml:space="preserve">под-пункт 1) части второй </w:t>
            </w:r>
            <w:r w:rsidR="00C239F3" w:rsidRPr="00AF2033">
              <w:rPr>
                <w:i/>
                <w:sz w:val="22"/>
              </w:rPr>
              <w:t xml:space="preserve">статьи 207, </w:t>
            </w:r>
            <w:r w:rsidR="00C239F3" w:rsidRPr="00AF2033">
              <w:rPr>
                <w:i/>
                <w:color w:val="000000"/>
                <w:sz w:val="22"/>
              </w:rPr>
              <w:t xml:space="preserve">подпункт 1) части второй </w:t>
            </w:r>
            <w:r w:rsidR="00C239F3" w:rsidRPr="00AF2033">
              <w:rPr>
                <w:i/>
                <w:sz w:val="22"/>
              </w:rPr>
              <w:lastRenderedPageBreak/>
              <w:t xml:space="preserve">статьи 208, </w:t>
            </w:r>
            <w:r w:rsidR="00C239F3" w:rsidRPr="00AF2033">
              <w:rPr>
                <w:i/>
                <w:color w:val="000000"/>
                <w:sz w:val="22"/>
              </w:rPr>
              <w:t xml:space="preserve">под-пункт 3) части второй </w:t>
            </w:r>
            <w:r w:rsidR="00C239F3" w:rsidRPr="00AF2033">
              <w:rPr>
                <w:i/>
                <w:sz w:val="22"/>
              </w:rPr>
              <w:t xml:space="preserve">статьи 209, </w:t>
            </w:r>
            <w:r w:rsidR="00C239F3" w:rsidRPr="00AF2033">
              <w:rPr>
                <w:i/>
                <w:color w:val="000000"/>
                <w:sz w:val="22"/>
              </w:rPr>
              <w:t xml:space="preserve">под-пункт 3) части второй </w:t>
            </w:r>
            <w:r w:rsidR="00C239F3" w:rsidRPr="00AF2033">
              <w:rPr>
                <w:i/>
                <w:sz w:val="22"/>
              </w:rPr>
              <w:t>статьи 210 Кодекса)</w:t>
            </w:r>
          </w:p>
          <w:p w:rsidR="00A70A9D" w:rsidRPr="00AF2033" w:rsidRDefault="00A70A9D" w:rsidP="00AF2033">
            <w:pPr>
              <w:widowControl w:val="0"/>
              <w:ind w:firstLine="57"/>
            </w:pPr>
          </w:p>
          <w:p w:rsidR="00A70A9D" w:rsidRPr="00AF2033" w:rsidRDefault="00A70A9D" w:rsidP="00AF2033">
            <w:pPr>
              <w:widowControl w:val="0"/>
              <w:ind w:firstLine="57"/>
              <w:rPr>
                <w:b/>
                <w:i/>
              </w:rPr>
            </w:pPr>
          </w:p>
        </w:tc>
        <w:tc>
          <w:tcPr>
            <w:tcW w:w="3118" w:type="dxa"/>
          </w:tcPr>
          <w:p w:rsidR="00A70A9D" w:rsidRPr="00AF2033" w:rsidRDefault="00A70A9D" w:rsidP="00AF2033">
            <w:pPr>
              <w:ind w:firstLine="57"/>
              <w:rPr>
                <w:color w:val="000000"/>
              </w:rPr>
            </w:pPr>
            <w:r w:rsidRPr="00AF2033">
              <w:rPr>
                <w:b/>
                <w:color w:val="000000"/>
              </w:rPr>
              <w:lastRenderedPageBreak/>
              <w:t xml:space="preserve">  </w:t>
            </w:r>
            <w:r w:rsidRPr="00AF2033">
              <w:rPr>
                <w:color w:val="000000"/>
              </w:rPr>
              <w:t>Статья 205. Неправомерный доступ к информации, в информационную систему или сеть телекоммуникаций</w:t>
            </w:r>
          </w:p>
          <w:p w:rsidR="00A70A9D" w:rsidRPr="00AF2033" w:rsidRDefault="00A70A9D" w:rsidP="00AF2033">
            <w:pPr>
              <w:ind w:firstLine="57"/>
              <w:rPr>
                <w:color w:val="000000"/>
              </w:rPr>
            </w:pPr>
            <w:r w:rsidRPr="00AF2033">
              <w:rPr>
                <w:color w:val="000000"/>
              </w:rPr>
              <w:t>--</w:t>
            </w:r>
          </w:p>
          <w:p w:rsidR="00A70A9D" w:rsidRPr="00AF2033" w:rsidRDefault="00A70A9D" w:rsidP="00AF2033">
            <w:pPr>
              <w:ind w:firstLine="57"/>
              <w:rPr>
                <w:b/>
                <w:color w:val="000000"/>
              </w:rPr>
            </w:pPr>
            <w:r w:rsidRPr="00AF2033">
              <w:rPr>
                <w:color w:val="000000"/>
              </w:rPr>
              <w:t xml:space="preserve">  2. То же деяние, совершенное в отношении </w:t>
            </w:r>
            <w:r w:rsidRPr="00AF2033">
              <w:rPr>
                <w:b/>
                <w:color w:val="000000"/>
              </w:rPr>
              <w:t xml:space="preserve">государственных электронных информационных ресурсов или информационных систем государственных органов, – </w:t>
            </w:r>
          </w:p>
          <w:p w:rsidR="00A70A9D" w:rsidRPr="00AF2033" w:rsidRDefault="00A70A9D" w:rsidP="00AF2033">
            <w:pPr>
              <w:ind w:firstLine="57"/>
              <w:rPr>
                <w:b/>
                <w:color w:val="000000"/>
              </w:rPr>
            </w:pPr>
            <w:r w:rsidRPr="00AF2033">
              <w:rPr>
                <w:b/>
                <w:color w:val="000000"/>
              </w:rPr>
              <w:t xml:space="preserve">  Статья 206. Неправомерные уничтожение или модификация информации</w:t>
            </w:r>
          </w:p>
          <w:p w:rsidR="00A70A9D" w:rsidRPr="00AF2033" w:rsidRDefault="00A70A9D" w:rsidP="00AF2033">
            <w:pPr>
              <w:ind w:firstLine="57"/>
              <w:rPr>
                <w:b/>
                <w:color w:val="000000"/>
              </w:rPr>
            </w:pPr>
            <w:r w:rsidRPr="00AF2033">
              <w:rPr>
                <w:b/>
                <w:color w:val="000000"/>
              </w:rPr>
              <w:lastRenderedPageBreak/>
              <w:t>--</w:t>
            </w:r>
          </w:p>
          <w:p w:rsidR="00A70A9D" w:rsidRPr="00AF2033" w:rsidRDefault="00A70A9D" w:rsidP="00AF2033">
            <w:pPr>
              <w:ind w:firstLine="57"/>
              <w:rPr>
                <w:color w:val="000000"/>
              </w:rPr>
            </w:pPr>
            <w:r w:rsidRPr="00AF2033">
              <w:rPr>
                <w:color w:val="000000"/>
              </w:rPr>
              <w:t xml:space="preserve">  Те же деяния, совершенные:</w:t>
            </w:r>
          </w:p>
          <w:p w:rsidR="00A70A9D" w:rsidRPr="00AF2033" w:rsidRDefault="00A70A9D" w:rsidP="00AF2033">
            <w:pPr>
              <w:ind w:firstLine="57"/>
              <w:rPr>
                <w:b/>
                <w:color w:val="000000"/>
              </w:rPr>
            </w:pPr>
            <w:r w:rsidRPr="00AF2033">
              <w:rPr>
                <w:color w:val="000000"/>
              </w:rPr>
              <w:t xml:space="preserve">  1) в отношении </w:t>
            </w:r>
            <w:r w:rsidRPr="00AF2033">
              <w:rPr>
                <w:b/>
                <w:color w:val="000000"/>
              </w:rPr>
              <w:t>государственных электронных информационных ресурсов или информационных систем государственных органов;</w:t>
            </w:r>
          </w:p>
          <w:p w:rsidR="001430C6" w:rsidRPr="00AF2033" w:rsidRDefault="00A70A9D" w:rsidP="00AF2033">
            <w:pPr>
              <w:ind w:firstLine="57"/>
              <w:rPr>
                <w:b/>
                <w:color w:val="000000"/>
              </w:rPr>
            </w:pPr>
            <w:r w:rsidRPr="00AF2033">
              <w:rPr>
                <w:b/>
                <w:color w:val="000000"/>
              </w:rPr>
              <w:t xml:space="preserve"> </w:t>
            </w:r>
          </w:p>
          <w:p w:rsidR="00A70A9D" w:rsidRPr="00AF2033" w:rsidRDefault="00A70A9D" w:rsidP="00AF2033">
            <w:pPr>
              <w:ind w:firstLine="57"/>
              <w:rPr>
                <w:b/>
                <w:color w:val="000000"/>
              </w:rPr>
            </w:pPr>
            <w:r w:rsidRPr="00AF2033">
              <w:rPr>
                <w:b/>
                <w:color w:val="000000"/>
              </w:rPr>
              <w:t xml:space="preserve"> Статья 207. Нарушение работы информационной системы или сетей телекоммуникаций</w:t>
            </w:r>
          </w:p>
          <w:p w:rsidR="00A70A9D" w:rsidRPr="00AF2033" w:rsidRDefault="00A70A9D" w:rsidP="00AF2033">
            <w:pPr>
              <w:ind w:firstLine="57"/>
              <w:rPr>
                <w:color w:val="000000"/>
              </w:rPr>
            </w:pPr>
            <w:r w:rsidRPr="00AF2033">
              <w:rPr>
                <w:color w:val="000000"/>
              </w:rPr>
              <w:t>--</w:t>
            </w:r>
          </w:p>
          <w:p w:rsidR="00A70A9D" w:rsidRPr="00AF2033" w:rsidRDefault="00A70A9D" w:rsidP="00AF2033">
            <w:pPr>
              <w:ind w:firstLine="57"/>
              <w:rPr>
                <w:color w:val="000000"/>
              </w:rPr>
            </w:pPr>
            <w:r w:rsidRPr="00AF2033">
              <w:rPr>
                <w:color w:val="000000"/>
              </w:rPr>
              <w:t xml:space="preserve">  2. Те же деяния, совершенные:</w:t>
            </w:r>
          </w:p>
          <w:p w:rsidR="00A70A9D" w:rsidRPr="00AF2033" w:rsidRDefault="00A70A9D" w:rsidP="00AF2033">
            <w:pPr>
              <w:ind w:firstLine="57"/>
              <w:rPr>
                <w:b/>
                <w:color w:val="000000"/>
              </w:rPr>
            </w:pPr>
            <w:r w:rsidRPr="00AF2033">
              <w:rPr>
                <w:color w:val="000000"/>
              </w:rPr>
              <w:t xml:space="preserve">1) в отношении </w:t>
            </w:r>
            <w:r w:rsidRPr="00AF2033">
              <w:rPr>
                <w:b/>
                <w:color w:val="000000"/>
              </w:rPr>
              <w:t>государственных электронных информационных ресурсов или информационных систем государственных органов;</w:t>
            </w:r>
          </w:p>
          <w:p w:rsidR="001430C6" w:rsidRPr="00AF2033" w:rsidRDefault="001430C6" w:rsidP="00AF2033">
            <w:pPr>
              <w:ind w:firstLine="57"/>
              <w:rPr>
                <w:b/>
                <w:color w:val="000000"/>
              </w:rPr>
            </w:pPr>
          </w:p>
          <w:p w:rsidR="00A70A9D" w:rsidRPr="00AF2033" w:rsidRDefault="00A70A9D" w:rsidP="00AF2033">
            <w:pPr>
              <w:ind w:firstLine="57"/>
              <w:rPr>
                <w:b/>
                <w:color w:val="000000"/>
              </w:rPr>
            </w:pPr>
            <w:r w:rsidRPr="00AF2033">
              <w:rPr>
                <w:b/>
                <w:color w:val="000000"/>
              </w:rPr>
              <w:t xml:space="preserve">  Статья 208. Неправомерное завладение информацией</w:t>
            </w:r>
          </w:p>
          <w:p w:rsidR="00A70A9D" w:rsidRPr="00AF2033" w:rsidRDefault="00A70A9D" w:rsidP="00AF2033">
            <w:pPr>
              <w:ind w:firstLine="57"/>
              <w:rPr>
                <w:color w:val="000000"/>
              </w:rPr>
            </w:pPr>
            <w:r w:rsidRPr="00AF2033">
              <w:rPr>
                <w:color w:val="000000"/>
              </w:rPr>
              <w:t>--</w:t>
            </w:r>
          </w:p>
          <w:p w:rsidR="00A70A9D" w:rsidRPr="00AF2033" w:rsidRDefault="00A70A9D" w:rsidP="00AF2033">
            <w:pPr>
              <w:ind w:firstLine="57"/>
              <w:rPr>
                <w:color w:val="000000"/>
              </w:rPr>
            </w:pPr>
            <w:r w:rsidRPr="00AF2033">
              <w:rPr>
                <w:color w:val="000000"/>
              </w:rPr>
              <w:t xml:space="preserve">  2. То же деяние, совершенное:</w:t>
            </w:r>
          </w:p>
          <w:p w:rsidR="00A70A9D" w:rsidRPr="00AF2033" w:rsidRDefault="00A70A9D" w:rsidP="00AF2033">
            <w:pPr>
              <w:ind w:firstLine="57"/>
              <w:rPr>
                <w:b/>
                <w:color w:val="000000"/>
              </w:rPr>
            </w:pPr>
            <w:r w:rsidRPr="00AF2033">
              <w:rPr>
                <w:color w:val="000000"/>
              </w:rPr>
              <w:t xml:space="preserve"> 1) в отношении </w:t>
            </w:r>
            <w:r w:rsidRPr="00AF2033">
              <w:rPr>
                <w:b/>
                <w:color w:val="000000"/>
              </w:rPr>
              <w:lastRenderedPageBreak/>
              <w:t>государственных электронных информационных ресурсов или информационных систем государственных органов;</w:t>
            </w:r>
          </w:p>
          <w:p w:rsidR="001430C6" w:rsidRPr="00AF2033" w:rsidRDefault="001430C6" w:rsidP="00AF2033">
            <w:pPr>
              <w:ind w:firstLine="57"/>
              <w:rPr>
                <w:b/>
                <w:color w:val="000000"/>
              </w:rPr>
            </w:pPr>
          </w:p>
          <w:p w:rsidR="00A70A9D" w:rsidRPr="00AF2033" w:rsidRDefault="00A70A9D" w:rsidP="00AF2033">
            <w:pPr>
              <w:ind w:firstLine="57"/>
              <w:rPr>
                <w:b/>
                <w:color w:val="000000"/>
              </w:rPr>
            </w:pPr>
            <w:r w:rsidRPr="00AF2033">
              <w:rPr>
                <w:b/>
                <w:color w:val="000000"/>
              </w:rPr>
              <w:t xml:space="preserve">  Статья 209. Принуждение к передаче информации</w:t>
            </w:r>
          </w:p>
          <w:p w:rsidR="00A70A9D" w:rsidRPr="00AF2033" w:rsidRDefault="00A70A9D" w:rsidP="00AF2033">
            <w:pPr>
              <w:ind w:firstLine="57"/>
              <w:rPr>
                <w:b/>
                <w:color w:val="000000"/>
              </w:rPr>
            </w:pPr>
            <w:r w:rsidRPr="00AF2033">
              <w:rPr>
                <w:b/>
                <w:color w:val="000000"/>
              </w:rPr>
              <w:t xml:space="preserve">--  </w:t>
            </w:r>
          </w:p>
          <w:p w:rsidR="00A70A9D" w:rsidRPr="00AF2033" w:rsidRDefault="00A70A9D" w:rsidP="00AF2033">
            <w:pPr>
              <w:ind w:firstLine="57"/>
              <w:rPr>
                <w:color w:val="000000"/>
              </w:rPr>
            </w:pPr>
            <w:r w:rsidRPr="00AF2033">
              <w:rPr>
                <w:color w:val="000000"/>
              </w:rPr>
              <w:t xml:space="preserve">  2. То же деяние:</w:t>
            </w:r>
          </w:p>
          <w:p w:rsidR="00A70A9D" w:rsidRPr="00AF2033" w:rsidRDefault="00A70A9D" w:rsidP="00AF2033">
            <w:pPr>
              <w:ind w:firstLine="57"/>
              <w:rPr>
                <w:color w:val="000000"/>
              </w:rPr>
            </w:pPr>
            <w:r w:rsidRPr="00AF2033">
              <w:rPr>
                <w:color w:val="000000"/>
              </w:rPr>
              <w:t>--</w:t>
            </w:r>
          </w:p>
          <w:p w:rsidR="00A70A9D" w:rsidRPr="00AF2033" w:rsidRDefault="00A70A9D" w:rsidP="00AF2033">
            <w:pPr>
              <w:ind w:firstLine="57"/>
              <w:rPr>
                <w:b/>
                <w:color w:val="000000"/>
              </w:rPr>
            </w:pPr>
            <w:r w:rsidRPr="00AF2033">
              <w:rPr>
                <w:color w:val="000000"/>
              </w:rPr>
              <w:t xml:space="preserve">  3) совершенное с целью получения информации из </w:t>
            </w:r>
            <w:r w:rsidRPr="00AF2033">
              <w:rPr>
                <w:b/>
                <w:color w:val="000000"/>
              </w:rPr>
              <w:t>государственных электронных информационных ресурсов или информационных систем государственных органов, –</w:t>
            </w:r>
          </w:p>
          <w:p w:rsidR="00A70A9D" w:rsidRPr="00AF2033" w:rsidRDefault="00A70A9D" w:rsidP="00AF2033">
            <w:pPr>
              <w:ind w:firstLine="57"/>
              <w:rPr>
                <w:b/>
                <w:color w:val="000000"/>
              </w:rPr>
            </w:pPr>
            <w:r w:rsidRPr="00AF2033">
              <w:rPr>
                <w:b/>
                <w:color w:val="000000"/>
              </w:rPr>
              <w:t>Статья 210. Создание, использование или распространение вредоносных компьютерных программ и программных продуктов</w:t>
            </w:r>
          </w:p>
          <w:p w:rsidR="00A70A9D" w:rsidRPr="00AF2033" w:rsidRDefault="00A70A9D" w:rsidP="00AF2033">
            <w:pPr>
              <w:ind w:firstLine="57"/>
              <w:rPr>
                <w:b/>
                <w:color w:val="000000"/>
              </w:rPr>
            </w:pPr>
            <w:r w:rsidRPr="00AF2033">
              <w:rPr>
                <w:b/>
                <w:color w:val="000000"/>
              </w:rPr>
              <w:t>--</w:t>
            </w:r>
          </w:p>
          <w:p w:rsidR="00A70A9D" w:rsidRPr="00AF2033" w:rsidRDefault="00A70A9D" w:rsidP="00AF2033">
            <w:pPr>
              <w:ind w:firstLine="57"/>
              <w:rPr>
                <w:color w:val="000000"/>
              </w:rPr>
            </w:pPr>
            <w:r w:rsidRPr="00AF2033">
              <w:rPr>
                <w:b/>
                <w:color w:val="000000"/>
              </w:rPr>
              <w:t xml:space="preserve">  </w:t>
            </w:r>
            <w:r w:rsidRPr="00AF2033">
              <w:rPr>
                <w:color w:val="000000"/>
              </w:rPr>
              <w:t>2. Те же деяния, совершенные:</w:t>
            </w:r>
          </w:p>
          <w:p w:rsidR="00A70A9D" w:rsidRPr="00AF2033" w:rsidRDefault="00A70A9D" w:rsidP="00AF2033">
            <w:pPr>
              <w:ind w:firstLine="57"/>
              <w:rPr>
                <w:color w:val="000000"/>
              </w:rPr>
            </w:pPr>
            <w:r w:rsidRPr="00AF2033">
              <w:rPr>
                <w:color w:val="000000"/>
              </w:rPr>
              <w:t>--</w:t>
            </w:r>
          </w:p>
          <w:p w:rsidR="004869D3" w:rsidRDefault="00A70A9D" w:rsidP="00E64161">
            <w:pPr>
              <w:ind w:firstLine="57"/>
              <w:rPr>
                <w:color w:val="000000"/>
              </w:rPr>
            </w:pPr>
            <w:r w:rsidRPr="00AF2033">
              <w:rPr>
                <w:color w:val="000000"/>
              </w:rPr>
              <w:lastRenderedPageBreak/>
              <w:t xml:space="preserve">  3) в отношении государственных электронных информационных ресурсов или информационных систем государственных органов, –</w:t>
            </w:r>
          </w:p>
          <w:p w:rsidR="00E774BF" w:rsidRPr="00AF2033" w:rsidRDefault="00E774BF" w:rsidP="00E64161">
            <w:pPr>
              <w:ind w:firstLine="57"/>
              <w:rPr>
                <w:color w:val="000000"/>
              </w:rPr>
            </w:pPr>
          </w:p>
        </w:tc>
        <w:tc>
          <w:tcPr>
            <w:tcW w:w="3118" w:type="dxa"/>
          </w:tcPr>
          <w:p w:rsidR="00A70A9D" w:rsidRPr="00AF2033" w:rsidRDefault="00A70A9D" w:rsidP="00AF2033">
            <w:pPr>
              <w:widowControl w:val="0"/>
              <w:ind w:firstLine="57"/>
              <w:jc w:val="center"/>
            </w:pPr>
            <w:r w:rsidRPr="00AF2033">
              <w:lastRenderedPageBreak/>
              <w:t>отсутствует;</w:t>
            </w:r>
          </w:p>
          <w:p w:rsidR="00A70A9D" w:rsidRPr="00AF2033" w:rsidRDefault="00A70A9D" w:rsidP="00AF2033">
            <w:pPr>
              <w:widowControl w:val="0"/>
              <w:ind w:firstLine="57"/>
              <w:jc w:val="center"/>
            </w:pPr>
          </w:p>
        </w:tc>
        <w:tc>
          <w:tcPr>
            <w:tcW w:w="2836" w:type="dxa"/>
          </w:tcPr>
          <w:p w:rsidR="00A70A9D" w:rsidRPr="00AF2033" w:rsidRDefault="00A70A9D" w:rsidP="00AF2033">
            <w:pPr>
              <w:widowControl w:val="0"/>
              <w:ind w:firstLine="57"/>
            </w:pPr>
            <w:r w:rsidRPr="00AF2033">
              <w:t xml:space="preserve">  статью 1 </w:t>
            </w:r>
            <w:r w:rsidR="001430C6" w:rsidRPr="00AF2033">
              <w:t xml:space="preserve">законопроекта </w:t>
            </w:r>
            <w:r w:rsidRPr="00AF2033">
              <w:t>проекта дополнить новым пунктом _ следующего содержания:</w:t>
            </w:r>
          </w:p>
          <w:p w:rsidR="00A70A9D" w:rsidRPr="00AF2033" w:rsidRDefault="00A70A9D" w:rsidP="00AF2033">
            <w:pPr>
              <w:widowControl w:val="0"/>
              <w:ind w:firstLine="57"/>
            </w:pPr>
            <w:r w:rsidRPr="00AF2033">
              <w:rPr>
                <w:b/>
              </w:rPr>
              <w:t xml:space="preserve">   </w:t>
            </w:r>
            <w:r w:rsidRPr="00AF2033">
              <w:t>«_. Уголовный кодекс Республики Казахстан от                    3 июля 2014 года:</w:t>
            </w:r>
          </w:p>
          <w:p w:rsidR="00697D2E" w:rsidRPr="00AF2033" w:rsidRDefault="00A70A9D" w:rsidP="00AF2033">
            <w:pPr>
              <w:widowControl w:val="0"/>
              <w:ind w:firstLine="57"/>
            </w:pPr>
            <w:r w:rsidRPr="00AF2033">
              <w:t xml:space="preserve">  1) </w:t>
            </w:r>
            <w:r w:rsidR="00E80B81" w:rsidRPr="00AF2033">
              <w:t xml:space="preserve">абзац первый </w:t>
            </w:r>
            <w:r w:rsidRPr="00AF2033">
              <w:t>част</w:t>
            </w:r>
            <w:r w:rsidR="00E80B81" w:rsidRPr="00AF2033">
              <w:t>и</w:t>
            </w:r>
            <w:r w:rsidRPr="00AF2033">
              <w:t xml:space="preserve"> втор</w:t>
            </w:r>
            <w:r w:rsidR="00E80B81" w:rsidRPr="00AF2033">
              <w:t>ой</w:t>
            </w:r>
            <w:r w:rsidRPr="00AF2033">
              <w:t xml:space="preserve"> статьи 205 изложить в следующей редакции:</w:t>
            </w:r>
          </w:p>
          <w:p w:rsidR="00A70A9D" w:rsidRPr="00AF2033" w:rsidRDefault="00A70A9D" w:rsidP="00AF2033">
            <w:pPr>
              <w:widowControl w:val="0"/>
              <w:ind w:firstLine="57"/>
              <w:rPr>
                <w:color w:val="000000"/>
              </w:rPr>
            </w:pPr>
            <w:r w:rsidRPr="00AF2033">
              <w:rPr>
                <w:b/>
              </w:rPr>
              <w:t xml:space="preserve">  «</w:t>
            </w:r>
            <w:r w:rsidRPr="00AF2033">
              <w:rPr>
                <w:color w:val="000000"/>
              </w:rPr>
              <w:t xml:space="preserve">2. То же деяние, совершенное в отношении </w:t>
            </w:r>
            <w:r w:rsidRPr="00AF2033">
              <w:rPr>
                <w:rFonts w:eastAsia="Calibri"/>
                <w:b/>
                <w:color w:val="000000"/>
              </w:rPr>
              <w:t>критически важных объектов информационно-коммуникационной инфраструктуры</w:t>
            </w:r>
            <w:r w:rsidRPr="00AF2033">
              <w:rPr>
                <w:color w:val="000000"/>
              </w:rPr>
              <w:t>, –»;</w:t>
            </w:r>
          </w:p>
          <w:p w:rsidR="00697D2E" w:rsidRPr="00AF2033" w:rsidRDefault="00A70A9D" w:rsidP="00AF2033">
            <w:pPr>
              <w:widowControl w:val="0"/>
              <w:ind w:firstLine="57"/>
            </w:pPr>
            <w:r w:rsidRPr="00AF2033">
              <w:rPr>
                <w:b/>
                <w:color w:val="000000"/>
              </w:rPr>
              <w:t xml:space="preserve">  </w:t>
            </w:r>
            <w:r w:rsidR="00E80B81" w:rsidRPr="00AF2033">
              <w:rPr>
                <w:color w:val="000000"/>
              </w:rPr>
              <w:t xml:space="preserve">2) </w:t>
            </w:r>
            <w:r w:rsidRPr="00AF2033">
              <w:rPr>
                <w:color w:val="000000"/>
              </w:rPr>
              <w:t xml:space="preserve">пункт 1) </w:t>
            </w:r>
            <w:r w:rsidR="00697D2E" w:rsidRPr="00AF2033">
              <w:t xml:space="preserve">части </w:t>
            </w:r>
            <w:r w:rsidR="00C239F3" w:rsidRPr="00AF2033">
              <w:t>второй</w:t>
            </w:r>
            <w:r w:rsidR="00697D2E" w:rsidRPr="00AF2033">
              <w:t xml:space="preserve"> </w:t>
            </w:r>
            <w:r w:rsidRPr="00AF2033">
              <w:t xml:space="preserve">статьи 206 </w:t>
            </w:r>
            <w:r w:rsidRPr="00AF2033">
              <w:lastRenderedPageBreak/>
              <w:t>изложить в следующей редакции:</w:t>
            </w:r>
          </w:p>
          <w:p w:rsidR="00A70A9D" w:rsidRPr="00AF2033" w:rsidRDefault="00A70A9D" w:rsidP="00AF2033">
            <w:pPr>
              <w:widowControl w:val="0"/>
              <w:ind w:firstLine="57"/>
              <w:rPr>
                <w:color w:val="000000"/>
              </w:rPr>
            </w:pPr>
            <w:r w:rsidRPr="00AF2033">
              <w:rPr>
                <w:color w:val="000000"/>
              </w:rPr>
              <w:t xml:space="preserve">  «1) в отношении </w:t>
            </w:r>
            <w:r w:rsidRPr="00AF2033">
              <w:rPr>
                <w:rFonts w:eastAsia="Calibri"/>
                <w:b/>
                <w:color w:val="000000"/>
              </w:rPr>
              <w:t>критически важных объектов информационно-коммуникационной инфраструктуры</w:t>
            </w:r>
            <w:r w:rsidRPr="00AF2033">
              <w:rPr>
                <w:color w:val="000000"/>
              </w:rPr>
              <w:t>;»;</w:t>
            </w:r>
          </w:p>
          <w:p w:rsidR="00A70A9D" w:rsidRPr="00AF2033" w:rsidRDefault="00E80B81" w:rsidP="00AF2033">
            <w:pPr>
              <w:widowControl w:val="0"/>
              <w:ind w:firstLine="57"/>
            </w:pPr>
            <w:r w:rsidRPr="00AF2033">
              <w:rPr>
                <w:color w:val="000000"/>
              </w:rPr>
              <w:t xml:space="preserve">  3) </w:t>
            </w:r>
            <w:r w:rsidR="00A70A9D" w:rsidRPr="00AF2033">
              <w:rPr>
                <w:color w:val="000000"/>
              </w:rPr>
              <w:t xml:space="preserve">пункт 1) части </w:t>
            </w:r>
            <w:r w:rsidR="00C239F3" w:rsidRPr="00AF2033">
              <w:rPr>
                <w:color w:val="000000"/>
              </w:rPr>
              <w:t>второй</w:t>
            </w:r>
            <w:r w:rsidR="00A70A9D" w:rsidRPr="00AF2033">
              <w:rPr>
                <w:color w:val="000000"/>
              </w:rPr>
              <w:t xml:space="preserve"> </w:t>
            </w:r>
            <w:r w:rsidR="00A70A9D" w:rsidRPr="00AF2033">
              <w:t>статьи 207 изложить в следующей редакции:</w:t>
            </w:r>
          </w:p>
          <w:p w:rsidR="00A70A9D" w:rsidRPr="00AF2033" w:rsidRDefault="00A70A9D" w:rsidP="00AF2033">
            <w:pPr>
              <w:ind w:firstLine="57"/>
              <w:rPr>
                <w:b/>
              </w:rPr>
            </w:pPr>
            <w:r w:rsidRPr="00AF2033">
              <w:rPr>
                <w:b/>
              </w:rPr>
              <w:t xml:space="preserve">  «</w:t>
            </w:r>
            <w:r w:rsidRPr="00AF2033">
              <w:rPr>
                <w:color w:val="000000"/>
              </w:rPr>
              <w:t xml:space="preserve">1) в отношении </w:t>
            </w:r>
            <w:r w:rsidRPr="00AF2033">
              <w:rPr>
                <w:rFonts w:eastAsia="Calibri"/>
                <w:b/>
                <w:color w:val="000000"/>
              </w:rPr>
              <w:t>критически важных объектов информационно-коммуникационной инфраструктуры</w:t>
            </w:r>
            <w:r w:rsidRPr="00AF2033">
              <w:rPr>
                <w:color w:val="000000"/>
              </w:rPr>
              <w:t>;</w:t>
            </w:r>
            <w:r w:rsidRPr="00AF2033">
              <w:rPr>
                <w:b/>
              </w:rPr>
              <w:t>»;</w:t>
            </w:r>
          </w:p>
          <w:p w:rsidR="00A70A9D" w:rsidRPr="00AF2033" w:rsidRDefault="00A70A9D" w:rsidP="00AF2033">
            <w:pPr>
              <w:widowControl w:val="0"/>
              <w:ind w:firstLine="57"/>
            </w:pPr>
            <w:r w:rsidRPr="00AF2033">
              <w:rPr>
                <w:b/>
                <w:color w:val="000000"/>
              </w:rPr>
              <w:t xml:space="preserve">  </w:t>
            </w:r>
            <w:r w:rsidR="00E80B81" w:rsidRPr="00AF2033">
              <w:rPr>
                <w:color w:val="000000"/>
              </w:rPr>
              <w:t xml:space="preserve">4) </w:t>
            </w:r>
            <w:r w:rsidRPr="00AF2033">
              <w:rPr>
                <w:color w:val="000000"/>
              </w:rPr>
              <w:t xml:space="preserve">пункт 1) части </w:t>
            </w:r>
            <w:r w:rsidR="00C239F3" w:rsidRPr="00AF2033">
              <w:rPr>
                <w:color w:val="000000"/>
              </w:rPr>
              <w:t>второй</w:t>
            </w:r>
            <w:r w:rsidRPr="00AF2033">
              <w:rPr>
                <w:color w:val="000000"/>
              </w:rPr>
              <w:t xml:space="preserve"> </w:t>
            </w:r>
            <w:r w:rsidRPr="00AF2033">
              <w:t>статьи 208 изложить в следующей редакции:</w:t>
            </w:r>
          </w:p>
          <w:p w:rsidR="00A70A9D" w:rsidRPr="00AF2033" w:rsidRDefault="00A70A9D" w:rsidP="00AF2033">
            <w:pPr>
              <w:ind w:firstLine="57"/>
              <w:rPr>
                <w:b/>
              </w:rPr>
            </w:pPr>
            <w:r w:rsidRPr="00AF2033">
              <w:rPr>
                <w:b/>
              </w:rPr>
              <w:t xml:space="preserve">  «</w:t>
            </w:r>
            <w:r w:rsidRPr="00AF2033">
              <w:rPr>
                <w:color w:val="000000"/>
              </w:rPr>
              <w:t xml:space="preserve">1) в отношении </w:t>
            </w:r>
            <w:r w:rsidRPr="00AF2033">
              <w:rPr>
                <w:rFonts w:eastAsia="Calibri"/>
                <w:b/>
                <w:color w:val="000000"/>
              </w:rPr>
              <w:t>критически важных объектов информационно-коммуникационной инфраструктуры</w:t>
            </w:r>
            <w:r w:rsidRPr="00AF2033">
              <w:rPr>
                <w:color w:val="000000"/>
              </w:rPr>
              <w:t>;»;</w:t>
            </w:r>
          </w:p>
          <w:p w:rsidR="00A70A9D" w:rsidRPr="00AF2033" w:rsidRDefault="00A70A9D" w:rsidP="00AF2033">
            <w:pPr>
              <w:widowControl w:val="0"/>
              <w:ind w:firstLine="57"/>
            </w:pPr>
            <w:r w:rsidRPr="00AF2033">
              <w:rPr>
                <w:b/>
                <w:color w:val="000000"/>
              </w:rPr>
              <w:t xml:space="preserve">  </w:t>
            </w:r>
            <w:r w:rsidR="00E80B81" w:rsidRPr="00AF2033">
              <w:rPr>
                <w:color w:val="000000"/>
              </w:rPr>
              <w:t xml:space="preserve">5) </w:t>
            </w:r>
            <w:r w:rsidRPr="00AF2033">
              <w:rPr>
                <w:color w:val="000000"/>
              </w:rPr>
              <w:t xml:space="preserve">пункт 3) части </w:t>
            </w:r>
            <w:r w:rsidR="00C239F3" w:rsidRPr="00AF2033">
              <w:rPr>
                <w:color w:val="000000"/>
              </w:rPr>
              <w:t>второй</w:t>
            </w:r>
            <w:r w:rsidRPr="00AF2033">
              <w:rPr>
                <w:color w:val="000000"/>
              </w:rPr>
              <w:t xml:space="preserve"> </w:t>
            </w:r>
            <w:r w:rsidRPr="00AF2033">
              <w:t>статьи 209 изложить в следующей редакции:</w:t>
            </w:r>
          </w:p>
          <w:p w:rsidR="00A70A9D" w:rsidRPr="00AF2033" w:rsidRDefault="00A70A9D" w:rsidP="00AF2033">
            <w:pPr>
              <w:ind w:firstLine="57"/>
              <w:rPr>
                <w:color w:val="000000"/>
              </w:rPr>
            </w:pPr>
            <w:r w:rsidRPr="00AF2033">
              <w:rPr>
                <w:b/>
              </w:rPr>
              <w:t xml:space="preserve">  «</w:t>
            </w:r>
            <w:r w:rsidRPr="00AF2033">
              <w:rPr>
                <w:color w:val="000000"/>
              </w:rPr>
              <w:t xml:space="preserve">3) совершенное с </w:t>
            </w:r>
            <w:r w:rsidRPr="00AF2033">
              <w:rPr>
                <w:color w:val="000000"/>
              </w:rPr>
              <w:lastRenderedPageBreak/>
              <w:t xml:space="preserve">целью получения информации из </w:t>
            </w:r>
            <w:r w:rsidRPr="00AF2033">
              <w:rPr>
                <w:rFonts w:eastAsia="Calibri"/>
                <w:b/>
                <w:color w:val="000000"/>
              </w:rPr>
              <w:t>критически важных объектов информационно-коммуникационной инфраструктуры</w:t>
            </w:r>
            <w:r w:rsidR="001140DA" w:rsidRPr="00AF2033">
              <w:rPr>
                <w:rFonts w:eastAsia="Calibri"/>
                <w:b/>
                <w:color w:val="000000"/>
              </w:rPr>
              <w:t>,</w:t>
            </w:r>
            <w:r w:rsidRPr="00AF2033">
              <w:rPr>
                <w:color w:val="000000"/>
              </w:rPr>
              <w:t xml:space="preserve"> –;»;</w:t>
            </w:r>
          </w:p>
          <w:p w:rsidR="00A70A9D" w:rsidRPr="00AF2033" w:rsidRDefault="00A70A9D" w:rsidP="00AF2033">
            <w:pPr>
              <w:widowControl w:val="0"/>
              <w:ind w:firstLine="57"/>
            </w:pPr>
            <w:r w:rsidRPr="00AF2033">
              <w:rPr>
                <w:b/>
                <w:color w:val="000000"/>
              </w:rPr>
              <w:t xml:space="preserve">  </w:t>
            </w:r>
            <w:r w:rsidR="00E80B81" w:rsidRPr="00AF2033">
              <w:rPr>
                <w:color w:val="000000"/>
              </w:rPr>
              <w:t xml:space="preserve">6) </w:t>
            </w:r>
            <w:r w:rsidRPr="00AF2033">
              <w:rPr>
                <w:color w:val="000000"/>
              </w:rPr>
              <w:t xml:space="preserve">пункт 3) части </w:t>
            </w:r>
            <w:r w:rsidR="00C239F3" w:rsidRPr="00AF2033">
              <w:rPr>
                <w:color w:val="000000"/>
              </w:rPr>
              <w:t>второй</w:t>
            </w:r>
            <w:r w:rsidRPr="00AF2033">
              <w:rPr>
                <w:color w:val="000000"/>
              </w:rPr>
              <w:t xml:space="preserve"> </w:t>
            </w:r>
            <w:r w:rsidRPr="00AF2033">
              <w:t>статьи 210 изложить в следующей редакции:</w:t>
            </w:r>
          </w:p>
          <w:p w:rsidR="00A70A9D" w:rsidRPr="00AF2033" w:rsidRDefault="00A70A9D" w:rsidP="00AF2033">
            <w:pPr>
              <w:ind w:firstLine="57"/>
              <w:rPr>
                <w:color w:val="000000"/>
              </w:rPr>
            </w:pPr>
            <w:r w:rsidRPr="00AF2033">
              <w:rPr>
                <w:b/>
              </w:rPr>
              <w:t xml:space="preserve">  «</w:t>
            </w:r>
            <w:r w:rsidRPr="00AF2033">
              <w:rPr>
                <w:color w:val="000000"/>
              </w:rPr>
              <w:t xml:space="preserve">3) в отношении </w:t>
            </w:r>
            <w:r w:rsidRPr="00AF2033">
              <w:rPr>
                <w:rFonts w:eastAsia="Calibri"/>
                <w:b/>
                <w:color w:val="000000"/>
              </w:rPr>
              <w:t>критически важных объектов информационно-коммуникационной инфраструктуры</w:t>
            </w:r>
            <w:r w:rsidRPr="00AF2033">
              <w:rPr>
                <w:color w:val="000000"/>
              </w:rPr>
              <w:t xml:space="preserve"> –;»;</w:t>
            </w:r>
          </w:p>
          <w:p w:rsidR="001430C6" w:rsidRPr="00AF2033" w:rsidRDefault="00A70A9D" w:rsidP="00AF2033">
            <w:pPr>
              <w:widowControl w:val="0"/>
              <w:ind w:firstLine="57"/>
              <w:rPr>
                <w:i/>
                <w:sz w:val="22"/>
                <w:szCs w:val="22"/>
              </w:rPr>
            </w:pPr>
            <w:r w:rsidRPr="00AF2033">
              <w:rPr>
                <w:i/>
                <w:sz w:val="22"/>
                <w:szCs w:val="22"/>
              </w:rPr>
              <w:t xml:space="preserve"> </w:t>
            </w:r>
          </w:p>
          <w:p w:rsidR="00A70A9D" w:rsidRPr="00AF2033" w:rsidRDefault="00A70A9D" w:rsidP="00AF2033">
            <w:pPr>
              <w:widowControl w:val="0"/>
              <w:ind w:firstLine="57"/>
            </w:pPr>
            <w:r w:rsidRPr="00AF2033">
              <w:rPr>
                <w:i/>
                <w:sz w:val="22"/>
                <w:szCs w:val="22"/>
              </w:rPr>
              <w:t xml:space="preserve"> </w:t>
            </w:r>
            <w:r w:rsidRPr="00AF2033">
              <w:rPr>
                <w:i/>
                <w:sz w:val="22"/>
                <w:szCs w:val="22"/>
                <w:u w:val="single"/>
              </w:rPr>
              <w:t>соответственно измени</w:t>
            </w:r>
            <w:r w:rsidR="00D602BF" w:rsidRPr="00AF2033">
              <w:rPr>
                <w:i/>
                <w:sz w:val="22"/>
                <w:szCs w:val="22"/>
                <w:u w:val="single"/>
              </w:rPr>
              <w:t>в</w:t>
            </w:r>
            <w:r w:rsidRPr="00AF2033">
              <w:rPr>
                <w:i/>
                <w:sz w:val="22"/>
                <w:szCs w:val="22"/>
                <w:u w:val="single"/>
              </w:rPr>
              <w:t xml:space="preserve"> последующ</w:t>
            </w:r>
            <w:r w:rsidR="00D602BF" w:rsidRPr="00AF2033">
              <w:rPr>
                <w:i/>
                <w:sz w:val="22"/>
                <w:szCs w:val="22"/>
                <w:u w:val="single"/>
              </w:rPr>
              <w:t>ую</w:t>
            </w:r>
            <w:r w:rsidRPr="00AF2033">
              <w:rPr>
                <w:i/>
                <w:sz w:val="22"/>
                <w:szCs w:val="22"/>
                <w:u w:val="single"/>
              </w:rPr>
              <w:t xml:space="preserve"> </w:t>
            </w:r>
            <w:r w:rsidR="00D602BF" w:rsidRPr="00AF2033">
              <w:rPr>
                <w:i/>
                <w:sz w:val="22"/>
                <w:szCs w:val="22"/>
                <w:u w:val="single"/>
              </w:rPr>
              <w:t xml:space="preserve">нумерацию </w:t>
            </w:r>
            <w:r w:rsidRPr="00AF2033">
              <w:rPr>
                <w:i/>
                <w:sz w:val="22"/>
                <w:szCs w:val="22"/>
                <w:u w:val="single"/>
              </w:rPr>
              <w:t>пунктов;</w:t>
            </w:r>
          </w:p>
        </w:tc>
        <w:tc>
          <w:tcPr>
            <w:tcW w:w="2835" w:type="dxa"/>
            <w:vAlign w:val="center"/>
          </w:tcPr>
          <w:p w:rsidR="00A70A9D" w:rsidRPr="00AF2033" w:rsidRDefault="00A70A9D" w:rsidP="00AF2033">
            <w:pPr>
              <w:ind w:firstLine="57"/>
              <w:contextualSpacing/>
              <w:rPr>
                <w:b/>
                <w:color w:val="000000"/>
              </w:rPr>
            </w:pPr>
            <w:r w:rsidRPr="00AF2033">
              <w:rPr>
                <w:b/>
                <w:color w:val="000000"/>
              </w:rPr>
              <w:lastRenderedPageBreak/>
              <w:t>Депутат</w:t>
            </w:r>
            <w:r w:rsidR="00C239F3" w:rsidRPr="00AF2033">
              <w:rPr>
                <w:b/>
                <w:color w:val="000000"/>
              </w:rPr>
              <w:t>ы</w:t>
            </w:r>
          </w:p>
          <w:p w:rsidR="00A70A9D" w:rsidRPr="00AF2033" w:rsidRDefault="00A70A9D" w:rsidP="00AF2033">
            <w:pPr>
              <w:ind w:firstLine="57"/>
              <w:contextualSpacing/>
              <w:rPr>
                <w:b/>
                <w:color w:val="000000"/>
              </w:rPr>
            </w:pPr>
            <w:r w:rsidRPr="00AF2033">
              <w:rPr>
                <w:b/>
                <w:color w:val="000000"/>
              </w:rPr>
              <w:t>Абдиров</w:t>
            </w:r>
            <w:r w:rsidR="00C239F3" w:rsidRPr="00AF2033">
              <w:rPr>
                <w:b/>
                <w:color w:val="000000"/>
              </w:rPr>
              <w:t xml:space="preserve"> Н.М.</w:t>
            </w:r>
            <w:r w:rsidRPr="00AF2033">
              <w:rPr>
                <w:b/>
                <w:color w:val="000000"/>
              </w:rPr>
              <w:t xml:space="preserve">, </w:t>
            </w:r>
          </w:p>
          <w:p w:rsidR="00A70A9D" w:rsidRPr="00AF2033" w:rsidRDefault="00A70A9D" w:rsidP="00AF2033">
            <w:pPr>
              <w:ind w:firstLine="57"/>
              <w:contextualSpacing/>
              <w:rPr>
                <w:b/>
                <w:color w:val="000000"/>
              </w:rPr>
            </w:pPr>
            <w:r w:rsidRPr="00AF2033">
              <w:rPr>
                <w:b/>
                <w:color w:val="000000"/>
              </w:rPr>
              <w:t>Олейник</w:t>
            </w:r>
            <w:r w:rsidR="00C239F3" w:rsidRPr="00AF2033">
              <w:rPr>
                <w:b/>
                <w:color w:val="000000"/>
              </w:rPr>
              <w:t xml:space="preserve"> В. И.</w:t>
            </w:r>
            <w:r w:rsidRPr="00AF2033">
              <w:rPr>
                <w:b/>
                <w:color w:val="000000"/>
              </w:rPr>
              <w:t>,</w:t>
            </w:r>
          </w:p>
          <w:p w:rsidR="00A70A9D" w:rsidRPr="00AF2033" w:rsidRDefault="00A70A9D" w:rsidP="00AF2033">
            <w:pPr>
              <w:ind w:firstLine="57"/>
              <w:contextualSpacing/>
              <w:rPr>
                <w:b/>
                <w:color w:val="000000"/>
              </w:rPr>
            </w:pPr>
            <w:r w:rsidRPr="00AF2033">
              <w:rPr>
                <w:b/>
                <w:color w:val="000000"/>
              </w:rPr>
              <w:t>Смагулов</w:t>
            </w:r>
            <w:r w:rsidR="00C239F3" w:rsidRPr="00AF2033">
              <w:rPr>
                <w:b/>
                <w:color w:val="000000"/>
              </w:rPr>
              <w:t xml:space="preserve"> А. А.</w:t>
            </w:r>
            <w:r w:rsidRPr="00AF2033">
              <w:rPr>
                <w:b/>
                <w:color w:val="000000"/>
              </w:rPr>
              <w:t>,</w:t>
            </w:r>
          </w:p>
          <w:p w:rsidR="00A70A9D" w:rsidRPr="00AF2033" w:rsidRDefault="00A70A9D" w:rsidP="00AF2033">
            <w:pPr>
              <w:ind w:firstLine="57"/>
              <w:contextualSpacing/>
              <w:rPr>
                <w:b/>
                <w:color w:val="000000"/>
              </w:rPr>
            </w:pPr>
            <w:r w:rsidRPr="00AF2033">
              <w:rPr>
                <w:b/>
                <w:color w:val="000000"/>
              </w:rPr>
              <w:t>Смирнова</w:t>
            </w:r>
            <w:r w:rsidR="00C239F3" w:rsidRPr="00AF2033">
              <w:rPr>
                <w:b/>
                <w:color w:val="000000"/>
              </w:rPr>
              <w:t xml:space="preserve"> И. В.</w:t>
            </w:r>
            <w:r w:rsidRPr="00AF2033">
              <w:rPr>
                <w:b/>
                <w:color w:val="000000"/>
              </w:rPr>
              <w:t>,</w:t>
            </w:r>
          </w:p>
          <w:p w:rsidR="00A70A9D" w:rsidRPr="00AF2033" w:rsidRDefault="00A70A9D" w:rsidP="00AF2033">
            <w:pPr>
              <w:ind w:firstLine="57"/>
              <w:contextualSpacing/>
              <w:rPr>
                <w:b/>
                <w:color w:val="000000"/>
              </w:rPr>
            </w:pPr>
            <w:r w:rsidRPr="00AF2033">
              <w:rPr>
                <w:b/>
                <w:color w:val="000000"/>
              </w:rPr>
              <w:t>Тлеухан</w:t>
            </w:r>
            <w:r w:rsidR="00C239F3" w:rsidRPr="00AF2033">
              <w:rPr>
                <w:b/>
                <w:color w:val="000000"/>
              </w:rPr>
              <w:t xml:space="preserve"> Б. </w:t>
            </w:r>
            <w:r w:rsidR="001430C6" w:rsidRPr="00AF2033">
              <w:rPr>
                <w:b/>
                <w:color w:val="000000"/>
              </w:rPr>
              <w:t>К</w:t>
            </w:r>
            <w:r w:rsidR="00C239F3" w:rsidRPr="00AF2033">
              <w:rPr>
                <w:b/>
                <w:color w:val="000000"/>
              </w:rPr>
              <w:t>.</w:t>
            </w:r>
          </w:p>
          <w:p w:rsidR="00A70A9D" w:rsidRPr="00AF2033" w:rsidRDefault="001430C6" w:rsidP="00AF2033">
            <w:pPr>
              <w:ind w:firstLine="57"/>
              <w:contextualSpacing/>
              <w:rPr>
                <w:color w:val="000000"/>
                <w:szCs w:val="22"/>
              </w:rPr>
            </w:pPr>
            <w:r w:rsidRPr="00AF2033">
              <w:rPr>
                <w:color w:val="000000"/>
                <w:szCs w:val="22"/>
              </w:rPr>
              <w:t>с</w:t>
            </w:r>
            <w:r w:rsidR="00A70A9D" w:rsidRPr="00AF2033">
              <w:rPr>
                <w:color w:val="000000"/>
                <w:szCs w:val="22"/>
              </w:rPr>
              <w:t xml:space="preserve">огласно </w:t>
            </w:r>
            <w:r w:rsidR="000634D9" w:rsidRPr="00AF2033">
              <w:rPr>
                <w:color w:val="000000"/>
                <w:szCs w:val="22"/>
              </w:rPr>
              <w:t>Конституции,</w:t>
            </w:r>
            <w:r w:rsidR="00A70A9D" w:rsidRPr="00AF2033">
              <w:rPr>
                <w:color w:val="000000"/>
                <w:szCs w:val="22"/>
              </w:rPr>
              <w:t xml:space="preserve"> право собственности всех форм равны. В этой связи предлагается исключить квалифицирующий признак уголовного деяния за кибератаки на государственные информационные системы. </w:t>
            </w:r>
          </w:p>
          <w:p w:rsidR="00A70A9D" w:rsidRPr="00AF2033" w:rsidRDefault="00A70A9D" w:rsidP="00AF2033">
            <w:pPr>
              <w:ind w:firstLine="57"/>
              <w:contextualSpacing/>
              <w:rPr>
                <w:color w:val="000000"/>
                <w:szCs w:val="22"/>
              </w:rPr>
            </w:pPr>
            <w:r w:rsidRPr="00AF2033">
              <w:rPr>
                <w:color w:val="000000"/>
                <w:szCs w:val="22"/>
              </w:rPr>
              <w:t xml:space="preserve">Усилив лишь ответственности за атаки на критически важные </w:t>
            </w:r>
            <w:r w:rsidRPr="00AF2033">
              <w:rPr>
                <w:color w:val="000000"/>
                <w:szCs w:val="22"/>
              </w:rPr>
              <w:lastRenderedPageBreak/>
              <w:t xml:space="preserve">объекты информационно-коммуникационной инфраструктуры (как </w:t>
            </w:r>
            <w:r w:rsidR="000634D9" w:rsidRPr="00AF2033">
              <w:rPr>
                <w:color w:val="000000"/>
                <w:szCs w:val="22"/>
              </w:rPr>
              <w:t>государственные,</w:t>
            </w:r>
            <w:r w:rsidRPr="00AF2033">
              <w:rPr>
                <w:color w:val="000000"/>
                <w:szCs w:val="22"/>
              </w:rPr>
              <w:t xml:space="preserve"> так и частные) </w:t>
            </w:r>
          </w:p>
          <w:p w:rsidR="00A70A9D" w:rsidRPr="00AF2033" w:rsidRDefault="00A70A9D" w:rsidP="00AF2033">
            <w:pPr>
              <w:ind w:firstLine="57"/>
              <w:contextualSpacing/>
              <w:rPr>
                <w:b/>
                <w:color w:val="000000"/>
              </w:rPr>
            </w:pPr>
          </w:p>
        </w:tc>
        <w:tc>
          <w:tcPr>
            <w:tcW w:w="1418" w:type="dxa"/>
          </w:tcPr>
          <w:p w:rsidR="00A70A9D" w:rsidRPr="00AF2033" w:rsidRDefault="004513F0" w:rsidP="00AF2033">
            <w:pPr>
              <w:pStyle w:val="a7"/>
              <w:widowControl w:val="0"/>
              <w:spacing w:after="0"/>
              <w:ind w:firstLine="57"/>
              <w:rPr>
                <w:b/>
                <w:color w:val="FF0000"/>
              </w:rPr>
            </w:pPr>
            <w:r w:rsidRPr="00AF2033">
              <w:rPr>
                <w:b/>
                <w:szCs w:val="22"/>
              </w:rPr>
              <w:lastRenderedPageBreak/>
              <w:t>Принято</w:t>
            </w:r>
          </w:p>
        </w:tc>
      </w:tr>
      <w:tr w:rsidR="00A70A9D" w:rsidRPr="00AF2033" w:rsidTr="001B53E1">
        <w:trPr>
          <w:cantSplit/>
          <w:trHeight w:val="20"/>
        </w:trPr>
        <w:tc>
          <w:tcPr>
            <w:tcW w:w="15026" w:type="dxa"/>
            <w:gridSpan w:val="7"/>
          </w:tcPr>
          <w:p w:rsidR="00304738" w:rsidRPr="00AF2033" w:rsidRDefault="00304738" w:rsidP="00AF2033">
            <w:pPr>
              <w:widowControl w:val="0"/>
              <w:ind w:firstLine="57"/>
              <w:jc w:val="center"/>
              <w:rPr>
                <w:b/>
              </w:rPr>
            </w:pPr>
          </w:p>
          <w:p w:rsidR="00A70A9D" w:rsidRPr="00AF2033" w:rsidRDefault="00A70A9D" w:rsidP="00AF2033">
            <w:pPr>
              <w:widowControl w:val="0"/>
              <w:ind w:firstLine="57"/>
              <w:jc w:val="center"/>
              <w:rPr>
                <w:b/>
              </w:rPr>
            </w:pPr>
            <w:r w:rsidRPr="00AF2033">
              <w:rPr>
                <w:b/>
              </w:rPr>
              <w:t>_ (новый). Уголовно-процессуальный кодекс Республики Казахстан от 4 июля 2014 года</w:t>
            </w:r>
          </w:p>
          <w:p w:rsidR="00A70A9D" w:rsidRPr="00AF2033" w:rsidRDefault="00A70A9D" w:rsidP="00AF2033">
            <w:pPr>
              <w:widowControl w:val="0"/>
              <w:tabs>
                <w:tab w:val="left" w:pos="1512"/>
              </w:tabs>
              <w:ind w:firstLine="57"/>
              <w:rPr>
                <w:b/>
              </w:rPr>
            </w:pPr>
          </w:p>
        </w:tc>
      </w:tr>
      <w:tr w:rsidR="00A70A9D" w:rsidRPr="00AF2033" w:rsidTr="001B53E1">
        <w:trPr>
          <w:trHeight w:val="20"/>
        </w:trPr>
        <w:tc>
          <w:tcPr>
            <w:tcW w:w="567" w:type="dxa"/>
          </w:tcPr>
          <w:p w:rsidR="00A70A9D" w:rsidRPr="00AF2033" w:rsidRDefault="00A70A9D" w:rsidP="00AF2033">
            <w:pPr>
              <w:widowControl w:val="0"/>
              <w:numPr>
                <w:ilvl w:val="0"/>
                <w:numId w:val="8"/>
              </w:numPr>
              <w:ind w:left="0" w:firstLine="57"/>
              <w:jc w:val="left"/>
            </w:pPr>
          </w:p>
        </w:tc>
        <w:tc>
          <w:tcPr>
            <w:tcW w:w="1134" w:type="dxa"/>
          </w:tcPr>
          <w:p w:rsidR="00A70A9D" w:rsidRPr="00AF2033" w:rsidRDefault="00F22E89" w:rsidP="00AF2033">
            <w:pPr>
              <w:widowControl w:val="0"/>
              <w:ind w:firstLine="57"/>
              <w:rPr>
                <w:sz w:val="22"/>
                <w:szCs w:val="22"/>
              </w:rPr>
            </w:pPr>
            <w:r w:rsidRPr="00AF2033">
              <w:rPr>
                <w:sz w:val="22"/>
                <w:szCs w:val="22"/>
              </w:rPr>
              <w:t xml:space="preserve">пункт </w:t>
            </w:r>
            <w:r w:rsidR="00A70A9D" w:rsidRPr="00AF2033">
              <w:rPr>
                <w:sz w:val="22"/>
                <w:szCs w:val="22"/>
              </w:rPr>
              <w:t>4</w:t>
            </w:r>
          </w:p>
          <w:p w:rsidR="00A70A9D" w:rsidRPr="00AF2033" w:rsidRDefault="00A70A9D" w:rsidP="00AF2033">
            <w:pPr>
              <w:widowControl w:val="0"/>
              <w:ind w:firstLine="57"/>
              <w:rPr>
                <w:sz w:val="22"/>
                <w:szCs w:val="22"/>
              </w:rPr>
            </w:pPr>
            <w:r w:rsidRPr="00AF2033">
              <w:rPr>
                <w:sz w:val="22"/>
                <w:szCs w:val="22"/>
              </w:rPr>
              <w:t>(новый)</w:t>
            </w:r>
          </w:p>
          <w:p w:rsidR="00A70A9D" w:rsidRPr="00AF2033" w:rsidRDefault="00A70A9D" w:rsidP="00AF2033">
            <w:pPr>
              <w:widowControl w:val="0"/>
              <w:ind w:firstLine="57"/>
              <w:rPr>
                <w:sz w:val="22"/>
                <w:szCs w:val="22"/>
              </w:rPr>
            </w:pPr>
            <w:r w:rsidRPr="00AF2033">
              <w:rPr>
                <w:sz w:val="22"/>
                <w:szCs w:val="22"/>
              </w:rPr>
              <w:t xml:space="preserve">статьи 1 </w:t>
            </w:r>
          </w:p>
          <w:p w:rsidR="00A70A9D" w:rsidRPr="00AF2033" w:rsidRDefault="00A70A9D" w:rsidP="00AF2033">
            <w:pPr>
              <w:widowControl w:val="0"/>
              <w:ind w:firstLine="57"/>
              <w:rPr>
                <w:i/>
                <w:sz w:val="22"/>
                <w:szCs w:val="22"/>
              </w:rPr>
            </w:pPr>
          </w:p>
          <w:p w:rsidR="00A70A9D" w:rsidRPr="00AF2033" w:rsidRDefault="00A70A9D" w:rsidP="00AF2033">
            <w:pPr>
              <w:widowControl w:val="0"/>
              <w:ind w:firstLine="57"/>
              <w:rPr>
                <w:b/>
                <w:i/>
              </w:rPr>
            </w:pPr>
            <w:r w:rsidRPr="00AF2033">
              <w:rPr>
                <w:i/>
                <w:sz w:val="22"/>
                <w:szCs w:val="22"/>
              </w:rPr>
              <w:t xml:space="preserve">(часть 1 статьи 187) </w:t>
            </w:r>
          </w:p>
        </w:tc>
        <w:tc>
          <w:tcPr>
            <w:tcW w:w="3118" w:type="dxa"/>
          </w:tcPr>
          <w:p w:rsidR="00A70A9D" w:rsidRPr="00AF2033" w:rsidRDefault="00A70A9D" w:rsidP="00AF2033">
            <w:pPr>
              <w:shd w:val="clear" w:color="auto" w:fill="FFFFFF"/>
              <w:ind w:firstLine="57"/>
              <w:textAlignment w:val="baseline"/>
              <w:rPr>
                <w:spacing w:val="2"/>
                <w:sz w:val="22"/>
                <w:szCs w:val="22"/>
              </w:rPr>
            </w:pPr>
            <w:r w:rsidRPr="00AF2033">
              <w:rPr>
                <w:bCs/>
                <w:spacing w:val="2"/>
                <w:sz w:val="22"/>
                <w:szCs w:val="22"/>
                <w:bdr w:val="none" w:sz="0" w:space="0" w:color="auto" w:frame="1"/>
              </w:rPr>
              <w:t xml:space="preserve">  Статья 187. Подследственность</w:t>
            </w:r>
          </w:p>
          <w:p w:rsidR="004869D3" w:rsidRDefault="00A70A9D" w:rsidP="00E64161">
            <w:pPr>
              <w:shd w:val="clear" w:color="auto" w:fill="FFFFFF"/>
              <w:ind w:firstLine="57"/>
              <w:textAlignment w:val="baseline"/>
              <w:rPr>
                <w:spacing w:val="2"/>
                <w:sz w:val="22"/>
                <w:szCs w:val="22"/>
              </w:rPr>
            </w:pPr>
            <w:r w:rsidRPr="00AF2033">
              <w:rPr>
                <w:spacing w:val="2"/>
                <w:sz w:val="22"/>
                <w:szCs w:val="22"/>
              </w:rPr>
              <w:t xml:space="preserve">  1. По делам об уголовных правонарушениях, предусмотренных </w:t>
            </w:r>
            <w:hyperlink r:id="rId11" w:anchor="z627" w:history="1">
              <w:r w:rsidRPr="00AF2033">
                <w:rPr>
                  <w:spacing w:val="2"/>
                  <w:sz w:val="22"/>
                  <w:szCs w:val="22"/>
                </w:rPr>
                <w:t>статьями 160</w:t>
              </w:r>
            </w:hyperlink>
            <w:r w:rsidRPr="00AF2033">
              <w:rPr>
                <w:spacing w:val="2"/>
                <w:sz w:val="22"/>
                <w:szCs w:val="22"/>
              </w:rPr>
              <w:t xml:space="preserve">, </w:t>
            </w:r>
            <w:hyperlink r:id="rId12" w:anchor="z630" w:history="1">
              <w:r w:rsidRPr="00AF2033">
                <w:rPr>
                  <w:spacing w:val="2"/>
                  <w:sz w:val="22"/>
                  <w:szCs w:val="22"/>
                </w:rPr>
                <w:t>161</w:t>
              </w:r>
            </w:hyperlink>
            <w:r w:rsidRPr="00AF2033">
              <w:rPr>
                <w:spacing w:val="2"/>
                <w:sz w:val="22"/>
                <w:szCs w:val="22"/>
              </w:rPr>
              <w:t xml:space="preserve">, </w:t>
            </w:r>
            <w:hyperlink r:id="rId13" w:anchor="z633" w:history="1">
              <w:r w:rsidRPr="00AF2033">
                <w:rPr>
                  <w:spacing w:val="2"/>
                  <w:sz w:val="22"/>
                  <w:szCs w:val="22"/>
                </w:rPr>
                <w:t>162</w:t>
              </w:r>
            </w:hyperlink>
            <w:r w:rsidRPr="00AF2033">
              <w:rPr>
                <w:spacing w:val="2"/>
                <w:sz w:val="22"/>
                <w:szCs w:val="22"/>
              </w:rPr>
              <w:t xml:space="preserve">, </w:t>
            </w:r>
            <w:hyperlink r:id="rId14" w:anchor="z634" w:history="1">
              <w:r w:rsidRPr="00AF2033">
                <w:rPr>
                  <w:spacing w:val="2"/>
                  <w:sz w:val="22"/>
                  <w:szCs w:val="22"/>
                </w:rPr>
                <w:t>163</w:t>
              </w:r>
            </w:hyperlink>
            <w:r w:rsidRPr="00AF2033">
              <w:rPr>
                <w:spacing w:val="2"/>
                <w:sz w:val="22"/>
                <w:szCs w:val="22"/>
              </w:rPr>
              <w:t xml:space="preserve">, </w:t>
            </w:r>
            <w:hyperlink r:id="rId15" w:anchor="z637" w:history="1">
              <w:r w:rsidRPr="00AF2033">
                <w:rPr>
                  <w:spacing w:val="2"/>
                  <w:sz w:val="22"/>
                  <w:szCs w:val="22"/>
                </w:rPr>
                <w:t>164</w:t>
              </w:r>
            </w:hyperlink>
            <w:r w:rsidRPr="00AF2033">
              <w:rPr>
                <w:spacing w:val="2"/>
                <w:sz w:val="22"/>
                <w:szCs w:val="22"/>
              </w:rPr>
              <w:t xml:space="preserve">, </w:t>
            </w:r>
            <w:hyperlink r:id="rId16" w:anchor="z640" w:history="1">
              <w:r w:rsidRPr="00AF2033">
                <w:rPr>
                  <w:spacing w:val="2"/>
                  <w:sz w:val="22"/>
                  <w:szCs w:val="22"/>
                </w:rPr>
                <w:t>165</w:t>
              </w:r>
            </w:hyperlink>
            <w:r w:rsidRPr="00AF2033">
              <w:rPr>
                <w:spacing w:val="2"/>
                <w:sz w:val="22"/>
                <w:szCs w:val="22"/>
              </w:rPr>
              <w:t xml:space="preserve">, </w:t>
            </w:r>
            <w:hyperlink r:id="rId17" w:anchor="z641" w:history="1">
              <w:r w:rsidRPr="00AF2033">
                <w:rPr>
                  <w:spacing w:val="2"/>
                  <w:sz w:val="22"/>
                  <w:szCs w:val="22"/>
                </w:rPr>
                <w:t>166</w:t>
              </w:r>
            </w:hyperlink>
            <w:r w:rsidRPr="00AF2033">
              <w:rPr>
                <w:spacing w:val="2"/>
                <w:sz w:val="22"/>
                <w:szCs w:val="22"/>
              </w:rPr>
              <w:t xml:space="preserve">, </w:t>
            </w:r>
            <w:hyperlink r:id="rId18" w:anchor="z644" w:history="1">
              <w:r w:rsidRPr="00AF2033">
                <w:rPr>
                  <w:spacing w:val="2"/>
                  <w:sz w:val="22"/>
                  <w:szCs w:val="22"/>
                </w:rPr>
                <w:t>167</w:t>
              </w:r>
            </w:hyperlink>
            <w:r w:rsidRPr="00AF2033">
              <w:rPr>
                <w:spacing w:val="2"/>
                <w:sz w:val="22"/>
                <w:szCs w:val="22"/>
              </w:rPr>
              <w:t xml:space="preserve">, </w:t>
            </w:r>
            <w:hyperlink r:id="rId19" w:anchor="z645" w:history="1">
              <w:r w:rsidRPr="00AF2033">
                <w:rPr>
                  <w:spacing w:val="2"/>
                  <w:sz w:val="22"/>
                  <w:szCs w:val="22"/>
                </w:rPr>
                <w:t>168</w:t>
              </w:r>
            </w:hyperlink>
            <w:r w:rsidRPr="00AF2033">
              <w:rPr>
                <w:spacing w:val="2"/>
                <w:sz w:val="22"/>
                <w:szCs w:val="22"/>
              </w:rPr>
              <w:t xml:space="preserve">, </w:t>
            </w:r>
            <w:hyperlink r:id="rId20" w:anchor="z648" w:history="1">
              <w:r w:rsidRPr="00AF2033">
                <w:rPr>
                  <w:spacing w:val="2"/>
                  <w:sz w:val="22"/>
                  <w:szCs w:val="22"/>
                </w:rPr>
                <w:t>169</w:t>
              </w:r>
            </w:hyperlink>
            <w:r w:rsidRPr="00AF2033">
              <w:rPr>
                <w:spacing w:val="2"/>
                <w:sz w:val="22"/>
                <w:szCs w:val="22"/>
              </w:rPr>
              <w:t xml:space="preserve">, </w:t>
            </w:r>
            <w:hyperlink r:id="rId21" w:anchor="z649" w:history="1">
              <w:r w:rsidRPr="00AF2033">
                <w:rPr>
                  <w:spacing w:val="2"/>
                  <w:sz w:val="22"/>
                  <w:szCs w:val="22"/>
                </w:rPr>
                <w:t>170</w:t>
              </w:r>
            </w:hyperlink>
            <w:r w:rsidRPr="00AF2033">
              <w:rPr>
                <w:spacing w:val="2"/>
                <w:sz w:val="22"/>
                <w:szCs w:val="22"/>
              </w:rPr>
              <w:t xml:space="preserve">, </w:t>
            </w:r>
            <w:hyperlink r:id="rId22" w:anchor="z654" w:history="1">
              <w:r w:rsidRPr="00AF2033">
                <w:rPr>
                  <w:spacing w:val="2"/>
                  <w:sz w:val="22"/>
                  <w:szCs w:val="22"/>
                </w:rPr>
                <w:t>171</w:t>
              </w:r>
            </w:hyperlink>
            <w:r w:rsidRPr="00AF2033">
              <w:rPr>
                <w:spacing w:val="2"/>
                <w:sz w:val="22"/>
                <w:szCs w:val="22"/>
              </w:rPr>
              <w:t xml:space="preserve">, </w:t>
            </w:r>
            <w:hyperlink r:id="rId23" w:anchor="z655" w:history="1">
              <w:r w:rsidRPr="00AF2033">
                <w:rPr>
                  <w:spacing w:val="2"/>
                  <w:sz w:val="22"/>
                  <w:szCs w:val="22"/>
                </w:rPr>
                <w:t>172</w:t>
              </w:r>
            </w:hyperlink>
            <w:r w:rsidRPr="00AF2033">
              <w:rPr>
                <w:spacing w:val="2"/>
                <w:sz w:val="22"/>
                <w:szCs w:val="22"/>
              </w:rPr>
              <w:t xml:space="preserve">, </w:t>
            </w:r>
            <w:hyperlink r:id="rId24" w:anchor="z656" w:history="1">
              <w:r w:rsidRPr="00AF2033">
                <w:rPr>
                  <w:spacing w:val="2"/>
                  <w:sz w:val="22"/>
                  <w:szCs w:val="22"/>
                </w:rPr>
                <w:t>173</w:t>
              </w:r>
            </w:hyperlink>
            <w:r w:rsidRPr="00AF2033">
              <w:rPr>
                <w:spacing w:val="2"/>
                <w:sz w:val="22"/>
                <w:szCs w:val="22"/>
              </w:rPr>
              <w:t xml:space="preserve">, </w:t>
            </w:r>
            <w:hyperlink r:id="rId25" w:anchor="z665" w:history="1">
              <w:r w:rsidRPr="00AF2033">
                <w:rPr>
                  <w:spacing w:val="2"/>
                  <w:sz w:val="22"/>
                  <w:szCs w:val="22"/>
                </w:rPr>
                <w:t>175</w:t>
              </w:r>
            </w:hyperlink>
            <w:r w:rsidRPr="00AF2033">
              <w:rPr>
                <w:spacing w:val="2"/>
                <w:sz w:val="22"/>
                <w:szCs w:val="22"/>
              </w:rPr>
              <w:t xml:space="preserve">, </w:t>
            </w:r>
            <w:hyperlink r:id="rId26" w:anchor="z669" w:history="1">
              <w:r w:rsidRPr="00AF2033">
                <w:rPr>
                  <w:spacing w:val="2"/>
                  <w:sz w:val="22"/>
                  <w:szCs w:val="22"/>
                </w:rPr>
                <w:t>176</w:t>
              </w:r>
            </w:hyperlink>
            <w:r w:rsidRPr="00AF2033">
              <w:rPr>
                <w:spacing w:val="2"/>
                <w:sz w:val="22"/>
                <w:szCs w:val="22"/>
              </w:rPr>
              <w:t xml:space="preserve">, </w:t>
            </w:r>
            <w:hyperlink r:id="rId27" w:anchor="z670" w:history="1">
              <w:r w:rsidRPr="00AF2033">
                <w:rPr>
                  <w:spacing w:val="2"/>
                  <w:sz w:val="22"/>
                  <w:szCs w:val="22"/>
                </w:rPr>
                <w:t>177</w:t>
              </w:r>
            </w:hyperlink>
            <w:r w:rsidRPr="00AF2033">
              <w:rPr>
                <w:spacing w:val="2"/>
                <w:sz w:val="22"/>
                <w:szCs w:val="22"/>
              </w:rPr>
              <w:t>,</w:t>
            </w:r>
            <w:hyperlink r:id="rId28" w:anchor="z671" w:history="1">
              <w:r w:rsidRPr="00AF2033">
                <w:rPr>
                  <w:spacing w:val="2"/>
                  <w:sz w:val="22"/>
                  <w:szCs w:val="22"/>
                </w:rPr>
                <w:t>178</w:t>
              </w:r>
            </w:hyperlink>
            <w:r w:rsidRPr="00AF2033">
              <w:rPr>
                <w:spacing w:val="2"/>
                <w:sz w:val="22"/>
                <w:szCs w:val="22"/>
              </w:rPr>
              <w:t xml:space="preserve">, </w:t>
            </w:r>
            <w:hyperlink r:id="rId29" w:anchor="z672" w:history="1">
              <w:r w:rsidRPr="00AF2033">
                <w:rPr>
                  <w:spacing w:val="2"/>
                  <w:sz w:val="22"/>
                  <w:szCs w:val="22"/>
                </w:rPr>
                <w:t>179</w:t>
              </w:r>
            </w:hyperlink>
            <w:r w:rsidRPr="00AF2033">
              <w:rPr>
                <w:spacing w:val="2"/>
                <w:sz w:val="22"/>
                <w:szCs w:val="22"/>
              </w:rPr>
              <w:t xml:space="preserve">, </w:t>
            </w:r>
            <w:hyperlink r:id="rId30" w:anchor="z677" w:history="1">
              <w:r w:rsidRPr="00AF2033">
                <w:rPr>
                  <w:spacing w:val="2"/>
                  <w:sz w:val="22"/>
                  <w:szCs w:val="22"/>
                </w:rPr>
                <w:t>180</w:t>
              </w:r>
            </w:hyperlink>
            <w:r w:rsidRPr="00AF2033">
              <w:rPr>
                <w:spacing w:val="2"/>
                <w:sz w:val="22"/>
                <w:szCs w:val="22"/>
              </w:rPr>
              <w:t xml:space="preserve">, </w:t>
            </w:r>
            <w:hyperlink r:id="rId31" w:anchor="z681" w:history="1">
              <w:r w:rsidRPr="00AF2033">
                <w:rPr>
                  <w:spacing w:val="2"/>
                  <w:sz w:val="22"/>
                  <w:szCs w:val="22"/>
                </w:rPr>
                <w:t>181</w:t>
              </w:r>
            </w:hyperlink>
            <w:r w:rsidRPr="00AF2033">
              <w:rPr>
                <w:spacing w:val="2"/>
                <w:sz w:val="22"/>
                <w:szCs w:val="22"/>
              </w:rPr>
              <w:t xml:space="preserve">, </w:t>
            </w:r>
            <w:hyperlink r:id="rId32" w:anchor="z689" w:history="1">
              <w:r w:rsidRPr="00AF2033">
                <w:rPr>
                  <w:spacing w:val="2"/>
                  <w:sz w:val="22"/>
                  <w:szCs w:val="22"/>
                </w:rPr>
                <w:t>184</w:t>
              </w:r>
            </w:hyperlink>
            <w:r w:rsidRPr="00AF2033">
              <w:rPr>
                <w:spacing w:val="2"/>
                <w:sz w:val="22"/>
                <w:szCs w:val="22"/>
              </w:rPr>
              <w:t xml:space="preserve">, </w:t>
            </w:r>
            <w:hyperlink r:id="rId33" w:anchor="z690" w:history="1">
              <w:r w:rsidRPr="00AF2033">
                <w:rPr>
                  <w:spacing w:val="2"/>
                  <w:sz w:val="22"/>
                  <w:szCs w:val="22"/>
                </w:rPr>
                <w:t>185</w:t>
              </w:r>
            </w:hyperlink>
            <w:r w:rsidRPr="00AF2033">
              <w:rPr>
                <w:spacing w:val="2"/>
                <w:sz w:val="22"/>
                <w:szCs w:val="22"/>
              </w:rPr>
              <w:t xml:space="preserve">, </w:t>
            </w:r>
            <w:hyperlink r:id="rId34" w:anchor="z694" w:history="1">
              <w:r w:rsidRPr="00AF2033">
                <w:rPr>
                  <w:spacing w:val="2"/>
                  <w:sz w:val="22"/>
                  <w:szCs w:val="22"/>
                </w:rPr>
                <w:t>186</w:t>
              </w:r>
            </w:hyperlink>
            <w:r w:rsidRPr="00AF2033">
              <w:rPr>
                <w:spacing w:val="2"/>
                <w:sz w:val="22"/>
                <w:szCs w:val="22"/>
              </w:rPr>
              <w:t xml:space="preserve"> (частью второй), </w:t>
            </w:r>
            <w:hyperlink r:id="rId35" w:anchor="z944" w:history="1">
              <w:r w:rsidRPr="00AF2033">
                <w:rPr>
                  <w:spacing w:val="2"/>
                  <w:sz w:val="22"/>
                  <w:szCs w:val="22"/>
                </w:rPr>
                <w:t>255</w:t>
              </w:r>
            </w:hyperlink>
            <w:r w:rsidRPr="00AF2033">
              <w:rPr>
                <w:spacing w:val="2"/>
                <w:sz w:val="22"/>
                <w:szCs w:val="22"/>
              </w:rPr>
              <w:t xml:space="preserve"> (частями третьей и четвертой), </w:t>
            </w:r>
            <w:hyperlink r:id="rId36" w:anchor="z953" w:history="1">
              <w:r w:rsidRPr="00AF2033">
                <w:rPr>
                  <w:spacing w:val="2"/>
                  <w:sz w:val="22"/>
                  <w:szCs w:val="22"/>
                </w:rPr>
                <w:t>257</w:t>
              </w:r>
            </w:hyperlink>
            <w:r w:rsidRPr="00AF2033">
              <w:rPr>
                <w:spacing w:val="2"/>
                <w:sz w:val="22"/>
                <w:szCs w:val="22"/>
              </w:rPr>
              <w:t xml:space="preserve">, </w:t>
            </w:r>
            <w:hyperlink r:id="rId37" w:anchor="z963" w:history="1">
              <w:r w:rsidRPr="00AF2033">
                <w:rPr>
                  <w:spacing w:val="2"/>
                  <w:sz w:val="22"/>
                  <w:szCs w:val="22"/>
                </w:rPr>
                <w:t>260</w:t>
              </w:r>
            </w:hyperlink>
            <w:r w:rsidRPr="00AF2033">
              <w:rPr>
                <w:spacing w:val="2"/>
                <w:sz w:val="22"/>
                <w:szCs w:val="22"/>
              </w:rPr>
              <w:t>,</w:t>
            </w:r>
            <w:hyperlink r:id="rId38" w:anchor="z991" w:history="1">
              <w:r w:rsidRPr="00AF2033">
                <w:rPr>
                  <w:spacing w:val="2"/>
                  <w:sz w:val="22"/>
                  <w:szCs w:val="22"/>
                </w:rPr>
                <w:t>267</w:t>
              </w:r>
            </w:hyperlink>
            <w:r w:rsidRPr="00AF2033">
              <w:rPr>
                <w:spacing w:val="2"/>
                <w:sz w:val="22"/>
                <w:szCs w:val="22"/>
              </w:rPr>
              <w:t xml:space="preserve">, </w:t>
            </w:r>
            <w:hyperlink r:id="rId39" w:anchor="z1004" w:history="1">
              <w:r w:rsidRPr="00AF2033">
                <w:rPr>
                  <w:spacing w:val="2"/>
                  <w:sz w:val="22"/>
                  <w:szCs w:val="22"/>
                </w:rPr>
                <w:t>270</w:t>
              </w:r>
            </w:hyperlink>
            <w:r w:rsidRPr="00AF2033">
              <w:rPr>
                <w:spacing w:val="2"/>
                <w:sz w:val="22"/>
                <w:szCs w:val="22"/>
              </w:rPr>
              <w:t xml:space="preserve">, </w:t>
            </w:r>
            <w:hyperlink r:id="rId40" w:anchor="z1022" w:history="1">
              <w:r w:rsidRPr="00AF2033">
                <w:rPr>
                  <w:spacing w:val="2"/>
                  <w:sz w:val="22"/>
                  <w:szCs w:val="22"/>
                </w:rPr>
                <w:t>275</w:t>
              </w:r>
            </w:hyperlink>
            <w:r w:rsidRPr="00AF2033">
              <w:rPr>
                <w:spacing w:val="2"/>
                <w:sz w:val="22"/>
                <w:szCs w:val="22"/>
              </w:rPr>
              <w:t xml:space="preserve">, </w:t>
            </w:r>
            <w:hyperlink r:id="rId41" w:anchor="z1080" w:history="1">
              <w:r w:rsidRPr="00AF2033">
                <w:rPr>
                  <w:spacing w:val="2"/>
                  <w:sz w:val="22"/>
                  <w:szCs w:val="22"/>
                </w:rPr>
                <w:t>291</w:t>
              </w:r>
            </w:hyperlink>
            <w:r w:rsidRPr="00AF2033">
              <w:rPr>
                <w:spacing w:val="2"/>
                <w:sz w:val="22"/>
                <w:szCs w:val="22"/>
              </w:rPr>
              <w:t xml:space="preserve"> (частями второй, третьей и четвертой в отношении хищения либо вымогательства оружия массового поражения, а равно материалов или оборудования, которые могут быть использованы при создании оружия массового поражения), </w:t>
            </w:r>
            <w:hyperlink r:id="rId42" w:anchor="z1344" w:history="1">
              <w:r w:rsidRPr="00AF2033">
                <w:rPr>
                  <w:spacing w:val="2"/>
                  <w:sz w:val="22"/>
                  <w:szCs w:val="22"/>
                </w:rPr>
                <w:t>360</w:t>
              </w:r>
            </w:hyperlink>
            <w:r w:rsidRPr="00AF2033">
              <w:rPr>
                <w:spacing w:val="2"/>
                <w:sz w:val="22"/>
                <w:szCs w:val="22"/>
              </w:rPr>
              <w:t xml:space="preserve">, </w:t>
            </w:r>
            <w:hyperlink r:id="rId43" w:anchor="z1396" w:history="1">
              <w:r w:rsidRPr="00AF2033">
                <w:rPr>
                  <w:spacing w:val="2"/>
                  <w:sz w:val="22"/>
                  <w:szCs w:val="22"/>
                </w:rPr>
                <w:t>373</w:t>
              </w:r>
            </w:hyperlink>
            <w:r w:rsidRPr="00AF2033">
              <w:rPr>
                <w:spacing w:val="2"/>
                <w:sz w:val="22"/>
                <w:szCs w:val="22"/>
              </w:rPr>
              <w:t xml:space="preserve">, </w:t>
            </w:r>
            <w:hyperlink r:id="rId44" w:anchor="z1400" w:history="1">
              <w:r w:rsidRPr="00AF2033">
                <w:rPr>
                  <w:spacing w:val="2"/>
                  <w:sz w:val="22"/>
                  <w:szCs w:val="22"/>
                </w:rPr>
                <w:t>374</w:t>
              </w:r>
            </w:hyperlink>
            <w:r w:rsidRPr="00AF2033">
              <w:rPr>
                <w:spacing w:val="2"/>
                <w:sz w:val="22"/>
                <w:szCs w:val="22"/>
              </w:rPr>
              <w:t xml:space="preserve">, </w:t>
            </w:r>
            <w:hyperlink r:id="rId45" w:anchor="z1401" w:history="1">
              <w:r w:rsidRPr="00AF2033">
                <w:rPr>
                  <w:spacing w:val="2"/>
                  <w:sz w:val="22"/>
                  <w:szCs w:val="22"/>
                </w:rPr>
                <w:t>375</w:t>
              </w:r>
            </w:hyperlink>
            <w:r w:rsidRPr="00AF2033">
              <w:rPr>
                <w:spacing w:val="2"/>
                <w:sz w:val="22"/>
                <w:szCs w:val="22"/>
              </w:rPr>
              <w:t xml:space="preserve">, </w:t>
            </w:r>
            <w:hyperlink r:id="rId46" w:anchor="z1454" w:history="1">
              <w:r w:rsidRPr="00AF2033">
                <w:rPr>
                  <w:spacing w:val="2"/>
                  <w:sz w:val="22"/>
                  <w:szCs w:val="22"/>
                </w:rPr>
                <w:t>392</w:t>
              </w:r>
            </w:hyperlink>
            <w:r w:rsidRPr="00AF2033">
              <w:rPr>
                <w:spacing w:val="2"/>
                <w:sz w:val="22"/>
                <w:szCs w:val="22"/>
              </w:rPr>
              <w:t xml:space="preserve"> (частью второй), </w:t>
            </w:r>
            <w:hyperlink r:id="rId47" w:anchor="z1463" w:history="1">
              <w:r w:rsidRPr="00AF2033">
                <w:rPr>
                  <w:spacing w:val="2"/>
                  <w:sz w:val="22"/>
                  <w:szCs w:val="22"/>
                </w:rPr>
                <w:t>396</w:t>
              </w:r>
            </w:hyperlink>
            <w:r w:rsidRPr="00AF2033">
              <w:rPr>
                <w:spacing w:val="2"/>
                <w:sz w:val="22"/>
                <w:szCs w:val="22"/>
              </w:rPr>
              <w:t xml:space="preserve"> (частью второй), </w:t>
            </w:r>
            <w:hyperlink r:id="rId48" w:anchor="z1632" w:history="1">
              <w:r w:rsidRPr="00AF2033">
                <w:rPr>
                  <w:spacing w:val="2"/>
                  <w:sz w:val="22"/>
                  <w:szCs w:val="22"/>
                </w:rPr>
                <w:t>445</w:t>
              </w:r>
            </w:hyperlink>
            <w:r w:rsidRPr="00AF2033">
              <w:rPr>
                <w:spacing w:val="2"/>
                <w:sz w:val="22"/>
                <w:szCs w:val="22"/>
              </w:rPr>
              <w:t xml:space="preserve"> (частью </w:t>
            </w:r>
            <w:r w:rsidRPr="00AF2033">
              <w:rPr>
                <w:spacing w:val="2"/>
                <w:sz w:val="22"/>
                <w:szCs w:val="22"/>
              </w:rPr>
              <w:lastRenderedPageBreak/>
              <w:t xml:space="preserve">второй), </w:t>
            </w:r>
            <w:hyperlink r:id="rId49" w:anchor="z1674" w:history="1">
              <w:r w:rsidRPr="00AF2033">
                <w:rPr>
                  <w:spacing w:val="2"/>
                  <w:sz w:val="22"/>
                  <w:szCs w:val="22"/>
                </w:rPr>
                <w:t>458</w:t>
              </w:r>
            </w:hyperlink>
            <w:r w:rsidRPr="00AF2033">
              <w:rPr>
                <w:spacing w:val="2"/>
                <w:sz w:val="22"/>
                <w:szCs w:val="22"/>
              </w:rPr>
              <w:t xml:space="preserve"> (частями второй, третьей, четвертой и пятой) Уголовного кодекса Республики Казахстан, предварительное следствие производится следователями Комитета национальной безопасности. По делам об уголовных правонарушениях, предусмотренных </w:t>
            </w:r>
            <w:hyperlink r:id="rId50" w:anchor="z784" w:history="1">
              <w:r w:rsidRPr="00AF2033">
                <w:rPr>
                  <w:spacing w:val="2"/>
                  <w:sz w:val="22"/>
                  <w:szCs w:val="22"/>
                </w:rPr>
                <w:t>статьями 205</w:t>
              </w:r>
            </w:hyperlink>
            <w:r w:rsidRPr="00AF2033">
              <w:rPr>
                <w:spacing w:val="2"/>
                <w:sz w:val="22"/>
                <w:szCs w:val="22"/>
              </w:rPr>
              <w:t xml:space="preserve"> (частью третьей), </w:t>
            </w:r>
            <w:hyperlink r:id="rId51" w:anchor="z788" w:history="1">
              <w:r w:rsidRPr="00AF2033">
                <w:rPr>
                  <w:spacing w:val="2"/>
                  <w:sz w:val="22"/>
                  <w:szCs w:val="22"/>
                </w:rPr>
                <w:t>206</w:t>
              </w:r>
            </w:hyperlink>
            <w:r w:rsidRPr="00AF2033">
              <w:rPr>
                <w:spacing w:val="2"/>
                <w:sz w:val="22"/>
                <w:szCs w:val="22"/>
              </w:rPr>
              <w:t xml:space="preserve">(частями второй и третьей), </w:t>
            </w:r>
            <w:hyperlink r:id="rId52" w:anchor="z792" w:history="1">
              <w:r w:rsidRPr="00AF2033">
                <w:rPr>
                  <w:spacing w:val="2"/>
                  <w:sz w:val="22"/>
                  <w:szCs w:val="22"/>
                </w:rPr>
                <w:t>207</w:t>
              </w:r>
            </w:hyperlink>
            <w:r w:rsidRPr="00AF2033">
              <w:rPr>
                <w:spacing w:val="2"/>
                <w:sz w:val="22"/>
                <w:szCs w:val="22"/>
              </w:rPr>
              <w:t xml:space="preserve"> (частями второй и третьей), </w:t>
            </w:r>
            <w:hyperlink r:id="rId53" w:anchor="z796" w:history="1">
              <w:r w:rsidRPr="00AF2033">
                <w:rPr>
                  <w:spacing w:val="2"/>
                  <w:sz w:val="22"/>
                  <w:szCs w:val="22"/>
                </w:rPr>
                <w:t>208</w:t>
              </w:r>
            </w:hyperlink>
            <w:r w:rsidRPr="00AF2033">
              <w:rPr>
                <w:spacing w:val="2"/>
                <w:sz w:val="22"/>
                <w:szCs w:val="22"/>
              </w:rPr>
              <w:t xml:space="preserve"> (частями второй и третьей), </w:t>
            </w:r>
            <w:hyperlink r:id="rId54" w:anchor="z800" w:history="1">
              <w:r w:rsidRPr="00AF2033">
                <w:rPr>
                  <w:spacing w:val="2"/>
                  <w:sz w:val="22"/>
                  <w:szCs w:val="22"/>
                </w:rPr>
                <w:t>209</w:t>
              </w:r>
            </w:hyperlink>
            <w:r w:rsidRPr="00AF2033">
              <w:rPr>
                <w:spacing w:val="2"/>
                <w:sz w:val="22"/>
                <w:szCs w:val="22"/>
              </w:rPr>
              <w:t xml:space="preserve"> (частями второй и третьей), </w:t>
            </w:r>
            <w:hyperlink r:id="rId55" w:anchor="z804" w:history="1">
              <w:r w:rsidRPr="00AF2033">
                <w:rPr>
                  <w:spacing w:val="2"/>
                  <w:sz w:val="22"/>
                  <w:szCs w:val="22"/>
                </w:rPr>
                <w:t>210</w:t>
              </w:r>
            </w:hyperlink>
            <w:r w:rsidRPr="00AF2033">
              <w:rPr>
                <w:spacing w:val="2"/>
                <w:sz w:val="22"/>
                <w:szCs w:val="22"/>
              </w:rPr>
              <w:t xml:space="preserve"> (частями второй и третьей) Уголовного кодекса Республики Казахстан, если они совершены в отношении </w:t>
            </w:r>
            <w:r w:rsidRPr="00AF2033">
              <w:rPr>
                <w:b/>
                <w:spacing w:val="2"/>
                <w:sz w:val="22"/>
                <w:szCs w:val="22"/>
              </w:rPr>
              <w:t>государственных электронных информационных ресурсов, информационных систем государственных органов,</w:t>
            </w:r>
            <w:r w:rsidRPr="00AF2033">
              <w:rPr>
                <w:spacing w:val="2"/>
                <w:sz w:val="22"/>
                <w:szCs w:val="22"/>
              </w:rPr>
              <w:t xml:space="preserve"> предварительное следствие может осуществляться органом национальной безопасности. По делам об уголовных правонарушениях, предусмотренных </w:t>
            </w:r>
            <w:hyperlink r:id="rId56" w:anchor="z1348" w:history="1">
              <w:r w:rsidRPr="00AF2033">
                <w:rPr>
                  <w:spacing w:val="2"/>
                  <w:sz w:val="22"/>
                  <w:szCs w:val="22"/>
                </w:rPr>
                <w:t>статьями 361</w:t>
              </w:r>
            </w:hyperlink>
            <w:r w:rsidRPr="00AF2033">
              <w:rPr>
                <w:spacing w:val="2"/>
                <w:sz w:val="22"/>
                <w:szCs w:val="22"/>
              </w:rPr>
              <w:t xml:space="preserve"> (частями третьей и четвертой), </w:t>
            </w:r>
            <w:hyperlink r:id="rId57" w:anchor="z1353" w:history="1">
              <w:r w:rsidRPr="00AF2033">
                <w:rPr>
                  <w:spacing w:val="2"/>
                  <w:sz w:val="22"/>
                  <w:szCs w:val="22"/>
                </w:rPr>
                <w:t>362</w:t>
              </w:r>
            </w:hyperlink>
            <w:r w:rsidRPr="00AF2033">
              <w:rPr>
                <w:spacing w:val="2"/>
                <w:sz w:val="22"/>
                <w:szCs w:val="22"/>
              </w:rPr>
              <w:t xml:space="preserve"> (частью третьей, пунктом 3) части четвертой), </w:t>
            </w:r>
            <w:hyperlink r:id="rId58" w:anchor="z1367" w:history="1">
              <w:r w:rsidRPr="00AF2033">
                <w:rPr>
                  <w:spacing w:val="2"/>
                  <w:sz w:val="22"/>
                  <w:szCs w:val="22"/>
                </w:rPr>
                <w:t>366</w:t>
              </w:r>
            </w:hyperlink>
            <w:r w:rsidRPr="00AF2033">
              <w:rPr>
                <w:spacing w:val="2"/>
                <w:sz w:val="22"/>
                <w:szCs w:val="22"/>
              </w:rPr>
              <w:t xml:space="preserve"> (частями третьей и четвертой), </w:t>
            </w:r>
            <w:hyperlink r:id="rId59" w:anchor="z1372" w:history="1">
              <w:r w:rsidRPr="00AF2033">
                <w:rPr>
                  <w:spacing w:val="2"/>
                  <w:sz w:val="22"/>
                  <w:szCs w:val="22"/>
                </w:rPr>
                <w:t>367</w:t>
              </w:r>
            </w:hyperlink>
            <w:r w:rsidR="00C17D6A" w:rsidRPr="00AF2033">
              <w:rPr>
                <w:spacing w:val="2"/>
                <w:sz w:val="22"/>
                <w:szCs w:val="22"/>
              </w:rPr>
              <w:t xml:space="preserve"> </w:t>
            </w:r>
            <w:r w:rsidRPr="00AF2033">
              <w:rPr>
                <w:spacing w:val="2"/>
                <w:sz w:val="22"/>
                <w:szCs w:val="22"/>
              </w:rPr>
              <w:lastRenderedPageBreak/>
              <w:t xml:space="preserve">(частями третьей и четвертой) Уголовного кодекса Республики Казахстан, если они совершены военнослужащими, сотрудниками антикоррупционной службы или специальных государственных органов, предварительное следствие может производиться следователями Комитета национальной безопасности. По делам об уголовных правонарушениях, предусмотренных статьями 437 (частью третьей), </w:t>
            </w:r>
            <w:hyperlink r:id="rId60" w:anchor="z1597" w:history="1">
              <w:r w:rsidRPr="00AF2033">
                <w:rPr>
                  <w:spacing w:val="2"/>
                  <w:sz w:val="22"/>
                  <w:szCs w:val="22"/>
                </w:rPr>
                <w:t>438</w:t>
              </w:r>
            </w:hyperlink>
            <w:r w:rsidRPr="00AF2033">
              <w:rPr>
                <w:spacing w:val="2"/>
                <w:sz w:val="22"/>
                <w:szCs w:val="22"/>
              </w:rPr>
              <w:t xml:space="preserve"> (частью третьей), </w:t>
            </w:r>
            <w:hyperlink r:id="rId61" w:anchor="z1602" w:history="1">
              <w:r w:rsidRPr="00AF2033">
                <w:rPr>
                  <w:spacing w:val="2"/>
                  <w:sz w:val="22"/>
                  <w:szCs w:val="22"/>
                </w:rPr>
                <w:t>439</w:t>
              </w:r>
            </w:hyperlink>
            <w:r w:rsidRPr="00AF2033">
              <w:rPr>
                <w:spacing w:val="2"/>
                <w:sz w:val="22"/>
                <w:szCs w:val="22"/>
              </w:rPr>
              <w:t xml:space="preserve"> (частью третьей), 441 (частью третьей), </w:t>
            </w:r>
            <w:hyperlink r:id="rId62" w:anchor="z1618" w:history="1">
              <w:r w:rsidRPr="00AF2033">
                <w:rPr>
                  <w:spacing w:val="2"/>
                  <w:sz w:val="22"/>
                  <w:szCs w:val="22"/>
                </w:rPr>
                <w:t>442</w:t>
              </w:r>
            </w:hyperlink>
            <w:r w:rsidRPr="00AF2033">
              <w:rPr>
                <w:spacing w:val="2"/>
                <w:sz w:val="22"/>
                <w:szCs w:val="22"/>
              </w:rPr>
              <w:t xml:space="preserve"> (частью третьей), </w:t>
            </w:r>
            <w:hyperlink r:id="rId63" w:anchor="z1624" w:history="1">
              <w:r w:rsidRPr="00AF2033">
                <w:rPr>
                  <w:spacing w:val="2"/>
                  <w:sz w:val="22"/>
                  <w:szCs w:val="22"/>
                </w:rPr>
                <w:t>443</w:t>
              </w:r>
            </w:hyperlink>
            <w:r w:rsidRPr="00AF2033">
              <w:rPr>
                <w:spacing w:val="2"/>
                <w:sz w:val="22"/>
                <w:szCs w:val="22"/>
              </w:rPr>
              <w:t xml:space="preserve"> (частью второй), </w:t>
            </w:r>
            <w:hyperlink r:id="rId64" w:anchor="z1680" w:history="1">
              <w:r w:rsidRPr="00AF2033">
                <w:rPr>
                  <w:spacing w:val="2"/>
                  <w:sz w:val="22"/>
                  <w:szCs w:val="22"/>
                </w:rPr>
                <w:t>459</w:t>
              </w:r>
            </w:hyperlink>
            <w:r w:rsidRPr="00AF2033">
              <w:rPr>
                <w:spacing w:val="2"/>
                <w:sz w:val="22"/>
                <w:szCs w:val="22"/>
              </w:rPr>
              <w:t xml:space="preserve"> (частью третьей) Уголовного кодекса Республики Казахстан, предварительное следствие может производиться следователями Комитета национальной безопасности, если они совершены в боевой обстановке. По делам об уголовных правонарушениях, предусмотренных иными статьями Уголовного кодекса Республики Казахстан, предварительное следствие </w:t>
            </w:r>
            <w:r w:rsidRPr="00AF2033">
              <w:rPr>
                <w:spacing w:val="2"/>
                <w:sz w:val="22"/>
                <w:szCs w:val="22"/>
              </w:rPr>
              <w:lastRenderedPageBreak/>
              <w:t>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об уголовных правонарушениях, отнесенных к подследственности органов национальной безопасности, и уголовное дело не может быть выделено в отдельное производство.</w:t>
            </w:r>
          </w:p>
          <w:p w:rsidR="00E774BF" w:rsidRPr="00AF2033" w:rsidRDefault="00E774BF" w:rsidP="00E64161">
            <w:pPr>
              <w:shd w:val="clear" w:color="auto" w:fill="FFFFFF"/>
              <w:ind w:firstLine="57"/>
              <w:textAlignment w:val="baseline"/>
              <w:rPr>
                <w:bCs/>
                <w:sz w:val="22"/>
                <w:szCs w:val="22"/>
              </w:rPr>
            </w:pPr>
          </w:p>
        </w:tc>
        <w:tc>
          <w:tcPr>
            <w:tcW w:w="3118" w:type="dxa"/>
          </w:tcPr>
          <w:p w:rsidR="00A70A9D" w:rsidRPr="00AF2033" w:rsidRDefault="00A70A9D" w:rsidP="00AF2033">
            <w:pPr>
              <w:pStyle w:val="ac"/>
              <w:widowControl w:val="0"/>
              <w:ind w:firstLine="57"/>
              <w:jc w:val="center"/>
              <w:rPr>
                <w:rFonts w:ascii="Times New Roman" w:hAnsi="Times New Roman"/>
                <w:sz w:val="24"/>
                <w:szCs w:val="24"/>
              </w:rPr>
            </w:pPr>
            <w:r w:rsidRPr="00AF2033">
              <w:rPr>
                <w:rFonts w:ascii="Times New Roman" w:hAnsi="Times New Roman"/>
                <w:sz w:val="24"/>
                <w:szCs w:val="24"/>
              </w:rPr>
              <w:lastRenderedPageBreak/>
              <w:t>отсутствует;</w:t>
            </w: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p w:rsidR="00A70A9D" w:rsidRPr="00AF2033" w:rsidRDefault="00A70A9D" w:rsidP="00AF2033">
            <w:pPr>
              <w:pStyle w:val="ac"/>
              <w:widowControl w:val="0"/>
              <w:ind w:firstLine="57"/>
              <w:rPr>
                <w:rFonts w:ascii="Times New Roman" w:hAnsi="Times New Roman"/>
                <w:sz w:val="24"/>
                <w:szCs w:val="24"/>
              </w:rPr>
            </w:pPr>
          </w:p>
        </w:tc>
        <w:tc>
          <w:tcPr>
            <w:tcW w:w="2836" w:type="dxa"/>
          </w:tcPr>
          <w:p w:rsidR="00A70A9D" w:rsidRPr="00AF2033" w:rsidRDefault="00A70A9D" w:rsidP="00AF2033">
            <w:pPr>
              <w:widowControl w:val="0"/>
              <w:ind w:firstLine="57"/>
            </w:pPr>
            <w:r w:rsidRPr="00AF2033">
              <w:lastRenderedPageBreak/>
              <w:t xml:space="preserve">статью 1 </w:t>
            </w:r>
            <w:r w:rsidR="00010E4B" w:rsidRPr="00AF2033">
              <w:t xml:space="preserve">законопроекта </w:t>
            </w:r>
            <w:r w:rsidRPr="00AF2033">
              <w:t>проекта дополнить новым пунктом _ следующего содержания:</w:t>
            </w:r>
          </w:p>
          <w:p w:rsidR="00A70A9D" w:rsidRPr="00AF2033" w:rsidRDefault="00A70A9D" w:rsidP="00AF2033">
            <w:pPr>
              <w:widowControl w:val="0"/>
              <w:ind w:firstLine="57"/>
            </w:pPr>
            <w:r w:rsidRPr="00AF2033">
              <w:rPr>
                <w:b/>
              </w:rPr>
              <w:t xml:space="preserve">   </w:t>
            </w:r>
            <w:r w:rsidRPr="00AF2033">
              <w:t>«_. Уголовно-процессуальный кодекс Республики Казахстан от             4 июля 2014 года:</w:t>
            </w:r>
          </w:p>
          <w:p w:rsidR="00A70A9D" w:rsidRPr="00AF2033" w:rsidRDefault="00A70A9D" w:rsidP="00AF2033">
            <w:pPr>
              <w:widowControl w:val="0"/>
              <w:ind w:firstLine="57"/>
            </w:pPr>
            <w:r w:rsidRPr="00AF2033">
              <w:t xml:space="preserve">   в части 1 статьи 187 слова «</w:t>
            </w:r>
            <w:r w:rsidRPr="00AF2033">
              <w:rPr>
                <w:b/>
                <w:spacing w:val="2"/>
              </w:rPr>
              <w:t>государственных электронных информационных ресурсов, информационных систем государственных органов,</w:t>
            </w:r>
            <w:r w:rsidRPr="00AF2033">
              <w:rPr>
                <w:b/>
              </w:rPr>
              <w:t>»</w:t>
            </w:r>
            <w:r w:rsidRPr="00AF2033">
              <w:t xml:space="preserve"> заменить словами «</w:t>
            </w:r>
            <w:r w:rsidRPr="00AF2033">
              <w:rPr>
                <w:b/>
                <w:color w:val="000000"/>
              </w:rPr>
              <w:t xml:space="preserve">критически важных объектов информационно-коммуникационной </w:t>
            </w:r>
            <w:r w:rsidRPr="00AF2033">
              <w:rPr>
                <w:b/>
                <w:color w:val="000000"/>
              </w:rPr>
              <w:lastRenderedPageBreak/>
              <w:t>инфраструктуры</w:t>
            </w:r>
            <w:r w:rsidRPr="00AF2033">
              <w:rPr>
                <w:b/>
              </w:rPr>
              <w:t>,</w:t>
            </w:r>
            <w:r w:rsidRPr="00AF2033">
              <w:t>»;</w:t>
            </w:r>
          </w:p>
          <w:p w:rsidR="00A70A9D" w:rsidRPr="00AF2033" w:rsidRDefault="00A70A9D" w:rsidP="00AF2033">
            <w:pPr>
              <w:widowControl w:val="0"/>
              <w:ind w:firstLine="57"/>
            </w:pPr>
            <w:r w:rsidRPr="00AF2033">
              <w:rPr>
                <w:i/>
              </w:rPr>
              <w:t xml:space="preserve">   </w:t>
            </w:r>
            <w:r w:rsidR="00C17D6A" w:rsidRPr="00AF2033">
              <w:rPr>
                <w:i/>
                <w:sz w:val="22"/>
                <w:szCs w:val="22"/>
                <w:u w:val="single"/>
              </w:rPr>
              <w:t>соответственно изменив последующую нумерацию пунктов;</w:t>
            </w:r>
          </w:p>
        </w:tc>
        <w:tc>
          <w:tcPr>
            <w:tcW w:w="2835" w:type="dxa"/>
            <w:tcBorders>
              <w:top w:val="single" w:sz="4" w:space="0" w:color="000000"/>
              <w:left w:val="single" w:sz="4" w:space="0" w:color="000000"/>
              <w:right w:val="single" w:sz="4" w:space="0" w:color="000000"/>
            </w:tcBorders>
            <w:shd w:val="clear" w:color="auto" w:fill="FFFFFF"/>
          </w:tcPr>
          <w:p w:rsidR="00A70A9D" w:rsidRPr="00AF2033" w:rsidRDefault="00A70A9D" w:rsidP="00AF2033">
            <w:pPr>
              <w:ind w:firstLine="57"/>
              <w:contextualSpacing/>
              <w:rPr>
                <w:b/>
                <w:color w:val="000000"/>
              </w:rPr>
            </w:pPr>
            <w:r w:rsidRPr="00AF2033">
              <w:rPr>
                <w:b/>
                <w:color w:val="000000"/>
              </w:rPr>
              <w:lastRenderedPageBreak/>
              <w:t>Депутат</w:t>
            </w:r>
            <w:r w:rsidR="00CE1365" w:rsidRPr="00AF2033">
              <w:rPr>
                <w:b/>
                <w:color w:val="000000"/>
              </w:rPr>
              <w:t>ы</w:t>
            </w:r>
          </w:p>
          <w:p w:rsidR="00A70A9D" w:rsidRPr="00AF2033" w:rsidRDefault="00A70A9D" w:rsidP="00AF2033">
            <w:pPr>
              <w:ind w:firstLine="57"/>
              <w:contextualSpacing/>
              <w:rPr>
                <w:b/>
                <w:color w:val="000000"/>
              </w:rPr>
            </w:pPr>
            <w:r w:rsidRPr="00AF2033">
              <w:rPr>
                <w:b/>
                <w:color w:val="000000"/>
              </w:rPr>
              <w:t>Абдиров</w:t>
            </w:r>
            <w:r w:rsidR="00CE1365" w:rsidRPr="00AF2033">
              <w:rPr>
                <w:b/>
                <w:color w:val="000000"/>
              </w:rPr>
              <w:t xml:space="preserve"> Н.М.</w:t>
            </w:r>
            <w:r w:rsidRPr="00AF2033">
              <w:rPr>
                <w:b/>
                <w:color w:val="000000"/>
              </w:rPr>
              <w:t xml:space="preserve">, </w:t>
            </w:r>
          </w:p>
          <w:p w:rsidR="00A70A9D" w:rsidRPr="00AF2033" w:rsidRDefault="00A70A9D" w:rsidP="00AF2033">
            <w:pPr>
              <w:widowControl w:val="0"/>
              <w:ind w:firstLine="57"/>
              <w:rPr>
                <w:b/>
              </w:rPr>
            </w:pPr>
            <w:r w:rsidRPr="00AF2033">
              <w:rPr>
                <w:b/>
              </w:rPr>
              <w:t>Олейник</w:t>
            </w:r>
            <w:r w:rsidR="00CE1365" w:rsidRPr="00AF2033">
              <w:rPr>
                <w:b/>
              </w:rPr>
              <w:t xml:space="preserve"> В. И.</w:t>
            </w:r>
            <w:r w:rsidRPr="00AF2033">
              <w:rPr>
                <w:b/>
              </w:rPr>
              <w:t>,</w:t>
            </w:r>
          </w:p>
          <w:p w:rsidR="00A70A9D" w:rsidRPr="00AF2033" w:rsidRDefault="00A70A9D" w:rsidP="00AF2033">
            <w:pPr>
              <w:widowControl w:val="0"/>
              <w:ind w:firstLine="57"/>
              <w:rPr>
                <w:b/>
              </w:rPr>
            </w:pPr>
            <w:r w:rsidRPr="00AF2033">
              <w:rPr>
                <w:b/>
              </w:rPr>
              <w:t>Смагулов</w:t>
            </w:r>
            <w:r w:rsidR="00CE1365" w:rsidRPr="00AF2033">
              <w:rPr>
                <w:b/>
              </w:rPr>
              <w:t xml:space="preserve"> А. А.</w:t>
            </w:r>
            <w:r w:rsidRPr="00AF2033">
              <w:rPr>
                <w:b/>
              </w:rPr>
              <w:t>,</w:t>
            </w:r>
          </w:p>
          <w:p w:rsidR="00A70A9D" w:rsidRPr="00AF2033" w:rsidRDefault="00A70A9D" w:rsidP="00AF2033">
            <w:pPr>
              <w:widowControl w:val="0"/>
              <w:ind w:firstLine="57"/>
              <w:rPr>
                <w:b/>
              </w:rPr>
            </w:pPr>
            <w:r w:rsidRPr="00AF2033">
              <w:rPr>
                <w:b/>
              </w:rPr>
              <w:t>Смирнова</w:t>
            </w:r>
            <w:r w:rsidR="00CE1365" w:rsidRPr="00AF2033">
              <w:rPr>
                <w:b/>
              </w:rPr>
              <w:t xml:space="preserve"> И. В.</w:t>
            </w:r>
            <w:r w:rsidRPr="00AF2033">
              <w:rPr>
                <w:b/>
              </w:rPr>
              <w:t>,</w:t>
            </w:r>
          </w:p>
          <w:p w:rsidR="00A70A9D" w:rsidRPr="00AF2033" w:rsidRDefault="00A70A9D" w:rsidP="00AF2033">
            <w:pPr>
              <w:ind w:firstLine="57"/>
              <w:contextualSpacing/>
              <w:rPr>
                <w:b/>
                <w:color w:val="000000"/>
              </w:rPr>
            </w:pPr>
            <w:r w:rsidRPr="00AF2033">
              <w:rPr>
                <w:b/>
              </w:rPr>
              <w:t>Тлеухан</w:t>
            </w:r>
            <w:r w:rsidR="00CE1365" w:rsidRPr="00AF2033">
              <w:rPr>
                <w:b/>
              </w:rPr>
              <w:t xml:space="preserve"> Б. К.</w:t>
            </w:r>
          </w:p>
          <w:p w:rsidR="00A70A9D" w:rsidRPr="00AF2033" w:rsidRDefault="00897213" w:rsidP="00AF2033">
            <w:pPr>
              <w:ind w:firstLine="57"/>
              <w:contextualSpacing/>
              <w:rPr>
                <w:b/>
                <w:color w:val="000000"/>
              </w:rPr>
            </w:pPr>
            <w:r w:rsidRPr="00AF2033">
              <w:rPr>
                <w:color w:val="000000"/>
              </w:rPr>
              <w:t>в</w:t>
            </w:r>
            <w:r w:rsidR="00CE7F13" w:rsidRPr="00AF2033">
              <w:rPr>
                <w:color w:val="000000"/>
              </w:rPr>
              <w:t xml:space="preserve"> связи с введением уголовной ответственности за деяния, совершенные в </w:t>
            </w:r>
            <w:r w:rsidR="000634D9" w:rsidRPr="00AF2033">
              <w:rPr>
                <w:color w:val="000000"/>
              </w:rPr>
              <w:t>отношении критически</w:t>
            </w:r>
            <w:r w:rsidR="00CE7F13" w:rsidRPr="00AF2033">
              <w:rPr>
                <w:color w:val="000000"/>
              </w:rPr>
              <w:t xml:space="preserve"> важных объектов информационно-коммуникационной </w:t>
            </w:r>
            <w:r w:rsidR="000634D9" w:rsidRPr="00AF2033">
              <w:rPr>
                <w:color w:val="000000"/>
              </w:rPr>
              <w:t xml:space="preserve">инфраструктуры </w:t>
            </w:r>
          </w:p>
        </w:tc>
        <w:tc>
          <w:tcPr>
            <w:tcW w:w="1418" w:type="dxa"/>
          </w:tcPr>
          <w:p w:rsidR="00A70A9D" w:rsidRPr="00AF2033" w:rsidRDefault="00CD22CB" w:rsidP="00AF2033">
            <w:pPr>
              <w:pStyle w:val="a7"/>
              <w:widowControl w:val="0"/>
              <w:spacing w:after="0"/>
              <w:ind w:firstLine="57"/>
              <w:rPr>
                <w:b/>
                <w:color w:val="FF0000"/>
              </w:rPr>
            </w:pPr>
            <w:r w:rsidRPr="00AF2033">
              <w:rPr>
                <w:b/>
                <w:szCs w:val="22"/>
              </w:rPr>
              <w:t>Принято</w:t>
            </w:r>
          </w:p>
        </w:tc>
      </w:tr>
      <w:tr w:rsidR="00A70A9D" w:rsidRPr="00AF2033" w:rsidTr="001B53E1">
        <w:trPr>
          <w:trHeight w:val="862"/>
        </w:trPr>
        <w:tc>
          <w:tcPr>
            <w:tcW w:w="15026" w:type="dxa"/>
            <w:gridSpan w:val="7"/>
          </w:tcPr>
          <w:p w:rsidR="00A70A9D" w:rsidRPr="00AF2033" w:rsidRDefault="00A70A9D" w:rsidP="00AF2033">
            <w:pPr>
              <w:widowControl w:val="0"/>
              <w:tabs>
                <w:tab w:val="left" w:pos="1512"/>
              </w:tabs>
              <w:ind w:firstLine="57"/>
              <w:rPr>
                <w:b/>
              </w:rPr>
            </w:pPr>
          </w:p>
          <w:p w:rsidR="00A70A9D" w:rsidRPr="00AF2033" w:rsidRDefault="00A70A9D" w:rsidP="00AF2033">
            <w:pPr>
              <w:widowControl w:val="0"/>
              <w:tabs>
                <w:tab w:val="left" w:pos="1512"/>
              </w:tabs>
              <w:ind w:firstLine="57"/>
              <w:jc w:val="center"/>
              <w:rPr>
                <w:b/>
                <w:spacing w:val="1"/>
              </w:rPr>
            </w:pPr>
            <w:r w:rsidRPr="00AF2033">
              <w:rPr>
                <w:b/>
              </w:rPr>
              <w:t xml:space="preserve">3. </w:t>
            </w:r>
            <w:hyperlink r:id="rId65" w:anchor="z0" w:history="1">
              <w:r w:rsidRPr="00AF2033">
                <w:rPr>
                  <w:rStyle w:val="ab"/>
                  <w:b/>
                  <w:color w:val="auto"/>
                  <w:spacing w:val="1"/>
                  <w:u w:val="none"/>
                </w:rPr>
                <w:t>Кодекс</w:t>
              </w:r>
            </w:hyperlink>
            <w:r w:rsidRPr="00AF2033">
              <w:rPr>
                <w:rStyle w:val="apple-converted-space"/>
                <w:b/>
                <w:spacing w:val="1"/>
              </w:rPr>
              <w:t xml:space="preserve"> </w:t>
            </w:r>
            <w:r w:rsidRPr="00AF2033">
              <w:rPr>
                <w:b/>
                <w:spacing w:val="1"/>
              </w:rPr>
              <w:t>Республики Казахстан «Об административных правонарушениях» от 5 июля 2014 года</w:t>
            </w:r>
          </w:p>
          <w:p w:rsidR="00A70A9D" w:rsidRPr="00AF2033" w:rsidRDefault="00A70A9D" w:rsidP="00AF2033">
            <w:pPr>
              <w:widowControl w:val="0"/>
              <w:tabs>
                <w:tab w:val="left" w:pos="1512"/>
              </w:tabs>
              <w:ind w:firstLine="57"/>
              <w:jc w:val="center"/>
              <w:rPr>
                <w:b/>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jc w:val="center"/>
            </w:pPr>
          </w:p>
        </w:tc>
        <w:tc>
          <w:tcPr>
            <w:tcW w:w="1134" w:type="dxa"/>
          </w:tcPr>
          <w:p w:rsidR="00A70A9D" w:rsidRPr="00AF2033" w:rsidRDefault="00D6502C" w:rsidP="00AF2033">
            <w:pPr>
              <w:keepLines/>
              <w:widowControl w:val="0"/>
              <w:ind w:firstLine="57"/>
            </w:pPr>
            <w:r w:rsidRPr="00AF2033">
              <w:t>а</w:t>
            </w:r>
            <w:r w:rsidR="00780316" w:rsidRPr="00AF2033">
              <w:t>бзац</w:t>
            </w:r>
            <w:r w:rsidRPr="00AF2033">
              <w:t xml:space="preserve">ы второй и </w:t>
            </w:r>
            <w:r w:rsidR="00780316" w:rsidRPr="00AF2033">
              <w:t xml:space="preserve"> </w:t>
            </w:r>
            <w:r w:rsidR="00A70A9D" w:rsidRPr="00AF2033">
              <w:t>третий подпункта 1)</w:t>
            </w:r>
          </w:p>
          <w:p w:rsidR="00A70A9D" w:rsidRPr="00AF2033" w:rsidRDefault="00A70A9D" w:rsidP="00AF2033">
            <w:pPr>
              <w:keepLines/>
              <w:widowControl w:val="0"/>
              <w:ind w:firstLine="57"/>
            </w:pPr>
            <w:r w:rsidRPr="00AF2033">
              <w:t xml:space="preserve">пункта 3 </w:t>
            </w:r>
          </w:p>
          <w:p w:rsidR="00A70A9D" w:rsidRPr="00AF2033" w:rsidRDefault="00A70A9D" w:rsidP="00AF2033">
            <w:pPr>
              <w:keepLines/>
              <w:widowControl w:val="0"/>
              <w:ind w:firstLine="57"/>
            </w:pPr>
            <w:r w:rsidRPr="00AF2033">
              <w:t xml:space="preserve">статьи 1 </w:t>
            </w:r>
          </w:p>
        </w:tc>
        <w:tc>
          <w:tcPr>
            <w:tcW w:w="3118" w:type="dxa"/>
          </w:tcPr>
          <w:p w:rsidR="00A70A9D" w:rsidRPr="00AF2033" w:rsidRDefault="00A70A9D" w:rsidP="00AF2033">
            <w:pPr>
              <w:widowControl w:val="0"/>
              <w:autoSpaceDE w:val="0"/>
              <w:autoSpaceDN w:val="0"/>
              <w:adjustRightInd w:val="0"/>
              <w:ind w:firstLine="57"/>
            </w:pPr>
            <w:r w:rsidRPr="00AF2033">
              <w:rPr>
                <w:rFonts w:eastAsia="Calibri"/>
                <w:bCs/>
              </w:rPr>
              <w:t xml:space="preserve">Статья 692-1. Уполномоченный орган в области информации </w:t>
            </w:r>
          </w:p>
        </w:tc>
        <w:tc>
          <w:tcPr>
            <w:tcW w:w="3118" w:type="dxa"/>
          </w:tcPr>
          <w:p w:rsidR="00D6502C" w:rsidRPr="00AF2033" w:rsidRDefault="00A70A9D" w:rsidP="00AF2033">
            <w:pPr>
              <w:keepLines/>
              <w:widowControl w:val="0"/>
              <w:ind w:firstLine="57"/>
              <w:rPr>
                <w:rFonts w:eastAsia="Calibri"/>
                <w:shd w:val="clear" w:color="auto" w:fill="FFFFFF"/>
              </w:rPr>
            </w:pPr>
            <w:r w:rsidRPr="00AF2033">
              <w:rPr>
                <w:rFonts w:eastAsia="Calibri"/>
                <w:shd w:val="clear" w:color="auto" w:fill="FFFFFF"/>
              </w:rPr>
              <w:t xml:space="preserve">  </w:t>
            </w:r>
            <w:r w:rsidR="00D6502C" w:rsidRPr="00AF2033">
              <w:rPr>
                <w:rFonts w:eastAsia="Calibri"/>
                <w:shd w:val="clear" w:color="auto" w:fill="FFFFFF"/>
              </w:rPr>
              <w:t xml:space="preserve">  заголовок статьи 692-1 изложить в следующей редакции:</w:t>
            </w:r>
          </w:p>
          <w:p w:rsidR="00A70A9D" w:rsidRPr="00AF2033" w:rsidRDefault="00D6502C" w:rsidP="00AF2033">
            <w:pPr>
              <w:keepLines/>
              <w:widowControl w:val="0"/>
              <w:ind w:firstLine="57"/>
            </w:pPr>
            <w:r w:rsidRPr="00AF2033">
              <w:rPr>
                <w:rFonts w:eastAsia="Calibri"/>
                <w:shd w:val="clear" w:color="auto" w:fill="FFFFFF"/>
              </w:rPr>
              <w:t xml:space="preserve">   </w:t>
            </w:r>
            <w:r w:rsidR="00A70A9D" w:rsidRPr="00AF2033">
              <w:rPr>
                <w:rFonts w:eastAsia="Calibri"/>
                <w:shd w:val="clear" w:color="auto" w:fill="FFFFFF"/>
              </w:rPr>
              <w:t>«</w:t>
            </w:r>
            <w:r w:rsidR="00A70A9D" w:rsidRPr="00AF2033">
              <w:rPr>
                <w:rFonts w:eastAsia="Calibri"/>
              </w:rPr>
              <w:t xml:space="preserve">Статья 692-1. Уполномоченный орган в области информации </w:t>
            </w:r>
            <w:r w:rsidR="00A70A9D" w:rsidRPr="00AF2033">
              <w:rPr>
                <w:rFonts w:eastAsia="Calibri"/>
                <w:b/>
              </w:rPr>
              <w:t>и его территориальные подразделения»;</w:t>
            </w:r>
          </w:p>
        </w:tc>
        <w:tc>
          <w:tcPr>
            <w:tcW w:w="2836" w:type="dxa"/>
          </w:tcPr>
          <w:p w:rsidR="00A70A9D" w:rsidRPr="00AF2033" w:rsidRDefault="00A70A9D" w:rsidP="00AF2033">
            <w:pPr>
              <w:keepLines/>
              <w:widowControl w:val="0"/>
              <w:ind w:firstLine="57"/>
            </w:pPr>
            <w:r w:rsidRPr="00AF2033">
              <w:t xml:space="preserve"> </w:t>
            </w:r>
            <w:r w:rsidR="00D6502C" w:rsidRPr="00AF2033">
              <w:t xml:space="preserve"> а</w:t>
            </w:r>
            <w:r w:rsidR="00DC3055" w:rsidRPr="00AF2033">
              <w:t>бзац</w:t>
            </w:r>
            <w:r w:rsidR="00D6502C" w:rsidRPr="00AF2033">
              <w:t xml:space="preserve">ы второй и </w:t>
            </w:r>
            <w:r w:rsidR="00DC3055" w:rsidRPr="00AF2033">
              <w:t xml:space="preserve"> трет</w:t>
            </w:r>
            <w:r w:rsidR="002F4805" w:rsidRPr="00AF2033">
              <w:t>и</w:t>
            </w:r>
            <w:r w:rsidR="00D6502C" w:rsidRPr="00AF2033">
              <w:t>й</w:t>
            </w:r>
            <w:r w:rsidR="00DC3055" w:rsidRPr="00AF2033">
              <w:t xml:space="preserve"> подпункта 1) </w:t>
            </w:r>
            <w:r w:rsidRPr="00AF2033">
              <w:rPr>
                <w:rFonts w:eastAsia="Calibri"/>
              </w:rPr>
              <w:t>и</w:t>
            </w:r>
            <w:r w:rsidRPr="00AF2033">
              <w:t>сключить</w:t>
            </w:r>
          </w:p>
          <w:p w:rsidR="00A70A9D" w:rsidRPr="00AF2033" w:rsidRDefault="00CE1365" w:rsidP="00AF2033">
            <w:pPr>
              <w:keepLines/>
              <w:widowControl w:val="0"/>
              <w:ind w:firstLine="57"/>
            </w:pPr>
            <w:r w:rsidRPr="00AF2033">
              <w:rPr>
                <w:i/>
                <w:sz w:val="22"/>
                <w:szCs w:val="22"/>
                <w:u w:val="single"/>
              </w:rPr>
              <w:t>соответственно изменив последующую нумерацию пунктов;</w:t>
            </w:r>
          </w:p>
          <w:p w:rsidR="00A70A9D" w:rsidRPr="00AF2033" w:rsidRDefault="00A70A9D" w:rsidP="00AF2033">
            <w:pPr>
              <w:keepLines/>
              <w:widowControl w:val="0"/>
              <w:ind w:firstLine="57"/>
            </w:pPr>
          </w:p>
          <w:p w:rsidR="00A70A9D" w:rsidRPr="00AF2033" w:rsidRDefault="00A70A9D" w:rsidP="00AF2033">
            <w:pPr>
              <w:keepLines/>
              <w:widowControl w:val="0"/>
              <w:ind w:firstLine="57"/>
            </w:pPr>
          </w:p>
        </w:tc>
        <w:tc>
          <w:tcPr>
            <w:tcW w:w="2835" w:type="dxa"/>
          </w:tcPr>
          <w:p w:rsidR="00CE1365" w:rsidRPr="00AF2033" w:rsidRDefault="00A70A9D" w:rsidP="00AF2033">
            <w:pPr>
              <w:widowControl w:val="0"/>
              <w:autoSpaceDE w:val="0"/>
              <w:autoSpaceDN w:val="0"/>
              <w:adjustRightInd w:val="0"/>
              <w:ind w:firstLine="57"/>
              <w:rPr>
                <w:b/>
              </w:rPr>
            </w:pPr>
            <w:r w:rsidRPr="00AF2033">
              <w:rPr>
                <w:b/>
              </w:rPr>
              <w:t>Депутат</w:t>
            </w:r>
            <w:r w:rsidR="00CE1365" w:rsidRPr="00AF2033">
              <w:rPr>
                <w:b/>
              </w:rPr>
              <w:t>ы</w:t>
            </w:r>
            <w:r w:rsidRPr="00AF2033">
              <w:rPr>
                <w:b/>
              </w:rPr>
              <w:t xml:space="preserve"> </w:t>
            </w:r>
          </w:p>
          <w:p w:rsidR="00A70A9D" w:rsidRPr="00AF2033" w:rsidRDefault="00A70A9D" w:rsidP="00AF2033">
            <w:pPr>
              <w:widowControl w:val="0"/>
              <w:autoSpaceDE w:val="0"/>
              <w:autoSpaceDN w:val="0"/>
              <w:adjustRightInd w:val="0"/>
              <w:ind w:firstLine="57"/>
              <w:rPr>
                <w:b/>
              </w:rPr>
            </w:pPr>
            <w:r w:rsidRPr="00AF2033">
              <w:rPr>
                <w:b/>
              </w:rPr>
              <w:t>Ашимбаев М.С.</w:t>
            </w:r>
            <w:r w:rsidR="00D6502C" w:rsidRPr="00AF2033">
              <w:rPr>
                <w:b/>
              </w:rPr>
              <w:t>,</w:t>
            </w:r>
          </w:p>
          <w:p w:rsidR="00CE1365" w:rsidRPr="00AF2033" w:rsidRDefault="00CE1365" w:rsidP="00AF2033">
            <w:pPr>
              <w:keepLines/>
              <w:widowControl w:val="0"/>
              <w:ind w:firstLine="57"/>
              <w:rPr>
                <w:b/>
              </w:rPr>
            </w:pPr>
            <w:r w:rsidRPr="00AF2033">
              <w:rPr>
                <w:b/>
              </w:rPr>
              <w:t>Нуркина А.К.,</w:t>
            </w:r>
          </w:p>
          <w:p w:rsidR="00CE1365" w:rsidRPr="00AF2033" w:rsidRDefault="00CE1365" w:rsidP="00AF2033">
            <w:pPr>
              <w:keepLines/>
              <w:widowControl w:val="0"/>
              <w:ind w:firstLine="57"/>
              <w:rPr>
                <w:b/>
              </w:rPr>
            </w:pPr>
            <w:r w:rsidRPr="00AF2033">
              <w:rPr>
                <w:b/>
              </w:rPr>
              <w:t>Нурманбетова Д.Н.,</w:t>
            </w:r>
          </w:p>
          <w:p w:rsidR="00CE1365" w:rsidRPr="00AF2033" w:rsidRDefault="00CE1365" w:rsidP="00AF2033">
            <w:pPr>
              <w:keepLines/>
              <w:widowControl w:val="0"/>
              <w:ind w:firstLine="57"/>
              <w:rPr>
                <w:b/>
              </w:rPr>
            </w:pPr>
            <w:r w:rsidRPr="00AF2033">
              <w:rPr>
                <w:b/>
              </w:rPr>
              <w:t>Тимощенко Ю.Е.</w:t>
            </w:r>
          </w:p>
          <w:p w:rsidR="00A70A9D" w:rsidRPr="00AF2033" w:rsidRDefault="00A70A9D" w:rsidP="00AF2033">
            <w:pPr>
              <w:keepLines/>
              <w:widowControl w:val="0"/>
              <w:ind w:firstLine="57"/>
            </w:pPr>
            <w:r w:rsidRPr="00AF2033">
              <w:t xml:space="preserve">в части второй </w:t>
            </w:r>
            <w:r w:rsidR="002F4805" w:rsidRPr="00AF2033">
              <w:t>данной</w:t>
            </w:r>
            <w:r w:rsidRPr="00AF2033">
              <w:t xml:space="preserve"> статьи уже оговаривается компетенция руководителя территориально органа уполномоченного органа в области информации. В соответствии с данной схемой построены все </w:t>
            </w:r>
            <w:r w:rsidRPr="00AF2033">
              <w:lastRenderedPageBreak/>
              <w:t>статьи главы 36 «Подведомственность дел об административных правонарушениях, компетенция должностных лиц по рассмотрению дел и наложению административных взысканий»</w:t>
            </w:r>
          </w:p>
          <w:p w:rsidR="00A70A9D" w:rsidRPr="00AF2033" w:rsidRDefault="00A70A9D" w:rsidP="00AF2033">
            <w:pPr>
              <w:keepLines/>
              <w:widowControl w:val="0"/>
              <w:ind w:firstLine="57"/>
            </w:pPr>
            <w:r w:rsidRPr="00AF2033">
              <w:t>.</w:t>
            </w:r>
          </w:p>
        </w:tc>
        <w:tc>
          <w:tcPr>
            <w:tcW w:w="1418" w:type="dxa"/>
          </w:tcPr>
          <w:p w:rsidR="00F20036" w:rsidRPr="00AF2033" w:rsidRDefault="00F20036" w:rsidP="00AF2033">
            <w:pPr>
              <w:widowControl w:val="0"/>
              <w:tabs>
                <w:tab w:val="left" w:pos="1512"/>
              </w:tabs>
              <w:ind w:firstLine="57"/>
              <w:rPr>
                <w:b/>
              </w:rPr>
            </w:pPr>
            <w:r w:rsidRPr="00AF2033">
              <w:rPr>
                <w:b/>
              </w:rPr>
              <w:lastRenderedPageBreak/>
              <w:t>Принято</w:t>
            </w:r>
          </w:p>
          <w:p w:rsidR="00A70A9D" w:rsidRPr="00AF2033" w:rsidRDefault="00A70A9D" w:rsidP="00AF2033">
            <w:pPr>
              <w:pStyle w:val="a7"/>
              <w:widowControl w:val="0"/>
              <w:spacing w:after="0"/>
              <w:ind w:firstLine="57"/>
              <w:jc w:val="left"/>
              <w:rPr>
                <w:b/>
                <w:i/>
                <w:sz w:val="22"/>
                <w:szCs w:val="22"/>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jc w:val="center"/>
            </w:pPr>
          </w:p>
        </w:tc>
        <w:tc>
          <w:tcPr>
            <w:tcW w:w="1134" w:type="dxa"/>
          </w:tcPr>
          <w:p w:rsidR="00A70A9D" w:rsidRPr="00AF2033" w:rsidRDefault="00780316" w:rsidP="00AF2033">
            <w:pPr>
              <w:widowControl w:val="0"/>
              <w:ind w:firstLine="57"/>
            </w:pPr>
            <w:r w:rsidRPr="00AF2033">
              <w:t>абзац</w:t>
            </w:r>
          </w:p>
          <w:p w:rsidR="00A70A9D" w:rsidRPr="00AF2033" w:rsidRDefault="00A70A9D" w:rsidP="00AF2033">
            <w:pPr>
              <w:widowControl w:val="0"/>
              <w:ind w:firstLine="57"/>
            </w:pPr>
            <w:r w:rsidRPr="00AF2033">
              <w:t>четвер-тый</w:t>
            </w:r>
            <w:r w:rsidR="00D6502C" w:rsidRPr="00AF2033">
              <w:t>, пятый и шестой</w:t>
            </w:r>
            <w:r w:rsidRPr="00AF2033">
              <w:t xml:space="preserve"> (новы</w:t>
            </w:r>
            <w:r w:rsidR="00D6502C" w:rsidRPr="00AF2033">
              <w:t>е</w:t>
            </w:r>
            <w:r w:rsidRPr="00AF2033">
              <w:t>) под-пункта 1)</w:t>
            </w:r>
          </w:p>
          <w:p w:rsidR="00D557D2" w:rsidRPr="00AF2033" w:rsidRDefault="00A70A9D" w:rsidP="00AF2033">
            <w:pPr>
              <w:widowControl w:val="0"/>
              <w:ind w:firstLine="57"/>
            </w:pPr>
            <w:r w:rsidRPr="00AF2033">
              <w:t>пункта 3 статьи 1</w:t>
            </w:r>
          </w:p>
          <w:p w:rsidR="00D557D2" w:rsidRPr="00AF2033" w:rsidRDefault="00D557D2" w:rsidP="00AF2033">
            <w:pPr>
              <w:widowControl w:val="0"/>
              <w:ind w:firstLine="57"/>
            </w:pPr>
          </w:p>
          <w:p w:rsidR="00A70A9D" w:rsidRPr="00AF2033" w:rsidRDefault="00D557D2" w:rsidP="00AF2033">
            <w:pPr>
              <w:widowControl w:val="0"/>
              <w:ind w:firstLine="57"/>
              <w:rPr>
                <w:i/>
                <w:sz w:val="22"/>
              </w:rPr>
            </w:pPr>
            <w:r w:rsidRPr="00AF2033">
              <w:rPr>
                <w:i/>
                <w:sz w:val="22"/>
              </w:rPr>
              <w:t>(оглавле-ние Кодекса)</w:t>
            </w:r>
            <w:r w:rsidR="00A70A9D" w:rsidRPr="00AF2033">
              <w:rPr>
                <w:i/>
                <w:sz w:val="22"/>
              </w:rPr>
              <w:t xml:space="preserve"> </w:t>
            </w:r>
          </w:p>
          <w:p w:rsidR="004869D3" w:rsidRPr="00AF2033" w:rsidRDefault="004869D3" w:rsidP="00AF2033">
            <w:pPr>
              <w:widowControl w:val="0"/>
              <w:ind w:firstLine="57"/>
              <w:rPr>
                <w:i/>
              </w:rPr>
            </w:pPr>
          </w:p>
        </w:tc>
        <w:tc>
          <w:tcPr>
            <w:tcW w:w="3118" w:type="dxa"/>
          </w:tcPr>
          <w:p w:rsidR="00A70A9D" w:rsidRPr="00AF2033" w:rsidRDefault="00B3307B" w:rsidP="00AF2033">
            <w:pPr>
              <w:widowControl w:val="0"/>
              <w:ind w:firstLine="57"/>
              <w:jc w:val="center"/>
            </w:pPr>
            <w:r w:rsidRPr="00AF2033">
              <w:t>отсутствует</w:t>
            </w:r>
          </w:p>
        </w:tc>
        <w:tc>
          <w:tcPr>
            <w:tcW w:w="3118" w:type="dxa"/>
          </w:tcPr>
          <w:p w:rsidR="00A70A9D" w:rsidRPr="00AF2033" w:rsidRDefault="00B3307B" w:rsidP="00AF2033">
            <w:pPr>
              <w:widowControl w:val="0"/>
              <w:ind w:firstLine="57"/>
              <w:jc w:val="center"/>
            </w:pPr>
            <w:r w:rsidRPr="00AF2033">
              <w:t>отсутствует</w:t>
            </w:r>
          </w:p>
        </w:tc>
        <w:tc>
          <w:tcPr>
            <w:tcW w:w="2836" w:type="dxa"/>
          </w:tcPr>
          <w:p w:rsidR="00A70A9D" w:rsidRPr="00AF2033" w:rsidRDefault="00A70A9D" w:rsidP="00AF2033">
            <w:pPr>
              <w:widowControl w:val="0"/>
              <w:ind w:firstLine="57"/>
            </w:pPr>
            <w:r w:rsidRPr="00AF2033">
              <w:t xml:space="preserve">  подпункт 1) дополнить новым</w:t>
            </w:r>
            <w:r w:rsidR="00D6502C" w:rsidRPr="00AF2033">
              <w:t>и</w:t>
            </w:r>
            <w:r w:rsidRPr="00AF2033">
              <w:t xml:space="preserve"> абзац</w:t>
            </w:r>
            <w:r w:rsidR="00D6502C" w:rsidRPr="00AF2033">
              <w:t>ами</w:t>
            </w:r>
            <w:r w:rsidRPr="00AF2033">
              <w:t xml:space="preserve"> четвертым</w:t>
            </w:r>
            <w:r w:rsidR="00D6502C" w:rsidRPr="00AF2033">
              <w:t>, пятым и шестым</w:t>
            </w:r>
            <w:r w:rsidRPr="00AF2033">
              <w:t xml:space="preserve"> следующего содержания:</w:t>
            </w:r>
          </w:p>
          <w:p w:rsidR="00D6502C" w:rsidRPr="00AF2033" w:rsidRDefault="00A70A9D" w:rsidP="00AF2033">
            <w:pPr>
              <w:widowControl w:val="0"/>
              <w:ind w:firstLine="57"/>
              <w:rPr>
                <w:b/>
              </w:rPr>
            </w:pPr>
            <w:r w:rsidRPr="00AF2033">
              <w:rPr>
                <w:b/>
              </w:rPr>
              <w:t xml:space="preserve">   «</w:t>
            </w:r>
            <w:r w:rsidR="00D6502C" w:rsidRPr="00AF2033">
              <w:rPr>
                <w:b/>
              </w:rPr>
              <w:t>дополнить заголовком статьи 692-2 следующего содержания:</w:t>
            </w:r>
          </w:p>
          <w:p w:rsidR="00D6502C" w:rsidRPr="00AF2033" w:rsidRDefault="00D6502C" w:rsidP="00AF2033">
            <w:pPr>
              <w:widowControl w:val="0"/>
              <w:ind w:firstLine="57"/>
              <w:rPr>
                <w:b/>
              </w:rPr>
            </w:pPr>
            <w:r w:rsidRPr="00AF2033">
              <w:rPr>
                <w:b/>
              </w:rPr>
              <w:t>«Статья 692-2. Уполномоченный орган в сфере обеспечения информационной безопасности»;</w:t>
            </w:r>
          </w:p>
          <w:p w:rsidR="00A70A9D" w:rsidRDefault="00A70A9D" w:rsidP="00E64161">
            <w:pPr>
              <w:widowControl w:val="0"/>
              <w:ind w:firstLine="57"/>
              <w:rPr>
                <w:b/>
              </w:rPr>
            </w:pPr>
            <w:r w:rsidRPr="00AF2033">
              <w:rPr>
                <w:b/>
              </w:rPr>
              <w:t>заголовок статьи 903 исключить;»;</w:t>
            </w:r>
          </w:p>
          <w:p w:rsidR="00E774BF" w:rsidRPr="00AF2033" w:rsidRDefault="00E774BF" w:rsidP="00E64161">
            <w:pPr>
              <w:widowControl w:val="0"/>
              <w:ind w:firstLine="57"/>
            </w:pPr>
          </w:p>
        </w:tc>
        <w:tc>
          <w:tcPr>
            <w:tcW w:w="2835" w:type="dxa"/>
          </w:tcPr>
          <w:p w:rsidR="00BD1D7E" w:rsidRPr="00AF2033" w:rsidRDefault="00BD1D7E" w:rsidP="00AF2033">
            <w:pPr>
              <w:widowControl w:val="0"/>
              <w:ind w:firstLine="57"/>
              <w:rPr>
                <w:b/>
              </w:rPr>
            </w:pPr>
            <w:r w:rsidRPr="00AF2033">
              <w:rPr>
                <w:b/>
              </w:rPr>
              <w:t>Комитет по социально-культурному развитию</w:t>
            </w:r>
          </w:p>
          <w:p w:rsidR="00A70A9D" w:rsidRPr="00AF2033" w:rsidRDefault="00A70A9D" w:rsidP="00AF2033">
            <w:pPr>
              <w:widowControl w:val="0"/>
              <w:ind w:firstLine="57"/>
            </w:pPr>
            <w:r w:rsidRPr="00AF2033">
              <w:t xml:space="preserve">приведение в соответствие </w:t>
            </w:r>
            <w:r w:rsidR="00D557D2" w:rsidRPr="00AF2033">
              <w:t>с подпунктом 12) данного пункта</w:t>
            </w:r>
            <w:r w:rsidRPr="00AF2033">
              <w:t xml:space="preserve">   </w:t>
            </w:r>
          </w:p>
          <w:p w:rsidR="00A70A9D" w:rsidRPr="00AF2033" w:rsidRDefault="00A70A9D" w:rsidP="00AF2033">
            <w:pPr>
              <w:widowControl w:val="0"/>
              <w:ind w:firstLine="57"/>
            </w:pPr>
          </w:p>
        </w:tc>
        <w:tc>
          <w:tcPr>
            <w:tcW w:w="1418" w:type="dxa"/>
          </w:tcPr>
          <w:p w:rsidR="00A70A9D" w:rsidRPr="00AF2033" w:rsidRDefault="00A70A9D" w:rsidP="00AF2033">
            <w:pPr>
              <w:pStyle w:val="a7"/>
              <w:widowControl w:val="0"/>
              <w:spacing w:after="0"/>
              <w:ind w:firstLine="57"/>
              <w:rPr>
                <w:b/>
              </w:rPr>
            </w:pPr>
            <w:r w:rsidRPr="00AF2033">
              <w:rPr>
                <w:b/>
              </w:rPr>
              <w:t>Принято</w:t>
            </w: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780316" w:rsidP="00AF2033">
            <w:pPr>
              <w:widowControl w:val="0"/>
              <w:ind w:firstLine="57"/>
            </w:pPr>
            <w:r w:rsidRPr="00AF2033">
              <w:t xml:space="preserve">абзац </w:t>
            </w:r>
            <w:r w:rsidR="00A70A9D" w:rsidRPr="00AF2033">
              <w:t xml:space="preserve">второй </w:t>
            </w:r>
          </w:p>
          <w:p w:rsidR="00A70A9D" w:rsidRPr="00AF2033" w:rsidRDefault="00A70A9D" w:rsidP="00AF2033">
            <w:pPr>
              <w:widowControl w:val="0"/>
              <w:ind w:firstLine="57"/>
            </w:pPr>
            <w:r w:rsidRPr="00AF2033">
              <w:t>под</w:t>
            </w:r>
            <w:r w:rsidR="009C2A1B" w:rsidRPr="00AF2033">
              <w:t>-</w:t>
            </w:r>
            <w:r w:rsidRPr="00AF2033">
              <w:lastRenderedPageBreak/>
              <w:t>пункта 2)</w:t>
            </w:r>
          </w:p>
          <w:p w:rsidR="00A70A9D" w:rsidRPr="00AF2033" w:rsidRDefault="00A70A9D" w:rsidP="00AF2033">
            <w:pPr>
              <w:widowControl w:val="0"/>
              <w:ind w:firstLine="57"/>
            </w:pPr>
            <w:r w:rsidRPr="00AF2033">
              <w:t>пункта 3</w:t>
            </w:r>
          </w:p>
          <w:p w:rsidR="00A70A9D" w:rsidRPr="00AF2033" w:rsidRDefault="00A70A9D" w:rsidP="00AF2033">
            <w:pPr>
              <w:widowControl w:val="0"/>
              <w:ind w:firstLine="57"/>
            </w:pPr>
            <w:r w:rsidRPr="00AF2033">
              <w:t xml:space="preserve">статьи 1 </w:t>
            </w:r>
          </w:p>
          <w:p w:rsidR="00A70A9D" w:rsidRPr="00AF2033" w:rsidRDefault="00A70A9D" w:rsidP="00AF2033">
            <w:pPr>
              <w:widowControl w:val="0"/>
              <w:ind w:firstLine="57"/>
            </w:pPr>
          </w:p>
          <w:p w:rsidR="00A70A9D" w:rsidRPr="00AF2033" w:rsidRDefault="00A70A9D" w:rsidP="00AF2033">
            <w:pPr>
              <w:widowControl w:val="0"/>
              <w:ind w:firstLine="57"/>
              <w:rPr>
                <w:i/>
              </w:rPr>
            </w:pPr>
            <w:r w:rsidRPr="00AF2033">
              <w:rPr>
                <w:i/>
                <w:sz w:val="22"/>
              </w:rPr>
              <w:t>(статья 451 Кодекса</w:t>
            </w:r>
            <w:r w:rsidR="002564B8" w:rsidRPr="00AF2033">
              <w:rPr>
                <w:i/>
                <w:sz w:val="22"/>
              </w:rPr>
              <w:t>)</w:t>
            </w:r>
          </w:p>
        </w:tc>
        <w:tc>
          <w:tcPr>
            <w:tcW w:w="3118" w:type="dxa"/>
          </w:tcPr>
          <w:p w:rsidR="00A70A9D" w:rsidRPr="00AF2033" w:rsidRDefault="00A70A9D" w:rsidP="00AF2033">
            <w:pPr>
              <w:pStyle w:val="a9"/>
              <w:widowControl w:val="0"/>
              <w:spacing w:before="0" w:beforeAutospacing="0" w:after="0" w:afterAutospacing="0"/>
              <w:ind w:firstLine="57"/>
              <w:textAlignment w:val="baseline"/>
              <w:rPr>
                <w:bCs/>
                <w:spacing w:val="1"/>
                <w:bdr w:val="none" w:sz="0" w:space="0" w:color="auto" w:frame="1"/>
                <w:shd w:val="clear" w:color="auto" w:fill="FFFFFF"/>
              </w:rPr>
            </w:pPr>
            <w:r w:rsidRPr="00AF2033">
              <w:rPr>
                <w:bCs/>
                <w:spacing w:val="1"/>
                <w:bdr w:val="none" w:sz="0" w:space="0" w:color="auto" w:frame="1"/>
                <w:shd w:val="clear" w:color="auto" w:fill="FFFFFF"/>
              </w:rPr>
              <w:lastRenderedPageBreak/>
              <w:t xml:space="preserve">  Статья 451. Нарушение законодательства Республики Казахстан о </w:t>
            </w:r>
            <w:r w:rsidRPr="00AF2033">
              <w:rPr>
                <w:bCs/>
                <w:spacing w:val="1"/>
                <w:bdr w:val="none" w:sz="0" w:space="0" w:color="auto" w:frame="1"/>
                <w:shd w:val="clear" w:color="auto" w:fill="FFFFFF"/>
              </w:rPr>
              <w:lastRenderedPageBreak/>
              <w:t>средствах массовой информации</w:t>
            </w:r>
          </w:p>
          <w:p w:rsidR="00A70A9D" w:rsidRPr="00AF2033" w:rsidRDefault="00A70A9D" w:rsidP="00AF2033">
            <w:pPr>
              <w:pStyle w:val="a9"/>
              <w:widowControl w:val="0"/>
              <w:spacing w:before="0" w:beforeAutospacing="0" w:after="0" w:afterAutospacing="0"/>
              <w:ind w:firstLine="57"/>
              <w:rPr>
                <w:rFonts w:eastAsia="Times New Roman"/>
              </w:rPr>
            </w:pPr>
            <w:r w:rsidRPr="00AF2033">
              <w:rPr>
                <w:bCs/>
                <w:spacing w:val="1"/>
                <w:bdr w:val="none" w:sz="0" w:space="0" w:color="auto" w:frame="1"/>
                <w:shd w:val="clear" w:color="auto" w:fill="FFFFFF"/>
              </w:rPr>
              <w:t>……</w:t>
            </w:r>
          </w:p>
          <w:p w:rsidR="00A70A9D" w:rsidRPr="00AF2033" w:rsidRDefault="002564B8" w:rsidP="00AF2033">
            <w:pPr>
              <w:pStyle w:val="a9"/>
              <w:widowControl w:val="0"/>
              <w:spacing w:before="0" w:beforeAutospacing="0" w:after="0" w:afterAutospacing="0"/>
              <w:ind w:firstLine="57"/>
              <w:rPr>
                <w:rFonts w:eastAsia="Times New Roman"/>
                <w:b/>
              </w:rPr>
            </w:pPr>
            <w:r w:rsidRPr="00AF2033">
              <w:rPr>
                <w:rFonts w:eastAsia="Times New Roman"/>
              </w:rPr>
              <w:t>о</w:t>
            </w:r>
            <w:r w:rsidR="00A70A9D" w:rsidRPr="00AF2033">
              <w:rPr>
                <w:rFonts w:eastAsia="Times New Roman"/>
              </w:rPr>
              <w:t>тсутствует</w:t>
            </w:r>
          </w:p>
        </w:tc>
        <w:tc>
          <w:tcPr>
            <w:tcW w:w="3118" w:type="dxa"/>
          </w:tcPr>
          <w:p w:rsidR="008F2C57" w:rsidRPr="00AF2033" w:rsidRDefault="002564B8" w:rsidP="00AF2033">
            <w:pPr>
              <w:widowControl w:val="0"/>
              <w:ind w:firstLine="57"/>
            </w:pPr>
            <w:r w:rsidRPr="00AF2033">
              <w:lastRenderedPageBreak/>
              <w:t xml:space="preserve">  </w:t>
            </w:r>
            <w:r w:rsidR="008F2C57" w:rsidRPr="00AF2033">
              <w:t>2) статью 451 дополнить частями четвертой и пятой следующего содержания:</w:t>
            </w:r>
          </w:p>
          <w:p w:rsidR="008F2C57" w:rsidRPr="00AF2033" w:rsidRDefault="008F2C57" w:rsidP="00AF2033">
            <w:pPr>
              <w:widowControl w:val="0"/>
              <w:ind w:firstLine="57"/>
            </w:pPr>
            <w:r w:rsidRPr="00AF2033">
              <w:lastRenderedPageBreak/>
              <w:t>---</w:t>
            </w:r>
          </w:p>
          <w:p w:rsidR="00A70A9D" w:rsidRPr="00AF2033" w:rsidRDefault="002564B8" w:rsidP="00AF2033">
            <w:pPr>
              <w:widowControl w:val="0"/>
              <w:ind w:firstLine="57"/>
            </w:pPr>
            <w:r w:rsidRPr="00AF2033">
              <w:t xml:space="preserve">  </w:t>
            </w:r>
            <w:r w:rsidR="00A70A9D" w:rsidRPr="00AF2033">
              <w:t xml:space="preserve">«4 Распространение с нарушением требований законодательства Республики Казахстан в средствах массовой информации или по сетям телекоммуникаций информации о ребенке, пострадавшем в результате противоправных действий (бездействия), – </w:t>
            </w:r>
          </w:p>
          <w:p w:rsidR="00A70A9D" w:rsidRPr="00AF2033" w:rsidRDefault="00A70A9D" w:rsidP="00AF2033">
            <w:pPr>
              <w:widowControl w:val="0"/>
              <w:ind w:firstLine="57"/>
              <w:rPr>
                <w:spacing w:val="8"/>
              </w:rPr>
            </w:pPr>
          </w:p>
        </w:tc>
        <w:tc>
          <w:tcPr>
            <w:tcW w:w="2836" w:type="dxa"/>
          </w:tcPr>
          <w:p w:rsidR="005B39A1" w:rsidRPr="00AF2033" w:rsidRDefault="002564B8" w:rsidP="00AF2033">
            <w:pPr>
              <w:widowControl w:val="0"/>
              <w:ind w:firstLine="57"/>
            </w:pPr>
            <w:r w:rsidRPr="00AF2033">
              <w:lastRenderedPageBreak/>
              <w:t xml:space="preserve">  </w:t>
            </w:r>
            <w:r w:rsidR="005B39A1" w:rsidRPr="00AF2033">
              <w:t>абзац второй подпункта 2) изложить в следующей редакции:</w:t>
            </w:r>
          </w:p>
          <w:p w:rsidR="004869D3" w:rsidRDefault="002564B8" w:rsidP="00E64161">
            <w:pPr>
              <w:widowControl w:val="0"/>
              <w:ind w:firstLine="57"/>
              <w:rPr>
                <w:b/>
              </w:rPr>
            </w:pPr>
            <w:r w:rsidRPr="00AF2033">
              <w:lastRenderedPageBreak/>
              <w:t xml:space="preserve">  </w:t>
            </w:r>
            <w:r w:rsidR="00A70A9D" w:rsidRPr="00AF2033">
              <w:t xml:space="preserve">«4. Распространение с нарушением требований законодательства Республики Казахстан в средствах массовой информации или по сетям телекоммуникаций </w:t>
            </w:r>
            <w:r w:rsidR="00A70A9D" w:rsidRPr="00AF2033">
              <w:rPr>
                <w:b/>
              </w:rPr>
              <w:t xml:space="preserve">персональных и биометрических данных, иной </w:t>
            </w:r>
            <w:r w:rsidR="00A70A9D" w:rsidRPr="00AF2033">
              <w:t>информации,</w:t>
            </w:r>
            <w:r w:rsidR="00A70A9D" w:rsidRPr="00AF2033">
              <w:rPr>
                <w:b/>
              </w:rPr>
              <w:t xml:space="preserve"> </w:t>
            </w:r>
            <w:r w:rsidR="003A622E" w:rsidRPr="00AF2033">
              <w:rPr>
                <w:b/>
              </w:rPr>
              <w:t xml:space="preserve">позволяющей </w:t>
            </w:r>
            <w:r w:rsidR="00A70A9D" w:rsidRPr="00AF2033">
              <w:rPr>
                <w:b/>
              </w:rPr>
              <w:t>установить личность</w:t>
            </w:r>
            <w:r w:rsidR="00A70A9D" w:rsidRPr="00AF2033">
              <w:t xml:space="preserve"> несовершеннолетнего, пострадавшего в результате противоправных действий (бездействия), </w:t>
            </w:r>
            <w:r w:rsidR="00A70A9D" w:rsidRPr="00AF2033">
              <w:rPr>
                <w:b/>
              </w:rPr>
              <w:t xml:space="preserve">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w:t>
            </w:r>
            <w:r w:rsidR="00516841" w:rsidRPr="00AF2033">
              <w:rPr>
                <w:b/>
              </w:rPr>
              <w:t>об их</w:t>
            </w:r>
            <w:r w:rsidR="00A70A9D" w:rsidRPr="00AF2033">
              <w:rPr>
                <w:b/>
              </w:rPr>
              <w:t xml:space="preserve"> родителях и иных </w:t>
            </w:r>
            <w:r w:rsidR="00A70A9D" w:rsidRPr="00AF2033">
              <w:rPr>
                <w:b/>
              </w:rPr>
              <w:lastRenderedPageBreak/>
              <w:t>законных представителях-»</w:t>
            </w:r>
            <w:r w:rsidR="001D3D75" w:rsidRPr="00AF2033">
              <w:rPr>
                <w:b/>
              </w:rPr>
              <w:t>;</w:t>
            </w:r>
          </w:p>
          <w:p w:rsidR="00E774BF" w:rsidRPr="00AF2033" w:rsidRDefault="00E774BF" w:rsidP="00E64161">
            <w:pPr>
              <w:widowControl w:val="0"/>
              <w:ind w:firstLine="57"/>
            </w:pPr>
          </w:p>
        </w:tc>
        <w:tc>
          <w:tcPr>
            <w:tcW w:w="2835" w:type="dxa"/>
          </w:tcPr>
          <w:p w:rsidR="00BD1D7E" w:rsidRPr="00AF2033" w:rsidRDefault="00BD1D7E" w:rsidP="00AF2033">
            <w:pPr>
              <w:pStyle w:val="ac"/>
              <w:widowControl w:val="0"/>
              <w:tabs>
                <w:tab w:val="left" w:pos="851"/>
                <w:tab w:val="left" w:pos="1134"/>
              </w:tabs>
              <w:ind w:firstLine="57"/>
              <w:rPr>
                <w:rFonts w:ascii="Times New Roman" w:hAnsi="Times New Roman"/>
                <w:b/>
                <w:sz w:val="24"/>
                <w:szCs w:val="24"/>
              </w:rPr>
            </w:pPr>
            <w:r w:rsidRPr="00AF2033">
              <w:rPr>
                <w:rFonts w:ascii="Times New Roman" w:hAnsi="Times New Roman"/>
                <w:b/>
                <w:sz w:val="24"/>
                <w:szCs w:val="24"/>
              </w:rPr>
              <w:lastRenderedPageBreak/>
              <w:t>Депутаты</w:t>
            </w:r>
          </w:p>
          <w:p w:rsidR="00BD1D7E" w:rsidRPr="00AF2033" w:rsidRDefault="00BD1D7E" w:rsidP="00AF2033">
            <w:pPr>
              <w:pStyle w:val="ac"/>
              <w:widowControl w:val="0"/>
              <w:tabs>
                <w:tab w:val="left" w:pos="851"/>
                <w:tab w:val="left" w:pos="1134"/>
              </w:tabs>
              <w:ind w:firstLine="57"/>
              <w:rPr>
                <w:rFonts w:ascii="Times New Roman" w:hAnsi="Times New Roman"/>
                <w:b/>
                <w:sz w:val="24"/>
                <w:szCs w:val="24"/>
              </w:rPr>
            </w:pPr>
            <w:r w:rsidRPr="00AF2033">
              <w:rPr>
                <w:rFonts w:ascii="Times New Roman" w:hAnsi="Times New Roman"/>
                <w:b/>
                <w:sz w:val="24"/>
                <w:szCs w:val="24"/>
              </w:rPr>
              <w:t>Абсатиров К.Г.,</w:t>
            </w:r>
          </w:p>
          <w:p w:rsidR="00BD1D7E" w:rsidRPr="00AF2033" w:rsidRDefault="00BD1D7E" w:rsidP="00AF2033">
            <w:pPr>
              <w:pStyle w:val="ac"/>
              <w:widowControl w:val="0"/>
              <w:tabs>
                <w:tab w:val="left" w:pos="851"/>
                <w:tab w:val="left" w:pos="1134"/>
              </w:tabs>
              <w:ind w:firstLine="57"/>
              <w:rPr>
                <w:rFonts w:ascii="Times New Roman" w:hAnsi="Times New Roman"/>
                <w:b/>
                <w:sz w:val="24"/>
                <w:szCs w:val="24"/>
              </w:rPr>
            </w:pPr>
            <w:r w:rsidRPr="00AF2033">
              <w:rPr>
                <w:rFonts w:ascii="Times New Roman" w:hAnsi="Times New Roman"/>
                <w:b/>
                <w:sz w:val="24"/>
                <w:szCs w:val="24"/>
              </w:rPr>
              <w:t>Айсина М.А.</w:t>
            </w:r>
          </w:p>
          <w:p w:rsidR="00A70A9D" w:rsidRPr="00AF2033" w:rsidRDefault="00A70A9D" w:rsidP="00AF2033">
            <w:pPr>
              <w:pStyle w:val="ac"/>
              <w:widowControl w:val="0"/>
              <w:tabs>
                <w:tab w:val="left" w:pos="851"/>
                <w:tab w:val="left" w:pos="1134"/>
              </w:tabs>
              <w:ind w:firstLine="57"/>
              <w:rPr>
                <w:rFonts w:ascii="Times New Roman" w:hAnsi="Times New Roman"/>
                <w:b/>
                <w:sz w:val="24"/>
                <w:szCs w:val="24"/>
              </w:rPr>
            </w:pPr>
            <w:r w:rsidRPr="00AF2033">
              <w:rPr>
                <w:rFonts w:ascii="Times New Roman" w:hAnsi="Times New Roman"/>
                <w:sz w:val="24"/>
                <w:szCs w:val="24"/>
              </w:rPr>
              <w:lastRenderedPageBreak/>
              <w:t>приведение в соответствие с абзацем восьмым подпункта 9) пункта 6 статьи 1 законопроекта</w:t>
            </w:r>
          </w:p>
          <w:p w:rsidR="00A70A9D" w:rsidRPr="00AF2033" w:rsidRDefault="00A70A9D" w:rsidP="00AF2033">
            <w:pPr>
              <w:widowControl w:val="0"/>
              <w:ind w:firstLine="57"/>
            </w:pPr>
          </w:p>
        </w:tc>
        <w:tc>
          <w:tcPr>
            <w:tcW w:w="1418" w:type="dxa"/>
          </w:tcPr>
          <w:p w:rsidR="00A70A9D" w:rsidRPr="00AF2033" w:rsidRDefault="00A70A9D" w:rsidP="00AF2033">
            <w:pPr>
              <w:pStyle w:val="a7"/>
              <w:widowControl w:val="0"/>
              <w:spacing w:after="0"/>
              <w:ind w:firstLine="57"/>
              <w:rPr>
                <w:rFonts w:eastAsia="Times New Roman"/>
                <w:b/>
              </w:rPr>
            </w:pPr>
            <w:r w:rsidRPr="00AF2033">
              <w:rPr>
                <w:rFonts w:eastAsia="Times New Roman"/>
                <w:b/>
              </w:rPr>
              <w:lastRenderedPageBreak/>
              <w:t>Принято</w:t>
            </w: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780316" w:rsidP="00AF2033">
            <w:pPr>
              <w:widowControl w:val="0"/>
              <w:ind w:firstLine="57"/>
            </w:pPr>
            <w:r w:rsidRPr="00AF2033">
              <w:t xml:space="preserve">абзац </w:t>
            </w:r>
            <w:r w:rsidR="00A70A9D" w:rsidRPr="00AF2033">
              <w:t>четвер</w:t>
            </w:r>
            <w:r w:rsidR="00BF49BC" w:rsidRPr="00AF2033">
              <w:t>-</w:t>
            </w:r>
            <w:r w:rsidR="00A70A9D" w:rsidRPr="00AF2033">
              <w:t xml:space="preserve">тый </w:t>
            </w:r>
          </w:p>
          <w:p w:rsidR="00A70A9D" w:rsidRPr="00AF2033" w:rsidRDefault="00A70A9D" w:rsidP="00AF2033">
            <w:pPr>
              <w:widowControl w:val="0"/>
              <w:ind w:firstLine="57"/>
            </w:pPr>
            <w:r w:rsidRPr="00AF2033">
              <w:t>под</w:t>
            </w:r>
            <w:r w:rsidR="00BF49BC" w:rsidRPr="00AF2033">
              <w:t>-</w:t>
            </w:r>
            <w:r w:rsidRPr="00AF2033">
              <w:t>пункта 2)</w:t>
            </w:r>
          </w:p>
          <w:p w:rsidR="00A70A9D" w:rsidRPr="00AF2033" w:rsidRDefault="00A70A9D" w:rsidP="00AF2033">
            <w:pPr>
              <w:widowControl w:val="0"/>
              <w:ind w:firstLine="57"/>
            </w:pPr>
            <w:r w:rsidRPr="00AF2033">
              <w:t xml:space="preserve">пункта 3 статьи 1 </w:t>
            </w:r>
          </w:p>
          <w:p w:rsidR="00A70A9D" w:rsidRPr="00AF2033" w:rsidRDefault="00A70A9D" w:rsidP="00AF2033">
            <w:pPr>
              <w:widowControl w:val="0"/>
              <w:ind w:firstLine="57"/>
            </w:pPr>
          </w:p>
          <w:p w:rsidR="00A70A9D" w:rsidRPr="00AF2033" w:rsidRDefault="00A70A9D" w:rsidP="00AF2033">
            <w:pPr>
              <w:widowControl w:val="0"/>
              <w:ind w:firstLine="57"/>
              <w:rPr>
                <w:i/>
              </w:rPr>
            </w:pPr>
            <w:r w:rsidRPr="00AF2033">
              <w:rPr>
                <w:i/>
                <w:sz w:val="22"/>
              </w:rPr>
              <w:t>(статья 451 Кодекса)</w:t>
            </w:r>
          </w:p>
        </w:tc>
        <w:tc>
          <w:tcPr>
            <w:tcW w:w="3118" w:type="dxa"/>
          </w:tcPr>
          <w:p w:rsidR="00A70A9D" w:rsidRPr="00AF2033" w:rsidRDefault="00A70A9D" w:rsidP="00AF2033">
            <w:pPr>
              <w:pStyle w:val="a9"/>
              <w:widowControl w:val="0"/>
              <w:spacing w:before="0" w:beforeAutospacing="0" w:after="0" w:afterAutospacing="0"/>
              <w:ind w:firstLine="57"/>
              <w:textAlignment w:val="baseline"/>
              <w:rPr>
                <w:bCs/>
                <w:spacing w:val="1"/>
                <w:bdr w:val="none" w:sz="0" w:space="0" w:color="auto" w:frame="1"/>
                <w:shd w:val="clear" w:color="auto" w:fill="FFFFFF"/>
              </w:rPr>
            </w:pPr>
            <w:r w:rsidRPr="00AF2033">
              <w:rPr>
                <w:bCs/>
                <w:spacing w:val="1"/>
                <w:bdr w:val="none" w:sz="0" w:space="0" w:color="auto" w:frame="1"/>
                <w:shd w:val="clear" w:color="auto" w:fill="FFFFFF"/>
              </w:rPr>
              <w:t xml:space="preserve">  Статья 451. Нарушение законодательства Республики Казахстан о средствах массовой информации</w:t>
            </w:r>
          </w:p>
          <w:p w:rsidR="00A70A9D" w:rsidRPr="00AF2033" w:rsidRDefault="00A70A9D" w:rsidP="00AF2033">
            <w:pPr>
              <w:pStyle w:val="a9"/>
              <w:widowControl w:val="0"/>
              <w:spacing w:before="0" w:beforeAutospacing="0" w:after="0" w:afterAutospacing="0"/>
              <w:ind w:firstLine="57"/>
              <w:rPr>
                <w:rFonts w:eastAsia="Times New Roman"/>
              </w:rPr>
            </w:pPr>
            <w:r w:rsidRPr="00AF2033">
              <w:rPr>
                <w:bCs/>
                <w:spacing w:val="1"/>
                <w:bdr w:val="none" w:sz="0" w:space="0" w:color="auto" w:frame="1"/>
                <w:shd w:val="clear" w:color="auto" w:fill="FFFFFF"/>
              </w:rPr>
              <w:t>……</w:t>
            </w:r>
          </w:p>
          <w:p w:rsidR="00A70A9D" w:rsidRPr="00AF2033" w:rsidRDefault="00A70A9D" w:rsidP="00AF2033">
            <w:pPr>
              <w:pStyle w:val="a9"/>
              <w:widowControl w:val="0"/>
              <w:spacing w:before="0" w:beforeAutospacing="0" w:after="0" w:afterAutospacing="0"/>
              <w:ind w:firstLine="57"/>
              <w:rPr>
                <w:rFonts w:eastAsia="Times New Roman"/>
              </w:rPr>
            </w:pPr>
          </w:p>
          <w:p w:rsidR="00A70A9D" w:rsidRPr="00AF2033" w:rsidRDefault="00BF49BC" w:rsidP="00AF2033">
            <w:pPr>
              <w:pStyle w:val="a9"/>
              <w:widowControl w:val="0"/>
              <w:spacing w:before="0" w:beforeAutospacing="0" w:after="0" w:afterAutospacing="0"/>
              <w:ind w:firstLine="57"/>
              <w:rPr>
                <w:rFonts w:eastAsia="Times New Roman"/>
                <w:b/>
              </w:rPr>
            </w:pPr>
            <w:r w:rsidRPr="00AF2033">
              <w:rPr>
                <w:rFonts w:eastAsia="Times New Roman"/>
              </w:rPr>
              <w:t>о</w:t>
            </w:r>
            <w:r w:rsidR="00A70A9D" w:rsidRPr="00AF2033">
              <w:rPr>
                <w:rFonts w:eastAsia="Times New Roman"/>
              </w:rPr>
              <w:t>тсутствует</w:t>
            </w:r>
          </w:p>
        </w:tc>
        <w:tc>
          <w:tcPr>
            <w:tcW w:w="3118" w:type="dxa"/>
          </w:tcPr>
          <w:p w:rsidR="00852DBA" w:rsidRPr="00AF2033" w:rsidRDefault="00A70A9D" w:rsidP="00AF2033">
            <w:pPr>
              <w:widowControl w:val="0"/>
              <w:ind w:firstLine="57"/>
            </w:pPr>
            <w:r w:rsidRPr="00AF2033">
              <w:t xml:space="preserve"> </w:t>
            </w:r>
            <w:r w:rsidR="00852DBA" w:rsidRPr="00AF2033">
              <w:t>2) статью 451 дополнить частями четвертой и пятой следующего содержания:</w:t>
            </w:r>
          </w:p>
          <w:p w:rsidR="00852DBA" w:rsidRPr="00AF2033" w:rsidRDefault="00852DBA" w:rsidP="00AF2033">
            <w:pPr>
              <w:widowControl w:val="0"/>
              <w:ind w:firstLine="57"/>
            </w:pPr>
            <w:r w:rsidRPr="00AF2033">
              <w:t>--</w:t>
            </w:r>
          </w:p>
          <w:p w:rsidR="00A70A9D" w:rsidRPr="00AF2033" w:rsidRDefault="00BF49BC" w:rsidP="00AF2033">
            <w:pPr>
              <w:widowControl w:val="0"/>
              <w:ind w:firstLine="57"/>
            </w:pPr>
            <w:r w:rsidRPr="00AF2033">
              <w:t xml:space="preserve">  </w:t>
            </w:r>
            <w:r w:rsidR="00A70A9D" w:rsidRPr="00AF2033">
              <w:t>5. Действи</w:t>
            </w:r>
            <w:r w:rsidR="00A70A9D" w:rsidRPr="00AF2033">
              <w:rPr>
                <w:b/>
              </w:rPr>
              <w:t xml:space="preserve">я, </w:t>
            </w:r>
            <w:r w:rsidR="00A70A9D" w:rsidRPr="00AF2033">
              <w:t>предус</w:t>
            </w:r>
            <w:r w:rsidRPr="00AF2033">
              <w:t>-</w:t>
            </w:r>
            <w:r w:rsidR="00A70A9D" w:rsidRPr="00AF2033">
              <w:t>мотренн</w:t>
            </w:r>
            <w:r w:rsidR="00A70A9D" w:rsidRPr="00AF2033">
              <w:rPr>
                <w:b/>
              </w:rPr>
              <w:t>ые</w:t>
            </w:r>
            <w:r w:rsidR="00A70A9D" w:rsidRPr="00AF2033">
              <w:t xml:space="preserve"> частью четвертой настоящей статьи, совершен</w:t>
            </w:r>
            <w:r w:rsidR="00A70A9D" w:rsidRPr="00AF2033">
              <w:rPr>
                <w:b/>
              </w:rPr>
              <w:t>ные</w:t>
            </w:r>
            <w:r w:rsidR="00A70A9D" w:rsidRPr="00AF2033">
              <w:t xml:space="preserve"> повторно в течение года после наложения административного взыскания, - </w:t>
            </w:r>
          </w:p>
          <w:p w:rsidR="00852DBA" w:rsidRPr="00AF2033" w:rsidRDefault="00852DBA" w:rsidP="00AF2033">
            <w:pPr>
              <w:widowControl w:val="0"/>
              <w:ind w:firstLine="57"/>
            </w:pPr>
          </w:p>
          <w:p w:rsidR="00D527CA" w:rsidRDefault="000018B5" w:rsidP="00E64161">
            <w:pPr>
              <w:widowControl w:val="0"/>
              <w:ind w:firstLine="57"/>
            </w:pPr>
            <w:r w:rsidRPr="00AF2033">
              <w:rPr>
                <w:b/>
              </w:rPr>
              <w:t xml:space="preserve">  </w:t>
            </w:r>
            <w:r w:rsidR="00852DBA" w:rsidRPr="00AF2033">
              <w:rPr>
                <w:b/>
              </w:rPr>
              <w:t>влекут</w:t>
            </w:r>
            <w:r w:rsidR="00852DBA" w:rsidRPr="00AF2033">
              <w:t xml:space="preserve"> штраф на физических и должностных лиц – в размере пятидесяти,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E774BF" w:rsidRDefault="00E774BF" w:rsidP="00E64161">
            <w:pPr>
              <w:widowControl w:val="0"/>
              <w:ind w:firstLine="57"/>
            </w:pPr>
          </w:p>
          <w:p w:rsidR="00E774BF" w:rsidRPr="00AF2033" w:rsidRDefault="00E774BF" w:rsidP="00E64161">
            <w:pPr>
              <w:widowControl w:val="0"/>
              <w:ind w:firstLine="57"/>
              <w:rPr>
                <w:spacing w:val="8"/>
              </w:rPr>
            </w:pPr>
          </w:p>
        </w:tc>
        <w:tc>
          <w:tcPr>
            <w:tcW w:w="2836" w:type="dxa"/>
          </w:tcPr>
          <w:p w:rsidR="00852DBA" w:rsidRPr="00AF2033" w:rsidRDefault="00A70A9D" w:rsidP="00AF2033">
            <w:pPr>
              <w:widowControl w:val="0"/>
              <w:ind w:firstLine="57"/>
            </w:pPr>
            <w:r w:rsidRPr="00AF2033">
              <w:t xml:space="preserve"> </w:t>
            </w:r>
            <w:r w:rsidR="00BF49BC" w:rsidRPr="00AF2033">
              <w:t xml:space="preserve">  </w:t>
            </w:r>
            <w:r w:rsidR="00852DBA" w:rsidRPr="00AF2033">
              <w:t>в</w:t>
            </w:r>
            <w:r w:rsidRPr="00AF2033">
              <w:t xml:space="preserve"> </w:t>
            </w:r>
            <w:r w:rsidR="00852DBA" w:rsidRPr="00AF2033">
              <w:t>подпункте 2):</w:t>
            </w:r>
          </w:p>
          <w:p w:rsidR="00A70A9D" w:rsidRPr="00AF2033" w:rsidRDefault="00852DBA" w:rsidP="00AF2033">
            <w:pPr>
              <w:widowControl w:val="0"/>
              <w:ind w:firstLine="57"/>
            </w:pPr>
            <w:r w:rsidRPr="00AF2033">
              <w:t xml:space="preserve"> абзац четвертый </w:t>
            </w:r>
            <w:r w:rsidR="00A70A9D" w:rsidRPr="00AF2033">
              <w:t xml:space="preserve">изложить в следующей редакции: </w:t>
            </w:r>
          </w:p>
          <w:p w:rsidR="00A70A9D" w:rsidRPr="00AF2033" w:rsidRDefault="00A70A9D" w:rsidP="00AF2033">
            <w:pPr>
              <w:widowControl w:val="0"/>
              <w:ind w:firstLine="57"/>
            </w:pPr>
            <w:r w:rsidRPr="00AF2033">
              <w:t xml:space="preserve">  «5. Дейст</w:t>
            </w:r>
            <w:r w:rsidRPr="00AF2033">
              <w:rPr>
                <w:b/>
              </w:rPr>
              <w:t xml:space="preserve">вие, </w:t>
            </w:r>
            <w:r w:rsidRPr="00AF2033">
              <w:t>предусмотре</w:t>
            </w:r>
            <w:r w:rsidRPr="00AF2033">
              <w:rPr>
                <w:b/>
              </w:rPr>
              <w:t>нное</w:t>
            </w:r>
            <w:r w:rsidRPr="00AF2033">
              <w:t xml:space="preserve"> частью четвертой настоящей статьи, соверше</w:t>
            </w:r>
            <w:r w:rsidRPr="00AF2033">
              <w:rPr>
                <w:b/>
              </w:rPr>
              <w:t>нное</w:t>
            </w:r>
            <w:r w:rsidRPr="00AF2033">
              <w:t xml:space="preserve"> повторно в течение года после наложения административного взыскания, -;</w:t>
            </w:r>
          </w:p>
          <w:p w:rsidR="00852DBA" w:rsidRPr="00AF2033" w:rsidRDefault="00852DBA" w:rsidP="00AF2033">
            <w:pPr>
              <w:widowControl w:val="0"/>
              <w:ind w:firstLine="57"/>
            </w:pPr>
          </w:p>
          <w:p w:rsidR="00852DBA" w:rsidRPr="00AF2033" w:rsidRDefault="00852DBA" w:rsidP="00AF2033">
            <w:pPr>
              <w:widowControl w:val="0"/>
              <w:ind w:firstLine="57"/>
            </w:pPr>
            <w:r w:rsidRPr="00AF2033">
              <w:t>в абзаце пятом слово «</w:t>
            </w:r>
            <w:r w:rsidRPr="00AF2033">
              <w:rPr>
                <w:b/>
              </w:rPr>
              <w:t>влеку</w:t>
            </w:r>
            <w:r w:rsidRPr="00AF2033">
              <w:t>т» заменить словом «</w:t>
            </w:r>
            <w:r w:rsidRPr="00AF2033">
              <w:rPr>
                <w:b/>
              </w:rPr>
              <w:t>влече</w:t>
            </w:r>
            <w:r w:rsidRPr="00AF2033">
              <w:t>т».</w:t>
            </w:r>
          </w:p>
          <w:p w:rsidR="00A70A9D" w:rsidRPr="00AF2033" w:rsidRDefault="00A70A9D" w:rsidP="00AF2033">
            <w:pPr>
              <w:widowControl w:val="0"/>
              <w:ind w:firstLine="57"/>
            </w:pPr>
          </w:p>
        </w:tc>
        <w:tc>
          <w:tcPr>
            <w:tcW w:w="2835" w:type="dxa"/>
          </w:tcPr>
          <w:p w:rsidR="00BD1D7E" w:rsidRPr="00AF2033" w:rsidRDefault="00BD1D7E" w:rsidP="00AF2033">
            <w:pPr>
              <w:widowControl w:val="0"/>
              <w:ind w:firstLine="57"/>
              <w:rPr>
                <w:b/>
              </w:rPr>
            </w:pPr>
            <w:r w:rsidRPr="00AF2033">
              <w:rPr>
                <w:b/>
              </w:rPr>
              <w:t>Депутаты</w:t>
            </w:r>
          </w:p>
          <w:p w:rsidR="00BD1D7E" w:rsidRPr="00AF2033" w:rsidRDefault="00BD1D7E" w:rsidP="00AF2033">
            <w:pPr>
              <w:widowControl w:val="0"/>
              <w:ind w:firstLine="57"/>
              <w:rPr>
                <w:b/>
              </w:rPr>
            </w:pPr>
            <w:r w:rsidRPr="00AF2033">
              <w:rPr>
                <w:b/>
              </w:rPr>
              <w:t>Дулатбеков Б.С.,</w:t>
            </w:r>
          </w:p>
          <w:p w:rsidR="00A70A9D" w:rsidRPr="00AF2033" w:rsidRDefault="00BD1D7E" w:rsidP="00AF2033">
            <w:pPr>
              <w:widowControl w:val="0"/>
              <w:ind w:firstLine="57"/>
              <w:rPr>
                <w:b/>
              </w:rPr>
            </w:pPr>
            <w:r w:rsidRPr="00AF2033">
              <w:rPr>
                <w:b/>
              </w:rPr>
              <w:t>М</w:t>
            </w:r>
            <w:r w:rsidRPr="00AF2033">
              <w:rPr>
                <w:b/>
                <w:lang w:val="kk-KZ"/>
              </w:rPr>
              <w:t xml:space="preserve">ұсырман </w:t>
            </w:r>
            <w:r w:rsidRPr="00AF2033">
              <w:rPr>
                <w:b/>
              </w:rPr>
              <w:t>К.И.</w:t>
            </w:r>
          </w:p>
          <w:p w:rsidR="00BD1D7E" w:rsidRPr="00AF2033" w:rsidRDefault="00BD1D7E" w:rsidP="00AF2033">
            <w:pPr>
              <w:widowControl w:val="0"/>
              <w:ind w:firstLine="57"/>
              <w:rPr>
                <w:b/>
              </w:rPr>
            </w:pPr>
          </w:p>
          <w:p w:rsidR="00A70A9D" w:rsidRPr="00AF2033" w:rsidRDefault="00A70A9D" w:rsidP="00AF2033">
            <w:pPr>
              <w:widowControl w:val="0"/>
              <w:ind w:firstLine="57"/>
            </w:pPr>
            <w:r w:rsidRPr="00AF2033">
              <w:t>приведение в соответствие с абзацем вторым данного подпункта</w:t>
            </w:r>
          </w:p>
          <w:p w:rsidR="00A70A9D" w:rsidRPr="00AF2033" w:rsidRDefault="00A70A9D" w:rsidP="00AF2033">
            <w:pPr>
              <w:widowControl w:val="0"/>
              <w:ind w:firstLine="57"/>
              <w:rPr>
                <w:b/>
              </w:rPr>
            </w:pPr>
          </w:p>
        </w:tc>
        <w:tc>
          <w:tcPr>
            <w:tcW w:w="1418" w:type="dxa"/>
          </w:tcPr>
          <w:p w:rsidR="00A70A9D" w:rsidRPr="00AF2033" w:rsidRDefault="00A70A9D" w:rsidP="00AF2033">
            <w:pPr>
              <w:pStyle w:val="a7"/>
              <w:widowControl w:val="0"/>
              <w:spacing w:after="0"/>
              <w:ind w:firstLine="57"/>
              <w:rPr>
                <w:rFonts w:eastAsia="Times New Roman"/>
                <w:b/>
              </w:rPr>
            </w:pPr>
            <w:r w:rsidRPr="00AF2033">
              <w:rPr>
                <w:rFonts w:eastAsia="Times New Roman"/>
                <w:b/>
              </w:rPr>
              <w:t>Принято</w:t>
            </w: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D34A69" w:rsidP="00AF2033">
            <w:pPr>
              <w:widowControl w:val="0"/>
              <w:ind w:firstLine="57"/>
            </w:pPr>
            <w:r w:rsidRPr="00AF2033">
              <w:t>п</w:t>
            </w:r>
            <w:r w:rsidR="00852DBA" w:rsidRPr="00AF2033">
              <w:t>од</w:t>
            </w:r>
            <w:r w:rsidRPr="00AF2033">
              <w:t>-</w:t>
            </w:r>
            <w:r w:rsidR="00852DBA" w:rsidRPr="00AF2033">
              <w:t xml:space="preserve">пункт </w:t>
            </w:r>
            <w:r w:rsidR="00A70A9D" w:rsidRPr="00AF2033">
              <w:t>3)</w:t>
            </w:r>
          </w:p>
          <w:p w:rsidR="00A70A9D" w:rsidRPr="00AF2033" w:rsidRDefault="00A70A9D" w:rsidP="00AF2033">
            <w:pPr>
              <w:widowControl w:val="0"/>
              <w:ind w:firstLine="57"/>
            </w:pPr>
            <w:r w:rsidRPr="00AF2033">
              <w:t>пункта 3</w:t>
            </w:r>
          </w:p>
          <w:p w:rsidR="00A70A9D" w:rsidRPr="00AF2033" w:rsidRDefault="00A70A9D" w:rsidP="00AF2033">
            <w:pPr>
              <w:widowControl w:val="0"/>
              <w:ind w:firstLine="57"/>
            </w:pPr>
            <w:r w:rsidRPr="00AF2033">
              <w:t xml:space="preserve">статьи 1 </w:t>
            </w:r>
          </w:p>
          <w:p w:rsidR="00A70A9D" w:rsidRPr="00AF2033" w:rsidRDefault="00A70A9D" w:rsidP="00AF2033">
            <w:pPr>
              <w:widowControl w:val="0"/>
              <w:ind w:firstLine="57"/>
            </w:pPr>
          </w:p>
          <w:p w:rsidR="00A70A9D" w:rsidRPr="00AF2033" w:rsidRDefault="00A70A9D" w:rsidP="00AF2033">
            <w:pPr>
              <w:widowControl w:val="0"/>
              <w:ind w:firstLine="57"/>
              <w:rPr>
                <w:i/>
                <w:sz w:val="22"/>
              </w:rPr>
            </w:pPr>
            <w:r w:rsidRPr="00AF2033">
              <w:rPr>
                <w:i/>
                <w:sz w:val="22"/>
              </w:rPr>
              <w:t>(часть 6</w:t>
            </w:r>
          </w:p>
          <w:p w:rsidR="00A70A9D" w:rsidRPr="00AF2033" w:rsidRDefault="00A70A9D" w:rsidP="00AF2033">
            <w:pPr>
              <w:widowControl w:val="0"/>
              <w:ind w:firstLine="57"/>
            </w:pPr>
            <w:r w:rsidRPr="00AF2033">
              <w:rPr>
                <w:i/>
                <w:sz w:val="22"/>
              </w:rPr>
              <w:t>статьи 452 Кодекса)</w:t>
            </w:r>
          </w:p>
        </w:tc>
        <w:tc>
          <w:tcPr>
            <w:tcW w:w="3118" w:type="dxa"/>
          </w:tcPr>
          <w:p w:rsidR="00A70A9D" w:rsidRPr="00AF2033" w:rsidRDefault="00A70A9D" w:rsidP="00AF2033">
            <w:pPr>
              <w:widowControl w:val="0"/>
              <w:ind w:firstLine="57"/>
              <w:rPr>
                <w:bCs/>
              </w:rPr>
            </w:pPr>
            <w:bookmarkStart w:id="4" w:name="z1538"/>
            <w:r w:rsidRPr="00AF2033">
              <w:rPr>
                <w:bCs/>
              </w:rPr>
              <w:t xml:space="preserve">  Статья 452. Нарушение законодательства Республики Казахстан о телерадиовещании</w:t>
            </w:r>
          </w:p>
          <w:p w:rsidR="00A70A9D" w:rsidRPr="00AF2033" w:rsidRDefault="00A70A9D" w:rsidP="00AF2033">
            <w:pPr>
              <w:widowControl w:val="0"/>
              <w:ind w:firstLine="57"/>
              <w:rPr>
                <w:bCs/>
              </w:rPr>
            </w:pPr>
            <w:r w:rsidRPr="00AF2033">
              <w:rPr>
                <w:bCs/>
              </w:rPr>
              <w:t xml:space="preserve">  ---</w:t>
            </w:r>
          </w:p>
          <w:p w:rsidR="00A70A9D" w:rsidRPr="00AF2033" w:rsidRDefault="00A70A9D" w:rsidP="00AF2033">
            <w:pPr>
              <w:widowControl w:val="0"/>
              <w:ind w:firstLine="57"/>
            </w:pPr>
            <w:r w:rsidRPr="00AF2033">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4"/>
          <w:p w:rsidR="00304738" w:rsidRDefault="00A70A9D" w:rsidP="00E64161">
            <w:pPr>
              <w:widowControl w:val="0"/>
              <w:ind w:firstLine="57"/>
            </w:pPr>
            <w:r w:rsidRPr="00AF2033">
              <w:t xml:space="preserve">  влечет штраф на должностных лиц в размере ста, на юридических лиц – в размере двухсот месячных расчетных показателей, с приостановлением выпуска (выхода в эфир) средства массовой информации на срок до трех месяцев.</w:t>
            </w:r>
          </w:p>
          <w:p w:rsidR="00E774BF" w:rsidRPr="00AF2033" w:rsidRDefault="00E774BF" w:rsidP="00E64161">
            <w:pPr>
              <w:widowControl w:val="0"/>
              <w:ind w:firstLine="57"/>
            </w:pPr>
          </w:p>
        </w:tc>
        <w:tc>
          <w:tcPr>
            <w:tcW w:w="3118" w:type="dxa"/>
          </w:tcPr>
          <w:p w:rsidR="00A70A9D" w:rsidRPr="00AF2033" w:rsidRDefault="00A70A9D" w:rsidP="00AF2033">
            <w:pPr>
              <w:widowControl w:val="0"/>
              <w:ind w:firstLine="57"/>
            </w:pPr>
            <w:r w:rsidRPr="00AF2033">
              <w:t xml:space="preserve">   3) </w:t>
            </w:r>
            <w:r w:rsidRPr="00AF2033">
              <w:rPr>
                <w:b/>
              </w:rPr>
              <w:t>часть шестую</w:t>
            </w:r>
            <w:r w:rsidRPr="00AF2033">
              <w:t xml:space="preserve"> статьи 452 изложить в следующей редакции:</w:t>
            </w:r>
          </w:p>
          <w:p w:rsidR="00A70A9D" w:rsidRPr="00AF2033" w:rsidRDefault="00A70A9D" w:rsidP="00AF2033">
            <w:pPr>
              <w:widowControl w:val="0"/>
              <w:ind w:firstLine="57"/>
              <w:rPr>
                <w:b/>
              </w:rPr>
            </w:pPr>
            <w:r w:rsidRPr="00AF2033">
              <w:t xml:space="preserve">  «</w:t>
            </w:r>
            <w:r w:rsidRPr="00AF2033">
              <w:rPr>
                <w:b/>
              </w:rPr>
              <w:t xml:space="preserve">6. Действие, предусмотренное частью пятой настоящей статьи, совершенное повторно в течение года после наложения административного взыскания, – </w:t>
            </w:r>
          </w:p>
          <w:p w:rsidR="00A70A9D" w:rsidRPr="00AF2033" w:rsidRDefault="00A70A9D" w:rsidP="00AF2033">
            <w:pPr>
              <w:widowControl w:val="0"/>
              <w:ind w:firstLine="57"/>
            </w:pPr>
            <w:r w:rsidRPr="00AF2033">
              <w:t xml:space="preserve">   влечет штраф на должностных лиц в размере ста, на юридических лиц – в размере двухсот месячных расчетных показателей.»;</w:t>
            </w:r>
          </w:p>
          <w:p w:rsidR="00A70A9D" w:rsidRPr="00AF2033" w:rsidRDefault="00A70A9D" w:rsidP="00AF2033">
            <w:pPr>
              <w:widowControl w:val="0"/>
              <w:tabs>
                <w:tab w:val="left" w:pos="0"/>
                <w:tab w:val="left" w:pos="938"/>
              </w:tabs>
              <w:ind w:firstLine="57"/>
            </w:pPr>
          </w:p>
        </w:tc>
        <w:tc>
          <w:tcPr>
            <w:tcW w:w="2836" w:type="dxa"/>
          </w:tcPr>
          <w:p w:rsidR="00A70A9D" w:rsidRPr="00AF2033" w:rsidRDefault="00A70A9D" w:rsidP="00AF2033">
            <w:pPr>
              <w:widowControl w:val="0"/>
              <w:ind w:firstLine="57"/>
            </w:pPr>
            <w:r w:rsidRPr="00AF2033">
              <w:t xml:space="preserve">   </w:t>
            </w:r>
            <w:r w:rsidR="00B3307B" w:rsidRPr="00AF2033">
              <w:t xml:space="preserve">подпункт 3) </w:t>
            </w:r>
            <w:r w:rsidRPr="00AF2033">
              <w:t>изложить в следующей редакции:</w:t>
            </w:r>
          </w:p>
          <w:p w:rsidR="00A70A9D" w:rsidRPr="00AF2033" w:rsidRDefault="00A70A9D" w:rsidP="00AF2033">
            <w:pPr>
              <w:widowControl w:val="0"/>
              <w:ind w:firstLine="57"/>
            </w:pPr>
            <w:r w:rsidRPr="00AF2033">
              <w:t xml:space="preserve">   «3) </w:t>
            </w:r>
            <w:r w:rsidRPr="00AF2033">
              <w:rPr>
                <w:b/>
              </w:rPr>
              <w:t>абзац второй части шестой</w:t>
            </w:r>
            <w:r w:rsidRPr="00AF2033">
              <w:t xml:space="preserve"> статьи 452 изложить в следующей редакции:</w:t>
            </w:r>
          </w:p>
          <w:p w:rsidR="00A70A9D" w:rsidRPr="00AF2033" w:rsidRDefault="00A70A9D" w:rsidP="00AF2033">
            <w:pPr>
              <w:widowControl w:val="0"/>
              <w:ind w:firstLine="57"/>
            </w:pPr>
            <w:r w:rsidRPr="00AF2033">
              <w:t xml:space="preserve">  «влечет штраф на должностных лиц в размере ста, на юридических лиц - в размере двухсот месячных расчетных показателей.»;</w:t>
            </w:r>
          </w:p>
          <w:p w:rsidR="00A70A9D" w:rsidRPr="00AF2033" w:rsidRDefault="00A70A9D" w:rsidP="00AF2033">
            <w:pPr>
              <w:widowControl w:val="0"/>
              <w:ind w:firstLine="57"/>
              <w:rPr>
                <w:b/>
              </w:rPr>
            </w:pPr>
          </w:p>
        </w:tc>
        <w:tc>
          <w:tcPr>
            <w:tcW w:w="2835" w:type="dxa"/>
          </w:tcPr>
          <w:p w:rsidR="00A62CD5" w:rsidRPr="00AF2033" w:rsidRDefault="00A62CD5" w:rsidP="00AF2033">
            <w:pPr>
              <w:widowControl w:val="0"/>
              <w:ind w:firstLine="57"/>
              <w:rPr>
                <w:b/>
              </w:rPr>
            </w:pPr>
            <w:r w:rsidRPr="00AF2033">
              <w:rPr>
                <w:b/>
              </w:rPr>
              <w:t>Комитет по социально-культурному развитию</w:t>
            </w:r>
          </w:p>
          <w:p w:rsidR="00A70A9D" w:rsidRPr="00AF2033" w:rsidRDefault="00A70A9D" w:rsidP="00AF2033">
            <w:pPr>
              <w:widowControl w:val="0"/>
              <w:ind w:firstLine="57"/>
              <w:rPr>
                <w:b/>
              </w:rPr>
            </w:pPr>
            <w:r w:rsidRPr="00AF2033">
              <w:t>в соответствии со ст.23 и 26 ЗРК «О правовых актах», о</w:t>
            </w:r>
            <w:r w:rsidRPr="00AF2033">
              <w:rPr>
                <w:spacing w:val="2"/>
                <w:shd w:val="clear" w:color="auto" w:fill="FFFFFF"/>
              </w:rPr>
              <w:t>сновными структурными элементами НПА являются абзац, часть, подпункт, пункт и статья, содержащие в себе нормы права.</w:t>
            </w:r>
            <w:r w:rsidRPr="00AF2033">
              <w:rPr>
                <w:rStyle w:val="apple-converted-space"/>
                <w:spacing w:val="2"/>
                <w:shd w:val="clear" w:color="auto" w:fill="FFFFFF"/>
              </w:rPr>
              <w:t xml:space="preserve"> </w:t>
            </w:r>
            <w:r w:rsidRPr="00AF2033">
              <w:rPr>
                <w:spacing w:val="2"/>
                <w:shd w:val="clear" w:color="auto" w:fill="FFFFFF"/>
              </w:rPr>
              <w:t>При внесении изменений и (или) дополнений в структурный элемент нормативного правового акта такой структурный элемент излагается в новой редакции</w:t>
            </w:r>
          </w:p>
        </w:tc>
        <w:tc>
          <w:tcPr>
            <w:tcW w:w="1418" w:type="dxa"/>
          </w:tcPr>
          <w:p w:rsidR="00A70A9D" w:rsidRPr="00AF2033" w:rsidRDefault="00A70A9D" w:rsidP="00AF2033">
            <w:pPr>
              <w:pStyle w:val="a7"/>
              <w:widowControl w:val="0"/>
              <w:spacing w:after="0"/>
              <w:ind w:firstLine="57"/>
              <w:rPr>
                <w:rFonts w:eastAsia="Times New Roman"/>
                <w:b/>
              </w:rPr>
            </w:pPr>
            <w:r w:rsidRPr="00AF2033">
              <w:rPr>
                <w:rFonts w:eastAsia="Times New Roman"/>
                <w:b/>
              </w:rPr>
              <w:t>Принято</w:t>
            </w: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5950DA" w:rsidP="00AF2033">
            <w:pPr>
              <w:widowControl w:val="0"/>
              <w:ind w:firstLine="57"/>
            </w:pPr>
            <w:r w:rsidRPr="00AF2033">
              <w:t>п</w:t>
            </w:r>
            <w:r w:rsidR="00A70A9D" w:rsidRPr="00AF2033">
              <w:t>од</w:t>
            </w:r>
            <w:r w:rsidRPr="00AF2033">
              <w:t>-</w:t>
            </w:r>
            <w:r w:rsidR="00A70A9D" w:rsidRPr="00AF2033">
              <w:t>пункт 4)</w:t>
            </w:r>
          </w:p>
          <w:p w:rsidR="00A70A9D" w:rsidRPr="00AF2033" w:rsidRDefault="00A70A9D" w:rsidP="00AF2033">
            <w:pPr>
              <w:widowControl w:val="0"/>
              <w:ind w:firstLine="57"/>
            </w:pPr>
            <w:r w:rsidRPr="00AF2033">
              <w:t xml:space="preserve">пункта 3 статьи 1 </w:t>
            </w:r>
          </w:p>
          <w:p w:rsidR="00A70A9D" w:rsidRPr="00AF2033" w:rsidRDefault="00A70A9D" w:rsidP="00AF2033">
            <w:pPr>
              <w:widowControl w:val="0"/>
              <w:ind w:firstLine="57"/>
            </w:pPr>
          </w:p>
          <w:p w:rsidR="00A70A9D" w:rsidRPr="00AF2033" w:rsidRDefault="00A70A9D" w:rsidP="00AF2033">
            <w:pPr>
              <w:widowControl w:val="0"/>
              <w:ind w:firstLine="57"/>
              <w:rPr>
                <w:i/>
              </w:rPr>
            </w:pPr>
            <w:r w:rsidRPr="00AF2033">
              <w:rPr>
                <w:i/>
                <w:sz w:val="22"/>
              </w:rPr>
              <w:t>(статья 454 Кодекса)</w:t>
            </w:r>
          </w:p>
        </w:tc>
        <w:tc>
          <w:tcPr>
            <w:tcW w:w="3118" w:type="dxa"/>
          </w:tcPr>
          <w:p w:rsidR="00A70A9D" w:rsidRPr="00AF2033" w:rsidRDefault="00A70A9D" w:rsidP="00AF2033">
            <w:pPr>
              <w:widowControl w:val="0"/>
              <w:ind w:firstLine="57"/>
            </w:pPr>
            <w:bookmarkStart w:id="5" w:name="z1549"/>
            <w:r w:rsidRPr="00AF2033">
              <w:t xml:space="preserve">  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p w:rsidR="00A70A9D" w:rsidRPr="00AF2033" w:rsidRDefault="00A70A9D" w:rsidP="00AF2033">
            <w:pPr>
              <w:widowControl w:val="0"/>
              <w:ind w:firstLine="57"/>
            </w:pPr>
            <w:bookmarkStart w:id="6" w:name="z1550"/>
            <w:bookmarkEnd w:id="5"/>
            <w:r w:rsidRPr="00AF2033">
              <w:t xml:space="preserve">  1. </w:t>
            </w:r>
            <w:r w:rsidR="00B618F5" w:rsidRPr="00AF2033">
              <w:t>Не предоставление</w:t>
            </w:r>
            <w:r w:rsidRPr="00AF2033">
              <w:t xml:space="preserve"> обязательных бесплатных </w:t>
            </w:r>
            <w:r w:rsidRPr="00AF2033">
              <w:lastRenderedPageBreak/>
              <w:t xml:space="preserve">экземпляров периодических печатных изданий, а также фиксации и хранения материалов теле- и радиопередач – </w:t>
            </w:r>
          </w:p>
          <w:bookmarkEnd w:id="6"/>
          <w:p w:rsidR="00A70A9D" w:rsidRPr="00AF2033" w:rsidRDefault="00A70A9D" w:rsidP="00AF2033">
            <w:pPr>
              <w:widowControl w:val="0"/>
              <w:ind w:firstLine="57"/>
            </w:pPr>
            <w:r w:rsidRPr="00AF2033">
              <w:t xml:space="preserve">  влечет предупреждение или штраф в размере десяти месячных расчетных показателей.</w:t>
            </w:r>
          </w:p>
          <w:p w:rsidR="00304738" w:rsidRDefault="00A70A9D" w:rsidP="00E64161">
            <w:pPr>
              <w:widowControl w:val="0"/>
              <w:ind w:firstLine="57"/>
            </w:pPr>
            <w:r w:rsidRPr="00AF2033">
              <w:t xml:space="preserve">  2. </w:t>
            </w:r>
            <w:bookmarkStart w:id="7" w:name="z1551"/>
            <w:r w:rsidRPr="00AF2033">
              <w:t xml:space="preserve">Действия, предусмотренные частью первой настоящей статьи, совершенные повторно в течение года после наложения административного взыскания, – </w:t>
            </w:r>
            <w:bookmarkEnd w:id="7"/>
            <w:r w:rsidRPr="00AF2033">
              <w:t>влекут штраф в размере пятнадцати месячных расчетных показателей и приостановление выпуска (выхода в эфир) средства массовой информации на срок до трех месяцев.</w:t>
            </w:r>
          </w:p>
          <w:p w:rsidR="00E774BF" w:rsidRPr="00AF2033" w:rsidRDefault="00E774BF" w:rsidP="00E64161">
            <w:pPr>
              <w:widowControl w:val="0"/>
              <w:ind w:firstLine="57"/>
            </w:pPr>
          </w:p>
        </w:tc>
        <w:tc>
          <w:tcPr>
            <w:tcW w:w="3118" w:type="dxa"/>
          </w:tcPr>
          <w:p w:rsidR="00A70A9D" w:rsidRPr="00AF2033" w:rsidRDefault="00A70A9D" w:rsidP="00AF2033">
            <w:pPr>
              <w:widowControl w:val="0"/>
              <w:ind w:firstLine="57"/>
              <w:rPr>
                <w:b/>
              </w:rPr>
            </w:pPr>
            <w:r w:rsidRPr="00AF2033">
              <w:lastRenderedPageBreak/>
              <w:t xml:space="preserve">   4) </w:t>
            </w:r>
            <w:r w:rsidRPr="00AF2033">
              <w:rPr>
                <w:b/>
              </w:rPr>
              <w:t>статью</w:t>
            </w:r>
            <w:r w:rsidRPr="00AF2033">
              <w:t xml:space="preserve"> 454 </w:t>
            </w:r>
            <w:r w:rsidRPr="00AF2033">
              <w:rPr>
                <w:b/>
              </w:rPr>
              <w:t>изложить в следующей редакции:</w:t>
            </w:r>
          </w:p>
          <w:p w:rsidR="00A70A9D" w:rsidRPr="00AF2033" w:rsidRDefault="00A70A9D" w:rsidP="00AF2033">
            <w:pPr>
              <w:widowControl w:val="0"/>
              <w:ind w:firstLine="57"/>
            </w:pPr>
            <w:r w:rsidRPr="00AF2033">
              <w:t xml:space="preserve">  «Статья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p w:rsidR="00A70A9D" w:rsidRPr="00AF2033" w:rsidRDefault="00A70A9D" w:rsidP="00AF2033">
            <w:pPr>
              <w:widowControl w:val="0"/>
              <w:ind w:firstLine="57"/>
              <w:rPr>
                <w:b/>
              </w:rPr>
            </w:pPr>
            <w:r w:rsidRPr="00AF2033">
              <w:lastRenderedPageBreak/>
              <w:t xml:space="preserve">  </w:t>
            </w:r>
            <w:r w:rsidRPr="00AF2033">
              <w:rPr>
                <w:b/>
              </w:rPr>
              <w:t xml:space="preserve">1. </w:t>
            </w:r>
            <w:r w:rsidR="00B618F5" w:rsidRPr="00AF2033">
              <w:rPr>
                <w:b/>
              </w:rPr>
              <w:t>Не предоставление</w:t>
            </w:r>
            <w:r w:rsidRPr="00AF2033">
              <w:rPr>
                <w:b/>
              </w:rPr>
              <w:t xml:space="preserve"> обязательных бесплатных экземпляров периодических печатных изданий, а также фиксации и хранения материалов теле- и радиопередач – </w:t>
            </w:r>
          </w:p>
          <w:p w:rsidR="00A70A9D" w:rsidRPr="00AF2033" w:rsidRDefault="00A70A9D" w:rsidP="00AF2033">
            <w:pPr>
              <w:widowControl w:val="0"/>
              <w:ind w:firstLine="57"/>
            </w:pPr>
            <w:r w:rsidRPr="00AF2033">
              <w:t xml:space="preserve">  влечет предупреждение.</w:t>
            </w:r>
          </w:p>
          <w:p w:rsidR="00A70A9D" w:rsidRPr="00AF2033" w:rsidRDefault="00A70A9D" w:rsidP="00AF2033">
            <w:pPr>
              <w:widowControl w:val="0"/>
              <w:ind w:firstLine="57"/>
              <w:rPr>
                <w:b/>
              </w:rPr>
            </w:pPr>
            <w:r w:rsidRPr="00AF2033">
              <w:t xml:space="preserve">  </w:t>
            </w:r>
            <w:r w:rsidRPr="00AF2033">
              <w:rPr>
                <w:b/>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A70A9D" w:rsidRPr="00AF2033" w:rsidRDefault="00A70A9D" w:rsidP="00AF2033">
            <w:pPr>
              <w:widowControl w:val="0"/>
              <w:ind w:firstLine="57"/>
            </w:pPr>
            <w:r w:rsidRPr="00AF2033">
              <w:t xml:space="preserve">  влекут штраф на юридическое лицо в размере двадцати месячных расчетных показателей.";</w:t>
            </w:r>
          </w:p>
          <w:p w:rsidR="00A70A9D" w:rsidRPr="00AF2033" w:rsidRDefault="00A70A9D" w:rsidP="00AF2033">
            <w:pPr>
              <w:widowControl w:val="0"/>
              <w:tabs>
                <w:tab w:val="left" w:pos="0"/>
                <w:tab w:val="left" w:pos="938"/>
              </w:tabs>
              <w:ind w:firstLine="57"/>
            </w:pPr>
          </w:p>
        </w:tc>
        <w:tc>
          <w:tcPr>
            <w:tcW w:w="2836" w:type="dxa"/>
          </w:tcPr>
          <w:p w:rsidR="00A70A9D" w:rsidRPr="00AF2033" w:rsidRDefault="00A70A9D" w:rsidP="00AF2033">
            <w:pPr>
              <w:widowControl w:val="0"/>
              <w:ind w:firstLine="57"/>
            </w:pPr>
            <w:r w:rsidRPr="00AF2033">
              <w:lastRenderedPageBreak/>
              <w:t xml:space="preserve"> </w:t>
            </w:r>
            <w:r w:rsidR="00D52C5E" w:rsidRPr="00AF2033">
              <w:t>подпункт 4)</w:t>
            </w:r>
            <w:r w:rsidRPr="00AF2033">
              <w:t xml:space="preserve"> изложить в следующей редакции:</w:t>
            </w:r>
          </w:p>
          <w:p w:rsidR="00A70A9D" w:rsidRPr="00AF2033" w:rsidRDefault="00A70A9D" w:rsidP="00AF2033">
            <w:pPr>
              <w:widowControl w:val="0"/>
              <w:ind w:firstLine="57"/>
            </w:pPr>
            <w:r w:rsidRPr="00AF2033">
              <w:t xml:space="preserve">  «4) в статье 454:</w:t>
            </w:r>
          </w:p>
          <w:p w:rsidR="00A70A9D" w:rsidRPr="00AF2033" w:rsidRDefault="00A70A9D" w:rsidP="00AF2033">
            <w:pPr>
              <w:widowControl w:val="0"/>
              <w:ind w:firstLine="57"/>
            </w:pPr>
            <w:r w:rsidRPr="00AF2033">
              <w:t xml:space="preserve">  абзац второй части первой изложить в следующей редакции:</w:t>
            </w:r>
          </w:p>
          <w:p w:rsidR="00A70A9D" w:rsidRPr="00AF2033" w:rsidRDefault="00AA3D3F" w:rsidP="00AF2033">
            <w:pPr>
              <w:widowControl w:val="0"/>
              <w:ind w:firstLine="57"/>
            </w:pPr>
            <w:r w:rsidRPr="00AF2033">
              <w:t xml:space="preserve">  «влечет предупреждение</w:t>
            </w:r>
            <w:r w:rsidR="00A70A9D" w:rsidRPr="00AF2033">
              <w:t>»;</w:t>
            </w:r>
          </w:p>
          <w:p w:rsidR="00A70A9D" w:rsidRPr="00AF2033" w:rsidRDefault="00A70A9D" w:rsidP="00AF2033">
            <w:pPr>
              <w:widowControl w:val="0"/>
              <w:ind w:firstLine="57"/>
            </w:pPr>
            <w:r w:rsidRPr="00AF2033">
              <w:t xml:space="preserve">  абзац второй части второй изложить в </w:t>
            </w:r>
            <w:r w:rsidRPr="00AF2033">
              <w:lastRenderedPageBreak/>
              <w:t>следующей редакции:</w:t>
            </w:r>
          </w:p>
          <w:p w:rsidR="00A70A9D" w:rsidRPr="00AF2033" w:rsidRDefault="00A70A9D" w:rsidP="00AF2033">
            <w:pPr>
              <w:widowControl w:val="0"/>
              <w:ind w:firstLine="57"/>
            </w:pPr>
            <w:r w:rsidRPr="00AF2033">
              <w:t xml:space="preserve">  «влекут штраф в размере двадцати месячных расчетных показателей».</w:t>
            </w:r>
          </w:p>
          <w:p w:rsidR="00A70A9D" w:rsidRPr="00AF2033" w:rsidRDefault="00A70A9D" w:rsidP="00AF2033">
            <w:pPr>
              <w:widowControl w:val="0"/>
              <w:ind w:firstLine="57"/>
            </w:pPr>
          </w:p>
        </w:tc>
        <w:tc>
          <w:tcPr>
            <w:tcW w:w="2835" w:type="dxa"/>
          </w:tcPr>
          <w:p w:rsidR="00BF1828" w:rsidRPr="00AF2033" w:rsidRDefault="00BF1828" w:rsidP="00AF2033">
            <w:pPr>
              <w:widowControl w:val="0"/>
              <w:ind w:firstLine="57"/>
              <w:rPr>
                <w:b/>
              </w:rPr>
            </w:pPr>
            <w:r w:rsidRPr="00AF2033">
              <w:rPr>
                <w:b/>
              </w:rPr>
              <w:lastRenderedPageBreak/>
              <w:t>Комитет по социально-культурному развитию</w:t>
            </w:r>
          </w:p>
          <w:p w:rsidR="00A70A9D" w:rsidRPr="00AF2033" w:rsidRDefault="00A70A9D" w:rsidP="00AF2033">
            <w:pPr>
              <w:widowControl w:val="0"/>
              <w:ind w:firstLine="57"/>
              <w:rPr>
                <w:i/>
                <w:spacing w:val="2"/>
                <w:shd w:val="clear" w:color="auto" w:fill="FFFFFF"/>
              </w:rPr>
            </w:pPr>
            <w:r w:rsidRPr="00AF2033">
              <w:t>юридическая техника</w:t>
            </w:r>
            <w:r w:rsidR="00BE414B" w:rsidRPr="00AF2033">
              <w:t>.</w:t>
            </w:r>
            <w:r w:rsidRPr="00AF2033">
              <w:t xml:space="preserve"> </w:t>
            </w:r>
            <w:r w:rsidR="00BE414B" w:rsidRPr="00AF2033">
              <w:t>П</w:t>
            </w:r>
            <w:r w:rsidRPr="00AF2033">
              <w:t>риведение в соответствие с п.6 ст.26 ЗРК «О правовых актах», согласно которому, п</w:t>
            </w:r>
            <w:r w:rsidRPr="00AF2033">
              <w:rPr>
                <w:spacing w:val="2"/>
                <w:shd w:val="clear" w:color="auto" w:fill="FFFFFF"/>
              </w:rPr>
              <w:t xml:space="preserve">ри внесении изменений и (или) дополнений в структурный элемент </w:t>
            </w:r>
            <w:r w:rsidRPr="00AF2033">
              <w:rPr>
                <w:spacing w:val="2"/>
                <w:shd w:val="clear" w:color="auto" w:fill="FFFFFF"/>
              </w:rPr>
              <w:lastRenderedPageBreak/>
              <w:t xml:space="preserve">нормативного правового акта такой структурный элемент излагается в новой редакции. Основными структурными элементами нормативного правового акта являются абзац, часть, подпункт, пункт и статья, содержащие в себе нормы права </w:t>
            </w:r>
            <w:r w:rsidRPr="00AF2033">
              <w:rPr>
                <w:i/>
                <w:spacing w:val="2"/>
                <w:shd w:val="clear" w:color="auto" w:fill="FFFFFF"/>
              </w:rPr>
              <w:t>(пункт 1 статьи 23 вышеназванного Закона)</w:t>
            </w:r>
          </w:p>
          <w:p w:rsidR="00A70A9D" w:rsidRPr="00AF2033" w:rsidRDefault="00A70A9D" w:rsidP="00AF2033">
            <w:pPr>
              <w:widowControl w:val="0"/>
              <w:ind w:firstLine="57"/>
            </w:pPr>
          </w:p>
        </w:tc>
        <w:tc>
          <w:tcPr>
            <w:tcW w:w="1418" w:type="dxa"/>
          </w:tcPr>
          <w:p w:rsidR="00A70A9D" w:rsidRPr="00AF2033" w:rsidRDefault="00A70A9D" w:rsidP="00AF2033">
            <w:pPr>
              <w:pStyle w:val="a7"/>
              <w:widowControl w:val="0"/>
              <w:spacing w:after="0"/>
              <w:ind w:firstLine="57"/>
              <w:rPr>
                <w:rFonts w:eastAsia="Times New Roman"/>
                <w:b/>
              </w:rPr>
            </w:pPr>
            <w:r w:rsidRPr="00AF2033">
              <w:rPr>
                <w:b/>
              </w:rPr>
              <w:lastRenderedPageBreak/>
              <w:t>Принято</w:t>
            </w:r>
          </w:p>
        </w:tc>
      </w:tr>
      <w:tr w:rsidR="00FD214F" w:rsidRPr="00AF2033" w:rsidTr="001B53E1">
        <w:trPr>
          <w:trHeight w:val="174"/>
        </w:trPr>
        <w:tc>
          <w:tcPr>
            <w:tcW w:w="567" w:type="dxa"/>
          </w:tcPr>
          <w:p w:rsidR="00FD214F" w:rsidRPr="00AF2033" w:rsidRDefault="00FD214F" w:rsidP="00AF2033">
            <w:pPr>
              <w:widowControl w:val="0"/>
              <w:numPr>
                <w:ilvl w:val="0"/>
                <w:numId w:val="8"/>
              </w:numPr>
              <w:ind w:left="0" w:firstLine="57"/>
            </w:pPr>
          </w:p>
        </w:tc>
        <w:tc>
          <w:tcPr>
            <w:tcW w:w="1134" w:type="dxa"/>
          </w:tcPr>
          <w:p w:rsidR="00FD214F" w:rsidRPr="00AF2033" w:rsidRDefault="00FD214F" w:rsidP="00AF2033">
            <w:pPr>
              <w:widowControl w:val="0"/>
              <w:ind w:firstLine="57"/>
            </w:pPr>
            <w:r w:rsidRPr="00AF2033">
              <w:t>под-пункт 5) пункта 3 статьи 1</w:t>
            </w:r>
          </w:p>
        </w:tc>
        <w:tc>
          <w:tcPr>
            <w:tcW w:w="3118" w:type="dxa"/>
          </w:tcPr>
          <w:p w:rsidR="00FD214F" w:rsidRPr="00AF2033" w:rsidRDefault="003D0D5C" w:rsidP="00AF2033">
            <w:pPr>
              <w:widowControl w:val="0"/>
              <w:ind w:firstLine="57"/>
            </w:pPr>
            <w:r w:rsidRPr="00AF2033">
              <w:t xml:space="preserve">  </w:t>
            </w:r>
            <w:r w:rsidR="00680BFC" w:rsidRPr="00AF2033">
              <w:t>Статья 455. Нарушение законодательства Республики Казахстан о рекламе</w:t>
            </w:r>
          </w:p>
          <w:p w:rsidR="00680BFC" w:rsidRPr="00AF2033" w:rsidRDefault="00680BFC" w:rsidP="00AF2033">
            <w:pPr>
              <w:widowControl w:val="0"/>
              <w:ind w:firstLine="57"/>
            </w:pPr>
            <w:r w:rsidRPr="00AF2033">
              <w:t>--</w:t>
            </w:r>
          </w:p>
          <w:p w:rsidR="00680BFC" w:rsidRPr="00AF2033" w:rsidRDefault="003D0D5C" w:rsidP="00AF2033">
            <w:pPr>
              <w:widowControl w:val="0"/>
              <w:ind w:firstLine="57"/>
            </w:pPr>
            <w:r w:rsidRPr="00AF2033">
              <w:t xml:space="preserve">  </w:t>
            </w:r>
            <w:r w:rsidR="00680BFC" w:rsidRPr="00AF2033">
              <w:t>4. Действия, преду</w:t>
            </w:r>
            <w:r w:rsidRPr="00AF2033">
              <w:t>-</w:t>
            </w:r>
            <w:r w:rsidR="00680BFC" w:rsidRPr="00AF2033">
              <w:t xml:space="preserve">смотренные частями первой, второй и третьей </w:t>
            </w:r>
            <w:r w:rsidR="00680BFC" w:rsidRPr="00AF2033">
              <w:lastRenderedPageBreak/>
              <w:t>настоящей статьи, совершенные повторно в течение года после наложения административного взыскания, –</w:t>
            </w:r>
          </w:p>
          <w:p w:rsidR="00304738" w:rsidRDefault="00680BFC" w:rsidP="00E64161">
            <w:pPr>
              <w:widowControl w:val="0"/>
              <w:ind w:firstLine="57"/>
              <w:rPr>
                <w:b/>
              </w:rPr>
            </w:pPr>
            <w:r w:rsidRPr="00AF2033">
              <w:t xml:space="preserve">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w:t>
            </w:r>
            <w:r w:rsidRPr="00AF2033">
              <w:rPr>
                <w:b/>
              </w:rPr>
              <w:t>, с приостановлением выпуска (выхода в эфир) средства массовой информации на срок до трех месяцев.</w:t>
            </w:r>
          </w:p>
          <w:p w:rsidR="00E774BF" w:rsidRPr="00AF2033" w:rsidRDefault="00E774BF" w:rsidP="00E64161">
            <w:pPr>
              <w:widowControl w:val="0"/>
              <w:ind w:firstLine="57"/>
            </w:pPr>
          </w:p>
        </w:tc>
        <w:tc>
          <w:tcPr>
            <w:tcW w:w="3118" w:type="dxa"/>
          </w:tcPr>
          <w:p w:rsidR="009A02CA" w:rsidRPr="00AF2033" w:rsidRDefault="003D0D5C" w:rsidP="00AF2033">
            <w:pPr>
              <w:widowControl w:val="0"/>
              <w:ind w:firstLine="57"/>
            </w:pPr>
            <w:r w:rsidRPr="00AF2033">
              <w:lastRenderedPageBreak/>
              <w:t xml:space="preserve">  </w:t>
            </w:r>
            <w:r w:rsidR="009A02CA" w:rsidRPr="00AF2033">
              <w:t>5) в статье 455:</w:t>
            </w:r>
          </w:p>
          <w:p w:rsidR="009A02CA" w:rsidRPr="00AF2033" w:rsidRDefault="009A02CA" w:rsidP="00AF2033">
            <w:pPr>
              <w:widowControl w:val="0"/>
              <w:ind w:firstLine="57"/>
            </w:pPr>
            <w:r w:rsidRPr="00AF2033">
              <w:t xml:space="preserve">часть четвертую изложить в следующей редакции </w:t>
            </w:r>
          </w:p>
          <w:p w:rsidR="009A02CA" w:rsidRPr="00AF2033" w:rsidRDefault="003D0D5C" w:rsidP="00AF2033">
            <w:pPr>
              <w:widowControl w:val="0"/>
              <w:ind w:firstLine="57"/>
            </w:pPr>
            <w:r w:rsidRPr="00AF2033">
              <w:t xml:space="preserve">  </w:t>
            </w:r>
            <w:r w:rsidR="009A02CA" w:rsidRPr="00AF2033">
              <w:t>«4. Действия, преду</w:t>
            </w:r>
            <w:r w:rsidRPr="00AF2033">
              <w:t>-</w:t>
            </w:r>
            <w:r w:rsidR="009A02CA" w:rsidRPr="00AF2033">
              <w:t xml:space="preserve">смотренные частями первой, второй и третьей настоящей статьи, совершенные повторно в </w:t>
            </w:r>
            <w:r w:rsidR="009A02CA" w:rsidRPr="00AF2033">
              <w:lastRenderedPageBreak/>
              <w:t xml:space="preserve">течение года после наложения административного взыскания, – </w:t>
            </w:r>
          </w:p>
          <w:p w:rsidR="00FD214F" w:rsidRPr="00AF2033" w:rsidRDefault="00444906" w:rsidP="00AF2033">
            <w:pPr>
              <w:widowControl w:val="0"/>
              <w:ind w:firstLine="57"/>
            </w:pPr>
            <w:r w:rsidRPr="00AF2033">
              <w:t xml:space="preserve">   </w:t>
            </w:r>
            <w:r w:rsidR="009A02CA" w:rsidRPr="00AF2033">
              <w:t xml:space="preserve">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w:t>
            </w:r>
            <w:r w:rsidR="009A02CA" w:rsidRPr="00AF2033">
              <w:rPr>
                <w:b/>
              </w:rPr>
              <w:t>показателей.</w:t>
            </w:r>
            <w:r w:rsidR="009A02CA" w:rsidRPr="00AF2033">
              <w:t>»;</w:t>
            </w:r>
          </w:p>
        </w:tc>
        <w:tc>
          <w:tcPr>
            <w:tcW w:w="2836" w:type="dxa"/>
          </w:tcPr>
          <w:p w:rsidR="00FD214F" w:rsidRPr="00AF2033" w:rsidRDefault="003D0D5C" w:rsidP="00AF2033">
            <w:pPr>
              <w:widowControl w:val="0"/>
              <w:ind w:firstLine="57"/>
            </w:pPr>
            <w:r w:rsidRPr="00AF2033">
              <w:lastRenderedPageBreak/>
              <w:t xml:space="preserve">  </w:t>
            </w:r>
            <w:r w:rsidR="009A02CA" w:rsidRPr="00AF2033">
              <w:t>подпункт 5)  изложить в следующей редакции:</w:t>
            </w:r>
          </w:p>
          <w:p w:rsidR="009A02CA" w:rsidRPr="00AF2033" w:rsidRDefault="009A02CA" w:rsidP="00AF2033">
            <w:pPr>
              <w:widowControl w:val="0"/>
              <w:ind w:firstLine="57"/>
            </w:pPr>
            <w:r w:rsidRPr="00AF2033">
              <w:t xml:space="preserve">«5) в абзаце втором части четвертой статьи 455 слова </w:t>
            </w:r>
            <w:r w:rsidRPr="00AF2033">
              <w:rPr>
                <w:b/>
              </w:rPr>
              <w:t xml:space="preserve">«, с приостановлением выпуска (выхода в эфир) средства </w:t>
            </w:r>
            <w:r w:rsidRPr="00AF2033">
              <w:rPr>
                <w:b/>
              </w:rPr>
              <w:lastRenderedPageBreak/>
              <w:t>массовой информации на срок до трех месяцев</w:t>
            </w:r>
            <w:r w:rsidRPr="00AF2033">
              <w:t>» исключить;</w:t>
            </w:r>
          </w:p>
          <w:p w:rsidR="009A02CA" w:rsidRPr="00AF2033" w:rsidRDefault="009A02CA" w:rsidP="00AF2033">
            <w:pPr>
              <w:widowControl w:val="0"/>
              <w:ind w:firstLine="57"/>
            </w:pPr>
            <w:r w:rsidRPr="00AF2033">
              <w:t>абзацы второй, третий и четвертый исключить;</w:t>
            </w:r>
          </w:p>
        </w:tc>
        <w:tc>
          <w:tcPr>
            <w:tcW w:w="2835" w:type="dxa"/>
          </w:tcPr>
          <w:p w:rsidR="00FD214F" w:rsidRPr="00AF2033" w:rsidRDefault="00AB375A" w:rsidP="00AF2033">
            <w:pPr>
              <w:widowControl w:val="0"/>
              <w:ind w:firstLine="57"/>
              <w:rPr>
                <w:b/>
              </w:rPr>
            </w:pPr>
            <w:r w:rsidRPr="00AF2033">
              <w:rPr>
                <w:b/>
              </w:rPr>
              <w:lastRenderedPageBreak/>
              <w:t>Комитет по социально-культурному развитию</w:t>
            </w:r>
          </w:p>
          <w:p w:rsidR="00AB375A" w:rsidRPr="00AF2033" w:rsidRDefault="003D0D5C" w:rsidP="00AF2033">
            <w:pPr>
              <w:widowControl w:val="0"/>
              <w:ind w:firstLine="57"/>
            </w:pPr>
            <w:r w:rsidRPr="00AF2033">
              <w:t>ю</w:t>
            </w:r>
            <w:r w:rsidR="00AB375A" w:rsidRPr="00AF2033">
              <w:t>ридическая техника</w:t>
            </w:r>
          </w:p>
        </w:tc>
        <w:tc>
          <w:tcPr>
            <w:tcW w:w="1418" w:type="dxa"/>
          </w:tcPr>
          <w:p w:rsidR="00F20036" w:rsidRPr="00AF2033" w:rsidRDefault="00F20036" w:rsidP="00AF2033">
            <w:pPr>
              <w:widowControl w:val="0"/>
              <w:tabs>
                <w:tab w:val="left" w:pos="1512"/>
              </w:tabs>
              <w:ind w:firstLine="57"/>
              <w:rPr>
                <w:b/>
              </w:rPr>
            </w:pPr>
            <w:r w:rsidRPr="00AF2033">
              <w:rPr>
                <w:b/>
              </w:rPr>
              <w:t>Принято</w:t>
            </w:r>
          </w:p>
          <w:p w:rsidR="00FD214F" w:rsidRPr="00AF2033" w:rsidRDefault="00FD214F" w:rsidP="00AF2033">
            <w:pPr>
              <w:pStyle w:val="a7"/>
              <w:widowControl w:val="0"/>
              <w:spacing w:after="0"/>
              <w:ind w:firstLine="57"/>
              <w:rPr>
                <w:b/>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DD21BF" w:rsidP="00AF2033">
            <w:pPr>
              <w:widowControl w:val="0"/>
              <w:ind w:firstLine="57"/>
            </w:pPr>
            <w:r w:rsidRPr="00AF2033">
              <w:t>п</w:t>
            </w:r>
            <w:r w:rsidR="00852DBA" w:rsidRPr="00AF2033">
              <w:t>од</w:t>
            </w:r>
            <w:r w:rsidRPr="00AF2033">
              <w:t>-</w:t>
            </w:r>
            <w:r w:rsidR="00852DBA" w:rsidRPr="00AF2033">
              <w:t xml:space="preserve">пункт </w:t>
            </w:r>
            <w:r w:rsidR="00A70A9D" w:rsidRPr="00AF2033">
              <w:t xml:space="preserve">6) </w:t>
            </w:r>
          </w:p>
          <w:p w:rsidR="00A70A9D" w:rsidRPr="00AF2033" w:rsidRDefault="00A70A9D" w:rsidP="00AF2033">
            <w:pPr>
              <w:widowControl w:val="0"/>
              <w:ind w:firstLine="57"/>
            </w:pPr>
            <w:r w:rsidRPr="00AF2033">
              <w:t>пункта 3</w:t>
            </w:r>
          </w:p>
          <w:p w:rsidR="00A70A9D" w:rsidRPr="00AF2033" w:rsidRDefault="00A70A9D" w:rsidP="00AF2033">
            <w:pPr>
              <w:widowControl w:val="0"/>
              <w:ind w:firstLine="57"/>
            </w:pPr>
            <w:r w:rsidRPr="00AF2033">
              <w:lastRenderedPageBreak/>
              <w:t>статьи 1</w:t>
            </w:r>
          </w:p>
          <w:p w:rsidR="00A70A9D" w:rsidRPr="00AF2033" w:rsidRDefault="00A70A9D" w:rsidP="00AF2033">
            <w:pPr>
              <w:widowControl w:val="0"/>
              <w:ind w:firstLine="57"/>
            </w:pPr>
          </w:p>
          <w:p w:rsidR="00A70A9D" w:rsidRPr="00AF2033" w:rsidRDefault="00A70A9D" w:rsidP="00AF2033">
            <w:pPr>
              <w:widowControl w:val="0"/>
              <w:ind w:firstLine="57"/>
              <w:rPr>
                <w:i/>
              </w:rPr>
            </w:pPr>
            <w:r w:rsidRPr="00AF2033">
              <w:rPr>
                <w:i/>
              </w:rPr>
              <w:t>(</w:t>
            </w:r>
            <w:r w:rsidRPr="00AF2033">
              <w:rPr>
                <w:i/>
                <w:sz w:val="22"/>
              </w:rPr>
              <w:t>статья 456 Кодекса)</w:t>
            </w:r>
          </w:p>
        </w:tc>
        <w:tc>
          <w:tcPr>
            <w:tcW w:w="3118" w:type="dxa"/>
          </w:tcPr>
          <w:p w:rsidR="00A70A9D" w:rsidRPr="00AF2033" w:rsidRDefault="00A70A9D" w:rsidP="00AF2033">
            <w:pPr>
              <w:widowControl w:val="0"/>
              <w:ind w:firstLine="57"/>
            </w:pPr>
            <w:r w:rsidRPr="00AF2033">
              <w:lastRenderedPageBreak/>
              <w:t xml:space="preserve">  Статья 456. Нарушение порядка объявления выходных данных</w:t>
            </w:r>
          </w:p>
          <w:p w:rsidR="00A70A9D" w:rsidRPr="00AF2033" w:rsidRDefault="00A70A9D" w:rsidP="00AF2033">
            <w:pPr>
              <w:widowControl w:val="0"/>
              <w:ind w:firstLine="57"/>
            </w:pPr>
            <w:bookmarkStart w:id="8" w:name="z1558"/>
            <w:r w:rsidRPr="00AF2033">
              <w:t xml:space="preserve">  1. Выпуск </w:t>
            </w:r>
            <w:r w:rsidR="00B618F5" w:rsidRPr="00AF2033">
              <w:lastRenderedPageBreak/>
              <w:t>периодического</w:t>
            </w:r>
            <w:r w:rsidRPr="00AF2033">
              <w:t xml:space="preserve"> печатного издания, распространение сообщений и материалов информационного агентства или сетевого издания без </w:t>
            </w:r>
            <w:r w:rsidR="00B618F5" w:rsidRPr="00AF2033">
              <w:t>установленных</w:t>
            </w:r>
            <w:r w:rsidRPr="00AF2033">
              <w:t xml:space="preserve"> выходных данных, выход в эфир теле-, радиоканалов без объявления своего наименования, а равно с неясными либо заведомо ложными выходными данными –</w:t>
            </w:r>
          </w:p>
          <w:bookmarkEnd w:id="8"/>
          <w:p w:rsidR="00A70A9D" w:rsidRPr="00AF2033" w:rsidRDefault="00A70A9D" w:rsidP="00AF2033">
            <w:pPr>
              <w:widowControl w:val="0"/>
              <w:ind w:firstLine="57"/>
            </w:pPr>
            <w:r w:rsidRPr="00AF2033">
              <w:t xml:space="preserve">  влекут предупреждение или штраф в размере двадцати месячных расчетных показателей с конфискацией тиража продукции средств массовой информации либо без таковой.</w:t>
            </w:r>
          </w:p>
          <w:p w:rsidR="00A70A9D" w:rsidRPr="00AF2033" w:rsidRDefault="00A70A9D" w:rsidP="00AF2033">
            <w:pPr>
              <w:widowControl w:val="0"/>
              <w:ind w:firstLine="57"/>
            </w:pPr>
            <w:bookmarkStart w:id="9" w:name="z1559"/>
            <w:r w:rsidRPr="00AF2033">
              <w:t xml:space="preserve">  2. Действия, </w:t>
            </w:r>
            <w:r w:rsidR="00B618F5" w:rsidRPr="00AF2033">
              <w:t>предусмотренные</w:t>
            </w:r>
            <w:r w:rsidRPr="00AF2033">
              <w:t xml:space="preserve"> частью первой настоящей статьи, совершенные повторно в течение года после наложения административного взыскания, – </w:t>
            </w:r>
          </w:p>
          <w:bookmarkEnd w:id="9"/>
          <w:p w:rsidR="00304738" w:rsidRDefault="00A70A9D" w:rsidP="00E64161">
            <w:pPr>
              <w:widowControl w:val="0"/>
              <w:ind w:firstLine="57"/>
            </w:pPr>
            <w:r w:rsidRPr="00AF2033">
              <w:t xml:space="preserve">  влекут штраф в размере пятидесяти месячных расчетных показателей с конфискацией тиража </w:t>
            </w:r>
            <w:r w:rsidRPr="00AF2033">
              <w:lastRenderedPageBreak/>
              <w:t>продукции и технических средств, используемых для изготовления и распространения продукции средства массовой информации, либо приостановление выпуска (выхода в эфир) средства массовой информации на срок до трех месяцев.</w:t>
            </w:r>
          </w:p>
          <w:p w:rsidR="00E774BF" w:rsidRPr="00AF2033" w:rsidRDefault="00E774BF" w:rsidP="00E64161">
            <w:pPr>
              <w:widowControl w:val="0"/>
              <w:ind w:firstLine="57"/>
            </w:pPr>
          </w:p>
        </w:tc>
        <w:tc>
          <w:tcPr>
            <w:tcW w:w="3118" w:type="dxa"/>
          </w:tcPr>
          <w:p w:rsidR="00A70A9D" w:rsidRPr="00AF2033" w:rsidRDefault="00A70A9D" w:rsidP="00AF2033">
            <w:pPr>
              <w:widowControl w:val="0"/>
              <w:ind w:firstLine="57"/>
            </w:pPr>
            <w:r w:rsidRPr="00AF2033">
              <w:lastRenderedPageBreak/>
              <w:t xml:space="preserve">  6) </w:t>
            </w:r>
            <w:r w:rsidRPr="00AF2033">
              <w:rPr>
                <w:b/>
              </w:rPr>
              <w:t>статью 456 изложить в следующей редакции:</w:t>
            </w:r>
          </w:p>
          <w:p w:rsidR="00A70A9D" w:rsidRPr="00AF2033" w:rsidRDefault="00A70A9D" w:rsidP="00AF2033">
            <w:pPr>
              <w:widowControl w:val="0"/>
              <w:ind w:firstLine="57"/>
            </w:pPr>
            <w:r w:rsidRPr="00AF2033">
              <w:t xml:space="preserve">  "Статья 456. Нарушение порядка объявления </w:t>
            </w:r>
            <w:r w:rsidRPr="00AF2033">
              <w:lastRenderedPageBreak/>
              <w:t>выходных данных</w:t>
            </w:r>
          </w:p>
          <w:p w:rsidR="00A70A9D" w:rsidRPr="00AF2033" w:rsidRDefault="00A70A9D" w:rsidP="00AF2033">
            <w:pPr>
              <w:widowControl w:val="0"/>
              <w:ind w:firstLine="57"/>
              <w:rPr>
                <w:b/>
              </w:rPr>
            </w:pPr>
            <w:r w:rsidRPr="00AF2033">
              <w:t xml:space="preserve">  </w:t>
            </w:r>
            <w:r w:rsidRPr="00AF2033">
              <w:rPr>
                <w:b/>
              </w:rPr>
              <w:t>1. Выпуск перио</w:t>
            </w:r>
            <w:r w:rsidR="00DD21BF" w:rsidRPr="00AF2033">
              <w:rPr>
                <w:b/>
              </w:rPr>
              <w:t>-</w:t>
            </w:r>
            <w:r w:rsidRPr="00AF2033">
              <w:rPr>
                <w:b/>
              </w:rPr>
              <w:t>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наименования, а равно с неясными либо заведомо ложными выходными данными -</w:t>
            </w:r>
          </w:p>
          <w:p w:rsidR="00A70A9D" w:rsidRPr="00AF2033" w:rsidRDefault="00A70A9D" w:rsidP="00AF2033">
            <w:pPr>
              <w:widowControl w:val="0"/>
              <w:ind w:firstLine="57"/>
            </w:pPr>
            <w:r w:rsidRPr="00AF2033">
              <w:t xml:space="preserve">  влекут штраф в размере десяти месячных расчетных показателей.</w:t>
            </w:r>
          </w:p>
          <w:p w:rsidR="00A70A9D" w:rsidRPr="00AF2033" w:rsidRDefault="00A70A9D" w:rsidP="00AF2033">
            <w:pPr>
              <w:widowControl w:val="0"/>
              <w:ind w:firstLine="57"/>
              <w:rPr>
                <w:b/>
              </w:rPr>
            </w:pPr>
            <w:r w:rsidRPr="00AF2033">
              <w:rPr>
                <w:b/>
              </w:rPr>
              <w:t xml:space="preserve">  2. Действия, преду</w:t>
            </w:r>
            <w:r w:rsidR="00DD21BF" w:rsidRPr="00AF2033">
              <w:rPr>
                <w:b/>
              </w:rPr>
              <w:t>-</w:t>
            </w:r>
            <w:r w:rsidRPr="00AF2033">
              <w:rPr>
                <w:b/>
              </w:rPr>
              <w:t xml:space="preserve">смотренные частью первой настоящей статьи, совершенные повторно в течение года после наложения административного взыскания, - </w:t>
            </w:r>
          </w:p>
          <w:p w:rsidR="00A70A9D" w:rsidRPr="00AF2033" w:rsidRDefault="00A70A9D" w:rsidP="00AF2033">
            <w:pPr>
              <w:widowControl w:val="0"/>
              <w:ind w:firstLine="57"/>
            </w:pPr>
            <w:r w:rsidRPr="00AF2033">
              <w:t xml:space="preserve">  влекут штраф в размере двадцати месячных расчетных показателей.";</w:t>
            </w:r>
          </w:p>
          <w:p w:rsidR="00A70A9D" w:rsidRPr="00AF2033" w:rsidRDefault="00A70A9D" w:rsidP="00AF2033">
            <w:pPr>
              <w:pStyle w:val="a9"/>
              <w:widowControl w:val="0"/>
              <w:tabs>
                <w:tab w:val="left" w:pos="1276"/>
              </w:tabs>
              <w:spacing w:before="0" w:beforeAutospacing="0" w:after="0" w:afterAutospacing="0"/>
              <w:ind w:firstLine="57"/>
              <w:rPr>
                <w:rFonts w:eastAsia="Times New Roman"/>
              </w:rPr>
            </w:pPr>
          </w:p>
        </w:tc>
        <w:tc>
          <w:tcPr>
            <w:tcW w:w="2836" w:type="dxa"/>
          </w:tcPr>
          <w:p w:rsidR="00A70A9D" w:rsidRPr="00AF2033" w:rsidRDefault="00A70A9D" w:rsidP="00AF2033">
            <w:pPr>
              <w:widowControl w:val="0"/>
              <w:ind w:firstLine="57"/>
            </w:pPr>
            <w:r w:rsidRPr="00AF2033">
              <w:lastRenderedPageBreak/>
              <w:t xml:space="preserve">  </w:t>
            </w:r>
            <w:r w:rsidR="00D52C5E" w:rsidRPr="00AF2033">
              <w:t xml:space="preserve">подпункт 6) </w:t>
            </w:r>
            <w:r w:rsidRPr="00AF2033">
              <w:t>изложить в следующей редакции:</w:t>
            </w:r>
          </w:p>
          <w:p w:rsidR="00A70A9D" w:rsidRPr="00AF2033" w:rsidRDefault="00A70A9D" w:rsidP="00AF2033">
            <w:pPr>
              <w:widowControl w:val="0"/>
              <w:ind w:firstLine="57"/>
              <w:rPr>
                <w:b/>
              </w:rPr>
            </w:pPr>
            <w:r w:rsidRPr="00AF2033">
              <w:t xml:space="preserve">  «6) </w:t>
            </w:r>
            <w:r w:rsidRPr="00AF2033">
              <w:rPr>
                <w:b/>
              </w:rPr>
              <w:t>в статье 456:</w:t>
            </w:r>
          </w:p>
          <w:p w:rsidR="00A70A9D" w:rsidRPr="00AF2033" w:rsidRDefault="00A70A9D" w:rsidP="00AF2033">
            <w:pPr>
              <w:widowControl w:val="0"/>
              <w:ind w:firstLine="57"/>
            </w:pPr>
            <w:r w:rsidRPr="00AF2033">
              <w:t xml:space="preserve">  абзац второй части </w:t>
            </w:r>
            <w:r w:rsidRPr="00AF2033">
              <w:lastRenderedPageBreak/>
              <w:t>первой изложить в следующей редакции:</w:t>
            </w:r>
          </w:p>
          <w:p w:rsidR="00A70A9D" w:rsidRPr="00AF2033" w:rsidRDefault="00A70A9D" w:rsidP="00AF2033">
            <w:pPr>
              <w:widowControl w:val="0"/>
              <w:ind w:firstLine="57"/>
            </w:pPr>
            <w:r w:rsidRPr="00AF2033">
              <w:t xml:space="preserve">  «</w:t>
            </w:r>
            <w:r w:rsidRPr="00AF2033">
              <w:rPr>
                <w:b/>
              </w:rPr>
              <w:t>вле</w:t>
            </w:r>
            <w:r w:rsidR="00827DDB" w:rsidRPr="00AF2033">
              <w:rPr>
                <w:b/>
              </w:rPr>
              <w:t>кут</w:t>
            </w:r>
            <w:r w:rsidRPr="00AF2033">
              <w:rPr>
                <w:b/>
              </w:rPr>
              <w:t xml:space="preserve"> </w:t>
            </w:r>
            <w:r w:rsidR="00643606" w:rsidRPr="00AF2033">
              <w:rPr>
                <w:b/>
              </w:rPr>
              <w:t>предупреждение</w:t>
            </w:r>
            <w:r w:rsidRPr="00AF2033">
              <w:t>»;</w:t>
            </w:r>
          </w:p>
          <w:p w:rsidR="00A70A9D" w:rsidRPr="00AF2033" w:rsidRDefault="00A70A9D" w:rsidP="00AF2033">
            <w:pPr>
              <w:widowControl w:val="0"/>
              <w:ind w:firstLine="57"/>
            </w:pPr>
            <w:r w:rsidRPr="00AF2033">
              <w:t xml:space="preserve">  абзац второй части второй изложить в следующей редакции:</w:t>
            </w:r>
          </w:p>
          <w:p w:rsidR="00A70A9D" w:rsidRPr="00AF2033" w:rsidRDefault="00A70A9D" w:rsidP="00AF2033">
            <w:pPr>
              <w:widowControl w:val="0"/>
              <w:ind w:firstLine="57"/>
            </w:pPr>
            <w:r w:rsidRPr="00AF2033">
              <w:t xml:space="preserve">  «влекут штраф в размере двадцати</w:t>
            </w:r>
            <w:r w:rsidR="00AA3D3F" w:rsidRPr="00AF2033">
              <w:t xml:space="preserve"> месячных расчетных показателей</w:t>
            </w:r>
            <w:r w:rsidRPr="00AF2033">
              <w:t>».</w:t>
            </w:r>
          </w:p>
          <w:p w:rsidR="00A70A9D" w:rsidRPr="00AF2033" w:rsidRDefault="00A70A9D" w:rsidP="00AF2033">
            <w:pPr>
              <w:widowControl w:val="0"/>
              <w:ind w:firstLine="57"/>
              <w:rPr>
                <w:b/>
              </w:rPr>
            </w:pPr>
          </w:p>
        </w:tc>
        <w:tc>
          <w:tcPr>
            <w:tcW w:w="2835" w:type="dxa"/>
          </w:tcPr>
          <w:p w:rsidR="00643606" w:rsidRPr="00AF2033" w:rsidRDefault="00643606" w:rsidP="00AF2033">
            <w:pPr>
              <w:widowControl w:val="0"/>
              <w:ind w:firstLine="57"/>
              <w:rPr>
                <w:b/>
              </w:rPr>
            </w:pPr>
            <w:r w:rsidRPr="00AF2033">
              <w:rPr>
                <w:b/>
              </w:rPr>
              <w:lastRenderedPageBreak/>
              <w:t>Депутат</w:t>
            </w:r>
            <w:r w:rsidR="00E70AD7" w:rsidRPr="00AF2033">
              <w:rPr>
                <w:b/>
              </w:rPr>
              <w:t>ы</w:t>
            </w:r>
          </w:p>
          <w:p w:rsidR="00BF1828" w:rsidRPr="00AF2033" w:rsidRDefault="00BF1828" w:rsidP="00AF2033">
            <w:pPr>
              <w:widowControl w:val="0"/>
              <w:ind w:firstLine="57"/>
              <w:rPr>
                <w:b/>
              </w:rPr>
            </w:pPr>
            <w:r w:rsidRPr="00AF2033">
              <w:rPr>
                <w:b/>
              </w:rPr>
              <w:t>Дулатбеков Б.С.</w:t>
            </w:r>
          </w:p>
          <w:p w:rsidR="00BF1828" w:rsidRPr="00AF2033" w:rsidRDefault="00BF1828" w:rsidP="00AF2033">
            <w:pPr>
              <w:widowControl w:val="0"/>
              <w:ind w:firstLine="57"/>
              <w:rPr>
                <w:b/>
              </w:rPr>
            </w:pPr>
            <w:r w:rsidRPr="00AF2033">
              <w:rPr>
                <w:b/>
              </w:rPr>
              <w:t>М</w:t>
            </w:r>
            <w:r w:rsidRPr="00AF2033">
              <w:rPr>
                <w:b/>
                <w:lang w:val="kk-KZ"/>
              </w:rPr>
              <w:t>ұ</w:t>
            </w:r>
            <w:r w:rsidR="00643606" w:rsidRPr="00AF2033">
              <w:rPr>
                <w:b/>
              </w:rPr>
              <w:t>сырман К.И.</w:t>
            </w:r>
          </w:p>
          <w:p w:rsidR="00643606" w:rsidRPr="00AF2033" w:rsidRDefault="00643606" w:rsidP="00AF2033">
            <w:pPr>
              <w:widowControl w:val="0"/>
              <w:ind w:firstLine="57"/>
            </w:pPr>
            <w:r w:rsidRPr="00AF2033">
              <w:t xml:space="preserve">указанное </w:t>
            </w:r>
            <w:r w:rsidRPr="00AF2033">
              <w:lastRenderedPageBreak/>
              <w:t>административное взыскание счита</w:t>
            </w:r>
            <w:r w:rsidR="00BE414B" w:rsidRPr="00AF2033">
              <w:t>ем</w:t>
            </w:r>
            <w:r w:rsidRPr="00AF2033">
              <w:t xml:space="preserve"> слишком жестким. Потому что тираж периодических печатных изданий изменяется каждые месяц, квартал и полугодие в </w:t>
            </w:r>
            <w:r w:rsidR="00B618F5" w:rsidRPr="00AF2033">
              <w:t>зависимости</w:t>
            </w:r>
            <w:r w:rsidRPr="00AF2033">
              <w:t xml:space="preserve"> от коли</w:t>
            </w:r>
            <w:r w:rsidR="00BE414B" w:rsidRPr="00AF2033">
              <w:t>че</w:t>
            </w:r>
            <w:r w:rsidR="00B618F5" w:rsidRPr="00AF2033">
              <w:t>ства</w:t>
            </w:r>
            <w:r w:rsidRPr="00AF2033">
              <w:t xml:space="preserve"> </w:t>
            </w:r>
            <w:r w:rsidR="00B618F5" w:rsidRPr="00AF2033">
              <w:t>подписчик</w:t>
            </w:r>
            <w:r w:rsidRPr="00AF2033">
              <w:t xml:space="preserve">-ков. В связи с этим, когда СМИ объявляют свои выходные данные, из-за несвоевременного получения </w:t>
            </w:r>
            <w:r w:rsidR="00B618F5" w:rsidRPr="00AF2033">
              <w:t>соответствующими</w:t>
            </w:r>
            <w:r w:rsidRPr="00AF2033">
              <w:t xml:space="preserve"> </w:t>
            </w:r>
            <w:r w:rsidR="00B618F5" w:rsidRPr="00AF2033">
              <w:t>сотрудниками</w:t>
            </w:r>
            <w:r w:rsidRPr="00AF2033">
              <w:t xml:space="preserve"> </w:t>
            </w:r>
            <w:r w:rsidR="00B618F5" w:rsidRPr="00AF2033">
              <w:t>необходимых</w:t>
            </w:r>
            <w:r w:rsidRPr="00AF2033">
              <w:t xml:space="preserve"> сведений, возможны </w:t>
            </w:r>
            <w:r w:rsidR="00B618F5" w:rsidRPr="00AF2033">
              <w:t>допущения</w:t>
            </w:r>
            <w:r w:rsidRPr="00AF2033">
              <w:t xml:space="preserve"> ошибок. Поэтому счита</w:t>
            </w:r>
            <w:r w:rsidR="00C04659" w:rsidRPr="00AF2033">
              <w:t>ем</w:t>
            </w:r>
            <w:r w:rsidRPr="00AF2033">
              <w:t xml:space="preserve">, что для тех, кто нарушил впервые порядок </w:t>
            </w:r>
            <w:r w:rsidR="00B618F5" w:rsidRPr="00AF2033">
              <w:t>объявления</w:t>
            </w:r>
            <w:r w:rsidRPr="00AF2033">
              <w:t xml:space="preserve"> выходных данных, сделать предупреждение справедливым и достаточным</w:t>
            </w:r>
          </w:p>
          <w:p w:rsidR="00A70A9D" w:rsidRPr="00AF2033" w:rsidRDefault="00A70A9D" w:rsidP="00AF2033">
            <w:pPr>
              <w:widowControl w:val="0"/>
              <w:ind w:firstLine="57"/>
            </w:pPr>
          </w:p>
        </w:tc>
        <w:tc>
          <w:tcPr>
            <w:tcW w:w="1418" w:type="dxa"/>
          </w:tcPr>
          <w:p w:rsidR="00F20036" w:rsidRPr="00AF2033" w:rsidRDefault="00F20036" w:rsidP="00AF2033">
            <w:pPr>
              <w:widowControl w:val="0"/>
              <w:tabs>
                <w:tab w:val="left" w:pos="1512"/>
              </w:tabs>
              <w:ind w:firstLine="57"/>
              <w:rPr>
                <w:b/>
              </w:rPr>
            </w:pPr>
            <w:r w:rsidRPr="00AF2033">
              <w:rPr>
                <w:b/>
              </w:rPr>
              <w:lastRenderedPageBreak/>
              <w:t>Принято</w:t>
            </w:r>
          </w:p>
          <w:p w:rsidR="00A70A9D" w:rsidRPr="00AF2033" w:rsidRDefault="00A70A9D" w:rsidP="00AF2033">
            <w:pPr>
              <w:pStyle w:val="a7"/>
              <w:widowControl w:val="0"/>
              <w:spacing w:after="0"/>
              <w:ind w:firstLine="57"/>
              <w:rPr>
                <w:rFonts w:eastAsia="Times New Roman"/>
                <w:b/>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852DBA" w:rsidP="00AF2033">
            <w:pPr>
              <w:widowControl w:val="0"/>
              <w:ind w:firstLine="57"/>
            </w:pPr>
            <w:r w:rsidRPr="00AF2033">
              <w:t>абзацы</w:t>
            </w:r>
          </w:p>
          <w:p w:rsidR="00A70A9D" w:rsidRPr="00AF2033" w:rsidRDefault="00A70A9D" w:rsidP="00AF2033">
            <w:pPr>
              <w:widowControl w:val="0"/>
              <w:ind w:firstLine="57"/>
            </w:pPr>
            <w:r w:rsidRPr="00AF2033">
              <w:t>четвер</w:t>
            </w:r>
            <w:r w:rsidR="008126B0" w:rsidRPr="00AF2033">
              <w:t>-</w:t>
            </w:r>
            <w:r w:rsidRPr="00AF2033">
              <w:t>тый и пятый</w:t>
            </w:r>
          </w:p>
          <w:p w:rsidR="00A70A9D" w:rsidRPr="00AF2033" w:rsidRDefault="00A70A9D" w:rsidP="00AF2033">
            <w:pPr>
              <w:widowControl w:val="0"/>
              <w:ind w:firstLine="57"/>
            </w:pPr>
            <w:r w:rsidRPr="00AF2033">
              <w:t>под</w:t>
            </w:r>
            <w:r w:rsidR="008126B0" w:rsidRPr="00AF2033">
              <w:t>-</w:t>
            </w:r>
          </w:p>
          <w:p w:rsidR="00A70A9D" w:rsidRPr="00AF2033" w:rsidRDefault="00A70A9D" w:rsidP="00AF2033">
            <w:pPr>
              <w:widowControl w:val="0"/>
              <w:ind w:firstLine="57"/>
            </w:pPr>
            <w:r w:rsidRPr="00AF2033">
              <w:t>пункта 7)</w:t>
            </w:r>
          </w:p>
          <w:p w:rsidR="00A70A9D" w:rsidRPr="00AF2033" w:rsidRDefault="00A70A9D" w:rsidP="00AF2033">
            <w:pPr>
              <w:widowControl w:val="0"/>
              <w:ind w:firstLine="57"/>
            </w:pPr>
            <w:r w:rsidRPr="00AF2033">
              <w:t>пункта 3</w:t>
            </w:r>
          </w:p>
          <w:p w:rsidR="00A70A9D" w:rsidRPr="00AF2033" w:rsidRDefault="00A70A9D" w:rsidP="00AF2033">
            <w:pPr>
              <w:widowControl w:val="0"/>
              <w:ind w:firstLine="57"/>
            </w:pPr>
            <w:r w:rsidRPr="00AF2033">
              <w:t xml:space="preserve">статьи 1 </w:t>
            </w:r>
          </w:p>
          <w:p w:rsidR="00A70A9D" w:rsidRPr="00AF2033" w:rsidRDefault="00A70A9D" w:rsidP="00AF2033">
            <w:pPr>
              <w:widowControl w:val="0"/>
              <w:ind w:firstLine="57"/>
            </w:pPr>
          </w:p>
          <w:p w:rsidR="00A70A9D" w:rsidRPr="00AF2033" w:rsidRDefault="00A70A9D" w:rsidP="00AF2033">
            <w:pPr>
              <w:widowControl w:val="0"/>
              <w:ind w:firstLine="57"/>
              <w:rPr>
                <w:i/>
                <w:sz w:val="22"/>
              </w:rPr>
            </w:pPr>
            <w:r w:rsidRPr="00AF2033">
              <w:rPr>
                <w:i/>
                <w:sz w:val="22"/>
              </w:rPr>
              <w:t>(часть 13</w:t>
            </w:r>
          </w:p>
          <w:p w:rsidR="00A70A9D" w:rsidRPr="00AF2033" w:rsidRDefault="00A70A9D" w:rsidP="00AF2033">
            <w:pPr>
              <w:widowControl w:val="0"/>
              <w:ind w:firstLine="57"/>
              <w:rPr>
                <w:i/>
              </w:rPr>
            </w:pPr>
            <w:r w:rsidRPr="00AF2033">
              <w:rPr>
                <w:i/>
                <w:sz w:val="22"/>
              </w:rPr>
              <w:t>статьи 637 Кодекса)</w:t>
            </w:r>
          </w:p>
        </w:tc>
        <w:tc>
          <w:tcPr>
            <w:tcW w:w="3118" w:type="dxa"/>
          </w:tcPr>
          <w:p w:rsidR="00A70A9D" w:rsidRPr="00AF2033" w:rsidRDefault="00A70A9D" w:rsidP="00AF2033">
            <w:pPr>
              <w:widowControl w:val="0"/>
              <w:ind w:firstLine="57"/>
            </w:pPr>
            <w:bookmarkStart w:id="10" w:name="z2131"/>
            <w:r w:rsidRPr="00AF2033">
              <w:t xml:space="preserve">  Статья 637. Нарушение законодательства Республики Казахстан в области связи</w:t>
            </w:r>
          </w:p>
          <w:p w:rsidR="00A70A9D" w:rsidRPr="00AF2033" w:rsidRDefault="00A70A9D" w:rsidP="00AF2033">
            <w:pPr>
              <w:widowControl w:val="0"/>
              <w:ind w:firstLine="57"/>
            </w:pPr>
            <w:r w:rsidRPr="00AF2033">
              <w:t>...</w:t>
            </w:r>
          </w:p>
          <w:p w:rsidR="00A70A9D" w:rsidRPr="00AF2033" w:rsidRDefault="00A70A9D" w:rsidP="00AF2033">
            <w:pPr>
              <w:widowControl w:val="0"/>
              <w:ind w:firstLine="57"/>
            </w:pPr>
            <w:bookmarkStart w:id="11" w:name="z3351"/>
            <w:bookmarkEnd w:id="10"/>
            <w:r w:rsidRPr="00AF2033">
              <w:t xml:space="preserve">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11"/>
          <w:p w:rsidR="00304738" w:rsidRDefault="00A70A9D" w:rsidP="00E64161">
            <w:pPr>
              <w:widowControl w:val="0"/>
              <w:ind w:firstLine="57"/>
            </w:pPr>
            <w:r w:rsidRPr="00AF2033">
              <w:t xml:space="preserve">  влекут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w:t>
            </w:r>
            <w:r w:rsidRPr="00AF2033">
              <w:lastRenderedPageBreak/>
              <w:t xml:space="preserve">некоммерческие организации – в размере тридцати, на субъектов среднего </w:t>
            </w:r>
            <w:r w:rsidR="00B618F5" w:rsidRPr="00AF2033">
              <w:t>предпринимательства</w:t>
            </w:r>
            <w:r w:rsidRPr="00AF2033">
              <w:t xml:space="preserve"> – в размере шестидесяти, на субъектов крупного предпринимательства – в размере ста месячных расчетных показателей с конфискацией радио-электронных средств или высокочастотных устройств или без таковой.</w:t>
            </w:r>
          </w:p>
          <w:p w:rsidR="00E64161" w:rsidRPr="00AF2033" w:rsidRDefault="00E64161" w:rsidP="00E64161">
            <w:pPr>
              <w:widowControl w:val="0"/>
              <w:ind w:firstLine="57"/>
            </w:pPr>
          </w:p>
        </w:tc>
        <w:tc>
          <w:tcPr>
            <w:tcW w:w="3118" w:type="dxa"/>
          </w:tcPr>
          <w:p w:rsidR="00A70A9D" w:rsidRPr="00AF2033" w:rsidRDefault="00A70A9D" w:rsidP="00AF2033">
            <w:pPr>
              <w:widowControl w:val="0"/>
              <w:ind w:firstLine="57"/>
            </w:pPr>
            <w:r w:rsidRPr="00AF2033">
              <w:lastRenderedPageBreak/>
              <w:t xml:space="preserve">  часть тринадцатую изложить в следующей редакции:</w:t>
            </w:r>
          </w:p>
          <w:p w:rsidR="00A70A9D" w:rsidRPr="00AF2033" w:rsidRDefault="00A70A9D" w:rsidP="00AF2033">
            <w:pPr>
              <w:widowControl w:val="0"/>
              <w:ind w:firstLine="57"/>
              <w:rPr>
                <w:b/>
              </w:rPr>
            </w:pPr>
            <w:r w:rsidRPr="00AF2033">
              <w:t xml:space="preserve">  </w:t>
            </w:r>
            <w:r w:rsidR="008126B0" w:rsidRPr="00AF2033">
              <w:rPr>
                <w:b/>
              </w:rPr>
              <w:t>«</w:t>
            </w:r>
            <w:r w:rsidRPr="00AF2033">
              <w:rPr>
                <w:b/>
              </w:rPr>
              <w:t>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p w:rsidR="00A70A9D" w:rsidRPr="00AF2033" w:rsidRDefault="00A70A9D" w:rsidP="00AF2033">
            <w:pPr>
              <w:widowControl w:val="0"/>
              <w:ind w:firstLine="57"/>
            </w:pPr>
          </w:p>
        </w:tc>
        <w:tc>
          <w:tcPr>
            <w:tcW w:w="2836" w:type="dxa"/>
          </w:tcPr>
          <w:p w:rsidR="00A70A9D" w:rsidRPr="00AF2033" w:rsidRDefault="00A70A9D" w:rsidP="00AF2033">
            <w:pPr>
              <w:widowControl w:val="0"/>
              <w:ind w:firstLine="57"/>
            </w:pPr>
            <w:r w:rsidRPr="00AF2033">
              <w:t xml:space="preserve">  </w:t>
            </w:r>
            <w:r w:rsidR="00C04659" w:rsidRPr="00AF2033">
              <w:t xml:space="preserve">абзацы четвертый и пятый </w:t>
            </w:r>
            <w:r w:rsidRPr="00AF2033">
              <w:t>изложить в следующей редакции:</w:t>
            </w:r>
          </w:p>
          <w:p w:rsidR="00A70A9D" w:rsidRPr="00AF2033" w:rsidRDefault="00A70A9D" w:rsidP="00AF2033">
            <w:pPr>
              <w:widowControl w:val="0"/>
              <w:ind w:firstLine="57"/>
            </w:pPr>
            <w:r w:rsidRPr="00AF2033">
              <w:t xml:space="preserve">  «</w:t>
            </w:r>
            <w:r w:rsidRPr="00AF2033">
              <w:rPr>
                <w:b/>
              </w:rPr>
              <w:t>абзац второй части тринадцатой изложить в следующей редакции:»;</w:t>
            </w:r>
          </w:p>
          <w:p w:rsidR="00A70A9D" w:rsidRPr="00AF2033" w:rsidRDefault="00A70A9D" w:rsidP="00AF2033">
            <w:pPr>
              <w:widowControl w:val="0"/>
              <w:ind w:firstLine="57"/>
            </w:pPr>
            <w:r w:rsidRPr="00AF2033">
              <w:t xml:space="preserve">  абзац пятый исключить.</w:t>
            </w:r>
          </w:p>
          <w:p w:rsidR="00A70A9D" w:rsidRPr="00AF2033" w:rsidRDefault="00A70A9D" w:rsidP="00AF2033">
            <w:pPr>
              <w:widowControl w:val="0"/>
              <w:ind w:firstLine="57"/>
              <w:rPr>
                <w:b/>
              </w:rPr>
            </w:pPr>
          </w:p>
        </w:tc>
        <w:tc>
          <w:tcPr>
            <w:tcW w:w="2835" w:type="dxa"/>
          </w:tcPr>
          <w:p w:rsidR="00A70A9D" w:rsidRPr="00AF2033" w:rsidRDefault="00E70AD7" w:rsidP="00AF2033">
            <w:pPr>
              <w:widowControl w:val="0"/>
              <w:ind w:firstLine="57"/>
              <w:rPr>
                <w:b/>
              </w:rPr>
            </w:pPr>
            <w:r w:rsidRPr="00AF2033">
              <w:rPr>
                <w:b/>
              </w:rPr>
              <w:t>Комитет по социально-культурному развитию</w:t>
            </w:r>
          </w:p>
          <w:p w:rsidR="00A70A9D" w:rsidRPr="00AF2033" w:rsidRDefault="00A70A9D" w:rsidP="00AF2033">
            <w:pPr>
              <w:widowControl w:val="0"/>
              <w:ind w:firstLine="57"/>
              <w:rPr>
                <w:i/>
                <w:spacing w:val="2"/>
                <w:shd w:val="clear" w:color="auto" w:fill="FFFFFF"/>
              </w:rPr>
            </w:pPr>
            <w:r w:rsidRPr="00AF2033">
              <w:t>юридическая техника. Приведение в соответствие с п.6 ст.26 ЗРК «О правовых актах», согласно которому, п</w:t>
            </w:r>
            <w:r w:rsidRPr="00AF2033">
              <w:rPr>
                <w:spacing w:val="2"/>
                <w:shd w:val="clear" w:color="auto" w:fill="FFFFFF"/>
              </w:rPr>
              <w:t xml:space="preserve">ри внесении изменений и (или) дополнений в структурный элемент нормативного правового акта такой структурный элемент излагается в новой редакции. Основными структурными элементами нормативного правового акта являются абзац, часть, подпункт, пункт и статья, содержащие в </w:t>
            </w:r>
            <w:r w:rsidRPr="00AF2033">
              <w:rPr>
                <w:spacing w:val="2"/>
                <w:shd w:val="clear" w:color="auto" w:fill="FFFFFF"/>
              </w:rPr>
              <w:lastRenderedPageBreak/>
              <w:t xml:space="preserve">себе нормы права </w:t>
            </w:r>
            <w:r w:rsidRPr="00AF2033">
              <w:rPr>
                <w:i/>
                <w:spacing w:val="2"/>
                <w:shd w:val="clear" w:color="auto" w:fill="FFFFFF"/>
              </w:rPr>
              <w:t>(пункт 1 статьи 23 вышеназванного Закона)</w:t>
            </w:r>
          </w:p>
          <w:p w:rsidR="00A70A9D" w:rsidRPr="00AF2033" w:rsidRDefault="00A70A9D" w:rsidP="00AF2033">
            <w:pPr>
              <w:widowControl w:val="0"/>
              <w:ind w:firstLine="57"/>
            </w:pPr>
          </w:p>
        </w:tc>
        <w:tc>
          <w:tcPr>
            <w:tcW w:w="1418" w:type="dxa"/>
          </w:tcPr>
          <w:p w:rsidR="00A70A9D" w:rsidRPr="00AF2033" w:rsidRDefault="00A70A9D" w:rsidP="00AF2033">
            <w:pPr>
              <w:pStyle w:val="a7"/>
              <w:widowControl w:val="0"/>
              <w:spacing w:after="0"/>
              <w:ind w:firstLine="57"/>
              <w:rPr>
                <w:rFonts w:eastAsia="Times New Roman"/>
                <w:b/>
              </w:rPr>
            </w:pPr>
            <w:r w:rsidRPr="00AF2033">
              <w:rPr>
                <w:rFonts w:eastAsia="Times New Roman"/>
                <w:b/>
              </w:rPr>
              <w:lastRenderedPageBreak/>
              <w:t>Принято</w:t>
            </w: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8126B0" w:rsidP="00AF2033">
            <w:pPr>
              <w:ind w:firstLine="57"/>
              <w:contextualSpacing/>
            </w:pPr>
            <w:r w:rsidRPr="00AF2033">
              <w:t>п</w:t>
            </w:r>
            <w:r w:rsidR="00A70A9D" w:rsidRPr="00AF2033">
              <w:t>од-пункт )</w:t>
            </w:r>
          </w:p>
          <w:p w:rsidR="00A70A9D" w:rsidRPr="00AF2033" w:rsidRDefault="00A70A9D" w:rsidP="00AF2033">
            <w:pPr>
              <w:ind w:firstLine="57"/>
              <w:contextualSpacing/>
            </w:pPr>
            <w:r w:rsidRPr="00AF2033">
              <w:t>(новый)</w:t>
            </w:r>
          </w:p>
          <w:p w:rsidR="008126B0" w:rsidRPr="00AF2033" w:rsidRDefault="008126B0" w:rsidP="00AF2033">
            <w:pPr>
              <w:ind w:firstLine="57"/>
              <w:contextualSpacing/>
            </w:pPr>
            <w:r w:rsidRPr="00AF2033">
              <w:t>пункта 3 статьи 1</w:t>
            </w:r>
          </w:p>
          <w:p w:rsidR="00A70A9D" w:rsidRPr="00AF2033" w:rsidRDefault="00A70A9D" w:rsidP="00AF2033">
            <w:pPr>
              <w:ind w:firstLine="57"/>
              <w:contextualSpacing/>
            </w:pPr>
          </w:p>
          <w:p w:rsidR="00A70A9D" w:rsidRPr="00AF2033" w:rsidRDefault="00A70A9D" w:rsidP="00AF2033">
            <w:pPr>
              <w:ind w:firstLine="57"/>
              <w:contextualSpacing/>
              <w:rPr>
                <w:i/>
                <w:sz w:val="22"/>
                <w:szCs w:val="22"/>
              </w:rPr>
            </w:pPr>
            <w:r w:rsidRPr="00AF2033">
              <w:rPr>
                <w:i/>
                <w:sz w:val="22"/>
                <w:szCs w:val="22"/>
              </w:rPr>
              <w:t>(статья 641 Кодекса)</w:t>
            </w:r>
            <w:r w:rsidRPr="00AF2033">
              <w:rPr>
                <w:b/>
                <w:i/>
                <w:sz w:val="22"/>
                <w:szCs w:val="22"/>
              </w:rPr>
              <w:t xml:space="preserve"> </w:t>
            </w:r>
          </w:p>
        </w:tc>
        <w:tc>
          <w:tcPr>
            <w:tcW w:w="3118" w:type="dxa"/>
          </w:tcPr>
          <w:p w:rsidR="00A70A9D" w:rsidRPr="00AF2033" w:rsidRDefault="00A70A9D" w:rsidP="00AF2033">
            <w:pPr>
              <w:keepNext/>
              <w:keepLines/>
              <w:ind w:firstLine="57"/>
              <w:outlineLvl w:val="2"/>
              <w:rPr>
                <w:bCs/>
                <w:color w:val="000000"/>
              </w:rPr>
            </w:pPr>
            <w:r w:rsidRPr="00AF2033">
              <w:rPr>
                <w:b/>
                <w:bCs/>
                <w:color w:val="000000"/>
              </w:rPr>
              <w:t xml:space="preserve">  </w:t>
            </w:r>
            <w:r w:rsidRPr="00AF2033">
              <w:rPr>
                <w:bCs/>
                <w:color w:val="000000"/>
              </w:rPr>
              <w:t>Статья 641. Нарушение законодательства Республики Казахстан об информатизации</w:t>
            </w:r>
          </w:p>
          <w:p w:rsidR="00A70A9D" w:rsidRPr="00AF2033" w:rsidRDefault="00A70A9D" w:rsidP="00AF2033">
            <w:pPr>
              <w:widowControl w:val="0"/>
              <w:ind w:firstLine="57"/>
              <w:rPr>
                <w:color w:val="000000"/>
              </w:rPr>
            </w:pPr>
            <w:r w:rsidRPr="00AF2033">
              <w:rPr>
                <w:color w:val="000000"/>
              </w:rPr>
              <w:t>…</w:t>
            </w:r>
          </w:p>
          <w:p w:rsidR="00A70A9D" w:rsidRPr="00AF2033" w:rsidRDefault="00A70A9D" w:rsidP="00AF2033">
            <w:pPr>
              <w:ind w:firstLine="57"/>
              <w:rPr>
                <w:b/>
                <w:color w:val="000000"/>
              </w:rPr>
            </w:pPr>
            <w:r w:rsidRPr="00AF2033">
              <w:rPr>
                <w:b/>
                <w:color w:val="000000"/>
              </w:rPr>
              <w:t>5. отсутствует;</w:t>
            </w: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tc>
        <w:tc>
          <w:tcPr>
            <w:tcW w:w="3118" w:type="dxa"/>
          </w:tcPr>
          <w:p w:rsidR="00A70A9D" w:rsidRPr="00AF2033" w:rsidRDefault="00A70A9D" w:rsidP="00AF2033">
            <w:pPr>
              <w:keepLines/>
              <w:widowControl w:val="0"/>
              <w:ind w:firstLine="57"/>
              <w:jc w:val="center"/>
              <w:rPr>
                <w:rFonts w:eastAsia="Calibri"/>
                <w:shd w:val="clear" w:color="auto" w:fill="FFFFFF"/>
              </w:rPr>
            </w:pPr>
            <w:r w:rsidRPr="00AF2033">
              <w:rPr>
                <w:rFonts w:eastAsia="Calibri"/>
                <w:shd w:val="clear" w:color="auto" w:fill="FFFFFF"/>
              </w:rPr>
              <w:lastRenderedPageBreak/>
              <w:t>отсутствует</w:t>
            </w:r>
          </w:p>
        </w:tc>
        <w:tc>
          <w:tcPr>
            <w:tcW w:w="2836" w:type="dxa"/>
            <w:shd w:val="clear" w:color="auto" w:fill="auto"/>
          </w:tcPr>
          <w:p w:rsidR="00A70A9D" w:rsidRPr="00AF2033" w:rsidRDefault="00A70A9D" w:rsidP="00AF2033">
            <w:pPr>
              <w:keepNext/>
              <w:keepLines/>
              <w:ind w:firstLine="57"/>
              <w:outlineLvl w:val="2"/>
              <w:rPr>
                <w:bCs/>
                <w:color w:val="000000"/>
              </w:rPr>
            </w:pPr>
            <w:r w:rsidRPr="00AF2033">
              <w:rPr>
                <w:b/>
                <w:bCs/>
                <w:color w:val="000000"/>
              </w:rPr>
              <w:t xml:space="preserve">  </w:t>
            </w:r>
            <w:r w:rsidRPr="00AF2033">
              <w:rPr>
                <w:bCs/>
                <w:color w:val="000000"/>
              </w:rPr>
              <w:t xml:space="preserve">дополнить новым подпунктом </w:t>
            </w:r>
            <w:r w:rsidR="00A42C79" w:rsidRPr="00AF2033">
              <w:rPr>
                <w:bCs/>
                <w:color w:val="000000"/>
              </w:rPr>
              <w:t>_</w:t>
            </w:r>
            <w:r w:rsidRPr="00AF2033">
              <w:rPr>
                <w:bCs/>
                <w:color w:val="000000"/>
              </w:rPr>
              <w:t>) сле</w:t>
            </w:r>
            <w:r w:rsidR="00A42C79" w:rsidRPr="00AF2033">
              <w:rPr>
                <w:bCs/>
                <w:color w:val="000000"/>
              </w:rPr>
              <w:t>-</w:t>
            </w:r>
            <w:r w:rsidRPr="00AF2033">
              <w:rPr>
                <w:bCs/>
                <w:color w:val="000000"/>
              </w:rPr>
              <w:t>дующего содержания:</w:t>
            </w:r>
          </w:p>
          <w:p w:rsidR="00A70A9D" w:rsidRPr="00AF2033" w:rsidRDefault="00A70A9D" w:rsidP="00AF2033">
            <w:pPr>
              <w:keepNext/>
              <w:keepLines/>
              <w:ind w:firstLine="57"/>
              <w:outlineLvl w:val="2"/>
              <w:rPr>
                <w:bCs/>
                <w:color w:val="000000"/>
              </w:rPr>
            </w:pPr>
            <w:r w:rsidRPr="00AF2033">
              <w:rPr>
                <w:bCs/>
                <w:color w:val="000000"/>
              </w:rPr>
              <w:t xml:space="preserve"> «</w:t>
            </w:r>
            <w:r w:rsidR="00A42C79" w:rsidRPr="00AF2033">
              <w:rPr>
                <w:bCs/>
                <w:color w:val="000000"/>
              </w:rPr>
              <w:t>__</w:t>
            </w:r>
            <w:r w:rsidRPr="00AF2033">
              <w:rPr>
                <w:bCs/>
                <w:color w:val="000000"/>
              </w:rPr>
              <w:t xml:space="preserve">) статью 641 дополнить </w:t>
            </w:r>
            <w:r w:rsidR="007C66D5" w:rsidRPr="00AF2033">
              <w:rPr>
                <w:bCs/>
                <w:color w:val="000000"/>
              </w:rPr>
              <w:t xml:space="preserve">частями </w:t>
            </w:r>
            <w:r w:rsidR="002D4DBC" w:rsidRPr="00AF2033">
              <w:rPr>
                <w:bCs/>
                <w:color w:val="000000"/>
              </w:rPr>
              <w:t>пятой и шестой</w:t>
            </w:r>
            <w:r w:rsidR="00B618F5" w:rsidRPr="00AF2033">
              <w:rPr>
                <w:bCs/>
                <w:color w:val="000000"/>
              </w:rPr>
              <w:t xml:space="preserve"> следующего</w:t>
            </w:r>
            <w:r w:rsidRPr="00AF2033">
              <w:rPr>
                <w:bCs/>
                <w:color w:val="000000"/>
              </w:rPr>
              <w:t xml:space="preserve"> </w:t>
            </w:r>
            <w:r w:rsidR="00B816C6" w:rsidRPr="00AF2033">
              <w:rPr>
                <w:bCs/>
                <w:color w:val="000000"/>
              </w:rPr>
              <w:t>содержания</w:t>
            </w:r>
            <w:r w:rsidRPr="00AF2033">
              <w:rPr>
                <w:bCs/>
                <w:color w:val="000000"/>
              </w:rPr>
              <w:t>:</w:t>
            </w:r>
          </w:p>
          <w:p w:rsidR="00A70A9D" w:rsidRPr="00AF2033" w:rsidRDefault="00A70A9D" w:rsidP="00AF2033">
            <w:pPr>
              <w:ind w:firstLine="57"/>
              <w:rPr>
                <w:bCs/>
                <w:color w:val="000000"/>
              </w:rPr>
            </w:pPr>
            <w:r w:rsidRPr="00AF2033">
              <w:rPr>
                <w:color w:val="000000"/>
              </w:rPr>
              <w:t xml:space="preserve">  «5. </w:t>
            </w:r>
            <w:r w:rsidR="00B618F5" w:rsidRPr="00AF2033">
              <w:rPr>
                <w:bCs/>
                <w:color w:val="000000"/>
              </w:rPr>
              <w:t>Неоповещение</w:t>
            </w:r>
            <w:r w:rsidRPr="00AF2033">
              <w:rPr>
                <w:bCs/>
                <w:color w:val="000000"/>
              </w:rPr>
              <w:t xml:space="preserve"> собственником или владельцем</w:t>
            </w:r>
            <w:r w:rsidRPr="00AF2033">
              <w:rPr>
                <w:color w:val="000000"/>
              </w:rPr>
              <w:t xml:space="preserve"> </w:t>
            </w:r>
            <w:r w:rsidRPr="00AF2033">
              <w:rPr>
                <w:bCs/>
                <w:color w:val="000000"/>
              </w:rPr>
              <w:t>критически важных объектов информационно-коммуникационной инфраструктуры</w:t>
            </w:r>
            <w:r w:rsidRPr="00AF2033">
              <w:rPr>
                <w:color w:val="000000"/>
              </w:rPr>
              <w:t xml:space="preserve"> </w:t>
            </w:r>
            <w:r w:rsidRPr="00AF2033">
              <w:rPr>
                <w:bCs/>
                <w:color w:val="000000"/>
              </w:rPr>
              <w:t xml:space="preserve">Национального координационного центра информационной безопасности об </w:t>
            </w:r>
            <w:r w:rsidRPr="00AF2033">
              <w:rPr>
                <w:bCs/>
                <w:color w:val="000000"/>
              </w:rPr>
              <w:lastRenderedPageBreak/>
              <w:t>инцидентах информационной безопасности и о результатах реаги</w:t>
            </w:r>
            <w:r w:rsidR="00AA3D3F" w:rsidRPr="00AF2033">
              <w:rPr>
                <w:bCs/>
                <w:color w:val="000000"/>
              </w:rPr>
              <w:t>рования на них в порядке и сроки</w:t>
            </w:r>
            <w:r w:rsidR="00B816C6" w:rsidRPr="00AF2033">
              <w:rPr>
                <w:bCs/>
                <w:color w:val="000000"/>
              </w:rPr>
              <w:t>,</w:t>
            </w:r>
            <w:r w:rsidRPr="00AF2033">
              <w:rPr>
                <w:bCs/>
                <w:color w:val="000000"/>
              </w:rPr>
              <w:t xml:space="preserve"> </w:t>
            </w:r>
            <w:r w:rsidR="00516841" w:rsidRPr="00AF2033">
              <w:rPr>
                <w:bCs/>
                <w:color w:val="000000"/>
              </w:rPr>
              <w:t xml:space="preserve">которые </w:t>
            </w:r>
            <w:r w:rsidRPr="00AF2033">
              <w:rPr>
                <w:bCs/>
                <w:color w:val="000000"/>
              </w:rPr>
              <w:t>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w:t>
            </w:r>
            <w:r w:rsidR="00257F73" w:rsidRPr="00AF2033">
              <w:rPr>
                <w:bCs/>
                <w:color w:val="000000"/>
              </w:rPr>
              <w:t>,</w:t>
            </w:r>
            <w:r w:rsidRPr="00AF2033">
              <w:rPr>
                <w:bCs/>
              </w:rPr>
              <w:t xml:space="preserve"> если иное не установлено законодательными актами Республики Казахстан</w:t>
            </w:r>
            <w:r w:rsidR="00AA3D3F" w:rsidRPr="00AF2033">
              <w:rPr>
                <w:bCs/>
              </w:rPr>
              <w:t>,</w:t>
            </w:r>
            <w:r w:rsidRPr="00AF2033">
              <w:rPr>
                <w:bCs/>
                <w:color w:val="000000"/>
              </w:rPr>
              <w:t xml:space="preserve"> -</w:t>
            </w:r>
          </w:p>
          <w:p w:rsidR="00A70A9D" w:rsidRPr="00AF2033" w:rsidRDefault="00A70A9D" w:rsidP="00AF2033">
            <w:pPr>
              <w:ind w:firstLine="57"/>
              <w:rPr>
                <w:color w:val="000000"/>
              </w:rPr>
            </w:pPr>
            <w:r w:rsidRPr="00AF2033">
              <w:rPr>
                <w:color w:val="000000"/>
              </w:rPr>
              <w:t xml:space="preserve">влечет штраф на физических </w:t>
            </w:r>
            <w:r w:rsidR="00B618F5" w:rsidRPr="00AF2033">
              <w:rPr>
                <w:color w:val="000000"/>
              </w:rPr>
              <w:t>и должностных</w:t>
            </w:r>
            <w:r w:rsidRPr="00AF2033">
              <w:rPr>
                <w:color w:val="000000"/>
              </w:rPr>
              <w:t xml:space="preserve"> лиц в размере </w:t>
            </w:r>
            <w:r w:rsidR="00B618F5" w:rsidRPr="00AF2033">
              <w:rPr>
                <w:color w:val="000000"/>
              </w:rPr>
              <w:t>двадцати, на</w:t>
            </w:r>
            <w:r w:rsidR="00B816C6" w:rsidRPr="00AF2033">
              <w:rPr>
                <w:color w:val="000000"/>
              </w:rPr>
              <w:t xml:space="preserve"> </w:t>
            </w:r>
            <w:r w:rsidRPr="00AF2033">
              <w:rPr>
                <w:color w:val="000000"/>
              </w:rPr>
              <w:t xml:space="preserve">субъектов малого предпринимательства – в размере сорока, на субъектов среднего предпринимательства – в </w:t>
            </w:r>
            <w:r w:rsidRPr="00AF2033">
              <w:rPr>
                <w:color w:val="000000"/>
              </w:rPr>
              <w:lastRenderedPageBreak/>
              <w:t>размере шестидесяти, на субъектов крупного предпринимательства – в размере ста месячных расчетных показателей</w:t>
            </w:r>
            <w:r w:rsidR="00B816C6" w:rsidRPr="00AF2033">
              <w:rPr>
                <w:color w:val="000000"/>
              </w:rPr>
              <w:t>.</w:t>
            </w:r>
          </w:p>
          <w:p w:rsidR="00A70A9D" w:rsidRPr="00AF2033" w:rsidRDefault="00AA3D3F" w:rsidP="00AF2033">
            <w:pPr>
              <w:ind w:firstLine="57"/>
              <w:rPr>
                <w:color w:val="000000"/>
              </w:rPr>
            </w:pPr>
            <w:r w:rsidRPr="00AF2033">
              <w:rPr>
                <w:color w:val="000000"/>
              </w:rPr>
              <w:t>6. Де</w:t>
            </w:r>
            <w:r w:rsidR="00516841" w:rsidRPr="00AF2033">
              <w:rPr>
                <w:color w:val="000000"/>
              </w:rPr>
              <w:t>яни</w:t>
            </w:r>
            <w:r w:rsidRPr="00AF2033">
              <w:rPr>
                <w:color w:val="000000"/>
              </w:rPr>
              <w:t>ие</w:t>
            </w:r>
            <w:r w:rsidR="00A70A9D" w:rsidRPr="00AF2033">
              <w:rPr>
                <w:color w:val="000000"/>
              </w:rPr>
              <w:t>, предусмотренн</w:t>
            </w:r>
            <w:r w:rsidRPr="00AF2033">
              <w:rPr>
                <w:color w:val="000000"/>
              </w:rPr>
              <w:t>о</w:t>
            </w:r>
            <w:r w:rsidR="00A70A9D" w:rsidRPr="00AF2033">
              <w:rPr>
                <w:color w:val="000000"/>
              </w:rPr>
              <w:t>е частью пятой настоящей статьи, совершенн</w:t>
            </w:r>
            <w:r w:rsidRPr="00AF2033">
              <w:rPr>
                <w:color w:val="000000"/>
              </w:rPr>
              <w:t>о</w:t>
            </w:r>
            <w:r w:rsidR="00A70A9D" w:rsidRPr="00AF2033">
              <w:rPr>
                <w:color w:val="000000"/>
              </w:rPr>
              <w:t>е повторно в течение года после наложения административного взыскания</w:t>
            </w:r>
            <w:r w:rsidRPr="00AF2033">
              <w:rPr>
                <w:color w:val="000000"/>
              </w:rPr>
              <w:t>,</w:t>
            </w:r>
            <w:r w:rsidR="00A70A9D" w:rsidRPr="00AF2033">
              <w:rPr>
                <w:color w:val="000000"/>
              </w:rPr>
              <w:t xml:space="preserve"> –</w:t>
            </w:r>
          </w:p>
          <w:p w:rsidR="00A70A9D" w:rsidRPr="00AF2033" w:rsidRDefault="00A70A9D" w:rsidP="00AF2033">
            <w:pPr>
              <w:ind w:firstLine="57"/>
              <w:contextualSpacing/>
              <w:rPr>
                <w:color w:val="000000"/>
              </w:rPr>
            </w:pPr>
            <w:r w:rsidRPr="00AF2033">
              <w:rPr>
                <w:color w:val="000000"/>
              </w:rPr>
              <w:t>вле</w:t>
            </w:r>
            <w:r w:rsidR="00AA3D3F" w:rsidRPr="00AF2033">
              <w:rPr>
                <w:color w:val="000000"/>
              </w:rPr>
              <w:t>че</w:t>
            </w:r>
            <w:r w:rsidRPr="00AF2033">
              <w:rPr>
                <w:color w:val="000000"/>
              </w:rPr>
              <w:t xml:space="preserve">т штраф на физических </w:t>
            </w:r>
            <w:r w:rsidR="00B618F5" w:rsidRPr="00AF2033">
              <w:rPr>
                <w:color w:val="000000"/>
              </w:rPr>
              <w:t>и должностных</w:t>
            </w:r>
            <w:r w:rsidRPr="00AF2033">
              <w:rPr>
                <w:color w:val="000000"/>
              </w:rPr>
              <w:t xml:space="preserve"> лиц в размере </w:t>
            </w:r>
            <w:r w:rsidR="00B618F5" w:rsidRPr="00AF2033">
              <w:rPr>
                <w:color w:val="000000"/>
              </w:rPr>
              <w:t>сорока, на</w:t>
            </w:r>
            <w:r w:rsidRPr="00AF2033">
              <w:rPr>
                <w:color w:val="000000"/>
              </w:rPr>
              <w:t xml:space="preserve">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rsidR="00304738" w:rsidRDefault="00A70A9D" w:rsidP="00C012F3">
            <w:pPr>
              <w:ind w:firstLine="57"/>
              <w:contextualSpacing/>
              <w:rPr>
                <w:i/>
                <w:color w:val="000000"/>
                <w:sz w:val="22"/>
                <w:szCs w:val="22"/>
                <w:u w:val="single"/>
              </w:rPr>
            </w:pPr>
            <w:r w:rsidRPr="00AF2033">
              <w:rPr>
                <w:b/>
                <w:color w:val="000000"/>
              </w:rPr>
              <w:t xml:space="preserve">  </w:t>
            </w:r>
            <w:r w:rsidRPr="00AF2033">
              <w:rPr>
                <w:i/>
                <w:color w:val="000000"/>
                <w:sz w:val="22"/>
                <w:szCs w:val="22"/>
                <w:u w:val="single"/>
              </w:rPr>
              <w:t>соответственно изменив последующую нумерацию под</w:t>
            </w:r>
            <w:r w:rsidR="009C2A1B" w:rsidRPr="00AF2033">
              <w:rPr>
                <w:i/>
                <w:color w:val="000000"/>
                <w:sz w:val="22"/>
                <w:szCs w:val="22"/>
                <w:u w:val="single"/>
              </w:rPr>
              <w:t>пунктов;</w:t>
            </w:r>
          </w:p>
          <w:p w:rsidR="00E774BF" w:rsidRPr="00AF2033" w:rsidRDefault="00E774BF" w:rsidP="00C012F3">
            <w:pPr>
              <w:ind w:firstLine="57"/>
              <w:contextualSpacing/>
              <w:rPr>
                <w:i/>
                <w:color w:val="000000"/>
                <w:sz w:val="22"/>
                <w:szCs w:val="22"/>
                <w:u w:val="single"/>
              </w:rPr>
            </w:pPr>
          </w:p>
        </w:tc>
        <w:tc>
          <w:tcPr>
            <w:tcW w:w="2835" w:type="dxa"/>
          </w:tcPr>
          <w:p w:rsidR="00A70A9D" w:rsidRPr="00AF2033" w:rsidRDefault="00A70A9D" w:rsidP="00AF2033">
            <w:pPr>
              <w:ind w:firstLine="57"/>
              <w:rPr>
                <w:b/>
                <w:color w:val="000000"/>
              </w:rPr>
            </w:pPr>
            <w:r w:rsidRPr="00AF2033">
              <w:rPr>
                <w:b/>
                <w:color w:val="000000"/>
              </w:rPr>
              <w:lastRenderedPageBreak/>
              <w:t xml:space="preserve">Комитет по социально-культурному развитию </w:t>
            </w:r>
          </w:p>
          <w:p w:rsidR="00A70A9D" w:rsidRPr="00AF2033" w:rsidRDefault="00A42C79" w:rsidP="00AF2033">
            <w:pPr>
              <w:ind w:firstLine="57"/>
              <w:rPr>
                <w:color w:val="000000"/>
              </w:rPr>
            </w:pPr>
            <w:r w:rsidRPr="00AF2033">
              <w:rPr>
                <w:color w:val="000000"/>
              </w:rPr>
              <w:t>в</w:t>
            </w:r>
            <w:r w:rsidR="00A70A9D" w:rsidRPr="00AF2033">
              <w:rPr>
                <w:color w:val="000000"/>
              </w:rPr>
              <w:t xml:space="preserve"> целях оперативного реагирования на кризисные ситуации в сфере информационной безопасности НКЦИБ (будет создан при ГТС)   необходимо быстро получать информацию об инцидентах, что позволит НКЦИБ видеть ситуацию по все</w:t>
            </w:r>
            <w:r w:rsidR="002D4DBC" w:rsidRPr="00AF2033">
              <w:rPr>
                <w:color w:val="000000"/>
              </w:rPr>
              <w:t>й</w:t>
            </w:r>
            <w:r w:rsidR="00A70A9D" w:rsidRPr="00AF2033">
              <w:rPr>
                <w:color w:val="000000"/>
              </w:rPr>
              <w:t xml:space="preserve"> республики и оказывать содействие по реагированию   </w:t>
            </w:r>
          </w:p>
          <w:p w:rsidR="00A70A9D" w:rsidRPr="00AF2033" w:rsidRDefault="00A70A9D" w:rsidP="00AF2033">
            <w:pPr>
              <w:ind w:firstLine="57"/>
              <w:rPr>
                <w:b/>
                <w:color w:val="000000"/>
              </w:rPr>
            </w:pPr>
          </w:p>
        </w:tc>
        <w:tc>
          <w:tcPr>
            <w:tcW w:w="1418" w:type="dxa"/>
          </w:tcPr>
          <w:p w:rsidR="00A70A9D" w:rsidRPr="00AF2033" w:rsidRDefault="001148D0" w:rsidP="00AF2033">
            <w:pPr>
              <w:pStyle w:val="a7"/>
              <w:widowControl w:val="0"/>
              <w:spacing w:after="0"/>
              <w:ind w:firstLine="57"/>
              <w:rPr>
                <w:b/>
                <w:i/>
              </w:rPr>
            </w:pPr>
            <w:r w:rsidRPr="00AF2033">
              <w:rPr>
                <w:b/>
              </w:rPr>
              <w:t>Принято</w:t>
            </w:r>
            <w:r w:rsidRPr="00AF2033">
              <w:rPr>
                <w:b/>
                <w:i/>
              </w:rPr>
              <w:t xml:space="preserve"> </w:t>
            </w: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jc w:val="center"/>
            </w:pPr>
          </w:p>
        </w:tc>
        <w:tc>
          <w:tcPr>
            <w:tcW w:w="1134" w:type="dxa"/>
          </w:tcPr>
          <w:p w:rsidR="00A70A9D" w:rsidRPr="00AF2033" w:rsidRDefault="00B3307B" w:rsidP="00AF2033">
            <w:pPr>
              <w:widowControl w:val="0"/>
              <w:ind w:firstLine="57"/>
            </w:pPr>
            <w:r w:rsidRPr="00AF2033">
              <w:t>под</w:t>
            </w:r>
            <w:r w:rsidR="00A70A9D" w:rsidRPr="00AF2033">
              <w:t xml:space="preserve">-пункт 8) </w:t>
            </w:r>
          </w:p>
          <w:p w:rsidR="00A70A9D" w:rsidRPr="00AF2033" w:rsidRDefault="00A70A9D" w:rsidP="00AF2033">
            <w:pPr>
              <w:widowControl w:val="0"/>
              <w:ind w:firstLine="57"/>
            </w:pPr>
            <w:r w:rsidRPr="00AF2033">
              <w:lastRenderedPageBreak/>
              <w:t>пункта 3</w:t>
            </w:r>
          </w:p>
          <w:p w:rsidR="00A70A9D" w:rsidRPr="00AF2033" w:rsidRDefault="00A70A9D" w:rsidP="00AF2033">
            <w:pPr>
              <w:widowControl w:val="0"/>
              <w:ind w:firstLine="57"/>
            </w:pPr>
            <w:r w:rsidRPr="00AF2033">
              <w:t>статьи 1</w:t>
            </w:r>
          </w:p>
          <w:p w:rsidR="00A70A9D" w:rsidRPr="00AF2033" w:rsidRDefault="00A70A9D" w:rsidP="00AF2033">
            <w:pPr>
              <w:widowControl w:val="0"/>
              <w:ind w:firstLine="57"/>
            </w:pPr>
          </w:p>
          <w:p w:rsidR="00A70A9D" w:rsidRPr="00AF2033" w:rsidRDefault="00A70A9D" w:rsidP="00AF2033">
            <w:pPr>
              <w:widowControl w:val="0"/>
              <w:ind w:firstLine="57"/>
              <w:rPr>
                <w:i/>
                <w:sz w:val="22"/>
              </w:rPr>
            </w:pPr>
            <w:r w:rsidRPr="00AF2033">
              <w:rPr>
                <w:i/>
                <w:sz w:val="22"/>
              </w:rPr>
              <w:t>(часть 1</w:t>
            </w:r>
          </w:p>
          <w:p w:rsidR="00A70A9D" w:rsidRPr="00AF2033" w:rsidRDefault="00A70A9D" w:rsidP="00AF2033">
            <w:pPr>
              <w:widowControl w:val="0"/>
              <w:ind w:firstLine="57"/>
              <w:rPr>
                <w:i/>
              </w:rPr>
            </w:pPr>
            <w:r w:rsidRPr="00AF2033">
              <w:rPr>
                <w:i/>
                <w:sz w:val="22"/>
              </w:rPr>
              <w:t>статьи 684 Кодекса)</w:t>
            </w:r>
          </w:p>
        </w:tc>
        <w:tc>
          <w:tcPr>
            <w:tcW w:w="3118" w:type="dxa"/>
          </w:tcPr>
          <w:p w:rsidR="00A70A9D" w:rsidRPr="00AF2033" w:rsidRDefault="00A70A9D" w:rsidP="00AF2033">
            <w:pPr>
              <w:widowControl w:val="0"/>
              <w:ind w:firstLine="57"/>
              <w:textAlignment w:val="baseline"/>
              <w:rPr>
                <w:bCs/>
                <w:spacing w:val="1"/>
                <w:bdr w:val="none" w:sz="0" w:space="0" w:color="auto" w:frame="1"/>
              </w:rPr>
            </w:pPr>
            <w:r w:rsidRPr="00AF2033">
              <w:rPr>
                <w:bCs/>
                <w:spacing w:val="1"/>
                <w:bdr w:val="none" w:sz="0" w:space="0" w:color="auto" w:frame="1"/>
              </w:rPr>
              <w:lastRenderedPageBreak/>
              <w:t xml:space="preserve">  Статья 684.</w:t>
            </w:r>
            <w:r w:rsidRPr="00AF2033">
              <w:rPr>
                <w:bCs/>
                <w:spacing w:val="1"/>
              </w:rPr>
              <w:t xml:space="preserve"> </w:t>
            </w:r>
            <w:r w:rsidRPr="00AF2033">
              <w:rPr>
                <w:bCs/>
                <w:spacing w:val="1"/>
                <w:bdr w:val="none" w:sz="0" w:space="0" w:color="auto" w:frame="1"/>
              </w:rPr>
              <w:t>Суды</w:t>
            </w:r>
          </w:p>
          <w:p w:rsidR="00A70A9D" w:rsidRPr="00AF2033" w:rsidRDefault="00A70A9D" w:rsidP="00AF2033">
            <w:pPr>
              <w:widowControl w:val="0"/>
              <w:ind w:firstLine="57"/>
              <w:rPr>
                <w:spacing w:val="2"/>
              </w:rPr>
            </w:pPr>
            <w:r w:rsidRPr="00AF2033">
              <w:t xml:space="preserve">  1. Судьи специализиро-</w:t>
            </w:r>
            <w:r w:rsidRPr="00AF2033">
              <w:lastRenderedPageBreak/>
              <w:t xml:space="preserve">ванных районных и приравненных к ним административных судов рассматривают дела об административных право-нарушениях, предусмотренных статьями 73, 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 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184, 185, 187 (частями второй, третьей, </w:t>
            </w:r>
            <w:r w:rsidRPr="00AF2033">
              <w:lastRenderedPageBreak/>
              <w:t xml:space="preserve">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246-1 (когда эти нарушения допущены при проведении аудита специального назначения субъектов квазигосударственного сектора), 247 (частями шестой, девятой, одиннадцатой), 251, 252 (частью второй), 281 (частями четвертой, пятой и шестой), 282 (частями третьей, четвертой, шестой, седьмой, девятой, одиннадцатой и тринадцатой), 283, 283-1, 294 (частями первой и второй), 296 (частью второй), 299 (частью второй), 310, 311, 312 (частью второй), 313, 314, 316 (частью второй), 317 (частью четвертой), 317-1 (частью второй), 317-2 (частью второй), 319, 320 </w:t>
            </w:r>
            <w:r w:rsidRPr="00AF2033">
              <w:lastRenderedPageBreak/>
              <w:t xml:space="preserve">(частями первой, второй и третьей),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первой), 407 (частями второй и третьей), 409 (частью седьмой), 410-1, 413, 414, 415 (частью второй), 416, 417 (частями первой и шестой), 419 (частью второй), 422, 423 (частью второй), 424 (частями третьей и пятой), 425 (частью второй), 426 (частями второй и третьей), 427, 433 (частью второй), 434, 436, 439, 440 (частями </w:t>
            </w:r>
            <w:r w:rsidRPr="00AF2033">
              <w:lastRenderedPageBreak/>
              <w:t xml:space="preserve">четвертой и пятой), 443 (частью второй), 444 (частью первой), 445, 445-1, 446, 449 (частями второй и третьей), 450, 451, 452 (частями третьей, четвертой и шестой), 453, 454 (частью второй), 455 (частью четвертой), 456, 456-1, 460-1 (частями второй и третьей), 461, 462, 463, 464 (частью второй), 465, 467,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третьей), 498, 506, 507, 508, 509, 512 (частью второй), 513 (частью второй), 514 (частью второй), 516, 517 (частями второй, четвертой, пятой, шестой и седьмой), 528 (частью первой), 532, 541, 543 (частями первой и третьей), 544, 545, 548 (частью второй), 549, 550, 551 (частью второй), 552 (частью второй), 563 </w:t>
            </w:r>
            <w:r w:rsidRPr="00AF2033">
              <w:lastRenderedPageBreak/>
              <w:t xml:space="preserve">(частью второй), 564 (частью пятой), 569 (частями первой, второй и четвертой), 583 (частью второй), 590 (частью четвертой), 596 (частями третьей и пятой), 603(частями первой и второй), 604 (частью второй), 605 (частью второй), 606 (частью второй), 607 (частью второй), 608, 610, 611 (частями второй и третьей), 613 (частями первой, второй, третьей, четвертой, пятой, шестой, седьмой, восьмой, девятой, десятой и одиннадцатой), 615 (частью четвертой), 618, 621 (частью третьей), 636 (частью второй),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w:t>
            </w:r>
            <w:r w:rsidRPr="00AF2033">
              <w:lastRenderedPageBreak/>
              <w:t>статьи.</w:t>
            </w:r>
          </w:p>
        </w:tc>
        <w:tc>
          <w:tcPr>
            <w:tcW w:w="3118" w:type="dxa"/>
          </w:tcPr>
          <w:p w:rsidR="00A70A9D" w:rsidRPr="00AF2033" w:rsidRDefault="00A70A9D" w:rsidP="00AF2033">
            <w:pPr>
              <w:widowControl w:val="0"/>
              <w:ind w:firstLine="57"/>
              <w:rPr>
                <w:b/>
              </w:rPr>
            </w:pPr>
            <w:r w:rsidRPr="00AF2033">
              <w:rPr>
                <w:b/>
              </w:rPr>
              <w:lastRenderedPageBreak/>
              <w:t xml:space="preserve">  8) часть первую статьи 684 изложить в </w:t>
            </w:r>
            <w:r w:rsidRPr="00AF2033">
              <w:rPr>
                <w:b/>
              </w:rPr>
              <w:lastRenderedPageBreak/>
              <w:t>следующей редакции:</w:t>
            </w:r>
          </w:p>
          <w:p w:rsidR="00A70A9D" w:rsidRPr="00AF2033" w:rsidRDefault="00A70A9D" w:rsidP="00AF2033">
            <w:pPr>
              <w:widowControl w:val="0"/>
              <w:ind w:firstLine="57"/>
            </w:pPr>
            <w:r w:rsidRPr="00AF2033">
              <w:t xml:space="preserve">  «1. Судьи специа</w:t>
            </w:r>
            <w:r w:rsidR="009C2A1B" w:rsidRPr="00AF2033">
              <w:t>-</w:t>
            </w:r>
            <w:r w:rsidRPr="00AF2033">
              <w:t xml:space="preserve">лизированных районных и приравненных к ним административных судов рассматривают дела об административных </w:t>
            </w:r>
            <w:r w:rsidR="00B618F5" w:rsidRPr="00AF2033">
              <w:t>правонарушениях</w:t>
            </w:r>
            <w:r w:rsidRPr="00AF2033">
              <w:t xml:space="preserve">, предусмотренных статьями 73, 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 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w:t>
            </w:r>
            <w:r w:rsidRPr="00AF2033">
              <w:lastRenderedPageBreak/>
              <w:t>176, 182, 183, 184,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246-1 (когда эти нарушения допущены</w:t>
            </w:r>
          </w:p>
          <w:p w:rsidR="00304738" w:rsidRDefault="00A70A9D" w:rsidP="00C012F3">
            <w:pPr>
              <w:widowControl w:val="0"/>
              <w:ind w:firstLine="57"/>
            </w:pPr>
            <w:r w:rsidRPr="00AF2033">
              <w:t xml:space="preserve"> при проведении аудита специального назначения субъектов квазигосударственного сектора), 247 (частями шестой, девятой, одиннадцатой), 251, 252 (частью второй), 281 (частями четвертой, пятой и шестой), 282 (частями третьей, четвертой, шестой, седьмой, девятой, одиннадцатой и тринадцатой), 283, 294 (частями первой и второй), 296 (частью второй), 299 (частью второй), 310, 311, 312 (частью второй), 313, 314, 316 (частью второй), 317 (частью четвертой), </w:t>
            </w:r>
            <w:r w:rsidRPr="00AF2033">
              <w:lastRenderedPageBreak/>
              <w:t xml:space="preserve">317-1 (частью второй), 317-2 (частью второй), 319, 320 (частями первой, второй, третьей и четвертой),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первой), 407 (частями второй и третьей), 409 (частью седьмой), 410-1, 413, 414, 415 (частью второй), 416, 417 (частями первой и шестой), 419 (частью второй), 422, 423 (частью второй), 424 (частями третьей и пятой), 425 (частью второй), 426 </w:t>
            </w:r>
            <w:r w:rsidRPr="00AF2033">
              <w:lastRenderedPageBreak/>
              <w:t xml:space="preserve">(частями второй и третьей), 427, 433 (частью второй), 434, 436, 439, 440 (частями четвертой и пятой), 443 (частью второй), 444 (частью первой), 445, 445-1, 446, 449 (частями второй и третьей), 450, </w:t>
            </w:r>
            <w:r w:rsidRPr="00AF2033">
              <w:rPr>
                <w:b/>
              </w:rPr>
              <w:t>451 (частями первой, второй и третьей),</w:t>
            </w:r>
            <w:r w:rsidRPr="00AF2033">
              <w:t xml:space="preserve"> </w:t>
            </w:r>
            <w:r w:rsidRPr="00AF2033">
              <w:rPr>
                <w:b/>
              </w:rPr>
              <w:t>452 (частями третьей и четвертой)</w:t>
            </w:r>
            <w:r w:rsidRPr="00AF2033">
              <w:t xml:space="preserve">, 453, 456-1, 461, 462, 463, 464 (частью второй), 465, 467, 469 (частью второй), 470 (частью второй), 476, 477, 478, 479, 480, 481, 482, 483, 485 (частью второй), 488, 489 (частями второй, третьей, четвертой, пятой, шестой, седьмой и восьмой), 489-1, 490, 495 (частью второй), 496 (частью второй), 498, 506, 507, 508, 509, 512 (частью второй), 513 (частью второй), 514 (частью второй), 516, 517 (частями второй, четвертой, пятой, шестой и седьмой), 528 (частью первой), 532, 541, 543 (частями первой и третьей), 544, 545, 548 (частью второй), 549, 550, </w:t>
            </w:r>
            <w:r w:rsidRPr="00AF2033">
              <w:lastRenderedPageBreak/>
              <w:t xml:space="preserve">551 (частью второй), 552 (частью второй), 563 (частью второй), 564 (частью пятой), 569 (частями первой, второй и четвертой), 583 (частью второй), 590 (частью четвертой), 596 (частями третьей и пятой), 603 (частями первой и второй), 604 (частью второй), 605 (частью второй), 606 (частью второй), 607 (частью второй), 608, 610, 611 (частями второй и третьей), 613 (частями первой, второй, третьей, четвертой, пятой, шестой, седьмой, восьмой, девятой, десятой и одиннадцатой), 615 (частью четвертой), 618, 621 (частью третьей), 636 (частью второй),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w:t>
            </w:r>
            <w:r w:rsidRPr="00AF2033">
              <w:lastRenderedPageBreak/>
              <w:t>частью третьей настоящей статьи.";</w:t>
            </w:r>
          </w:p>
          <w:p w:rsidR="00E774BF" w:rsidRPr="00AF2033" w:rsidRDefault="00E774BF" w:rsidP="00C012F3">
            <w:pPr>
              <w:widowControl w:val="0"/>
              <w:ind w:firstLine="57"/>
            </w:pPr>
          </w:p>
        </w:tc>
        <w:tc>
          <w:tcPr>
            <w:tcW w:w="2836" w:type="dxa"/>
          </w:tcPr>
          <w:p w:rsidR="00A70A9D" w:rsidRPr="00AF2033" w:rsidRDefault="00A70A9D" w:rsidP="00AF2033">
            <w:pPr>
              <w:widowControl w:val="0"/>
              <w:ind w:firstLine="57"/>
            </w:pPr>
            <w:r w:rsidRPr="00AF2033">
              <w:lastRenderedPageBreak/>
              <w:t xml:space="preserve">  </w:t>
            </w:r>
            <w:r w:rsidR="00B3307B" w:rsidRPr="00AF2033">
              <w:t xml:space="preserve">подпункт 8) </w:t>
            </w:r>
            <w:r w:rsidRPr="00AF2033">
              <w:t>изложить в следующей редакции:</w:t>
            </w:r>
          </w:p>
          <w:p w:rsidR="00A70A9D" w:rsidRPr="00AF2033" w:rsidRDefault="00A70A9D" w:rsidP="00AF2033">
            <w:pPr>
              <w:widowControl w:val="0"/>
              <w:ind w:firstLine="57"/>
              <w:rPr>
                <w:b/>
              </w:rPr>
            </w:pPr>
            <w:r w:rsidRPr="00AF2033">
              <w:rPr>
                <w:b/>
              </w:rPr>
              <w:lastRenderedPageBreak/>
              <w:t xml:space="preserve">  «</w:t>
            </w:r>
            <w:r w:rsidR="009C2A1B" w:rsidRPr="00AF2033">
              <w:rPr>
                <w:b/>
              </w:rPr>
              <w:t>8</w:t>
            </w:r>
            <w:r w:rsidRPr="00AF2033">
              <w:rPr>
                <w:b/>
              </w:rPr>
              <w:t>) в части первой статьи 684:</w:t>
            </w:r>
          </w:p>
          <w:p w:rsidR="00A70A9D" w:rsidRPr="00AF2033" w:rsidRDefault="00A70A9D" w:rsidP="00AF2033">
            <w:pPr>
              <w:widowControl w:val="0"/>
              <w:ind w:firstLine="57"/>
            </w:pPr>
            <w:r w:rsidRPr="00AF2033">
              <w:t xml:space="preserve">  после цифр </w:t>
            </w:r>
            <w:r w:rsidRPr="00AF2033">
              <w:rPr>
                <w:b/>
              </w:rPr>
              <w:t>«451</w:t>
            </w:r>
            <w:r w:rsidRPr="00AF2033">
              <w:t xml:space="preserve">» дополнить словами </w:t>
            </w:r>
            <w:r w:rsidRPr="00AF2033">
              <w:rPr>
                <w:b/>
              </w:rPr>
              <w:t>«(частями первой, второй и третьей)»;</w:t>
            </w:r>
          </w:p>
          <w:p w:rsidR="00A70A9D" w:rsidRPr="00AF2033" w:rsidRDefault="00A70A9D" w:rsidP="00AF2033">
            <w:pPr>
              <w:widowControl w:val="0"/>
              <w:ind w:firstLine="57"/>
            </w:pPr>
            <w:r w:rsidRPr="00AF2033">
              <w:t xml:space="preserve">  слова </w:t>
            </w:r>
            <w:r w:rsidRPr="00AF2033">
              <w:rPr>
                <w:b/>
              </w:rPr>
              <w:t>«452 (частями третьей, четвертой и шестой)»</w:t>
            </w:r>
            <w:r w:rsidRPr="00AF2033">
              <w:t xml:space="preserve"> заменить словами «</w:t>
            </w:r>
            <w:r w:rsidRPr="00AF2033">
              <w:rPr>
                <w:b/>
              </w:rPr>
              <w:t>452 (частями третьей и четвертой)»;</w:t>
            </w:r>
            <w:r w:rsidRPr="00AF2033">
              <w:t xml:space="preserve"> </w:t>
            </w:r>
          </w:p>
          <w:p w:rsidR="00A70A9D" w:rsidRPr="00AF2033" w:rsidRDefault="002D4DBC" w:rsidP="00AF2033">
            <w:pPr>
              <w:widowControl w:val="0"/>
              <w:ind w:firstLine="57"/>
            </w:pPr>
            <w:r w:rsidRPr="00AF2033">
              <w:t xml:space="preserve">  </w:t>
            </w:r>
            <w:r w:rsidR="002F6E32" w:rsidRPr="00AF2033">
              <w:t>слова</w:t>
            </w:r>
            <w:r w:rsidR="00A70A9D" w:rsidRPr="00AF2033">
              <w:t xml:space="preserve"> «</w:t>
            </w:r>
            <w:r w:rsidR="002F6E32" w:rsidRPr="00AF2033">
              <w:t xml:space="preserve">, </w:t>
            </w:r>
            <w:r w:rsidR="002F6E32" w:rsidRPr="00AF2033">
              <w:rPr>
                <w:b/>
              </w:rPr>
              <w:t>454 (частью второй), 455 (частью четвертой),</w:t>
            </w:r>
            <w:r w:rsidR="002F6E32" w:rsidRPr="00AF2033">
              <w:t xml:space="preserve"> </w:t>
            </w:r>
            <w:r w:rsidR="00A70A9D" w:rsidRPr="00AF2033">
              <w:rPr>
                <w:b/>
              </w:rPr>
              <w:t>456,</w:t>
            </w:r>
            <w:r w:rsidR="00A70A9D" w:rsidRPr="00AF2033">
              <w:t>» исключить;»;</w:t>
            </w:r>
          </w:p>
          <w:p w:rsidR="002F6E32" w:rsidRPr="00AF2033" w:rsidRDefault="002F6E32" w:rsidP="00AF2033">
            <w:pPr>
              <w:widowControl w:val="0"/>
              <w:ind w:firstLine="57"/>
            </w:pPr>
          </w:p>
        </w:tc>
        <w:tc>
          <w:tcPr>
            <w:tcW w:w="2835" w:type="dxa"/>
          </w:tcPr>
          <w:p w:rsidR="00E70AD7" w:rsidRPr="00AF2033" w:rsidRDefault="00E70AD7" w:rsidP="00AF2033">
            <w:pPr>
              <w:widowControl w:val="0"/>
              <w:ind w:firstLine="57"/>
              <w:rPr>
                <w:b/>
              </w:rPr>
            </w:pPr>
            <w:r w:rsidRPr="00AF2033">
              <w:rPr>
                <w:b/>
              </w:rPr>
              <w:lastRenderedPageBreak/>
              <w:t>Комитет по социально-культурному развитию</w:t>
            </w:r>
          </w:p>
          <w:p w:rsidR="00A70A9D" w:rsidRPr="00AF2033" w:rsidRDefault="00A70A9D" w:rsidP="00AF2033">
            <w:pPr>
              <w:widowControl w:val="0"/>
              <w:ind w:firstLine="57"/>
            </w:pPr>
            <w:r w:rsidRPr="00AF2033">
              <w:lastRenderedPageBreak/>
              <w:t xml:space="preserve">юридическая техника </w:t>
            </w:r>
          </w:p>
          <w:p w:rsidR="00A70A9D" w:rsidRPr="00AF2033" w:rsidRDefault="00A70A9D" w:rsidP="00AF2033">
            <w:pPr>
              <w:widowControl w:val="0"/>
              <w:ind w:firstLine="57"/>
              <w:rPr>
                <w:b/>
              </w:rPr>
            </w:pPr>
          </w:p>
        </w:tc>
        <w:tc>
          <w:tcPr>
            <w:tcW w:w="1418" w:type="dxa"/>
          </w:tcPr>
          <w:p w:rsidR="003B2813" w:rsidRPr="00AF2033" w:rsidRDefault="003B2813" w:rsidP="00AF2033">
            <w:pPr>
              <w:widowControl w:val="0"/>
              <w:tabs>
                <w:tab w:val="left" w:pos="1512"/>
              </w:tabs>
              <w:ind w:firstLine="57"/>
              <w:rPr>
                <w:b/>
              </w:rPr>
            </w:pPr>
            <w:r w:rsidRPr="00AF2033">
              <w:rPr>
                <w:b/>
              </w:rPr>
              <w:lastRenderedPageBreak/>
              <w:t>Принято</w:t>
            </w:r>
          </w:p>
          <w:p w:rsidR="00A70A9D" w:rsidRPr="00AF2033" w:rsidRDefault="00A70A9D" w:rsidP="00AF2033">
            <w:pPr>
              <w:pStyle w:val="a7"/>
              <w:widowControl w:val="0"/>
              <w:spacing w:after="0"/>
              <w:ind w:firstLine="57"/>
              <w:rPr>
                <w:rFonts w:eastAsia="Times New Roman"/>
                <w:b/>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jc w:val="center"/>
            </w:pPr>
          </w:p>
        </w:tc>
        <w:tc>
          <w:tcPr>
            <w:tcW w:w="1134" w:type="dxa"/>
          </w:tcPr>
          <w:p w:rsidR="00A70A9D" w:rsidRPr="00AF2033" w:rsidRDefault="00B3307B" w:rsidP="00AF2033">
            <w:pPr>
              <w:ind w:firstLine="57"/>
            </w:pPr>
            <w:r w:rsidRPr="00AF2033">
              <w:t>под</w:t>
            </w:r>
            <w:r w:rsidR="00A70A9D" w:rsidRPr="00AF2033">
              <w:t xml:space="preserve">-пункт </w:t>
            </w:r>
            <w:r w:rsidR="00577399" w:rsidRPr="00AF2033">
              <w:t>_</w:t>
            </w:r>
            <w:r w:rsidR="00A70A9D" w:rsidRPr="00AF2033">
              <w:t xml:space="preserve">) </w:t>
            </w:r>
          </w:p>
          <w:p w:rsidR="00A70A9D" w:rsidRPr="00AF2033" w:rsidRDefault="00A70A9D" w:rsidP="00AF2033">
            <w:pPr>
              <w:ind w:firstLine="57"/>
            </w:pPr>
            <w:r w:rsidRPr="00AF2033">
              <w:t>(новый)</w:t>
            </w:r>
          </w:p>
          <w:p w:rsidR="00A70A9D" w:rsidRPr="00AF2033" w:rsidRDefault="00A70A9D" w:rsidP="00AF2033">
            <w:pPr>
              <w:ind w:firstLine="57"/>
            </w:pPr>
            <w:r w:rsidRPr="00AF2033">
              <w:t>пункта 3 статьи 1</w:t>
            </w:r>
          </w:p>
          <w:p w:rsidR="00A70A9D" w:rsidRPr="00AF2033" w:rsidRDefault="00A70A9D" w:rsidP="00AF2033">
            <w:pPr>
              <w:ind w:firstLine="57"/>
              <w:rPr>
                <w:i/>
                <w:sz w:val="22"/>
                <w:szCs w:val="22"/>
              </w:rPr>
            </w:pPr>
          </w:p>
          <w:p w:rsidR="00A70A9D" w:rsidRPr="00AF2033" w:rsidRDefault="00A70A9D" w:rsidP="00AF2033">
            <w:pPr>
              <w:ind w:firstLine="57"/>
              <w:rPr>
                <w:i/>
                <w:color w:val="000000"/>
                <w:sz w:val="22"/>
                <w:szCs w:val="22"/>
              </w:rPr>
            </w:pPr>
            <w:r w:rsidRPr="00AF2033">
              <w:rPr>
                <w:i/>
                <w:sz w:val="22"/>
                <w:szCs w:val="22"/>
              </w:rPr>
              <w:t>(часть 1 статьи 692</w:t>
            </w:r>
            <w:r w:rsidR="00577399" w:rsidRPr="00AF2033">
              <w:rPr>
                <w:i/>
                <w:sz w:val="22"/>
                <w:szCs w:val="22"/>
              </w:rPr>
              <w:t xml:space="preserve"> Кодекса</w:t>
            </w:r>
            <w:r w:rsidRPr="00AF2033">
              <w:rPr>
                <w:i/>
                <w:sz w:val="22"/>
                <w:szCs w:val="22"/>
              </w:rPr>
              <w:t>)</w:t>
            </w:r>
          </w:p>
        </w:tc>
        <w:tc>
          <w:tcPr>
            <w:tcW w:w="3118" w:type="dxa"/>
          </w:tcPr>
          <w:p w:rsidR="00A70A9D" w:rsidRPr="00AF2033" w:rsidRDefault="00A70A9D" w:rsidP="00AF2033">
            <w:pPr>
              <w:pStyle w:val="a9"/>
              <w:spacing w:before="0" w:beforeAutospacing="0" w:after="0" w:afterAutospacing="0"/>
              <w:ind w:firstLine="57"/>
              <w:rPr>
                <w:color w:val="000000"/>
              </w:rPr>
            </w:pPr>
            <w:r w:rsidRPr="00AF2033">
              <w:rPr>
                <w:color w:val="000000"/>
              </w:rPr>
              <w:t xml:space="preserve">  Статья 692. Уполномоченный орган сфере </w:t>
            </w:r>
            <w:r w:rsidR="00B618F5" w:rsidRPr="00AF2033">
              <w:rPr>
                <w:color w:val="000000"/>
              </w:rPr>
              <w:t>информатизации</w:t>
            </w:r>
          </w:p>
          <w:p w:rsidR="00A70A9D" w:rsidRPr="00AF2033" w:rsidRDefault="00A70A9D" w:rsidP="00AF2033">
            <w:pPr>
              <w:pStyle w:val="a9"/>
              <w:spacing w:before="0" w:beforeAutospacing="0" w:after="0" w:afterAutospacing="0"/>
              <w:ind w:firstLine="57"/>
              <w:rPr>
                <w:color w:val="000000"/>
              </w:rPr>
            </w:pPr>
            <w:r w:rsidRPr="00AF2033">
              <w:rPr>
                <w:color w:val="000000"/>
              </w:rPr>
              <w:t>и связи</w:t>
            </w:r>
          </w:p>
          <w:p w:rsidR="0002022B" w:rsidRDefault="00A70A9D" w:rsidP="00C012F3">
            <w:pPr>
              <w:pStyle w:val="a9"/>
              <w:spacing w:before="0" w:beforeAutospacing="0" w:after="0" w:afterAutospacing="0"/>
              <w:ind w:firstLine="57"/>
              <w:rPr>
                <w:b/>
                <w:color w:val="000000"/>
              </w:rPr>
            </w:pPr>
            <w:r w:rsidRPr="00AF2033">
              <w:rPr>
                <w:color w:val="000000"/>
              </w:rPr>
              <w:t xml:space="preserve">  1. </w:t>
            </w:r>
            <w:r w:rsidRPr="00AF2033">
              <w:t>Уполномоченный орган</w:t>
            </w:r>
            <w:r w:rsidRPr="00AF2033">
              <w:rPr>
                <w:color w:val="000000"/>
              </w:rPr>
              <w:t xml:space="preserve"> в сфере информатизации и связи рассматривает дела об административных правонарушениях, предусмотренных статьями </w:t>
            </w:r>
            <w:r w:rsidRPr="00AF2033">
              <w:t>464</w:t>
            </w:r>
            <w:r w:rsidRPr="00AF2033">
              <w:rPr>
                <w:color w:val="000000"/>
              </w:rPr>
              <w:t xml:space="preserve"> (частью первой), </w:t>
            </w:r>
            <w:r w:rsidRPr="00AF2033">
              <w:t>636</w:t>
            </w:r>
            <w:r w:rsidRPr="00AF2033">
              <w:rPr>
                <w:color w:val="000000"/>
              </w:rPr>
              <w:t xml:space="preserve"> (частью первой), </w:t>
            </w:r>
            <w:r w:rsidRPr="00AF2033">
              <w:t>637</w:t>
            </w:r>
            <w:r w:rsidRPr="00AF2033">
              <w:rPr>
                <w:color w:val="000000"/>
              </w:rPr>
              <w:t xml:space="preserve"> (частями первой, второй, третьей, четвертой, пятой, шестой, седьмой, одиннадцатой и двенадцатой), </w:t>
            </w:r>
            <w:r w:rsidRPr="00AF2033">
              <w:t>638</w:t>
            </w:r>
            <w:r w:rsidRPr="00AF2033">
              <w:rPr>
                <w:color w:val="000000"/>
              </w:rPr>
              <w:t xml:space="preserve"> (частью первой), </w:t>
            </w:r>
            <w:r w:rsidRPr="00AF2033">
              <w:t>639</w:t>
            </w:r>
            <w:r w:rsidRPr="00AF2033">
              <w:rPr>
                <w:color w:val="000000"/>
              </w:rPr>
              <w:t xml:space="preserve">, </w:t>
            </w:r>
            <w:r w:rsidRPr="00AF2033">
              <w:t>640</w:t>
            </w:r>
            <w:r w:rsidRPr="00AF2033">
              <w:rPr>
                <w:color w:val="000000"/>
              </w:rPr>
              <w:t xml:space="preserve">, </w:t>
            </w:r>
            <w:r w:rsidRPr="00AF2033">
              <w:rPr>
                <w:b/>
              </w:rPr>
              <w:t>641</w:t>
            </w:r>
            <w:r w:rsidRPr="00AF2033">
              <w:rPr>
                <w:b/>
                <w:color w:val="000000"/>
              </w:rPr>
              <w:t xml:space="preserve"> настоящего Кодекса.</w:t>
            </w:r>
          </w:p>
          <w:p w:rsidR="00E774BF" w:rsidRPr="00AF2033" w:rsidRDefault="00E774BF" w:rsidP="00C012F3">
            <w:pPr>
              <w:pStyle w:val="a9"/>
              <w:spacing w:before="0" w:beforeAutospacing="0" w:after="0" w:afterAutospacing="0"/>
              <w:ind w:firstLine="57"/>
              <w:rPr>
                <w:color w:val="000000"/>
              </w:rPr>
            </w:pPr>
          </w:p>
        </w:tc>
        <w:tc>
          <w:tcPr>
            <w:tcW w:w="3118" w:type="dxa"/>
          </w:tcPr>
          <w:p w:rsidR="00A70A9D" w:rsidRPr="00AF2033" w:rsidRDefault="00A70A9D" w:rsidP="00AF2033">
            <w:pPr>
              <w:keepLines/>
              <w:widowControl w:val="0"/>
              <w:ind w:firstLine="57"/>
              <w:jc w:val="center"/>
              <w:rPr>
                <w:rFonts w:eastAsia="Calibri"/>
                <w:shd w:val="clear" w:color="auto" w:fill="FFFFFF"/>
              </w:rPr>
            </w:pPr>
            <w:r w:rsidRPr="00AF2033">
              <w:rPr>
                <w:rFonts w:eastAsia="Calibri"/>
                <w:shd w:val="clear" w:color="auto" w:fill="FFFFFF"/>
              </w:rPr>
              <w:t>отсутствует;</w:t>
            </w:r>
          </w:p>
        </w:tc>
        <w:tc>
          <w:tcPr>
            <w:tcW w:w="2836" w:type="dxa"/>
          </w:tcPr>
          <w:p w:rsidR="00A70A9D" w:rsidRPr="00AF2033" w:rsidRDefault="00A70A9D" w:rsidP="00AF2033">
            <w:pPr>
              <w:pStyle w:val="a9"/>
              <w:spacing w:before="0" w:beforeAutospacing="0" w:after="0" w:afterAutospacing="0"/>
              <w:ind w:firstLine="57"/>
              <w:rPr>
                <w:color w:val="000000"/>
              </w:rPr>
            </w:pPr>
            <w:r w:rsidRPr="00AF2033">
              <w:rPr>
                <w:color w:val="000000"/>
              </w:rPr>
              <w:t xml:space="preserve">  дополнить новым подпунктом </w:t>
            </w:r>
            <w:r w:rsidR="00577399" w:rsidRPr="00AF2033">
              <w:rPr>
                <w:color w:val="000000"/>
              </w:rPr>
              <w:t>__</w:t>
            </w:r>
            <w:r w:rsidRPr="00AF2033">
              <w:rPr>
                <w:color w:val="000000"/>
              </w:rPr>
              <w:t>) сле</w:t>
            </w:r>
            <w:r w:rsidR="00577399" w:rsidRPr="00AF2033">
              <w:rPr>
                <w:color w:val="000000"/>
              </w:rPr>
              <w:t>-</w:t>
            </w:r>
            <w:r w:rsidRPr="00AF2033">
              <w:rPr>
                <w:color w:val="000000"/>
              </w:rPr>
              <w:t>дующего содержания:</w:t>
            </w:r>
          </w:p>
          <w:p w:rsidR="00A70A9D" w:rsidRPr="00AF2033" w:rsidRDefault="00A70A9D" w:rsidP="00AF2033">
            <w:pPr>
              <w:pStyle w:val="a9"/>
              <w:spacing w:before="0" w:beforeAutospacing="0" w:after="0" w:afterAutospacing="0"/>
              <w:ind w:firstLine="57"/>
              <w:rPr>
                <w:b/>
                <w:color w:val="000000"/>
              </w:rPr>
            </w:pPr>
            <w:r w:rsidRPr="00AF2033">
              <w:rPr>
                <w:color w:val="000000"/>
              </w:rPr>
              <w:t xml:space="preserve">  «</w:t>
            </w:r>
            <w:r w:rsidR="00577399" w:rsidRPr="00AF2033">
              <w:rPr>
                <w:color w:val="000000"/>
              </w:rPr>
              <w:t>_</w:t>
            </w:r>
            <w:r w:rsidRPr="00AF2033">
              <w:rPr>
                <w:color w:val="000000"/>
              </w:rPr>
              <w:t xml:space="preserve">) в части </w:t>
            </w:r>
            <w:r w:rsidR="00A106FB" w:rsidRPr="00AF2033">
              <w:rPr>
                <w:color w:val="000000"/>
              </w:rPr>
              <w:t>первой</w:t>
            </w:r>
            <w:r w:rsidRPr="00AF2033">
              <w:rPr>
                <w:color w:val="000000"/>
              </w:rPr>
              <w:t xml:space="preserve"> статьи 692 </w:t>
            </w:r>
            <w:r w:rsidR="00F1487C" w:rsidRPr="00AF2033">
              <w:rPr>
                <w:color w:val="000000"/>
              </w:rPr>
              <w:t>цифры</w:t>
            </w:r>
            <w:r w:rsidR="007C66D5" w:rsidRPr="00AF2033">
              <w:rPr>
                <w:color w:val="000000"/>
              </w:rPr>
              <w:t xml:space="preserve"> </w:t>
            </w:r>
            <w:r w:rsidRPr="00AF2033">
              <w:rPr>
                <w:color w:val="000000"/>
              </w:rPr>
              <w:t>«</w:t>
            </w:r>
            <w:r w:rsidRPr="00AF2033">
              <w:rPr>
                <w:b/>
              </w:rPr>
              <w:t>641</w:t>
            </w:r>
            <w:r w:rsidRPr="00AF2033">
              <w:rPr>
                <w:color w:val="000000"/>
              </w:rPr>
              <w:t>» заменить словами «</w:t>
            </w:r>
            <w:r w:rsidRPr="00AF2033">
              <w:rPr>
                <w:b/>
              </w:rPr>
              <w:t>641</w:t>
            </w:r>
            <w:r w:rsidR="008D3402" w:rsidRPr="00AF2033">
              <w:rPr>
                <w:b/>
                <w:color w:val="000000"/>
              </w:rPr>
              <w:t xml:space="preserve"> (подпунктами 1), 2), 4) и</w:t>
            </w:r>
            <w:r w:rsidRPr="00AF2033">
              <w:rPr>
                <w:b/>
                <w:color w:val="000000"/>
              </w:rPr>
              <w:t xml:space="preserve"> 5) </w:t>
            </w:r>
            <w:r w:rsidR="002F6E32" w:rsidRPr="00AF2033">
              <w:rPr>
                <w:b/>
                <w:color w:val="000000"/>
              </w:rPr>
              <w:t>части</w:t>
            </w:r>
            <w:r w:rsidRPr="00AF2033">
              <w:rPr>
                <w:b/>
                <w:color w:val="000000"/>
              </w:rPr>
              <w:t xml:space="preserve"> первой, </w:t>
            </w:r>
            <w:r w:rsidR="007C66D5" w:rsidRPr="00AF2033">
              <w:rPr>
                <w:b/>
                <w:color w:val="000000"/>
              </w:rPr>
              <w:t xml:space="preserve">частями </w:t>
            </w:r>
            <w:r w:rsidRPr="00AF2033">
              <w:rPr>
                <w:b/>
                <w:color w:val="000000"/>
              </w:rPr>
              <w:t>третьей и четвертой)»;</w:t>
            </w:r>
          </w:p>
          <w:p w:rsidR="00A70A9D" w:rsidRPr="00AF2033" w:rsidRDefault="00A70A9D" w:rsidP="00AF2033">
            <w:pPr>
              <w:widowControl w:val="0"/>
              <w:ind w:firstLine="57"/>
              <w:rPr>
                <w:i/>
                <w:sz w:val="22"/>
                <w:szCs w:val="22"/>
                <w:u w:val="single"/>
              </w:rPr>
            </w:pPr>
            <w:r w:rsidRPr="00AF2033">
              <w:rPr>
                <w:i/>
                <w:sz w:val="22"/>
                <w:szCs w:val="22"/>
              </w:rPr>
              <w:t xml:space="preserve">  </w:t>
            </w:r>
            <w:r w:rsidRPr="00AF2033">
              <w:rPr>
                <w:i/>
                <w:sz w:val="22"/>
                <w:szCs w:val="22"/>
                <w:u w:val="single"/>
              </w:rPr>
              <w:t>соответственно измени</w:t>
            </w:r>
            <w:r w:rsidR="00577399" w:rsidRPr="00AF2033">
              <w:rPr>
                <w:i/>
                <w:sz w:val="22"/>
                <w:szCs w:val="22"/>
                <w:u w:val="single"/>
              </w:rPr>
              <w:t>в</w:t>
            </w:r>
            <w:r w:rsidRPr="00AF2033">
              <w:rPr>
                <w:i/>
                <w:sz w:val="22"/>
                <w:szCs w:val="22"/>
                <w:u w:val="single"/>
              </w:rPr>
              <w:t xml:space="preserve"> </w:t>
            </w:r>
            <w:r w:rsidR="00577399" w:rsidRPr="00AF2033">
              <w:rPr>
                <w:i/>
                <w:sz w:val="22"/>
                <w:szCs w:val="22"/>
                <w:u w:val="single"/>
              </w:rPr>
              <w:t xml:space="preserve">последующую </w:t>
            </w:r>
            <w:r w:rsidRPr="00AF2033">
              <w:rPr>
                <w:i/>
                <w:sz w:val="22"/>
                <w:szCs w:val="22"/>
                <w:u w:val="single"/>
              </w:rPr>
              <w:t>нумерацию подпунктов;</w:t>
            </w:r>
          </w:p>
          <w:p w:rsidR="00A70A9D" w:rsidRPr="00AF2033" w:rsidRDefault="00A70A9D" w:rsidP="00AF2033">
            <w:pPr>
              <w:pStyle w:val="a9"/>
              <w:spacing w:before="0" w:beforeAutospacing="0" w:after="0" w:afterAutospacing="0"/>
              <w:ind w:firstLine="57"/>
              <w:rPr>
                <w:b/>
                <w:color w:val="000000"/>
              </w:rPr>
            </w:pPr>
          </w:p>
          <w:p w:rsidR="00A70A9D" w:rsidRPr="00AF2033" w:rsidRDefault="00A70A9D" w:rsidP="00AF2033">
            <w:pPr>
              <w:pStyle w:val="a9"/>
              <w:spacing w:before="0" w:beforeAutospacing="0" w:after="0" w:afterAutospacing="0"/>
              <w:ind w:firstLine="57"/>
              <w:rPr>
                <w:color w:val="000000"/>
              </w:rPr>
            </w:pPr>
          </w:p>
        </w:tc>
        <w:tc>
          <w:tcPr>
            <w:tcW w:w="2835" w:type="dxa"/>
          </w:tcPr>
          <w:p w:rsidR="00A70A9D" w:rsidRPr="00AF2033" w:rsidRDefault="00A70A9D" w:rsidP="00AF2033">
            <w:pPr>
              <w:ind w:firstLine="57"/>
              <w:rPr>
                <w:b/>
                <w:color w:val="000000"/>
              </w:rPr>
            </w:pPr>
            <w:r w:rsidRPr="00AF2033">
              <w:rPr>
                <w:b/>
                <w:color w:val="000000"/>
              </w:rPr>
              <w:t xml:space="preserve">Комитет по социально-культурному развитию </w:t>
            </w:r>
          </w:p>
          <w:p w:rsidR="00A70A9D" w:rsidRPr="00AF2033" w:rsidRDefault="00577399" w:rsidP="00AF2033">
            <w:pPr>
              <w:ind w:firstLine="57"/>
              <w:rPr>
                <w:color w:val="000000"/>
              </w:rPr>
            </w:pPr>
            <w:r w:rsidRPr="00AF2033">
              <w:rPr>
                <w:color w:val="000000"/>
              </w:rPr>
              <w:t>а</w:t>
            </w:r>
            <w:r w:rsidR="00A70A9D" w:rsidRPr="00AF2033">
              <w:rPr>
                <w:color w:val="000000"/>
              </w:rPr>
              <w:t xml:space="preserve">дминистративное производство </w:t>
            </w:r>
            <w:r w:rsidR="00757610" w:rsidRPr="00AF2033">
              <w:rPr>
                <w:color w:val="000000"/>
              </w:rPr>
              <w:t xml:space="preserve">правонарушений </w:t>
            </w:r>
            <w:r w:rsidR="00A70A9D" w:rsidRPr="00AF2033">
              <w:rPr>
                <w:color w:val="000000"/>
              </w:rPr>
              <w:t xml:space="preserve">в сфере информационной безопасности будет </w:t>
            </w:r>
            <w:r w:rsidR="00A106FB" w:rsidRPr="00AF2033">
              <w:rPr>
                <w:color w:val="000000"/>
              </w:rPr>
              <w:t xml:space="preserve">осуществлять </w:t>
            </w:r>
            <w:r w:rsidR="00A70A9D" w:rsidRPr="00AF2033">
              <w:rPr>
                <w:color w:val="000000"/>
              </w:rPr>
              <w:t xml:space="preserve">уполномоченный орган - МОАП РК </w:t>
            </w:r>
          </w:p>
          <w:p w:rsidR="00A70A9D" w:rsidRPr="00AF2033" w:rsidRDefault="00A70A9D" w:rsidP="00AF2033">
            <w:pPr>
              <w:ind w:firstLine="57"/>
              <w:rPr>
                <w:color w:val="000000"/>
              </w:rPr>
            </w:pPr>
          </w:p>
        </w:tc>
        <w:tc>
          <w:tcPr>
            <w:tcW w:w="1418" w:type="dxa"/>
          </w:tcPr>
          <w:p w:rsidR="00A70A9D" w:rsidRPr="00AF2033" w:rsidRDefault="004D1CF0" w:rsidP="00AF2033">
            <w:pPr>
              <w:pStyle w:val="a7"/>
              <w:widowControl w:val="0"/>
              <w:spacing w:after="0"/>
              <w:ind w:firstLine="57"/>
              <w:rPr>
                <w:b/>
              </w:rPr>
            </w:pPr>
            <w:r w:rsidRPr="00AF2033">
              <w:rPr>
                <w:b/>
                <w:szCs w:val="22"/>
              </w:rPr>
              <w:t>Принято</w:t>
            </w: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jc w:val="center"/>
            </w:pPr>
          </w:p>
        </w:tc>
        <w:tc>
          <w:tcPr>
            <w:tcW w:w="1134" w:type="dxa"/>
          </w:tcPr>
          <w:p w:rsidR="00A70A9D" w:rsidRPr="00AF2033" w:rsidRDefault="00495606" w:rsidP="00AF2033">
            <w:pPr>
              <w:keepLines/>
              <w:widowControl w:val="0"/>
              <w:ind w:firstLine="57"/>
            </w:pPr>
            <w:r w:rsidRPr="00AF2033">
              <w:t>п</w:t>
            </w:r>
            <w:r w:rsidR="00B3307B" w:rsidRPr="00AF2033">
              <w:t>од</w:t>
            </w:r>
            <w:r w:rsidRPr="00AF2033">
              <w:t>-</w:t>
            </w:r>
            <w:r w:rsidR="00B3307B" w:rsidRPr="00AF2033">
              <w:t xml:space="preserve">пункт </w:t>
            </w:r>
            <w:r w:rsidR="00A70A9D" w:rsidRPr="00AF2033">
              <w:t>9) пункта 3</w:t>
            </w:r>
          </w:p>
          <w:p w:rsidR="00A70A9D" w:rsidRPr="00AF2033" w:rsidRDefault="00A70A9D" w:rsidP="00AF2033">
            <w:pPr>
              <w:keepLines/>
              <w:widowControl w:val="0"/>
              <w:ind w:firstLine="57"/>
            </w:pPr>
            <w:r w:rsidRPr="00AF2033">
              <w:t xml:space="preserve"> статьи 1</w:t>
            </w:r>
          </w:p>
          <w:p w:rsidR="00495606" w:rsidRPr="00AF2033" w:rsidRDefault="00495606" w:rsidP="00AF2033">
            <w:pPr>
              <w:keepLines/>
              <w:widowControl w:val="0"/>
              <w:ind w:firstLine="57"/>
            </w:pPr>
          </w:p>
          <w:p w:rsidR="00495606" w:rsidRPr="00AF2033" w:rsidRDefault="00495606" w:rsidP="00AF2033">
            <w:pPr>
              <w:keepLines/>
              <w:widowControl w:val="0"/>
              <w:ind w:firstLine="57"/>
              <w:rPr>
                <w:i/>
              </w:rPr>
            </w:pPr>
            <w:r w:rsidRPr="00AF2033">
              <w:rPr>
                <w:i/>
                <w:sz w:val="22"/>
              </w:rPr>
              <w:t>(статья 692-1 Кодекса)</w:t>
            </w:r>
          </w:p>
        </w:tc>
        <w:tc>
          <w:tcPr>
            <w:tcW w:w="3118" w:type="dxa"/>
          </w:tcPr>
          <w:p w:rsidR="00A70A9D" w:rsidRPr="00AF2033" w:rsidRDefault="00A70A9D" w:rsidP="00AF2033">
            <w:pPr>
              <w:autoSpaceDE w:val="0"/>
              <w:autoSpaceDN w:val="0"/>
              <w:adjustRightInd w:val="0"/>
              <w:ind w:firstLine="57"/>
              <w:rPr>
                <w:rFonts w:eastAsia="Calibri"/>
                <w:bCs/>
              </w:rPr>
            </w:pPr>
            <w:r w:rsidRPr="00AF2033">
              <w:rPr>
                <w:rFonts w:eastAsia="Calibri"/>
                <w:bCs/>
              </w:rPr>
              <w:t xml:space="preserve">  Статья 692-1. Уполномоченный орган в области информации </w:t>
            </w:r>
          </w:p>
          <w:p w:rsidR="00A70A9D" w:rsidRPr="00AF2033" w:rsidRDefault="00A70A9D" w:rsidP="00AF2033">
            <w:pPr>
              <w:autoSpaceDE w:val="0"/>
              <w:autoSpaceDN w:val="0"/>
              <w:adjustRightInd w:val="0"/>
              <w:ind w:firstLine="57"/>
              <w:rPr>
                <w:rFonts w:eastAsia="Calibri"/>
              </w:rPr>
            </w:pPr>
            <w:bookmarkStart w:id="12" w:name="3362"/>
            <w:bookmarkEnd w:id="12"/>
            <w:r w:rsidRPr="00AF2033">
              <w:rPr>
                <w:rFonts w:eastAsia="Calibri"/>
              </w:rPr>
              <w:t xml:space="preserve">  1. </w:t>
            </w:r>
            <w:hyperlink r:id="rId66" w:anchor="9" w:history="1">
              <w:r w:rsidRPr="00AF2033">
                <w:rPr>
                  <w:rFonts w:eastAsia="Calibri"/>
                </w:rPr>
                <w:t>Уполномоченный орган</w:t>
              </w:r>
            </w:hyperlink>
            <w:r w:rsidRPr="00AF2033">
              <w:rPr>
                <w:rFonts w:eastAsia="Calibri"/>
              </w:rPr>
              <w:t xml:space="preserve"> в области информации рассматривает дела об административных правонарушениях, предусмотренных </w:t>
            </w:r>
            <w:hyperlink r:id="rId67" w:anchor="1532" w:history="1">
              <w:r w:rsidRPr="00AF2033">
                <w:rPr>
                  <w:rFonts w:eastAsia="Calibri"/>
                </w:rPr>
                <w:t>статьей 452</w:t>
              </w:r>
            </w:hyperlink>
            <w:r w:rsidRPr="00AF2033">
              <w:rPr>
                <w:rFonts w:eastAsia="Calibri"/>
              </w:rPr>
              <w:t xml:space="preserve"> (частями первой, </w:t>
            </w:r>
            <w:r w:rsidRPr="00AF2033">
              <w:rPr>
                <w:rFonts w:eastAsia="Calibri"/>
              </w:rPr>
              <w:lastRenderedPageBreak/>
              <w:t>второй, пятой, седьмой, восьмой, девятой и десятой) настоящего Кодекса.</w:t>
            </w:r>
          </w:p>
          <w:p w:rsidR="00A70A9D" w:rsidRPr="00AF2033" w:rsidRDefault="00A70A9D" w:rsidP="00AF2033">
            <w:pPr>
              <w:autoSpaceDE w:val="0"/>
              <w:autoSpaceDN w:val="0"/>
              <w:adjustRightInd w:val="0"/>
              <w:ind w:firstLine="57"/>
              <w:rPr>
                <w:rFonts w:eastAsia="Calibri"/>
              </w:rPr>
            </w:pPr>
            <w:bookmarkStart w:id="13" w:name="3363"/>
            <w:bookmarkEnd w:id="13"/>
            <w:r w:rsidRPr="00AF2033">
              <w:rPr>
                <w:rFonts w:eastAsia="Calibri"/>
              </w:rPr>
              <w:t xml:space="preserve">  2. Рассматривать дела об административных правонарушениях и налагать административные взыскания вправе:</w:t>
            </w:r>
          </w:p>
          <w:p w:rsidR="00A70A9D" w:rsidRPr="00AF2033" w:rsidRDefault="00A70A9D" w:rsidP="00AF2033">
            <w:pPr>
              <w:autoSpaceDE w:val="0"/>
              <w:autoSpaceDN w:val="0"/>
              <w:adjustRightInd w:val="0"/>
              <w:ind w:firstLine="57"/>
              <w:rPr>
                <w:rFonts w:eastAsia="Calibri"/>
              </w:rPr>
            </w:pPr>
            <w:r w:rsidRPr="00AF2033">
              <w:rPr>
                <w:rFonts w:eastAsia="Calibri"/>
              </w:rPr>
              <w:t xml:space="preserve">  1) руководитель уполномоченного органа в области информации и его заместители;</w:t>
            </w:r>
          </w:p>
          <w:p w:rsidR="00A70A9D" w:rsidRPr="00AF2033" w:rsidRDefault="00A70A9D" w:rsidP="00AF2033">
            <w:pPr>
              <w:widowControl w:val="0"/>
              <w:autoSpaceDE w:val="0"/>
              <w:autoSpaceDN w:val="0"/>
              <w:adjustRightInd w:val="0"/>
              <w:ind w:firstLine="57"/>
              <w:rPr>
                <w:rFonts w:eastAsia="Calibri"/>
              </w:rPr>
            </w:pPr>
            <w:r w:rsidRPr="00AF2033">
              <w:rPr>
                <w:rFonts w:eastAsia="Calibri"/>
              </w:rPr>
              <w:t xml:space="preserve">  2) руководители территориальных органов уполномоченного органа в области информации.</w:t>
            </w:r>
          </w:p>
          <w:p w:rsidR="0002022B" w:rsidRPr="00AF2033" w:rsidRDefault="0002022B" w:rsidP="00AF2033">
            <w:pPr>
              <w:widowControl w:val="0"/>
              <w:autoSpaceDE w:val="0"/>
              <w:autoSpaceDN w:val="0"/>
              <w:adjustRightInd w:val="0"/>
              <w:ind w:firstLine="57"/>
              <w:rPr>
                <w:rFonts w:eastAsia="Calibri"/>
                <w:bCs/>
              </w:rPr>
            </w:pPr>
          </w:p>
        </w:tc>
        <w:tc>
          <w:tcPr>
            <w:tcW w:w="3118" w:type="dxa"/>
          </w:tcPr>
          <w:p w:rsidR="00A70A9D" w:rsidRPr="00AF2033" w:rsidRDefault="00A70A9D" w:rsidP="00AF2033">
            <w:pPr>
              <w:autoSpaceDE w:val="0"/>
              <w:autoSpaceDN w:val="0"/>
              <w:adjustRightInd w:val="0"/>
              <w:ind w:firstLine="57"/>
              <w:rPr>
                <w:rFonts w:eastAsia="Calibri"/>
              </w:rPr>
            </w:pPr>
            <w:r w:rsidRPr="00AF2033">
              <w:rPr>
                <w:rFonts w:eastAsia="Calibri"/>
                <w:b/>
              </w:rPr>
              <w:lastRenderedPageBreak/>
              <w:t xml:space="preserve">  9) заголовок и </w:t>
            </w:r>
            <w:r w:rsidRPr="00AF2033">
              <w:rPr>
                <w:rFonts w:eastAsia="Calibri"/>
              </w:rPr>
              <w:t xml:space="preserve">часть первую статьи 692-1 изложить в следующей редакции: </w:t>
            </w:r>
          </w:p>
          <w:p w:rsidR="00A70A9D" w:rsidRPr="00AF2033" w:rsidRDefault="00A70A9D" w:rsidP="00AF2033">
            <w:pPr>
              <w:autoSpaceDE w:val="0"/>
              <w:autoSpaceDN w:val="0"/>
              <w:adjustRightInd w:val="0"/>
              <w:ind w:firstLine="57"/>
              <w:rPr>
                <w:rFonts w:eastAsia="Calibri"/>
                <w:b/>
              </w:rPr>
            </w:pPr>
            <w:r w:rsidRPr="00AF2033">
              <w:rPr>
                <w:rFonts w:eastAsia="Calibri"/>
                <w:b/>
              </w:rPr>
              <w:t xml:space="preserve">  «Статья 692-1. Уполномоченный орган в области информации и его территориальные подразделения</w:t>
            </w:r>
          </w:p>
          <w:p w:rsidR="00A70A9D" w:rsidRPr="00AF2033" w:rsidRDefault="00A70A9D" w:rsidP="00AF2033">
            <w:pPr>
              <w:pStyle w:val="af3"/>
              <w:widowControl w:val="0"/>
              <w:spacing w:line="240" w:lineRule="auto"/>
              <w:ind w:left="0" w:firstLine="57"/>
              <w:rPr>
                <w:rFonts w:ascii="Times New Roman" w:hAnsi="Times New Roman"/>
                <w:color w:val="auto"/>
                <w:sz w:val="24"/>
                <w:szCs w:val="24"/>
                <w:shd w:val="clear" w:color="auto" w:fill="FFFFFF"/>
                <w:lang w:val="ru-RU"/>
              </w:rPr>
            </w:pPr>
            <w:r w:rsidRPr="00AF2033">
              <w:rPr>
                <w:rFonts w:ascii="Times New Roman" w:hAnsi="Times New Roman"/>
                <w:color w:val="auto"/>
                <w:sz w:val="24"/>
                <w:szCs w:val="24"/>
                <w:lang w:val="ru-RU"/>
              </w:rPr>
              <w:t xml:space="preserve">1. Уполномоченный орган </w:t>
            </w:r>
            <w:r w:rsidRPr="00AF2033">
              <w:rPr>
                <w:rFonts w:ascii="Times New Roman" w:hAnsi="Times New Roman"/>
                <w:color w:val="auto"/>
                <w:sz w:val="24"/>
                <w:szCs w:val="24"/>
                <w:lang w:val="ru-RU"/>
              </w:rPr>
              <w:lastRenderedPageBreak/>
              <w:t>в области информации рассматривает дела об административных правонарушениях, предусмотренных статьей 451 (частями четвертой и пятой), 452 (частями первой, второй, пятой, шестой, седьмой, восьмой, девятой и десятой), 454, 455, 456 настоящего Кодекса.»;</w:t>
            </w:r>
          </w:p>
        </w:tc>
        <w:tc>
          <w:tcPr>
            <w:tcW w:w="2836" w:type="dxa"/>
          </w:tcPr>
          <w:p w:rsidR="00A70A9D" w:rsidRPr="00AF2033" w:rsidRDefault="00A70A9D" w:rsidP="00AF2033">
            <w:pPr>
              <w:widowControl w:val="0"/>
              <w:ind w:firstLine="57"/>
            </w:pPr>
            <w:r w:rsidRPr="00AF2033">
              <w:lastRenderedPageBreak/>
              <w:t xml:space="preserve">  </w:t>
            </w:r>
            <w:r w:rsidR="00B3307B" w:rsidRPr="00AF2033">
              <w:t xml:space="preserve">подпункт 9) </w:t>
            </w:r>
            <w:r w:rsidRPr="00AF2033">
              <w:t>изложить в следующей редакции:</w:t>
            </w:r>
          </w:p>
          <w:p w:rsidR="00B1153F" w:rsidRPr="00AF2033" w:rsidRDefault="00A70A9D" w:rsidP="00AF2033">
            <w:pPr>
              <w:autoSpaceDE w:val="0"/>
              <w:autoSpaceDN w:val="0"/>
              <w:adjustRightInd w:val="0"/>
              <w:ind w:firstLine="57"/>
              <w:rPr>
                <w:rFonts w:eastAsia="Calibri"/>
              </w:rPr>
            </w:pPr>
            <w:r w:rsidRPr="00AF2033">
              <w:t xml:space="preserve">  «</w:t>
            </w:r>
            <w:r w:rsidRPr="00AF2033">
              <w:rPr>
                <w:rFonts w:eastAsia="Calibri"/>
              </w:rPr>
              <w:t xml:space="preserve">9) </w:t>
            </w:r>
            <w:r w:rsidR="00B1153F" w:rsidRPr="00AF2033">
              <w:rPr>
                <w:rFonts w:eastAsia="Calibri"/>
              </w:rPr>
              <w:t>в статье 692-1:</w:t>
            </w:r>
          </w:p>
          <w:p w:rsidR="00A70A9D" w:rsidRPr="00AF2033" w:rsidRDefault="00B1153F" w:rsidP="00AF2033">
            <w:pPr>
              <w:autoSpaceDE w:val="0"/>
              <w:autoSpaceDN w:val="0"/>
              <w:adjustRightInd w:val="0"/>
              <w:ind w:firstLine="57"/>
              <w:rPr>
                <w:rFonts w:eastAsia="Calibri"/>
              </w:rPr>
            </w:pPr>
            <w:r w:rsidRPr="00AF2033">
              <w:rPr>
                <w:rFonts w:eastAsia="Calibri"/>
              </w:rPr>
              <w:t xml:space="preserve"> </w:t>
            </w:r>
            <w:r w:rsidR="00A70A9D" w:rsidRPr="00AF2033">
              <w:rPr>
                <w:rFonts w:eastAsia="Calibri"/>
              </w:rPr>
              <w:t>часть первую изложить в следующей редакции:</w:t>
            </w:r>
          </w:p>
          <w:p w:rsidR="00A70A9D" w:rsidRPr="00AF2033" w:rsidRDefault="00A70A9D" w:rsidP="00AF2033">
            <w:pPr>
              <w:widowControl w:val="0"/>
              <w:ind w:firstLine="57"/>
            </w:pPr>
            <w:r w:rsidRPr="00AF2033">
              <w:t xml:space="preserve">  </w:t>
            </w:r>
            <w:r w:rsidR="00495606" w:rsidRPr="00AF2033">
              <w:t>«</w:t>
            </w:r>
            <w:r w:rsidRPr="00AF2033">
              <w:t xml:space="preserve">1. Уполномоченный орган в области информации рассматривает дела об административных </w:t>
            </w:r>
            <w:r w:rsidRPr="00AF2033">
              <w:lastRenderedPageBreak/>
              <w:t>правонарушениях, предусмотренных стать</w:t>
            </w:r>
            <w:r w:rsidR="007C66D5" w:rsidRPr="00AF2033">
              <w:t>ями</w:t>
            </w:r>
            <w:r w:rsidRPr="00AF2033">
              <w:t xml:space="preserve"> 451 (частями четвертой и пятой), 452 (частями первой, второй, пятой, шестой, седьмой, восьмо</w:t>
            </w:r>
            <w:r w:rsidR="004235F8" w:rsidRPr="00AF2033">
              <w:t>й, девятой и десятой), 454, 455 и</w:t>
            </w:r>
            <w:r w:rsidRPr="00AF2033">
              <w:t xml:space="preserve"> 456 настоящего Кодекса.»;</w:t>
            </w:r>
          </w:p>
          <w:p w:rsidR="00B1153F" w:rsidRPr="00AF2033" w:rsidRDefault="00B1153F" w:rsidP="00AF2033">
            <w:pPr>
              <w:widowControl w:val="0"/>
              <w:ind w:firstLine="57"/>
            </w:pPr>
            <w:r w:rsidRPr="00AF2033">
              <w:t>подпункт 2) пункта 2 исключить;»;</w:t>
            </w:r>
          </w:p>
        </w:tc>
        <w:tc>
          <w:tcPr>
            <w:tcW w:w="2835" w:type="dxa"/>
          </w:tcPr>
          <w:p w:rsidR="00495606" w:rsidRPr="00AF2033" w:rsidRDefault="00A70A9D" w:rsidP="00AF2033">
            <w:pPr>
              <w:widowControl w:val="0"/>
              <w:autoSpaceDE w:val="0"/>
              <w:autoSpaceDN w:val="0"/>
              <w:adjustRightInd w:val="0"/>
              <w:ind w:firstLine="57"/>
              <w:rPr>
                <w:b/>
              </w:rPr>
            </w:pPr>
            <w:r w:rsidRPr="00AF2033">
              <w:rPr>
                <w:b/>
              </w:rPr>
              <w:lastRenderedPageBreak/>
              <w:t>Депутат</w:t>
            </w:r>
            <w:r w:rsidR="00495606" w:rsidRPr="00AF2033">
              <w:rPr>
                <w:b/>
              </w:rPr>
              <w:t>ы</w:t>
            </w:r>
          </w:p>
          <w:p w:rsidR="00A70A9D" w:rsidRPr="00AF2033" w:rsidRDefault="00A70A9D" w:rsidP="00AF2033">
            <w:pPr>
              <w:widowControl w:val="0"/>
              <w:autoSpaceDE w:val="0"/>
              <w:autoSpaceDN w:val="0"/>
              <w:adjustRightInd w:val="0"/>
              <w:ind w:firstLine="57"/>
              <w:rPr>
                <w:b/>
              </w:rPr>
            </w:pPr>
            <w:r w:rsidRPr="00AF2033">
              <w:rPr>
                <w:b/>
              </w:rPr>
              <w:t>Ашимбаев М.С.</w:t>
            </w:r>
            <w:r w:rsidR="00DE471F" w:rsidRPr="00AF2033">
              <w:rPr>
                <w:b/>
              </w:rPr>
              <w:t>,</w:t>
            </w:r>
          </w:p>
          <w:p w:rsidR="00495606" w:rsidRPr="00AF2033" w:rsidRDefault="00495606" w:rsidP="00AF2033">
            <w:pPr>
              <w:keepLines/>
              <w:widowControl w:val="0"/>
              <w:ind w:firstLine="57"/>
              <w:rPr>
                <w:b/>
              </w:rPr>
            </w:pPr>
            <w:r w:rsidRPr="00AF2033">
              <w:rPr>
                <w:b/>
              </w:rPr>
              <w:t>Нуркина А.К.,</w:t>
            </w:r>
          </w:p>
          <w:p w:rsidR="00495606" w:rsidRPr="00AF2033" w:rsidRDefault="00495606" w:rsidP="00AF2033">
            <w:pPr>
              <w:keepLines/>
              <w:widowControl w:val="0"/>
              <w:ind w:firstLine="57"/>
              <w:rPr>
                <w:b/>
              </w:rPr>
            </w:pPr>
            <w:r w:rsidRPr="00AF2033">
              <w:rPr>
                <w:b/>
              </w:rPr>
              <w:t>Нурманбетова Д.Н.,</w:t>
            </w:r>
          </w:p>
          <w:p w:rsidR="00495606" w:rsidRPr="00AF2033" w:rsidRDefault="00495606" w:rsidP="00AF2033">
            <w:pPr>
              <w:keepLines/>
              <w:widowControl w:val="0"/>
              <w:ind w:firstLine="57"/>
              <w:rPr>
                <w:b/>
              </w:rPr>
            </w:pPr>
            <w:r w:rsidRPr="00AF2033">
              <w:rPr>
                <w:b/>
              </w:rPr>
              <w:t>Тимощенко Ю.Е.</w:t>
            </w:r>
          </w:p>
          <w:p w:rsidR="00A70A9D" w:rsidRPr="00AF2033" w:rsidRDefault="00A70A9D" w:rsidP="00AF2033">
            <w:pPr>
              <w:keepLines/>
              <w:widowControl w:val="0"/>
              <w:ind w:firstLine="57"/>
            </w:pPr>
            <w:r w:rsidRPr="00AF2033">
              <w:t xml:space="preserve">в части второй этой статьи уже оговаривается компетенция руководителя </w:t>
            </w:r>
            <w:r w:rsidRPr="00AF2033">
              <w:lastRenderedPageBreak/>
              <w:t>территориально</w:t>
            </w:r>
            <w:r w:rsidR="005E1295" w:rsidRPr="00AF2033">
              <w:t>го</w:t>
            </w:r>
            <w:r w:rsidRPr="00AF2033">
              <w:t xml:space="preserve"> органа уполномоченного органа в области информации. В соответствии с данной схемой построены все статьи главы 36 «Подведомственность дел об административных правонарушениях, компетенция должностных лиц по рассмотрению дел и наложению административных взысканий»</w:t>
            </w:r>
          </w:p>
          <w:p w:rsidR="00A70A9D" w:rsidRPr="00AF2033" w:rsidRDefault="00A70A9D" w:rsidP="00AF2033">
            <w:pPr>
              <w:keepLines/>
              <w:widowControl w:val="0"/>
              <w:ind w:firstLine="57"/>
            </w:pPr>
          </w:p>
        </w:tc>
        <w:tc>
          <w:tcPr>
            <w:tcW w:w="1418" w:type="dxa"/>
          </w:tcPr>
          <w:p w:rsidR="003B2813" w:rsidRPr="00AF2033" w:rsidRDefault="003B2813" w:rsidP="00AF2033">
            <w:pPr>
              <w:widowControl w:val="0"/>
              <w:tabs>
                <w:tab w:val="left" w:pos="1512"/>
              </w:tabs>
              <w:ind w:firstLine="57"/>
              <w:rPr>
                <w:b/>
              </w:rPr>
            </w:pPr>
            <w:r w:rsidRPr="00AF2033">
              <w:rPr>
                <w:b/>
              </w:rPr>
              <w:lastRenderedPageBreak/>
              <w:t>Принято</w:t>
            </w:r>
          </w:p>
          <w:p w:rsidR="00A70A9D" w:rsidRPr="00AF2033" w:rsidRDefault="00A70A9D" w:rsidP="00AF2033">
            <w:pPr>
              <w:pStyle w:val="a7"/>
              <w:widowControl w:val="0"/>
              <w:spacing w:after="0"/>
              <w:ind w:firstLine="57"/>
              <w:jc w:val="left"/>
              <w:rPr>
                <w:b/>
                <w:i/>
                <w:sz w:val="22"/>
                <w:szCs w:val="22"/>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jc w:val="center"/>
            </w:pPr>
          </w:p>
        </w:tc>
        <w:tc>
          <w:tcPr>
            <w:tcW w:w="1134" w:type="dxa"/>
          </w:tcPr>
          <w:p w:rsidR="00A70A9D" w:rsidRPr="00AF2033" w:rsidRDefault="00B3307B" w:rsidP="00AF2033">
            <w:pPr>
              <w:ind w:firstLine="57"/>
            </w:pPr>
            <w:r w:rsidRPr="00AF2033">
              <w:t>под</w:t>
            </w:r>
            <w:r w:rsidR="00A70A9D" w:rsidRPr="00AF2033">
              <w:t xml:space="preserve">-пункт </w:t>
            </w:r>
            <w:r w:rsidR="00637418" w:rsidRPr="00AF2033">
              <w:t>_</w:t>
            </w:r>
            <w:r w:rsidR="00A70A9D" w:rsidRPr="00AF2033">
              <w:t>)</w:t>
            </w:r>
          </w:p>
          <w:p w:rsidR="00A70A9D" w:rsidRPr="00AF2033" w:rsidRDefault="00A70A9D" w:rsidP="00AF2033">
            <w:pPr>
              <w:ind w:firstLine="57"/>
            </w:pPr>
            <w:r w:rsidRPr="00AF2033">
              <w:t>(новый)</w:t>
            </w:r>
          </w:p>
          <w:p w:rsidR="00A70A9D" w:rsidRPr="00AF2033" w:rsidRDefault="00A70A9D" w:rsidP="00AF2033">
            <w:pPr>
              <w:ind w:firstLine="57"/>
            </w:pPr>
            <w:r w:rsidRPr="00AF2033">
              <w:t>пункта 3</w:t>
            </w:r>
          </w:p>
          <w:p w:rsidR="00A70A9D" w:rsidRPr="00AF2033" w:rsidRDefault="00A70A9D" w:rsidP="00AF2033">
            <w:pPr>
              <w:ind w:firstLine="57"/>
              <w:rPr>
                <w:color w:val="000000"/>
              </w:rPr>
            </w:pPr>
            <w:r w:rsidRPr="00AF2033">
              <w:t>статьи 1</w:t>
            </w:r>
          </w:p>
        </w:tc>
        <w:tc>
          <w:tcPr>
            <w:tcW w:w="3118" w:type="dxa"/>
          </w:tcPr>
          <w:p w:rsidR="00A70A9D" w:rsidRPr="00AF2033" w:rsidRDefault="00A70A9D" w:rsidP="00AF2033">
            <w:pPr>
              <w:pStyle w:val="a9"/>
              <w:spacing w:before="0" w:beforeAutospacing="0" w:after="0" w:afterAutospacing="0"/>
              <w:ind w:firstLine="57"/>
              <w:jc w:val="center"/>
              <w:rPr>
                <w:color w:val="000000"/>
              </w:rPr>
            </w:pPr>
            <w:r w:rsidRPr="00AF2033">
              <w:rPr>
                <w:color w:val="000000"/>
              </w:rPr>
              <w:t>отсутствует;</w:t>
            </w:r>
          </w:p>
        </w:tc>
        <w:tc>
          <w:tcPr>
            <w:tcW w:w="3118" w:type="dxa"/>
          </w:tcPr>
          <w:p w:rsidR="00A70A9D" w:rsidRPr="00AF2033" w:rsidRDefault="00A70A9D" w:rsidP="00AF2033">
            <w:pPr>
              <w:widowControl w:val="0"/>
              <w:ind w:firstLine="57"/>
              <w:jc w:val="center"/>
            </w:pPr>
            <w:r w:rsidRPr="00AF2033">
              <w:rPr>
                <w:color w:val="000000"/>
              </w:rPr>
              <w:t>отсутствует;</w:t>
            </w:r>
          </w:p>
        </w:tc>
        <w:tc>
          <w:tcPr>
            <w:tcW w:w="2836" w:type="dxa"/>
          </w:tcPr>
          <w:p w:rsidR="00A70A9D" w:rsidRPr="00AF2033" w:rsidRDefault="00A70A9D" w:rsidP="00AF2033">
            <w:pPr>
              <w:keepNext/>
              <w:keepLines/>
              <w:ind w:firstLine="57"/>
              <w:outlineLvl w:val="2"/>
              <w:rPr>
                <w:bCs/>
                <w:color w:val="000000"/>
              </w:rPr>
            </w:pPr>
            <w:r w:rsidRPr="00AF2033">
              <w:rPr>
                <w:b/>
                <w:color w:val="000000"/>
              </w:rPr>
              <w:t xml:space="preserve">  </w:t>
            </w:r>
            <w:r w:rsidRPr="00AF2033">
              <w:rPr>
                <w:bCs/>
                <w:color w:val="000000"/>
              </w:rPr>
              <w:t xml:space="preserve">дополнить новым подпунктом </w:t>
            </w:r>
            <w:r w:rsidR="00637418" w:rsidRPr="00AF2033">
              <w:rPr>
                <w:bCs/>
                <w:color w:val="000000"/>
              </w:rPr>
              <w:t>__</w:t>
            </w:r>
            <w:r w:rsidRPr="00AF2033">
              <w:rPr>
                <w:bCs/>
                <w:color w:val="000000"/>
              </w:rPr>
              <w:t>) сле</w:t>
            </w:r>
            <w:r w:rsidR="00637418" w:rsidRPr="00AF2033">
              <w:rPr>
                <w:bCs/>
                <w:color w:val="000000"/>
              </w:rPr>
              <w:t>-</w:t>
            </w:r>
            <w:r w:rsidRPr="00AF2033">
              <w:rPr>
                <w:bCs/>
                <w:color w:val="000000"/>
              </w:rPr>
              <w:t>дующего содержания:</w:t>
            </w:r>
          </w:p>
          <w:p w:rsidR="00A70A9D" w:rsidRPr="00AF2033" w:rsidRDefault="00A70A9D" w:rsidP="00AF2033">
            <w:pPr>
              <w:keepNext/>
              <w:keepLines/>
              <w:ind w:firstLine="57"/>
              <w:outlineLvl w:val="2"/>
              <w:rPr>
                <w:bCs/>
                <w:color w:val="000000"/>
              </w:rPr>
            </w:pPr>
            <w:r w:rsidRPr="00AF2033">
              <w:rPr>
                <w:b/>
                <w:bCs/>
                <w:color w:val="000000"/>
              </w:rPr>
              <w:t xml:space="preserve"> </w:t>
            </w:r>
            <w:r w:rsidRPr="00AF2033">
              <w:rPr>
                <w:bCs/>
                <w:color w:val="000000"/>
              </w:rPr>
              <w:t>«</w:t>
            </w:r>
            <w:r w:rsidR="00637418" w:rsidRPr="00AF2033">
              <w:rPr>
                <w:bCs/>
                <w:color w:val="000000"/>
              </w:rPr>
              <w:t>_</w:t>
            </w:r>
            <w:r w:rsidRPr="00AF2033">
              <w:rPr>
                <w:bCs/>
                <w:color w:val="000000"/>
              </w:rPr>
              <w:t>) дополнить статьей 692-2 следующего содержания:</w:t>
            </w:r>
          </w:p>
          <w:p w:rsidR="00A70A9D" w:rsidRPr="00AF2033" w:rsidRDefault="00A70A9D" w:rsidP="00AF2033">
            <w:pPr>
              <w:pStyle w:val="a9"/>
              <w:spacing w:before="0" w:beforeAutospacing="0" w:after="0" w:afterAutospacing="0"/>
              <w:ind w:firstLine="57"/>
              <w:rPr>
                <w:color w:val="000000"/>
              </w:rPr>
            </w:pPr>
            <w:r w:rsidRPr="00AF2033">
              <w:rPr>
                <w:bCs/>
                <w:color w:val="000000"/>
              </w:rPr>
              <w:t xml:space="preserve">  «С</w:t>
            </w:r>
            <w:r w:rsidRPr="00AF2033">
              <w:rPr>
                <w:color w:val="000000"/>
              </w:rPr>
              <w:t>татья 692-2. Уполномоченный орган в сфере обеспечения информационной безопасности</w:t>
            </w:r>
          </w:p>
          <w:p w:rsidR="00A70A9D" w:rsidRPr="00AF2033" w:rsidRDefault="00A70A9D" w:rsidP="00AF2033">
            <w:pPr>
              <w:pStyle w:val="a9"/>
              <w:numPr>
                <w:ilvl w:val="0"/>
                <w:numId w:val="19"/>
              </w:numPr>
              <w:spacing w:before="0" w:beforeAutospacing="0" w:after="0" w:afterAutospacing="0"/>
              <w:ind w:left="0" w:firstLine="57"/>
              <w:rPr>
                <w:color w:val="000000"/>
              </w:rPr>
            </w:pPr>
            <w:r w:rsidRPr="00AF2033">
              <w:t>Уполномоченный орган</w:t>
            </w:r>
            <w:r w:rsidRPr="00AF2033">
              <w:rPr>
                <w:color w:val="000000"/>
              </w:rPr>
              <w:t xml:space="preserve"> в сфере обеспечения информационной </w:t>
            </w:r>
            <w:r w:rsidRPr="00AF2033">
              <w:rPr>
                <w:color w:val="000000"/>
              </w:rPr>
              <w:lastRenderedPageBreak/>
              <w:t>безопасности рассматривает дела об административных правонарушениях, предусмотренных статьей 641 (подпунктами 2), 3), 6) части первой, частями второй, третьей, пятой и шестой) настоящего Кодекса.</w:t>
            </w:r>
          </w:p>
          <w:p w:rsidR="00A70A9D" w:rsidRPr="00AF2033" w:rsidRDefault="00A70A9D" w:rsidP="00AF2033">
            <w:pPr>
              <w:pStyle w:val="a9"/>
              <w:spacing w:before="0" w:beforeAutospacing="0" w:after="0" w:afterAutospacing="0"/>
              <w:ind w:firstLine="57"/>
              <w:rPr>
                <w:color w:val="000000"/>
              </w:rPr>
            </w:pPr>
            <w:r w:rsidRPr="00AF2033">
              <w:rPr>
                <w:color w:val="000000"/>
              </w:rPr>
              <w:t xml:space="preserve">  2. Рассматривать дела об административных правонарушениях и налагать административные взыскания вправе:</w:t>
            </w:r>
          </w:p>
          <w:p w:rsidR="00A70A9D" w:rsidRPr="00AF2033" w:rsidRDefault="00A70A9D" w:rsidP="00AF2033">
            <w:pPr>
              <w:pStyle w:val="a9"/>
              <w:spacing w:before="0" w:beforeAutospacing="0" w:after="0" w:afterAutospacing="0"/>
              <w:ind w:firstLine="57"/>
              <w:rPr>
                <w:color w:val="000000"/>
              </w:rPr>
            </w:pPr>
            <w:r w:rsidRPr="00AF2033">
              <w:rPr>
                <w:color w:val="000000"/>
              </w:rPr>
              <w:t xml:space="preserve">  1) руководитель уполномоченного органа в сфере обеспечения информационной безопасности и его заместители</w:t>
            </w:r>
            <w:r w:rsidR="00400BC2" w:rsidRPr="00AF2033">
              <w:rPr>
                <w:color w:val="000000"/>
              </w:rPr>
              <w:t>;</w:t>
            </w:r>
          </w:p>
          <w:p w:rsidR="00A70A9D" w:rsidRPr="00AF2033" w:rsidRDefault="00A70A9D" w:rsidP="00AF2033">
            <w:pPr>
              <w:pStyle w:val="a9"/>
              <w:spacing w:before="0" w:beforeAutospacing="0" w:after="0" w:afterAutospacing="0"/>
              <w:ind w:firstLine="57"/>
              <w:rPr>
                <w:color w:val="000000"/>
              </w:rPr>
            </w:pPr>
            <w:r w:rsidRPr="00AF2033">
              <w:rPr>
                <w:color w:val="000000"/>
              </w:rPr>
              <w:t xml:space="preserve">  2) руководитель ведомства уполномоченного органа в сфере обеспечения информационной безопасности и его заместители.»;</w:t>
            </w:r>
          </w:p>
          <w:p w:rsidR="001D3D75" w:rsidRDefault="00A70A9D" w:rsidP="00C012F3">
            <w:pPr>
              <w:widowControl w:val="0"/>
              <w:ind w:firstLine="57"/>
              <w:rPr>
                <w:i/>
                <w:sz w:val="22"/>
                <w:szCs w:val="22"/>
                <w:u w:val="single"/>
              </w:rPr>
            </w:pPr>
            <w:r w:rsidRPr="00AF2033">
              <w:rPr>
                <w:i/>
                <w:sz w:val="22"/>
                <w:szCs w:val="22"/>
              </w:rPr>
              <w:t xml:space="preserve">  </w:t>
            </w:r>
            <w:r w:rsidRPr="00AF2033">
              <w:rPr>
                <w:i/>
                <w:sz w:val="22"/>
                <w:szCs w:val="22"/>
                <w:u w:val="single"/>
              </w:rPr>
              <w:t>соответственно измени</w:t>
            </w:r>
            <w:r w:rsidR="008A6902" w:rsidRPr="00AF2033">
              <w:rPr>
                <w:i/>
                <w:sz w:val="22"/>
                <w:szCs w:val="22"/>
                <w:u w:val="single"/>
              </w:rPr>
              <w:t>в</w:t>
            </w:r>
            <w:r w:rsidRPr="00AF2033">
              <w:rPr>
                <w:i/>
                <w:sz w:val="22"/>
                <w:szCs w:val="22"/>
                <w:u w:val="single"/>
              </w:rPr>
              <w:t xml:space="preserve"> </w:t>
            </w:r>
            <w:r w:rsidR="008A6902" w:rsidRPr="00AF2033">
              <w:rPr>
                <w:i/>
                <w:sz w:val="22"/>
                <w:szCs w:val="22"/>
                <w:u w:val="single"/>
              </w:rPr>
              <w:t xml:space="preserve">последующую </w:t>
            </w:r>
            <w:r w:rsidRPr="00AF2033">
              <w:rPr>
                <w:i/>
                <w:sz w:val="22"/>
                <w:szCs w:val="22"/>
                <w:u w:val="single"/>
              </w:rPr>
              <w:t xml:space="preserve">нумерацию </w:t>
            </w:r>
            <w:r w:rsidR="008A6902" w:rsidRPr="00AF2033">
              <w:rPr>
                <w:i/>
                <w:sz w:val="22"/>
                <w:szCs w:val="22"/>
                <w:u w:val="single"/>
              </w:rPr>
              <w:t>под</w:t>
            </w:r>
            <w:r w:rsidRPr="00AF2033">
              <w:rPr>
                <w:i/>
                <w:sz w:val="22"/>
                <w:szCs w:val="22"/>
                <w:u w:val="single"/>
              </w:rPr>
              <w:t>пунктов;</w:t>
            </w:r>
          </w:p>
          <w:p w:rsidR="00E774BF" w:rsidRPr="00AF2033" w:rsidRDefault="00E774BF" w:rsidP="00C012F3">
            <w:pPr>
              <w:widowControl w:val="0"/>
              <w:ind w:firstLine="57"/>
              <w:rPr>
                <w:b/>
                <w:color w:val="000000"/>
              </w:rPr>
            </w:pPr>
          </w:p>
        </w:tc>
        <w:tc>
          <w:tcPr>
            <w:tcW w:w="2835" w:type="dxa"/>
          </w:tcPr>
          <w:p w:rsidR="00A70A9D" w:rsidRPr="00AF2033" w:rsidRDefault="00A70A9D" w:rsidP="00AF2033">
            <w:pPr>
              <w:ind w:firstLine="57"/>
              <w:rPr>
                <w:b/>
                <w:color w:val="000000"/>
              </w:rPr>
            </w:pPr>
            <w:r w:rsidRPr="00AF2033">
              <w:rPr>
                <w:b/>
                <w:color w:val="000000"/>
              </w:rPr>
              <w:lastRenderedPageBreak/>
              <w:t xml:space="preserve">Комитет по социально-культурному развитию </w:t>
            </w:r>
          </w:p>
          <w:p w:rsidR="00A70A9D" w:rsidRPr="00AF2033" w:rsidRDefault="00DE471F" w:rsidP="00AF2033">
            <w:pPr>
              <w:ind w:firstLine="57"/>
              <w:rPr>
                <w:color w:val="000000"/>
              </w:rPr>
            </w:pPr>
            <w:r w:rsidRPr="00AF2033">
              <w:rPr>
                <w:color w:val="000000"/>
              </w:rPr>
              <w:t>а</w:t>
            </w:r>
            <w:r w:rsidR="00A70A9D" w:rsidRPr="00AF2033">
              <w:rPr>
                <w:color w:val="000000"/>
              </w:rPr>
              <w:t>дминистративное производство правонарушени</w:t>
            </w:r>
            <w:r w:rsidR="005E1295" w:rsidRPr="00AF2033">
              <w:rPr>
                <w:color w:val="000000"/>
              </w:rPr>
              <w:t>я</w:t>
            </w:r>
            <w:r w:rsidR="00A70A9D" w:rsidRPr="00AF2033">
              <w:rPr>
                <w:color w:val="000000"/>
              </w:rPr>
              <w:t xml:space="preserve"> в сфере информационной безопасности будет </w:t>
            </w:r>
            <w:r w:rsidR="00757610" w:rsidRPr="00AF2033">
              <w:rPr>
                <w:color w:val="000000"/>
              </w:rPr>
              <w:t>осуществлять</w:t>
            </w:r>
            <w:r w:rsidR="00A70A9D" w:rsidRPr="00AF2033">
              <w:rPr>
                <w:color w:val="000000"/>
              </w:rPr>
              <w:t xml:space="preserve"> уполномоченный орган - МОАП РК </w:t>
            </w:r>
          </w:p>
          <w:p w:rsidR="00A70A9D" w:rsidRPr="00AF2033" w:rsidRDefault="00A70A9D" w:rsidP="00AF2033">
            <w:pPr>
              <w:ind w:firstLine="57"/>
              <w:rPr>
                <w:color w:val="000000"/>
              </w:rPr>
            </w:pPr>
          </w:p>
        </w:tc>
        <w:tc>
          <w:tcPr>
            <w:tcW w:w="1418" w:type="dxa"/>
          </w:tcPr>
          <w:p w:rsidR="00A70A9D" w:rsidRPr="00AF2033" w:rsidRDefault="004D1CF0" w:rsidP="00AF2033">
            <w:pPr>
              <w:pStyle w:val="a7"/>
              <w:widowControl w:val="0"/>
              <w:spacing w:after="0"/>
              <w:ind w:firstLine="57"/>
              <w:rPr>
                <w:b/>
                <w:i/>
              </w:rPr>
            </w:pPr>
            <w:r w:rsidRPr="00AF2033">
              <w:rPr>
                <w:b/>
                <w:szCs w:val="22"/>
              </w:rPr>
              <w:t>Принято</w:t>
            </w: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jc w:val="center"/>
            </w:pPr>
          </w:p>
        </w:tc>
        <w:tc>
          <w:tcPr>
            <w:tcW w:w="1134" w:type="dxa"/>
          </w:tcPr>
          <w:p w:rsidR="00A70A9D" w:rsidRPr="00AF2033" w:rsidRDefault="00B3307B" w:rsidP="00AF2033">
            <w:pPr>
              <w:ind w:firstLine="57"/>
              <w:rPr>
                <w:color w:val="000000"/>
              </w:rPr>
            </w:pPr>
            <w:r w:rsidRPr="00AF2033">
              <w:rPr>
                <w:color w:val="000000"/>
              </w:rPr>
              <w:t>абзац</w:t>
            </w:r>
            <w:r w:rsidR="00351E03" w:rsidRPr="00AF2033">
              <w:rPr>
                <w:color w:val="000000"/>
              </w:rPr>
              <w:t>ы</w:t>
            </w:r>
            <w:r w:rsidRPr="00AF2033">
              <w:rPr>
                <w:color w:val="000000"/>
              </w:rPr>
              <w:t xml:space="preserve"> </w:t>
            </w:r>
            <w:r w:rsidR="00570F27" w:rsidRPr="00AF2033">
              <w:rPr>
                <w:color w:val="000000"/>
              </w:rPr>
              <w:t>второй</w:t>
            </w:r>
            <w:r w:rsidR="00351E03" w:rsidRPr="00AF2033">
              <w:rPr>
                <w:color w:val="000000"/>
              </w:rPr>
              <w:t xml:space="preserve"> и третий </w:t>
            </w:r>
            <w:r w:rsidR="00570F27" w:rsidRPr="00AF2033">
              <w:rPr>
                <w:color w:val="000000"/>
              </w:rPr>
              <w:t>(новый)</w:t>
            </w:r>
            <w:r w:rsidR="00A70A9D" w:rsidRPr="00AF2033">
              <w:rPr>
                <w:color w:val="000000"/>
              </w:rPr>
              <w:t xml:space="preserve"> под-пункта 10)</w:t>
            </w:r>
          </w:p>
          <w:p w:rsidR="00A70A9D" w:rsidRPr="00AF2033" w:rsidRDefault="00A70A9D" w:rsidP="00AF2033">
            <w:pPr>
              <w:ind w:firstLine="57"/>
              <w:rPr>
                <w:color w:val="000000"/>
              </w:rPr>
            </w:pPr>
            <w:r w:rsidRPr="00AF2033">
              <w:rPr>
                <w:color w:val="000000"/>
              </w:rPr>
              <w:t>пункта 3</w:t>
            </w:r>
          </w:p>
          <w:p w:rsidR="00A70A9D" w:rsidRPr="00AF2033" w:rsidRDefault="00A70A9D" w:rsidP="00AF2033">
            <w:pPr>
              <w:ind w:firstLine="57"/>
              <w:rPr>
                <w:color w:val="000000"/>
              </w:rPr>
            </w:pPr>
            <w:r w:rsidRPr="00AF2033">
              <w:rPr>
                <w:color w:val="000000"/>
              </w:rPr>
              <w:t>статьи 1</w:t>
            </w:r>
          </w:p>
          <w:p w:rsidR="00A70A9D" w:rsidRPr="00AF2033" w:rsidRDefault="00A70A9D" w:rsidP="00AF2033">
            <w:pPr>
              <w:ind w:firstLine="57"/>
              <w:rPr>
                <w:color w:val="000000"/>
              </w:rPr>
            </w:pPr>
          </w:p>
          <w:p w:rsidR="00A70A9D" w:rsidRPr="00AF2033" w:rsidRDefault="00A70A9D" w:rsidP="00AF2033">
            <w:pPr>
              <w:ind w:firstLine="57"/>
              <w:rPr>
                <w:i/>
                <w:color w:val="000000"/>
                <w:sz w:val="22"/>
                <w:szCs w:val="22"/>
              </w:rPr>
            </w:pPr>
            <w:r w:rsidRPr="00AF2033">
              <w:rPr>
                <w:i/>
                <w:color w:val="000000"/>
                <w:sz w:val="22"/>
                <w:szCs w:val="22"/>
              </w:rPr>
              <w:t>(</w:t>
            </w:r>
            <w:r w:rsidR="005E1295" w:rsidRPr="00AF2033">
              <w:rPr>
                <w:i/>
                <w:color w:val="000000"/>
                <w:sz w:val="22"/>
                <w:szCs w:val="22"/>
              </w:rPr>
              <w:t>часть</w:t>
            </w:r>
            <w:r w:rsidRPr="00AF2033">
              <w:rPr>
                <w:i/>
                <w:color w:val="000000"/>
                <w:sz w:val="22"/>
                <w:szCs w:val="22"/>
              </w:rPr>
              <w:t xml:space="preserve"> 1</w:t>
            </w:r>
          </w:p>
          <w:p w:rsidR="00A70A9D" w:rsidRPr="00AF2033" w:rsidRDefault="00A70A9D" w:rsidP="00AF2033">
            <w:pPr>
              <w:ind w:firstLine="57"/>
              <w:rPr>
                <w:color w:val="000000"/>
              </w:rPr>
            </w:pPr>
            <w:r w:rsidRPr="00AF2033">
              <w:rPr>
                <w:i/>
                <w:color w:val="000000"/>
                <w:sz w:val="22"/>
                <w:szCs w:val="22"/>
              </w:rPr>
              <w:t>статьи 804)</w:t>
            </w:r>
          </w:p>
        </w:tc>
        <w:tc>
          <w:tcPr>
            <w:tcW w:w="3118" w:type="dxa"/>
          </w:tcPr>
          <w:p w:rsidR="00A70A9D" w:rsidRPr="00AF2033" w:rsidRDefault="00A70A9D" w:rsidP="00AF2033">
            <w:pPr>
              <w:pStyle w:val="a9"/>
              <w:spacing w:before="0" w:beforeAutospacing="0" w:after="0" w:afterAutospacing="0"/>
              <w:ind w:firstLine="57"/>
              <w:rPr>
                <w:color w:val="000000"/>
              </w:rPr>
            </w:pPr>
            <w:r w:rsidRPr="00AF2033">
              <w:rPr>
                <w:color w:val="000000"/>
              </w:rPr>
              <w:t xml:space="preserve">  Статья 804. Должностные лица, имеющие право составлять протоколы об административных правонарушениях</w:t>
            </w:r>
          </w:p>
          <w:p w:rsidR="00A70A9D" w:rsidRPr="00AF2033" w:rsidRDefault="00A70A9D" w:rsidP="00AF2033">
            <w:pPr>
              <w:pStyle w:val="a9"/>
              <w:spacing w:before="0" w:beforeAutospacing="0" w:after="0" w:afterAutospacing="0"/>
              <w:ind w:firstLine="57"/>
              <w:rPr>
                <w:color w:val="000000"/>
              </w:rPr>
            </w:pPr>
            <w:r w:rsidRPr="00AF2033">
              <w:rPr>
                <w:color w:val="000000"/>
              </w:rPr>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A70A9D" w:rsidRPr="00AF2033" w:rsidRDefault="00A70A9D" w:rsidP="00AF2033">
            <w:pPr>
              <w:pStyle w:val="a9"/>
              <w:spacing w:before="0" w:beforeAutospacing="0" w:after="0" w:afterAutospacing="0"/>
              <w:ind w:firstLine="57"/>
              <w:rPr>
                <w:b/>
                <w:color w:val="000000"/>
              </w:rPr>
            </w:pPr>
            <w:r w:rsidRPr="00AF2033">
              <w:rPr>
                <w:b/>
                <w:color w:val="000000"/>
              </w:rPr>
              <w:t xml:space="preserve">   отсутствует;</w:t>
            </w:r>
          </w:p>
          <w:p w:rsidR="001D3D75" w:rsidRPr="00AF2033" w:rsidRDefault="001D3D75" w:rsidP="00AF2033">
            <w:pPr>
              <w:pStyle w:val="a9"/>
              <w:spacing w:before="0" w:beforeAutospacing="0" w:after="0" w:afterAutospacing="0"/>
              <w:ind w:firstLine="57"/>
              <w:rPr>
                <w:b/>
                <w:color w:val="000000"/>
              </w:rPr>
            </w:pPr>
          </w:p>
          <w:p w:rsidR="001D3D75" w:rsidRPr="00AF2033" w:rsidRDefault="001D3D75" w:rsidP="00AF2033">
            <w:pPr>
              <w:pStyle w:val="a9"/>
              <w:spacing w:before="0" w:beforeAutospacing="0" w:after="0" w:afterAutospacing="0"/>
              <w:ind w:firstLine="57"/>
              <w:rPr>
                <w:b/>
                <w:color w:val="000000"/>
              </w:rPr>
            </w:pPr>
          </w:p>
        </w:tc>
        <w:tc>
          <w:tcPr>
            <w:tcW w:w="3118" w:type="dxa"/>
          </w:tcPr>
          <w:p w:rsidR="00A70A9D" w:rsidRPr="00AF2033" w:rsidRDefault="00A70A9D" w:rsidP="00AF2033">
            <w:pPr>
              <w:ind w:firstLine="57"/>
            </w:pPr>
            <w:r w:rsidRPr="00AF2033">
              <w:t xml:space="preserve">  10) подпункт 62) части 1 статьи 804 изложить в следующей редакции:</w:t>
            </w:r>
          </w:p>
          <w:p w:rsidR="00A70A9D" w:rsidRPr="00AF2033" w:rsidRDefault="00A70A9D" w:rsidP="00AF2033">
            <w:pPr>
              <w:ind w:firstLine="57"/>
            </w:pPr>
          </w:p>
          <w:p w:rsidR="00A70A9D" w:rsidRPr="00AF2033" w:rsidRDefault="00A70A9D" w:rsidP="00AF2033">
            <w:pPr>
              <w:widowControl w:val="0"/>
              <w:ind w:firstLine="57"/>
              <w:jc w:val="center"/>
            </w:pPr>
          </w:p>
        </w:tc>
        <w:tc>
          <w:tcPr>
            <w:tcW w:w="2836" w:type="dxa"/>
          </w:tcPr>
          <w:p w:rsidR="00A70A9D" w:rsidRPr="00AF2033" w:rsidRDefault="00A70A9D" w:rsidP="00AF2033">
            <w:pPr>
              <w:ind w:firstLine="57"/>
            </w:pPr>
            <w:r w:rsidRPr="00AF2033">
              <w:t xml:space="preserve">  </w:t>
            </w:r>
            <w:r w:rsidR="000476F6" w:rsidRPr="00AF2033">
              <w:t xml:space="preserve">дополнить </w:t>
            </w:r>
            <w:r w:rsidR="00570F27" w:rsidRPr="00AF2033">
              <w:t>новым</w:t>
            </w:r>
            <w:r w:rsidR="00351E03" w:rsidRPr="00AF2033">
              <w:t>и</w:t>
            </w:r>
            <w:r w:rsidR="00570F27" w:rsidRPr="00AF2033">
              <w:t xml:space="preserve"> </w:t>
            </w:r>
            <w:r w:rsidR="000476F6" w:rsidRPr="00AF2033">
              <w:t>абзац</w:t>
            </w:r>
            <w:r w:rsidR="00351E03" w:rsidRPr="00AF2033">
              <w:t>ами</w:t>
            </w:r>
            <w:r w:rsidR="00570F27" w:rsidRPr="00AF2033">
              <w:t xml:space="preserve"> вторым</w:t>
            </w:r>
            <w:r w:rsidR="00351E03" w:rsidRPr="00AF2033">
              <w:t xml:space="preserve"> и третьим</w:t>
            </w:r>
            <w:r w:rsidR="000476F6" w:rsidRPr="00AF2033">
              <w:t xml:space="preserve"> следующнго содержания:</w:t>
            </w:r>
          </w:p>
          <w:p w:rsidR="00351E03" w:rsidRPr="00AF2033" w:rsidRDefault="00A70A9D"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w:t>
            </w:r>
            <w:r w:rsidR="00351E03" w:rsidRPr="00AF2033">
              <w:rPr>
                <w:rFonts w:ascii="Times New Roman" w:hAnsi="Times New Roman"/>
                <w:color w:val="000000"/>
                <w:sz w:val="24"/>
                <w:szCs w:val="24"/>
              </w:rPr>
              <w:t>в подпункте 23) слова</w:t>
            </w:r>
            <w:r w:rsidR="00351E03" w:rsidRPr="00AF2033">
              <w:rPr>
                <w:rFonts w:ascii="Times New Roman" w:hAnsi="Times New Roman"/>
                <w:b/>
                <w:color w:val="000000"/>
                <w:sz w:val="24"/>
                <w:szCs w:val="24"/>
              </w:rPr>
              <w:t xml:space="preserve"> «и связи» </w:t>
            </w:r>
            <w:r w:rsidR="00351E03" w:rsidRPr="00AF2033">
              <w:rPr>
                <w:rFonts w:ascii="Times New Roman" w:hAnsi="Times New Roman"/>
                <w:color w:val="000000"/>
                <w:sz w:val="24"/>
                <w:szCs w:val="24"/>
              </w:rPr>
              <w:t>исключить</w:t>
            </w:r>
            <w:r w:rsidR="00351E03" w:rsidRPr="00AF2033">
              <w:rPr>
                <w:rFonts w:ascii="Times New Roman" w:hAnsi="Times New Roman"/>
                <w:b/>
                <w:color w:val="000000"/>
                <w:sz w:val="24"/>
                <w:szCs w:val="24"/>
              </w:rPr>
              <w:t>;</w:t>
            </w:r>
          </w:p>
          <w:p w:rsidR="00B65D1A" w:rsidRPr="00AF2033" w:rsidRDefault="00B65D1A" w:rsidP="00AF2033">
            <w:pPr>
              <w:pStyle w:val="ac"/>
              <w:ind w:firstLine="57"/>
              <w:rPr>
                <w:rFonts w:ascii="Times New Roman" w:hAnsi="Times New Roman"/>
                <w:color w:val="000000"/>
                <w:sz w:val="24"/>
                <w:szCs w:val="24"/>
              </w:rPr>
            </w:pPr>
            <w:r w:rsidRPr="00AF2033">
              <w:rPr>
                <w:rFonts w:ascii="Times New Roman" w:hAnsi="Times New Roman"/>
                <w:b/>
                <w:color w:val="000000"/>
                <w:sz w:val="24"/>
                <w:szCs w:val="24"/>
              </w:rPr>
              <w:t xml:space="preserve">    </w:t>
            </w:r>
            <w:r w:rsidRPr="00AF2033">
              <w:rPr>
                <w:rFonts w:ascii="Times New Roman" w:hAnsi="Times New Roman"/>
                <w:color w:val="000000"/>
                <w:sz w:val="24"/>
                <w:szCs w:val="24"/>
              </w:rPr>
              <w:t>дополнить подпунктом 23-1) следующего содержания:</w:t>
            </w:r>
          </w:p>
          <w:p w:rsidR="00A70A9D" w:rsidRPr="00AF2033" w:rsidRDefault="00351E03"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w:t>
            </w:r>
            <w:r w:rsidR="00B65D1A" w:rsidRPr="00AF2033">
              <w:rPr>
                <w:rFonts w:ascii="Times New Roman" w:hAnsi="Times New Roman"/>
                <w:b/>
                <w:color w:val="000000"/>
                <w:sz w:val="24"/>
                <w:szCs w:val="24"/>
              </w:rPr>
              <w:t>«</w:t>
            </w:r>
            <w:r w:rsidR="00A70A9D" w:rsidRPr="00AF2033">
              <w:rPr>
                <w:rFonts w:ascii="Times New Roman" w:hAnsi="Times New Roman"/>
                <w:b/>
                <w:color w:val="000000"/>
                <w:sz w:val="24"/>
                <w:szCs w:val="24"/>
              </w:rPr>
              <w:t>23-1) уполномо</w:t>
            </w:r>
            <w:r w:rsidRPr="00AF2033">
              <w:rPr>
                <w:rFonts w:ascii="Times New Roman" w:hAnsi="Times New Roman"/>
                <w:b/>
                <w:color w:val="000000"/>
                <w:sz w:val="24"/>
                <w:szCs w:val="24"/>
              </w:rPr>
              <w:t>-</w:t>
            </w:r>
            <w:r w:rsidR="00A70A9D" w:rsidRPr="00AF2033">
              <w:rPr>
                <w:rFonts w:ascii="Times New Roman" w:hAnsi="Times New Roman"/>
                <w:b/>
                <w:color w:val="000000"/>
                <w:sz w:val="24"/>
                <w:szCs w:val="24"/>
              </w:rPr>
              <w:t xml:space="preserve">ченного органа в сфере обеспечения информационной безопасности (статьи </w:t>
            </w:r>
            <w:r w:rsidR="00A70A9D" w:rsidRPr="00AF2033">
              <w:rPr>
                <w:rFonts w:ascii="Times New Roman" w:hAnsi="Times New Roman"/>
                <w:sz w:val="24"/>
                <w:szCs w:val="24"/>
              </w:rPr>
              <w:t>462</w:t>
            </w:r>
            <w:r w:rsidR="00516841" w:rsidRPr="00AF2033">
              <w:rPr>
                <w:rFonts w:ascii="Times New Roman" w:hAnsi="Times New Roman"/>
                <w:b/>
                <w:color w:val="000000"/>
                <w:sz w:val="24"/>
                <w:szCs w:val="24"/>
              </w:rPr>
              <w:t xml:space="preserve">, </w:t>
            </w:r>
            <w:r w:rsidR="00A70A9D" w:rsidRPr="00AF2033">
              <w:rPr>
                <w:rFonts w:ascii="Times New Roman" w:hAnsi="Times New Roman"/>
                <w:b/>
                <w:color w:val="000000"/>
                <w:sz w:val="24"/>
                <w:szCs w:val="24"/>
              </w:rPr>
              <w:t xml:space="preserve"> </w:t>
            </w:r>
            <w:r w:rsidR="00A70A9D" w:rsidRPr="00AF2033">
              <w:rPr>
                <w:rFonts w:ascii="Times New Roman" w:hAnsi="Times New Roman"/>
                <w:sz w:val="24"/>
                <w:szCs w:val="24"/>
              </w:rPr>
              <w:t>463</w:t>
            </w:r>
            <w:r w:rsidR="00A70A9D" w:rsidRPr="00AF2033">
              <w:rPr>
                <w:rFonts w:ascii="Times New Roman" w:hAnsi="Times New Roman"/>
                <w:b/>
                <w:color w:val="000000"/>
                <w:sz w:val="24"/>
                <w:szCs w:val="24"/>
              </w:rPr>
              <w:t>);»;</w:t>
            </w:r>
          </w:p>
        </w:tc>
        <w:tc>
          <w:tcPr>
            <w:tcW w:w="2835" w:type="dxa"/>
          </w:tcPr>
          <w:p w:rsidR="00A70A9D" w:rsidRPr="00AF2033" w:rsidRDefault="00A70A9D" w:rsidP="00AF2033">
            <w:pPr>
              <w:ind w:firstLine="57"/>
              <w:rPr>
                <w:b/>
                <w:color w:val="000000"/>
              </w:rPr>
            </w:pPr>
            <w:r w:rsidRPr="00AF2033">
              <w:rPr>
                <w:b/>
                <w:color w:val="000000"/>
              </w:rPr>
              <w:t xml:space="preserve">Комитет по социально-культурному развитию </w:t>
            </w:r>
          </w:p>
          <w:p w:rsidR="00A70A9D" w:rsidRPr="00AF2033" w:rsidRDefault="00570F27" w:rsidP="00AF2033">
            <w:pPr>
              <w:ind w:firstLine="57"/>
              <w:rPr>
                <w:color w:val="000000"/>
              </w:rPr>
            </w:pPr>
            <w:r w:rsidRPr="00AF2033">
              <w:rPr>
                <w:color w:val="000000"/>
              </w:rPr>
              <w:t>а</w:t>
            </w:r>
            <w:r w:rsidR="00A70A9D" w:rsidRPr="00AF2033">
              <w:rPr>
                <w:color w:val="000000"/>
              </w:rPr>
              <w:t>дминистративное производство правонарушени</w:t>
            </w:r>
            <w:r w:rsidR="005E1295" w:rsidRPr="00AF2033">
              <w:rPr>
                <w:color w:val="000000"/>
              </w:rPr>
              <w:t>я</w:t>
            </w:r>
            <w:r w:rsidR="00A70A9D" w:rsidRPr="00AF2033">
              <w:rPr>
                <w:color w:val="000000"/>
              </w:rPr>
              <w:t xml:space="preserve"> в сфере информационной безопасности будет </w:t>
            </w:r>
            <w:r w:rsidR="00757610" w:rsidRPr="00AF2033">
              <w:rPr>
                <w:color w:val="000000"/>
              </w:rPr>
              <w:t>осуществлять</w:t>
            </w:r>
            <w:r w:rsidR="00A70A9D" w:rsidRPr="00AF2033">
              <w:rPr>
                <w:color w:val="000000"/>
              </w:rPr>
              <w:t xml:space="preserve"> уполномоченный орган - МОАП РК </w:t>
            </w:r>
          </w:p>
          <w:p w:rsidR="00A70A9D" w:rsidRPr="00AF2033" w:rsidRDefault="00A70A9D" w:rsidP="00AF2033">
            <w:pPr>
              <w:ind w:firstLine="57"/>
              <w:rPr>
                <w:color w:val="000000"/>
              </w:rPr>
            </w:pPr>
          </w:p>
        </w:tc>
        <w:tc>
          <w:tcPr>
            <w:tcW w:w="1418" w:type="dxa"/>
          </w:tcPr>
          <w:p w:rsidR="00A70A9D" w:rsidRPr="00AF2033" w:rsidRDefault="004D1CF0" w:rsidP="00AF2033">
            <w:pPr>
              <w:pStyle w:val="a7"/>
              <w:widowControl w:val="0"/>
              <w:spacing w:after="0"/>
              <w:ind w:firstLine="57"/>
              <w:rPr>
                <w:rFonts w:eastAsia="Times New Roman"/>
                <w:b/>
              </w:rPr>
            </w:pPr>
            <w:r w:rsidRPr="00AF2033">
              <w:rPr>
                <w:b/>
                <w:sz w:val="22"/>
                <w:szCs w:val="22"/>
              </w:rPr>
              <w:t>Принято</w:t>
            </w:r>
            <w:r w:rsidRPr="00AF2033">
              <w:rPr>
                <w:rFonts w:eastAsia="Times New Roman"/>
                <w:b/>
              </w:rPr>
              <w:t xml:space="preserve"> </w:t>
            </w: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B024B3" w:rsidP="00AF2033">
            <w:pPr>
              <w:widowControl w:val="0"/>
              <w:ind w:firstLine="57"/>
            </w:pPr>
            <w:r w:rsidRPr="00AF2033">
              <w:t xml:space="preserve">абзац второй (новый) </w:t>
            </w:r>
            <w:r w:rsidR="00B3307B" w:rsidRPr="00AF2033">
              <w:t>под</w:t>
            </w:r>
            <w:r w:rsidRPr="00AF2033">
              <w:t>-</w:t>
            </w:r>
            <w:r w:rsidR="00B3307B" w:rsidRPr="00AF2033">
              <w:t xml:space="preserve">пункт </w:t>
            </w:r>
            <w:r w:rsidR="00A70A9D" w:rsidRPr="00AF2033">
              <w:t>10)</w:t>
            </w:r>
          </w:p>
          <w:p w:rsidR="00A70A9D" w:rsidRPr="00AF2033" w:rsidRDefault="00A70A9D" w:rsidP="00AF2033">
            <w:pPr>
              <w:widowControl w:val="0"/>
              <w:ind w:firstLine="57"/>
            </w:pPr>
            <w:r w:rsidRPr="00AF2033">
              <w:t>пункта 3</w:t>
            </w:r>
          </w:p>
          <w:p w:rsidR="00A70A9D" w:rsidRPr="00AF2033" w:rsidRDefault="00A70A9D" w:rsidP="00AF2033">
            <w:pPr>
              <w:widowControl w:val="0"/>
              <w:ind w:firstLine="57"/>
            </w:pPr>
            <w:r w:rsidRPr="00AF2033">
              <w:t>статьи 1</w:t>
            </w:r>
          </w:p>
          <w:p w:rsidR="00A70A9D" w:rsidRPr="00AF2033" w:rsidRDefault="00A70A9D" w:rsidP="00AF2033">
            <w:pPr>
              <w:widowControl w:val="0"/>
              <w:ind w:firstLine="57"/>
              <w:rPr>
                <w:i/>
              </w:rPr>
            </w:pPr>
          </w:p>
          <w:p w:rsidR="00A70A9D" w:rsidRPr="00AF2033" w:rsidRDefault="00A70A9D" w:rsidP="00AF2033">
            <w:pPr>
              <w:widowControl w:val="0"/>
              <w:ind w:firstLine="57"/>
              <w:rPr>
                <w:i/>
              </w:rPr>
            </w:pPr>
            <w:r w:rsidRPr="00AF2033">
              <w:rPr>
                <w:i/>
              </w:rPr>
              <w:t>(под-пункты 50) и 62)</w:t>
            </w:r>
          </w:p>
          <w:p w:rsidR="00A70A9D" w:rsidRPr="00AF2033" w:rsidRDefault="00A70A9D" w:rsidP="00AF2033">
            <w:pPr>
              <w:widowControl w:val="0"/>
              <w:ind w:firstLine="57"/>
              <w:rPr>
                <w:i/>
              </w:rPr>
            </w:pPr>
            <w:r w:rsidRPr="00AF2033">
              <w:rPr>
                <w:i/>
              </w:rPr>
              <w:t>части 1</w:t>
            </w:r>
          </w:p>
          <w:p w:rsidR="00A70A9D" w:rsidRPr="00AF2033" w:rsidRDefault="00A70A9D" w:rsidP="00AF2033">
            <w:pPr>
              <w:widowControl w:val="0"/>
              <w:ind w:firstLine="57"/>
            </w:pPr>
            <w:r w:rsidRPr="00AF2033">
              <w:rPr>
                <w:i/>
              </w:rPr>
              <w:t xml:space="preserve">статьи </w:t>
            </w:r>
            <w:r w:rsidRPr="00AF2033">
              <w:rPr>
                <w:i/>
              </w:rPr>
              <w:lastRenderedPageBreak/>
              <w:t>692-1 Кодекса)</w:t>
            </w:r>
          </w:p>
        </w:tc>
        <w:tc>
          <w:tcPr>
            <w:tcW w:w="3118" w:type="dxa"/>
          </w:tcPr>
          <w:p w:rsidR="00A70A9D" w:rsidRPr="00AF2033" w:rsidRDefault="00A70A9D" w:rsidP="00AF2033">
            <w:pPr>
              <w:widowControl w:val="0"/>
              <w:ind w:firstLine="57"/>
            </w:pPr>
            <w:r w:rsidRPr="00AF2033">
              <w:lastRenderedPageBreak/>
              <w:t xml:space="preserve">  Статья 804. Должностные лица, имеющие право составлять протоколы об административных правонарушениях</w:t>
            </w:r>
          </w:p>
          <w:p w:rsidR="00A70A9D" w:rsidRPr="00AF2033" w:rsidRDefault="00A70A9D" w:rsidP="00AF2033">
            <w:pPr>
              <w:widowControl w:val="0"/>
              <w:ind w:firstLine="57"/>
            </w:pPr>
            <w:bookmarkStart w:id="14" w:name="z2793"/>
            <w:r w:rsidRPr="00AF2033">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bookmarkEnd w:id="14"/>
          <w:p w:rsidR="00A70A9D" w:rsidRPr="00AF2033" w:rsidRDefault="00A70A9D" w:rsidP="00AF2033">
            <w:pPr>
              <w:widowControl w:val="0"/>
              <w:ind w:firstLine="57"/>
            </w:pPr>
            <w:r w:rsidRPr="00AF2033">
              <w:lastRenderedPageBreak/>
              <w:t>--</w:t>
            </w:r>
          </w:p>
          <w:p w:rsidR="00A70A9D" w:rsidRPr="00AF2033" w:rsidRDefault="00A70A9D" w:rsidP="00AF2033">
            <w:pPr>
              <w:pStyle w:val="a9"/>
              <w:widowControl w:val="0"/>
              <w:spacing w:before="0" w:beforeAutospacing="0" w:after="0" w:afterAutospacing="0"/>
              <w:ind w:firstLine="57"/>
            </w:pPr>
            <w:r w:rsidRPr="00AF2033">
              <w:t xml:space="preserve">  50) местных исполнительных органов областей, города республиканского значения, столицы, районов, городов областного значения (статьи 199 (часть вторая), 320 (части первая, вторая и третья), 401 (части шестая и седьмая), 402 (часть четвертая), 404 (часть девятая), 408-1, 453, </w:t>
            </w:r>
            <w:r w:rsidRPr="00AF2033">
              <w:rPr>
                <w:b/>
              </w:rPr>
              <w:t>454 (часть вторая),</w:t>
            </w:r>
            <w:r w:rsidRPr="00AF2033">
              <w:t xml:space="preserve"> 455 (часть четвертая), 463, 464 (часть вторая), 489-1, 490);</w:t>
            </w:r>
          </w:p>
          <w:p w:rsidR="00A70A9D" w:rsidRPr="00AF2033" w:rsidRDefault="00A70A9D" w:rsidP="00AF2033">
            <w:pPr>
              <w:pStyle w:val="a9"/>
              <w:widowControl w:val="0"/>
              <w:spacing w:before="0" w:beforeAutospacing="0" w:after="0" w:afterAutospacing="0"/>
              <w:ind w:firstLine="57"/>
            </w:pPr>
            <w:r w:rsidRPr="00AF2033">
              <w:t>--</w:t>
            </w:r>
          </w:p>
          <w:p w:rsidR="00A70A9D" w:rsidRPr="00AF2033" w:rsidRDefault="00A70A9D" w:rsidP="00AF2033">
            <w:pPr>
              <w:pStyle w:val="a9"/>
              <w:widowControl w:val="0"/>
              <w:spacing w:before="0" w:beforeAutospacing="0" w:after="0" w:afterAutospacing="0"/>
              <w:ind w:firstLine="57"/>
              <w:rPr>
                <w:rFonts w:eastAsia="Times New Roman"/>
              </w:rPr>
            </w:pPr>
            <w:r w:rsidRPr="00AF2033">
              <w:rPr>
                <w:rFonts w:eastAsia="Times New Roman"/>
              </w:rPr>
              <w:t xml:space="preserve">  62) уполномоченного органа в области информации (статьи 451, </w:t>
            </w:r>
            <w:r w:rsidRPr="00AF2033">
              <w:rPr>
                <w:rFonts w:eastAsia="Times New Roman"/>
                <w:b/>
              </w:rPr>
              <w:t>452 (части третья, четвертая и шестая)</w:t>
            </w:r>
            <w:r w:rsidRPr="00AF2033">
              <w:rPr>
                <w:rFonts w:eastAsia="Times New Roman"/>
              </w:rPr>
              <w:t>, 456);</w:t>
            </w:r>
          </w:p>
          <w:p w:rsidR="00A70A9D" w:rsidRPr="00AF2033" w:rsidRDefault="00A70A9D" w:rsidP="00AF2033">
            <w:pPr>
              <w:pStyle w:val="a9"/>
              <w:widowControl w:val="0"/>
              <w:spacing w:before="0" w:beforeAutospacing="0" w:after="0" w:afterAutospacing="0"/>
              <w:ind w:firstLine="57"/>
              <w:rPr>
                <w:rFonts w:eastAsia="Times New Roman"/>
              </w:rPr>
            </w:pPr>
          </w:p>
        </w:tc>
        <w:tc>
          <w:tcPr>
            <w:tcW w:w="3118" w:type="dxa"/>
          </w:tcPr>
          <w:p w:rsidR="00A70A9D" w:rsidRPr="00AF2033" w:rsidRDefault="00701037" w:rsidP="00AF2033">
            <w:pPr>
              <w:widowControl w:val="0"/>
              <w:ind w:firstLine="57"/>
              <w:jc w:val="center"/>
            </w:pPr>
            <w:r w:rsidRPr="00AF2033">
              <w:lastRenderedPageBreak/>
              <w:t>отсутствует</w:t>
            </w:r>
          </w:p>
          <w:p w:rsidR="00A70A9D" w:rsidRPr="00AF2033" w:rsidRDefault="00A70A9D" w:rsidP="00AF2033">
            <w:pPr>
              <w:pStyle w:val="a9"/>
              <w:widowControl w:val="0"/>
              <w:tabs>
                <w:tab w:val="left" w:pos="1276"/>
              </w:tabs>
              <w:spacing w:before="0" w:beforeAutospacing="0" w:after="0" w:afterAutospacing="0"/>
              <w:ind w:firstLine="57"/>
              <w:rPr>
                <w:rFonts w:eastAsia="Times New Roman"/>
              </w:rPr>
            </w:pPr>
            <w:r w:rsidRPr="00AF2033">
              <w:rPr>
                <w:rFonts w:eastAsia="Times New Roman"/>
              </w:rPr>
              <w:t>………..</w:t>
            </w:r>
          </w:p>
          <w:p w:rsidR="00A70A9D" w:rsidRPr="00AF2033" w:rsidRDefault="00A70A9D" w:rsidP="00AF2033">
            <w:pPr>
              <w:pStyle w:val="a9"/>
              <w:widowControl w:val="0"/>
              <w:tabs>
                <w:tab w:val="left" w:pos="1276"/>
              </w:tabs>
              <w:spacing w:before="0" w:beforeAutospacing="0" w:after="0" w:afterAutospacing="0"/>
              <w:ind w:firstLine="57"/>
              <w:rPr>
                <w:rFonts w:eastAsia="Times New Roman"/>
              </w:rPr>
            </w:pPr>
          </w:p>
        </w:tc>
        <w:tc>
          <w:tcPr>
            <w:tcW w:w="2836" w:type="dxa"/>
          </w:tcPr>
          <w:p w:rsidR="00A70A9D" w:rsidRPr="00AF2033" w:rsidRDefault="00A70A9D" w:rsidP="00AF2033">
            <w:pPr>
              <w:widowControl w:val="0"/>
              <w:ind w:firstLine="57"/>
            </w:pPr>
            <w:r w:rsidRPr="00AF2033">
              <w:t xml:space="preserve">   </w:t>
            </w:r>
            <w:r w:rsidR="00B024B3" w:rsidRPr="00AF2033">
              <w:t xml:space="preserve">дополнить новым абзацем вторым </w:t>
            </w:r>
            <w:r w:rsidRPr="00AF2033">
              <w:t>следующей редакции:</w:t>
            </w:r>
          </w:p>
          <w:p w:rsidR="00A70A9D" w:rsidRPr="00AF2033" w:rsidRDefault="00B024B3" w:rsidP="00AF2033">
            <w:pPr>
              <w:widowControl w:val="0"/>
              <w:ind w:firstLine="57"/>
            </w:pPr>
            <w:r w:rsidRPr="00AF2033">
              <w:t xml:space="preserve">  «</w:t>
            </w:r>
            <w:r w:rsidR="00A70A9D" w:rsidRPr="00AF2033">
              <w:t xml:space="preserve">в подпункте 50) слова </w:t>
            </w:r>
            <w:r w:rsidR="00A70A9D" w:rsidRPr="00AF2033">
              <w:rPr>
                <w:b/>
              </w:rPr>
              <w:t xml:space="preserve">«454 </w:t>
            </w:r>
            <w:r w:rsidR="00A70A9D" w:rsidRPr="00AF2033">
              <w:rPr>
                <w:b/>
                <w:spacing w:val="2"/>
                <w:shd w:val="clear" w:color="auto" w:fill="FFFFFF"/>
              </w:rPr>
              <w:t>(часть вторая),</w:t>
            </w:r>
            <w:r w:rsidR="00516841" w:rsidRPr="00AF2033">
              <w:rPr>
                <w:b/>
                <w:spacing w:val="2"/>
                <w:shd w:val="clear" w:color="auto" w:fill="FFFFFF"/>
              </w:rPr>
              <w:t xml:space="preserve"> 455 (часть четвертая)</w:t>
            </w:r>
            <w:r w:rsidR="00A70A9D" w:rsidRPr="00AF2033">
              <w:rPr>
                <w:b/>
                <w:spacing w:val="2"/>
                <w:shd w:val="clear" w:color="auto" w:fill="FFFFFF"/>
              </w:rPr>
              <w:t>»</w:t>
            </w:r>
            <w:r w:rsidR="00A70A9D" w:rsidRPr="00AF2033">
              <w:rPr>
                <w:spacing w:val="2"/>
                <w:shd w:val="clear" w:color="auto" w:fill="FFFFFF"/>
              </w:rPr>
              <w:t xml:space="preserve"> исключить</w:t>
            </w:r>
            <w:r w:rsidR="00A70A9D" w:rsidRPr="00AF2033">
              <w:t>;</w:t>
            </w:r>
          </w:p>
          <w:p w:rsidR="00A70A9D" w:rsidRPr="00AF2033" w:rsidRDefault="00A70A9D" w:rsidP="00AF2033">
            <w:pPr>
              <w:widowControl w:val="0"/>
              <w:ind w:firstLine="57"/>
            </w:pPr>
            <w:r w:rsidRPr="00AF2033">
              <w:t xml:space="preserve">  </w:t>
            </w:r>
          </w:p>
        </w:tc>
        <w:tc>
          <w:tcPr>
            <w:tcW w:w="2835" w:type="dxa"/>
          </w:tcPr>
          <w:p w:rsidR="00E70AD7" w:rsidRPr="00AF2033" w:rsidRDefault="00E70AD7" w:rsidP="00AF2033">
            <w:pPr>
              <w:widowControl w:val="0"/>
              <w:ind w:firstLine="57"/>
              <w:rPr>
                <w:b/>
              </w:rPr>
            </w:pPr>
            <w:r w:rsidRPr="00AF2033">
              <w:rPr>
                <w:b/>
              </w:rPr>
              <w:t>Комитет по социально-культурному развитию</w:t>
            </w:r>
          </w:p>
          <w:p w:rsidR="00A70A9D" w:rsidRPr="00AF2033" w:rsidRDefault="00B024B3" w:rsidP="00AF2033">
            <w:pPr>
              <w:widowControl w:val="0"/>
              <w:ind w:firstLine="57"/>
            </w:pPr>
            <w:r w:rsidRPr="00AF2033">
              <w:rPr>
                <w:spacing w:val="2"/>
                <w:shd w:val="clear" w:color="auto" w:fill="FFFFFF"/>
              </w:rPr>
              <w:t>ю</w:t>
            </w:r>
            <w:r w:rsidR="006C06EA" w:rsidRPr="00AF2033">
              <w:rPr>
                <w:spacing w:val="2"/>
                <w:shd w:val="clear" w:color="auto" w:fill="FFFFFF"/>
              </w:rPr>
              <w:t>ри</w:t>
            </w:r>
            <w:r w:rsidR="005E1295" w:rsidRPr="00AF2033">
              <w:rPr>
                <w:spacing w:val="2"/>
                <w:shd w:val="clear" w:color="auto" w:fill="FFFFFF"/>
              </w:rPr>
              <w:t>д</w:t>
            </w:r>
            <w:r w:rsidR="006C06EA" w:rsidRPr="00AF2033">
              <w:rPr>
                <w:spacing w:val="2"/>
                <w:shd w:val="clear" w:color="auto" w:fill="FFFFFF"/>
              </w:rPr>
              <w:t>ическая техника</w:t>
            </w:r>
          </w:p>
        </w:tc>
        <w:tc>
          <w:tcPr>
            <w:tcW w:w="1418" w:type="dxa"/>
          </w:tcPr>
          <w:p w:rsidR="00A70A9D" w:rsidRPr="00AF2033" w:rsidRDefault="00A70A9D" w:rsidP="00AF2033">
            <w:pPr>
              <w:pStyle w:val="a7"/>
              <w:widowControl w:val="0"/>
              <w:spacing w:after="0"/>
              <w:ind w:firstLine="57"/>
              <w:rPr>
                <w:rFonts w:eastAsia="Times New Roman"/>
              </w:rPr>
            </w:pPr>
            <w:r w:rsidRPr="00AF2033">
              <w:rPr>
                <w:rFonts w:eastAsia="Times New Roman"/>
                <w:b/>
              </w:rPr>
              <w:t>Принято</w:t>
            </w:r>
          </w:p>
        </w:tc>
      </w:tr>
      <w:tr w:rsidR="00A70A9D" w:rsidRPr="00AF2033" w:rsidTr="001B53E1">
        <w:trPr>
          <w:trHeight w:val="174"/>
        </w:trPr>
        <w:tc>
          <w:tcPr>
            <w:tcW w:w="15026" w:type="dxa"/>
            <w:gridSpan w:val="7"/>
          </w:tcPr>
          <w:p w:rsidR="00A70A9D" w:rsidRPr="00AF2033" w:rsidRDefault="00A70A9D" w:rsidP="00AF2033">
            <w:pPr>
              <w:pStyle w:val="a7"/>
              <w:widowControl w:val="0"/>
              <w:spacing w:after="0"/>
              <w:ind w:firstLine="57"/>
              <w:jc w:val="center"/>
              <w:rPr>
                <w:b/>
              </w:rPr>
            </w:pPr>
          </w:p>
          <w:p w:rsidR="00A70A9D" w:rsidRPr="00AF2033" w:rsidRDefault="00A70A9D" w:rsidP="00AF2033">
            <w:pPr>
              <w:pStyle w:val="a7"/>
              <w:widowControl w:val="0"/>
              <w:spacing w:after="0"/>
              <w:ind w:firstLine="57"/>
              <w:jc w:val="center"/>
              <w:rPr>
                <w:b/>
              </w:rPr>
            </w:pPr>
            <w:r w:rsidRPr="00AF2033">
              <w:rPr>
                <w:b/>
              </w:rPr>
              <w:t>4. Предпринимательский кодекс Республики Казахстан от 29 октября 2015 года</w:t>
            </w:r>
          </w:p>
          <w:p w:rsidR="00A70A9D" w:rsidRPr="00AF2033" w:rsidRDefault="00A70A9D" w:rsidP="00AF2033">
            <w:pPr>
              <w:pStyle w:val="a7"/>
              <w:widowControl w:val="0"/>
              <w:spacing w:after="0"/>
              <w:ind w:firstLine="57"/>
              <w:jc w:val="center"/>
              <w:rPr>
                <w:rFonts w:eastAsia="Times New Roman"/>
                <w:b/>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283748" w:rsidP="00AF2033">
            <w:pPr>
              <w:widowControl w:val="0"/>
              <w:ind w:firstLine="57"/>
            </w:pPr>
            <w:r w:rsidRPr="00AF2033">
              <w:t>под</w:t>
            </w:r>
          </w:p>
          <w:p w:rsidR="00A70A9D" w:rsidRPr="00AF2033" w:rsidRDefault="00A70A9D" w:rsidP="00AF2033">
            <w:pPr>
              <w:widowControl w:val="0"/>
              <w:ind w:firstLine="57"/>
            </w:pPr>
            <w:r w:rsidRPr="00AF2033">
              <w:t>пункт 1)</w:t>
            </w:r>
          </w:p>
          <w:p w:rsidR="00A70A9D" w:rsidRPr="00AF2033" w:rsidRDefault="00A70A9D" w:rsidP="00AF2033">
            <w:pPr>
              <w:widowControl w:val="0"/>
              <w:ind w:firstLine="57"/>
            </w:pPr>
            <w:r w:rsidRPr="00AF2033">
              <w:t>(новый)</w:t>
            </w:r>
          </w:p>
          <w:p w:rsidR="00A70A9D" w:rsidRPr="00AF2033" w:rsidRDefault="00A70A9D" w:rsidP="00AF2033">
            <w:pPr>
              <w:widowControl w:val="0"/>
              <w:ind w:firstLine="57"/>
            </w:pPr>
            <w:r w:rsidRPr="00AF2033">
              <w:t>пункта 4</w:t>
            </w:r>
          </w:p>
          <w:p w:rsidR="00A70A9D" w:rsidRPr="00AF2033" w:rsidRDefault="00A70A9D" w:rsidP="00AF2033">
            <w:pPr>
              <w:widowControl w:val="0"/>
              <w:ind w:firstLine="57"/>
            </w:pPr>
            <w:r w:rsidRPr="00AF2033">
              <w:t>статьи 1</w:t>
            </w:r>
          </w:p>
          <w:p w:rsidR="00A70A9D" w:rsidRPr="00AF2033" w:rsidRDefault="00A70A9D" w:rsidP="00AF2033">
            <w:pPr>
              <w:widowControl w:val="0"/>
              <w:ind w:firstLine="57"/>
            </w:pPr>
          </w:p>
          <w:p w:rsidR="00A70A9D" w:rsidRPr="00AF2033" w:rsidRDefault="00A70A9D" w:rsidP="00AF2033">
            <w:pPr>
              <w:widowControl w:val="0"/>
              <w:ind w:firstLine="57"/>
              <w:rPr>
                <w:i/>
                <w:sz w:val="22"/>
                <w:szCs w:val="22"/>
              </w:rPr>
            </w:pPr>
            <w:r w:rsidRPr="00AF2033">
              <w:rPr>
                <w:i/>
                <w:sz w:val="22"/>
                <w:szCs w:val="22"/>
              </w:rPr>
              <w:t>(стать</w:t>
            </w:r>
            <w:r w:rsidR="001D5129" w:rsidRPr="00AF2033">
              <w:rPr>
                <w:i/>
                <w:sz w:val="22"/>
                <w:szCs w:val="22"/>
              </w:rPr>
              <w:t>я</w:t>
            </w:r>
            <w:r w:rsidRPr="00AF2033">
              <w:rPr>
                <w:i/>
                <w:sz w:val="22"/>
                <w:szCs w:val="22"/>
              </w:rPr>
              <w:t xml:space="preserve"> 28</w:t>
            </w:r>
          </w:p>
          <w:p w:rsidR="00A70A9D" w:rsidRPr="00AF2033" w:rsidRDefault="00A70A9D" w:rsidP="00AF2033">
            <w:pPr>
              <w:widowControl w:val="0"/>
              <w:ind w:firstLine="57"/>
              <w:rPr>
                <w:i/>
                <w:sz w:val="22"/>
                <w:szCs w:val="22"/>
              </w:rPr>
            </w:pPr>
            <w:r w:rsidRPr="00AF2033">
              <w:rPr>
                <w:i/>
                <w:sz w:val="22"/>
                <w:szCs w:val="22"/>
              </w:rPr>
              <w:t>Кодекса)</w:t>
            </w:r>
          </w:p>
        </w:tc>
        <w:tc>
          <w:tcPr>
            <w:tcW w:w="3118" w:type="dxa"/>
          </w:tcPr>
          <w:p w:rsidR="00A70A9D" w:rsidRPr="00AF2033" w:rsidRDefault="001D5129" w:rsidP="00AF2033">
            <w:pPr>
              <w:ind w:firstLine="57"/>
              <w:rPr>
                <w:color w:val="000000"/>
              </w:rPr>
            </w:pPr>
            <w:r w:rsidRPr="00AF2033">
              <w:rPr>
                <w:color w:val="000000"/>
              </w:rPr>
              <w:lastRenderedPageBreak/>
              <w:t xml:space="preserve">  </w:t>
            </w:r>
            <w:r w:rsidR="00A70A9D" w:rsidRPr="00AF2033">
              <w:rPr>
                <w:color w:val="000000"/>
              </w:rPr>
              <w:t>Статья 28. Охрана информации, составляющей коммерческую тайну</w:t>
            </w:r>
          </w:p>
          <w:p w:rsidR="00A70A9D" w:rsidRPr="00AF2033" w:rsidRDefault="00A70A9D" w:rsidP="00AF2033">
            <w:pPr>
              <w:ind w:firstLine="57"/>
              <w:rPr>
                <w:color w:val="000000"/>
              </w:rPr>
            </w:pPr>
            <w:r w:rsidRPr="00AF2033">
              <w:rPr>
                <w:color w:val="000000"/>
              </w:rPr>
              <w:t>--</w:t>
            </w:r>
          </w:p>
          <w:p w:rsidR="00A70A9D" w:rsidRPr="00AF2033" w:rsidRDefault="00A70A9D" w:rsidP="00AF2033">
            <w:pPr>
              <w:ind w:firstLine="57"/>
              <w:rPr>
                <w:color w:val="000000"/>
              </w:rPr>
            </w:pPr>
            <w:r w:rsidRPr="00AF2033">
              <w:rPr>
                <w:color w:val="000000"/>
              </w:rPr>
              <w:t xml:space="preserve"> </w:t>
            </w:r>
            <w:r w:rsidR="001D5129" w:rsidRPr="00AF2033">
              <w:rPr>
                <w:color w:val="000000"/>
              </w:rPr>
              <w:t xml:space="preserve">  </w:t>
            </w:r>
            <w:r w:rsidRPr="00AF2033">
              <w:rPr>
                <w:color w:val="000000"/>
              </w:rPr>
              <w:t>8. Информация, состав</w:t>
            </w:r>
            <w:r w:rsidR="001D5129" w:rsidRPr="00AF2033">
              <w:rPr>
                <w:color w:val="000000"/>
              </w:rPr>
              <w:t>-</w:t>
            </w:r>
            <w:r w:rsidRPr="00AF2033">
              <w:rPr>
                <w:color w:val="000000"/>
              </w:rPr>
              <w:lastRenderedPageBreak/>
              <w:t>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w:t>
            </w:r>
          </w:p>
          <w:p w:rsidR="001D5129" w:rsidRPr="00AF2033" w:rsidRDefault="001D5129" w:rsidP="00AF2033">
            <w:pPr>
              <w:ind w:firstLine="57"/>
              <w:rPr>
                <w:color w:val="000000"/>
              </w:rPr>
            </w:pPr>
            <w:r w:rsidRPr="00AF2033">
              <w:rPr>
                <w:color w:val="000000"/>
              </w:rPr>
              <w:t>--</w:t>
            </w:r>
          </w:p>
          <w:p w:rsidR="00A70A9D" w:rsidRPr="00AF2033" w:rsidRDefault="00A70A9D" w:rsidP="00AF2033">
            <w:pPr>
              <w:ind w:firstLine="57"/>
              <w:rPr>
                <w:b/>
                <w:color w:val="000000"/>
              </w:rPr>
            </w:pPr>
            <w:r w:rsidRPr="00AF2033">
              <w:rPr>
                <w:b/>
                <w:color w:val="000000"/>
              </w:rPr>
              <w:t xml:space="preserve">  10-1. отсутствует;</w:t>
            </w:r>
          </w:p>
        </w:tc>
        <w:tc>
          <w:tcPr>
            <w:tcW w:w="3118" w:type="dxa"/>
          </w:tcPr>
          <w:p w:rsidR="00A70A9D" w:rsidRPr="00AF2033" w:rsidRDefault="00A70A9D" w:rsidP="00AF2033">
            <w:pPr>
              <w:widowControl w:val="0"/>
              <w:ind w:firstLine="57"/>
              <w:jc w:val="center"/>
            </w:pPr>
            <w:r w:rsidRPr="00AF2033">
              <w:lastRenderedPageBreak/>
              <w:t>отсутствует</w:t>
            </w:r>
            <w:r w:rsidRPr="00AF2033">
              <w:rPr>
                <w:color w:val="000000"/>
              </w:rPr>
              <w:t>;</w:t>
            </w:r>
          </w:p>
        </w:tc>
        <w:tc>
          <w:tcPr>
            <w:tcW w:w="2836" w:type="dxa"/>
          </w:tcPr>
          <w:p w:rsidR="00A70A9D" w:rsidRPr="00AF2033" w:rsidRDefault="001D5129" w:rsidP="00AF2033">
            <w:pPr>
              <w:ind w:firstLine="57"/>
              <w:textAlignment w:val="baseline"/>
            </w:pPr>
            <w:r w:rsidRPr="00AF2033">
              <w:t xml:space="preserve">  </w:t>
            </w:r>
            <w:r w:rsidR="00A70A9D" w:rsidRPr="00AF2033">
              <w:t>дополнить новым подпунктом 1) следующего содержания:</w:t>
            </w:r>
          </w:p>
          <w:p w:rsidR="00A70A9D" w:rsidRPr="00AF2033" w:rsidRDefault="00A70A9D" w:rsidP="00AF2033">
            <w:pPr>
              <w:ind w:firstLine="57"/>
              <w:textAlignment w:val="baseline"/>
            </w:pPr>
            <w:r w:rsidRPr="00AF2033">
              <w:t xml:space="preserve">  «1) в статье 28: </w:t>
            </w:r>
          </w:p>
          <w:p w:rsidR="00A70A9D" w:rsidRPr="00AF2033" w:rsidRDefault="00A70A9D" w:rsidP="00AF2033">
            <w:pPr>
              <w:ind w:firstLine="57"/>
              <w:textAlignment w:val="baseline"/>
            </w:pPr>
            <w:r w:rsidRPr="00AF2033">
              <w:t xml:space="preserve">  пункт 8 до</w:t>
            </w:r>
            <w:r w:rsidR="008C43FE" w:rsidRPr="00AF2033">
              <w:t>полнить словами «</w:t>
            </w:r>
            <w:r w:rsidRPr="00AF2033">
              <w:rPr>
                <w:b/>
                <w:color w:val="000000"/>
              </w:rPr>
              <w:t xml:space="preserve">или иных </w:t>
            </w:r>
            <w:r w:rsidRPr="00AF2033">
              <w:rPr>
                <w:b/>
                <w:color w:val="000000"/>
              </w:rPr>
              <w:lastRenderedPageBreak/>
              <w:t>случаев, установленных настоящим Кодексом</w:t>
            </w:r>
            <w:r w:rsidRPr="00AF2033">
              <w:t>»;</w:t>
            </w:r>
          </w:p>
          <w:p w:rsidR="00A70A9D" w:rsidRPr="00AF2033" w:rsidRDefault="00A70A9D" w:rsidP="00AF2033">
            <w:pPr>
              <w:ind w:firstLine="57"/>
              <w:textAlignment w:val="baseline"/>
            </w:pPr>
            <w:r w:rsidRPr="00AF2033">
              <w:t xml:space="preserve">  дополнить пунктом 10-1 следующего содержания:</w:t>
            </w:r>
          </w:p>
          <w:p w:rsidR="00A70A9D" w:rsidRPr="00AF2033" w:rsidRDefault="00A70A9D" w:rsidP="00AF2033">
            <w:pPr>
              <w:ind w:firstLine="57"/>
              <w:textAlignment w:val="baseline"/>
            </w:pPr>
            <w:r w:rsidRPr="00AF2033">
              <w:rPr>
                <w:b/>
                <w:color w:val="000000"/>
              </w:rPr>
              <w:t xml:space="preserve">  «10-1. Субъект предпринимательства, владеющий на праве собственности или другом законном осно</w:t>
            </w:r>
            <w:r w:rsidR="004235F8" w:rsidRPr="00AF2033">
              <w:rPr>
                <w:b/>
                <w:color w:val="000000"/>
              </w:rPr>
              <w:t>вании критически важным объектом</w:t>
            </w:r>
            <w:r w:rsidRPr="00AF2033">
              <w:rPr>
                <w:b/>
                <w:color w:val="000000"/>
              </w:rPr>
              <w:t xml:space="preserve"> информационно-коммуникационной инфраструктуры, п</w:t>
            </w:r>
            <w:r w:rsidR="004235F8" w:rsidRPr="00AF2033">
              <w:rPr>
                <w:b/>
                <w:color w:val="000000"/>
              </w:rPr>
              <w:t xml:space="preserve">ередает </w:t>
            </w:r>
            <w:r w:rsidRPr="00AF2033">
              <w:rPr>
                <w:b/>
                <w:color w:val="000000"/>
              </w:rPr>
              <w:t>резервную копию электронного информационного ресурса на единую платформу резервного хранения электронных информацион</w:t>
            </w:r>
            <w:r w:rsidR="004235F8" w:rsidRPr="00AF2033">
              <w:rPr>
                <w:b/>
                <w:color w:val="000000"/>
              </w:rPr>
              <w:t>ных ресурсов в порядке, определ</w:t>
            </w:r>
            <w:r w:rsidRPr="00AF2033">
              <w:rPr>
                <w:b/>
                <w:color w:val="000000"/>
              </w:rPr>
              <w:t>енном законодательством Республики Казахстан</w:t>
            </w:r>
            <w:r w:rsidRPr="00AF2033">
              <w:t xml:space="preserve"> </w:t>
            </w:r>
            <w:r w:rsidRPr="00AF2033">
              <w:rPr>
                <w:b/>
                <w:color w:val="000000"/>
              </w:rPr>
              <w:t>с учетом требований законодательства Республики Казахстан о национальной безопасности.»;</w:t>
            </w:r>
          </w:p>
          <w:p w:rsidR="001D3D75" w:rsidRDefault="00A70A9D" w:rsidP="00C012F3">
            <w:pPr>
              <w:ind w:firstLine="57"/>
              <w:textAlignment w:val="baseline"/>
              <w:rPr>
                <w:i/>
                <w:color w:val="000000"/>
                <w:sz w:val="22"/>
                <w:szCs w:val="22"/>
                <w:u w:val="single"/>
              </w:rPr>
            </w:pPr>
            <w:r w:rsidRPr="00AF2033">
              <w:rPr>
                <w:b/>
                <w:color w:val="000000"/>
              </w:rPr>
              <w:t xml:space="preserve">  </w:t>
            </w:r>
            <w:r w:rsidRPr="00AF2033">
              <w:rPr>
                <w:i/>
                <w:color w:val="000000"/>
                <w:u w:val="single"/>
              </w:rPr>
              <w:t>с</w:t>
            </w:r>
            <w:r w:rsidRPr="00AF2033">
              <w:rPr>
                <w:i/>
                <w:color w:val="000000"/>
                <w:sz w:val="22"/>
                <w:szCs w:val="22"/>
                <w:u w:val="single"/>
              </w:rPr>
              <w:t xml:space="preserve">оответственно изменив </w:t>
            </w:r>
            <w:r w:rsidRPr="00AF2033">
              <w:rPr>
                <w:i/>
                <w:color w:val="000000"/>
                <w:sz w:val="22"/>
                <w:szCs w:val="22"/>
                <w:u w:val="single"/>
              </w:rPr>
              <w:lastRenderedPageBreak/>
              <w:t>последующую нумерацию подпунктов;</w:t>
            </w:r>
          </w:p>
          <w:p w:rsidR="00E774BF" w:rsidRPr="00AF2033" w:rsidRDefault="00E774BF" w:rsidP="00C012F3">
            <w:pPr>
              <w:ind w:firstLine="57"/>
              <w:textAlignment w:val="baseline"/>
              <w:rPr>
                <w:i/>
                <w:color w:val="000000"/>
                <w:sz w:val="22"/>
                <w:szCs w:val="22"/>
                <w:u w:val="single"/>
              </w:rPr>
            </w:pPr>
          </w:p>
        </w:tc>
        <w:tc>
          <w:tcPr>
            <w:tcW w:w="2835" w:type="dxa"/>
          </w:tcPr>
          <w:p w:rsidR="00A70A9D" w:rsidRPr="00AF2033" w:rsidRDefault="00A70A9D" w:rsidP="00AF2033">
            <w:pPr>
              <w:ind w:firstLine="57"/>
              <w:rPr>
                <w:b/>
                <w:bCs/>
                <w:color w:val="000000"/>
              </w:rPr>
            </w:pPr>
            <w:r w:rsidRPr="00AF2033">
              <w:rPr>
                <w:b/>
                <w:color w:val="000000"/>
              </w:rPr>
              <w:lastRenderedPageBreak/>
              <w:t>Депутат</w:t>
            </w:r>
          </w:p>
          <w:p w:rsidR="001D5129" w:rsidRPr="00AF2033" w:rsidRDefault="00A70A9D" w:rsidP="00AF2033">
            <w:pPr>
              <w:ind w:firstLine="57"/>
              <w:rPr>
                <w:b/>
                <w:bCs/>
                <w:color w:val="000000"/>
              </w:rPr>
            </w:pPr>
            <w:r w:rsidRPr="00AF2033">
              <w:rPr>
                <w:b/>
                <w:bCs/>
                <w:color w:val="000000"/>
              </w:rPr>
              <w:t xml:space="preserve">Перуашев А.Т. </w:t>
            </w:r>
          </w:p>
          <w:p w:rsidR="00CF15AE" w:rsidRPr="00AF2033" w:rsidRDefault="001D5129" w:rsidP="00AF2033">
            <w:pPr>
              <w:ind w:firstLine="57"/>
              <w:rPr>
                <w:b/>
                <w:bCs/>
                <w:color w:val="000000"/>
              </w:rPr>
            </w:pPr>
            <w:r w:rsidRPr="00AF2033">
              <w:rPr>
                <w:bCs/>
                <w:color w:val="000000"/>
              </w:rPr>
              <w:t>в</w:t>
            </w:r>
            <w:r w:rsidR="00CF15AE" w:rsidRPr="00AF2033">
              <w:rPr>
                <w:color w:val="000000"/>
              </w:rPr>
              <w:t xml:space="preserve"> целях обеспечения сохранности информации при утрате, зашифровании, </w:t>
            </w:r>
            <w:r w:rsidR="00CF15AE" w:rsidRPr="00AF2033">
              <w:rPr>
                <w:color w:val="000000"/>
              </w:rPr>
              <w:lastRenderedPageBreak/>
              <w:t>повреждени</w:t>
            </w:r>
            <w:r w:rsidR="008B2F55" w:rsidRPr="00AF2033">
              <w:rPr>
                <w:color w:val="000000"/>
              </w:rPr>
              <w:t>я</w:t>
            </w:r>
            <w:r w:rsidR="00CF15AE" w:rsidRPr="00AF2033">
              <w:rPr>
                <w:color w:val="000000"/>
              </w:rPr>
              <w:t xml:space="preserve"> от взломов или сбоев.</w:t>
            </w:r>
          </w:p>
          <w:p w:rsidR="00CF15AE" w:rsidRPr="00AF2033" w:rsidRDefault="00CF15AE" w:rsidP="00AF2033">
            <w:pPr>
              <w:ind w:firstLine="57"/>
              <w:rPr>
                <w:b/>
                <w:bCs/>
                <w:color w:val="000000"/>
              </w:rPr>
            </w:pPr>
            <w:r w:rsidRPr="00AF2033">
              <w:rPr>
                <w:color w:val="000000"/>
              </w:rPr>
              <w:t xml:space="preserve">Это соответствует международным стандартам ISO 27000 рекомендуют всем собственникам информационных систем делать физически удаленную резервную копию    </w:t>
            </w:r>
          </w:p>
          <w:p w:rsidR="00A70A9D" w:rsidRPr="00AF2033" w:rsidRDefault="00A70A9D" w:rsidP="00AF2033">
            <w:pPr>
              <w:ind w:firstLine="57"/>
              <w:rPr>
                <w:b/>
                <w:bCs/>
                <w:color w:val="000000"/>
              </w:rPr>
            </w:pPr>
          </w:p>
        </w:tc>
        <w:tc>
          <w:tcPr>
            <w:tcW w:w="1418" w:type="dxa"/>
          </w:tcPr>
          <w:p w:rsidR="00A70A9D" w:rsidRPr="00AF2033" w:rsidRDefault="001148D0" w:rsidP="00AF2033">
            <w:pPr>
              <w:widowControl w:val="0"/>
              <w:ind w:firstLine="57"/>
              <w:rPr>
                <w:b/>
              </w:rPr>
            </w:pPr>
            <w:r w:rsidRPr="00AF2033">
              <w:rPr>
                <w:b/>
              </w:rPr>
              <w:lastRenderedPageBreak/>
              <w:t xml:space="preserve">Принято </w:t>
            </w: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7D54A6" w:rsidP="00AF2033">
            <w:pPr>
              <w:widowControl w:val="0"/>
              <w:ind w:firstLine="57"/>
            </w:pPr>
            <w:r w:rsidRPr="00AF2033">
              <w:t>п</w:t>
            </w:r>
            <w:r w:rsidR="00283748" w:rsidRPr="00AF2033">
              <w:t>од</w:t>
            </w:r>
            <w:r w:rsidRPr="00AF2033">
              <w:t>-</w:t>
            </w:r>
            <w:r w:rsidR="00283748" w:rsidRPr="00AF2033">
              <w:t xml:space="preserve">пункты </w:t>
            </w:r>
            <w:r w:rsidR="00A70A9D" w:rsidRPr="00AF2033">
              <w:t>1) и 2)</w:t>
            </w:r>
          </w:p>
          <w:p w:rsidR="00A70A9D" w:rsidRPr="00AF2033" w:rsidRDefault="00A70A9D" w:rsidP="00AF2033">
            <w:pPr>
              <w:widowControl w:val="0"/>
              <w:ind w:firstLine="57"/>
            </w:pPr>
            <w:r w:rsidRPr="00AF2033">
              <w:t>пункта 4</w:t>
            </w:r>
          </w:p>
          <w:p w:rsidR="00A70A9D" w:rsidRPr="00AF2033" w:rsidRDefault="00A70A9D" w:rsidP="00AF2033">
            <w:pPr>
              <w:widowControl w:val="0"/>
              <w:ind w:firstLine="57"/>
            </w:pPr>
            <w:r w:rsidRPr="00AF2033">
              <w:t xml:space="preserve">статьи 1 </w:t>
            </w:r>
          </w:p>
          <w:p w:rsidR="00A70A9D" w:rsidRPr="00AF2033" w:rsidRDefault="00A70A9D" w:rsidP="00AF2033">
            <w:pPr>
              <w:widowControl w:val="0"/>
              <w:ind w:firstLine="57"/>
            </w:pPr>
          </w:p>
          <w:p w:rsidR="00A70A9D" w:rsidRPr="00AF2033" w:rsidRDefault="00A70A9D" w:rsidP="00AF2033">
            <w:pPr>
              <w:widowControl w:val="0"/>
              <w:ind w:firstLine="57"/>
            </w:pPr>
          </w:p>
          <w:p w:rsidR="00A70A9D" w:rsidRPr="00AF2033" w:rsidRDefault="00A70A9D" w:rsidP="00AF2033">
            <w:pPr>
              <w:widowControl w:val="0"/>
              <w:ind w:firstLine="57"/>
            </w:pPr>
          </w:p>
          <w:p w:rsidR="00A70A9D" w:rsidRPr="00AF2033" w:rsidRDefault="00A70A9D" w:rsidP="00AF2033">
            <w:pPr>
              <w:widowControl w:val="0"/>
              <w:ind w:firstLine="57"/>
              <w:rPr>
                <w:i/>
                <w:sz w:val="22"/>
              </w:rPr>
            </w:pPr>
            <w:r w:rsidRPr="00AF2033">
              <w:rPr>
                <w:i/>
              </w:rPr>
              <w:t>(</w:t>
            </w:r>
            <w:r w:rsidRPr="00AF2033">
              <w:rPr>
                <w:i/>
                <w:sz w:val="22"/>
              </w:rPr>
              <w:t>статьи 120 и 193 Кодекса)</w:t>
            </w:r>
          </w:p>
          <w:p w:rsidR="00A70A9D" w:rsidRPr="00AF2033" w:rsidRDefault="00A70A9D" w:rsidP="00AF2033">
            <w:pPr>
              <w:widowControl w:val="0"/>
              <w:ind w:firstLine="57"/>
              <w:rPr>
                <w:i/>
              </w:rPr>
            </w:pPr>
          </w:p>
          <w:p w:rsidR="00A70A9D" w:rsidRPr="00AF2033" w:rsidRDefault="00A70A9D" w:rsidP="00AF2033">
            <w:pPr>
              <w:widowControl w:val="0"/>
              <w:ind w:firstLine="57"/>
              <w:rPr>
                <w:i/>
              </w:rPr>
            </w:pPr>
          </w:p>
        </w:tc>
        <w:tc>
          <w:tcPr>
            <w:tcW w:w="3118" w:type="dxa"/>
          </w:tcPr>
          <w:p w:rsidR="00A70A9D" w:rsidRPr="00AF2033" w:rsidRDefault="00A70A9D" w:rsidP="00AF2033">
            <w:pPr>
              <w:widowControl w:val="0"/>
              <w:ind w:firstLine="57"/>
            </w:pPr>
            <w:r w:rsidRPr="00AF2033">
              <w:t xml:space="preserve">  Статья 120. Ценообразование на товары, работы, услуги, производимые и реализуемые субъектами государственной монополии</w:t>
            </w:r>
          </w:p>
          <w:p w:rsidR="00A70A9D" w:rsidRPr="00AF2033" w:rsidRDefault="00A70A9D" w:rsidP="00AF2033">
            <w:pPr>
              <w:widowControl w:val="0"/>
              <w:ind w:firstLine="57"/>
            </w:pPr>
            <w:bookmarkStart w:id="15" w:name="z623"/>
            <w:r w:rsidRPr="00AF2033">
              <w:t xml:space="preserve">  1. Правила ценообразования на товары, работы, услуги, производимые и реализуемые субъектом государственной монополии, утверждаются антимонопольным органом.</w:t>
            </w:r>
          </w:p>
          <w:bookmarkEnd w:id="15"/>
          <w:p w:rsidR="00A70A9D" w:rsidRPr="00AF2033" w:rsidRDefault="00A70A9D" w:rsidP="00AF2033">
            <w:pPr>
              <w:pStyle w:val="a9"/>
              <w:widowControl w:val="0"/>
              <w:spacing w:before="0" w:beforeAutospacing="0" w:after="0" w:afterAutospacing="0"/>
              <w:ind w:firstLine="57"/>
              <w:rPr>
                <w:rFonts w:eastAsia="Times New Roman"/>
              </w:rPr>
            </w:pPr>
          </w:p>
          <w:p w:rsidR="00A70A9D" w:rsidRPr="00AF2033" w:rsidRDefault="006D372B" w:rsidP="00AF2033">
            <w:pPr>
              <w:pStyle w:val="a9"/>
              <w:widowControl w:val="0"/>
              <w:spacing w:before="0" w:beforeAutospacing="0" w:after="0" w:afterAutospacing="0"/>
              <w:ind w:firstLine="57"/>
              <w:rPr>
                <w:rFonts w:eastAsia="Times New Roman"/>
              </w:rPr>
            </w:pPr>
            <w:r w:rsidRPr="00AF2033">
              <w:rPr>
                <w:rFonts w:eastAsia="Times New Roman"/>
              </w:rPr>
              <w:t>о</w:t>
            </w:r>
            <w:r w:rsidR="00A70A9D" w:rsidRPr="00AF2033">
              <w:rPr>
                <w:rFonts w:eastAsia="Times New Roman"/>
              </w:rPr>
              <w:t>тсутствует</w:t>
            </w: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p>
          <w:p w:rsidR="006D372B" w:rsidRPr="00AF2033" w:rsidRDefault="006D372B" w:rsidP="00AF2033">
            <w:pPr>
              <w:pStyle w:val="a9"/>
              <w:widowControl w:val="0"/>
              <w:spacing w:before="0" w:beforeAutospacing="0" w:after="0" w:afterAutospacing="0"/>
              <w:ind w:firstLine="57"/>
              <w:rPr>
                <w:rFonts w:eastAsia="Times New Roman"/>
              </w:rPr>
            </w:pPr>
            <w:r w:rsidRPr="00AF2033">
              <w:rPr>
                <w:rFonts w:eastAsia="Times New Roman"/>
              </w:rPr>
              <w:t>Статья 193. Государственная монополия</w:t>
            </w:r>
          </w:p>
          <w:p w:rsidR="006D372B" w:rsidRPr="00AF2033" w:rsidRDefault="006D372B" w:rsidP="00AF2033">
            <w:pPr>
              <w:pStyle w:val="a9"/>
              <w:widowControl w:val="0"/>
              <w:spacing w:before="0" w:beforeAutospacing="0" w:after="0" w:afterAutospacing="0"/>
              <w:ind w:firstLine="57"/>
              <w:rPr>
                <w:rFonts w:eastAsia="Times New Roman"/>
              </w:rPr>
            </w:pPr>
            <w:r w:rsidRPr="00AF2033">
              <w:rPr>
                <w:rFonts w:eastAsia="Times New Roman"/>
              </w:rPr>
              <w:t>--</w:t>
            </w:r>
          </w:p>
          <w:p w:rsidR="006D372B" w:rsidRPr="00AF2033" w:rsidRDefault="006D372B" w:rsidP="00AF2033">
            <w:pPr>
              <w:pStyle w:val="a9"/>
              <w:widowControl w:val="0"/>
              <w:spacing w:before="0" w:beforeAutospacing="0" w:after="0" w:afterAutospacing="0"/>
              <w:ind w:firstLine="57"/>
              <w:rPr>
                <w:rFonts w:eastAsia="Times New Roman"/>
              </w:rPr>
            </w:pPr>
            <w:r w:rsidRPr="00AF2033">
              <w:rPr>
                <w:rFonts w:eastAsia="Times New Roman"/>
              </w:rPr>
              <w:t>5-1. отсутствует</w:t>
            </w:r>
          </w:p>
        </w:tc>
        <w:tc>
          <w:tcPr>
            <w:tcW w:w="3118" w:type="dxa"/>
          </w:tcPr>
          <w:p w:rsidR="00A70A9D" w:rsidRPr="00AF2033" w:rsidRDefault="00A70A9D" w:rsidP="00AF2033">
            <w:pPr>
              <w:widowControl w:val="0"/>
              <w:ind w:firstLine="57"/>
            </w:pPr>
            <w:r w:rsidRPr="00AF2033">
              <w:rPr>
                <w:b/>
              </w:rPr>
              <w:lastRenderedPageBreak/>
              <w:t xml:space="preserve">  </w:t>
            </w:r>
            <w:r w:rsidRPr="00AF2033">
              <w:t>1) статью 120 дополнить пунктами 1-1, 1-2, 1-3 и 1-4 следующего содержания:</w:t>
            </w:r>
          </w:p>
          <w:p w:rsidR="00A70A9D" w:rsidRPr="00AF2033" w:rsidRDefault="00A70A9D" w:rsidP="00AF2033">
            <w:pPr>
              <w:widowControl w:val="0"/>
              <w:ind w:firstLine="57"/>
              <w:rPr>
                <w:b/>
              </w:rPr>
            </w:pPr>
            <w:r w:rsidRPr="00AF2033">
              <w:rPr>
                <w:b/>
              </w:rPr>
              <w:t xml:space="preserve">  «</w:t>
            </w:r>
            <w:r w:rsidRPr="00AF2033">
              <w:t>1-1.</w:t>
            </w:r>
            <w:r w:rsidRPr="00AF2033">
              <w:rPr>
                <w:b/>
              </w:rPr>
              <w:t xml:space="preserve"> Срок проведения экспертизы цены </w:t>
            </w:r>
            <w:r w:rsidRPr="00AF2033">
              <w:t>на товары, работы, услуги</w:t>
            </w:r>
            <w:r w:rsidRPr="00AF2033">
              <w:rPr>
                <w:b/>
              </w:rPr>
              <w:t xml:space="preserve"> субъектов </w:t>
            </w:r>
            <w:r w:rsidRPr="00AF2033">
              <w:t>государственной монополии</w:t>
            </w:r>
            <w:r w:rsidRPr="00AF2033">
              <w:rPr>
                <w:b/>
              </w:rPr>
              <w:t xml:space="preserve"> составляет не более девяноста календарных дней с момента поступления к рассмотрению уведомления или информации. Общий срок экспертизы цены на товары, работы, услуги субъектов государственной монополии не может превышать ста двадцати календарных дней.</w:t>
            </w:r>
          </w:p>
          <w:p w:rsidR="00A70A9D" w:rsidRPr="00AF2033" w:rsidRDefault="00A70A9D" w:rsidP="00AF2033">
            <w:pPr>
              <w:widowControl w:val="0"/>
              <w:ind w:firstLine="57"/>
              <w:rPr>
                <w:b/>
              </w:rPr>
            </w:pPr>
            <w:r w:rsidRPr="00AF2033">
              <w:rPr>
                <w:b/>
              </w:rPr>
              <w:t xml:space="preserve">  </w:t>
            </w:r>
            <w:r w:rsidRPr="00AF2033">
              <w:t>1-2.</w:t>
            </w:r>
            <w:r w:rsidRPr="00AF2033">
              <w:rPr>
                <w:b/>
              </w:rPr>
              <w:t xml:space="preserve"> В ходе рассмотрения уведомления или информации антимонопольный орган вправе запросить в сроки, которые не могут быть менее пяти рабочих дней, от субъекта государственной монополии </w:t>
            </w:r>
            <w:r w:rsidRPr="00AF2033">
              <w:rPr>
                <w:b/>
              </w:rPr>
              <w:lastRenderedPageBreak/>
              <w:t>дополнительные сведения и (или) документы, необходимые для принятия решения.</w:t>
            </w:r>
          </w:p>
          <w:p w:rsidR="00A70A9D" w:rsidRPr="00AF2033" w:rsidRDefault="00A70A9D" w:rsidP="00AF2033">
            <w:pPr>
              <w:widowControl w:val="0"/>
              <w:ind w:firstLine="57"/>
              <w:rPr>
                <w:b/>
              </w:rPr>
            </w:pPr>
            <w:r w:rsidRPr="00AF2033">
              <w:rPr>
                <w:b/>
              </w:rPr>
              <w:t xml:space="preserve">  </w:t>
            </w:r>
            <w:r w:rsidRPr="00AF2033">
              <w:t>1-3.</w:t>
            </w:r>
            <w:r w:rsidRPr="00AF2033">
              <w:rPr>
                <w:b/>
              </w:rPr>
              <w:t xml:space="preserve">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сведений и (или) документов.</w:t>
            </w:r>
          </w:p>
          <w:p w:rsidR="00A70A9D" w:rsidRPr="00AF2033" w:rsidRDefault="00A70A9D" w:rsidP="00AF2033">
            <w:pPr>
              <w:widowControl w:val="0"/>
              <w:ind w:firstLine="57"/>
              <w:rPr>
                <w:b/>
              </w:rPr>
            </w:pPr>
            <w:r w:rsidRPr="00AF2033">
              <w:t xml:space="preserve">  1-4.</w:t>
            </w:r>
            <w:r w:rsidRPr="00AF2033">
              <w:rPr>
                <w:b/>
              </w:rPr>
              <w:t xml:space="preserve"> Антимонопольный орган возобновляет рассмотрение после представления дополнительных сведений и (или) документов субъектов государственной монополии. Со дня возобновления проведения экспертизы течение срока рассмотрения продолжается.»;</w:t>
            </w:r>
          </w:p>
          <w:p w:rsidR="009B02B7" w:rsidRPr="00AF2033" w:rsidRDefault="009B02B7" w:rsidP="00AF2033">
            <w:pPr>
              <w:widowControl w:val="0"/>
              <w:ind w:firstLine="57"/>
              <w:rPr>
                <w:b/>
              </w:rPr>
            </w:pPr>
          </w:p>
          <w:p w:rsidR="00A70A9D" w:rsidRPr="00AF2033" w:rsidRDefault="00A70A9D" w:rsidP="00AF2033">
            <w:pPr>
              <w:widowControl w:val="0"/>
              <w:ind w:firstLine="57"/>
              <w:rPr>
                <w:b/>
              </w:rPr>
            </w:pPr>
            <w:r w:rsidRPr="00AF2033">
              <w:rPr>
                <w:b/>
              </w:rPr>
              <w:t xml:space="preserve">  1-5. отсутствует</w:t>
            </w:r>
          </w:p>
          <w:p w:rsidR="00A70A9D" w:rsidRPr="00AF2033" w:rsidRDefault="00A70A9D" w:rsidP="00AF2033">
            <w:pPr>
              <w:widowControl w:val="0"/>
              <w:ind w:firstLine="57"/>
              <w:rPr>
                <w:b/>
              </w:rPr>
            </w:pPr>
            <w:r w:rsidRPr="00AF2033">
              <w:rPr>
                <w:b/>
              </w:rPr>
              <w:t xml:space="preserve"> 1-6. отсутствует</w:t>
            </w: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9B02B7" w:rsidRPr="00AF2033" w:rsidRDefault="009B02B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1A5D47" w:rsidRPr="00AF2033" w:rsidRDefault="001A5D47" w:rsidP="00AF2033">
            <w:pPr>
              <w:widowControl w:val="0"/>
              <w:ind w:firstLine="57"/>
              <w:rPr>
                <w:b/>
              </w:rPr>
            </w:pPr>
          </w:p>
          <w:p w:rsidR="009B02B7" w:rsidRPr="00AF2033" w:rsidRDefault="009B02B7" w:rsidP="00AF2033">
            <w:pPr>
              <w:widowControl w:val="0"/>
              <w:ind w:firstLine="57"/>
              <w:rPr>
                <w:b/>
              </w:rPr>
            </w:pPr>
          </w:p>
          <w:p w:rsidR="009B02B7" w:rsidRPr="00AF2033" w:rsidRDefault="009B02B7" w:rsidP="00AF2033">
            <w:pPr>
              <w:widowControl w:val="0"/>
              <w:ind w:firstLine="57"/>
              <w:rPr>
                <w:b/>
              </w:rPr>
            </w:pPr>
          </w:p>
          <w:p w:rsidR="009B02B7" w:rsidRPr="00AF2033" w:rsidRDefault="009B02B7" w:rsidP="00AF2033">
            <w:pPr>
              <w:widowControl w:val="0"/>
              <w:ind w:firstLine="57"/>
              <w:rPr>
                <w:b/>
              </w:rPr>
            </w:pPr>
          </w:p>
          <w:p w:rsidR="001A5D47" w:rsidRPr="00AF2033" w:rsidRDefault="001A5D47"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rPr>
                <w:b/>
              </w:rPr>
            </w:pPr>
          </w:p>
          <w:p w:rsidR="00A70A9D" w:rsidRPr="00AF2033" w:rsidRDefault="00A70A9D" w:rsidP="00AF2033">
            <w:pPr>
              <w:widowControl w:val="0"/>
              <w:ind w:firstLine="57"/>
            </w:pPr>
            <w:r w:rsidRPr="00AF2033">
              <w:rPr>
                <w:b/>
              </w:rPr>
              <w:t xml:space="preserve">  </w:t>
            </w:r>
            <w:r w:rsidRPr="00AF2033">
              <w:t>2) статью 193 дополнить пунктом 5-1 следующего содержания:</w:t>
            </w:r>
          </w:p>
          <w:p w:rsidR="00A70A9D" w:rsidRPr="00AF2033" w:rsidRDefault="00A70A9D" w:rsidP="00AF2033">
            <w:pPr>
              <w:widowControl w:val="0"/>
              <w:ind w:firstLine="57"/>
            </w:pPr>
            <w:r w:rsidRPr="00AF2033">
              <w:t xml:space="preserve">  «5-1. Перечень видов деятельности, технологически связан</w:t>
            </w:r>
            <w:r w:rsidRPr="00AF2033">
              <w:rPr>
                <w:b/>
              </w:rPr>
              <w:t xml:space="preserve">ной </w:t>
            </w:r>
            <w:r w:rsidRPr="00AF2033">
              <w:t>с производством товар</w:t>
            </w:r>
            <w:r w:rsidRPr="00AF2033">
              <w:rPr>
                <w:b/>
              </w:rPr>
              <w:t xml:space="preserve">а, </w:t>
            </w:r>
            <w:r w:rsidRPr="00AF2033">
              <w:t xml:space="preserve">утверждается государственным органом, осуществляющим руководство </w:t>
            </w:r>
            <w:r w:rsidRPr="00AF2033">
              <w:lastRenderedPageBreak/>
              <w:t>соответствующей отраслью (сферой) государственного управления по согласованию с антимонопольным органом.</w:t>
            </w:r>
          </w:p>
          <w:p w:rsidR="00A70A9D" w:rsidRPr="00AF2033" w:rsidRDefault="00A70A9D" w:rsidP="00AF2033">
            <w:pPr>
              <w:widowControl w:val="0"/>
              <w:ind w:firstLine="57"/>
              <w:rPr>
                <w:b/>
              </w:rPr>
            </w:pPr>
            <w:r w:rsidRPr="00AF2033">
              <w:rPr>
                <w:b/>
              </w:rPr>
              <w:t xml:space="preserve">  Срок рассмотрения проекта правового акта антимонопольным органом не должен превышать тридцати календарных дней с момента принятия его к рассмотрению.». </w:t>
            </w:r>
          </w:p>
          <w:p w:rsidR="0002022B" w:rsidRPr="00AF2033" w:rsidRDefault="0002022B" w:rsidP="00AF2033">
            <w:pPr>
              <w:widowControl w:val="0"/>
              <w:ind w:firstLine="57"/>
              <w:rPr>
                <w:b/>
                <w:shd w:val="clear" w:color="auto" w:fill="FFFFFF"/>
              </w:rPr>
            </w:pPr>
          </w:p>
        </w:tc>
        <w:tc>
          <w:tcPr>
            <w:tcW w:w="2836" w:type="dxa"/>
          </w:tcPr>
          <w:p w:rsidR="00A70A9D" w:rsidRPr="00AF2033" w:rsidRDefault="00A70A9D" w:rsidP="00AF2033">
            <w:pPr>
              <w:widowControl w:val="0"/>
              <w:ind w:firstLine="57"/>
            </w:pPr>
            <w:r w:rsidRPr="00AF2033">
              <w:lastRenderedPageBreak/>
              <w:t xml:space="preserve"> .</w:t>
            </w:r>
            <w:r w:rsidR="00283748" w:rsidRPr="00AF2033">
              <w:t xml:space="preserve">подпункты 1) и 2) </w:t>
            </w:r>
            <w:r w:rsidRPr="00AF2033">
              <w:t xml:space="preserve">изложить в следующей редакции  </w:t>
            </w:r>
          </w:p>
          <w:p w:rsidR="00A70A9D" w:rsidRPr="00AF2033" w:rsidRDefault="00A70A9D" w:rsidP="00AF2033">
            <w:pPr>
              <w:widowControl w:val="0"/>
              <w:ind w:firstLine="57"/>
            </w:pPr>
            <w:r w:rsidRPr="00AF2033">
              <w:t xml:space="preserve">  «1) статью 120 дополнить пунктами 1-1, 1-2, 1-3, 1-4, </w:t>
            </w:r>
            <w:r w:rsidR="0054180D" w:rsidRPr="00AF2033">
              <w:rPr>
                <w:b/>
              </w:rPr>
              <w:t xml:space="preserve">1-5, </w:t>
            </w:r>
            <w:r w:rsidRPr="00AF2033">
              <w:rPr>
                <w:b/>
              </w:rPr>
              <w:t>1-6</w:t>
            </w:r>
            <w:r w:rsidR="0054180D" w:rsidRPr="00AF2033">
              <w:rPr>
                <w:b/>
              </w:rPr>
              <w:t xml:space="preserve"> и 1-7</w:t>
            </w:r>
            <w:r w:rsidRPr="00AF2033">
              <w:t xml:space="preserve"> следующего содержания:</w:t>
            </w:r>
          </w:p>
          <w:p w:rsidR="00A70A9D" w:rsidRPr="00AF2033" w:rsidRDefault="00A70A9D" w:rsidP="00AF2033">
            <w:pPr>
              <w:widowControl w:val="0"/>
              <w:ind w:firstLine="57"/>
              <w:rPr>
                <w:b/>
              </w:rPr>
            </w:pPr>
            <w:r w:rsidRPr="00AF2033">
              <w:t xml:space="preserve">  1-1. </w:t>
            </w:r>
            <w:r w:rsidRPr="00AF2033">
              <w:rPr>
                <w:b/>
              </w:rPr>
              <w:t xml:space="preserve">Антимонопольный орган проводит экспертизу цен </w:t>
            </w:r>
            <w:r w:rsidRPr="00AF2033">
              <w:t>на товары, работы, услуги,</w:t>
            </w:r>
            <w:r w:rsidRPr="00AF2033">
              <w:rPr>
                <w:b/>
              </w:rPr>
              <w:t xml:space="preserve"> производимые и реализуемые субъектом </w:t>
            </w:r>
            <w:r w:rsidRPr="00AF2033">
              <w:t>государственной монополии</w:t>
            </w:r>
            <w:r w:rsidR="001140DA" w:rsidRPr="00AF2033">
              <w:t>,</w:t>
            </w:r>
            <w:r w:rsidR="004235F8" w:rsidRPr="00AF2033">
              <w:rPr>
                <w:b/>
              </w:rPr>
              <w:t xml:space="preserve"> в соответствии с п</w:t>
            </w:r>
            <w:r w:rsidRPr="00AF2033">
              <w:rPr>
                <w:b/>
              </w:rPr>
              <w:t>равилами ценообразования на товары, работы, услуги, производимые и реализуемые субъектом государственной монополии.</w:t>
            </w:r>
          </w:p>
          <w:p w:rsidR="00A70A9D" w:rsidRPr="00AF2033" w:rsidRDefault="007D54A6" w:rsidP="00AF2033">
            <w:pPr>
              <w:widowControl w:val="0"/>
              <w:ind w:firstLine="57"/>
              <w:rPr>
                <w:b/>
              </w:rPr>
            </w:pPr>
            <w:r w:rsidRPr="00AF2033">
              <w:rPr>
                <w:b/>
              </w:rPr>
              <w:t xml:space="preserve">  1-2. </w:t>
            </w:r>
            <w:r w:rsidR="00A70A9D" w:rsidRPr="00AF2033">
              <w:rPr>
                <w:b/>
              </w:rPr>
              <w:t>Для проведения экспертизы цен субъекты</w:t>
            </w:r>
            <w:r w:rsidR="00E73074" w:rsidRPr="00AF2033">
              <w:rPr>
                <w:b/>
              </w:rPr>
              <w:t xml:space="preserve"> государственной монополии</w:t>
            </w:r>
            <w:r w:rsidR="00A70A9D" w:rsidRPr="00AF2033">
              <w:rPr>
                <w:b/>
              </w:rPr>
              <w:t xml:space="preserve"> обязаны </w:t>
            </w:r>
            <w:r w:rsidR="00A70A9D" w:rsidRPr="00AF2033">
              <w:rPr>
                <w:b/>
              </w:rPr>
              <w:lastRenderedPageBreak/>
              <w:t>представить в письменной форме:</w:t>
            </w:r>
          </w:p>
          <w:p w:rsidR="00A70A9D" w:rsidRPr="00AF2033" w:rsidRDefault="00A70A9D" w:rsidP="00AF2033">
            <w:pPr>
              <w:pStyle w:val="a9"/>
              <w:spacing w:before="0" w:beforeAutospacing="0" w:after="0" w:afterAutospacing="0"/>
              <w:ind w:firstLine="57"/>
              <w:rPr>
                <w:b/>
              </w:rPr>
            </w:pPr>
            <w:r w:rsidRPr="00AF2033">
              <w:rPr>
                <w:b/>
              </w:rPr>
              <w:t xml:space="preserve">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на товары, работы, услуги;</w:t>
            </w:r>
          </w:p>
          <w:p w:rsidR="00A70A9D" w:rsidRPr="00AF2033" w:rsidRDefault="00A70A9D" w:rsidP="00AF2033">
            <w:pPr>
              <w:pStyle w:val="a9"/>
              <w:spacing w:before="0" w:beforeAutospacing="0" w:after="0" w:afterAutospacing="0"/>
              <w:ind w:firstLine="57"/>
              <w:rPr>
                <w:b/>
              </w:rPr>
            </w:pPr>
            <w:r w:rsidRPr="00AF2033">
              <w:rPr>
                <w:b/>
              </w:rPr>
              <w:t xml:space="preserve">  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rsidR="00A70A9D" w:rsidRPr="00AF2033" w:rsidRDefault="001A5D47" w:rsidP="00AF2033">
            <w:pPr>
              <w:pStyle w:val="a9"/>
              <w:spacing w:before="0" w:beforeAutospacing="0" w:after="0" w:afterAutospacing="0"/>
              <w:ind w:firstLine="57"/>
            </w:pPr>
            <w:r w:rsidRPr="00AF2033">
              <w:rPr>
                <w:b/>
              </w:rPr>
              <w:t xml:space="preserve">   1-3. </w:t>
            </w:r>
            <w:r w:rsidR="00A70A9D" w:rsidRPr="00AF2033">
              <w:rPr>
                <w:b/>
              </w:rPr>
              <w:t xml:space="preserve">Срок проведения </w:t>
            </w:r>
            <w:r w:rsidR="00A70A9D" w:rsidRPr="00AF2033">
              <w:rPr>
                <w:b/>
              </w:rPr>
              <w:lastRenderedPageBreak/>
              <w:t xml:space="preserve">экспертизы составляет не более девяноста календарных дней с </w:t>
            </w:r>
            <w:r w:rsidR="00F1487C" w:rsidRPr="00AF2033">
              <w:rPr>
                <w:b/>
              </w:rPr>
              <w:t xml:space="preserve">момента </w:t>
            </w:r>
            <w:r w:rsidR="00A70A9D" w:rsidRPr="00AF2033">
              <w:rPr>
                <w:b/>
              </w:rPr>
              <w:t>поступления к рассмотрению уведомления или информации. Общий срок</w:t>
            </w:r>
            <w:r w:rsidR="00F83E77" w:rsidRPr="00AF2033">
              <w:rPr>
                <w:b/>
              </w:rPr>
              <w:t xml:space="preserve"> проведения</w:t>
            </w:r>
            <w:r w:rsidR="00A70A9D" w:rsidRPr="00AF2033">
              <w:rPr>
                <w:b/>
              </w:rPr>
              <w:t xml:space="preserve"> экспертизы не должен превышать ст</w:t>
            </w:r>
            <w:r w:rsidR="001140DA" w:rsidRPr="00AF2033">
              <w:rPr>
                <w:b/>
              </w:rPr>
              <w:t>о</w:t>
            </w:r>
            <w:r w:rsidR="00A70A9D" w:rsidRPr="00AF2033">
              <w:rPr>
                <w:b/>
              </w:rPr>
              <w:t xml:space="preserve"> двадцат</w:t>
            </w:r>
            <w:r w:rsidR="001140DA" w:rsidRPr="00AF2033">
              <w:rPr>
                <w:b/>
              </w:rPr>
              <w:t>ь</w:t>
            </w:r>
            <w:r w:rsidR="00A70A9D" w:rsidRPr="00AF2033">
              <w:rPr>
                <w:b/>
              </w:rPr>
              <w:t xml:space="preserve"> календарных дней.</w:t>
            </w:r>
          </w:p>
          <w:p w:rsidR="00A70A9D" w:rsidRPr="00AF2033" w:rsidRDefault="00A70A9D" w:rsidP="00AF2033">
            <w:pPr>
              <w:widowControl w:val="0"/>
              <w:ind w:firstLine="57"/>
              <w:rPr>
                <w:b/>
              </w:rPr>
            </w:pPr>
            <w:r w:rsidRPr="00AF2033">
              <w:t xml:space="preserve">  </w:t>
            </w:r>
            <w:r w:rsidRPr="00AF2033">
              <w:rPr>
                <w:b/>
              </w:rPr>
              <w:t>1-4.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(или) документы, необходимые для принятия решения.</w:t>
            </w:r>
          </w:p>
          <w:p w:rsidR="00A70A9D" w:rsidRPr="00AF2033" w:rsidRDefault="00A70A9D" w:rsidP="00AF2033">
            <w:pPr>
              <w:widowControl w:val="0"/>
              <w:ind w:firstLine="57"/>
              <w:rPr>
                <w:b/>
              </w:rPr>
            </w:pPr>
            <w:r w:rsidRPr="00AF2033">
              <w:rPr>
                <w:b/>
              </w:rPr>
              <w:t xml:space="preserve">  1-5. На период представления дополнительных сведений и (или) документов срок </w:t>
            </w:r>
            <w:r w:rsidRPr="00AF2033">
              <w:rPr>
                <w:b/>
              </w:rPr>
              <w:lastRenderedPageBreak/>
              <w:t>рассмотрения приостанавливается до представления субъект</w:t>
            </w:r>
            <w:r w:rsidR="00E365EA" w:rsidRPr="00AF2033">
              <w:rPr>
                <w:b/>
              </w:rPr>
              <w:t>а</w:t>
            </w:r>
            <w:r w:rsidRPr="00AF2033">
              <w:rPr>
                <w:b/>
              </w:rPr>
              <w:t>м государственной монополии соответствующих дополнительных сведений и (или) документов.</w:t>
            </w:r>
          </w:p>
          <w:p w:rsidR="00E73074" w:rsidRPr="00AF2033" w:rsidRDefault="00E73074" w:rsidP="00AF2033">
            <w:pPr>
              <w:widowControl w:val="0"/>
              <w:ind w:firstLine="57"/>
              <w:rPr>
                <w:b/>
              </w:rPr>
            </w:pPr>
            <w:r w:rsidRPr="00AF2033">
              <w:rPr>
                <w:b/>
              </w:rPr>
              <w:t>1-6. Антимонопольный орган возобновляет рассмотрение уведомления или информации после представления дополнительных сведе</w:t>
            </w:r>
            <w:r w:rsidR="00F83E77" w:rsidRPr="00AF2033">
              <w:rPr>
                <w:b/>
              </w:rPr>
              <w:t>ний и (или) документов субъектом</w:t>
            </w:r>
            <w:r w:rsidRPr="00AF2033">
              <w:rPr>
                <w:b/>
              </w:rPr>
              <w:t xml:space="preserve"> государственной монополии. </w:t>
            </w:r>
          </w:p>
          <w:p w:rsidR="00A70A9D" w:rsidRPr="00AF2033" w:rsidRDefault="00E73074" w:rsidP="00AF2033">
            <w:pPr>
              <w:widowControl w:val="0"/>
              <w:ind w:firstLine="57"/>
              <w:rPr>
                <w:b/>
              </w:rPr>
            </w:pPr>
            <w:r w:rsidRPr="00AF2033">
              <w:rPr>
                <w:b/>
              </w:rPr>
              <w:t>1-7. Исчисление срока проведения экспертизы продолжается со дня ее возобновления.»;</w:t>
            </w:r>
          </w:p>
          <w:p w:rsidR="001A5D47" w:rsidRPr="00AF2033" w:rsidRDefault="001A5D47" w:rsidP="00AF2033">
            <w:pPr>
              <w:widowControl w:val="0"/>
              <w:ind w:firstLine="57"/>
              <w:rPr>
                <w:b/>
              </w:rPr>
            </w:pPr>
          </w:p>
          <w:p w:rsidR="00A70A9D" w:rsidRPr="00AF2033" w:rsidRDefault="00A70A9D" w:rsidP="00AF2033">
            <w:pPr>
              <w:widowControl w:val="0"/>
              <w:ind w:firstLine="57"/>
            </w:pPr>
            <w:r w:rsidRPr="00AF2033">
              <w:t xml:space="preserve">  2) статью 193 дополнить пунктом 5-1 следующего содержания:</w:t>
            </w:r>
          </w:p>
          <w:p w:rsidR="00A70A9D" w:rsidRDefault="00A70A9D" w:rsidP="00C012F3">
            <w:pPr>
              <w:widowControl w:val="0"/>
              <w:ind w:firstLine="57"/>
            </w:pPr>
            <w:r w:rsidRPr="00AF2033">
              <w:rPr>
                <w:b/>
              </w:rPr>
              <w:t xml:space="preserve">  </w:t>
            </w:r>
            <w:r w:rsidRPr="00AF2033">
              <w:t>«5-1. Перечень видов деятельности, технологически связанн</w:t>
            </w:r>
            <w:r w:rsidRPr="00AF2033">
              <w:rPr>
                <w:b/>
              </w:rPr>
              <w:t xml:space="preserve">ых </w:t>
            </w:r>
            <w:r w:rsidRPr="00AF2033">
              <w:t xml:space="preserve">с </w:t>
            </w:r>
            <w:r w:rsidRPr="00AF2033">
              <w:lastRenderedPageBreak/>
              <w:t>производством товар</w:t>
            </w:r>
            <w:r w:rsidRPr="00AF2033">
              <w:rPr>
                <w:b/>
              </w:rPr>
              <w:t>ов, работ, услуг</w:t>
            </w:r>
            <w:r w:rsidR="00F83E77" w:rsidRPr="00AF2033">
              <w:rPr>
                <w:b/>
              </w:rPr>
              <w:t>,</w:t>
            </w:r>
            <w:r w:rsidRPr="00AF2033">
              <w:rPr>
                <w:b/>
              </w:rPr>
              <w:t xml:space="preserve"> </w:t>
            </w:r>
            <w:r w:rsidRPr="00AF2033">
              <w:t>утверждается государственным органом, осуществляющим руководство соответствующей отраслью (сферой) государственного управления</w:t>
            </w:r>
            <w:r w:rsidR="001140DA" w:rsidRPr="00AF2033">
              <w:t>,</w:t>
            </w:r>
            <w:r w:rsidRPr="00AF2033">
              <w:t xml:space="preserve"> по согласованию с антимонопольным органом.».</w:t>
            </w:r>
          </w:p>
          <w:p w:rsidR="00E774BF" w:rsidRPr="00AF2033" w:rsidRDefault="00E774BF" w:rsidP="00C012F3">
            <w:pPr>
              <w:widowControl w:val="0"/>
              <w:ind w:firstLine="57"/>
            </w:pPr>
          </w:p>
        </w:tc>
        <w:tc>
          <w:tcPr>
            <w:tcW w:w="2835" w:type="dxa"/>
          </w:tcPr>
          <w:p w:rsidR="00A70A9D" w:rsidRPr="00AF2033" w:rsidRDefault="00E70AD7" w:rsidP="00AF2033">
            <w:pPr>
              <w:widowControl w:val="0"/>
              <w:ind w:firstLine="57"/>
              <w:rPr>
                <w:b/>
              </w:rPr>
            </w:pPr>
            <w:r w:rsidRPr="00AF2033">
              <w:rPr>
                <w:b/>
              </w:rPr>
              <w:lastRenderedPageBreak/>
              <w:t>Депутаты</w:t>
            </w:r>
          </w:p>
          <w:p w:rsidR="00E70AD7" w:rsidRPr="00AF2033" w:rsidRDefault="00E70AD7" w:rsidP="00AF2033">
            <w:pPr>
              <w:widowControl w:val="0"/>
              <w:ind w:firstLine="57"/>
              <w:rPr>
                <w:b/>
              </w:rPr>
            </w:pPr>
            <w:r w:rsidRPr="00AF2033">
              <w:rPr>
                <w:b/>
              </w:rPr>
              <w:t>Абдрахманов С.А.,</w:t>
            </w:r>
          </w:p>
          <w:p w:rsidR="00E70AD7" w:rsidRPr="00AF2033" w:rsidRDefault="00E70AD7" w:rsidP="00AF2033">
            <w:pPr>
              <w:widowControl w:val="0"/>
              <w:ind w:firstLine="57"/>
              <w:rPr>
                <w:b/>
              </w:rPr>
            </w:pPr>
            <w:r w:rsidRPr="00AF2033">
              <w:rPr>
                <w:b/>
              </w:rPr>
              <w:t>Чирков М.В.</w:t>
            </w:r>
          </w:p>
          <w:p w:rsidR="00A70A9D" w:rsidRPr="00AF2033" w:rsidRDefault="001A5D47" w:rsidP="00AF2033">
            <w:pPr>
              <w:widowControl w:val="0"/>
              <w:ind w:firstLine="57"/>
            </w:pPr>
            <w:r w:rsidRPr="00AF2033">
              <w:t>п</w:t>
            </w:r>
            <w:r w:rsidR="00A70A9D" w:rsidRPr="00AF2033">
              <w:t xml:space="preserve">редлагаемые дополнения в ст. 120 Предпринимательского кодекса не </w:t>
            </w:r>
            <w:r w:rsidR="00B618F5" w:rsidRPr="00AF2033">
              <w:t>корреспондируются</w:t>
            </w:r>
            <w:r w:rsidR="00A70A9D" w:rsidRPr="00AF2033">
              <w:t xml:space="preserve"> с действующей редакцией. Кроме того, предлагаемые дополнения не раскрывают правовые основания и условия необходимости проведения указанной экспертизы. Также недостаточно ясно раскрыты смысловое содержание понятий «уведомление» и «информация». Аналогичным образом в ст</w:t>
            </w:r>
            <w:r w:rsidR="007D54A6" w:rsidRPr="00AF2033">
              <w:t>.</w:t>
            </w:r>
            <w:r w:rsidR="00A70A9D" w:rsidRPr="00AF2033">
              <w:t xml:space="preserve"> 193 не раскрываются основания и необходимость утверждения перечня видов деятельности, технологически связанных с производством товара</w:t>
            </w:r>
          </w:p>
          <w:p w:rsidR="00A70A9D" w:rsidRPr="00AF2033" w:rsidRDefault="00A70A9D" w:rsidP="00AF2033">
            <w:pPr>
              <w:widowControl w:val="0"/>
              <w:ind w:firstLine="57"/>
            </w:pPr>
          </w:p>
        </w:tc>
        <w:tc>
          <w:tcPr>
            <w:tcW w:w="1418" w:type="dxa"/>
          </w:tcPr>
          <w:p w:rsidR="00A70A9D" w:rsidRPr="00AF2033" w:rsidRDefault="00A70A9D" w:rsidP="00AF2033">
            <w:pPr>
              <w:pStyle w:val="a7"/>
              <w:widowControl w:val="0"/>
              <w:spacing w:after="0"/>
              <w:ind w:firstLine="57"/>
              <w:rPr>
                <w:b/>
              </w:rPr>
            </w:pPr>
            <w:r w:rsidRPr="00AF2033">
              <w:rPr>
                <w:b/>
              </w:rPr>
              <w:lastRenderedPageBreak/>
              <w:t>Принято</w:t>
            </w:r>
          </w:p>
          <w:p w:rsidR="00A70A9D" w:rsidRPr="00AF2033" w:rsidRDefault="00A70A9D" w:rsidP="00AF2033">
            <w:pPr>
              <w:pStyle w:val="a7"/>
              <w:widowControl w:val="0"/>
              <w:spacing w:after="0"/>
              <w:ind w:firstLine="57"/>
              <w:rPr>
                <w:b/>
              </w:rPr>
            </w:pPr>
          </w:p>
          <w:p w:rsidR="00A70A9D" w:rsidRPr="00AF2033" w:rsidRDefault="00A70A9D" w:rsidP="00AF2033">
            <w:pPr>
              <w:pStyle w:val="a7"/>
              <w:widowControl w:val="0"/>
              <w:spacing w:after="0"/>
              <w:ind w:firstLine="57"/>
              <w:rPr>
                <w:b/>
              </w:rPr>
            </w:pPr>
          </w:p>
        </w:tc>
      </w:tr>
      <w:tr w:rsidR="00A70A9D" w:rsidRPr="00AF2033" w:rsidTr="001B53E1">
        <w:trPr>
          <w:trHeight w:val="174"/>
        </w:trPr>
        <w:tc>
          <w:tcPr>
            <w:tcW w:w="15026" w:type="dxa"/>
            <w:gridSpan w:val="7"/>
          </w:tcPr>
          <w:p w:rsidR="00A70A9D" w:rsidRPr="00AF2033" w:rsidRDefault="00A70A9D" w:rsidP="00AF2033">
            <w:pPr>
              <w:ind w:firstLine="57"/>
              <w:jc w:val="center"/>
              <w:rPr>
                <w:b/>
                <w:color w:val="000000"/>
              </w:rPr>
            </w:pPr>
          </w:p>
          <w:p w:rsidR="00A70A9D" w:rsidRPr="00AF2033" w:rsidRDefault="00A70A9D" w:rsidP="00AF2033">
            <w:pPr>
              <w:ind w:firstLine="57"/>
              <w:jc w:val="center"/>
              <w:rPr>
                <w:b/>
                <w:color w:val="000000"/>
              </w:rPr>
            </w:pPr>
            <w:r w:rsidRPr="00AF2033">
              <w:rPr>
                <w:b/>
                <w:color w:val="000000"/>
              </w:rPr>
              <w:t>_ (новый). Закон Республики Казахстан от 30 марта 1995 года «О Национальном Банке Республики Казахстан»</w:t>
            </w:r>
          </w:p>
          <w:p w:rsidR="00A70A9D" w:rsidRPr="00AF2033" w:rsidRDefault="00A70A9D" w:rsidP="00AF2033">
            <w:pPr>
              <w:pStyle w:val="a7"/>
              <w:widowControl w:val="0"/>
              <w:spacing w:after="0"/>
              <w:ind w:firstLine="57"/>
              <w:rPr>
                <w:b/>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9B02B7" w:rsidP="00AF2033">
            <w:pPr>
              <w:ind w:firstLine="57"/>
              <w:contextualSpacing/>
            </w:pPr>
            <w:r w:rsidRPr="00AF2033">
              <w:t xml:space="preserve">пункт </w:t>
            </w:r>
            <w:r w:rsidR="00A70A9D" w:rsidRPr="00AF2033">
              <w:rPr>
                <w:b/>
              </w:rPr>
              <w:t>_</w:t>
            </w:r>
          </w:p>
          <w:p w:rsidR="00A70A9D" w:rsidRPr="00AF2033" w:rsidRDefault="00A70A9D" w:rsidP="00AF2033">
            <w:pPr>
              <w:ind w:firstLine="57"/>
              <w:contextualSpacing/>
            </w:pPr>
            <w:r w:rsidRPr="00AF2033">
              <w:t>(новый)</w:t>
            </w:r>
            <w:r w:rsidRPr="00AF2033">
              <w:rPr>
                <w:color w:val="000000"/>
              </w:rPr>
              <w:t xml:space="preserve"> </w:t>
            </w:r>
            <w:r w:rsidRPr="00AF2033">
              <w:t xml:space="preserve">статьи 1 </w:t>
            </w:r>
          </w:p>
          <w:p w:rsidR="00A70A9D" w:rsidRPr="00AF2033" w:rsidRDefault="00A70A9D" w:rsidP="00AF2033">
            <w:pPr>
              <w:ind w:firstLine="57"/>
              <w:contextualSpacing/>
            </w:pPr>
          </w:p>
          <w:p w:rsidR="00A70A9D" w:rsidRPr="00AF2033" w:rsidRDefault="00A70A9D" w:rsidP="00AF2033">
            <w:pPr>
              <w:ind w:firstLine="57"/>
              <w:contextualSpacing/>
              <w:rPr>
                <w:color w:val="000000"/>
              </w:rPr>
            </w:pPr>
            <w:r w:rsidRPr="00AF2033">
              <w:t xml:space="preserve"> </w:t>
            </w:r>
          </w:p>
          <w:p w:rsidR="00A70A9D" w:rsidRPr="00AF2033" w:rsidRDefault="00A70A9D" w:rsidP="00AF2033">
            <w:pPr>
              <w:ind w:firstLine="57"/>
              <w:contextualSpacing/>
              <w:rPr>
                <w:color w:val="000000"/>
              </w:rPr>
            </w:pPr>
          </w:p>
          <w:p w:rsidR="00A70A9D" w:rsidRPr="00AF2033" w:rsidRDefault="00A70A9D" w:rsidP="00AF2033">
            <w:pPr>
              <w:ind w:firstLine="57"/>
              <w:contextualSpacing/>
              <w:rPr>
                <w:i/>
                <w:color w:val="000000"/>
                <w:sz w:val="22"/>
                <w:szCs w:val="22"/>
              </w:rPr>
            </w:pPr>
            <w:r w:rsidRPr="00AF2033">
              <w:rPr>
                <w:i/>
                <w:color w:val="000000"/>
                <w:sz w:val="22"/>
                <w:szCs w:val="22"/>
              </w:rPr>
              <w:t>(статьи 15 и 51-1</w:t>
            </w:r>
          </w:p>
          <w:p w:rsidR="00A70A9D" w:rsidRPr="00AF2033" w:rsidRDefault="00A70A9D" w:rsidP="00AF2033">
            <w:pPr>
              <w:ind w:firstLine="57"/>
              <w:contextualSpacing/>
            </w:pPr>
            <w:r w:rsidRPr="00AF2033">
              <w:rPr>
                <w:i/>
                <w:color w:val="000000"/>
                <w:sz w:val="22"/>
                <w:szCs w:val="22"/>
              </w:rPr>
              <w:t>Закона)</w:t>
            </w:r>
          </w:p>
        </w:tc>
        <w:tc>
          <w:tcPr>
            <w:tcW w:w="3118" w:type="dxa"/>
          </w:tcPr>
          <w:p w:rsidR="00A70A9D" w:rsidRPr="00AF2033" w:rsidRDefault="00A70A9D" w:rsidP="00AF2033">
            <w:pPr>
              <w:ind w:firstLine="57"/>
              <w:rPr>
                <w:color w:val="000000"/>
              </w:rPr>
            </w:pPr>
            <w:r w:rsidRPr="00AF2033">
              <w:rPr>
                <w:b/>
                <w:color w:val="000000"/>
              </w:rPr>
              <w:t xml:space="preserve">  </w:t>
            </w:r>
            <w:r w:rsidRPr="00AF2033">
              <w:rPr>
                <w:color w:val="000000"/>
              </w:rPr>
              <w:t>Статья 15. Правление Национального Банка Казахстана и его полномочия</w:t>
            </w:r>
          </w:p>
          <w:p w:rsidR="00A70A9D" w:rsidRPr="00AF2033" w:rsidRDefault="00A70A9D" w:rsidP="00AF2033">
            <w:pPr>
              <w:shd w:val="clear" w:color="auto" w:fill="FFFFFF"/>
              <w:ind w:firstLine="57"/>
              <w:textAlignment w:val="baseline"/>
              <w:rPr>
                <w:color w:val="000000"/>
                <w:spacing w:val="2"/>
              </w:rPr>
            </w:pPr>
            <w:r w:rsidRPr="00AF2033">
              <w:rPr>
                <w:color w:val="000000"/>
                <w:spacing w:val="2"/>
              </w:rPr>
              <w:t xml:space="preserve">  Высшим органом Национального Банка Казахстана является Правление.</w:t>
            </w:r>
          </w:p>
          <w:p w:rsidR="00A70A9D" w:rsidRPr="00AF2033" w:rsidRDefault="00A70A9D" w:rsidP="00AF2033">
            <w:pPr>
              <w:shd w:val="clear" w:color="auto" w:fill="FFFFFF"/>
              <w:ind w:firstLine="57"/>
              <w:textAlignment w:val="baseline"/>
              <w:rPr>
                <w:color w:val="000000"/>
                <w:spacing w:val="2"/>
              </w:rPr>
            </w:pPr>
            <w:r w:rsidRPr="00AF2033">
              <w:rPr>
                <w:color w:val="FF0000"/>
                <w:shd w:val="clear" w:color="auto" w:fill="FFFFFF"/>
              </w:rPr>
              <w:t xml:space="preserve">  </w:t>
            </w:r>
            <w:r w:rsidRPr="00AF2033">
              <w:rPr>
                <w:color w:val="000000"/>
                <w:spacing w:val="2"/>
              </w:rPr>
              <w:t>Правление Национального Банка Казахстана утверждает:</w:t>
            </w:r>
          </w:p>
          <w:p w:rsidR="00A70A9D" w:rsidRPr="00AF2033" w:rsidRDefault="00A70A9D" w:rsidP="00AF2033">
            <w:pPr>
              <w:ind w:firstLine="57"/>
              <w:rPr>
                <w:b/>
                <w:color w:val="000000"/>
              </w:rPr>
            </w:pPr>
            <w:r w:rsidRPr="00AF2033">
              <w:rPr>
                <w:b/>
                <w:color w:val="000000"/>
              </w:rPr>
              <w:t>--</w:t>
            </w:r>
          </w:p>
          <w:p w:rsidR="00A70A9D" w:rsidRPr="00AF2033" w:rsidRDefault="00A70A9D" w:rsidP="00AF2033">
            <w:pPr>
              <w:ind w:firstLine="57"/>
              <w:rPr>
                <w:b/>
                <w:color w:val="000000"/>
              </w:rPr>
            </w:pPr>
            <w:r w:rsidRPr="00AF2033">
              <w:rPr>
                <w:b/>
                <w:color w:val="000000"/>
              </w:rPr>
              <w:t xml:space="preserve">  86-1) отсутствует</w:t>
            </w: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02022B" w:rsidRPr="00AF2033" w:rsidRDefault="0002022B"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color w:val="000000"/>
              </w:rPr>
            </w:pPr>
            <w:r w:rsidRPr="00AF2033">
              <w:rPr>
                <w:color w:val="000000"/>
              </w:rPr>
              <w:t xml:space="preserve">  Статья 51-1. Разработка и осуществление мер по обеспечению стабильности финансовой системы</w:t>
            </w:r>
          </w:p>
          <w:p w:rsidR="00A70A9D" w:rsidRPr="00AF2033" w:rsidRDefault="00A70A9D" w:rsidP="00AF2033">
            <w:pPr>
              <w:ind w:firstLine="57"/>
              <w:rPr>
                <w:color w:val="000000"/>
              </w:rPr>
            </w:pPr>
            <w:r w:rsidRPr="00AF2033">
              <w:rPr>
                <w:color w:val="000000"/>
              </w:rPr>
              <w:t xml:space="preserve">  Национальный Банк Казахстана самостоятельно и (или) совместно с иными государственными органами в рамках их компетенции разрабатывает и осуществляет меры, направленные на обеспечение стабильности финансовой системы.</w:t>
            </w:r>
          </w:p>
          <w:p w:rsidR="00A70A9D" w:rsidRPr="00AF2033" w:rsidRDefault="00A70A9D" w:rsidP="00AF2033">
            <w:pPr>
              <w:ind w:firstLine="57"/>
              <w:rPr>
                <w:color w:val="000000"/>
              </w:rPr>
            </w:pPr>
            <w:r w:rsidRPr="00AF2033">
              <w:rPr>
                <w:color w:val="000000"/>
              </w:rPr>
              <w:t xml:space="preserve">  В целях содействия обеспечению стабильности финансовой системы Национальный Банк </w:t>
            </w:r>
            <w:r w:rsidRPr="00AF2033">
              <w:rPr>
                <w:color w:val="000000"/>
              </w:rPr>
              <w:lastRenderedPageBreak/>
              <w:t>Казахстана:</w:t>
            </w:r>
          </w:p>
          <w:p w:rsidR="00A70A9D" w:rsidRPr="00AF2033" w:rsidRDefault="00A70A9D" w:rsidP="00AF2033">
            <w:pPr>
              <w:ind w:firstLine="57"/>
              <w:rPr>
                <w:b/>
                <w:color w:val="000000"/>
              </w:rPr>
            </w:pPr>
            <w:r w:rsidRPr="00AF2033">
              <w:rPr>
                <w:b/>
                <w:color w:val="000000"/>
              </w:rPr>
              <w:t>……</w:t>
            </w:r>
          </w:p>
          <w:p w:rsidR="0002022B" w:rsidRPr="00AF2033" w:rsidRDefault="00A70A9D" w:rsidP="00C012F3">
            <w:pPr>
              <w:ind w:firstLine="57"/>
              <w:rPr>
                <w:b/>
                <w:color w:val="000000"/>
              </w:rPr>
            </w:pPr>
            <w:r w:rsidRPr="00AF2033">
              <w:rPr>
                <w:b/>
                <w:color w:val="000000"/>
              </w:rPr>
              <w:t xml:space="preserve">  8) отсутствует;</w:t>
            </w:r>
          </w:p>
        </w:tc>
        <w:tc>
          <w:tcPr>
            <w:tcW w:w="3118" w:type="dxa"/>
          </w:tcPr>
          <w:p w:rsidR="00A70A9D" w:rsidRPr="00AF2033" w:rsidRDefault="00A70A9D" w:rsidP="00AF2033">
            <w:pPr>
              <w:ind w:firstLine="57"/>
              <w:contextualSpacing/>
              <w:jc w:val="center"/>
            </w:pPr>
            <w:r w:rsidRPr="00AF2033">
              <w:rPr>
                <w:b/>
                <w:color w:val="000000"/>
              </w:rPr>
              <w:lastRenderedPageBreak/>
              <w:t xml:space="preserve"> </w:t>
            </w:r>
            <w:r w:rsidRPr="00AF2033">
              <w:t>отсутствует;</w:t>
            </w: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jc w:val="center"/>
              <w:rPr>
                <w:color w:val="000000"/>
                <w:sz w:val="36"/>
                <w:szCs w:val="36"/>
              </w:rPr>
            </w:pPr>
          </w:p>
        </w:tc>
        <w:tc>
          <w:tcPr>
            <w:tcW w:w="2836" w:type="dxa"/>
          </w:tcPr>
          <w:p w:rsidR="00A70A9D" w:rsidRPr="00AF2033" w:rsidRDefault="00A70A9D" w:rsidP="00AF2033">
            <w:pPr>
              <w:ind w:firstLine="57"/>
            </w:pPr>
            <w:r w:rsidRPr="00AF2033">
              <w:rPr>
                <w:color w:val="000000"/>
              </w:rPr>
              <w:lastRenderedPageBreak/>
              <w:t xml:space="preserve">статью 1 </w:t>
            </w:r>
            <w:r w:rsidR="00D342F0" w:rsidRPr="00AF2033">
              <w:rPr>
                <w:color w:val="000000"/>
              </w:rPr>
              <w:t xml:space="preserve">законопроекта </w:t>
            </w:r>
            <w:r w:rsidRPr="00AF2033">
              <w:rPr>
                <w:color w:val="000000"/>
              </w:rPr>
              <w:t xml:space="preserve">дополнить новым пунктом </w:t>
            </w:r>
            <w:r w:rsidRPr="00AF2033">
              <w:t>_ следующего содер</w:t>
            </w:r>
            <w:r w:rsidR="00D342F0" w:rsidRPr="00AF2033">
              <w:t>-</w:t>
            </w:r>
            <w:r w:rsidRPr="00AF2033">
              <w:t>жания:</w:t>
            </w:r>
          </w:p>
          <w:p w:rsidR="00A70A9D" w:rsidRPr="00AF2033" w:rsidRDefault="00A70A9D" w:rsidP="00AF2033">
            <w:pPr>
              <w:ind w:firstLine="57"/>
              <w:rPr>
                <w:b/>
                <w:spacing w:val="1"/>
                <w:shd w:val="clear" w:color="auto" w:fill="FFFFFF"/>
              </w:rPr>
            </w:pPr>
            <w:r w:rsidRPr="00AF2033">
              <w:rPr>
                <w:b/>
              </w:rPr>
              <w:t xml:space="preserve">  «</w:t>
            </w:r>
            <w:r w:rsidRPr="00AF2033">
              <w:t xml:space="preserve">_. В </w:t>
            </w:r>
            <w:r w:rsidRPr="00AF2033">
              <w:rPr>
                <w:color w:val="000000"/>
              </w:rPr>
              <w:t>Закон Республики Казахстан от 30 марта                 1995 года «О Национальном Банке Республики Казахстан</w:t>
            </w:r>
            <w:r w:rsidRPr="00AF2033">
              <w:rPr>
                <w:b/>
                <w:color w:val="000000"/>
              </w:rPr>
              <w:t>»</w:t>
            </w:r>
            <w:r w:rsidRPr="00AF2033">
              <w:rPr>
                <w:b/>
                <w:spacing w:val="1"/>
                <w:shd w:val="clear" w:color="auto" w:fill="FFFFFF"/>
              </w:rPr>
              <w:t>:</w:t>
            </w:r>
          </w:p>
          <w:p w:rsidR="00A70A9D" w:rsidRPr="00AF2033" w:rsidRDefault="00A70A9D" w:rsidP="00AF2033">
            <w:pPr>
              <w:ind w:firstLine="57"/>
              <w:textAlignment w:val="baseline"/>
            </w:pPr>
            <w:r w:rsidRPr="00AF2033">
              <w:t xml:space="preserve">  1) </w:t>
            </w:r>
            <w:r w:rsidR="00965F0D" w:rsidRPr="00AF2033">
              <w:t xml:space="preserve">часть вторую </w:t>
            </w:r>
            <w:r w:rsidRPr="00AF2033">
              <w:t>статью 15 дополнить новым подпунктом 86-1) следующего содержания:</w:t>
            </w:r>
          </w:p>
          <w:p w:rsidR="00A70A9D" w:rsidRPr="00AF2033" w:rsidRDefault="00A70A9D" w:rsidP="00AF2033">
            <w:pPr>
              <w:ind w:firstLine="57"/>
              <w:rPr>
                <w:b/>
                <w:color w:val="000000"/>
              </w:rPr>
            </w:pPr>
            <w:r w:rsidRPr="00AF2033">
              <w:rPr>
                <w:b/>
                <w:color w:val="000000"/>
              </w:rPr>
              <w:t xml:space="preserve">  «86-1)</w:t>
            </w:r>
            <w:r w:rsidRPr="00AF2033">
              <w:rPr>
                <w:bCs/>
                <w:szCs w:val="28"/>
              </w:rPr>
              <w:t xml:space="preserve"> т</w:t>
            </w:r>
            <w:r w:rsidRPr="00AF2033">
              <w:rPr>
                <w:b/>
                <w:bCs/>
                <w:szCs w:val="28"/>
              </w:rPr>
              <w:t xml:space="preserve">ребования к обеспечению </w:t>
            </w:r>
            <w:r w:rsidRPr="00AF2033">
              <w:rPr>
                <w:b/>
                <w:bCs/>
                <w:szCs w:val="28"/>
              </w:rPr>
              <w:lastRenderedPageBreak/>
              <w:t xml:space="preserve">информационной безопасности банков и организаций, осуществляющих отдельные виды банковских операций, порядок и сроки предоставления информации </w:t>
            </w:r>
            <w:r w:rsidRPr="00AF2033">
              <w:rPr>
                <w:b/>
                <w:color w:val="000000"/>
              </w:rPr>
              <w:t xml:space="preserve">об инцидентах информационной безопасности, включая сведения о нарушениях, сбоях в информационных системах.»; </w:t>
            </w:r>
          </w:p>
          <w:p w:rsidR="00A70A9D" w:rsidRPr="00AF2033" w:rsidRDefault="00A70A9D" w:rsidP="00AF2033">
            <w:pPr>
              <w:ind w:firstLine="57"/>
              <w:textAlignment w:val="baseline"/>
            </w:pPr>
            <w:r w:rsidRPr="00AF2033">
              <w:t xml:space="preserve">  2) </w:t>
            </w:r>
            <w:r w:rsidR="00DE706B" w:rsidRPr="00AF2033">
              <w:t xml:space="preserve">часть вторую </w:t>
            </w:r>
            <w:r w:rsidRPr="00AF2033">
              <w:t>стать</w:t>
            </w:r>
            <w:r w:rsidR="00DE706B" w:rsidRPr="00AF2033">
              <w:t>и</w:t>
            </w:r>
            <w:r w:rsidRPr="00AF2033">
              <w:t xml:space="preserve"> 51-1 дополнить новым подпунктом 8) следую</w:t>
            </w:r>
            <w:r w:rsidR="00D342F0" w:rsidRPr="00AF2033">
              <w:t>-</w:t>
            </w:r>
            <w:r w:rsidRPr="00AF2033">
              <w:t>щего содержания:</w:t>
            </w:r>
          </w:p>
          <w:p w:rsidR="00A70A9D" w:rsidRPr="00AF2033" w:rsidRDefault="00A70A9D" w:rsidP="00AF2033">
            <w:pPr>
              <w:ind w:firstLine="57"/>
              <w:rPr>
                <w:i/>
                <w:color w:val="000000"/>
              </w:rPr>
            </w:pPr>
            <w:r w:rsidRPr="00AF2033">
              <w:rPr>
                <w:b/>
                <w:color w:val="000000"/>
              </w:rPr>
              <w:t xml:space="preserve">  «8)</w:t>
            </w:r>
            <w:r w:rsidRPr="00AF2033">
              <w:rPr>
                <w:bCs/>
                <w:szCs w:val="28"/>
              </w:rPr>
              <w:t xml:space="preserve"> </w:t>
            </w:r>
            <w:r w:rsidRPr="00AF2033">
              <w:rPr>
                <w:b/>
                <w:bCs/>
                <w:szCs w:val="28"/>
              </w:rPr>
              <w:t xml:space="preserve">проводит анализ информации </w:t>
            </w:r>
            <w:r w:rsidRPr="00AF2033">
              <w:rPr>
                <w:b/>
                <w:color w:val="000000"/>
              </w:rPr>
              <w:t>об инцидентах информационной безопасности банков и организаций, осуществляющих отдельные виды банковских операций, включая сведения о нарушениях, сбоях в информационных системах</w:t>
            </w:r>
            <w:r w:rsidRPr="00AF2033">
              <w:rPr>
                <w:b/>
                <w:bCs/>
                <w:color w:val="FF0000"/>
                <w:szCs w:val="28"/>
              </w:rPr>
              <w:t>.</w:t>
            </w:r>
            <w:r w:rsidRPr="00AF2033">
              <w:rPr>
                <w:b/>
                <w:color w:val="000000"/>
              </w:rPr>
              <w:t>»;</w:t>
            </w:r>
          </w:p>
          <w:p w:rsidR="00A70A9D" w:rsidRDefault="00A70A9D" w:rsidP="00C012F3">
            <w:pPr>
              <w:ind w:firstLine="57"/>
              <w:rPr>
                <w:b/>
                <w:color w:val="000000"/>
              </w:rPr>
            </w:pPr>
            <w:r w:rsidRPr="00AF2033">
              <w:rPr>
                <w:i/>
                <w:color w:val="000000"/>
              </w:rPr>
              <w:lastRenderedPageBreak/>
              <w:t xml:space="preserve">  </w:t>
            </w:r>
            <w:r w:rsidRPr="00AF2033">
              <w:rPr>
                <w:i/>
                <w:color w:val="000000"/>
                <w:u w:val="single"/>
              </w:rPr>
              <w:t>с</w:t>
            </w:r>
            <w:r w:rsidRPr="00AF2033">
              <w:rPr>
                <w:i/>
                <w:color w:val="000000"/>
                <w:sz w:val="22"/>
                <w:szCs w:val="22"/>
                <w:u w:val="single"/>
              </w:rPr>
              <w:t>оответственно изменив последующую нумерацию пунктов;</w:t>
            </w:r>
            <w:r w:rsidRPr="00AF2033">
              <w:rPr>
                <w:b/>
                <w:color w:val="000000"/>
              </w:rPr>
              <w:t xml:space="preserve"> </w:t>
            </w:r>
          </w:p>
          <w:p w:rsidR="00E774BF" w:rsidRPr="00AF2033" w:rsidRDefault="00E774BF" w:rsidP="00C012F3">
            <w:pPr>
              <w:ind w:firstLine="57"/>
              <w:rPr>
                <w:b/>
                <w:color w:val="000000"/>
              </w:rPr>
            </w:pPr>
          </w:p>
        </w:tc>
        <w:tc>
          <w:tcPr>
            <w:tcW w:w="2835" w:type="dxa"/>
          </w:tcPr>
          <w:p w:rsidR="00A70A9D" w:rsidRPr="00AF2033" w:rsidRDefault="00A70A9D" w:rsidP="00AF2033">
            <w:pPr>
              <w:ind w:firstLine="57"/>
              <w:rPr>
                <w:b/>
                <w:color w:val="000000"/>
              </w:rPr>
            </w:pPr>
            <w:r w:rsidRPr="00AF2033">
              <w:rPr>
                <w:b/>
                <w:color w:val="000000"/>
              </w:rPr>
              <w:lastRenderedPageBreak/>
              <w:t xml:space="preserve">Комитет по финансам и бюджету </w:t>
            </w:r>
          </w:p>
          <w:p w:rsidR="00A70A9D" w:rsidRPr="00AF2033" w:rsidRDefault="00D342F0" w:rsidP="00AF2033">
            <w:pPr>
              <w:ind w:firstLine="57"/>
              <w:rPr>
                <w:color w:val="000000"/>
              </w:rPr>
            </w:pPr>
            <w:r w:rsidRPr="00AF2033">
              <w:rPr>
                <w:color w:val="000000"/>
              </w:rPr>
              <w:t>с</w:t>
            </w:r>
            <w:r w:rsidR="00A70A9D" w:rsidRPr="00AF2033">
              <w:rPr>
                <w:color w:val="000000"/>
              </w:rPr>
              <w:t>огласно международной практике контроль за соблюдением требования информационной безопасности банков осуществляет Национальный банк</w:t>
            </w:r>
            <w:r w:rsidR="008B2F55" w:rsidRPr="00AF2033">
              <w:rPr>
                <w:color w:val="000000"/>
              </w:rPr>
              <w:t xml:space="preserve"> РК</w:t>
            </w:r>
            <w:r w:rsidR="00A70A9D" w:rsidRPr="00AF2033">
              <w:rPr>
                <w:color w:val="000000"/>
              </w:rPr>
              <w:t xml:space="preserve">. </w:t>
            </w:r>
          </w:p>
          <w:p w:rsidR="00A70A9D" w:rsidRPr="00AF2033" w:rsidRDefault="00A70A9D" w:rsidP="00AF2033">
            <w:pPr>
              <w:ind w:firstLine="57"/>
              <w:rPr>
                <w:color w:val="000000"/>
              </w:rPr>
            </w:pPr>
            <w:r w:rsidRPr="00AF2033">
              <w:rPr>
                <w:color w:val="000000"/>
              </w:rPr>
              <w:t>В этой связи, предлагается наделить Национальный банк</w:t>
            </w:r>
            <w:r w:rsidR="008B2F55" w:rsidRPr="00AF2033">
              <w:rPr>
                <w:color w:val="000000"/>
              </w:rPr>
              <w:t xml:space="preserve"> РК</w:t>
            </w:r>
            <w:r w:rsidRPr="00AF2033">
              <w:rPr>
                <w:color w:val="000000"/>
              </w:rPr>
              <w:t xml:space="preserve"> полномочиями такого рода </w:t>
            </w: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color w:val="000000"/>
              </w:rPr>
            </w:pPr>
          </w:p>
        </w:tc>
        <w:tc>
          <w:tcPr>
            <w:tcW w:w="1418" w:type="dxa"/>
          </w:tcPr>
          <w:p w:rsidR="00A70A9D" w:rsidRPr="00AF2033" w:rsidRDefault="00966E16" w:rsidP="00AF2033">
            <w:pPr>
              <w:pStyle w:val="a7"/>
              <w:widowControl w:val="0"/>
              <w:spacing w:after="0"/>
              <w:ind w:firstLine="57"/>
              <w:rPr>
                <w:b/>
                <w:color w:val="FF0000"/>
              </w:rPr>
            </w:pPr>
            <w:r w:rsidRPr="00AF2033">
              <w:rPr>
                <w:b/>
                <w:sz w:val="22"/>
                <w:szCs w:val="22"/>
              </w:rPr>
              <w:lastRenderedPageBreak/>
              <w:t>Принято</w:t>
            </w:r>
          </w:p>
        </w:tc>
      </w:tr>
      <w:tr w:rsidR="00A70A9D" w:rsidRPr="00AF2033" w:rsidTr="001B53E1">
        <w:trPr>
          <w:trHeight w:val="174"/>
        </w:trPr>
        <w:tc>
          <w:tcPr>
            <w:tcW w:w="15026" w:type="dxa"/>
            <w:gridSpan w:val="7"/>
          </w:tcPr>
          <w:p w:rsidR="00A70A9D" w:rsidRPr="00AF2033" w:rsidRDefault="00A70A9D" w:rsidP="00AF2033">
            <w:pPr>
              <w:pStyle w:val="a7"/>
              <w:widowControl w:val="0"/>
              <w:spacing w:after="0"/>
              <w:ind w:firstLine="57"/>
              <w:rPr>
                <w:b/>
                <w:color w:val="000000"/>
              </w:rPr>
            </w:pPr>
          </w:p>
          <w:p w:rsidR="00A70A9D" w:rsidRPr="00AF2033" w:rsidRDefault="00A70A9D" w:rsidP="00AF2033">
            <w:pPr>
              <w:pStyle w:val="a7"/>
              <w:widowControl w:val="0"/>
              <w:spacing w:after="0"/>
              <w:ind w:firstLine="57"/>
              <w:jc w:val="center"/>
              <w:rPr>
                <w:b/>
                <w:color w:val="000000"/>
              </w:rPr>
            </w:pPr>
            <w:r w:rsidRPr="00AF2033">
              <w:rPr>
                <w:b/>
                <w:color w:val="000000"/>
              </w:rPr>
              <w:t>_ (новый). Закон Республики Казахстан от 31 августа 1995 года «О банках и банковской деятельности в Республике Казахстан»</w:t>
            </w:r>
          </w:p>
          <w:p w:rsidR="00A70A9D" w:rsidRPr="00AF2033" w:rsidRDefault="00A70A9D" w:rsidP="00AF2033">
            <w:pPr>
              <w:pStyle w:val="a7"/>
              <w:widowControl w:val="0"/>
              <w:spacing w:after="0"/>
              <w:ind w:firstLine="57"/>
              <w:rPr>
                <w:b/>
                <w:i/>
                <w:sz w:val="22"/>
                <w:szCs w:val="22"/>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9B02B7" w:rsidP="00AF2033">
            <w:pPr>
              <w:ind w:firstLine="57"/>
              <w:contextualSpacing/>
            </w:pPr>
            <w:r w:rsidRPr="00AF2033">
              <w:t xml:space="preserve">пункт </w:t>
            </w:r>
            <w:r w:rsidR="00A70A9D" w:rsidRPr="00AF2033">
              <w:rPr>
                <w:b/>
              </w:rPr>
              <w:t>_</w:t>
            </w:r>
          </w:p>
          <w:p w:rsidR="00A70A9D" w:rsidRPr="00AF2033" w:rsidRDefault="00A70A9D" w:rsidP="00AF2033">
            <w:pPr>
              <w:ind w:firstLine="57"/>
              <w:contextualSpacing/>
            </w:pPr>
            <w:r w:rsidRPr="00AF2033">
              <w:t>(новый)</w:t>
            </w:r>
            <w:r w:rsidRPr="00AF2033">
              <w:rPr>
                <w:color w:val="000000"/>
              </w:rPr>
              <w:t xml:space="preserve"> </w:t>
            </w:r>
            <w:r w:rsidRPr="00AF2033">
              <w:t xml:space="preserve">статьи 1 </w:t>
            </w:r>
          </w:p>
          <w:p w:rsidR="00A70A9D" w:rsidRPr="00AF2033" w:rsidRDefault="00A70A9D" w:rsidP="00AF2033">
            <w:pPr>
              <w:ind w:firstLine="57"/>
              <w:contextualSpacing/>
            </w:pPr>
            <w:r w:rsidRPr="00AF2033">
              <w:t>проекта</w:t>
            </w:r>
          </w:p>
          <w:p w:rsidR="00A70A9D" w:rsidRPr="00AF2033" w:rsidRDefault="00A70A9D" w:rsidP="00AF2033">
            <w:pPr>
              <w:ind w:firstLine="57"/>
              <w:contextualSpacing/>
            </w:pPr>
          </w:p>
          <w:p w:rsidR="00A70A9D" w:rsidRPr="00AF2033" w:rsidRDefault="00A70A9D" w:rsidP="00AF2033">
            <w:pPr>
              <w:ind w:firstLine="57"/>
              <w:contextualSpacing/>
              <w:rPr>
                <w:color w:val="000000"/>
              </w:rPr>
            </w:pPr>
            <w:r w:rsidRPr="00AF2033">
              <w:t xml:space="preserve"> </w:t>
            </w:r>
          </w:p>
          <w:p w:rsidR="00A70A9D" w:rsidRPr="00AF2033" w:rsidRDefault="00A70A9D" w:rsidP="00AF2033">
            <w:pPr>
              <w:ind w:firstLine="57"/>
              <w:contextualSpacing/>
              <w:rPr>
                <w:color w:val="000000"/>
              </w:rPr>
            </w:pPr>
          </w:p>
          <w:p w:rsidR="00A70A9D" w:rsidRPr="00AF2033" w:rsidRDefault="00A70A9D" w:rsidP="00AF2033">
            <w:pPr>
              <w:ind w:firstLine="57"/>
              <w:contextualSpacing/>
              <w:rPr>
                <w:i/>
                <w:color w:val="000000"/>
                <w:sz w:val="22"/>
                <w:szCs w:val="22"/>
              </w:rPr>
            </w:pPr>
            <w:r w:rsidRPr="00AF2033">
              <w:rPr>
                <w:i/>
                <w:color w:val="000000"/>
                <w:sz w:val="22"/>
                <w:szCs w:val="22"/>
              </w:rPr>
              <w:t>(статьи 50 и 61-5</w:t>
            </w:r>
          </w:p>
          <w:p w:rsidR="00A70A9D" w:rsidRPr="00AF2033" w:rsidRDefault="00A70A9D" w:rsidP="00AF2033">
            <w:pPr>
              <w:ind w:firstLine="57"/>
              <w:contextualSpacing/>
            </w:pPr>
            <w:r w:rsidRPr="00AF2033">
              <w:rPr>
                <w:i/>
                <w:color w:val="000000"/>
                <w:sz w:val="22"/>
                <w:szCs w:val="22"/>
              </w:rPr>
              <w:t>Закона)</w:t>
            </w:r>
          </w:p>
        </w:tc>
        <w:tc>
          <w:tcPr>
            <w:tcW w:w="3118" w:type="dxa"/>
          </w:tcPr>
          <w:p w:rsidR="00A70A9D" w:rsidRPr="00AF2033" w:rsidRDefault="00A70A9D" w:rsidP="00AF2033">
            <w:pPr>
              <w:ind w:firstLine="57"/>
              <w:rPr>
                <w:color w:val="000000"/>
              </w:rPr>
            </w:pPr>
            <w:r w:rsidRPr="00AF2033">
              <w:rPr>
                <w:color w:val="000000"/>
              </w:rPr>
              <w:t>Статья 50. Банковская тайна</w:t>
            </w:r>
          </w:p>
          <w:p w:rsidR="00A70A9D" w:rsidRPr="00AF2033" w:rsidRDefault="00A70A9D" w:rsidP="00AF2033">
            <w:pPr>
              <w:ind w:firstLine="57"/>
              <w:rPr>
                <w:color w:val="000000"/>
              </w:rPr>
            </w:pPr>
            <w:r w:rsidRPr="00AF2033">
              <w:rPr>
                <w:color w:val="000000"/>
              </w:rPr>
              <w:t>--</w:t>
            </w:r>
          </w:p>
          <w:p w:rsidR="00A70A9D" w:rsidRPr="00AF2033" w:rsidRDefault="00A70A9D" w:rsidP="00AF2033">
            <w:pPr>
              <w:ind w:firstLine="57"/>
              <w:rPr>
                <w:b/>
                <w:color w:val="000000"/>
              </w:rPr>
            </w:pPr>
            <w:r w:rsidRPr="00AF2033">
              <w:rPr>
                <w:color w:val="000000"/>
              </w:rPr>
              <w:t xml:space="preserve">  </w:t>
            </w:r>
            <w:r w:rsidRPr="00AF2033">
              <w:rPr>
                <w:b/>
                <w:color w:val="000000"/>
              </w:rPr>
              <w:t>4-</w:t>
            </w:r>
            <w:r w:rsidR="005E1295" w:rsidRPr="00AF2033">
              <w:rPr>
                <w:b/>
                <w:color w:val="000000"/>
              </w:rPr>
              <w:t>6</w:t>
            </w:r>
            <w:r w:rsidRPr="00AF2033">
              <w:rPr>
                <w:b/>
                <w:color w:val="000000"/>
              </w:rPr>
              <w:t xml:space="preserve">) отсутствует; </w:t>
            </w:r>
          </w:p>
          <w:p w:rsidR="00A70A9D" w:rsidRPr="00AF2033" w:rsidRDefault="00A70A9D" w:rsidP="00AF2033">
            <w:pPr>
              <w:ind w:firstLine="57"/>
              <w:rPr>
                <w:b/>
                <w:color w:val="000000"/>
              </w:rPr>
            </w:pPr>
            <w:r w:rsidRPr="00AF2033">
              <w:rPr>
                <w:b/>
                <w:color w:val="000000"/>
              </w:rPr>
              <w:t xml:space="preserve">  4-</w:t>
            </w:r>
            <w:r w:rsidR="005E1295" w:rsidRPr="00AF2033">
              <w:rPr>
                <w:b/>
                <w:color w:val="000000"/>
              </w:rPr>
              <w:t>7</w:t>
            </w:r>
            <w:r w:rsidRPr="00AF2033">
              <w:rPr>
                <w:b/>
                <w:color w:val="000000"/>
              </w:rPr>
              <w:t xml:space="preserve">) отсутствует; </w:t>
            </w: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A70A9D" w:rsidRPr="00AF2033" w:rsidRDefault="00A70A9D" w:rsidP="00AF2033">
            <w:pPr>
              <w:ind w:firstLine="57"/>
              <w:rPr>
                <w:b/>
                <w:color w:val="000000"/>
              </w:rPr>
            </w:pPr>
          </w:p>
          <w:p w:rsidR="00A810EC" w:rsidRPr="00AF2033" w:rsidRDefault="00A810EC"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Cs/>
                <w:color w:val="000000"/>
              </w:rPr>
            </w:pPr>
            <w:r w:rsidRPr="00AF2033">
              <w:rPr>
                <w:color w:val="000000"/>
              </w:rPr>
              <w:t>Статья 61-5. Обеспечение беспрерывности предоставления банковских услуг и защиты информационных систем</w:t>
            </w:r>
          </w:p>
          <w:p w:rsidR="00A70A9D" w:rsidRPr="00AF2033" w:rsidRDefault="00A70A9D" w:rsidP="00AF2033">
            <w:pPr>
              <w:ind w:firstLine="57"/>
              <w:rPr>
                <w:b/>
                <w:color w:val="000000"/>
              </w:rPr>
            </w:pPr>
            <w:r w:rsidRPr="00AF2033">
              <w:rPr>
                <w:b/>
                <w:color w:val="000000"/>
              </w:rPr>
              <w:t>---</w:t>
            </w:r>
          </w:p>
          <w:p w:rsidR="00A70A9D" w:rsidRPr="00AF2033" w:rsidRDefault="00A70A9D" w:rsidP="00AF2033">
            <w:pPr>
              <w:ind w:firstLine="57"/>
              <w:rPr>
                <w:b/>
                <w:color w:val="000000"/>
              </w:rPr>
            </w:pPr>
            <w:r w:rsidRPr="00AF2033">
              <w:rPr>
                <w:b/>
                <w:color w:val="000000"/>
              </w:rPr>
              <w:t>5. отсутствует</w:t>
            </w:r>
          </w:p>
          <w:p w:rsidR="00A70A9D" w:rsidRPr="00AF2033" w:rsidRDefault="00A70A9D" w:rsidP="00AF2033">
            <w:pPr>
              <w:ind w:firstLine="57"/>
              <w:rPr>
                <w:b/>
                <w:color w:val="000000"/>
              </w:rPr>
            </w:pPr>
            <w:r w:rsidRPr="00AF2033">
              <w:rPr>
                <w:b/>
                <w:color w:val="000000"/>
              </w:rPr>
              <w:t>6. отсутствует</w:t>
            </w:r>
          </w:p>
          <w:p w:rsidR="00A70A9D" w:rsidRPr="00AF2033" w:rsidRDefault="00A70A9D" w:rsidP="00AF2033">
            <w:pPr>
              <w:ind w:firstLine="57"/>
              <w:rPr>
                <w:b/>
                <w:color w:val="000000"/>
              </w:rPr>
            </w:pPr>
            <w:r w:rsidRPr="00AF2033">
              <w:rPr>
                <w:b/>
                <w:color w:val="000000"/>
              </w:rPr>
              <w:t>7. отсутствует</w:t>
            </w:r>
          </w:p>
          <w:p w:rsidR="00A70A9D" w:rsidRPr="00AF2033" w:rsidRDefault="00A70A9D" w:rsidP="00AF2033">
            <w:pPr>
              <w:ind w:firstLine="57"/>
              <w:rPr>
                <w:b/>
                <w:color w:val="000000"/>
              </w:rPr>
            </w:pPr>
            <w:r w:rsidRPr="00AF2033">
              <w:rPr>
                <w:b/>
                <w:color w:val="000000"/>
              </w:rPr>
              <w:t>8. отсутствует</w:t>
            </w:r>
          </w:p>
          <w:p w:rsidR="00A70A9D" w:rsidRPr="00AF2033" w:rsidRDefault="00A70A9D" w:rsidP="00AF2033">
            <w:pPr>
              <w:ind w:firstLine="57"/>
              <w:rPr>
                <w:b/>
                <w:color w:val="000000"/>
              </w:rPr>
            </w:pPr>
          </w:p>
        </w:tc>
        <w:tc>
          <w:tcPr>
            <w:tcW w:w="3118" w:type="dxa"/>
          </w:tcPr>
          <w:p w:rsidR="00A70A9D" w:rsidRPr="00AF2033" w:rsidRDefault="00A70A9D" w:rsidP="00AF2033">
            <w:pPr>
              <w:ind w:firstLine="57"/>
              <w:contextualSpacing/>
              <w:jc w:val="center"/>
            </w:pPr>
            <w:r w:rsidRPr="00AF2033">
              <w:lastRenderedPageBreak/>
              <w:t>отсутствует;</w:t>
            </w: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contextualSpacing/>
              <w:rPr>
                <w:b/>
                <w:color w:val="000000"/>
              </w:rPr>
            </w:pPr>
          </w:p>
          <w:p w:rsidR="00A70A9D" w:rsidRPr="00AF2033" w:rsidRDefault="00A70A9D" w:rsidP="00AF2033">
            <w:pPr>
              <w:ind w:firstLine="57"/>
              <w:jc w:val="center"/>
              <w:rPr>
                <w:b/>
                <w:color w:val="000000"/>
              </w:rPr>
            </w:pPr>
          </w:p>
        </w:tc>
        <w:tc>
          <w:tcPr>
            <w:tcW w:w="2836" w:type="dxa"/>
          </w:tcPr>
          <w:p w:rsidR="00A70A9D" w:rsidRPr="00AF2033" w:rsidRDefault="00A70A9D" w:rsidP="00AF2033">
            <w:pPr>
              <w:ind w:firstLine="57"/>
            </w:pPr>
            <w:r w:rsidRPr="00AF2033">
              <w:rPr>
                <w:color w:val="000000"/>
              </w:rPr>
              <w:t xml:space="preserve">  статью 1 </w:t>
            </w:r>
            <w:r w:rsidR="006E43E8" w:rsidRPr="00AF2033">
              <w:rPr>
                <w:color w:val="000000"/>
              </w:rPr>
              <w:t xml:space="preserve">законопроекта </w:t>
            </w:r>
            <w:r w:rsidRPr="00AF2033">
              <w:rPr>
                <w:color w:val="000000"/>
              </w:rPr>
              <w:t xml:space="preserve">дополнить новым пунктом </w:t>
            </w:r>
            <w:r w:rsidRPr="00AF2033">
              <w:t>_ следующего содержания:</w:t>
            </w:r>
          </w:p>
          <w:p w:rsidR="00A70A9D" w:rsidRPr="00AF2033" w:rsidRDefault="00A70A9D" w:rsidP="00AF2033">
            <w:pPr>
              <w:pStyle w:val="a7"/>
              <w:widowControl w:val="0"/>
              <w:spacing w:after="0"/>
              <w:ind w:firstLine="57"/>
              <w:rPr>
                <w:b/>
                <w:spacing w:val="1"/>
                <w:shd w:val="clear" w:color="auto" w:fill="FFFFFF"/>
              </w:rPr>
            </w:pPr>
            <w:r w:rsidRPr="00AF2033">
              <w:rPr>
                <w:b/>
              </w:rPr>
              <w:t xml:space="preserve">  «</w:t>
            </w:r>
            <w:r w:rsidRPr="00AF2033">
              <w:t xml:space="preserve">_. В </w:t>
            </w:r>
            <w:r w:rsidRPr="00AF2033">
              <w:rPr>
                <w:color w:val="000000"/>
              </w:rPr>
              <w:t>Закон Республики Казахстан от 31 августа 1995 года «О банках и банковской деятельности в Республике Казахстан»</w:t>
            </w:r>
            <w:r w:rsidRPr="00AF2033">
              <w:rPr>
                <w:spacing w:val="1"/>
                <w:shd w:val="clear" w:color="auto" w:fill="FFFFFF"/>
              </w:rPr>
              <w:t>:</w:t>
            </w:r>
          </w:p>
          <w:p w:rsidR="00A70A9D" w:rsidRPr="00AF2033" w:rsidRDefault="00A70A9D" w:rsidP="00AF2033">
            <w:pPr>
              <w:ind w:firstLine="57"/>
              <w:textAlignment w:val="baseline"/>
            </w:pPr>
            <w:r w:rsidRPr="00AF2033">
              <w:t xml:space="preserve">  1) </w:t>
            </w:r>
            <w:r w:rsidR="00965F0D" w:rsidRPr="00AF2033">
              <w:t xml:space="preserve">часть вторую </w:t>
            </w:r>
            <w:r w:rsidR="00E9729A" w:rsidRPr="00AF2033">
              <w:t>пункт</w:t>
            </w:r>
            <w:r w:rsidR="00965F0D" w:rsidRPr="00AF2033">
              <w:t>а</w:t>
            </w:r>
            <w:r w:rsidR="00E9729A" w:rsidRPr="00AF2033">
              <w:t xml:space="preserve"> 4 </w:t>
            </w:r>
            <w:r w:rsidRPr="00AF2033">
              <w:t>стать</w:t>
            </w:r>
            <w:r w:rsidR="00E9729A" w:rsidRPr="00AF2033">
              <w:t>и</w:t>
            </w:r>
            <w:r w:rsidRPr="00AF2033">
              <w:t xml:space="preserve"> 50 дополнить новыми подпунктами 4-</w:t>
            </w:r>
            <w:r w:rsidR="00E17E6C" w:rsidRPr="00AF2033">
              <w:t>6</w:t>
            </w:r>
            <w:r w:rsidRPr="00AF2033">
              <w:t>) и 4-</w:t>
            </w:r>
            <w:r w:rsidR="00E17E6C" w:rsidRPr="00AF2033">
              <w:t>7</w:t>
            </w:r>
            <w:r w:rsidRPr="00AF2033">
              <w:t>) следующего содержания:</w:t>
            </w:r>
          </w:p>
          <w:p w:rsidR="00A70A9D" w:rsidRPr="00AF2033" w:rsidRDefault="00A70A9D" w:rsidP="00AF2033">
            <w:pPr>
              <w:ind w:firstLine="57"/>
              <w:rPr>
                <w:b/>
                <w:color w:val="000000"/>
              </w:rPr>
            </w:pPr>
            <w:r w:rsidRPr="00AF2033">
              <w:rPr>
                <w:b/>
                <w:color w:val="000000"/>
              </w:rPr>
              <w:t>«4-</w:t>
            </w:r>
            <w:r w:rsidR="00E17E6C" w:rsidRPr="00AF2033">
              <w:rPr>
                <w:b/>
                <w:color w:val="000000"/>
              </w:rPr>
              <w:t>6</w:t>
            </w:r>
            <w:r w:rsidRPr="00AF2033">
              <w:rPr>
                <w:b/>
                <w:color w:val="000000"/>
              </w:rPr>
              <w:t>) предоставление банком в уполномоченный орган информации об инцидентах информационной безопасности банка, включая сведения о нарушениях, сбоях в информационных системах</w:t>
            </w:r>
            <w:r w:rsidR="003175B1" w:rsidRPr="00AF2033">
              <w:rPr>
                <w:b/>
                <w:color w:val="FF0000"/>
              </w:rPr>
              <w:t>;</w:t>
            </w:r>
          </w:p>
          <w:p w:rsidR="00A810EC" w:rsidRPr="00AF2033" w:rsidRDefault="00A70A9D" w:rsidP="00AF2033">
            <w:pPr>
              <w:ind w:firstLine="57"/>
              <w:rPr>
                <w:b/>
                <w:color w:val="000000"/>
              </w:rPr>
            </w:pPr>
            <w:r w:rsidRPr="00AF2033">
              <w:rPr>
                <w:b/>
                <w:color w:val="000000"/>
              </w:rPr>
              <w:lastRenderedPageBreak/>
              <w:t xml:space="preserve">   4-</w:t>
            </w:r>
            <w:r w:rsidR="00E17E6C" w:rsidRPr="00AF2033">
              <w:rPr>
                <w:b/>
                <w:color w:val="000000"/>
              </w:rPr>
              <w:t>7</w:t>
            </w:r>
            <w:r w:rsidRPr="00AF2033">
              <w:rPr>
                <w:b/>
                <w:color w:val="000000"/>
              </w:rPr>
              <w:t>) предоставление уполномоченным органом в Национальный координационный центр информационной безопасности информации об инцидентах информационной безопасности банк</w:t>
            </w:r>
            <w:r w:rsidR="00EA548A" w:rsidRPr="00AF2033">
              <w:rPr>
                <w:b/>
                <w:color w:val="000000"/>
              </w:rPr>
              <w:t>а</w:t>
            </w:r>
            <w:r w:rsidRPr="00AF2033">
              <w:rPr>
                <w:b/>
                <w:color w:val="000000"/>
              </w:rPr>
              <w:t>,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p w:rsidR="00A70A9D" w:rsidRPr="00AF2033" w:rsidRDefault="00A70A9D" w:rsidP="00AF2033">
            <w:pPr>
              <w:ind w:firstLine="57"/>
              <w:rPr>
                <w:b/>
                <w:color w:val="000000"/>
              </w:rPr>
            </w:pPr>
            <w:r w:rsidRPr="00AF2033">
              <w:rPr>
                <w:b/>
                <w:color w:val="000000"/>
              </w:rPr>
              <w:t xml:space="preserve"> </w:t>
            </w:r>
          </w:p>
          <w:p w:rsidR="00A70A9D" w:rsidRPr="00AF2033" w:rsidRDefault="00A70A9D" w:rsidP="00AF2033">
            <w:pPr>
              <w:ind w:firstLine="57"/>
              <w:textAlignment w:val="baseline"/>
            </w:pPr>
            <w:r w:rsidRPr="00AF2033">
              <w:t xml:space="preserve">  2) статью 61-5 дополнить новыми пунктами 5, 6, 7 и 8 следующего содержания:</w:t>
            </w:r>
          </w:p>
          <w:p w:rsidR="00A70A9D" w:rsidRPr="00AF2033" w:rsidRDefault="00A70A9D" w:rsidP="00AF2033">
            <w:pPr>
              <w:ind w:firstLine="57"/>
              <w:rPr>
                <w:b/>
                <w:sz w:val="23"/>
                <w:szCs w:val="23"/>
              </w:rPr>
            </w:pPr>
            <w:r w:rsidRPr="00AF2033">
              <w:rPr>
                <w:b/>
                <w:sz w:val="23"/>
                <w:szCs w:val="23"/>
              </w:rPr>
              <w:t xml:space="preserve">  «5. Банк или организация, осуществляющая отдельные виды банковских операций, в целях противодействия угрозам информационной безопасности, </w:t>
            </w:r>
            <w:r w:rsidRPr="00AF2033">
              <w:rPr>
                <w:b/>
                <w:sz w:val="23"/>
                <w:szCs w:val="23"/>
              </w:rPr>
              <w:lastRenderedPageBreak/>
              <w:t>реализации превентивных мер и профилактики угроз информационной безопасности, обеспечивает наличие системы управле</w:t>
            </w:r>
            <w:r w:rsidR="00F83E77" w:rsidRPr="00AF2033">
              <w:rPr>
                <w:b/>
                <w:sz w:val="23"/>
                <w:szCs w:val="23"/>
              </w:rPr>
              <w:t>ния информационной безопасности</w:t>
            </w:r>
            <w:r w:rsidRPr="00AF2033">
              <w:rPr>
                <w:b/>
                <w:sz w:val="23"/>
                <w:szCs w:val="23"/>
              </w:rPr>
              <w:t>, которая предусматривает:</w:t>
            </w:r>
          </w:p>
          <w:p w:rsidR="00A70A9D" w:rsidRPr="00AF2033" w:rsidRDefault="00A70A9D" w:rsidP="00AF2033">
            <w:pPr>
              <w:ind w:firstLine="57"/>
              <w:rPr>
                <w:b/>
                <w:sz w:val="23"/>
                <w:szCs w:val="23"/>
              </w:rPr>
            </w:pPr>
            <w:r w:rsidRPr="00AF2033">
              <w:rPr>
                <w:b/>
                <w:sz w:val="23"/>
                <w:szCs w:val="23"/>
              </w:rPr>
              <w:t>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p w:rsidR="00A70A9D" w:rsidRPr="00AF2033" w:rsidRDefault="00A70A9D" w:rsidP="00AF2033">
            <w:pPr>
              <w:ind w:firstLine="57"/>
              <w:rPr>
                <w:b/>
                <w:color w:val="FF0000"/>
                <w:sz w:val="23"/>
                <w:szCs w:val="23"/>
              </w:rPr>
            </w:pPr>
            <w:r w:rsidRPr="00AF2033">
              <w:rPr>
                <w:b/>
                <w:color w:val="000000"/>
                <w:sz w:val="23"/>
                <w:szCs w:val="23"/>
              </w:rPr>
              <w:t>2)</w:t>
            </w:r>
            <w:r w:rsidRPr="00AF2033">
              <w:rPr>
                <w:b/>
                <w:color w:val="000000"/>
                <w:sz w:val="23"/>
                <w:szCs w:val="23"/>
              </w:rPr>
              <w:tab/>
              <w:t xml:space="preserve">сбор, консолидацию и хранение информации </w:t>
            </w:r>
            <w:r w:rsidRPr="00AF2033">
              <w:rPr>
                <w:b/>
                <w:color w:val="000000"/>
              </w:rPr>
              <w:t>об инцидентах информационной безопасности, включая сведения о нарушениях, сбоях в информационных системах;</w:t>
            </w:r>
          </w:p>
          <w:p w:rsidR="00A70A9D" w:rsidRPr="00AF2033" w:rsidRDefault="00A70A9D" w:rsidP="00AF2033">
            <w:pPr>
              <w:ind w:firstLine="57"/>
              <w:rPr>
                <w:b/>
                <w:color w:val="FF0000"/>
                <w:sz w:val="23"/>
                <w:szCs w:val="23"/>
              </w:rPr>
            </w:pPr>
            <w:r w:rsidRPr="00AF2033">
              <w:rPr>
                <w:b/>
                <w:color w:val="000000"/>
                <w:sz w:val="23"/>
                <w:szCs w:val="23"/>
              </w:rPr>
              <w:t xml:space="preserve"> 3)</w:t>
            </w:r>
            <w:r w:rsidRPr="00AF2033">
              <w:rPr>
                <w:b/>
                <w:color w:val="000000"/>
                <w:sz w:val="23"/>
                <w:szCs w:val="23"/>
              </w:rPr>
              <w:tab/>
              <w:t xml:space="preserve">анализ информации </w:t>
            </w:r>
            <w:r w:rsidRPr="00AF2033">
              <w:rPr>
                <w:b/>
                <w:color w:val="000000"/>
              </w:rPr>
              <w:t xml:space="preserve">об </w:t>
            </w:r>
            <w:r w:rsidRPr="00AF2033">
              <w:rPr>
                <w:b/>
                <w:color w:val="000000"/>
              </w:rPr>
              <w:lastRenderedPageBreak/>
              <w:t>инцидентах информационной безопасности, включая сведения о нарушениях, сбоях в информационных системах;</w:t>
            </w:r>
          </w:p>
          <w:p w:rsidR="00A70A9D" w:rsidRPr="00AF2033" w:rsidRDefault="00A70A9D" w:rsidP="00AF2033">
            <w:pPr>
              <w:ind w:firstLine="57"/>
              <w:rPr>
                <w:b/>
                <w:color w:val="000000"/>
                <w:sz w:val="23"/>
                <w:szCs w:val="23"/>
              </w:rPr>
            </w:pPr>
            <w:r w:rsidRPr="00AF2033">
              <w:rPr>
                <w:b/>
                <w:color w:val="000000"/>
                <w:sz w:val="23"/>
                <w:szCs w:val="23"/>
              </w:rPr>
              <w:t>4)</w:t>
            </w:r>
            <w:r w:rsidRPr="00AF2033">
              <w:rPr>
                <w:b/>
                <w:color w:val="000000"/>
                <w:sz w:val="23"/>
                <w:szCs w:val="23"/>
              </w:rPr>
              <w:tab/>
              <w:t>иные требования к обеспечению информационной безопасности, установленные нормативным правовым актом уполномоченного органа.</w:t>
            </w:r>
          </w:p>
          <w:p w:rsidR="00A70A9D" w:rsidRPr="00AF2033" w:rsidRDefault="006778E3" w:rsidP="00AF2033">
            <w:pPr>
              <w:ind w:firstLine="57"/>
              <w:rPr>
                <w:b/>
                <w:color w:val="000000"/>
                <w:sz w:val="23"/>
                <w:szCs w:val="23"/>
              </w:rPr>
            </w:pPr>
            <w:r w:rsidRPr="00AF2033">
              <w:rPr>
                <w:b/>
                <w:color w:val="000000"/>
                <w:sz w:val="23"/>
                <w:szCs w:val="23"/>
              </w:rPr>
              <w:t>6. Банки пред</w:t>
            </w:r>
            <w:r w:rsidR="00A70A9D" w:rsidRPr="00AF2033">
              <w:rPr>
                <w:b/>
                <w:color w:val="000000"/>
                <w:sz w:val="23"/>
                <w:szCs w:val="23"/>
              </w:rPr>
              <w:t xml:space="preserve">ставляют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w:t>
            </w:r>
            <w:r w:rsidR="006B322C" w:rsidRPr="00AF2033">
              <w:rPr>
                <w:b/>
                <w:color w:val="000000"/>
                <w:sz w:val="23"/>
                <w:szCs w:val="23"/>
              </w:rPr>
              <w:t xml:space="preserve">которые </w:t>
            </w:r>
            <w:r w:rsidRPr="00AF2033">
              <w:rPr>
                <w:b/>
                <w:color w:val="000000"/>
                <w:sz w:val="23"/>
                <w:szCs w:val="23"/>
              </w:rPr>
              <w:t>определ</w:t>
            </w:r>
            <w:r w:rsidR="00A70A9D" w:rsidRPr="00AF2033">
              <w:rPr>
                <w:b/>
                <w:color w:val="000000"/>
                <w:sz w:val="23"/>
                <w:szCs w:val="23"/>
              </w:rPr>
              <w:t xml:space="preserve">ены нормативным правовым актом уполномоченного органа по согласованию </w:t>
            </w:r>
            <w:r w:rsidR="00A70A9D" w:rsidRPr="00AF2033">
              <w:rPr>
                <w:b/>
                <w:color w:val="000000"/>
                <w:sz w:val="23"/>
                <w:szCs w:val="23"/>
              </w:rPr>
              <w:lastRenderedPageBreak/>
              <w:t>с уполномоченным органом в сфере информационной безопасности.</w:t>
            </w:r>
          </w:p>
          <w:p w:rsidR="00A70A9D" w:rsidRPr="00AF2033" w:rsidRDefault="00A70A9D" w:rsidP="00AF2033">
            <w:pPr>
              <w:ind w:firstLine="57"/>
              <w:rPr>
                <w:b/>
                <w:color w:val="000000"/>
                <w:sz w:val="23"/>
                <w:szCs w:val="23"/>
              </w:rPr>
            </w:pPr>
            <w:r w:rsidRPr="00AF2033">
              <w:rPr>
                <w:b/>
                <w:color w:val="000000"/>
                <w:sz w:val="23"/>
                <w:szCs w:val="23"/>
              </w:rPr>
              <w:t xml:space="preserve">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w:t>
            </w:r>
            <w:r w:rsidRPr="00AF2033">
              <w:rPr>
                <w:b/>
              </w:rPr>
              <w:t>о нарушениях, сбоях в информационных системах</w:t>
            </w:r>
            <w:r w:rsidR="006778E3" w:rsidRPr="00AF2033">
              <w:rPr>
                <w:b/>
              </w:rPr>
              <w:t>,</w:t>
            </w:r>
            <w:r w:rsidRPr="00AF2033">
              <w:rPr>
                <w:b/>
                <w:color w:val="FF0000"/>
                <w:sz w:val="23"/>
                <w:szCs w:val="23"/>
              </w:rPr>
              <w:t xml:space="preserve"> </w:t>
            </w:r>
            <w:r w:rsidRPr="00AF2033">
              <w:rPr>
                <w:b/>
                <w:color w:val="000000"/>
                <w:sz w:val="23"/>
                <w:szCs w:val="23"/>
              </w:rPr>
              <w:t>в уполномоченный орган.</w:t>
            </w:r>
          </w:p>
          <w:p w:rsidR="00A70A9D" w:rsidRPr="00AF2033" w:rsidRDefault="00A70A9D" w:rsidP="00AF2033">
            <w:pPr>
              <w:ind w:firstLine="57"/>
              <w:rPr>
                <w:b/>
                <w:bCs/>
                <w:sz w:val="23"/>
                <w:szCs w:val="23"/>
              </w:rPr>
            </w:pPr>
            <w:r w:rsidRPr="00AF2033">
              <w:rPr>
                <w:b/>
                <w:color w:val="000000"/>
                <w:sz w:val="23"/>
                <w:szCs w:val="23"/>
              </w:rPr>
              <w:t>Требования к обеспечению информационной безопасности</w:t>
            </w:r>
            <w:r w:rsidRPr="00AF2033">
              <w:rPr>
                <w:b/>
                <w:sz w:val="23"/>
                <w:szCs w:val="23"/>
              </w:rPr>
              <w:t xml:space="preserve"> </w:t>
            </w:r>
            <w:r w:rsidRPr="00AF2033">
              <w:rPr>
                <w:b/>
                <w:color w:val="000000"/>
                <w:sz w:val="23"/>
                <w:szCs w:val="23"/>
              </w:rPr>
              <w:t xml:space="preserve">банков и организаций, осуществляющих отдельные виды банковских операций, порядок и сроки предоставления информации об инцидентах информационной безопасности, включая </w:t>
            </w:r>
            <w:r w:rsidRPr="00AF2033">
              <w:rPr>
                <w:b/>
                <w:color w:val="000000"/>
                <w:sz w:val="23"/>
                <w:szCs w:val="23"/>
              </w:rPr>
              <w:lastRenderedPageBreak/>
              <w:t>сведения о нарушениях, сбоях в информационных системах</w:t>
            </w:r>
            <w:r w:rsidR="006778E3" w:rsidRPr="00AF2033">
              <w:rPr>
                <w:b/>
                <w:color w:val="000000"/>
                <w:sz w:val="23"/>
                <w:szCs w:val="23"/>
              </w:rPr>
              <w:t>,</w:t>
            </w:r>
            <w:r w:rsidRPr="00AF2033">
              <w:rPr>
                <w:b/>
                <w:color w:val="000000"/>
                <w:sz w:val="23"/>
                <w:szCs w:val="23"/>
              </w:rPr>
              <w:t xml:space="preserve"> определяются нормативным правовым актом уполномоченного органа.</w:t>
            </w:r>
            <w:r w:rsidRPr="00AF2033">
              <w:rPr>
                <w:b/>
                <w:bCs/>
                <w:sz w:val="23"/>
                <w:szCs w:val="23"/>
              </w:rPr>
              <w:t xml:space="preserve"> </w:t>
            </w:r>
          </w:p>
          <w:p w:rsidR="00A70A9D" w:rsidRPr="00AF2033" w:rsidRDefault="00A70A9D" w:rsidP="00AF2033">
            <w:pPr>
              <w:ind w:firstLine="57"/>
              <w:rPr>
                <w:b/>
                <w:color w:val="000000"/>
              </w:rPr>
            </w:pPr>
            <w:r w:rsidRPr="00AF2033">
              <w:rPr>
                <w:b/>
                <w:sz w:val="23"/>
                <w:szCs w:val="23"/>
              </w:rPr>
              <w:t xml:space="preserve">8. Уполномоченный орган в случае принятия решения о существенности инцидента информационной безопасности, включая </w:t>
            </w:r>
            <w:r w:rsidR="00E25E3B" w:rsidRPr="00AF2033">
              <w:rPr>
                <w:b/>
                <w:sz w:val="23"/>
                <w:szCs w:val="23"/>
              </w:rPr>
              <w:t xml:space="preserve">сведения о </w:t>
            </w:r>
            <w:r w:rsidRPr="00AF2033">
              <w:rPr>
                <w:b/>
                <w:sz w:val="23"/>
                <w:szCs w:val="23"/>
              </w:rPr>
              <w:t>нарушени</w:t>
            </w:r>
            <w:r w:rsidR="00E25E3B" w:rsidRPr="00AF2033">
              <w:rPr>
                <w:b/>
                <w:sz w:val="23"/>
                <w:szCs w:val="23"/>
              </w:rPr>
              <w:t>ях</w:t>
            </w:r>
            <w:r w:rsidRPr="00AF2033">
              <w:rPr>
                <w:b/>
                <w:sz w:val="23"/>
                <w:szCs w:val="23"/>
              </w:rPr>
              <w:t>, сбо</w:t>
            </w:r>
            <w:r w:rsidR="00E25E3B" w:rsidRPr="00AF2033">
              <w:rPr>
                <w:b/>
                <w:sz w:val="23"/>
                <w:szCs w:val="23"/>
              </w:rPr>
              <w:t>ях</w:t>
            </w:r>
            <w:r w:rsidRPr="00AF2033">
              <w:rPr>
                <w:b/>
                <w:sz w:val="23"/>
                <w:szCs w:val="23"/>
              </w:rPr>
              <w:t xml:space="preserve"> в информационных системах</w:t>
            </w:r>
            <w:r w:rsidR="008C43FE" w:rsidRPr="00AF2033">
              <w:rPr>
                <w:b/>
                <w:sz w:val="23"/>
                <w:szCs w:val="23"/>
              </w:rPr>
              <w:t>,</w:t>
            </w:r>
            <w:r w:rsidRPr="00AF2033">
              <w:rPr>
                <w:b/>
                <w:sz w:val="23"/>
                <w:szCs w:val="23"/>
              </w:rPr>
              <w:t xml:space="preserve">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Национальный координационный центр информационной безопасности.»;</w:t>
            </w:r>
          </w:p>
          <w:p w:rsidR="0002022B" w:rsidRDefault="00A70A9D" w:rsidP="00C012F3">
            <w:pPr>
              <w:ind w:firstLine="57"/>
              <w:rPr>
                <w:i/>
                <w:color w:val="000000"/>
                <w:sz w:val="22"/>
                <w:szCs w:val="22"/>
                <w:u w:val="single"/>
              </w:rPr>
            </w:pPr>
            <w:r w:rsidRPr="00AF2033">
              <w:rPr>
                <w:i/>
                <w:color w:val="000000"/>
              </w:rPr>
              <w:t xml:space="preserve">  </w:t>
            </w:r>
            <w:r w:rsidRPr="00AF2033">
              <w:rPr>
                <w:i/>
                <w:color w:val="000000"/>
                <w:u w:val="single"/>
              </w:rPr>
              <w:t>с</w:t>
            </w:r>
            <w:r w:rsidRPr="00AF2033">
              <w:rPr>
                <w:i/>
                <w:color w:val="000000"/>
                <w:sz w:val="22"/>
                <w:szCs w:val="22"/>
                <w:u w:val="single"/>
              </w:rPr>
              <w:t>оответственно изменив последующую нумерацию пунктов;</w:t>
            </w:r>
          </w:p>
          <w:p w:rsidR="00E774BF" w:rsidRDefault="00E774BF" w:rsidP="00C012F3">
            <w:pPr>
              <w:ind w:firstLine="57"/>
              <w:rPr>
                <w:i/>
                <w:color w:val="000000"/>
                <w:sz w:val="22"/>
                <w:szCs w:val="22"/>
                <w:u w:val="single"/>
              </w:rPr>
            </w:pPr>
          </w:p>
          <w:p w:rsidR="00E774BF" w:rsidRPr="00AF2033" w:rsidRDefault="00E774BF" w:rsidP="00C012F3">
            <w:pPr>
              <w:ind w:firstLine="57"/>
              <w:rPr>
                <w:color w:val="000000"/>
              </w:rPr>
            </w:pPr>
          </w:p>
        </w:tc>
        <w:tc>
          <w:tcPr>
            <w:tcW w:w="2835" w:type="dxa"/>
          </w:tcPr>
          <w:p w:rsidR="00A70A9D" w:rsidRPr="00AF2033" w:rsidRDefault="00A70A9D" w:rsidP="00AF2033">
            <w:pPr>
              <w:ind w:firstLine="57"/>
              <w:rPr>
                <w:b/>
                <w:color w:val="000000"/>
              </w:rPr>
            </w:pPr>
            <w:r w:rsidRPr="00AF2033">
              <w:rPr>
                <w:b/>
                <w:color w:val="000000"/>
              </w:rPr>
              <w:lastRenderedPageBreak/>
              <w:t xml:space="preserve">Комитет по финансам и бюджету </w:t>
            </w:r>
          </w:p>
          <w:p w:rsidR="00A70A9D" w:rsidRPr="00AF2033" w:rsidRDefault="00D342F0" w:rsidP="00AF2033">
            <w:pPr>
              <w:ind w:firstLine="57"/>
              <w:rPr>
                <w:color w:val="000000"/>
              </w:rPr>
            </w:pPr>
            <w:r w:rsidRPr="00AF2033">
              <w:rPr>
                <w:color w:val="000000"/>
              </w:rPr>
              <w:t>п</w:t>
            </w:r>
            <w:r w:rsidR="00A70A9D" w:rsidRPr="00AF2033">
              <w:rPr>
                <w:color w:val="000000"/>
              </w:rPr>
              <w:t>ланируется обязать банки предоставлять в уполномоченный орган информацию о инцидентах информационной безопасности при наличии угрозы стабил</w:t>
            </w:r>
            <w:r w:rsidR="008B2F55" w:rsidRPr="00AF2033">
              <w:rPr>
                <w:color w:val="000000"/>
              </w:rPr>
              <w:t>ьности финансовой системы. К</w:t>
            </w:r>
            <w:r w:rsidR="00A70A9D" w:rsidRPr="00AF2033">
              <w:rPr>
                <w:color w:val="000000"/>
              </w:rPr>
              <w:t>онтроль за состоянием информационной безопасности будет осуществлять Национальный банк</w:t>
            </w:r>
            <w:r w:rsidR="008B2F55" w:rsidRPr="00AF2033">
              <w:rPr>
                <w:color w:val="000000"/>
              </w:rPr>
              <w:t xml:space="preserve"> РК</w:t>
            </w:r>
          </w:p>
          <w:p w:rsidR="00A70A9D" w:rsidRPr="00AF2033" w:rsidRDefault="00A70A9D" w:rsidP="00AF2033">
            <w:pPr>
              <w:ind w:firstLine="57"/>
              <w:rPr>
                <w:color w:val="000000"/>
              </w:rPr>
            </w:pPr>
          </w:p>
        </w:tc>
        <w:tc>
          <w:tcPr>
            <w:tcW w:w="1418" w:type="dxa"/>
          </w:tcPr>
          <w:p w:rsidR="003B2813" w:rsidRPr="00AF2033" w:rsidRDefault="003B2813" w:rsidP="00AF2033">
            <w:pPr>
              <w:widowControl w:val="0"/>
              <w:tabs>
                <w:tab w:val="left" w:pos="1512"/>
              </w:tabs>
              <w:ind w:firstLine="57"/>
              <w:rPr>
                <w:b/>
              </w:rPr>
            </w:pPr>
            <w:r w:rsidRPr="00AF2033">
              <w:rPr>
                <w:b/>
              </w:rPr>
              <w:t>Принято</w:t>
            </w:r>
          </w:p>
          <w:p w:rsidR="00A70A9D" w:rsidRPr="00AF2033" w:rsidRDefault="00A70A9D" w:rsidP="00AF2033">
            <w:pPr>
              <w:pStyle w:val="a7"/>
              <w:widowControl w:val="0"/>
              <w:spacing w:after="0"/>
              <w:ind w:firstLine="57"/>
              <w:rPr>
                <w:b/>
                <w:i/>
                <w:sz w:val="22"/>
                <w:szCs w:val="22"/>
              </w:rPr>
            </w:pPr>
          </w:p>
        </w:tc>
      </w:tr>
      <w:tr w:rsidR="00A70A9D" w:rsidRPr="00AF2033" w:rsidTr="001B53E1">
        <w:trPr>
          <w:trHeight w:val="174"/>
        </w:trPr>
        <w:tc>
          <w:tcPr>
            <w:tcW w:w="15026" w:type="dxa"/>
            <w:gridSpan w:val="7"/>
          </w:tcPr>
          <w:p w:rsidR="00A70A9D" w:rsidRPr="00AF2033" w:rsidRDefault="00A70A9D" w:rsidP="00AF2033">
            <w:pPr>
              <w:ind w:firstLine="57"/>
              <w:jc w:val="center"/>
              <w:rPr>
                <w:b/>
                <w:color w:val="000000"/>
              </w:rPr>
            </w:pPr>
          </w:p>
          <w:p w:rsidR="00A70A9D" w:rsidRPr="00AF2033" w:rsidRDefault="00A70A9D" w:rsidP="00AF2033">
            <w:pPr>
              <w:ind w:firstLine="57"/>
              <w:jc w:val="center"/>
              <w:rPr>
                <w:b/>
                <w:color w:val="000000"/>
              </w:rPr>
            </w:pPr>
            <w:r w:rsidRPr="00AF2033">
              <w:rPr>
                <w:b/>
                <w:color w:val="000000"/>
              </w:rPr>
              <w:t>_ (новый). Закон Республики Казахстан от 21 декабря 1995 года «Об органах национальной безопасности Республики Казахстан»</w:t>
            </w:r>
          </w:p>
          <w:p w:rsidR="00A70A9D" w:rsidRPr="00AF2033" w:rsidRDefault="00A70A9D" w:rsidP="00AF2033">
            <w:pPr>
              <w:ind w:firstLine="57"/>
              <w:jc w:val="center"/>
              <w:rPr>
                <w:b/>
                <w:color w:val="000000"/>
              </w:rPr>
            </w:pPr>
          </w:p>
        </w:tc>
      </w:tr>
      <w:tr w:rsidR="00A70A9D" w:rsidRPr="00AF2033" w:rsidTr="001B53E1">
        <w:trPr>
          <w:trHeight w:val="174"/>
        </w:trPr>
        <w:tc>
          <w:tcPr>
            <w:tcW w:w="567" w:type="dxa"/>
          </w:tcPr>
          <w:p w:rsidR="00A70A9D" w:rsidRPr="00AF2033" w:rsidRDefault="00A70A9D" w:rsidP="00AF2033">
            <w:pPr>
              <w:widowControl w:val="0"/>
              <w:numPr>
                <w:ilvl w:val="0"/>
                <w:numId w:val="8"/>
              </w:numPr>
              <w:ind w:left="0" w:firstLine="57"/>
            </w:pPr>
          </w:p>
        </w:tc>
        <w:tc>
          <w:tcPr>
            <w:tcW w:w="1134" w:type="dxa"/>
          </w:tcPr>
          <w:p w:rsidR="00A70A9D" w:rsidRPr="00AF2033" w:rsidRDefault="009B02B7" w:rsidP="00AF2033">
            <w:pPr>
              <w:ind w:firstLine="57"/>
              <w:rPr>
                <w:color w:val="000000"/>
                <w:sz w:val="22"/>
                <w:szCs w:val="22"/>
              </w:rPr>
            </w:pPr>
            <w:r w:rsidRPr="00AF2033">
              <w:rPr>
                <w:color w:val="000000"/>
                <w:sz w:val="22"/>
                <w:szCs w:val="22"/>
              </w:rPr>
              <w:t xml:space="preserve">пункт </w:t>
            </w:r>
            <w:r w:rsidR="00683757" w:rsidRPr="00AF2033">
              <w:rPr>
                <w:color w:val="000000"/>
                <w:sz w:val="22"/>
                <w:szCs w:val="22"/>
              </w:rPr>
              <w:t>__</w:t>
            </w:r>
          </w:p>
          <w:p w:rsidR="00A70A9D" w:rsidRPr="00AF2033" w:rsidRDefault="00A70A9D" w:rsidP="00AF2033">
            <w:pPr>
              <w:ind w:firstLine="57"/>
              <w:rPr>
                <w:color w:val="000000"/>
                <w:sz w:val="22"/>
                <w:szCs w:val="22"/>
              </w:rPr>
            </w:pPr>
            <w:r w:rsidRPr="00AF2033">
              <w:rPr>
                <w:color w:val="000000"/>
                <w:sz w:val="22"/>
                <w:szCs w:val="22"/>
              </w:rPr>
              <w:t>(новый)</w:t>
            </w:r>
          </w:p>
          <w:p w:rsidR="00A70A9D" w:rsidRPr="00AF2033" w:rsidRDefault="00A70A9D" w:rsidP="00AF2033">
            <w:pPr>
              <w:ind w:firstLine="57"/>
              <w:rPr>
                <w:color w:val="000000"/>
                <w:sz w:val="22"/>
                <w:szCs w:val="22"/>
              </w:rPr>
            </w:pPr>
            <w:r w:rsidRPr="00AF2033">
              <w:rPr>
                <w:color w:val="000000"/>
                <w:sz w:val="22"/>
                <w:szCs w:val="22"/>
              </w:rPr>
              <w:t>статьи 1</w:t>
            </w:r>
          </w:p>
          <w:p w:rsidR="00A70A9D" w:rsidRPr="00AF2033" w:rsidRDefault="00A70A9D" w:rsidP="00AF2033">
            <w:pPr>
              <w:ind w:firstLine="57"/>
              <w:rPr>
                <w:i/>
                <w:color w:val="000000"/>
                <w:sz w:val="22"/>
                <w:szCs w:val="22"/>
              </w:rPr>
            </w:pPr>
          </w:p>
          <w:p w:rsidR="00A70A9D" w:rsidRPr="00AF2033" w:rsidRDefault="00A70A9D" w:rsidP="00AF2033">
            <w:pPr>
              <w:ind w:firstLine="57"/>
              <w:rPr>
                <w:i/>
                <w:color w:val="000000"/>
                <w:sz w:val="22"/>
                <w:szCs w:val="22"/>
              </w:rPr>
            </w:pPr>
          </w:p>
          <w:p w:rsidR="00A70A9D" w:rsidRPr="00AF2033" w:rsidRDefault="00A70A9D" w:rsidP="00AF2033">
            <w:pPr>
              <w:ind w:firstLine="57"/>
              <w:rPr>
                <w:i/>
                <w:color w:val="000000"/>
                <w:sz w:val="22"/>
                <w:szCs w:val="22"/>
              </w:rPr>
            </w:pPr>
          </w:p>
          <w:p w:rsidR="00A70A9D" w:rsidRPr="00AF2033" w:rsidRDefault="00A70A9D" w:rsidP="00AF2033">
            <w:pPr>
              <w:ind w:firstLine="57"/>
              <w:rPr>
                <w:i/>
                <w:color w:val="000000"/>
                <w:sz w:val="22"/>
                <w:szCs w:val="22"/>
              </w:rPr>
            </w:pPr>
            <w:r w:rsidRPr="00AF2033">
              <w:rPr>
                <w:i/>
                <w:color w:val="000000"/>
                <w:sz w:val="22"/>
                <w:szCs w:val="22"/>
              </w:rPr>
              <w:t>(статьи 1-1, 2 и 13 Закона)</w:t>
            </w:r>
          </w:p>
        </w:tc>
        <w:tc>
          <w:tcPr>
            <w:tcW w:w="3118" w:type="dxa"/>
          </w:tcPr>
          <w:p w:rsidR="00A70A9D" w:rsidRPr="00AF2033" w:rsidRDefault="00683757" w:rsidP="00AF2033">
            <w:pPr>
              <w:ind w:firstLine="57"/>
              <w:rPr>
                <w:bCs/>
                <w:color w:val="000000"/>
              </w:rPr>
            </w:pPr>
            <w:r w:rsidRPr="00AF2033">
              <w:rPr>
                <w:bCs/>
                <w:color w:val="000000"/>
              </w:rPr>
              <w:t xml:space="preserve">   </w:t>
            </w:r>
            <w:r w:rsidR="00A70A9D" w:rsidRPr="00AF2033">
              <w:rPr>
                <w:bCs/>
                <w:color w:val="000000"/>
              </w:rPr>
              <w:t>Статья 1-1. Основные понятия, используемые в настоящем Законе</w:t>
            </w:r>
          </w:p>
          <w:p w:rsidR="00A70A9D" w:rsidRPr="00AF2033" w:rsidRDefault="00A70A9D" w:rsidP="00AF2033">
            <w:pPr>
              <w:ind w:firstLine="57"/>
              <w:rPr>
                <w:b/>
                <w:bCs/>
                <w:color w:val="000000"/>
              </w:rPr>
            </w:pPr>
            <w:r w:rsidRPr="00AF2033">
              <w:rPr>
                <w:b/>
                <w:bCs/>
                <w:color w:val="000000"/>
              </w:rPr>
              <w:t>--</w:t>
            </w:r>
          </w:p>
          <w:p w:rsidR="00A70A9D" w:rsidRPr="00AF2033" w:rsidRDefault="00A70A9D" w:rsidP="00AF2033">
            <w:pPr>
              <w:ind w:firstLine="57"/>
              <w:rPr>
                <w:b/>
                <w:color w:val="000000"/>
              </w:rPr>
            </w:pPr>
            <w:r w:rsidRPr="00AF2033">
              <w:rPr>
                <w:b/>
                <w:bCs/>
                <w:color w:val="000000"/>
              </w:rPr>
              <w:t xml:space="preserve">  </w:t>
            </w:r>
            <w:r w:rsidRPr="00AF2033">
              <w:rPr>
                <w:b/>
                <w:color w:val="000000"/>
              </w:rPr>
              <w:t>3) отсутствует</w:t>
            </w: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683757" w:rsidRPr="00AF2033" w:rsidRDefault="00683757" w:rsidP="00AF2033">
            <w:pPr>
              <w:ind w:firstLine="57"/>
              <w:rPr>
                <w:b/>
                <w:color w:val="000000"/>
              </w:rPr>
            </w:pPr>
          </w:p>
          <w:p w:rsidR="00683757" w:rsidRPr="00AF2033" w:rsidRDefault="00683757" w:rsidP="00AF2033">
            <w:pPr>
              <w:ind w:firstLine="57"/>
              <w:rPr>
                <w:b/>
                <w:color w:val="000000"/>
              </w:rPr>
            </w:pPr>
          </w:p>
          <w:p w:rsidR="009B02B7" w:rsidRPr="00AF2033" w:rsidRDefault="009B02B7" w:rsidP="00AF2033">
            <w:pPr>
              <w:ind w:firstLine="57"/>
              <w:rPr>
                <w:b/>
                <w:color w:val="000000"/>
              </w:rPr>
            </w:pPr>
          </w:p>
          <w:p w:rsidR="00A70A9D" w:rsidRPr="00AF2033" w:rsidRDefault="00A70A9D" w:rsidP="00AF2033">
            <w:pPr>
              <w:ind w:firstLine="57"/>
              <w:rPr>
                <w:b/>
                <w:color w:val="000000"/>
              </w:rPr>
            </w:pPr>
          </w:p>
          <w:p w:rsidR="00A70A9D" w:rsidRPr="00AF2033" w:rsidRDefault="00A70A9D" w:rsidP="00AF2033">
            <w:pPr>
              <w:pStyle w:val="af3"/>
              <w:numPr>
                <w:ilvl w:val="0"/>
                <w:numId w:val="20"/>
              </w:numPr>
              <w:spacing w:line="240" w:lineRule="auto"/>
              <w:ind w:left="0" w:firstLine="57"/>
              <w:rPr>
                <w:rFonts w:ascii="Times New Roman" w:eastAsia="Times New Roman" w:hAnsi="Times New Roman"/>
                <w:sz w:val="24"/>
                <w:szCs w:val="24"/>
                <w:lang w:val="ru-RU"/>
              </w:rPr>
            </w:pPr>
            <w:r w:rsidRPr="00AF2033">
              <w:rPr>
                <w:rFonts w:ascii="Times New Roman" w:hAnsi="Times New Roman"/>
                <w:bCs/>
                <w:sz w:val="24"/>
                <w:szCs w:val="24"/>
                <w:lang w:val="ru-RU"/>
              </w:rPr>
              <w:t xml:space="preserve">  Статья 2. Задачи органов национальной безопасности </w:t>
            </w:r>
          </w:p>
          <w:p w:rsidR="00A70A9D" w:rsidRPr="00AF2033" w:rsidRDefault="00A70A9D" w:rsidP="00AF2033">
            <w:pPr>
              <w:pStyle w:val="af3"/>
              <w:spacing w:line="240" w:lineRule="auto"/>
              <w:ind w:left="0" w:firstLine="57"/>
              <w:rPr>
                <w:rFonts w:ascii="Times New Roman" w:eastAsia="Times New Roman" w:hAnsi="Times New Roman"/>
                <w:sz w:val="24"/>
                <w:szCs w:val="24"/>
                <w:lang w:val="ru-RU"/>
              </w:rPr>
            </w:pPr>
            <w:r w:rsidRPr="00AF2033">
              <w:rPr>
                <w:rFonts w:ascii="Times New Roman" w:hAnsi="Times New Roman"/>
                <w:b/>
                <w:bCs/>
                <w:sz w:val="24"/>
                <w:szCs w:val="24"/>
                <w:lang w:val="ru-RU"/>
              </w:rPr>
              <w:t xml:space="preserve">  1. </w:t>
            </w:r>
            <w:r w:rsidRPr="00AF2033">
              <w:rPr>
                <w:rFonts w:ascii="Times New Roman" w:eastAsia="Times New Roman" w:hAnsi="Times New Roman"/>
                <w:sz w:val="24"/>
                <w:szCs w:val="24"/>
                <w:lang w:val="ru-RU"/>
              </w:rPr>
              <w:t xml:space="preserve">Задачами органов национальной безопасности являются: </w:t>
            </w:r>
          </w:p>
          <w:p w:rsidR="00A70A9D" w:rsidRPr="00AF2033" w:rsidRDefault="00A70A9D" w:rsidP="00AF2033">
            <w:pPr>
              <w:ind w:firstLine="57"/>
              <w:rPr>
                <w:b/>
                <w:color w:val="000000"/>
              </w:rPr>
            </w:pPr>
            <w:r w:rsidRPr="00AF2033">
              <w:rPr>
                <w:b/>
                <w:color w:val="000000"/>
              </w:rPr>
              <w:t>--</w:t>
            </w:r>
          </w:p>
          <w:p w:rsidR="00A70A9D" w:rsidRPr="00AF2033" w:rsidRDefault="00A70A9D" w:rsidP="00AF2033">
            <w:pPr>
              <w:ind w:firstLine="57"/>
              <w:rPr>
                <w:b/>
                <w:color w:val="000000"/>
              </w:rPr>
            </w:pPr>
            <w:r w:rsidRPr="00AF2033">
              <w:rPr>
                <w:b/>
                <w:color w:val="000000"/>
              </w:rPr>
              <w:t xml:space="preserve">  3-1) отсутствует;</w:t>
            </w:r>
          </w:p>
          <w:p w:rsidR="00A70A9D" w:rsidRPr="00AF2033" w:rsidRDefault="00A70A9D" w:rsidP="00AF2033">
            <w:pPr>
              <w:ind w:firstLine="57"/>
              <w:rPr>
                <w:b/>
                <w:color w:val="000000"/>
              </w:rPr>
            </w:pPr>
          </w:p>
          <w:p w:rsidR="009B02B7" w:rsidRPr="00AF2033" w:rsidRDefault="009B02B7" w:rsidP="00AF2033">
            <w:pPr>
              <w:ind w:firstLine="57"/>
              <w:rPr>
                <w:b/>
                <w:color w:val="000000"/>
              </w:rPr>
            </w:pPr>
          </w:p>
          <w:p w:rsidR="009B02B7" w:rsidRPr="00AF2033" w:rsidRDefault="009B02B7" w:rsidP="00AF2033">
            <w:pPr>
              <w:ind w:firstLine="57"/>
              <w:rPr>
                <w:b/>
                <w:color w:val="000000"/>
              </w:rPr>
            </w:pPr>
          </w:p>
          <w:p w:rsidR="00A70A9D" w:rsidRPr="00AF2033" w:rsidRDefault="00A70A9D" w:rsidP="00AF2033">
            <w:pPr>
              <w:ind w:firstLine="57"/>
              <w:rPr>
                <w:b/>
                <w:color w:val="000000"/>
              </w:rPr>
            </w:pPr>
          </w:p>
          <w:p w:rsidR="00683757" w:rsidRPr="00AF2033" w:rsidRDefault="00683757" w:rsidP="00AF2033">
            <w:pPr>
              <w:ind w:firstLine="57"/>
              <w:rPr>
                <w:b/>
                <w:color w:val="000000"/>
              </w:rPr>
            </w:pPr>
          </w:p>
          <w:p w:rsidR="00A70A9D" w:rsidRPr="00AF2033" w:rsidRDefault="00A70A9D" w:rsidP="00AF2033">
            <w:pPr>
              <w:ind w:firstLine="57"/>
              <w:rPr>
                <w:color w:val="000000"/>
              </w:rPr>
            </w:pPr>
            <w:r w:rsidRPr="00AF2033">
              <w:rPr>
                <w:b/>
                <w:bCs/>
                <w:color w:val="000000"/>
              </w:rPr>
              <w:t xml:space="preserve">  </w:t>
            </w:r>
            <w:r w:rsidRPr="00AF2033">
              <w:rPr>
                <w:bCs/>
                <w:color w:val="000000"/>
              </w:rPr>
              <w:t>Статья 13. Права органов национальной безопасности</w:t>
            </w:r>
          </w:p>
          <w:p w:rsidR="00A70A9D" w:rsidRPr="00AF2033" w:rsidRDefault="00A70A9D" w:rsidP="00AF2033">
            <w:pPr>
              <w:ind w:firstLine="57"/>
              <w:rPr>
                <w:color w:val="000000"/>
              </w:rPr>
            </w:pPr>
            <w:r w:rsidRPr="00AF2033">
              <w:rPr>
                <w:color w:val="000000"/>
                <w:spacing w:val="2"/>
                <w:shd w:val="clear" w:color="auto" w:fill="FFFFFF"/>
              </w:rPr>
              <w:t xml:space="preserve">  Органы национальной безопасности для выполнения возложенных на них обязанностей имеют право:</w:t>
            </w:r>
          </w:p>
          <w:p w:rsidR="00A70A9D" w:rsidRPr="00AF2033" w:rsidRDefault="00A70A9D" w:rsidP="00AF2033">
            <w:pPr>
              <w:ind w:firstLine="57"/>
              <w:rPr>
                <w:color w:val="000000"/>
              </w:rPr>
            </w:pPr>
            <w:r w:rsidRPr="00AF2033">
              <w:rPr>
                <w:color w:val="000000"/>
              </w:rPr>
              <w:t>--</w:t>
            </w:r>
          </w:p>
          <w:p w:rsidR="00A70A9D" w:rsidRPr="00AF2033" w:rsidRDefault="00A70A9D" w:rsidP="00AF2033">
            <w:pPr>
              <w:ind w:firstLine="57"/>
              <w:jc w:val="center"/>
              <w:rPr>
                <w:b/>
                <w:color w:val="000000"/>
              </w:rPr>
            </w:pPr>
            <w:r w:rsidRPr="00AF2033">
              <w:rPr>
                <w:b/>
                <w:color w:val="000000"/>
              </w:rPr>
              <w:t>21-2) отсутствует;</w:t>
            </w:r>
          </w:p>
          <w:p w:rsidR="00A70A9D" w:rsidRPr="00AF2033" w:rsidRDefault="00A70A9D" w:rsidP="00AF2033">
            <w:pPr>
              <w:ind w:firstLine="57"/>
              <w:jc w:val="center"/>
              <w:rPr>
                <w:b/>
                <w:color w:val="000000"/>
              </w:rPr>
            </w:pPr>
            <w:r w:rsidRPr="00AF2033">
              <w:rPr>
                <w:b/>
                <w:color w:val="000000"/>
              </w:rPr>
              <w:t>21-3) отсутствует;</w:t>
            </w:r>
          </w:p>
          <w:p w:rsidR="00A70A9D" w:rsidRPr="00AF2033" w:rsidRDefault="00A70A9D" w:rsidP="00AF2033">
            <w:pPr>
              <w:ind w:firstLine="57"/>
              <w:jc w:val="center"/>
              <w:rPr>
                <w:b/>
                <w:color w:val="000000"/>
              </w:rPr>
            </w:pPr>
            <w:r w:rsidRPr="00AF2033">
              <w:rPr>
                <w:b/>
                <w:color w:val="000000"/>
                <w:spacing w:val="1"/>
              </w:rPr>
              <w:t xml:space="preserve">21-4) </w:t>
            </w:r>
            <w:r w:rsidRPr="00AF2033">
              <w:rPr>
                <w:b/>
                <w:color w:val="000000"/>
              </w:rPr>
              <w:t>отсутствует;</w:t>
            </w:r>
          </w:p>
          <w:p w:rsidR="00A70A9D" w:rsidRPr="00AF2033" w:rsidRDefault="00A70A9D" w:rsidP="00AF2033">
            <w:pPr>
              <w:ind w:firstLine="57"/>
              <w:jc w:val="center"/>
              <w:rPr>
                <w:b/>
                <w:color w:val="000000"/>
              </w:rPr>
            </w:pPr>
            <w:r w:rsidRPr="00AF2033">
              <w:rPr>
                <w:b/>
                <w:color w:val="000000"/>
                <w:spacing w:val="1"/>
              </w:rPr>
              <w:t xml:space="preserve">21-5) </w:t>
            </w:r>
            <w:r w:rsidRPr="00AF2033">
              <w:rPr>
                <w:b/>
                <w:color w:val="000000"/>
              </w:rPr>
              <w:t>отсутствует;</w:t>
            </w:r>
          </w:p>
          <w:p w:rsidR="00A70A9D" w:rsidRPr="00AF2033" w:rsidRDefault="00A70A9D" w:rsidP="00AF2033">
            <w:pPr>
              <w:ind w:firstLine="57"/>
              <w:jc w:val="center"/>
              <w:rPr>
                <w:b/>
                <w:color w:val="000000"/>
              </w:rPr>
            </w:pPr>
            <w:r w:rsidRPr="00AF2033">
              <w:rPr>
                <w:b/>
                <w:color w:val="000000"/>
                <w:spacing w:val="1"/>
              </w:rPr>
              <w:t xml:space="preserve">21-6) </w:t>
            </w:r>
            <w:r w:rsidRPr="00AF2033">
              <w:rPr>
                <w:b/>
                <w:color w:val="000000"/>
              </w:rPr>
              <w:t>отсутствует;</w:t>
            </w:r>
          </w:p>
          <w:p w:rsidR="00A70A9D" w:rsidRPr="00AF2033" w:rsidRDefault="00A70A9D" w:rsidP="00AF2033">
            <w:pPr>
              <w:ind w:firstLine="57"/>
              <w:jc w:val="center"/>
              <w:rPr>
                <w:b/>
                <w:color w:val="000000"/>
              </w:rPr>
            </w:pPr>
            <w:r w:rsidRPr="00AF2033">
              <w:rPr>
                <w:b/>
                <w:color w:val="000000"/>
                <w:spacing w:val="1"/>
              </w:rPr>
              <w:t xml:space="preserve">21-7) </w:t>
            </w:r>
            <w:r w:rsidRPr="00AF2033">
              <w:rPr>
                <w:b/>
                <w:color w:val="000000"/>
              </w:rPr>
              <w:t>отсутствует;</w:t>
            </w:r>
          </w:p>
          <w:p w:rsidR="00A70A9D" w:rsidRPr="00AF2033" w:rsidRDefault="00A70A9D" w:rsidP="00AF2033">
            <w:pPr>
              <w:ind w:firstLine="57"/>
              <w:jc w:val="center"/>
              <w:rPr>
                <w:b/>
                <w:color w:val="000000"/>
              </w:rPr>
            </w:pPr>
            <w:r w:rsidRPr="00AF2033">
              <w:rPr>
                <w:b/>
                <w:color w:val="000000"/>
                <w:spacing w:val="1"/>
              </w:rPr>
              <w:t xml:space="preserve">21-8) </w:t>
            </w:r>
            <w:r w:rsidRPr="00AF2033">
              <w:rPr>
                <w:b/>
                <w:color w:val="000000"/>
              </w:rPr>
              <w:t>отсутствует</w:t>
            </w:r>
          </w:p>
          <w:p w:rsidR="00A70A9D" w:rsidRPr="00AF2033" w:rsidRDefault="00A70A9D" w:rsidP="00AF2033">
            <w:pPr>
              <w:ind w:firstLine="57"/>
              <w:jc w:val="center"/>
              <w:rPr>
                <w:rFonts w:eastAsia="Calibri"/>
                <w:b/>
                <w:color w:val="000000"/>
              </w:rPr>
            </w:pPr>
          </w:p>
        </w:tc>
        <w:tc>
          <w:tcPr>
            <w:tcW w:w="3118" w:type="dxa"/>
          </w:tcPr>
          <w:p w:rsidR="00A70A9D" w:rsidRPr="00AF2033" w:rsidRDefault="00A70A9D" w:rsidP="00AF2033">
            <w:pPr>
              <w:widowControl w:val="0"/>
              <w:ind w:firstLine="57"/>
              <w:jc w:val="center"/>
            </w:pPr>
            <w:r w:rsidRPr="00AF2033">
              <w:lastRenderedPageBreak/>
              <w:t>отсутствует;</w:t>
            </w:r>
          </w:p>
        </w:tc>
        <w:tc>
          <w:tcPr>
            <w:tcW w:w="2836" w:type="dxa"/>
          </w:tcPr>
          <w:p w:rsidR="00A70A9D" w:rsidRPr="00AF2033" w:rsidRDefault="00A70A9D" w:rsidP="00AF2033">
            <w:pPr>
              <w:ind w:firstLine="57"/>
            </w:pPr>
            <w:r w:rsidRPr="00AF2033">
              <w:rPr>
                <w:color w:val="000000"/>
              </w:rPr>
              <w:t xml:space="preserve">  статью 1 </w:t>
            </w:r>
            <w:r w:rsidR="00A810EC" w:rsidRPr="00AF2033">
              <w:rPr>
                <w:color w:val="000000"/>
              </w:rPr>
              <w:t xml:space="preserve">законопроекта </w:t>
            </w:r>
            <w:r w:rsidRPr="00AF2033">
              <w:rPr>
                <w:color w:val="000000"/>
              </w:rPr>
              <w:t xml:space="preserve">дополнить новым пунктом </w:t>
            </w:r>
            <w:r w:rsidRPr="00AF2033">
              <w:t>_ следующего содер</w:t>
            </w:r>
            <w:r w:rsidR="00A810EC" w:rsidRPr="00AF2033">
              <w:t>-</w:t>
            </w:r>
            <w:r w:rsidRPr="00AF2033">
              <w:t>жания:</w:t>
            </w:r>
          </w:p>
          <w:p w:rsidR="00A70A9D" w:rsidRPr="00AF2033" w:rsidRDefault="00A70A9D" w:rsidP="00AF2033">
            <w:pPr>
              <w:pStyle w:val="a7"/>
              <w:widowControl w:val="0"/>
              <w:spacing w:after="0"/>
              <w:ind w:firstLine="57"/>
              <w:rPr>
                <w:b/>
                <w:spacing w:val="1"/>
                <w:shd w:val="clear" w:color="auto" w:fill="FFFFFF"/>
              </w:rPr>
            </w:pPr>
            <w:r w:rsidRPr="00AF2033">
              <w:rPr>
                <w:b/>
              </w:rPr>
              <w:t xml:space="preserve">  «</w:t>
            </w:r>
            <w:r w:rsidRPr="00AF2033">
              <w:t xml:space="preserve">_. В </w:t>
            </w:r>
            <w:r w:rsidRPr="00AF2033">
              <w:rPr>
                <w:color w:val="000000"/>
              </w:rPr>
              <w:t>Закон Республики Казахстан от 21 декабря           1995 года «Об органах национальной безопасности Республики Казахстан»</w:t>
            </w:r>
            <w:r w:rsidRPr="00AF2033">
              <w:rPr>
                <w:spacing w:val="1"/>
                <w:shd w:val="clear" w:color="auto" w:fill="FFFFFF"/>
              </w:rPr>
              <w:t>:</w:t>
            </w:r>
          </w:p>
          <w:p w:rsidR="00A70A9D" w:rsidRPr="00AF2033" w:rsidRDefault="00A70A9D" w:rsidP="00AF2033">
            <w:pPr>
              <w:ind w:firstLine="57"/>
              <w:rPr>
                <w:bCs/>
                <w:color w:val="000000"/>
              </w:rPr>
            </w:pPr>
            <w:r w:rsidRPr="00AF2033">
              <w:rPr>
                <w:b/>
                <w:bCs/>
                <w:color w:val="000000"/>
              </w:rPr>
              <w:t xml:space="preserve">  </w:t>
            </w:r>
            <w:r w:rsidRPr="00AF2033">
              <w:rPr>
                <w:bCs/>
                <w:color w:val="000000"/>
              </w:rPr>
              <w:t>1)</w:t>
            </w:r>
            <w:r w:rsidRPr="00AF2033">
              <w:rPr>
                <w:b/>
                <w:bCs/>
                <w:color w:val="000000"/>
              </w:rPr>
              <w:t xml:space="preserve"> </w:t>
            </w:r>
            <w:r w:rsidRPr="00AF2033">
              <w:rPr>
                <w:bCs/>
                <w:color w:val="000000"/>
              </w:rPr>
              <w:t>статью 1-1 дополнить подпунктом 3) следующего содержания:</w:t>
            </w:r>
          </w:p>
          <w:p w:rsidR="00A70A9D" w:rsidRPr="00AF2033" w:rsidRDefault="00A70A9D" w:rsidP="00AF2033">
            <w:pPr>
              <w:ind w:firstLine="57"/>
              <w:rPr>
                <w:b/>
                <w:bCs/>
                <w:color w:val="000000"/>
              </w:rPr>
            </w:pPr>
            <w:r w:rsidRPr="00AF2033">
              <w:rPr>
                <w:b/>
                <w:bCs/>
                <w:color w:val="000000"/>
              </w:rPr>
              <w:t xml:space="preserve">  3) противодействие техническим разведкам – деятельность в сфере информационной безопасности, </w:t>
            </w:r>
            <w:r w:rsidR="000C6FB1" w:rsidRPr="00AF2033">
              <w:rPr>
                <w:b/>
                <w:bCs/>
                <w:color w:val="000000"/>
              </w:rPr>
              <w:t>направленная на предотвращение утечки по техническим каналам сведений, составляющих государственные секреты, преднаме</w:t>
            </w:r>
            <w:r w:rsidR="004D2AA0" w:rsidRPr="00AF2033">
              <w:rPr>
                <w:b/>
                <w:bCs/>
                <w:color w:val="000000"/>
              </w:rPr>
              <w:t>-</w:t>
            </w:r>
            <w:r w:rsidR="000C6FB1" w:rsidRPr="00AF2033">
              <w:rPr>
                <w:b/>
                <w:bCs/>
                <w:color w:val="000000"/>
              </w:rPr>
              <w:t xml:space="preserve">ренного воздействия на них техническими средствами, включая программные и </w:t>
            </w:r>
            <w:r w:rsidR="000C6FB1" w:rsidRPr="00AF2033">
              <w:rPr>
                <w:b/>
                <w:bCs/>
                <w:color w:val="000000"/>
              </w:rPr>
              <w:lastRenderedPageBreak/>
              <w:t>аппаратно-программные</w:t>
            </w:r>
            <w:r w:rsidRPr="00AF2033">
              <w:rPr>
                <w:b/>
                <w:bCs/>
                <w:color w:val="000000"/>
              </w:rPr>
              <w:t>;»;</w:t>
            </w:r>
          </w:p>
          <w:p w:rsidR="00683757" w:rsidRPr="00AF2033" w:rsidRDefault="00683757" w:rsidP="00AF2033">
            <w:pPr>
              <w:ind w:firstLine="57"/>
              <w:rPr>
                <w:b/>
                <w:bCs/>
                <w:color w:val="000000"/>
              </w:rPr>
            </w:pPr>
          </w:p>
          <w:p w:rsidR="00A70A9D" w:rsidRPr="00AF2033" w:rsidRDefault="00A70A9D" w:rsidP="00AF2033">
            <w:pPr>
              <w:ind w:firstLine="57"/>
              <w:rPr>
                <w:bCs/>
                <w:color w:val="000000"/>
              </w:rPr>
            </w:pPr>
            <w:r w:rsidRPr="00AF2033">
              <w:rPr>
                <w:b/>
                <w:bCs/>
                <w:color w:val="000000"/>
              </w:rPr>
              <w:t xml:space="preserve">  2) </w:t>
            </w:r>
            <w:r w:rsidRPr="00AF2033">
              <w:rPr>
                <w:bCs/>
                <w:color w:val="000000"/>
              </w:rPr>
              <w:t>пункт 1 ста</w:t>
            </w:r>
            <w:r w:rsidR="00AF6F84" w:rsidRPr="00AF2033">
              <w:rPr>
                <w:bCs/>
                <w:color w:val="000000"/>
              </w:rPr>
              <w:t>тьи 2 дополнить подпунктом 3-1)</w:t>
            </w:r>
            <w:r w:rsidR="008B2F55" w:rsidRPr="00AF2033">
              <w:rPr>
                <w:bCs/>
                <w:color w:val="000000"/>
              </w:rPr>
              <w:t xml:space="preserve"> </w:t>
            </w:r>
            <w:r w:rsidRPr="00AF2033">
              <w:rPr>
                <w:bCs/>
                <w:color w:val="000000"/>
              </w:rPr>
              <w:t>следующе</w:t>
            </w:r>
            <w:r w:rsidR="00AF6F84" w:rsidRPr="00AF2033">
              <w:rPr>
                <w:bCs/>
                <w:color w:val="000000"/>
              </w:rPr>
              <w:t>го содержания:</w:t>
            </w:r>
          </w:p>
          <w:p w:rsidR="00A70A9D" w:rsidRPr="00AF2033" w:rsidRDefault="00A70A9D" w:rsidP="00AF2033">
            <w:pPr>
              <w:ind w:firstLine="57"/>
              <w:rPr>
                <w:b/>
                <w:bCs/>
                <w:color w:val="000000"/>
              </w:rPr>
            </w:pPr>
            <w:r w:rsidRPr="00AF2033">
              <w:rPr>
                <w:b/>
                <w:bCs/>
                <w:color w:val="000000"/>
              </w:rPr>
              <w:t xml:space="preserve">  «</w:t>
            </w:r>
            <w:r w:rsidRPr="00AF2033">
              <w:rPr>
                <w:b/>
                <w:color w:val="000000"/>
              </w:rPr>
              <w:t xml:space="preserve">3-1) </w:t>
            </w:r>
            <w:r w:rsidRPr="00AF2033">
              <w:rPr>
                <w:b/>
                <w:bCs/>
                <w:color w:val="000000"/>
              </w:rPr>
              <w:t>координация и осуществление деятельности по противодействию техническим разведкам в отношении сведений, составляющих государственные секреты;»;</w:t>
            </w:r>
          </w:p>
          <w:p w:rsidR="00683757" w:rsidRPr="00AF2033" w:rsidRDefault="00683757" w:rsidP="00AF2033">
            <w:pPr>
              <w:ind w:firstLine="57"/>
              <w:rPr>
                <w:b/>
                <w:bCs/>
                <w:color w:val="000000"/>
              </w:rPr>
            </w:pPr>
          </w:p>
          <w:p w:rsidR="00A70A9D" w:rsidRPr="00AF2033" w:rsidRDefault="00A70A9D" w:rsidP="00AF2033">
            <w:pPr>
              <w:ind w:firstLine="57"/>
              <w:textAlignment w:val="baseline"/>
            </w:pPr>
            <w:r w:rsidRPr="00AF2033">
              <w:t xml:space="preserve">  </w:t>
            </w:r>
            <w:r w:rsidRPr="00AF2033">
              <w:rPr>
                <w:b/>
              </w:rPr>
              <w:t>3)</w:t>
            </w:r>
            <w:r w:rsidRPr="00AF2033">
              <w:t xml:space="preserve"> статью 13 дополнить новыми подпунктами </w:t>
            </w:r>
            <w:r w:rsidR="00683757" w:rsidRPr="00AF2033">
              <w:t xml:space="preserve">    </w:t>
            </w:r>
            <w:r w:rsidRPr="00AF2033">
              <w:t>21-2), 21-3), 21-4), 21-5), 21-6), 21-7) и 21-8) следующего содержания:</w:t>
            </w:r>
          </w:p>
          <w:p w:rsidR="00A70A9D" w:rsidRPr="00AF2033" w:rsidRDefault="00A70A9D" w:rsidP="00AF2033">
            <w:pPr>
              <w:ind w:firstLine="57"/>
              <w:rPr>
                <w:b/>
                <w:color w:val="000000"/>
              </w:rPr>
            </w:pPr>
            <w:r w:rsidRPr="00AF2033">
              <w:rPr>
                <w:b/>
              </w:rPr>
              <w:t xml:space="preserve">  «2</w:t>
            </w:r>
            <w:r w:rsidRPr="00AF2033">
              <w:rPr>
                <w:b/>
                <w:color w:val="000000"/>
              </w:rPr>
              <w:t>1-2) осуществлять межведомственную координацию по вопросам функционирования единого шлюза доступа к Интернету и единого шлюза электронной почты «электронного правительства»;</w:t>
            </w:r>
          </w:p>
          <w:p w:rsidR="00A70A9D" w:rsidRPr="00AF2033" w:rsidRDefault="00A70A9D" w:rsidP="00AF2033">
            <w:pPr>
              <w:ind w:firstLine="57"/>
              <w:rPr>
                <w:b/>
                <w:color w:val="000000"/>
              </w:rPr>
            </w:pPr>
            <w:r w:rsidRPr="00AF2033">
              <w:rPr>
                <w:b/>
                <w:color w:val="000000"/>
              </w:rPr>
              <w:t xml:space="preserve">21-3) осуществлять </w:t>
            </w:r>
            <w:r w:rsidRPr="00AF2033">
              <w:rPr>
                <w:b/>
                <w:color w:val="000000"/>
              </w:rPr>
              <w:lastRenderedPageBreak/>
              <w:t>развитие единого шлюза доступа к Интернету и единого шлюза электронной почты «электронного правительства»;</w:t>
            </w:r>
          </w:p>
          <w:p w:rsidR="00A70A9D" w:rsidRPr="00AF2033" w:rsidRDefault="00A70A9D" w:rsidP="00AF2033">
            <w:pPr>
              <w:ind w:firstLine="57"/>
              <w:rPr>
                <w:b/>
                <w:color w:val="000000"/>
                <w:spacing w:val="1"/>
              </w:rPr>
            </w:pPr>
            <w:r w:rsidRPr="00AF2033">
              <w:rPr>
                <w:b/>
                <w:color w:val="000000"/>
                <w:spacing w:val="1"/>
              </w:rPr>
              <w:t xml:space="preserve">21-4) </w:t>
            </w:r>
            <w:r w:rsidRPr="00AF2033">
              <w:rPr>
                <w:b/>
                <w:color w:val="000000"/>
              </w:rPr>
              <w:t>осуществлять</w:t>
            </w:r>
            <w:r w:rsidRPr="00AF2033">
              <w:rPr>
                <w:b/>
                <w:color w:val="000000"/>
                <w:spacing w:val="1"/>
              </w:rPr>
              <w:t xml:space="preserve"> государственный контроль за применением сертификата безопасности операторами связи; </w:t>
            </w:r>
          </w:p>
          <w:p w:rsidR="00A70A9D" w:rsidRPr="00AF2033" w:rsidRDefault="00A70A9D" w:rsidP="00AF2033">
            <w:pPr>
              <w:shd w:val="clear" w:color="auto" w:fill="FFFFFF"/>
              <w:ind w:firstLine="57"/>
              <w:textAlignment w:val="baseline"/>
              <w:rPr>
                <w:b/>
                <w:color w:val="000000"/>
                <w:spacing w:val="1"/>
              </w:rPr>
            </w:pPr>
            <w:r w:rsidRPr="00AF2033">
              <w:rPr>
                <w:b/>
                <w:color w:val="000000"/>
                <w:spacing w:val="1"/>
              </w:rPr>
              <w:t xml:space="preserve">21-5) </w:t>
            </w:r>
            <w:r w:rsidRPr="00AF2033">
              <w:rPr>
                <w:b/>
                <w:color w:val="000000"/>
              </w:rPr>
              <w:t>осуществлять</w:t>
            </w:r>
            <w:r w:rsidRPr="00AF2033">
              <w:rPr>
                <w:b/>
                <w:color w:val="000000"/>
                <w:spacing w:val="1"/>
              </w:rPr>
              <w:t xml:space="preserve"> государственный контроль за порядком присоединения сетей операторов междугородной и международной связи к точке обмена интернет-трафиком;</w:t>
            </w:r>
          </w:p>
          <w:p w:rsidR="00A70A9D" w:rsidRPr="00AF2033" w:rsidRDefault="00A70A9D" w:rsidP="00AF2033">
            <w:pPr>
              <w:shd w:val="clear" w:color="auto" w:fill="FFFFFF"/>
              <w:ind w:firstLine="57"/>
              <w:textAlignment w:val="baseline"/>
              <w:rPr>
                <w:b/>
                <w:color w:val="000000"/>
                <w:spacing w:val="1"/>
              </w:rPr>
            </w:pPr>
            <w:r w:rsidRPr="00AF2033">
              <w:rPr>
                <w:b/>
                <w:color w:val="000000"/>
                <w:spacing w:val="1"/>
              </w:rPr>
              <w:t xml:space="preserve">21-6) </w:t>
            </w:r>
            <w:r w:rsidRPr="00AF2033">
              <w:rPr>
                <w:b/>
                <w:color w:val="000000"/>
              </w:rPr>
              <w:t>определять порядок</w:t>
            </w:r>
            <w:r w:rsidRPr="00AF2033">
              <w:rPr>
                <w:b/>
                <w:color w:val="000000"/>
                <w:spacing w:val="1"/>
              </w:rPr>
              <w:t xml:space="preserve"> присоединения сетей операторов междугородной и международной связи к точке обмена интернет-трафиком;</w:t>
            </w:r>
          </w:p>
          <w:p w:rsidR="00A70A9D" w:rsidRPr="00AF2033" w:rsidRDefault="00A70A9D" w:rsidP="00AF2033">
            <w:pPr>
              <w:ind w:firstLine="57"/>
              <w:rPr>
                <w:b/>
                <w:color w:val="000000"/>
                <w:spacing w:val="1"/>
              </w:rPr>
            </w:pPr>
            <w:r w:rsidRPr="00AF2033">
              <w:rPr>
                <w:b/>
                <w:color w:val="000000"/>
                <w:spacing w:val="1"/>
              </w:rPr>
              <w:t xml:space="preserve">21-7) </w:t>
            </w:r>
            <w:r w:rsidRPr="00AF2033">
              <w:rPr>
                <w:b/>
                <w:color w:val="000000"/>
              </w:rPr>
              <w:t>определять порядок</w:t>
            </w:r>
            <w:r w:rsidRPr="00AF2033">
              <w:rPr>
                <w:b/>
                <w:color w:val="000000"/>
                <w:spacing w:val="1"/>
              </w:rPr>
              <w:t xml:space="preserve"> выдачи и применения </w:t>
            </w:r>
            <w:r w:rsidRPr="00AF2033">
              <w:rPr>
                <w:b/>
                <w:color w:val="000000"/>
                <w:spacing w:val="1"/>
              </w:rPr>
              <w:lastRenderedPageBreak/>
              <w:t>сертификата безопасности;</w:t>
            </w:r>
          </w:p>
          <w:p w:rsidR="00A70A9D" w:rsidRPr="00AF2033" w:rsidRDefault="00A70A9D" w:rsidP="00AF2033">
            <w:pPr>
              <w:ind w:firstLine="57"/>
              <w:rPr>
                <w:b/>
                <w:color w:val="000000"/>
              </w:rPr>
            </w:pPr>
            <w:r w:rsidRPr="00AF2033">
              <w:rPr>
                <w:b/>
                <w:color w:val="000000"/>
                <w:spacing w:val="1"/>
              </w:rPr>
              <w:t xml:space="preserve">21-8) </w:t>
            </w:r>
            <w:r w:rsidRPr="00AF2033">
              <w:rPr>
                <w:b/>
                <w:color w:val="000000"/>
              </w:rPr>
              <w:t xml:space="preserve">определять </w:t>
            </w:r>
            <w:r w:rsidRPr="00AF2033">
              <w:rPr>
                <w:b/>
              </w:rPr>
              <w:t>удостоверяющий центр</w:t>
            </w:r>
            <w:r w:rsidRPr="00AF2033">
              <w:t xml:space="preserve"> </w:t>
            </w:r>
            <w:r w:rsidRPr="00AF2033">
              <w:rPr>
                <w:b/>
              </w:rPr>
              <w:t>информационной безопасности.».</w:t>
            </w:r>
          </w:p>
          <w:p w:rsidR="001D3D75" w:rsidRDefault="00A70A9D" w:rsidP="00C012F3">
            <w:pPr>
              <w:ind w:firstLine="57"/>
              <w:rPr>
                <w:i/>
                <w:color w:val="000000"/>
                <w:sz w:val="22"/>
                <w:szCs w:val="22"/>
                <w:u w:val="single"/>
              </w:rPr>
            </w:pPr>
            <w:r w:rsidRPr="00AF2033">
              <w:rPr>
                <w:i/>
                <w:color w:val="000000"/>
              </w:rPr>
              <w:t xml:space="preserve">  </w:t>
            </w:r>
            <w:r w:rsidRPr="00AF2033">
              <w:rPr>
                <w:i/>
                <w:color w:val="000000"/>
                <w:sz w:val="22"/>
                <w:szCs w:val="22"/>
                <w:u w:val="single"/>
              </w:rPr>
              <w:t>соответственно изменив последующую нумерацию пунктов;</w:t>
            </w:r>
          </w:p>
          <w:p w:rsidR="00E774BF" w:rsidRDefault="00E774BF" w:rsidP="00C012F3">
            <w:pPr>
              <w:ind w:firstLine="57"/>
              <w:rPr>
                <w:i/>
                <w:color w:val="000000"/>
                <w:sz w:val="22"/>
                <w:szCs w:val="22"/>
                <w:u w:val="single"/>
              </w:rPr>
            </w:pPr>
          </w:p>
          <w:p w:rsidR="00E774BF" w:rsidRPr="00AF2033" w:rsidRDefault="00E774BF" w:rsidP="00C012F3">
            <w:pPr>
              <w:ind w:firstLine="57"/>
              <w:rPr>
                <w:b/>
                <w:color w:val="000000"/>
                <w:sz w:val="22"/>
                <w:szCs w:val="22"/>
              </w:rPr>
            </w:pPr>
          </w:p>
        </w:tc>
        <w:tc>
          <w:tcPr>
            <w:tcW w:w="2835" w:type="dxa"/>
          </w:tcPr>
          <w:p w:rsidR="00A70A9D" w:rsidRPr="00AF2033" w:rsidRDefault="00A70A9D" w:rsidP="00AF2033">
            <w:pPr>
              <w:ind w:firstLine="57"/>
              <w:rPr>
                <w:b/>
                <w:color w:val="000000"/>
              </w:rPr>
            </w:pPr>
            <w:r w:rsidRPr="00AF2033">
              <w:rPr>
                <w:b/>
                <w:color w:val="000000"/>
              </w:rPr>
              <w:lastRenderedPageBreak/>
              <w:t>Депутаты</w:t>
            </w:r>
          </w:p>
          <w:p w:rsidR="00A70A9D" w:rsidRPr="00AF2033" w:rsidRDefault="00A70A9D" w:rsidP="00AF2033">
            <w:pPr>
              <w:ind w:firstLine="57"/>
              <w:rPr>
                <w:b/>
                <w:color w:val="000000"/>
              </w:rPr>
            </w:pPr>
            <w:r w:rsidRPr="00AF2033">
              <w:rPr>
                <w:b/>
                <w:color w:val="000000"/>
              </w:rPr>
              <w:t>Ашимбаев М.С.</w:t>
            </w:r>
            <w:r w:rsidR="00DE471F" w:rsidRPr="00AF2033">
              <w:rPr>
                <w:b/>
                <w:color w:val="000000"/>
              </w:rPr>
              <w:t>,</w:t>
            </w:r>
          </w:p>
          <w:p w:rsidR="00A70A9D" w:rsidRPr="00AF2033" w:rsidRDefault="00A70A9D" w:rsidP="00AF2033">
            <w:pPr>
              <w:ind w:firstLine="57"/>
              <w:rPr>
                <w:b/>
                <w:color w:val="000000"/>
              </w:rPr>
            </w:pPr>
            <w:r w:rsidRPr="00AF2033">
              <w:rPr>
                <w:b/>
                <w:color w:val="000000"/>
              </w:rPr>
              <w:t>Жарасов Ж.А.</w:t>
            </w:r>
            <w:r w:rsidR="00DE471F" w:rsidRPr="00AF2033">
              <w:rPr>
                <w:b/>
                <w:color w:val="000000"/>
              </w:rPr>
              <w:t>,</w:t>
            </w:r>
          </w:p>
          <w:p w:rsidR="00A70A9D" w:rsidRPr="00AF2033" w:rsidRDefault="00A70A9D" w:rsidP="00AF2033">
            <w:pPr>
              <w:ind w:firstLine="57"/>
              <w:rPr>
                <w:b/>
                <w:color w:val="000000"/>
              </w:rPr>
            </w:pPr>
            <w:r w:rsidRPr="00AF2033">
              <w:rPr>
                <w:b/>
                <w:color w:val="000000"/>
              </w:rPr>
              <w:t>Ерман М.Т.</w:t>
            </w:r>
          </w:p>
          <w:p w:rsidR="00A70A9D" w:rsidRPr="00AF2033" w:rsidRDefault="00A810EC" w:rsidP="00AF2033">
            <w:pPr>
              <w:ind w:firstLine="57"/>
              <w:rPr>
                <w:color w:val="000000"/>
              </w:rPr>
            </w:pPr>
            <w:r w:rsidRPr="00AF2033">
              <w:rPr>
                <w:color w:val="000000"/>
              </w:rPr>
              <w:t>в</w:t>
            </w:r>
            <w:r w:rsidR="00A70A9D" w:rsidRPr="00AF2033">
              <w:rPr>
                <w:color w:val="000000"/>
              </w:rPr>
              <w:t xml:space="preserve"> связи с передачей РГП «Государственная техническая служба» в подведомственное подчинение КНБ Республики Казахстан</w:t>
            </w: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p w:rsidR="00A70A9D" w:rsidRPr="00AF2033" w:rsidRDefault="00A70A9D" w:rsidP="00AF2033">
            <w:pPr>
              <w:ind w:firstLine="57"/>
              <w:rPr>
                <w:color w:val="000000"/>
              </w:rPr>
            </w:pPr>
          </w:p>
        </w:tc>
        <w:tc>
          <w:tcPr>
            <w:tcW w:w="1418" w:type="dxa"/>
          </w:tcPr>
          <w:p w:rsidR="00A70A9D" w:rsidRPr="00AF2033" w:rsidRDefault="00C703C4" w:rsidP="00AF2033">
            <w:pPr>
              <w:pStyle w:val="a7"/>
              <w:widowControl w:val="0"/>
              <w:spacing w:after="0"/>
              <w:ind w:firstLine="57"/>
              <w:rPr>
                <w:b/>
                <w:szCs w:val="22"/>
              </w:rPr>
            </w:pPr>
            <w:r w:rsidRPr="00AF2033">
              <w:rPr>
                <w:b/>
                <w:szCs w:val="22"/>
              </w:rPr>
              <w:t>Принято</w:t>
            </w: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sz w:val="22"/>
                <w:szCs w:val="22"/>
              </w:rPr>
            </w:pPr>
          </w:p>
          <w:p w:rsidR="00A70A9D" w:rsidRPr="00AF2033" w:rsidRDefault="00A70A9D" w:rsidP="00AF2033">
            <w:pPr>
              <w:pStyle w:val="a7"/>
              <w:widowControl w:val="0"/>
              <w:spacing w:after="0"/>
              <w:ind w:firstLine="57"/>
              <w:rPr>
                <w:b/>
                <w:i/>
              </w:rPr>
            </w:pPr>
          </w:p>
        </w:tc>
      </w:tr>
      <w:tr w:rsidR="00492CE1" w:rsidRPr="00AF2033" w:rsidTr="001B53E1">
        <w:trPr>
          <w:trHeight w:val="174"/>
        </w:trPr>
        <w:tc>
          <w:tcPr>
            <w:tcW w:w="15026" w:type="dxa"/>
            <w:gridSpan w:val="7"/>
          </w:tcPr>
          <w:p w:rsidR="00492CE1" w:rsidRPr="00AF2033" w:rsidRDefault="00492CE1" w:rsidP="00AF2033">
            <w:pPr>
              <w:widowControl w:val="0"/>
              <w:ind w:firstLine="57"/>
              <w:jc w:val="center"/>
              <w:rPr>
                <w:rFonts w:eastAsia="Calibri"/>
                <w:b/>
                <w:spacing w:val="1"/>
                <w:shd w:val="clear" w:color="auto" w:fill="FFFFFF"/>
                <w:lang w:eastAsia="en-US"/>
              </w:rPr>
            </w:pPr>
          </w:p>
          <w:p w:rsidR="00492CE1" w:rsidRPr="00AF2033" w:rsidRDefault="00492CE1" w:rsidP="00AF2033">
            <w:pPr>
              <w:widowControl w:val="0"/>
              <w:ind w:firstLine="57"/>
              <w:jc w:val="center"/>
              <w:rPr>
                <w:rFonts w:eastAsia="Calibri"/>
                <w:b/>
                <w:spacing w:val="1"/>
                <w:shd w:val="clear" w:color="auto" w:fill="FFFFFF"/>
                <w:lang w:eastAsia="en-US"/>
              </w:rPr>
            </w:pPr>
            <w:r w:rsidRPr="00AF2033">
              <w:rPr>
                <w:rFonts w:eastAsia="Calibri"/>
                <w:b/>
                <w:spacing w:val="1"/>
                <w:shd w:val="clear" w:color="auto" w:fill="FFFFFF"/>
                <w:lang w:eastAsia="en-US"/>
              </w:rPr>
              <w:t>5. Закон Республики Казахстан от 10 июня 1996 года «Об авторском праве и смежных правах»</w:t>
            </w:r>
          </w:p>
          <w:p w:rsidR="00492CE1" w:rsidRPr="00AF2033" w:rsidRDefault="00492CE1" w:rsidP="00AF2033">
            <w:pPr>
              <w:pStyle w:val="a7"/>
              <w:widowControl w:val="0"/>
              <w:spacing w:after="0"/>
              <w:ind w:firstLine="57"/>
              <w:rPr>
                <w:b/>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pPr>
          </w:p>
        </w:tc>
        <w:tc>
          <w:tcPr>
            <w:tcW w:w="1134" w:type="dxa"/>
          </w:tcPr>
          <w:p w:rsidR="00492CE1" w:rsidRPr="00AF2033" w:rsidRDefault="00FA0AD1" w:rsidP="00AF2033">
            <w:pPr>
              <w:widowControl w:val="0"/>
              <w:ind w:firstLine="57"/>
            </w:pPr>
            <w:r w:rsidRPr="00AF2033">
              <w:t xml:space="preserve">пункт </w:t>
            </w:r>
            <w:r w:rsidR="00492CE1" w:rsidRPr="00AF2033">
              <w:t>5</w:t>
            </w:r>
          </w:p>
          <w:p w:rsidR="00492CE1" w:rsidRPr="00AF2033" w:rsidRDefault="00492CE1" w:rsidP="00AF2033">
            <w:pPr>
              <w:widowControl w:val="0"/>
              <w:ind w:firstLine="57"/>
            </w:pPr>
            <w:r w:rsidRPr="00AF2033">
              <w:t>статьи 1</w:t>
            </w:r>
          </w:p>
          <w:p w:rsidR="00492CE1" w:rsidRPr="00AF2033" w:rsidRDefault="00492CE1" w:rsidP="00AF2033">
            <w:pPr>
              <w:widowControl w:val="0"/>
              <w:ind w:firstLine="57"/>
            </w:pPr>
          </w:p>
          <w:p w:rsidR="00046BDB" w:rsidRPr="00AF2033" w:rsidRDefault="00046BDB" w:rsidP="00AF2033">
            <w:pPr>
              <w:widowControl w:val="0"/>
              <w:ind w:firstLine="57"/>
            </w:pPr>
            <w:r w:rsidRPr="00AF2033">
              <w:t>(</w:t>
            </w:r>
            <w:r w:rsidRPr="00AF2033">
              <w:rPr>
                <w:i/>
                <w:sz w:val="22"/>
              </w:rPr>
              <w:t>под-пункт 2) пункта 2 статьи 40 Закона)</w:t>
            </w:r>
          </w:p>
        </w:tc>
        <w:tc>
          <w:tcPr>
            <w:tcW w:w="3118" w:type="dxa"/>
          </w:tcPr>
          <w:p w:rsidR="00492CE1" w:rsidRPr="00AF2033" w:rsidRDefault="00492CE1" w:rsidP="00AF2033">
            <w:pPr>
              <w:pStyle w:val="a9"/>
              <w:spacing w:before="0" w:beforeAutospacing="0" w:after="0" w:afterAutospacing="0"/>
              <w:ind w:firstLine="57"/>
              <w:textAlignment w:val="baseline"/>
            </w:pPr>
            <w:r w:rsidRPr="00AF2033">
              <w:t xml:space="preserve">  Статья 40. Права организации эфирного и кабельного вещания</w:t>
            </w:r>
          </w:p>
          <w:p w:rsidR="00492CE1" w:rsidRPr="00AF2033" w:rsidRDefault="00492CE1" w:rsidP="00AF2033">
            <w:pPr>
              <w:pStyle w:val="a9"/>
              <w:spacing w:before="0" w:beforeAutospacing="0" w:after="0" w:afterAutospacing="0"/>
              <w:ind w:firstLine="57"/>
              <w:textAlignment w:val="baseline"/>
            </w:pPr>
            <w:r w:rsidRPr="00AF2033">
              <w:t xml:space="preserve">   </w:t>
            </w:r>
          </w:p>
          <w:p w:rsidR="00492CE1" w:rsidRPr="00AF2033" w:rsidRDefault="00492CE1" w:rsidP="00AF2033">
            <w:pPr>
              <w:pStyle w:val="a9"/>
              <w:spacing w:before="0" w:beforeAutospacing="0" w:after="0" w:afterAutospacing="0"/>
              <w:ind w:firstLine="57"/>
              <w:textAlignment w:val="baseline"/>
            </w:pPr>
            <w:r w:rsidRPr="00AF2033">
              <w:t xml:space="preserve">  2. Исключительные права на использование передачи означают право осуществлять, разрешать или запрещать осуществление следующих действий:</w:t>
            </w:r>
          </w:p>
          <w:p w:rsidR="00492CE1" w:rsidRPr="00AF2033" w:rsidRDefault="00492CE1" w:rsidP="00AF2033">
            <w:pPr>
              <w:pStyle w:val="a9"/>
              <w:spacing w:before="0" w:beforeAutospacing="0" w:after="0" w:afterAutospacing="0"/>
              <w:ind w:firstLine="57"/>
              <w:textAlignment w:val="baseline"/>
            </w:pPr>
            <w:r w:rsidRPr="00AF2033">
              <w:t>…</w:t>
            </w:r>
          </w:p>
          <w:p w:rsidR="00492CE1" w:rsidRPr="00AF2033" w:rsidRDefault="00492CE1" w:rsidP="00AF2033">
            <w:pPr>
              <w:pStyle w:val="a9"/>
              <w:spacing w:before="0" w:beforeAutospacing="0" w:after="0" w:afterAutospacing="0"/>
              <w:ind w:firstLine="57"/>
              <w:textAlignment w:val="baseline"/>
            </w:pPr>
            <w:r w:rsidRPr="00AF2033">
              <w:t xml:space="preserve">  2) сообщать передачу для всеобщего сведения по кабелю или передавать передачу в эфир;</w:t>
            </w:r>
          </w:p>
        </w:tc>
        <w:tc>
          <w:tcPr>
            <w:tcW w:w="3118" w:type="dxa"/>
          </w:tcPr>
          <w:p w:rsidR="00492CE1" w:rsidRPr="00AF2033" w:rsidRDefault="00492CE1" w:rsidP="00AF2033">
            <w:pPr>
              <w:widowControl w:val="0"/>
              <w:ind w:firstLine="57"/>
              <w:rPr>
                <w:rFonts w:eastAsia="Calibri"/>
                <w:spacing w:val="1"/>
                <w:shd w:val="clear" w:color="auto" w:fill="FFFFFF"/>
                <w:lang w:eastAsia="en-US"/>
              </w:rPr>
            </w:pPr>
            <w:r w:rsidRPr="00AF2033">
              <w:rPr>
                <w:b/>
              </w:rPr>
              <w:t xml:space="preserve">  </w:t>
            </w:r>
            <w:r w:rsidRPr="00AF2033">
              <w:rPr>
                <w:rFonts w:eastAsia="Calibri"/>
                <w:spacing w:val="1"/>
                <w:shd w:val="clear" w:color="auto" w:fill="FFFFFF"/>
                <w:lang w:eastAsia="en-US"/>
              </w:rPr>
              <w:t>5. Закон Республики Казахстан от 10 июня 1996 года «Об авторском праве и смежных правах»</w:t>
            </w:r>
          </w:p>
          <w:p w:rsidR="00492CE1" w:rsidRPr="00AF2033" w:rsidRDefault="00492CE1" w:rsidP="00AF2033">
            <w:pPr>
              <w:pStyle w:val="a9"/>
              <w:spacing w:before="0" w:beforeAutospacing="0" w:after="0" w:afterAutospacing="0"/>
              <w:ind w:firstLine="57"/>
              <w:textAlignment w:val="baseline"/>
            </w:pPr>
            <w:r w:rsidRPr="00AF2033">
              <w:t xml:space="preserve">  подпункт 2) пункта 2 статьи 40 изложить в следующей редакции: </w:t>
            </w:r>
          </w:p>
          <w:p w:rsidR="00492CE1" w:rsidRPr="00AF2033" w:rsidRDefault="00492CE1" w:rsidP="00AF2033">
            <w:pPr>
              <w:pStyle w:val="a9"/>
              <w:spacing w:before="0" w:beforeAutospacing="0" w:after="0" w:afterAutospacing="0"/>
              <w:ind w:firstLine="57"/>
              <w:textAlignment w:val="baseline"/>
            </w:pPr>
            <w:r w:rsidRPr="00AF2033">
              <w:t xml:space="preserve">  «2) сообщать передачу для всеобщего сведения по сетям телекоммуникаций, в том числе другим организациям кабельного вещания или передавать передачу в эфир;».</w:t>
            </w:r>
          </w:p>
        </w:tc>
        <w:tc>
          <w:tcPr>
            <w:tcW w:w="2836" w:type="dxa"/>
          </w:tcPr>
          <w:p w:rsidR="00492CE1" w:rsidRPr="00AF2033" w:rsidRDefault="00FA0AD1" w:rsidP="00AF2033">
            <w:pPr>
              <w:widowControl w:val="0"/>
              <w:ind w:firstLine="57"/>
            </w:pPr>
            <w:r w:rsidRPr="00AF2033">
              <w:t xml:space="preserve">пункт 5 </w:t>
            </w:r>
            <w:r w:rsidR="003A3C4C" w:rsidRPr="00AF2033">
              <w:t xml:space="preserve">статьи 1 законопроекта </w:t>
            </w:r>
            <w:r w:rsidR="00492CE1" w:rsidRPr="00AF2033">
              <w:t>исключить</w:t>
            </w:r>
            <w:r w:rsidR="008B2F55" w:rsidRPr="00AF2033">
              <w:t>.</w:t>
            </w:r>
          </w:p>
        </w:tc>
        <w:tc>
          <w:tcPr>
            <w:tcW w:w="2835" w:type="dxa"/>
          </w:tcPr>
          <w:p w:rsidR="00492CE1" w:rsidRPr="00AF2033" w:rsidRDefault="00492CE1" w:rsidP="00AF2033">
            <w:pPr>
              <w:widowControl w:val="0"/>
              <w:ind w:firstLine="57"/>
              <w:rPr>
                <w:b/>
              </w:rPr>
            </w:pPr>
            <w:r w:rsidRPr="00AF2033">
              <w:rPr>
                <w:b/>
              </w:rPr>
              <w:t>Депутат</w:t>
            </w:r>
          </w:p>
          <w:p w:rsidR="00492CE1" w:rsidRPr="00AF2033" w:rsidRDefault="00492CE1" w:rsidP="00AF2033">
            <w:pPr>
              <w:widowControl w:val="0"/>
              <w:ind w:firstLine="57"/>
              <w:rPr>
                <w:b/>
              </w:rPr>
            </w:pPr>
            <w:r w:rsidRPr="00AF2033">
              <w:rPr>
                <w:b/>
              </w:rPr>
              <w:t>Нуркина А.К.</w:t>
            </w:r>
          </w:p>
          <w:p w:rsidR="00492CE1" w:rsidRPr="00AF2033" w:rsidRDefault="00492CE1" w:rsidP="00AF2033">
            <w:pPr>
              <w:widowControl w:val="0"/>
              <w:ind w:firstLine="57"/>
            </w:pPr>
            <w:r w:rsidRPr="00AF2033">
              <w:t xml:space="preserve">ввиду того, </w:t>
            </w:r>
            <w:r w:rsidR="00B618F5" w:rsidRPr="00AF2033">
              <w:t>что операторы</w:t>
            </w:r>
            <w:r w:rsidRPr="00AF2033">
              <w:t xml:space="preserve"> телерадиовещания не имеют права без согласия собственников теле-, радиоканалов передавать их продукцию, считаю необходимой данную норму исключить.</w:t>
            </w:r>
          </w:p>
          <w:p w:rsidR="00492CE1" w:rsidRDefault="00492CE1" w:rsidP="00C012F3">
            <w:pPr>
              <w:widowControl w:val="0"/>
              <w:ind w:firstLine="57"/>
            </w:pPr>
            <w:r w:rsidRPr="00AF2033">
              <w:t xml:space="preserve">Кроме того, данная норма будет нарушать авторские права теле-, </w:t>
            </w:r>
            <w:r w:rsidR="00B618F5" w:rsidRPr="00AF2033">
              <w:t>радиоканалов</w:t>
            </w:r>
            <w:r w:rsidRPr="00AF2033">
              <w:t xml:space="preserve">, поскольку в соответствии с ЗРК «О телерадиовещании» операторы телерадиовещания </w:t>
            </w:r>
            <w:r w:rsidRPr="00AF2033">
              <w:lastRenderedPageBreak/>
              <w:t>осуществляют деятельность по распространению теле-, радиоканалов путем трансляции (или) ретрансляции теле-, радиоканалов на основании договора заключ</w:t>
            </w:r>
            <w:r w:rsidR="003A3C4C" w:rsidRPr="00AF2033">
              <w:t>енного с теле-, радиокомпаниями</w:t>
            </w:r>
          </w:p>
          <w:p w:rsidR="00E774BF" w:rsidRDefault="00E774BF" w:rsidP="00C012F3">
            <w:pPr>
              <w:widowControl w:val="0"/>
              <w:ind w:firstLine="57"/>
            </w:pPr>
          </w:p>
          <w:p w:rsidR="00E774BF" w:rsidRPr="00AF2033" w:rsidRDefault="00E774BF" w:rsidP="00C012F3">
            <w:pPr>
              <w:widowControl w:val="0"/>
              <w:ind w:firstLine="57"/>
            </w:pPr>
          </w:p>
        </w:tc>
        <w:tc>
          <w:tcPr>
            <w:tcW w:w="1418" w:type="dxa"/>
          </w:tcPr>
          <w:p w:rsidR="003B2813" w:rsidRPr="00AF2033" w:rsidRDefault="003B2813" w:rsidP="00AF2033">
            <w:pPr>
              <w:widowControl w:val="0"/>
              <w:tabs>
                <w:tab w:val="left" w:pos="1512"/>
              </w:tabs>
              <w:ind w:firstLine="57"/>
              <w:rPr>
                <w:b/>
              </w:rPr>
            </w:pPr>
            <w:r w:rsidRPr="00AF2033">
              <w:rPr>
                <w:b/>
              </w:rPr>
              <w:lastRenderedPageBreak/>
              <w:t>Принято</w:t>
            </w:r>
          </w:p>
          <w:p w:rsidR="00492CE1" w:rsidRPr="00AF2033" w:rsidRDefault="00492CE1" w:rsidP="00AF2033">
            <w:pPr>
              <w:pStyle w:val="a7"/>
              <w:widowControl w:val="0"/>
              <w:spacing w:after="0"/>
              <w:ind w:firstLine="57"/>
              <w:jc w:val="left"/>
              <w:rPr>
                <w:b/>
                <w:i/>
                <w:sz w:val="22"/>
                <w:szCs w:val="22"/>
              </w:rPr>
            </w:pPr>
          </w:p>
        </w:tc>
      </w:tr>
      <w:tr w:rsidR="00492CE1" w:rsidRPr="00AF2033" w:rsidTr="001B53E1">
        <w:trPr>
          <w:trHeight w:val="174"/>
        </w:trPr>
        <w:tc>
          <w:tcPr>
            <w:tcW w:w="15026" w:type="dxa"/>
            <w:gridSpan w:val="7"/>
          </w:tcPr>
          <w:p w:rsidR="00492CE1" w:rsidRPr="00AF2033" w:rsidRDefault="00492CE1" w:rsidP="00AF2033">
            <w:pPr>
              <w:ind w:firstLine="57"/>
              <w:jc w:val="center"/>
              <w:rPr>
                <w:b/>
                <w:color w:val="000000"/>
              </w:rPr>
            </w:pPr>
          </w:p>
          <w:p w:rsidR="00492CE1" w:rsidRPr="00AF2033" w:rsidRDefault="00492CE1" w:rsidP="00AF2033">
            <w:pPr>
              <w:ind w:firstLine="57"/>
              <w:jc w:val="center"/>
              <w:rPr>
                <w:b/>
                <w:color w:val="000000"/>
              </w:rPr>
            </w:pPr>
            <w:r w:rsidRPr="00AF2033">
              <w:t xml:space="preserve">_ </w:t>
            </w:r>
            <w:r w:rsidRPr="00AF2033">
              <w:rPr>
                <w:b/>
              </w:rPr>
              <w:t>(новый).</w:t>
            </w:r>
            <w:r w:rsidRPr="00AF2033">
              <w:t xml:space="preserve"> </w:t>
            </w:r>
            <w:r w:rsidRPr="00AF2033">
              <w:rPr>
                <w:b/>
                <w:color w:val="000000"/>
              </w:rPr>
              <w:t>Закон Республики Казахстан от 15 марта 1999 года «О государственных секретах»</w:t>
            </w:r>
          </w:p>
          <w:p w:rsidR="00492CE1" w:rsidRPr="00AF2033" w:rsidRDefault="00492CE1" w:rsidP="00AF2033">
            <w:pPr>
              <w:pStyle w:val="a7"/>
              <w:widowControl w:val="0"/>
              <w:spacing w:after="0"/>
              <w:ind w:firstLine="57"/>
              <w:jc w:val="left"/>
              <w:rPr>
                <w:b/>
                <w:i/>
                <w:sz w:val="22"/>
                <w:szCs w:val="22"/>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pPr>
          </w:p>
        </w:tc>
        <w:tc>
          <w:tcPr>
            <w:tcW w:w="1134" w:type="dxa"/>
          </w:tcPr>
          <w:p w:rsidR="00492CE1" w:rsidRPr="00AF2033" w:rsidRDefault="00FA0AD1" w:rsidP="00AF2033">
            <w:pPr>
              <w:ind w:firstLine="57"/>
              <w:rPr>
                <w:color w:val="000000"/>
                <w:sz w:val="22"/>
                <w:szCs w:val="22"/>
              </w:rPr>
            </w:pPr>
            <w:r w:rsidRPr="00AF2033">
              <w:rPr>
                <w:color w:val="000000"/>
                <w:sz w:val="22"/>
                <w:szCs w:val="22"/>
              </w:rPr>
              <w:t xml:space="preserve">пункт </w:t>
            </w:r>
          </w:p>
          <w:p w:rsidR="00492CE1" w:rsidRPr="00AF2033" w:rsidRDefault="00492CE1" w:rsidP="00AF2033">
            <w:pPr>
              <w:ind w:firstLine="57"/>
              <w:rPr>
                <w:color w:val="000000"/>
                <w:sz w:val="22"/>
                <w:szCs w:val="22"/>
              </w:rPr>
            </w:pPr>
            <w:r w:rsidRPr="00AF2033">
              <w:rPr>
                <w:color w:val="000000"/>
                <w:sz w:val="22"/>
                <w:szCs w:val="22"/>
              </w:rPr>
              <w:t>(новый)</w:t>
            </w:r>
          </w:p>
          <w:p w:rsidR="00492CE1" w:rsidRPr="00AF2033" w:rsidRDefault="00492CE1" w:rsidP="00AF2033">
            <w:pPr>
              <w:ind w:firstLine="57"/>
              <w:rPr>
                <w:color w:val="000000"/>
                <w:sz w:val="22"/>
                <w:szCs w:val="22"/>
              </w:rPr>
            </w:pPr>
            <w:r w:rsidRPr="00AF2033">
              <w:rPr>
                <w:color w:val="000000"/>
                <w:sz w:val="22"/>
                <w:szCs w:val="22"/>
              </w:rPr>
              <w:t>статьи 1</w:t>
            </w:r>
          </w:p>
          <w:p w:rsidR="00492CE1" w:rsidRPr="00AF2033" w:rsidRDefault="00492CE1" w:rsidP="00AF2033">
            <w:pPr>
              <w:ind w:firstLine="57"/>
              <w:rPr>
                <w:i/>
                <w:color w:val="000000"/>
                <w:sz w:val="22"/>
                <w:szCs w:val="22"/>
              </w:rPr>
            </w:pPr>
          </w:p>
          <w:p w:rsidR="00492CE1" w:rsidRPr="00AF2033" w:rsidRDefault="00492CE1" w:rsidP="00AF2033">
            <w:pPr>
              <w:ind w:firstLine="57"/>
              <w:rPr>
                <w:i/>
                <w:color w:val="000000"/>
                <w:sz w:val="22"/>
                <w:szCs w:val="22"/>
              </w:rPr>
            </w:pPr>
            <w:r w:rsidRPr="00AF2033">
              <w:rPr>
                <w:i/>
                <w:color w:val="000000"/>
                <w:sz w:val="22"/>
                <w:szCs w:val="22"/>
              </w:rPr>
              <w:t>(под-пункт 2</w:t>
            </w:r>
          </w:p>
          <w:p w:rsidR="00492CE1" w:rsidRPr="00AF2033" w:rsidRDefault="00492CE1" w:rsidP="00AF2033">
            <w:pPr>
              <w:ind w:firstLine="57"/>
              <w:rPr>
                <w:i/>
                <w:color w:val="000000"/>
                <w:sz w:val="22"/>
                <w:szCs w:val="22"/>
              </w:rPr>
            </w:pPr>
            <w:r w:rsidRPr="00AF2033">
              <w:rPr>
                <w:i/>
                <w:color w:val="000000"/>
                <w:sz w:val="22"/>
                <w:szCs w:val="22"/>
              </w:rPr>
              <w:t>статьи 7</w:t>
            </w:r>
            <w:r w:rsidR="00494654" w:rsidRPr="00AF2033">
              <w:rPr>
                <w:i/>
                <w:color w:val="000000"/>
                <w:sz w:val="22"/>
                <w:szCs w:val="22"/>
              </w:rPr>
              <w:t xml:space="preserve"> Закона</w:t>
            </w:r>
            <w:r w:rsidRPr="00AF2033">
              <w:rPr>
                <w:i/>
                <w:color w:val="000000"/>
                <w:sz w:val="22"/>
                <w:szCs w:val="22"/>
              </w:rPr>
              <w:t>)</w:t>
            </w:r>
          </w:p>
        </w:tc>
        <w:tc>
          <w:tcPr>
            <w:tcW w:w="3118" w:type="dxa"/>
          </w:tcPr>
          <w:p w:rsidR="00492CE1" w:rsidRPr="00AF2033" w:rsidRDefault="00492CE1" w:rsidP="00AF2033">
            <w:pPr>
              <w:shd w:val="clear" w:color="auto" w:fill="FFFFFF"/>
              <w:ind w:firstLine="57"/>
              <w:textAlignment w:val="baseline"/>
              <w:rPr>
                <w:color w:val="000000"/>
              </w:rPr>
            </w:pPr>
            <w:r w:rsidRPr="00AF2033">
              <w:rPr>
                <w:b/>
                <w:color w:val="000000"/>
              </w:rPr>
              <w:t xml:space="preserve">  </w:t>
            </w:r>
            <w:r w:rsidRPr="00AF2033">
              <w:rPr>
                <w:color w:val="000000"/>
              </w:rPr>
              <w:t>Статья 7. Компетенция Правительства Республики Казахстан</w:t>
            </w:r>
          </w:p>
          <w:p w:rsidR="00492CE1" w:rsidRPr="00AF2033" w:rsidRDefault="00492CE1" w:rsidP="00AF2033">
            <w:pPr>
              <w:shd w:val="clear" w:color="auto" w:fill="FFFFFF"/>
              <w:ind w:firstLine="57"/>
              <w:textAlignment w:val="baseline"/>
              <w:rPr>
                <w:color w:val="000000"/>
              </w:rPr>
            </w:pPr>
            <w:r w:rsidRPr="00AF2033">
              <w:rPr>
                <w:color w:val="000000"/>
              </w:rPr>
              <w:t xml:space="preserve">  Правительство Республики Казахстан:</w:t>
            </w:r>
          </w:p>
          <w:p w:rsidR="00492CE1" w:rsidRPr="00AF2033" w:rsidRDefault="00492CE1" w:rsidP="00AF2033">
            <w:pPr>
              <w:shd w:val="clear" w:color="auto" w:fill="FFFFFF"/>
              <w:ind w:firstLine="57"/>
              <w:textAlignment w:val="baseline"/>
              <w:rPr>
                <w:b/>
                <w:color w:val="000000"/>
              </w:rPr>
            </w:pPr>
            <w:r w:rsidRPr="00AF2033">
              <w:rPr>
                <w:b/>
                <w:color w:val="000000"/>
              </w:rPr>
              <w:t>--</w:t>
            </w:r>
          </w:p>
          <w:p w:rsidR="00492CE1" w:rsidRDefault="00492CE1" w:rsidP="00AF2033">
            <w:pPr>
              <w:shd w:val="clear" w:color="auto" w:fill="FFFFFF"/>
              <w:ind w:firstLine="57"/>
              <w:textAlignment w:val="baseline"/>
              <w:rPr>
                <w:b/>
                <w:color w:val="000000"/>
              </w:rPr>
            </w:pPr>
            <w:r w:rsidRPr="00AF2033">
              <w:rPr>
                <w:b/>
                <w:color w:val="000000"/>
              </w:rPr>
              <w:t xml:space="preserve">  2) представляет Президенту Республики Казахстан предложения о составе, структуре уполномоченного государственного органа по защите государственных секретов Республики Казахстан;</w:t>
            </w:r>
          </w:p>
          <w:p w:rsidR="00E774BF" w:rsidRDefault="00E774BF" w:rsidP="00AF2033">
            <w:pPr>
              <w:shd w:val="clear" w:color="auto" w:fill="FFFFFF"/>
              <w:ind w:firstLine="57"/>
              <w:textAlignment w:val="baseline"/>
              <w:rPr>
                <w:b/>
                <w:color w:val="000000"/>
              </w:rPr>
            </w:pPr>
          </w:p>
          <w:p w:rsidR="00E774BF" w:rsidRDefault="00E774BF" w:rsidP="00AF2033">
            <w:pPr>
              <w:shd w:val="clear" w:color="auto" w:fill="FFFFFF"/>
              <w:ind w:firstLine="57"/>
              <w:textAlignment w:val="baseline"/>
              <w:rPr>
                <w:b/>
                <w:color w:val="000000"/>
              </w:rPr>
            </w:pPr>
          </w:p>
          <w:p w:rsidR="00E774BF" w:rsidRPr="00AF2033" w:rsidRDefault="00E774BF" w:rsidP="00AF2033">
            <w:pPr>
              <w:shd w:val="clear" w:color="auto" w:fill="FFFFFF"/>
              <w:ind w:firstLine="57"/>
              <w:textAlignment w:val="baseline"/>
              <w:rPr>
                <w:b/>
                <w:color w:val="000000"/>
              </w:rPr>
            </w:pPr>
          </w:p>
        </w:tc>
        <w:tc>
          <w:tcPr>
            <w:tcW w:w="3118" w:type="dxa"/>
          </w:tcPr>
          <w:p w:rsidR="00492CE1" w:rsidRPr="00AF2033" w:rsidRDefault="00492CE1" w:rsidP="00AF2033">
            <w:pPr>
              <w:widowControl w:val="0"/>
              <w:ind w:firstLine="57"/>
              <w:jc w:val="center"/>
            </w:pPr>
            <w:r w:rsidRPr="00AF2033">
              <w:t>отсутствует;</w:t>
            </w: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rPr>
                <w:sz w:val="28"/>
                <w:szCs w:val="28"/>
              </w:rPr>
            </w:pPr>
          </w:p>
        </w:tc>
        <w:tc>
          <w:tcPr>
            <w:tcW w:w="2836" w:type="dxa"/>
          </w:tcPr>
          <w:p w:rsidR="00492CE1" w:rsidRPr="00AF2033" w:rsidRDefault="00492CE1" w:rsidP="00AF2033">
            <w:pPr>
              <w:ind w:firstLine="57"/>
            </w:pPr>
            <w:r w:rsidRPr="00AF2033">
              <w:rPr>
                <w:color w:val="000000"/>
              </w:rPr>
              <w:t xml:space="preserve">  статью 1 </w:t>
            </w:r>
            <w:r w:rsidR="00494654" w:rsidRPr="00AF2033">
              <w:rPr>
                <w:color w:val="000000"/>
              </w:rPr>
              <w:t xml:space="preserve">законопроекта </w:t>
            </w:r>
            <w:r w:rsidRPr="00AF2033">
              <w:rPr>
                <w:color w:val="000000"/>
              </w:rPr>
              <w:t xml:space="preserve">дополнить новым пунктом </w:t>
            </w:r>
            <w:r w:rsidRPr="00AF2033">
              <w:t>_ следующего содержания:</w:t>
            </w:r>
          </w:p>
          <w:p w:rsidR="00492CE1" w:rsidRPr="00AF2033" w:rsidRDefault="00492CE1" w:rsidP="00AF2033">
            <w:pPr>
              <w:ind w:firstLine="57"/>
              <w:rPr>
                <w:b/>
                <w:spacing w:val="1"/>
                <w:shd w:val="clear" w:color="auto" w:fill="FFFFFF"/>
              </w:rPr>
            </w:pPr>
            <w:r w:rsidRPr="00AF2033">
              <w:rPr>
                <w:b/>
              </w:rPr>
              <w:t xml:space="preserve">  «</w:t>
            </w:r>
            <w:r w:rsidRPr="00AF2033">
              <w:t xml:space="preserve">_. </w:t>
            </w:r>
            <w:r w:rsidRPr="00AF2033">
              <w:rPr>
                <w:b/>
              </w:rPr>
              <w:t xml:space="preserve">В </w:t>
            </w:r>
            <w:r w:rsidRPr="00AF2033">
              <w:rPr>
                <w:b/>
                <w:color w:val="000000"/>
              </w:rPr>
              <w:t>Закон Республики Казахстан от 15 марта 1999 года «О государственных секретах»</w:t>
            </w:r>
            <w:r w:rsidRPr="00AF2033">
              <w:rPr>
                <w:b/>
                <w:spacing w:val="1"/>
                <w:shd w:val="clear" w:color="auto" w:fill="FFFFFF"/>
              </w:rPr>
              <w:t>:</w:t>
            </w:r>
          </w:p>
          <w:p w:rsidR="00492CE1" w:rsidRPr="00AF2033" w:rsidRDefault="00492CE1" w:rsidP="00AF2033">
            <w:pPr>
              <w:ind w:firstLine="57"/>
              <w:rPr>
                <w:b/>
                <w:color w:val="000000"/>
              </w:rPr>
            </w:pPr>
            <w:r w:rsidRPr="00AF2033">
              <w:rPr>
                <w:b/>
                <w:bCs/>
                <w:color w:val="000000"/>
              </w:rPr>
              <w:t xml:space="preserve">  подпункт 2) статьи 7 </w:t>
            </w:r>
            <w:r w:rsidRPr="00AF2033">
              <w:rPr>
                <w:b/>
                <w:color w:val="000000"/>
              </w:rPr>
              <w:t>исключить;»;</w:t>
            </w:r>
          </w:p>
          <w:p w:rsidR="00492CE1" w:rsidRPr="00AF2033" w:rsidRDefault="00492CE1" w:rsidP="00AF2033">
            <w:pPr>
              <w:ind w:firstLine="57"/>
              <w:rPr>
                <w:b/>
                <w:color w:val="000000"/>
              </w:rPr>
            </w:pPr>
            <w:r w:rsidRPr="00AF2033">
              <w:rPr>
                <w:i/>
                <w:color w:val="000000"/>
              </w:rPr>
              <w:t xml:space="preserve">  </w:t>
            </w:r>
            <w:r w:rsidRPr="00AF2033">
              <w:rPr>
                <w:i/>
                <w:color w:val="000000"/>
                <w:sz w:val="22"/>
                <w:szCs w:val="22"/>
                <w:u w:val="single"/>
              </w:rPr>
              <w:t>соответственно изменив последующую нумерацию пунктов;</w:t>
            </w:r>
          </w:p>
        </w:tc>
        <w:tc>
          <w:tcPr>
            <w:tcW w:w="2835" w:type="dxa"/>
          </w:tcPr>
          <w:p w:rsidR="00492CE1" w:rsidRPr="00AF2033" w:rsidRDefault="00492CE1"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Депутаты</w:t>
            </w:r>
          </w:p>
          <w:p w:rsidR="00492CE1" w:rsidRPr="00AF2033" w:rsidRDefault="00492CE1"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Ашимбаев М.С.</w:t>
            </w:r>
            <w:r w:rsidR="00DE471F" w:rsidRPr="00AF2033">
              <w:rPr>
                <w:rFonts w:ascii="Times New Roman" w:hAnsi="Times New Roman" w:cs="Times New Roman"/>
                <w:b/>
                <w:color w:val="000000"/>
                <w:sz w:val="24"/>
                <w:szCs w:val="24"/>
              </w:rPr>
              <w:t>,</w:t>
            </w:r>
          </w:p>
          <w:p w:rsidR="00492CE1" w:rsidRPr="00AF2033" w:rsidRDefault="00492CE1"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Жарасов Ж.А.</w:t>
            </w:r>
            <w:r w:rsidR="00DE471F" w:rsidRPr="00AF2033">
              <w:rPr>
                <w:rFonts w:ascii="Times New Roman" w:hAnsi="Times New Roman" w:cs="Times New Roman"/>
                <w:b/>
                <w:color w:val="000000"/>
                <w:sz w:val="24"/>
                <w:szCs w:val="24"/>
              </w:rPr>
              <w:t>,</w:t>
            </w:r>
          </w:p>
          <w:p w:rsidR="00492CE1" w:rsidRPr="00AF2033" w:rsidRDefault="00492CE1"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Ерман М.Т.</w:t>
            </w:r>
          </w:p>
          <w:p w:rsidR="00492CE1" w:rsidRPr="00AF2033" w:rsidRDefault="008D4E10" w:rsidP="00AF2033">
            <w:pPr>
              <w:pStyle w:val="ConsPlusNormal"/>
              <w:ind w:firstLine="57"/>
              <w:jc w:val="both"/>
              <w:rPr>
                <w:rFonts w:ascii="Times New Roman" w:hAnsi="Times New Roman" w:cs="Times New Roman"/>
                <w:color w:val="000000"/>
                <w:sz w:val="24"/>
                <w:szCs w:val="24"/>
              </w:rPr>
            </w:pPr>
            <w:r w:rsidRPr="00AF2033">
              <w:rPr>
                <w:rFonts w:ascii="Times New Roman" w:hAnsi="Times New Roman" w:cs="Times New Roman"/>
                <w:color w:val="000000"/>
                <w:sz w:val="24"/>
                <w:szCs w:val="24"/>
              </w:rPr>
              <w:t>с</w:t>
            </w:r>
            <w:r w:rsidR="00492CE1" w:rsidRPr="00AF2033">
              <w:rPr>
                <w:rFonts w:ascii="Times New Roman" w:hAnsi="Times New Roman" w:cs="Times New Roman"/>
                <w:color w:val="000000"/>
                <w:sz w:val="24"/>
                <w:szCs w:val="24"/>
              </w:rPr>
              <w:t xml:space="preserve">труктуру и состав уполномоченного органа по защите государственных секретов будет определять Президент РК   </w:t>
            </w:r>
          </w:p>
        </w:tc>
        <w:tc>
          <w:tcPr>
            <w:tcW w:w="1418" w:type="dxa"/>
          </w:tcPr>
          <w:p w:rsidR="00492CE1" w:rsidRPr="00AF2033" w:rsidRDefault="00492CE1" w:rsidP="00AF2033">
            <w:pPr>
              <w:pStyle w:val="a7"/>
              <w:widowControl w:val="0"/>
              <w:spacing w:after="0"/>
              <w:ind w:firstLine="57"/>
              <w:jc w:val="left"/>
              <w:rPr>
                <w:b/>
                <w:color w:val="FF0000"/>
                <w:sz w:val="22"/>
                <w:szCs w:val="22"/>
              </w:rPr>
            </w:pPr>
            <w:r w:rsidRPr="00AF2033">
              <w:rPr>
                <w:b/>
                <w:szCs w:val="22"/>
              </w:rPr>
              <w:t>Принято</w:t>
            </w:r>
          </w:p>
        </w:tc>
      </w:tr>
      <w:tr w:rsidR="00492CE1" w:rsidRPr="00AF2033" w:rsidTr="001B53E1">
        <w:trPr>
          <w:trHeight w:val="174"/>
        </w:trPr>
        <w:tc>
          <w:tcPr>
            <w:tcW w:w="15026" w:type="dxa"/>
            <w:gridSpan w:val="7"/>
          </w:tcPr>
          <w:p w:rsidR="00492CE1" w:rsidRDefault="00492CE1" w:rsidP="00AF2033">
            <w:pPr>
              <w:pStyle w:val="a7"/>
              <w:widowControl w:val="0"/>
              <w:spacing w:after="0"/>
              <w:ind w:firstLine="57"/>
              <w:jc w:val="center"/>
              <w:rPr>
                <w:b/>
              </w:rPr>
            </w:pPr>
          </w:p>
          <w:p w:rsidR="00E774BF" w:rsidRPr="00AF2033" w:rsidRDefault="00E774BF" w:rsidP="00AF2033">
            <w:pPr>
              <w:pStyle w:val="a7"/>
              <w:widowControl w:val="0"/>
              <w:spacing w:after="0"/>
              <w:ind w:firstLine="57"/>
              <w:jc w:val="center"/>
              <w:rPr>
                <w:b/>
              </w:rPr>
            </w:pPr>
          </w:p>
          <w:p w:rsidR="00492CE1" w:rsidRPr="00AF2033" w:rsidRDefault="00492CE1" w:rsidP="00AF2033">
            <w:pPr>
              <w:pStyle w:val="a7"/>
              <w:widowControl w:val="0"/>
              <w:spacing w:after="0"/>
              <w:ind w:firstLine="57"/>
              <w:jc w:val="center"/>
              <w:rPr>
                <w:b/>
              </w:rPr>
            </w:pPr>
            <w:r w:rsidRPr="00AF2033">
              <w:rPr>
                <w:b/>
              </w:rPr>
              <w:t>6. Закон Республики Казахстан от 23 июля 1999 года «О средствах массовой информации»</w:t>
            </w:r>
          </w:p>
          <w:p w:rsidR="00492CE1" w:rsidRPr="00AF2033" w:rsidRDefault="00492CE1" w:rsidP="00AF2033">
            <w:pPr>
              <w:pStyle w:val="a7"/>
              <w:widowControl w:val="0"/>
              <w:spacing w:after="0"/>
              <w:ind w:firstLine="57"/>
              <w:jc w:val="center"/>
              <w:rPr>
                <w:rFonts w:eastAsia="Times New Roman"/>
                <w:b/>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FA0AD1" w:rsidP="00AF2033">
            <w:pPr>
              <w:widowControl w:val="0"/>
              <w:ind w:firstLine="57"/>
            </w:pPr>
            <w:r w:rsidRPr="00AF2033">
              <w:t xml:space="preserve">абзац </w:t>
            </w:r>
            <w:r w:rsidR="00492CE1" w:rsidRPr="00AF2033">
              <w:t>шестой</w:t>
            </w:r>
          </w:p>
          <w:p w:rsidR="00492CE1" w:rsidRPr="00AF2033" w:rsidRDefault="00492CE1" w:rsidP="00AF2033">
            <w:pPr>
              <w:widowControl w:val="0"/>
              <w:ind w:firstLine="57"/>
            </w:pPr>
            <w:r w:rsidRPr="00AF2033">
              <w:t>под</w:t>
            </w:r>
            <w:r w:rsidR="00A420B6" w:rsidRPr="00AF2033">
              <w:t>-</w:t>
            </w:r>
            <w:r w:rsidRPr="00AF2033">
              <w:t>пункта 2)</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p w:rsidR="00492CE1" w:rsidRPr="00AF2033" w:rsidRDefault="00492CE1" w:rsidP="00AF2033">
            <w:pPr>
              <w:widowControl w:val="0"/>
              <w:ind w:firstLine="57"/>
            </w:pPr>
          </w:p>
          <w:p w:rsidR="00492CE1" w:rsidRPr="00AF2033" w:rsidRDefault="00492CE1" w:rsidP="00AF2033">
            <w:pPr>
              <w:widowControl w:val="0"/>
              <w:ind w:firstLine="57"/>
              <w:rPr>
                <w:i/>
                <w:sz w:val="22"/>
              </w:rPr>
            </w:pPr>
            <w:r w:rsidRPr="00AF2033">
              <w:rPr>
                <w:i/>
                <w:sz w:val="22"/>
              </w:rPr>
              <w:t>(статья 2</w:t>
            </w:r>
          </w:p>
          <w:p w:rsidR="00492CE1" w:rsidRPr="00AF2033" w:rsidRDefault="00492CE1" w:rsidP="00AF2033">
            <w:pPr>
              <w:widowControl w:val="0"/>
              <w:ind w:firstLine="57"/>
              <w:rPr>
                <w:i/>
              </w:rPr>
            </w:pPr>
            <w:r w:rsidRPr="00AF2033">
              <w:rPr>
                <w:i/>
                <w:sz w:val="22"/>
              </w:rPr>
              <w:t xml:space="preserve"> Закона)</w:t>
            </w:r>
          </w:p>
        </w:tc>
        <w:tc>
          <w:tcPr>
            <w:tcW w:w="3118" w:type="dxa"/>
          </w:tcPr>
          <w:p w:rsidR="00492CE1" w:rsidRPr="00AF2033" w:rsidRDefault="00492CE1" w:rsidP="00AF2033">
            <w:pPr>
              <w:widowControl w:val="0"/>
              <w:shd w:val="clear" w:color="auto" w:fill="FFFFFF"/>
              <w:ind w:firstLine="57"/>
              <w:textAlignment w:val="baseline"/>
              <w:rPr>
                <w:bCs/>
                <w:spacing w:val="2"/>
                <w:bdr w:val="none" w:sz="0" w:space="0" w:color="auto" w:frame="1"/>
              </w:rPr>
            </w:pPr>
            <w:r w:rsidRPr="00AF2033">
              <w:rPr>
                <w:bCs/>
                <w:spacing w:val="2"/>
                <w:bdr w:val="none" w:sz="0" w:space="0" w:color="auto" w:frame="1"/>
              </w:rPr>
              <w:t xml:space="preserve">  Статья 2. Свобода слова, получения и распространения информации</w:t>
            </w:r>
          </w:p>
          <w:p w:rsidR="00492CE1" w:rsidRPr="00AF2033" w:rsidRDefault="00492CE1" w:rsidP="00AF2033">
            <w:pPr>
              <w:widowControl w:val="0"/>
              <w:shd w:val="clear" w:color="auto" w:fill="FFFFFF"/>
              <w:ind w:firstLine="57"/>
              <w:textAlignment w:val="baseline"/>
              <w:rPr>
                <w:bCs/>
                <w:spacing w:val="2"/>
                <w:bdr w:val="none" w:sz="0" w:space="0" w:color="auto" w:frame="1"/>
              </w:rPr>
            </w:pPr>
            <w:r w:rsidRPr="00AF2033">
              <w:rPr>
                <w:bCs/>
                <w:spacing w:val="2"/>
                <w:bdr w:val="none" w:sz="0" w:space="0" w:color="auto" w:frame="1"/>
              </w:rPr>
              <w:t>--</w:t>
            </w:r>
          </w:p>
          <w:p w:rsidR="00492CE1" w:rsidRPr="00AF2033" w:rsidRDefault="00492CE1" w:rsidP="00AF2033">
            <w:pPr>
              <w:pStyle w:val="a9"/>
              <w:widowControl w:val="0"/>
              <w:spacing w:before="0" w:beforeAutospacing="0" w:after="0" w:afterAutospacing="0"/>
              <w:ind w:firstLine="57"/>
              <w:jc w:val="center"/>
              <w:rPr>
                <w:rFonts w:eastAsia="Times New Roman"/>
              </w:rPr>
            </w:pPr>
            <w:r w:rsidRPr="00AF2033">
              <w:rPr>
                <w:bCs/>
                <w:spacing w:val="2"/>
                <w:bdr w:val="none" w:sz="0" w:space="0" w:color="auto" w:frame="1"/>
              </w:rPr>
              <w:t>отсутствует</w:t>
            </w:r>
          </w:p>
        </w:tc>
        <w:tc>
          <w:tcPr>
            <w:tcW w:w="3118" w:type="dxa"/>
          </w:tcPr>
          <w:p w:rsidR="00492CE1" w:rsidRPr="00AF2033" w:rsidRDefault="00492CE1" w:rsidP="00AF2033">
            <w:pPr>
              <w:widowControl w:val="0"/>
              <w:ind w:firstLine="57"/>
              <w:rPr>
                <w:shd w:val="clear" w:color="auto" w:fill="FFFFFF"/>
              </w:rPr>
            </w:pPr>
            <w:r w:rsidRPr="00AF2033">
              <w:t xml:space="preserve">  «Примечание. Для целей настоящего Закона под пропагандой понимается распространение </w:t>
            </w:r>
            <w:r w:rsidRPr="00AF2033">
              <w:rPr>
                <w:b/>
              </w:rPr>
              <w:t>в средствах массовой</w:t>
            </w:r>
            <w:r w:rsidRPr="00AF2033">
              <w:t xml:space="preserve"> </w:t>
            </w:r>
            <w:r w:rsidRPr="00AF2033">
              <w:rPr>
                <w:b/>
              </w:rPr>
              <w:t>информации</w:t>
            </w:r>
            <w:r w:rsidRPr="00AF2033">
              <w:t xml:space="preserve"> взглядов, фактов, аргументов и иной информации, в том числе намеренно искаженной, для формирования положительного общественного мнения о запрещенной </w:t>
            </w:r>
            <w:r w:rsidRPr="00AF2033">
              <w:rPr>
                <w:b/>
              </w:rPr>
              <w:t xml:space="preserve">настоящим Законом </w:t>
            </w:r>
            <w:r w:rsidRPr="00AF2033">
              <w:t>информации и (или) побуждения к совершению противоправного действия и (или) бездействия неограниченного круга лиц.</w:t>
            </w:r>
            <w:r w:rsidRPr="00AF2033">
              <w:rPr>
                <w:lang w:eastAsia="en-US"/>
              </w:rPr>
              <w:t>»;</w:t>
            </w:r>
          </w:p>
        </w:tc>
        <w:tc>
          <w:tcPr>
            <w:tcW w:w="2836" w:type="dxa"/>
          </w:tcPr>
          <w:p w:rsidR="00F43945" w:rsidRPr="00AF2033" w:rsidRDefault="00A420B6" w:rsidP="00AF2033">
            <w:pPr>
              <w:widowControl w:val="0"/>
              <w:ind w:firstLine="57"/>
              <w:rPr>
                <w:rFonts w:eastAsia="Calibri"/>
                <w:lang w:eastAsia="en-US"/>
              </w:rPr>
            </w:pPr>
            <w:r w:rsidRPr="00AF2033">
              <w:rPr>
                <w:rFonts w:eastAsia="Calibri"/>
                <w:lang w:eastAsia="en-US"/>
              </w:rPr>
              <w:t xml:space="preserve">   </w:t>
            </w:r>
            <w:r w:rsidR="00F43945" w:rsidRPr="00AF2033">
              <w:rPr>
                <w:rFonts w:eastAsia="Calibri"/>
                <w:lang w:eastAsia="en-US"/>
              </w:rPr>
              <w:t>абзац шестой изложить в следующей редакции:</w:t>
            </w:r>
            <w:r w:rsidR="00492CE1" w:rsidRPr="00AF2033">
              <w:rPr>
                <w:rFonts w:eastAsia="Calibri"/>
                <w:lang w:eastAsia="en-US"/>
              </w:rPr>
              <w:t xml:space="preserve">  </w:t>
            </w:r>
          </w:p>
          <w:p w:rsidR="001D3D75" w:rsidRDefault="00492CE1" w:rsidP="00C012F3">
            <w:pPr>
              <w:widowControl w:val="0"/>
              <w:ind w:firstLine="57"/>
              <w:rPr>
                <w:rFonts w:eastAsia="Calibri"/>
                <w:lang w:eastAsia="en-US"/>
              </w:rPr>
            </w:pPr>
            <w:r w:rsidRPr="00AF2033">
              <w:rPr>
                <w:rFonts w:eastAsia="Calibri"/>
                <w:lang w:eastAsia="en-US"/>
              </w:rPr>
              <w:t xml:space="preserve">  «Примечание. Для целей настоящего Закона под пропагандой </w:t>
            </w:r>
            <w:r w:rsidRPr="00AF2033">
              <w:rPr>
                <w:rFonts w:eastAsia="Calibri"/>
                <w:b/>
                <w:lang w:eastAsia="en-US"/>
              </w:rPr>
              <w:t xml:space="preserve">в средствах массовой информации </w:t>
            </w:r>
            <w:r w:rsidRPr="00AF2033">
              <w:rPr>
                <w:rFonts w:eastAsia="Calibri"/>
                <w:lang w:eastAsia="en-US"/>
              </w:rPr>
              <w:t xml:space="preserve">понимается распространение взглядов, фактов, аргументов и иной информации, в том числе намеренно искаженной, для формирования положительного общественного мнения о запрещенной </w:t>
            </w:r>
            <w:r w:rsidRPr="00AF2033">
              <w:rPr>
                <w:rFonts w:eastAsia="Calibri"/>
                <w:b/>
                <w:lang w:eastAsia="en-US"/>
              </w:rPr>
              <w:t>законодательством Республики Казахстан</w:t>
            </w:r>
            <w:r w:rsidRPr="00AF2033">
              <w:rPr>
                <w:rFonts w:eastAsia="Calibri"/>
                <w:lang w:eastAsia="en-US"/>
              </w:rPr>
              <w:t xml:space="preserve"> информации и (или) побуждения к совершению противоправного действия</w:t>
            </w:r>
            <w:r w:rsidR="008C43FE" w:rsidRPr="00AF2033">
              <w:rPr>
                <w:rFonts w:eastAsia="Calibri"/>
                <w:lang w:eastAsia="en-US"/>
              </w:rPr>
              <w:t xml:space="preserve"> или</w:t>
            </w:r>
            <w:r w:rsidRPr="00AF2033">
              <w:rPr>
                <w:rFonts w:eastAsia="Calibri"/>
                <w:lang w:eastAsia="en-US"/>
              </w:rPr>
              <w:t xml:space="preserve"> бездействи</w:t>
            </w:r>
            <w:r w:rsidR="008C43FE" w:rsidRPr="00AF2033">
              <w:rPr>
                <w:rFonts w:eastAsia="Calibri"/>
                <w:lang w:eastAsia="en-US"/>
              </w:rPr>
              <w:t>ю</w:t>
            </w:r>
            <w:r w:rsidRPr="00AF2033">
              <w:rPr>
                <w:rFonts w:eastAsia="Calibri"/>
                <w:lang w:eastAsia="en-US"/>
              </w:rPr>
              <w:t xml:space="preserve"> неограниченного круга лиц.»;</w:t>
            </w:r>
          </w:p>
          <w:p w:rsidR="00E774BF" w:rsidRPr="00AF2033" w:rsidRDefault="00E774BF" w:rsidP="00C012F3">
            <w:pPr>
              <w:widowControl w:val="0"/>
              <w:ind w:firstLine="57"/>
            </w:pPr>
          </w:p>
        </w:tc>
        <w:tc>
          <w:tcPr>
            <w:tcW w:w="2835" w:type="dxa"/>
          </w:tcPr>
          <w:p w:rsidR="00492CE1" w:rsidRPr="00AF2033" w:rsidRDefault="00492CE1" w:rsidP="00AF2033">
            <w:pPr>
              <w:widowControl w:val="0"/>
              <w:ind w:firstLine="57"/>
              <w:rPr>
                <w:b/>
              </w:rPr>
            </w:pPr>
            <w:r w:rsidRPr="00AF2033">
              <w:rPr>
                <w:b/>
              </w:rPr>
              <w:t>Депутат</w:t>
            </w:r>
          </w:p>
          <w:p w:rsidR="00492CE1" w:rsidRPr="00AF2033" w:rsidRDefault="00A420B6" w:rsidP="00AF2033">
            <w:pPr>
              <w:widowControl w:val="0"/>
              <w:ind w:firstLine="57"/>
              <w:rPr>
                <w:b/>
              </w:rPr>
            </w:pPr>
            <w:r w:rsidRPr="00AF2033">
              <w:rPr>
                <w:b/>
              </w:rPr>
              <w:t>Джарасов Ж.А.</w:t>
            </w:r>
          </w:p>
          <w:p w:rsidR="00492CE1" w:rsidRPr="00AF2033" w:rsidRDefault="00492CE1" w:rsidP="00AF2033">
            <w:pPr>
              <w:widowControl w:val="0"/>
              <w:ind w:firstLine="57"/>
              <w:rPr>
                <w:b/>
              </w:rPr>
            </w:pPr>
            <w:r w:rsidRPr="00AF2033">
              <w:rPr>
                <w:rFonts w:eastAsia="Calibri"/>
                <w:lang w:eastAsia="en-US"/>
              </w:rPr>
              <w:t xml:space="preserve">в предлагаемой редакции примечания необходимо </w:t>
            </w:r>
            <w:r w:rsidR="00B618F5" w:rsidRPr="00AF2033">
              <w:rPr>
                <w:rFonts w:eastAsia="Calibri"/>
                <w:lang w:eastAsia="en-US"/>
              </w:rPr>
              <w:t>уточнение</w:t>
            </w:r>
            <w:r w:rsidRPr="00AF2033">
              <w:rPr>
                <w:rFonts w:eastAsia="Calibri"/>
                <w:lang w:eastAsia="en-US"/>
              </w:rPr>
              <w:t xml:space="preserve">, что данное определение будет распространяться только на пропаганду в СМИ. Поскольку, помимо пропаганды в СМИ, под пропагандой понимается и публичное выступление, и изготовление или распространение </w:t>
            </w:r>
            <w:r w:rsidR="00B618F5" w:rsidRPr="00AF2033">
              <w:rPr>
                <w:rFonts w:eastAsia="Calibri"/>
                <w:lang w:eastAsia="en-US"/>
              </w:rPr>
              <w:t>литературы,</w:t>
            </w:r>
            <w:r w:rsidRPr="00AF2033">
              <w:rPr>
                <w:rFonts w:eastAsia="Calibri"/>
                <w:lang w:eastAsia="en-US"/>
              </w:rPr>
              <w:t xml:space="preserve"> или иных носителей информации и незаконная </w:t>
            </w:r>
            <w:r w:rsidR="00B618F5" w:rsidRPr="00AF2033">
              <w:rPr>
                <w:rFonts w:eastAsia="Calibri"/>
                <w:lang w:eastAsia="en-US"/>
              </w:rPr>
              <w:t>торговля</w:t>
            </w:r>
            <w:r w:rsidRPr="00AF2033">
              <w:rPr>
                <w:rFonts w:eastAsia="Calibri"/>
                <w:lang w:eastAsia="en-US"/>
              </w:rPr>
              <w:t xml:space="preserve"> печатными </w:t>
            </w:r>
            <w:r w:rsidR="00B618F5" w:rsidRPr="00AF2033">
              <w:rPr>
                <w:rFonts w:eastAsia="Calibri"/>
                <w:lang w:eastAsia="en-US"/>
              </w:rPr>
              <w:t>изданиями</w:t>
            </w:r>
            <w:r w:rsidRPr="00AF2033">
              <w:rPr>
                <w:rFonts w:eastAsia="Calibri"/>
                <w:lang w:eastAsia="en-US"/>
              </w:rPr>
              <w:t>, кино- или видеоматериалами</w:t>
            </w: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7E5976" w:rsidP="00AF2033">
            <w:pPr>
              <w:widowControl w:val="0"/>
              <w:ind w:firstLine="57"/>
            </w:pPr>
            <w:r w:rsidRPr="00AF2033">
              <w:t xml:space="preserve">абзац </w:t>
            </w:r>
            <w:r w:rsidR="00492CE1" w:rsidRPr="00AF2033">
              <w:t xml:space="preserve">второй </w:t>
            </w:r>
          </w:p>
          <w:p w:rsidR="00492CE1" w:rsidRPr="00AF2033" w:rsidRDefault="00492CE1" w:rsidP="00AF2033">
            <w:pPr>
              <w:widowControl w:val="0"/>
              <w:ind w:firstLine="57"/>
            </w:pPr>
            <w:r w:rsidRPr="00AF2033">
              <w:t>под</w:t>
            </w:r>
            <w:r w:rsidR="00F66D8B" w:rsidRPr="00AF2033">
              <w:t>-</w:t>
            </w:r>
            <w:r w:rsidRPr="00AF2033">
              <w:t>пункта 3)</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tc>
        <w:tc>
          <w:tcPr>
            <w:tcW w:w="3118" w:type="dxa"/>
          </w:tcPr>
          <w:p w:rsidR="00492CE1" w:rsidRPr="00AF2033" w:rsidRDefault="007E5976" w:rsidP="00AF2033">
            <w:pPr>
              <w:pStyle w:val="a9"/>
              <w:widowControl w:val="0"/>
              <w:spacing w:before="0" w:beforeAutospacing="0" w:after="0" w:afterAutospacing="0"/>
              <w:ind w:firstLine="57"/>
              <w:jc w:val="center"/>
              <w:rPr>
                <w:rFonts w:eastAsia="Times New Roman"/>
              </w:rPr>
            </w:pPr>
            <w:r w:rsidRPr="00AF2033">
              <w:rPr>
                <w:rFonts w:eastAsia="Times New Roman"/>
              </w:rPr>
              <w:t>отсутствует</w:t>
            </w:r>
          </w:p>
        </w:tc>
        <w:tc>
          <w:tcPr>
            <w:tcW w:w="3118" w:type="dxa"/>
          </w:tcPr>
          <w:p w:rsidR="00492CE1" w:rsidRPr="00AF2033" w:rsidRDefault="00F66D8B" w:rsidP="00AF2033">
            <w:pPr>
              <w:widowControl w:val="0"/>
              <w:ind w:firstLine="57"/>
            </w:pPr>
            <w:r w:rsidRPr="00AF2033">
              <w:t xml:space="preserve">  </w:t>
            </w:r>
            <w:r w:rsidR="00492CE1" w:rsidRPr="00AF2033">
              <w:t xml:space="preserve">Статья 2-1. </w:t>
            </w:r>
            <w:r w:rsidR="00492CE1" w:rsidRPr="00AF2033">
              <w:rPr>
                <w:b/>
              </w:rPr>
              <w:t>Принципы</w:t>
            </w:r>
            <w:r w:rsidR="00492CE1" w:rsidRPr="00AF2033">
              <w:t xml:space="preserve"> деятельности средств массовой информации</w:t>
            </w:r>
          </w:p>
          <w:p w:rsidR="00492CE1" w:rsidRPr="00AF2033" w:rsidRDefault="00492CE1" w:rsidP="00AF2033">
            <w:pPr>
              <w:widowControl w:val="0"/>
              <w:ind w:firstLine="57"/>
              <w:rPr>
                <w:shd w:val="clear" w:color="auto" w:fill="FFFFFF"/>
              </w:rPr>
            </w:pPr>
            <w:r w:rsidRPr="00AF2033">
              <w:t>      </w:t>
            </w:r>
          </w:p>
        </w:tc>
        <w:tc>
          <w:tcPr>
            <w:tcW w:w="2836" w:type="dxa"/>
          </w:tcPr>
          <w:p w:rsidR="00492CE1" w:rsidRPr="00AF2033" w:rsidRDefault="00492CE1" w:rsidP="00AF2033">
            <w:pPr>
              <w:widowControl w:val="0"/>
              <w:ind w:firstLine="57"/>
            </w:pPr>
            <w:r w:rsidRPr="00AF2033">
              <w:t xml:space="preserve"> </w:t>
            </w:r>
            <w:r w:rsidR="00F66D8B" w:rsidRPr="00AF2033">
              <w:t xml:space="preserve">  </w:t>
            </w:r>
            <w:r w:rsidR="007E5976" w:rsidRPr="00AF2033">
              <w:t xml:space="preserve">в абзаце втором </w:t>
            </w:r>
            <w:r w:rsidRPr="00AF2033">
              <w:t>слово «</w:t>
            </w:r>
            <w:r w:rsidRPr="00AF2033">
              <w:rPr>
                <w:b/>
              </w:rPr>
              <w:t>Принципы</w:t>
            </w:r>
            <w:r w:rsidRPr="00AF2033">
              <w:t>» заменить словами «</w:t>
            </w:r>
            <w:r w:rsidRPr="00AF2033">
              <w:rPr>
                <w:b/>
              </w:rPr>
              <w:t>Основные принципы</w:t>
            </w:r>
            <w:r w:rsidRPr="00AF2033">
              <w:t>»</w:t>
            </w:r>
            <w:r w:rsidR="00F66D8B" w:rsidRPr="00AF2033">
              <w:t>;</w:t>
            </w:r>
          </w:p>
          <w:p w:rsidR="00492CE1" w:rsidRPr="00AF2033" w:rsidRDefault="00492CE1" w:rsidP="00AF2033">
            <w:pPr>
              <w:widowControl w:val="0"/>
              <w:ind w:firstLine="57"/>
            </w:pPr>
          </w:p>
        </w:tc>
        <w:tc>
          <w:tcPr>
            <w:tcW w:w="2835" w:type="dxa"/>
          </w:tcPr>
          <w:p w:rsidR="00492CE1" w:rsidRPr="00AF2033" w:rsidRDefault="00E70AD7" w:rsidP="00AF2033">
            <w:pPr>
              <w:widowControl w:val="0"/>
              <w:ind w:firstLine="57"/>
              <w:rPr>
                <w:b/>
              </w:rPr>
            </w:pPr>
            <w:r w:rsidRPr="00AF2033">
              <w:rPr>
                <w:b/>
              </w:rPr>
              <w:t>Депутаты</w:t>
            </w:r>
          </w:p>
          <w:p w:rsidR="00E70AD7" w:rsidRPr="00AF2033" w:rsidRDefault="00E70AD7" w:rsidP="00AF2033">
            <w:pPr>
              <w:widowControl w:val="0"/>
              <w:ind w:firstLine="57"/>
              <w:rPr>
                <w:b/>
              </w:rPr>
            </w:pPr>
            <w:r w:rsidRPr="00AF2033">
              <w:rPr>
                <w:b/>
              </w:rPr>
              <w:t>Айсина М.А.,</w:t>
            </w:r>
          </w:p>
          <w:p w:rsidR="00E70AD7" w:rsidRPr="00AF2033" w:rsidRDefault="00E70AD7" w:rsidP="00AF2033">
            <w:pPr>
              <w:widowControl w:val="0"/>
              <w:ind w:firstLine="57"/>
              <w:rPr>
                <w:b/>
              </w:rPr>
            </w:pPr>
            <w:r w:rsidRPr="00AF2033">
              <w:rPr>
                <w:b/>
              </w:rPr>
              <w:t>Мамраев Б.Б.</w:t>
            </w:r>
          </w:p>
          <w:p w:rsidR="00492CE1" w:rsidRPr="00AF2033" w:rsidRDefault="00492CE1" w:rsidP="00AF2033">
            <w:pPr>
              <w:widowControl w:val="0"/>
              <w:ind w:firstLine="57"/>
              <w:rPr>
                <w:b/>
              </w:rPr>
            </w:pPr>
            <w:r w:rsidRPr="00AF2033">
              <w:t>приведение в соответствие с абзацем третьим рассматриваемого подпункта</w:t>
            </w: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7E5976" w:rsidP="00AF2033">
            <w:pPr>
              <w:widowControl w:val="0"/>
              <w:ind w:firstLine="57"/>
            </w:pPr>
            <w:r w:rsidRPr="00AF2033">
              <w:t xml:space="preserve">абзац </w:t>
            </w:r>
            <w:r w:rsidR="00492CE1" w:rsidRPr="00AF2033">
              <w:t>седьмой подпункта 3)</w:t>
            </w:r>
          </w:p>
          <w:p w:rsidR="00492CE1" w:rsidRPr="00AF2033" w:rsidRDefault="00492CE1" w:rsidP="00AF2033">
            <w:pPr>
              <w:widowControl w:val="0"/>
              <w:ind w:firstLine="57"/>
            </w:pPr>
            <w:r w:rsidRPr="00AF2033">
              <w:t>пункта 6</w:t>
            </w:r>
          </w:p>
          <w:p w:rsidR="0002022B" w:rsidRDefault="00492CE1" w:rsidP="00C012F3">
            <w:pPr>
              <w:widowControl w:val="0"/>
              <w:ind w:firstLine="57"/>
            </w:pPr>
            <w:r w:rsidRPr="00AF2033">
              <w:t xml:space="preserve">статьи 1 </w:t>
            </w:r>
          </w:p>
          <w:p w:rsidR="00E774BF" w:rsidRPr="00AF2033" w:rsidRDefault="00E774BF" w:rsidP="00C012F3">
            <w:pPr>
              <w:widowControl w:val="0"/>
              <w:ind w:firstLine="57"/>
            </w:pPr>
          </w:p>
        </w:tc>
        <w:tc>
          <w:tcPr>
            <w:tcW w:w="3118" w:type="dxa"/>
          </w:tcPr>
          <w:p w:rsidR="00492CE1" w:rsidRPr="00AF2033" w:rsidRDefault="007E5976" w:rsidP="00AF2033">
            <w:pPr>
              <w:pStyle w:val="a9"/>
              <w:widowControl w:val="0"/>
              <w:spacing w:before="0" w:beforeAutospacing="0" w:after="0" w:afterAutospacing="0"/>
              <w:ind w:firstLine="57"/>
              <w:jc w:val="center"/>
              <w:rPr>
                <w:rFonts w:eastAsia="Times New Roman"/>
              </w:rPr>
            </w:pPr>
            <w:r w:rsidRPr="00AF2033">
              <w:rPr>
                <w:rFonts w:eastAsia="Times New Roman"/>
              </w:rPr>
              <w:t>отсутствует</w:t>
            </w:r>
          </w:p>
        </w:tc>
        <w:tc>
          <w:tcPr>
            <w:tcW w:w="3118" w:type="dxa"/>
          </w:tcPr>
          <w:p w:rsidR="00492CE1" w:rsidRPr="00AF2033" w:rsidRDefault="00F66D8B" w:rsidP="00AF2033">
            <w:pPr>
              <w:widowControl w:val="0"/>
              <w:ind w:firstLine="57"/>
            </w:pPr>
            <w:r w:rsidRPr="00AF2033">
              <w:t xml:space="preserve">  </w:t>
            </w:r>
            <w:r w:rsidR="00492CE1" w:rsidRPr="00AF2033">
              <w:t xml:space="preserve">4) уважение частной жизни, чести, достоинства </w:t>
            </w:r>
            <w:r w:rsidR="00492CE1" w:rsidRPr="00AF2033">
              <w:rPr>
                <w:b/>
              </w:rPr>
              <w:t>граждан</w:t>
            </w:r>
            <w:r w:rsidR="00492CE1" w:rsidRPr="00AF2033">
              <w:t>.";</w:t>
            </w:r>
          </w:p>
          <w:p w:rsidR="00492CE1" w:rsidRPr="00AF2033" w:rsidRDefault="00492CE1"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492CE1" w:rsidRPr="00AF2033" w:rsidRDefault="00492CE1" w:rsidP="00AF2033">
            <w:pPr>
              <w:widowControl w:val="0"/>
              <w:ind w:firstLine="57"/>
            </w:pPr>
            <w:r w:rsidRPr="00AF2033">
              <w:t xml:space="preserve">  </w:t>
            </w:r>
            <w:r w:rsidR="007E5976" w:rsidRPr="00AF2033">
              <w:t xml:space="preserve">в абзаце седьмом </w:t>
            </w:r>
            <w:r w:rsidRPr="00AF2033">
              <w:t>слово «</w:t>
            </w:r>
            <w:r w:rsidRPr="00AF2033">
              <w:rPr>
                <w:b/>
              </w:rPr>
              <w:t>граждан</w:t>
            </w:r>
            <w:r w:rsidRPr="00AF2033">
              <w:t>» заменить словами «</w:t>
            </w:r>
            <w:r w:rsidRPr="00AF2033">
              <w:rPr>
                <w:b/>
              </w:rPr>
              <w:t>человека и гражданина</w:t>
            </w:r>
            <w:r w:rsidRPr="00AF2033">
              <w:t>»</w:t>
            </w:r>
            <w:r w:rsidR="00F66D8B" w:rsidRPr="00AF2033">
              <w:t>;</w:t>
            </w:r>
          </w:p>
          <w:p w:rsidR="00492CE1" w:rsidRPr="00AF2033" w:rsidRDefault="00492CE1" w:rsidP="00AF2033">
            <w:pPr>
              <w:widowControl w:val="0"/>
              <w:ind w:firstLine="57"/>
            </w:pPr>
          </w:p>
        </w:tc>
        <w:tc>
          <w:tcPr>
            <w:tcW w:w="2835" w:type="dxa"/>
          </w:tcPr>
          <w:p w:rsidR="00492CE1" w:rsidRPr="00AF2033" w:rsidRDefault="00E70AD7" w:rsidP="00AF2033">
            <w:pPr>
              <w:widowControl w:val="0"/>
              <w:ind w:firstLine="57"/>
              <w:rPr>
                <w:b/>
              </w:rPr>
            </w:pPr>
            <w:r w:rsidRPr="00AF2033">
              <w:rPr>
                <w:b/>
              </w:rPr>
              <w:t>Депутаты</w:t>
            </w:r>
          </w:p>
          <w:p w:rsidR="00E70AD7" w:rsidRPr="00AF2033" w:rsidRDefault="00E70AD7" w:rsidP="00AF2033">
            <w:pPr>
              <w:widowControl w:val="0"/>
              <w:ind w:firstLine="57"/>
              <w:rPr>
                <w:b/>
              </w:rPr>
            </w:pPr>
            <w:r w:rsidRPr="00AF2033">
              <w:rPr>
                <w:b/>
              </w:rPr>
              <w:t>Казанцев П.О.,</w:t>
            </w:r>
          </w:p>
          <w:p w:rsidR="00E70AD7" w:rsidRPr="00AF2033" w:rsidRDefault="00E70AD7" w:rsidP="00AF2033">
            <w:pPr>
              <w:widowControl w:val="0"/>
              <w:ind w:firstLine="57"/>
              <w:rPr>
                <w:b/>
              </w:rPr>
            </w:pPr>
            <w:r w:rsidRPr="00AF2033">
              <w:rPr>
                <w:b/>
              </w:rPr>
              <w:t>Конуров А.О.</w:t>
            </w:r>
          </w:p>
          <w:p w:rsidR="00492CE1" w:rsidRPr="00AF2033" w:rsidRDefault="00492CE1" w:rsidP="00AF2033">
            <w:pPr>
              <w:widowControl w:val="0"/>
              <w:ind w:firstLine="57"/>
              <w:rPr>
                <w:b/>
              </w:rPr>
            </w:pPr>
            <w:r w:rsidRPr="00AF2033">
              <w:t>приведение в соответствие со ст</w:t>
            </w:r>
            <w:r w:rsidR="00F66D8B" w:rsidRPr="00AF2033">
              <w:t>.</w:t>
            </w:r>
            <w:r w:rsidRPr="00AF2033">
              <w:t xml:space="preserve"> 12 Конституции РК</w:t>
            </w: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C20FE2" w:rsidP="00AF2033">
            <w:pPr>
              <w:widowControl w:val="0"/>
              <w:ind w:firstLine="57"/>
            </w:pPr>
            <w:r w:rsidRPr="00AF2033">
              <w:t xml:space="preserve">абзац </w:t>
            </w:r>
            <w:r w:rsidR="00492CE1" w:rsidRPr="00AF2033">
              <w:t>седьмой под-</w:t>
            </w:r>
          </w:p>
          <w:p w:rsidR="00492CE1" w:rsidRPr="00AF2033" w:rsidRDefault="00492CE1" w:rsidP="00AF2033">
            <w:pPr>
              <w:widowControl w:val="0"/>
              <w:ind w:firstLine="57"/>
            </w:pPr>
            <w:r w:rsidRPr="00AF2033">
              <w:t>пункта 4)</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p w:rsidR="00F66D8B" w:rsidRPr="00AF2033" w:rsidRDefault="00F66D8B" w:rsidP="00AF2033">
            <w:pPr>
              <w:widowControl w:val="0"/>
              <w:ind w:firstLine="57"/>
            </w:pPr>
          </w:p>
          <w:p w:rsidR="00492CE1" w:rsidRDefault="00F66D8B" w:rsidP="00C012F3">
            <w:pPr>
              <w:widowControl w:val="0"/>
              <w:ind w:firstLine="57"/>
              <w:rPr>
                <w:i/>
                <w:sz w:val="22"/>
              </w:rPr>
            </w:pPr>
            <w:r w:rsidRPr="00AF2033">
              <w:rPr>
                <w:i/>
                <w:sz w:val="22"/>
              </w:rPr>
              <w:t>(статья 4-3 Закона)</w:t>
            </w:r>
          </w:p>
          <w:p w:rsidR="00E774BF" w:rsidRPr="00AF2033" w:rsidRDefault="00E774BF" w:rsidP="00C012F3">
            <w:pPr>
              <w:widowControl w:val="0"/>
              <w:ind w:firstLine="57"/>
            </w:pPr>
          </w:p>
        </w:tc>
        <w:tc>
          <w:tcPr>
            <w:tcW w:w="3118" w:type="dxa"/>
          </w:tcPr>
          <w:p w:rsidR="00492CE1" w:rsidRPr="00AF2033" w:rsidRDefault="00492CE1" w:rsidP="00AF2033">
            <w:pPr>
              <w:widowControl w:val="0"/>
              <w:ind w:firstLine="57"/>
            </w:pPr>
            <w:r w:rsidRPr="00AF2033">
              <w:t xml:space="preserve">  Статья 4-3. Компетенция уполномоченного органа</w:t>
            </w:r>
          </w:p>
          <w:p w:rsidR="00492CE1" w:rsidRPr="00AF2033" w:rsidRDefault="00492CE1" w:rsidP="00AF2033">
            <w:pPr>
              <w:widowControl w:val="0"/>
              <w:ind w:firstLine="57"/>
            </w:pPr>
            <w:r w:rsidRPr="00AF2033">
              <w:t>Уполномоченный орган:</w:t>
            </w:r>
          </w:p>
          <w:p w:rsidR="00492CE1" w:rsidRPr="00AF2033" w:rsidRDefault="00492CE1" w:rsidP="00AF2033">
            <w:pPr>
              <w:pStyle w:val="a9"/>
              <w:widowControl w:val="0"/>
              <w:spacing w:before="0" w:beforeAutospacing="0" w:after="0" w:afterAutospacing="0"/>
              <w:ind w:firstLine="57"/>
              <w:rPr>
                <w:rFonts w:eastAsia="Times New Roman"/>
              </w:rPr>
            </w:pPr>
            <w:r w:rsidRPr="00AF2033">
              <w:rPr>
                <w:rFonts w:eastAsia="Times New Roman"/>
              </w:rPr>
              <w:t>……………</w:t>
            </w:r>
          </w:p>
          <w:p w:rsidR="00492CE1" w:rsidRPr="00AF2033" w:rsidRDefault="00BD761E" w:rsidP="00AF2033">
            <w:pPr>
              <w:pStyle w:val="a9"/>
              <w:widowControl w:val="0"/>
              <w:spacing w:before="0" w:beforeAutospacing="0" w:after="0" w:afterAutospacing="0"/>
              <w:ind w:firstLine="57"/>
              <w:rPr>
                <w:rFonts w:eastAsia="Times New Roman"/>
              </w:rPr>
            </w:pPr>
            <w:r w:rsidRPr="00AF2033">
              <w:rPr>
                <w:rFonts w:eastAsia="Times New Roman"/>
              </w:rPr>
              <w:t>отсутствует</w:t>
            </w:r>
          </w:p>
        </w:tc>
        <w:tc>
          <w:tcPr>
            <w:tcW w:w="3118" w:type="dxa"/>
          </w:tcPr>
          <w:p w:rsidR="00492CE1" w:rsidRPr="00AF2033" w:rsidRDefault="00492CE1" w:rsidP="00AF2033">
            <w:pPr>
              <w:pStyle w:val="a9"/>
              <w:spacing w:before="0" w:beforeAutospacing="0" w:after="0" w:afterAutospacing="0"/>
              <w:ind w:firstLine="57"/>
              <w:rPr>
                <w:shd w:val="clear" w:color="auto" w:fill="FFFFFF"/>
              </w:rPr>
            </w:pPr>
            <w:r w:rsidRPr="00AF2033">
              <w:t xml:space="preserve">  12-2) утверждает </w:t>
            </w:r>
            <w:r w:rsidRPr="00AF2033">
              <w:rPr>
                <w:b/>
              </w:rPr>
              <w:t>порядок</w:t>
            </w:r>
            <w:r w:rsidRPr="00AF2033">
              <w:t xml:space="preserve"> взаимодействия уполномоченного лица (подразделения) по взаимодействию со средствами массовой информации с уполномоченным органом;";</w:t>
            </w:r>
          </w:p>
        </w:tc>
        <w:tc>
          <w:tcPr>
            <w:tcW w:w="2836" w:type="dxa"/>
          </w:tcPr>
          <w:p w:rsidR="00492CE1" w:rsidRPr="00AF2033" w:rsidRDefault="00492CE1" w:rsidP="00AF2033">
            <w:pPr>
              <w:widowControl w:val="0"/>
              <w:ind w:firstLine="57"/>
            </w:pPr>
            <w:r w:rsidRPr="00AF2033">
              <w:t xml:space="preserve">   </w:t>
            </w:r>
            <w:r w:rsidR="00C20FE2" w:rsidRPr="00AF2033">
              <w:t xml:space="preserve">в абзаце седьмом </w:t>
            </w:r>
            <w:r w:rsidRPr="00AF2033">
              <w:t>слово «</w:t>
            </w:r>
            <w:r w:rsidRPr="00AF2033">
              <w:rPr>
                <w:b/>
              </w:rPr>
              <w:t>порядок</w:t>
            </w:r>
            <w:r w:rsidRPr="00AF2033">
              <w:t>» заменить словом «</w:t>
            </w:r>
            <w:r w:rsidRPr="00AF2033">
              <w:rPr>
                <w:b/>
              </w:rPr>
              <w:t>правила</w:t>
            </w:r>
            <w:r w:rsidR="00F66D8B" w:rsidRPr="00AF2033">
              <w:t>»;</w:t>
            </w:r>
          </w:p>
          <w:p w:rsidR="00492CE1" w:rsidRPr="00AF2033" w:rsidRDefault="00492CE1" w:rsidP="00AF2033">
            <w:pPr>
              <w:widowControl w:val="0"/>
              <w:ind w:firstLine="57"/>
            </w:pPr>
          </w:p>
        </w:tc>
        <w:tc>
          <w:tcPr>
            <w:tcW w:w="2835" w:type="dxa"/>
          </w:tcPr>
          <w:p w:rsidR="00E70AD7" w:rsidRPr="00AF2033" w:rsidRDefault="00E70AD7" w:rsidP="00AF2033">
            <w:pPr>
              <w:widowControl w:val="0"/>
              <w:ind w:firstLine="57"/>
              <w:rPr>
                <w:b/>
              </w:rPr>
            </w:pPr>
            <w:r w:rsidRPr="00AF2033">
              <w:rPr>
                <w:b/>
              </w:rPr>
              <w:t>Комитет по социально-культурному развитию</w:t>
            </w:r>
          </w:p>
          <w:p w:rsidR="00492CE1" w:rsidRPr="00AF2033" w:rsidRDefault="00492CE1" w:rsidP="00AF2033">
            <w:pPr>
              <w:widowControl w:val="0"/>
              <w:ind w:firstLine="57"/>
              <w:rPr>
                <w:b/>
              </w:rPr>
            </w:pPr>
            <w:r w:rsidRPr="00AF2033">
              <w:t>приведение в соответствие с подпунктом 13) статьи 1 ЗРК «О правовых актах»</w:t>
            </w: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BD761E" w:rsidP="00AF2033">
            <w:pPr>
              <w:widowControl w:val="0"/>
              <w:ind w:firstLine="57"/>
            </w:pPr>
            <w:r w:rsidRPr="00AF2033">
              <w:t xml:space="preserve">абзац </w:t>
            </w:r>
            <w:r w:rsidR="00492CE1" w:rsidRPr="00AF2033">
              <w:t>восьмой (новый) подпунк</w:t>
            </w:r>
            <w:r w:rsidR="00492CE1" w:rsidRPr="00AF2033">
              <w:lastRenderedPageBreak/>
              <w:t xml:space="preserve">та 4) </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p w:rsidR="00492CE1" w:rsidRPr="00AF2033" w:rsidRDefault="00492CE1" w:rsidP="00AF2033">
            <w:pPr>
              <w:widowControl w:val="0"/>
              <w:ind w:firstLine="57"/>
            </w:pPr>
          </w:p>
          <w:p w:rsidR="008B6FB1" w:rsidRPr="00AF2033" w:rsidRDefault="008B6FB1" w:rsidP="00AF2033">
            <w:pPr>
              <w:widowControl w:val="0"/>
              <w:ind w:firstLine="57"/>
              <w:rPr>
                <w:i/>
                <w:sz w:val="22"/>
              </w:rPr>
            </w:pPr>
            <w:r w:rsidRPr="00AF2033">
              <w:rPr>
                <w:i/>
                <w:sz w:val="22"/>
              </w:rPr>
              <w:t>(статья 4-3 Закона)</w:t>
            </w:r>
          </w:p>
          <w:p w:rsidR="008B6FB1" w:rsidRPr="00AF2033" w:rsidRDefault="008B6FB1" w:rsidP="00AF2033">
            <w:pPr>
              <w:widowControl w:val="0"/>
              <w:ind w:firstLine="57"/>
            </w:pPr>
          </w:p>
          <w:p w:rsidR="00492CE1" w:rsidRPr="00AF2033" w:rsidRDefault="00492CE1" w:rsidP="00AF2033">
            <w:pPr>
              <w:widowControl w:val="0"/>
              <w:ind w:firstLine="57"/>
            </w:pPr>
            <w:r w:rsidRPr="00AF2033">
              <w:t xml:space="preserve"> </w:t>
            </w:r>
          </w:p>
        </w:tc>
        <w:tc>
          <w:tcPr>
            <w:tcW w:w="3118" w:type="dxa"/>
          </w:tcPr>
          <w:p w:rsidR="00492CE1" w:rsidRPr="00AF2033" w:rsidRDefault="00492CE1" w:rsidP="00AF2033">
            <w:pPr>
              <w:widowControl w:val="0"/>
              <w:ind w:firstLine="57"/>
            </w:pPr>
            <w:r w:rsidRPr="00AF2033">
              <w:rPr>
                <w:color w:val="000000"/>
              </w:rPr>
              <w:lastRenderedPageBreak/>
              <w:t xml:space="preserve">  Статья 4-3. Компетенция уполномоченного органа</w:t>
            </w:r>
          </w:p>
          <w:p w:rsidR="00492CE1" w:rsidRPr="00AF2033" w:rsidRDefault="00492CE1" w:rsidP="00AF2033">
            <w:pPr>
              <w:widowControl w:val="0"/>
              <w:ind w:firstLine="57"/>
            </w:pPr>
            <w:r w:rsidRPr="00AF2033">
              <w:rPr>
                <w:color w:val="000000"/>
              </w:rPr>
              <w:t>Уполномоченный орган:</w:t>
            </w:r>
          </w:p>
          <w:p w:rsidR="00BD761E" w:rsidRPr="00AF2033" w:rsidRDefault="00BD761E" w:rsidP="00AF2033">
            <w:pPr>
              <w:keepNext/>
              <w:keepLines/>
              <w:suppressAutoHyphens/>
              <w:ind w:firstLine="57"/>
            </w:pPr>
            <w:r w:rsidRPr="00AF2033">
              <w:t>--</w:t>
            </w:r>
          </w:p>
          <w:p w:rsidR="00492CE1" w:rsidRPr="00AF2033" w:rsidRDefault="00BD761E" w:rsidP="00AF2033">
            <w:pPr>
              <w:keepNext/>
              <w:keepLines/>
              <w:suppressAutoHyphens/>
              <w:ind w:firstLine="57"/>
            </w:pPr>
            <w:r w:rsidRPr="00AF2033">
              <w:lastRenderedPageBreak/>
              <w:t xml:space="preserve">отсутствует </w:t>
            </w:r>
          </w:p>
          <w:p w:rsidR="00492CE1" w:rsidRPr="00AF2033" w:rsidRDefault="00492CE1" w:rsidP="00AF2033">
            <w:pPr>
              <w:keepNext/>
              <w:keepLines/>
              <w:suppressAutoHyphens/>
              <w:ind w:firstLine="57"/>
            </w:pPr>
          </w:p>
        </w:tc>
        <w:tc>
          <w:tcPr>
            <w:tcW w:w="3118" w:type="dxa"/>
          </w:tcPr>
          <w:p w:rsidR="00492CE1" w:rsidRPr="00AF2033" w:rsidRDefault="00492CE1" w:rsidP="00AF2033">
            <w:pPr>
              <w:keepNext/>
              <w:keepLines/>
              <w:suppressAutoHyphens/>
              <w:ind w:firstLine="57"/>
              <w:jc w:val="center"/>
            </w:pPr>
            <w:r w:rsidRPr="00AF2033">
              <w:lastRenderedPageBreak/>
              <w:t>отсутствует;</w:t>
            </w:r>
          </w:p>
          <w:p w:rsidR="00492CE1" w:rsidRPr="00AF2033" w:rsidRDefault="00492CE1" w:rsidP="00AF2033">
            <w:pPr>
              <w:keepNext/>
              <w:keepLines/>
              <w:suppressAutoHyphens/>
              <w:ind w:firstLine="57"/>
              <w:rPr>
                <w:b/>
              </w:rPr>
            </w:pPr>
          </w:p>
        </w:tc>
        <w:tc>
          <w:tcPr>
            <w:tcW w:w="2836" w:type="dxa"/>
          </w:tcPr>
          <w:p w:rsidR="00492CE1" w:rsidRPr="00AF2033" w:rsidRDefault="00492CE1" w:rsidP="00AF2033">
            <w:pPr>
              <w:keepNext/>
              <w:keepLines/>
              <w:suppressAutoHyphens/>
              <w:ind w:firstLine="57"/>
              <w:rPr>
                <w:color w:val="000000"/>
              </w:rPr>
            </w:pPr>
            <w:r w:rsidRPr="00AF2033">
              <w:rPr>
                <w:color w:val="000000"/>
              </w:rPr>
              <w:t xml:space="preserve">  дополнить новым абзацем восьмым следующего содержания:</w:t>
            </w:r>
          </w:p>
          <w:p w:rsidR="00492CE1" w:rsidRDefault="00492CE1" w:rsidP="00AF2033">
            <w:pPr>
              <w:keepNext/>
              <w:keepLines/>
              <w:suppressAutoHyphens/>
              <w:ind w:firstLine="57"/>
              <w:rPr>
                <w:b/>
              </w:rPr>
            </w:pPr>
            <w:r w:rsidRPr="00AF2033">
              <w:rPr>
                <w:color w:val="000000"/>
              </w:rPr>
              <w:t xml:space="preserve">  «</w:t>
            </w:r>
            <w:r w:rsidRPr="00AF2033">
              <w:rPr>
                <w:b/>
              </w:rPr>
              <w:t xml:space="preserve">12-3) утверждает </w:t>
            </w:r>
            <w:r w:rsidRPr="00AF2033">
              <w:rPr>
                <w:b/>
              </w:rPr>
              <w:lastRenderedPageBreak/>
              <w:t>правила предоставления официальных сообщений средствам массовой информации при нарушении условий жизнедеятельности населения на определенной территории;»;</w:t>
            </w:r>
          </w:p>
          <w:p w:rsidR="00E774BF" w:rsidRPr="00AF2033" w:rsidRDefault="00E774BF" w:rsidP="00AF2033">
            <w:pPr>
              <w:keepNext/>
              <w:keepLines/>
              <w:suppressAutoHyphens/>
              <w:ind w:firstLine="57"/>
              <w:rPr>
                <w:b/>
              </w:rPr>
            </w:pPr>
          </w:p>
        </w:tc>
        <w:tc>
          <w:tcPr>
            <w:tcW w:w="2835" w:type="dxa"/>
          </w:tcPr>
          <w:p w:rsidR="00492CE1" w:rsidRPr="00AF2033" w:rsidRDefault="00492CE1" w:rsidP="00AF2033">
            <w:pPr>
              <w:widowControl w:val="0"/>
              <w:ind w:firstLine="57"/>
              <w:rPr>
                <w:b/>
              </w:rPr>
            </w:pPr>
            <w:r w:rsidRPr="00AF2033">
              <w:rPr>
                <w:b/>
              </w:rPr>
              <w:lastRenderedPageBreak/>
              <w:t>Депутат</w:t>
            </w:r>
          </w:p>
          <w:p w:rsidR="00492CE1" w:rsidRPr="00AF2033" w:rsidRDefault="00492CE1" w:rsidP="00AF2033">
            <w:pPr>
              <w:widowControl w:val="0"/>
              <w:ind w:firstLine="57"/>
              <w:rPr>
                <w:b/>
              </w:rPr>
            </w:pPr>
            <w:r w:rsidRPr="00AF2033">
              <w:rPr>
                <w:b/>
              </w:rPr>
              <w:t>Мұсырман К.И.</w:t>
            </w:r>
          </w:p>
          <w:p w:rsidR="00492CE1" w:rsidRPr="00AF2033" w:rsidRDefault="00492CE1" w:rsidP="00AF2033">
            <w:pPr>
              <w:widowControl w:val="0"/>
              <w:ind w:firstLine="57"/>
            </w:pPr>
            <w:r w:rsidRPr="00AF2033">
              <w:t>в целях</w:t>
            </w:r>
          </w:p>
          <w:p w:rsidR="00492CE1" w:rsidRPr="00AF2033" w:rsidRDefault="00492CE1" w:rsidP="00AF2033">
            <w:pPr>
              <w:widowControl w:val="0"/>
              <w:ind w:firstLine="57"/>
            </w:pPr>
            <w:r w:rsidRPr="00AF2033">
              <w:t xml:space="preserve">установления нормы по </w:t>
            </w:r>
            <w:r w:rsidRPr="00AF2033">
              <w:lastRenderedPageBreak/>
              <w:t>обязательному оперативному предоставлению информации при наступлении событий, нарушающих условия жизнедеятельности населения на определенной территории.</w:t>
            </w:r>
          </w:p>
          <w:p w:rsidR="0002022B" w:rsidRPr="00AF2033" w:rsidRDefault="0002022B" w:rsidP="00AF2033">
            <w:pPr>
              <w:widowControl w:val="0"/>
              <w:ind w:firstLine="57"/>
            </w:pPr>
          </w:p>
        </w:tc>
        <w:tc>
          <w:tcPr>
            <w:tcW w:w="1418" w:type="dxa"/>
          </w:tcPr>
          <w:p w:rsidR="003B2813" w:rsidRPr="00AF2033" w:rsidRDefault="003B2813" w:rsidP="00AF2033">
            <w:pPr>
              <w:widowControl w:val="0"/>
              <w:tabs>
                <w:tab w:val="left" w:pos="1512"/>
              </w:tabs>
              <w:ind w:firstLine="57"/>
              <w:rPr>
                <w:b/>
              </w:rPr>
            </w:pPr>
            <w:r w:rsidRPr="00AF2033">
              <w:rPr>
                <w:b/>
              </w:rPr>
              <w:lastRenderedPageBreak/>
              <w:t>Принято</w:t>
            </w:r>
          </w:p>
          <w:p w:rsidR="00492CE1" w:rsidRPr="00AF2033" w:rsidRDefault="00492CE1" w:rsidP="00AF2033">
            <w:pPr>
              <w:pStyle w:val="a7"/>
              <w:widowControl w:val="0"/>
              <w:spacing w:after="0"/>
              <w:ind w:firstLine="57"/>
              <w:jc w:val="left"/>
              <w:rPr>
                <w:b/>
                <w:i/>
                <w:sz w:val="22"/>
                <w:szCs w:val="22"/>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492CE1" w:rsidP="00AF2033">
            <w:pPr>
              <w:ind w:firstLine="57"/>
            </w:pPr>
            <w:r w:rsidRPr="00AF2033">
              <w:t>абзацы второй, третий, четвертый, двенадцатый, тринадцатый, четырнадцатый, пятнадцатый и шестнадцатый подпункта 4)</w:t>
            </w:r>
          </w:p>
          <w:p w:rsidR="00492CE1" w:rsidRPr="00AF2033" w:rsidRDefault="00492CE1" w:rsidP="00AF2033">
            <w:pPr>
              <w:ind w:firstLine="57"/>
            </w:pPr>
            <w:r w:rsidRPr="00AF2033">
              <w:t>пункта 6</w:t>
            </w:r>
          </w:p>
          <w:p w:rsidR="00492CE1" w:rsidRPr="00AF2033" w:rsidRDefault="00492CE1" w:rsidP="00AF2033">
            <w:pPr>
              <w:widowControl w:val="0"/>
              <w:ind w:firstLine="57"/>
            </w:pPr>
            <w:r w:rsidRPr="00AF2033">
              <w:t xml:space="preserve">статьи 1 </w:t>
            </w:r>
          </w:p>
          <w:p w:rsidR="00492CE1" w:rsidRPr="00AF2033" w:rsidRDefault="00492CE1" w:rsidP="00AF2033">
            <w:pPr>
              <w:ind w:firstLine="57"/>
            </w:pPr>
          </w:p>
          <w:p w:rsidR="006C2ED1" w:rsidRPr="00AF2033" w:rsidRDefault="006C2ED1" w:rsidP="00AF2033">
            <w:pPr>
              <w:widowControl w:val="0"/>
              <w:ind w:firstLine="57"/>
              <w:rPr>
                <w:i/>
                <w:sz w:val="22"/>
              </w:rPr>
            </w:pPr>
            <w:r w:rsidRPr="00AF2033">
              <w:rPr>
                <w:i/>
                <w:sz w:val="22"/>
              </w:rPr>
              <w:lastRenderedPageBreak/>
              <w:t>(статья 4-3 Закона)</w:t>
            </w:r>
          </w:p>
          <w:p w:rsidR="006C2ED1" w:rsidRPr="00AF2033" w:rsidRDefault="006C2ED1" w:rsidP="00AF2033">
            <w:pPr>
              <w:ind w:firstLine="57"/>
            </w:pPr>
          </w:p>
        </w:tc>
        <w:tc>
          <w:tcPr>
            <w:tcW w:w="3118" w:type="dxa"/>
          </w:tcPr>
          <w:p w:rsidR="00492CE1" w:rsidRPr="00AF2033" w:rsidRDefault="00492CE1" w:rsidP="00AF2033">
            <w:pPr>
              <w:ind w:firstLine="57"/>
            </w:pPr>
            <w:r w:rsidRPr="00AF2033">
              <w:lastRenderedPageBreak/>
              <w:t>Статья 4-3 Компетенция уполномоченного органа</w:t>
            </w:r>
          </w:p>
          <w:p w:rsidR="00492CE1" w:rsidRPr="00AF2033" w:rsidRDefault="00BD761E" w:rsidP="00AF2033">
            <w:pPr>
              <w:ind w:firstLine="57"/>
            </w:pPr>
            <w:r w:rsidRPr="00AF2033">
              <w:t>--</w:t>
            </w:r>
          </w:p>
          <w:p w:rsidR="00492CE1" w:rsidRPr="00AF2033" w:rsidRDefault="00492CE1" w:rsidP="00AF2033">
            <w:pPr>
              <w:ind w:firstLine="57"/>
              <w:jc w:val="center"/>
            </w:pPr>
            <w:r w:rsidRPr="00AF2033">
              <w:t>отсутствует</w:t>
            </w:r>
          </w:p>
        </w:tc>
        <w:tc>
          <w:tcPr>
            <w:tcW w:w="3118" w:type="dxa"/>
          </w:tcPr>
          <w:p w:rsidR="00492CE1" w:rsidRPr="00AF2033" w:rsidRDefault="00492CE1" w:rsidP="00AF2033">
            <w:pPr>
              <w:ind w:firstLine="57"/>
              <w:rPr>
                <w:b/>
              </w:rPr>
            </w:pPr>
            <w:r w:rsidRPr="00AF2033">
              <w:rPr>
                <w:b/>
              </w:rPr>
              <w:t xml:space="preserve">   заголовок и абзац первый изложить в следующей редакции: </w:t>
            </w:r>
          </w:p>
          <w:p w:rsidR="00492CE1" w:rsidRPr="00AF2033" w:rsidRDefault="00492CE1" w:rsidP="00AF2033">
            <w:pPr>
              <w:ind w:firstLine="57"/>
              <w:rPr>
                <w:b/>
              </w:rPr>
            </w:pPr>
            <w:r w:rsidRPr="00AF2033">
              <w:rPr>
                <w:b/>
              </w:rPr>
              <w:t xml:space="preserve">   «Статья 4-3. Компетенция уполномоченного органа и его территориальных подразделений</w:t>
            </w:r>
          </w:p>
          <w:p w:rsidR="00492CE1" w:rsidRPr="00AF2033" w:rsidRDefault="00492CE1" w:rsidP="00AF2033">
            <w:pPr>
              <w:ind w:firstLine="57"/>
            </w:pPr>
            <w:r w:rsidRPr="00AF2033">
              <w:t>...</w:t>
            </w:r>
          </w:p>
          <w:p w:rsidR="00492CE1" w:rsidRPr="00AF2033" w:rsidRDefault="00492CE1" w:rsidP="00AF2033">
            <w:pPr>
              <w:ind w:firstLine="57"/>
              <w:rPr>
                <w:b/>
              </w:rPr>
            </w:pPr>
            <w:r w:rsidRPr="00AF2033">
              <w:t xml:space="preserve">  </w:t>
            </w:r>
            <w:r w:rsidRPr="00AF2033">
              <w:rPr>
                <w:b/>
              </w:rPr>
              <w:t xml:space="preserve">дополнить пунктом 2 </w:t>
            </w:r>
            <w:r w:rsidR="00B618F5" w:rsidRPr="00AF2033">
              <w:rPr>
                <w:b/>
              </w:rPr>
              <w:t>следующего</w:t>
            </w:r>
            <w:r w:rsidRPr="00AF2033">
              <w:rPr>
                <w:b/>
              </w:rPr>
              <w:t xml:space="preserve"> содержания:</w:t>
            </w:r>
          </w:p>
          <w:p w:rsidR="00492CE1" w:rsidRPr="00AF2033" w:rsidRDefault="00492CE1" w:rsidP="00AF2033">
            <w:pPr>
              <w:ind w:firstLine="57"/>
              <w:rPr>
                <w:b/>
              </w:rPr>
            </w:pPr>
            <w:r w:rsidRPr="00AF2033">
              <w:rPr>
                <w:b/>
              </w:rPr>
              <w:t xml:space="preserve">  2. Территориальные подразделения уполномоченного органа:</w:t>
            </w:r>
          </w:p>
          <w:p w:rsidR="00492CE1" w:rsidRPr="00AF2033" w:rsidRDefault="00492CE1" w:rsidP="00AF2033">
            <w:pPr>
              <w:ind w:firstLine="57"/>
              <w:rPr>
                <w:b/>
              </w:rPr>
            </w:pPr>
            <w:r w:rsidRPr="00AF2033">
              <w:rPr>
                <w:b/>
              </w:rPr>
              <w:t xml:space="preserve">  1) осуществляют государственный контроль за исполнением требований законодательства Республики Казахстан в области средств массовой </w:t>
            </w:r>
            <w:r w:rsidRPr="00AF2033">
              <w:rPr>
                <w:b/>
              </w:rPr>
              <w:lastRenderedPageBreak/>
              <w:t>информации в соответствующей административно-территориальной единице;</w:t>
            </w:r>
          </w:p>
          <w:p w:rsidR="00492CE1" w:rsidRPr="00AF2033" w:rsidRDefault="00492CE1" w:rsidP="00AF2033">
            <w:pPr>
              <w:ind w:firstLine="57"/>
              <w:rPr>
                <w:b/>
              </w:rPr>
            </w:pPr>
            <w:r w:rsidRPr="00AF2033">
              <w:rPr>
                <w:b/>
              </w:rPr>
              <w:t xml:space="preserve">  2) осуществляют мониторинг средств массовой информации, распространяемых в пределах соответствующей административно-территориальной единицы Республики Казахстан;</w:t>
            </w:r>
          </w:p>
          <w:p w:rsidR="001D3D75" w:rsidRDefault="00492CE1" w:rsidP="00C012F3">
            <w:pPr>
              <w:tabs>
                <w:tab w:val="left" w:pos="6300"/>
              </w:tabs>
              <w:ind w:firstLine="57"/>
              <w:rPr>
                <w:b/>
              </w:rPr>
            </w:pPr>
            <w:r w:rsidRPr="00AF2033">
              <w:rPr>
                <w:b/>
              </w:rPr>
              <w:t xml:space="preserve">  3)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774BF" w:rsidRPr="00AF2033" w:rsidRDefault="00E774BF" w:rsidP="00C012F3">
            <w:pPr>
              <w:tabs>
                <w:tab w:val="left" w:pos="6300"/>
              </w:tabs>
              <w:ind w:firstLine="57"/>
              <w:rPr>
                <w:b/>
              </w:rPr>
            </w:pPr>
          </w:p>
        </w:tc>
        <w:tc>
          <w:tcPr>
            <w:tcW w:w="2836" w:type="dxa"/>
          </w:tcPr>
          <w:p w:rsidR="00492CE1" w:rsidRPr="00AF2033" w:rsidRDefault="00492CE1" w:rsidP="00AF2033">
            <w:pPr>
              <w:pStyle w:val="af3"/>
              <w:widowControl w:val="0"/>
              <w:spacing w:line="240" w:lineRule="auto"/>
              <w:ind w:left="0" w:firstLine="57"/>
              <w:rPr>
                <w:rFonts w:ascii="Times New Roman" w:hAnsi="Times New Roman"/>
                <w:sz w:val="24"/>
                <w:szCs w:val="24"/>
                <w:lang w:val="ru-RU"/>
              </w:rPr>
            </w:pPr>
            <w:r w:rsidRPr="00AF2033">
              <w:rPr>
                <w:rFonts w:ascii="Times New Roman" w:hAnsi="Times New Roman"/>
                <w:sz w:val="24"/>
                <w:szCs w:val="24"/>
                <w:lang w:val="ru-RU"/>
              </w:rPr>
              <w:lastRenderedPageBreak/>
              <w:t xml:space="preserve"> абзацы второй, третий, четвертый, двенадцатый, тринадцатый, четырнадцатый, пятнадцатый и шестнадцатый исключить</w:t>
            </w:r>
          </w:p>
        </w:tc>
        <w:tc>
          <w:tcPr>
            <w:tcW w:w="2835" w:type="dxa"/>
          </w:tcPr>
          <w:p w:rsidR="00492CE1" w:rsidRPr="00AF2033" w:rsidRDefault="00492CE1" w:rsidP="00AF2033">
            <w:pPr>
              <w:pStyle w:val="af3"/>
              <w:widowControl w:val="0"/>
              <w:spacing w:line="240" w:lineRule="auto"/>
              <w:ind w:left="0" w:firstLine="57"/>
              <w:rPr>
                <w:rFonts w:ascii="Times New Roman" w:hAnsi="Times New Roman"/>
                <w:b/>
                <w:sz w:val="24"/>
                <w:szCs w:val="24"/>
                <w:lang w:val="ru-RU"/>
              </w:rPr>
            </w:pPr>
            <w:r w:rsidRPr="00AF2033">
              <w:rPr>
                <w:rFonts w:ascii="Times New Roman" w:hAnsi="Times New Roman"/>
                <w:b/>
                <w:sz w:val="24"/>
                <w:szCs w:val="24"/>
                <w:lang w:val="ru-RU"/>
              </w:rPr>
              <w:t>Депутаты</w:t>
            </w:r>
          </w:p>
          <w:p w:rsidR="00492CE1" w:rsidRPr="00AF2033" w:rsidRDefault="00492CE1" w:rsidP="00AF2033">
            <w:pPr>
              <w:pStyle w:val="af3"/>
              <w:widowControl w:val="0"/>
              <w:spacing w:line="240" w:lineRule="auto"/>
              <w:ind w:left="0" w:firstLine="57"/>
              <w:rPr>
                <w:rFonts w:ascii="Times New Roman" w:hAnsi="Times New Roman"/>
                <w:b/>
                <w:sz w:val="24"/>
                <w:szCs w:val="24"/>
                <w:lang w:val="ru-RU"/>
              </w:rPr>
            </w:pPr>
            <w:r w:rsidRPr="00AF2033">
              <w:rPr>
                <w:rFonts w:ascii="Times New Roman" w:hAnsi="Times New Roman"/>
                <w:b/>
                <w:sz w:val="24"/>
                <w:szCs w:val="24"/>
                <w:lang w:val="ru-RU"/>
              </w:rPr>
              <w:t>Тимощенко Ю.Е.,</w:t>
            </w:r>
          </w:p>
          <w:p w:rsidR="00492CE1" w:rsidRPr="00AF2033" w:rsidRDefault="00492CE1" w:rsidP="00AF2033">
            <w:pPr>
              <w:pStyle w:val="af3"/>
              <w:widowControl w:val="0"/>
              <w:spacing w:line="240" w:lineRule="auto"/>
              <w:ind w:left="0" w:firstLine="57"/>
              <w:rPr>
                <w:rFonts w:ascii="Times New Roman" w:hAnsi="Times New Roman"/>
                <w:b/>
                <w:sz w:val="24"/>
                <w:szCs w:val="24"/>
                <w:lang w:val="ru-RU"/>
              </w:rPr>
            </w:pPr>
            <w:r w:rsidRPr="00AF2033">
              <w:rPr>
                <w:rFonts w:ascii="Times New Roman" w:hAnsi="Times New Roman"/>
                <w:b/>
                <w:sz w:val="24"/>
                <w:szCs w:val="24"/>
                <w:lang w:val="ru-RU"/>
              </w:rPr>
              <w:t>Нуркина А.К.</w:t>
            </w:r>
            <w:r w:rsidR="00DE471F" w:rsidRPr="00AF2033">
              <w:rPr>
                <w:rFonts w:ascii="Times New Roman" w:hAnsi="Times New Roman"/>
                <w:b/>
                <w:sz w:val="24"/>
                <w:szCs w:val="24"/>
                <w:lang w:val="ru-RU"/>
              </w:rPr>
              <w:t>,</w:t>
            </w:r>
          </w:p>
          <w:p w:rsidR="00492CE1" w:rsidRPr="00AF2033" w:rsidRDefault="00492CE1" w:rsidP="00AF2033">
            <w:pPr>
              <w:pStyle w:val="af3"/>
              <w:widowControl w:val="0"/>
              <w:spacing w:line="240" w:lineRule="auto"/>
              <w:ind w:left="0" w:firstLine="57"/>
              <w:rPr>
                <w:rFonts w:ascii="Times New Roman" w:hAnsi="Times New Roman"/>
                <w:b/>
                <w:sz w:val="24"/>
                <w:szCs w:val="24"/>
                <w:lang w:val="ru-RU"/>
              </w:rPr>
            </w:pPr>
            <w:r w:rsidRPr="00AF2033">
              <w:rPr>
                <w:rFonts w:ascii="Times New Roman" w:hAnsi="Times New Roman"/>
                <w:b/>
                <w:sz w:val="24"/>
                <w:szCs w:val="24"/>
                <w:lang w:val="ru-RU"/>
              </w:rPr>
              <w:t xml:space="preserve">Нурманбетова Д.Н. </w:t>
            </w:r>
          </w:p>
          <w:p w:rsidR="00492CE1" w:rsidRPr="00AF2033" w:rsidRDefault="00492CE1" w:rsidP="00AF2033">
            <w:pPr>
              <w:pStyle w:val="af3"/>
              <w:widowControl w:val="0"/>
              <w:spacing w:line="240" w:lineRule="auto"/>
              <w:ind w:left="0" w:firstLine="57"/>
              <w:rPr>
                <w:rFonts w:ascii="Times New Roman" w:hAnsi="Times New Roman"/>
                <w:sz w:val="24"/>
                <w:szCs w:val="24"/>
                <w:lang w:val="ru-RU"/>
              </w:rPr>
            </w:pPr>
            <w:r w:rsidRPr="00AF2033">
              <w:rPr>
                <w:rFonts w:ascii="Times New Roman" w:hAnsi="Times New Roman"/>
                <w:sz w:val="24"/>
                <w:szCs w:val="24"/>
                <w:lang w:val="ru-RU"/>
              </w:rPr>
              <w:t>частичная децентрализация контроля за соблюдением законодательства в области СМИ может привести к снижению качества в силу отсутствия достаточной квалификации сотрудников на местном уровне, а также будет утрачено единообразие в правоприменительной практике.</w:t>
            </w:r>
          </w:p>
          <w:p w:rsidR="00492CE1" w:rsidRPr="00AF2033" w:rsidRDefault="00492CE1" w:rsidP="00AF2033">
            <w:pPr>
              <w:keepLines/>
              <w:widowControl w:val="0"/>
              <w:ind w:firstLine="57"/>
            </w:pPr>
            <w:r w:rsidRPr="00AF2033">
              <w:t xml:space="preserve">  Обеспечение мониторинга и контроля </w:t>
            </w:r>
            <w:r w:rsidRPr="00AF2033">
              <w:lastRenderedPageBreak/>
              <w:t>за соблюдением требований законодательства о СМИ на местном уровне в силу специфических отрасли особенностей и необходимости наличия соответствующего опыта будет трудно исполнимо</w:t>
            </w:r>
          </w:p>
          <w:p w:rsidR="00492CE1" w:rsidRPr="00AF2033" w:rsidRDefault="00492CE1" w:rsidP="00AF2033">
            <w:pPr>
              <w:keepLines/>
              <w:widowControl w:val="0"/>
              <w:ind w:firstLine="57"/>
              <w:rPr>
                <w:b/>
                <w:i/>
                <w:u w:val="single"/>
              </w:rPr>
            </w:pPr>
          </w:p>
        </w:tc>
        <w:tc>
          <w:tcPr>
            <w:tcW w:w="1418" w:type="dxa"/>
          </w:tcPr>
          <w:p w:rsidR="003B2813" w:rsidRPr="00AF2033" w:rsidRDefault="003B2813" w:rsidP="00AF2033">
            <w:pPr>
              <w:widowControl w:val="0"/>
              <w:tabs>
                <w:tab w:val="left" w:pos="1512"/>
              </w:tabs>
              <w:ind w:firstLine="57"/>
              <w:rPr>
                <w:b/>
              </w:rPr>
            </w:pPr>
            <w:r w:rsidRPr="00AF2033">
              <w:rPr>
                <w:b/>
              </w:rPr>
              <w:lastRenderedPageBreak/>
              <w:t>Принято</w:t>
            </w:r>
          </w:p>
          <w:p w:rsidR="00492CE1" w:rsidRPr="00AF2033" w:rsidRDefault="00492CE1" w:rsidP="00AF2033">
            <w:pPr>
              <w:pStyle w:val="a7"/>
              <w:widowControl w:val="0"/>
              <w:spacing w:after="0"/>
              <w:ind w:firstLine="57"/>
              <w:jc w:val="left"/>
              <w:rPr>
                <w:b/>
                <w:i/>
                <w:sz w:val="22"/>
                <w:szCs w:val="22"/>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BD761E" w:rsidP="00AF2033">
            <w:pPr>
              <w:widowControl w:val="0"/>
              <w:ind w:firstLine="57"/>
            </w:pPr>
            <w:r w:rsidRPr="00AF2033">
              <w:t xml:space="preserve">абзац </w:t>
            </w:r>
            <w:r w:rsidR="00492CE1" w:rsidRPr="00AF2033">
              <w:t xml:space="preserve">одиннад-цатый </w:t>
            </w:r>
          </w:p>
          <w:p w:rsidR="00492CE1" w:rsidRPr="00AF2033" w:rsidRDefault="00492CE1" w:rsidP="00AF2033">
            <w:pPr>
              <w:widowControl w:val="0"/>
              <w:ind w:firstLine="57"/>
            </w:pPr>
            <w:r w:rsidRPr="00AF2033">
              <w:t>подпункта 4)</w:t>
            </w:r>
          </w:p>
          <w:p w:rsidR="00492CE1" w:rsidRPr="00AF2033" w:rsidRDefault="00492CE1" w:rsidP="00AF2033">
            <w:pPr>
              <w:widowControl w:val="0"/>
              <w:ind w:firstLine="57"/>
            </w:pPr>
            <w:r w:rsidRPr="00AF2033">
              <w:t>пункта 6</w:t>
            </w:r>
          </w:p>
          <w:p w:rsidR="006C2ED1" w:rsidRPr="00AF2033" w:rsidRDefault="00492CE1" w:rsidP="00AF2033">
            <w:pPr>
              <w:widowControl w:val="0"/>
              <w:ind w:firstLine="57"/>
            </w:pPr>
            <w:r w:rsidRPr="00AF2033">
              <w:lastRenderedPageBreak/>
              <w:t>статьи 1</w:t>
            </w:r>
          </w:p>
          <w:p w:rsidR="006C2ED1" w:rsidRPr="00AF2033" w:rsidRDefault="006C2ED1" w:rsidP="00AF2033">
            <w:pPr>
              <w:widowControl w:val="0"/>
              <w:ind w:firstLine="57"/>
            </w:pPr>
          </w:p>
          <w:p w:rsidR="006C2ED1" w:rsidRPr="00AF2033" w:rsidRDefault="006C2ED1" w:rsidP="00AF2033">
            <w:pPr>
              <w:widowControl w:val="0"/>
              <w:ind w:firstLine="57"/>
              <w:rPr>
                <w:i/>
                <w:sz w:val="22"/>
              </w:rPr>
            </w:pPr>
            <w:r w:rsidRPr="00AF2033">
              <w:rPr>
                <w:i/>
                <w:sz w:val="22"/>
              </w:rPr>
              <w:t>(статья 4-3 Закона)</w:t>
            </w:r>
          </w:p>
          <w:p w:rsidR="00492CE1" w:rsidRPr="00AF2033" w:rsidRDefault="00492CE1" w:rsidP="00AF2033">
            <w:pPr>
              <w:widowControl w:val="0"/>
              <w:ind w:firstLine="57"/>
            </w:pPr>
            <w:r w:rsidRPr="00AF2033">
              <w:t xml:space="preserve"> </w:t>
            </w:r>
          </w:p>
        </w:tc>
        <w:tc>
          <w:tcPr>
            <w:tcW w:w="3118" w:type="dxa"/>
          </w:tcPr>
          <w:p w:rsidR="00492CE1" w:rsidRPr="00AF2033" w:rsidRDefault="00492CE1" w:rsidP="00AF2033">
            <w:pPr>
              <w:widowControl w:val="0"/>
              <w:ind w:firstLine="57"/>
            </w:pPr>
            <w:r w:rsidRPr="00AF2033">
              <w:lastRenderedPageBreak/>
              <w:t xml:space="preserve">  Статья 4-3. Компетенция уполномоченного органа</w:t>
            </w:r>
          </w:p>
          <w:p w:rsidR="00492CE1" w:rsidRPr="00AF2033" w:rsidRDefault="00492CE1" w:rsidP="00AF2033">
            <w:pPr>
              <w:widowControl w:val="0"/>
              <w:ind w:firstLine="57"/>
            </w:pPr>
            <w:r w:rsidRPr="00AF2033">
              <w:t xml:space="preserve">  Уполномоченный орган:</w:t>
            </w:r>
          </w:p>
          <w:p w:rsidR="00492CE1" w:rsidRPr="00AF2033" w:rsidRDefault="00BD761E" w:rsidP="00AF2033">
            <w:pPr>
              <w:pStyle w:val="a9"/>
              <w:widowControl w:val="0"/>
              <w:spacing w:before="0" w:beforeAutospacing="0" w:after="0" w:afterAutospacing="0"/>
              <w:ind w:firstLine="57"/>
              <w:rPr>
                <w:rFonts w:eastAsia="Times New Roman"/>
              </w:rPr>
            </w:pPr>
            <w:r w:rsidRPr="00AF2033">
              <w:rPr>
                <w:rFonts w:eastAsia="Times New Roman"/>
              </w:rPr>
              <w:t>---</w:t>
            </w:r>
          </w:p>
          <w:p w:rsidR="00492CE1" w:rsidRPr="00AF2033" w:rsidRDefault="00BD761E" w:rsidP="00AF2033">
            <w:pPr>
              <w:pStyle w:val="a9"/>
              <w:widowControl w:val="0"/>
              <w:spacing w:before="0" w:beforeAutospacing="0" w:after="0" w:afterAutospacing="0"/>
              <w:ind w:firstLine="57"/>
              <w:jc w:val="center"/>
              <w:rPr>
                <w:rFonts w:eastAsia="Times New Roman"/>
              </w:rPr>
            </w:pPr>
            <w:r w:rsidRPr="00AF2033">
              <w:rPr>
                <w:rFonts w:eastAsia="Times New Roman"/>
              </w:rPr>
              <w:t>отсутствует</w:t>
            </w:r>
          </w:p>
        </w:tc>
        <w:tc>
          <w:tcPr>
            <w:tcW w:w="3118" w:type="dxa"/>
          </w:tcPr>
          <w:p w:rsidR="00BD761E" w:rsidRPr="00AF2033" w:rsidRDefault="00492CE1" w:rsidP="00AF2033">
            <w:pPr>
              <w:widowControl w:val="0"/>
              <w:ind w:firstLine="57"/>
            </w:pPr>
            <w:r w:rsidRPr="00AF2033">
              <w:t xml:space="preserve"> </w:t>
            </w:r>
            <w:r w:rsidR="006C2ED1" w:rsidRPr="00AF2033">
              <w:t xml:space="preserve">  </w:t>
            </w:r>
            <w:r w:rsidR="00BD761E" w:rsidRPr="00AF2033">
              <w:t>дополнить подпунктом    14-1) следующего содержания:</w:t>
            </w:r>
          </w:p>
          <w:p w:rsidR="00492CE1" w:rsidRDefault="00492CE1" w:rsidP="00AF2033">
            <w:pPr>
              <w:widowControl w:val="0"/>
              <w:ind w:firstLine="57"/>
            </w:pPr>
            <w:r w:rsidRPr="00AF2033">
              <w:t xml:space="preserve"> </w:t>
            </w:r>
            <w:r w:rsidR="006C2ED1" w:rsidRPr="00AF2033">
              <w:t xml:space="preserve">  </w:t>
            </w:r>
            <w:r w:rsidRPr="00AF2033">
              <w:t xml:space="preserve">«14-1) выдает предписания при выявлении нарушения требований </w:t>
            </w:r>
            <w:r w:rsidRPr="00AF2033">
              <w:lastRenderedPageBreak/>
              <w:t xml:space="preserve">законодательства Республики Казахстан </w:t>
            </w:r>
            <w:r w:rsidRPr="00AF2033">
              <w:rPr>
                <w:b/>
              </w:rPr>
              <w:t>в области средств массовой информаций</w:t>
            </w:r>
            <w:r w:rsidR="006C2ED1" w:rsidRPr="00AF2033">
              <w:t>;»</w:t>
            </w:r>
            <w:r w:rsidRPr="00AF2033">
              <w:t>;</w:t>
            </w:r>
          </w:p>
          <w:p w:rsidR="00D527CA" w:rsidRPr="00AF2033" w:rsidRDefault="00D527CA" w:rsidP="00AF2033">
            <w:pPr>
              <w:widowControl w:val="0"/>
              <w:ind w:firstLine="57"/>
              <w:rPr>
                <w:shd w:val="clear" w:color="auto" w:fill="FFFFFF"/>
              </w:rPr>
            </w:pPr>
          </w:p>
        </w:tc>
        <w:tc>
          <w:tcPr>
            <w:tcW w:w="2836" w:type="dxa"/>
          </w:tcPr>
          <w:p w:rsidR="00492CE1" w:rsidRPr="00AF2033" w:rsidRDefault="00492CE1" w:rsidP="00AF2033">
            <w:pPr>
              <w:widowControl w:val="0"/>
              <w:ind w:firstLine="57"/>
            </w:pPr>
            <w:r w:rsidRPr="00AF2033">
              <w:lastRenderedPageBreak/>
              <w:t xml:space="preserve">  </w:t>
            </w:r>
            <w:r w:rsidR="006C2ED1" w:rsidRPr="00AF2033">
              <w:t xml:space="preserve"> </w:t>
            </w:r>
            <w:r w:rsidR="00BD761E" w:rsidRPr="00AF2033">
              <w:t xml:space="preserve">в абзаце одиннадцатом </w:t>
            </w:r>
            <w:r w:rsidRPr="00AF2033">
              <w:t>слова «</w:t>
            </w:r>
            <w:r w:rsidRPr="00AF2033">
              <w:rPr>
                <w:b/>
              </w:rPr>
              <w:t>в области средств массовой информаций</w:t>
            </w:r>
            <w:r w:rsidRPr="00AF2033">
              <w:t>» заменить словами «</w:t>
            </w:r>
            <w:r w:rsidRPr="00AF2033">
              <w:rPr>
                <w:b/>
                <w:bCs/>
                <w:spacing w:val="2"/>
                <w:bdr w:val="none" w:sz="0" w:space="0" w:color="auto" w:frame="1"/>
                <w:shd w:val="clear" w:color="auto" w:fill="FFFFFF"/>
              </w:rPr>
              <w:t>о средствах массовой информаци</w:t>
            </w:r>
            <w:r w:rsidRPr="00AF2033">
              <w:rPr>
                <w:bCs/>
                <w:spacing w:val="2"/>
                <w:bdr w:val="none" w:sz="0" w:space="0" w:color="auto" w:frame="1"/>
                <w:shd w:val="clear" w:color="auto" w:fill="FFFFFF"/>
              </w:rPr>
              <w:t>и</w:t>
            </w:r>
            <w:r w:rsidRPr="00AF2033">
              <w:t>»</w:t>
            </w:r>
            <w:r w:rsidR="00955B53" w:rsidRPr="00AF2033">
              <w:t>;</w:t>
            </w:r>
          </w:p>
          <w:p w:rsidR="00492CE1" w:rsidRPr="00AF2033" w:rsidRDefault="00492CE1" w:rsidP="00AF2033">
            <w:pPr>
              <w:widowControl w:val="0"/>
              <w:ind w:firstLine="57"/>
            </w:pPr>
          </w:p>
        </w:tc>
        <w:tc>
          <w:tcPr>
            <w:tcW w:w="2835" w:type="dxa"/>
          </w:tcPr>
          <w:p w:rsidR="00492CE1" w:rsidRPr="00AF2033" w:rsidRDefault="00492CE1" w:rsidP="00AF2033">
            <w:pPr>
              <w:widowControl w:val="0"/>
              <w:ind w:firstLine="57"/>
              <w:rPr>
                <w:b/>
              </w:rPr>
            </w:pPr>
            <w:r w:rsidRPr="00AF2033">
              <w:rPr>
                <w:b/>
              </w:rPr>
              <w:lastRenderedPageBreak/>
              <w:t xml:space="preserve">Депутат </w:t>
            </w:r>
          </w:p>
          <w:p w:rsidR="00492CE1" w:rsidRPr="00AF2033" w:rsidRDefault="00955B53" w:rsidP="00AF2033">
            <w:pPr>
              <w:widowControl w:val="0"/>
              <w:ind w:firstLine="57"/>
              <w:rPr>
                <w:b/>
              </w:rPr>
            </w:pPr>
            <w:r w:rsidRPr="00AF2033">
              <w:rPr>
                <w:b/>
              </w:rPr>
              <w:t>Ашимбаев М.С.</w:t>
            </w:r>
          </w:p>
          <w:p w:rsidR="00492CE1" w:rsidRPr="00AF2033" w:rsidRDefault="00492CE1" w:rsidP="00AF2033">
            <w:pPr>
              <w:widowControl w:val="0"/>
              <w:ind w:firstLine="57"/>
              <w:rPr>
                <w:b/>
              </w:rPr>
            </w:pPr>
            <w:r w:rsidRPr="00AF2033">
              <w:t>приведение в соответствие со ст</w:t>
            </w:r>
            <w:r w:rsidR="00955B53" w:rsidRPr="00AF2033">
              <w:t>.</w:t>
            </w:r>
            <w:r w:rsidRPr="00AF2033">
              <w:t xml:space="preserve"> 4 ЗРК «О средствах массовой информации»</w:t>
            </w: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02022B" w:rsidP="00AF2033">
            <w:pPr>
              <w:widowControl w:val="0"/>
              <w:ind w:firstLine="57"/>
            </w:pPr>
            <w:r w:rsidRPr="00AF2033">
              <w:t>П</w:t>
            </w:r>
            <w:r w:rsidR="00974A04" w:rsidRPr="00AF2033">
              <w:t>од</w:t>
            </w:r>
            <w:r w:rsidRPr="00AF2033">
              <w:t>-</w:t>
            </w:r>
            <w:r w:rsidR="00974A04" w:rsidRPr="00AF2033">
              <w:t>пункт 5</w:t>
            </w:r>
            <w:r w:rsidR="00492CE1" w:rsidRPr="00AF2033">
              <w:t>)</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p w:rsidR="004A75BF" w:rsidRPr="00AF2033" w:rsidRDefault="004A75BF" w:rsidP="00AF2033">
            <w:pPr>
              <w:widowControl w:val="0"/>
              <w:ind w:firstLine="57"/>
            </w:pPr>
          </w:p>
          <w:p w:rsidR="004A75BF" w:rsidRPr="00AF2033" w:rsidRDefault="004A75BF" w:rsidP="00AF2033">
            <w:pPr>
              <w:widowControl w:val="0"/>
              <w:ind w:firstLine="57"/>
              <w:rPr>
                <w:i/>
                <w:sz w:val="22"/>
              </w:rPr>
            </w:pPr>
            <w:r w:rsidRPr="00AF2033">
              <w:rPr>
                <w:i/>
                <w:sz w:val="22"/>
              </w:rPr>
              <w:t>(пункт 3 статьи 4-5 Закона)</w:t>
            </w:r>
          </w:p>
          <w:p w:rsidR="004A75BF" w:rsidRPr="00AF2033" w:rsidRDefault="004A75BF" w:rsidP="00AF2033">
            <w:pPr>
              <w:widowControl w:val="0"/>
              <w:ind w:firstLine="57"/>
            </w:pPr>
          </w:p>
        </w:tc>
        <w:tc>
          <w:tcPr>
            <w:tcW w:w="3118" w:type="dxa"/>
          </w:tcPr>
          <w:p w:rsidR="00492CE1" w:rsidRPr="00AF2033" w:rsidRDefault="004A75BF" w:rsidP="00AF2033">
            <w:pPr>
              <w:pStyle w:val="a9"/>
              <w:widowControl w:val="0"/>
              <w:spacing w:before="0" w:beforeAutospacing="0" w:after="0" w:afterAutospacing="0"/>
              <w:ind w:firstLine="57"/>
              <w:rPr>
                <w:rFonts w:eastAsia="Times New Roman"/>
              </w:rPr>
            </w:pPr>
            <w:r w:rsidRPr="00AF2033">
              <w:rPr>
                <w:rFonts w:eastAsia="Times New Roman"/>
              </w:rPr>
              <w:t xml:space="preserve">   </w:t>
            </w:r>
            <w:r w:rsidR="00FF3937" w:rsidRPr="00AF2033">
              <w:rPr>
                <w:rFonts w:eastAsia="Times New Roman"/>
              </w:rPr>
              <w:t>Статья 4-5. Государстве</w:t>
            </w:r>
            <w:r w:rsidRPr="00AF2033">
              <w:rPr>
                <w:rFonts w:eastAsia="Times New Roman"/>
              </w:rPr>
              <w:t>-</w:t>
            </w:r>
            <w:r w:rsidR="00FF3937" w:rsidRPr="00AF2033">
              <w:rPr>
                <w:rFonts w:eastAsia="Times New Roman"/>
              </w:rPr>
              <w:t>нный контроль за соблюдением законодательства Республики Казахстан о средствах массовой информации</w:t>
            </w:r>
          </w:p>
          <w:p w:rsidR="00FF3937" w:rsidRPr="00AF2033" w:rsidRDefault="00FF3937" w:rsidP="00AF2033">
            <w:pPr>
              <w:pStyle w:val="a9"/>
              <w:widowControl w:val="0"/>
              <w:spacing w:before="0" w:beforeAutospacing="0" w:after="0" w:afterAutospacing="0"/>
              <w:ind w:firstLine="57"/>
              <w:rPr>
                <w:rFonts w:eastAsia="Times New Roman"/>
              </w:rPr>
            </w:pPr>
            <w:r w:rsidRPr="00AF2033">
              <w:rPr>
                <w:rFonts w:eastAsia="Times New Roman"/>
              </w:rPr>
              <w:t>--</w:t>
            </w:r>
          </w:p>
          <w:p w:rsidR="0002022B" w:rsidRDefault="004A75BF" w:rsidP="00C012F3">
            <w:pPr>
              <w:pStyle w:val="a9"/>
              <w:widowControl w:val="0"/>
              <w:spacing w:before="0" w:beforeAutospacing="0" w:after="0" w:afterAutospacing="0"/>
              <w:ind w:firstLine="57"/>
              <w:rPr>
                <w:rFonts w:eastAsia="Times New Roman"/>
              </w:rPr>
            </w:pPr>
            <w:r w:rsidRPr="00AF2033">
              <w:rPr>
                <w:rFonts w:eastAsia="Times New Roman"/>
              </w:rPr>
              <w:t xml:space="preserve">   </w:t>
            </w:r>
            <w:r w:rsidR="00FF3937" w:rsidRPr="00AF2033">
              <w:rPr>
                <w:rFonts w:eastAsia="Times New Roman"/>
              </w:rPr>
              <w:t>3. Государственный контроль за соблюдением законодательства Республики Казахстан о средствах массовой информации осуществляется уполномоченным органом в форме проверок и иных формах.</w:t>
            </w:r>
          </w:p>
          <w:p w:rsidR="00E774BF" w:rsidRPr="00AF2033" w:rsidRDefault="00E774BF" w:rsidP="00C012F3">
            <w:pPr>
              <w:pStyle w:val="a9"/>
              <w:widowControl w:val="0"/>
              <w:spacing w:before="0" w:beforeAutospacing="0" w:after="0" w:afterAutospacing="0"/>
              <w:ind w:firstLine="57"/>
              <w:rPr>
                <w:rFonts w:eastAsia="Times New Roman"/>
              </w:rPr>
            </w:pPr>
          </w:p>
        </w:tc>
        <w:tc>
          <w:tcPr>
            <w:tcW w:w="3118" w:type="dxa"/>
          </w:tcPr>
          <w:p w:rsidR="00974A04" w:rsidRPr="00AF2033" w:rsidRDefault="004A75BF" w:rsidP="00AF2033">
            <w:pPr>
              <w:widowControl w:val="0"/>
              <w:ind w:firstLine="57"/>
              <w:rPr>
                <w:shd w:val="clear" w:color="auto" w:fill="FFFFFF"/>
              </w:rPr>
            </w:pPr>
            <w:r w:rsidRPr="00AF2033">
              <w:rPr>
                <w:shd w:val="clear" w:color="auto" w:fill="FFFFFF"/>
              </w:rPr>
              <w:t xml:space="preserve">   </w:t>
            </w:r>
            <w:r w:rsidR="00974A04" w:rsidRPr="00AF2033">
              <w:rPr>
                <w:shd w:val="clear" w:color="auto" w:fill="FFFFFF"/>
              </w:rPr>
              <w:t>5) пункт 3 статьи 4-5 изложить в следующей редакции:</w:t>
            </w:r>
          </w:p>
          <w:p w:rsidR="00492CE1" w:rsidRPr="00AF2033" w:rsidRDefault="004A75BF" w:rsidP="00AF2033">
            <w:pPr>
              <w:widowControl w:val="0"/>
              <w:ind w:firstLine="57"/>
              <w:rPr>
                <w:shd w:val="clear" w:color="auto" w:fill="FFFFFF"/>
              </w:rPr>
            </w:pPr>
            <w:r w:rsidRPr="00AF2033">
              <w:rPr>
                <w:shd w:val="clear" w:color="auto" w:fill="FFFFFF"/>
              </w:rPr>
              <w:t xml:space="preserve">   </w:t>
            </w:r>
            <w:r w:rsidR="00974A04" w:rsidRPr="00AF2033">
              <w:rPr>
                <w:shd w:val="clear" w:color="auto" w:fill="FFFFFF"/>
              </w:rPr>
              <w:t>«3. Государственный контроль за соблюдением законодательства Республики Казахстан о средствах массовой информации осуществляется уполномоченным органом и его территориальными подразделениями в форме проверок и иных формах.»;</w:t>
            </w:r>
          </w:p>
        </w:tc>
        <w:tc>
          <w:tcPr>
            <w:tcW w:w="2836" w:type="dxa"/>
          </w:tcPr>
          <w:p w:rsidR="00492CE1" w:rsidRPr="00AF2033" w:rsidRDefault="00974A04" w:rsidP="00AF2033">
            <w:pPr>
              <w:widowControl w:val="0"/>
              <w:ind w:firstLine="57"/>
            </w:pPr>
            <w:r w:rsidRPr="00AF2033">
              <w:t xml:space="preserve">подпункт 5) </w:t>
            </w:r>
            <w:r w:rsidR="004A75BF" w:rsidRPr="00AF2033">
              <w:t xml:space="preserve">пункта 6 </w:t>
            </w:r>
            <w:r w:rsidRPr="00AF2033">
              <w:t>исключить</w:t>
            </w:r>
          </w:p>
        </w:tc>
        <w:tc>
          <w:tcPr>
            <w:tcW w:w="2835" w:type="dxa"/>
          </w:tcPr>
          <w:p w:rsidR="00492CE1" w:rsidRPr="00AF2033" w:rsidRDefault="00492CE1" w:rsidP="00AF2033">
            <w:pPr>
              <w:widowControl w:val="0"/>
              <w:ind w:firstLine="57"/>
              <w:rPr>
                <w:b/>
              </w:rPr>
            </w:pPr>
            <w:r w:rsidRPr="00AF2033">
              <w:rPr>
                <w:b/>
              </w:rPr>
              <w:t xml:space="preserve">Депутат </w:t>
            </w:r>
          </w:p>
          <w:p w:rsidR="00492CE1" w:rsidRPr="00AF2033" w:rsidRDefault="00492CE1" w:rsidP="00AF2033">
            <w:pPr>
              <w:widowControl w:val="0"/>
              <w:ind w:firstLine="57"/>
              <w:rPr>
                <w:b/>
              </w:rPr>
            </w:pPr>
            <w:r w:rsidRPr="00AF2033">
              <w:rPr>
                <w:b/>
              </w:rPr>
              <w:t>Ашимбаев М.С.</w:t>
            </w:r>
          </w:p>
          <w:p w:rsidR="00492CE1" w:rsidRPr="00AF2033" w:rsidRDefault="004A75BF" w:rsidP="00AF2033">
            <w:pPr>
              <w:widowControl w:val="0"/>
              <w:ind w:firstLine="57"/>
            </w:pPr>
            <w:r w:rsidRPr="00AF2033">
              <w:t>в</w:t>
            </w:r>
            <w:r w:rsidR="00974A04" w:rsidRPr="00AF2033">
              <w:t xml:space="preserve"> связи с исключением наделения территориальных подразделений функцией госконтроля</w:t>
            </w:r>
          </w:p>
        </w:tc>
        <w:tc>
          <w:tcPr>
            <w:tcW w:w="1418" w:type="dxa"/>
            <w:shd w:val="clear" w:color="auto" w:fill="FFFFFF"/>
          </w:tcPr>
          <w:p w:rsidR="003B2813" w:rsidRPr="00AF2033" w:rsidRDefault="003B2813" w:rsidP="00AF2033">
            <w:pPr>
              <w:widowControl w:val="0"/>
              <w:tabs>
                <w:tab w:val="left" w:pos="1512"/>
              </w:tabs>
              <w:ind w:firstLine="57"/>
              <w:rPr>
                <w:b/>
              </w:rPr>
            </w:pPr>
            <w:r w:rsidRPr="00AF2033">
              <w:rPr>
                <w:b/>
              </w:rPr>
              <w:t>Принято</w:t>
            </w:r>
          </w:p>
          <w:p w:rsidR="00492CE1" w:rsidRPr="00AF2033" w:rsidRDefault="00492CE1" w:rsidP="00AF2033">
            <w:pPr>
              <w:pStyle w:val="a7"/>
              <w:widowControl w:val="0"/>
              <w:spacing w:after="0"/>
              <w:ind w:firstLine="57"/>
              <w:rPr>
                <w:rFonts w:eastAsia="Times New Roman"/>
                <w:b/>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D15BBF" w:rsidP="00AF2033">
            <w:pPr>
              <w:widowControl w:val="0"/>
              <w:ind w:firstLine="57"/>
              <w:rPr>
                <w:spacing w:val="2"/>
                <w:shd w:val="clear" w:color="auto" w:fill="FFFFFF"/>
              </w:rPr>
            </w:pPr>
            <w:r w:rsidRPr="00AF2033">
              <w:rPr>
                <w:spacing w:val="2"/>
                <w:shd w:val="clear" w:color="auto" w:fill="FFFFFF"/>
              </w:rPr>
              <w:t xml:space="preserve">абзац </w:t>
            </w:r>
            <w:r w:rsidR="00492CE1" w:rsidRPr="00AF2033">
              <w:rPr>
                <w:spacing w:val="2"/>
                <w:shd w:val="clear" w:color="auto" w:fill="FFFFFF"/>
              </w:rPr>
              <w:t xml:space="preserve">первый </w:t>
            </w:r>
          </w:p>
          <w:p w:rsidR="00492CE1" w:rsidRPr="00AF2033" w:rsidRDefault="00492CE1" w:rsidP="00AF2033">
            <w:pPr>
              <w:widowControl w:val="0"/>
              <w:ind w:firstLine="57"/>
              <w:rPr>
                <w:spacing w:val="2"/>
                <w:shd w:val="clear" w:color="auto" w:fill="FFFFFF"/>
              </w:rPr>
            </w:pPr>
            <w:r w:rsidRPr="00AF2033">
              <w:rPr>
                <w:spacing w:val="2"/>
                <w:shd w:val="clear" w:color="auto" w:fill="FFFFFF"/>
              </w:rPr>
              <w:t xml:space="preserve">подпункта 6) </w:t>
            </w:r>
          </w:p>
          <w:p w:rsidR="00492CE1" w:rsidRPr="00AF2033" w:rsidRDefault="00492CE1" w:rsidP="00AF2033">
            <w:pPr>
              <w:widowControl w:val="0"/>
              <w:ind w:firstLine="57"/>
              <w:rPr>
                <w:spacing w:val="2"/>
                <w:shd w:val="clear" w:color="auto" w:fill="FFFFFF"/>
              </w:rPr>
            </w:pPr>
            <w:r w:rsidRPr="00AF2033">
              <w:rPr>
                <w:spacing w:val="2"/>
                <w:shd w:val="clear" w:color="auto" w:fill="FFFFFF"/>
              </w:rPr>
              <w:t>пункта 6</w:t>
            </w:r>
          </w:p>
          <w:p w:rsidR="00E774BF" w:rsidRDefault="00492CE1" w:rsidP="00AF2033">
            <w:pPr>
              <w:widowControl w:val="0"/>
              <w:ind w:firstLine="57"/>
              <w:rPr>
                <w:spacing w:val="2"/>
                <w:shd w:val="clear" w:color="auto" w:fill="FFFFFF"/>
              </w:rPr>
            </w:pPr>
            <w:r w:rsidRPr="00AF2033">
              <w:rPr>
                <w:spacing w:val="2"/>
                <w:shd w:val="clear" w:color="auto" w:fill="FFFFFF"/>
              </w:rPr>
              <w:t>статьи 1</w:t>
            </w:r>
          </w:p>
          <w:p w:rsidR="00492CE1" w:rsidRPr="00AF2033" w:rsidRDefault="00492CE1" w:rsidP="00AF2033">
            <w:pPr>
              <w:widowControl w:val="0"/>
              <w:ind w:firstLine="57"/>
            </w:pPr>
            <w:r w:rsidRPr="00AF2033">
              <w:rPr>
                <w:spacing w:val="2"/>
                <w:shd w:val="clear" w:color="auto" w:fill="FFFFFF"/>
              </w:rPr>
              <w:t xml:space="preserve"> </w:t>
            </w:r>
          </w:p>
        </w:tc>
        <w:tc>
          <w:tcPr>
            <w:tcW w:w="3118" w:type="dxa"/>
          </w:tcPr>
          <w:p w:rsidR="00492CE1" w:rsidRPr="00AF2033" w:rsidRDefault="00492CE1" w:rsidP="00AF2033">
            <w:pPr>
              <w:pStyle w:val="a9"/>
              <w:widowControl w:val="0"/>
              <w:spacing w:before="0" w:beforeAutospacing="0" w:after="0" w:afterAutospacing="0"/>
              <w:ind w:firstLine="57"/>
              <w:jc w:val="center"/>
              <w:rPr>
                <w:rFonts w:eastAsia="Times New Roman"/>
              </w:rPr>
            </w:pPr>
          </w:p>
        </w:tc>
        <w:tc>
          <w:tcPr>
            <w:tcW w:w="3118" w:type="dxa"/>
          </w:tcPr>
          <w:p w:rsidR="00492CE1" w:rsidRPr="00AF2033" w:rsidRDefault="00492CE1" w:rsidP="00AF2033">
            <w:pPr>
              <w:pStyle w:val="a9"/>
              <w:widowControl w:val="0"/>
              <w:spacing w:before="0" w:beforeAutospacing="0" w:after="0" w:afterAutospacing="0"/>
              <w:ind w:firstLine="57"/>
              <w:rPr>
                <w:rFonts w:eastAsia="Times New Roman"/>
                <w:shd w:val="clear" w:color="auto" w:fill="FFFFFF"/>
              </w:rPr>
            </w:pPr>
            <w:r w:rsidRPr="00AF2033">
              <w:t xml:space="preserve">  6) </w:t>
            </w:r>
            <w:r w:rsidRPr="00AF2033">
              <w:rPr>
                <w:b/>
              </w:rPr>
              <w:t>в пункте 1 статьи 5 часть четвертую</w:t>
            </w:r>
            <w:r w:rsidRPr="00AF2033">
              <w:t xml:space="preserve"> изложить в следующей редакции:</w:t>
            </w:r>
          </w:p>
        </w:tc>
        <w:tc>
          <w:tcPr>
            <w:tcW w:w="2836" w:type="dxa"/>
          </w:tcPr>
          <w:p w:rsidR="00492CE1" w:rsidRPr="00AF2033" w:rsidRDefault="00492CE1" w:rsidP="00AF2033">
            <w:pPr>
              <w:widowControl w:val="0"/>
              <w:ind w:firstLine="57"/>
              <w:rPr>
                <w:spacing w:val="2"/>
                <w:shd w:val="clear" w:color="auto" w:fill="FFFFFF"/>
              </w:rPr>
            </w:pPr>
            <w:r w:rsidRPr="00AF2033">
              <w:rPr>
                <w:spacing w:val="2"/>
                <w:shd w:val="clear" w:color="auto" w:fill="FFFFFF"/>
              </w:rPr>
              <w:t xml:space="preserve">  изложить в следующей редакции:</w:t>
            </w:r>
          </w:p>
          <w:p w:rsidR="00492CE1" w:rsidRPr="00AF2033" w:rsidRDefault="00492CE1" w:rsidP="00AF2033">
            <w:pPr>
              <w:widowControl w:val="0"/>
              <w:ind w:firstLine="57"/>
              <w:rPr>
                <w:spacing w:val="2"/>
                <w:shd w:val="clear" w:color="auto" w:fill="FFFFFF"/>
              </w:rPr>
            </w:pPr>
            <w:r w:rsidRPr="00AF2033">
              <w:rPr>
                <w:spacing w:val="2"/>
                <w:shd w:val="clear" w:color="auto" w:fill="FFFFFF"/>
              </w:rPr>
              <w:t xml:space="preserve">  «6) </w:t>
            </w:r>
            <w:r w:rsidRPr="00AF2033">
              <w:rPr>
                <w:b/>
                <w:spacing w:val="2"/>
                <w:shd w:val="clear" w:color="auto" w:fill="FFFFFF"/>
              </w:rPr>
              <w:t>часть четвертую пункта 1 статьи 5</w:t>
            </w:r>
            <w:r w:rsidRPr="00AF2033">
              <w:rPr>
                <w:spacing w:val="2"/>
                <w:shd w:val="clear" w:color="auto" w:fill="FFFFFF"/>
              </w:rPr>
              <w:t xml:space="preserve"> изложить в следующей редакции:»;</w:t>
            </w:r>
          </w:p>
          <w:p w:rsidR="0002022B" w:rsidRPr="00AF2033" w:rsidRDefault="0002022B" w:rsidP="00AF2033">
            <w:pPr>
              <w:widowControl w:val="0"/>
              <w:ind w:firstLine="57"/>
            </w:pPr>
          </w:p>
        </w:tc>
        <w:tc>
          <w:tcPr>
            <w:tcW w:w="2835" w:type="dxa"/>
          </w:tcPr>
          <w:p w:rsidR="00E70AD7" w:rsidRPr="00AF2033" w:rsidRDefault="00E70AD7" w:rsidP="00AF2033">
            <w:pPr>
              <w:widowControl w:val="0"/>
              <w:ind w:firstLine="57"/>
              <w:rPr>
                <w:b/>
              </w:rPr>
            </w:pPr>
            <w:r w:rsidRPr="00AF2033">
              <w:rPr>
                <w:b/>
              </w:rPr>
              <w:t>Комитет по социально-культурному развитию</w:t>
            </w:r>
          </w:p>
          <w:p w:rsidR="00492CE1" w:rsidRPr="00AF2033" w:rsidRDefault="00492CE1" w:rsidP="00AF2033">
            <w:pPr>
              <w:widowControl w:val="0"/>
              <w:ind w:firstLine="57"/>
            </w:pPr>
            <w:r w:rsidRPr="00AF2033">
              <w:t>юридическая техника</w:t>
            </w:r>
          </w:p>
          <w:p w:rsidR="00492CE1" w:rsidRPr="00AF2033" w:rsidRDefault="00492CE1" w:rsidP="00AF2033">
            <w:pPr>
              <w:widowControl w:val="0"/>
              <w:ind w:firstLine="57"/>
              <w:rPr>
                <w:b/>
              </w:rPr>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D15BBF" w:rsidP="00AF2033">
            <w:pPr>
              <w:widowControl w:val="0"/>
              <w:ind w:firstLine="57"/>
            </w:pPr>
            <w:r w:rsidRPr="00AF2033">
              <w:t xml:space="preserve">абзац </w:t>
            </w:r>
            <w:r w:rsidR="00492CE1" w:rsidRPr="00AF2033">
              <w:t xml:space="preserve">пятый </w:t>
            </w:r>
          </w:p>
          <w:p w:rsidR="00492CE1" w:rsidRPr="00AF2033" w:rsidRDefault="00492CE1" w:rsidP="00AF2033">
            <w:pPr>
              <w:widowControl w:val="0"/>
              <w:ind w:firstLine="57"/>
            </w:pPr>
            <w:r w:rsidRPr="00AF2033">
              <w:t>подпункта 7)</w:t>
            </w:r>
          </w:p>
          <w:p w:rsidR="00492CE1" w:rsidRPr="00AF2033" w:rsidRDefault="00492CE1" w:rsidP="00AF2033">
            <w:pPr>
              <w:widowControl w:val="0"/>
              <w:ind w:firstLine="57"/>
            </w:pPr>
            <w:r w:rsidRPr="00AF2033">
              <w:t>пункта 6</w:t>
            </w:r>
          </w:p>
          <w:p w:rsidR="00E774BF" w:rsidRDefault="00492CE1" w:rsidP="00D527CA">
            <w:pPr>
              <w:widowControl w:val="0"/>
              <w:ind w:firstLine="57"/>
            </w:pPr>
            <w:r w:rsidRPr="00AF2033">
              <w:t>статьи 1</w:t>
            </w:r>
          </w:p>
          <w:p w:rsidR="00492CE1" w:rsidRPr="00AF2033" w:rsidRDefault="00492CE1" w:rsidP="00D527CA">
            <w:pPr>
              <w:widowControl w:val="0"/>
              <w:ind w:firstLine="57"/>
            </w:pPr>
            <w:r w:rsidRPr="00AF2033">
              <w:t xml:space="preserve"> </w:t>
            </w:r>
          </w:p>
        </w:tc>
        <w:tc>
          <w:tcPr>
            <w:tcW w:w="3118" w:type="dxa"/>
          </w:tcPr>
          <w:p w:rsidR="00492CE1" w:rsidRPr="00AF2033" w:rsidRDefault="00492CE1" w:rsidP="00AF2033">
            <w:pPr>
              <w:widowControl w:val="0"/>
              <w:ind w:firstLine="57"/>
            </w:pPr>
            <w:r w:rsidRPr="00AF2033">
              <w:t xml:space="preserve">  Статья 5. Право на создание средства массовой информации</w:t>
            </w:r>
          </w:p>
          <w:p w:rsidR="00492CE1" w:rsidRPr="00AF2033" w:rsidRDefault="00D15BBF" w:rsidP="00AF2033">
            <w:pPr>
              <w:pStyle w:val="a9"/>
              <w:widowControl w:val="0"/>
              <w:spacing w:before="0" w:beforeAutospacing="0" w:after="0" w:afterAutospacing="0"/>
              <w:ind w:firstLine="57"/>
              <w:jc w:val="center"/>
              <w:rPr>
                <w:rFonts w:eastAsia="Times New Roman"/>
              </w:rPr>
            </w:pPr>
            <w:r w:rsidRPr="00AF2033">
              <w:rPr>
                <w:rFonts w:eastAsia="Times New Roman"/>
              </w:rPr>
              <w:t>отсутствует</w:t>
            </w:r>
          </w:p>
        </w:tc>
        <w:tc>
          <w:tcPr>
            <w:tcW w:w="3118" w:type="dxa"/>
          </w:tcPr>
          <w:p w:rsidR="00492CE1" w:rsidRPr="00AF2033" w:rsidRDefault="00492CE1" w:rsidP="00AF2033">
            <w:pPr>
              <w:widowControl w:val="0"/>
              <w:ind w:firstLine="57"/>
            </w:pPr>
            <w:r w:rsidRPr="00AF2033">
              <w:t xml:space="preserve">  пункт 5 дополнить </w:t>
            </w:r>
            <w:r w:rsidRPr="00AF2033">
              <w:rPr>
                <w:b/>
              </w:rPr>
              <w:t>абзацем</w:t>
            </w:r>
            <w:r w:rsidRPr="00AF2033">
              <w:t xml:space="preserve"> </w:t>
            </w:r>
            <w:r w:rsidRPr="00AF2033">
              <w:rPr>
                <w:b/>
              </w:rPr>
              <w:t>пятым</w:t>
            </w:r>
            <w:r w:rsidRPr="00AF2033">
              <w:t xml:space="preserve"> следующего содержания:</w:t>
            </w:r>
          </w:p>
          <w:p w:rsidR="00492CE1" w:rsidRPr="00AF2033" w:rsidRDefault="00492CE1"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492CE1" w:rsidRPr="00AF2033" w:rsidRDefault="00492CE1" w:rsidP="00AF2033">
            <w:pPr>
              <w:widowControl w:val="0"/>
              <w:ind w:firstLine="57"/>
            </w:pPr>
            <w:r w:rsidRPr="00AF2033">
              <w:t xml:space="preserve">  </w:t>
            </w:r>
            <w:r w:rsidR="00D15BBF" w:rsidRPr="00AF2033">
              <w:t xml:space="preserve">в абзаце пятом </w:t>
            </w:r>
            <w:r w:rsidRPr="00AF2033">
              <w:t>слова «</w:t>
            </w:r>
            <w:r w:rsidRPr="00AF2033">
              <w:rPr>
                <w:b/>
              </w:rPr>
              <w:t>абзацем пятым</w:t>
            </w:r>
            <w:r w:rsidRPr="00AF2033">
              <w:t>» заменить словами «</w:t>
            </w:r>
            <w:r w:rsidRPr="00AF2033">
              <w:rPr>
                <w:b/>
              </w:rPr>
              <w:t>частью пятой</w:t>
            </w:r>
            <w:r w:rsidRPr="00AF2033">
              <w:t>»</w:t>
            </w:r>
            <w:r w:rsidR="00D61279" w:rsidRPr="00AF2033">
              <w:t>;</w:t>
            </w:r>
          </w:p>
          <w:p w:rsidR="00492CE1" w:rsidRPr="00AF2033" w:rsidRDefault="00492CE1" w:rsidP="00AF2033">
            <w:pPr>
              <w:widowControl w:val="0"/>
              <w:ind w:firstLine="57"/>
            </w:pPr>
          </w:p>
        </w:tc>
        <w:tc>
          <w:tcPr>
            <w:tcW w:w="2835" w:type="dxa"/>
          </w:tcPr>
          <w:p w:rsidR="00E70AD7" w:rsidRPr="00AF2033" w:rsidRDefault="00E70AD7" w:rsidP="00AF2033">
            <w:pPr>
              <w:widowControl w:val="0"/>
              <w:ind w:firstLine="57"/>
              <w:rPr>
                <w:b/>
              </w:rPr>
            </w:pPr>
            <w:r w:rsidRPr="00AF2033">
              <w:rPr>
                <w:b/>
              </w:rPr>
              <w:t>Комитет по социально-культурному развитию</w:t>
            </w:r>
          </w:p>
          <w:p w:rsidR="00492CE1" w:rsidRPr="00AF2033" w:rsidRDefault="00492CE1" w:rsidP="00AF2033">
            <w:pPr>
              <w:widowControl w:val="0"/>
              <w:ind w:firstLine="57"/>
              <w:rPr>
                <w:b/>
              </w:rPr>
            </w:pPr>
            <w:r w:rsidRPr="00AF2033">
              <w:t>юридическая техника, приведение в соответствие с п.1 ст.23 ЗРК «О правовых актах»</w:t>
            </w: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D15BBF" w:rsidP="00AF2033">
            <w:pPr>
              <w:widowControl w:val="0"/>
              <w:ind w:firstLine="57"/>
            </w:pPr>
            <w:r w:rsidRPr="00AF2033">
              <w:t xml:space="preserve">абзац </w:t>
            </w:r>
            <w:r w:rsidR="00492CE1" w:rsidRPr="00AF2033">
              <w:t xml:space="preserve">пятый </w:t>
            </w:r>
          </w:p>
          <w:p w:rsidR="00492CE1" w:rsidRPr="00AF2033" w:rsidRDefault="00492CE1" w:rsidP="00AF2033">
            <w:pPr>
              <w:widowControl w:val="0"/>
              <w:ind w:firstLine="57"/>
            </w:pPr>
            <w:r w:rsidRPr="00AF2033">
              <w:t>подпункта 8)</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статьи 13</w:t>
            </w:r>
          </w:p>
          <w:p w:rsidR="00492CE1" w:rsidRPr="00AF2033" w:rsidRDefault="00492CE1" w:rsidP="00AF2033">
            <w:pPr>
              <w:widowControl w:val="0"/>
              <w:ind w:firstLine="57"/>
            </w:pPr>
          </w:p>
          <w:p w:rsidR="00492CE1" w:rsidRPr="00AF2033" w:rsidRDefault="00492CE1" w:rsidP="00AF2033">
            <w:pPr>
              <w:widowControl w:val="0"/>
              <w:ind w:firstLine="57"/>
              <w:rPr>
                <w:i/>
                <w:sz w:val="22"/>
              </w:rPr>
            </w:pPr>
            <w:r w:rsidRPr="00AF2033">
              <w:rPr>
                <w:i/>
                <w:sz w:val="22"/>
              </w:rPr>
              <w:t>(пункт 3</w:t>
            </w:r>
          </w:p>
          <w:p w:rsidR="00492CE1" w:rsidRPr="00AF2033" w:rsidRDefault="00492CE1" w:rsidP="00AF2033">
            <w:pPr>
              <w:widowControl w:val="0"/>
              <w:ind w:firstLine="57"/>
            </w:pPr>
            <w:r w:rsidRPr="00AF2033">
              <w:rPr>
                <w:i/>
                <w:sz w:val="22"/>
              </w:rPr>
              <w:t>статьи 13 Закона)</w:t>
            </w:r>
          </w:p>
        </w:tc>
        <w:tc>
          <w:tcPr>
            <w:tcW w:w="3118" w:type="dxa"/>
          </w:tcPr>
          <w:p w:rsidR="00492CE1" w:rsidRPr="00AF2033" w:rsidRDefault="00492CE1" w:rsidP="00AF2033">
            <w:pPr>
              <w:widowControl w:val="0"/>
              <w:ind w:firstLine="57"/>
            </w:pPr>
            <w:r w:rsidRPr="00AF2033">
              <w:t xml:space="preserve">  Статья 13. Приостановление и прекращение выпуска средства массовой информации либо распространения продукции средства массовой информации</w:t>
            </w:r>
          </w:p>
          <w:p w:rsidR="00492CE1" w:rsidRPr="00AF2033" w:rsidRDefault="00492CE1" w:rsidP="00AF2033">
            <w:pPr>
              <w:widowControl w:val="0"/>
              <w:ind w:firstLine="57"/>
            </w:pPr>
            <w:r w:rsidRPr="00AF2033">
              <w:t>--</w:t>
            </w:r>
          </w:p>
          <w:p w:rsidR="0002022B" w:rsidRDefault="00492CE1" w:rsidP="00C012F3">
            <w:pPr>
              <w:widowControl w:val="0"/>
              <w:ind w:firstLine="57"/>
            </w:pPr>
            <w:r w:rsidRPr="00AF2033">
              <w:t xml:space="preserve">  3. 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законом порядке являются: разглашение сведений, составляющих государственные секреты или иную охраняемую законом тайну, распространение информации, </w:t>
            </w:r>
            <w:r w:rsidR="00B618F5" w:rsidRPr="00AF2033">
              <w:lastRenderedPageBreak/>
              <w:t>пропагандирующей</w:t>
            </w:r>
            <w:r w:rsidRPr="00AF2033">
              <w:t xml:space="preserve"> суицид, раскрывающей </w:t>
            </w:r>
            <w:r w:rsidR="00B618F5" w:rsidRPr="00AF2033">
              <w:t>технические</w:t>
            </w:r>
            <w:r w:rsidRPr="00AF2033">
              <w:t xml:space="preserve"> приемы и тактику </w:t>
            </w:r>
            <w:r w:rsidR="00B618F5" w:rsidRPr="00AF2033">
              <w:t>антитеррористических</w:t>
            </w:r>
            <w:r w:rsidRPr="00AF2033">
              <w:t xml:space="preserve"> операций в период их проведения, пропаганда наркотических средств, </w:t>
            </w:r>
            <w:r w:rsidR="00B618F5" w:rsidRPr="00AF2033">
              <w:t>психотропных</w:t>
            </w:r>
            <w:r w:rsidRPr="00AF2033">
              <w:t xml:space="preserve"> веществ, их аналогов и прекурсоров, пропаганда или агитация культа жестокости и насилия, социального, расового, национального, религиозного, сословного и родового превосходства, распространение теле-, радиопрограмм, теле-, радиоканалов, а также демонстрация кино-видеопродукции </w:t>
            </w:r>
            <w:r w:rsidR="00B618F5" w:rsidRPr="00AF2033">
              <w:t>порнографического</w:t>
            </w:r>
            <w:r w:rsidRPr="00AF2033">
              <w:t xml:space="preserve"> и </w:t>
            </w:r>
            <w:r w:rsidR="00B618F5" w:rsidRPr="00AF2033">
              <w:t>специального</w:t>
            </w:r>
            <w:r w:rsidRPr="00AF2033">
              <w:t xml:space="preserve"> сексуально-эротического характера, использование средства массовой информации в целях нарушения условий проведения предвыборной агитации, осуществления иностранцами, лицами без гражданства, иностранными юридическими лицами и международными </w:t>
            </w:r>
            <w:r w:rsidRPr="00AF2033">
              <w:lastRenderedPageBreak/>
              <w:t xml:space="preserve">организациями деятельности, препятствующей и (или) способствующей выдвижению и избранию кандидатов, политических партий, выдвинувших партийный список, </w:t>
            </w:r>
            <w:r w:rsidR="00B618F5" w:rsidRPr="00AF2033">
              <w:t>достижению</w:t>
            </w:r>
            <w:r w:rsidRPr="00AF2033">
              <w:t xml:space="preserve"> определенного результата на выборах, проведения агитации в период ее запрещения, принуждения к участию или отказу от участия в забастовке, нарушения законодательства Республики Казахстан о порядке организации и проведения мирных собраний, митингов, шествий, пикетов и демонстраций, об авторском праве и смежных правах в сети Интернет, а также нарушение требований, предусмотренных статьей 3, пунктом 6 статьи 10, а также повторное нарушение в течение года требований статей 15 и 16 настоящего Закона.</w:t>
            </w:r>
          </w:p>
          <w:p w:rsidR="00E774BF" w:rsidRPr="00AF2033" w:rsidRDefault="00E774BF" w:rsidP="00C012F3">
            <w:pPr>
              <w:widowControl w:val="0"/>
              <w:ind w:firstLine="57"/>
            </w:pPr>
          </w:p>
        </w:tc>
        <w:tc>
          <w:tcPr>
            <w:tcW w:w="3118" w:type="dxa"/>
          </w:tcPr>
          <w:p w:rsidR="00492CE1" w:rsidRPr="00AF2033" w:rsidRDefault="00C86EAE" w:rsidP="00AF2033">
            <w:pPr>
              <w:widowControl w:val="0"/>
              <w:ind w:firstLine="57"/>
            </w:pPr>
            <w:r w:rsidRPr="00AF2033">
              <w:lastRenderedPageBreak/>
              <w:t xml:space="preserve">    </w:t>
            </w:r>
            <w:r w:rsidR="00492CE1" w:rsidRPr="00AF2033">
              <w:t xml:space="preserve">3. Основаниями для приостановления выпуска средства массовой информации либо распространения продукции средства массовой информации в установленном </w:t>
            </w:r>
            <w:r w:rsidR="00492CE1" w:rsidRPr="00AF2033">
              <w:rPr>
                <w:b/>
              </w:rPr>
              <w:t>законом</w:t>
            </w:r>
            <w:r w:rsidR="00492CE1" w:rsidRPr="00AF2033">
              <w:t xml:space="preserve"> порядке являются: разглашение сведений, составляющих государственные секреты или иную охраняемую законом тайну, распространение информации, пропагандирующей суицид, раскрывающей технические приемы и тактику антитеррористических операций в период их проведения, пропаганда наркотических средств, психотропных веществ, их аналогов и прекурсоров, </w:t>
            </w:r>
            <w:r w:rsidR="00492CE1" w:rsidRPr="00AF2033">
              <w:lastRenderedPageBreak/>
              <w:t xml:space="preserve">пропаганда или агитация культа жестокости и насилия, социального, расового, национального, религиозного, сословного и родового превосходства, распространение теле-, радиопрограмм, теле-, радиоканалов, а также демонстрация киновидеопродукции порнографического и специального сексуально-эротического характера, использование средства массовой информации в целях нарушения условий проведения предвыборной агитации, осуществления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w:t>
            </w:r>
            <w:r w:rsidR="00492CE1" w:rsidRPr="00AF2033">
              <w:lastRenderedPageBreak/>
              <w:t>результата на выборах, проведения агитации в период ее запрещения, принуждения к участию или отказу от участия в забастовке, нарушения законодательства Республики Казахстан о порядке организации и проведения мирных собраний, митингов, шествий, пикетов и демонстраций, об авторском праве и смежных правах в сети интернет, а также нарушение требований, предусмотренных пунктом</w:t>
            </w:r>
            <w:r w:rsidRPr="00AF2033">
              <w:t xml:space="preserve"> 6 статьи 10 настоящего Закона.»</w:t>
            </w:r>
            <w:r w:rsidR="00492CE1" w:rsidRPr="00AF2033">
              <w:t>;</w:t>
            </w:r>
          </w:p>
          <w:p w:rsidR="00492CE1" w:rsidRPr="00AF2033" w:rsidRDefault="00492CE1"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492CE1" w:rsidRPr="00AF2033" w:rsidRDefault="00492CE1" w:rsidP="00AF2033">
            <w:pPr>
              <w:widowControl w:val="0"/>
              <w:ind w:firstLine="57"/>
            </w:pPr>
            <w:r w:rsidRPr="00AF2033">
              <w:lastRenderedPageBreak/>
              <w:t xml:space="preserve">  </w:t>
            </w:r>
            <w:r w:rsidR="00D15BBF" w:rsidRPr="00AF2033">
              <w:t xml:space="preserve">в абзаце пятом </w:t>
            </w:r>
            <w:r w:rsidRPr="00AF2033">
              <w:t>слово «</w:t>
            </w:r>
            <w:r w:rsidRPr="00AF2033">
              <w:rPr>
                <w:b/>
              </w:rPr>
              <w:t>законом</w:t>
            </w:r>
            <w:r w:rsidRPr="00AF2033">
              <w:t>», заменить словами «</w:t>
            </w:r>
            <w:r w:rsidRPr="00AF2033">
              <w:rPr>
                <w:b/>
              </w:rPr>
              <w:t>законами Республики Казахстан</w:t>
            </w:r>
            <w:r w:rsidRPr="00AF2033">
              <w:t>»</w:t>
            </w:r>
            <w:r w:rsidR="00C86EAE" w:rsidRPr="00AF2033">
              <w:t>;</w:t>
            </w:r>
          </w:p>
          <w:p w:rsidR="00492CE1" w:rsidRPr="00AF2033" w:rsidRDefault="00492CE1" w:rsidP="00AF2033">
            <w:pPr>
              <w:widowControl w:val="0"/>
              <w:ind w:firstLine="57"/>
            </w:pPr>
          </w:p>
        </w:tc>
        <w:tc>
          <w:tcPr>
            <w:tcW w:w="2835" w:type="dxa"/>
          </w:tcPr>
          <w:p w:rsidR="00E70AD7" w:rsidRPr="00AF2033" w:rsidRDefault="00E70AD7" w:rsidP="00AF2033">
            <w:pPr>
              <w:widowControl w:val="0"/>
              <w:ind w:firstLine="57"/>
              <w:rPr>
                <w:b/>
              </w:rPr>
            </w:pPr>
            <w:r w:rsidRPr="00AF2033">
              <w:rPr>
                <w:b/>
              </w:rPr>
              <w:t>Комитет по социально-культурному развитию</w:t>
            </w:r>
          </w:p>
          <w:p w:rsidR="00492CE1" w:rsidRPr="00AF2033" w:rsidRDefault="00C86EAE" w:rsidP="00AF2033">
            <w:pPr>
              <w:widowControl w:val="0"/>
              <w:ind w:firstLine="57"/>
            </w:pPr>
            <w:r w:rsidRPr="00AF2033">
              <w:t>уточняющая правка</w:t>
            </w:r>
          </w:p>
          <w:p w:rsidR="00492CE1" w:rsidRPr="00AF2033" w:rsidRDefault="00492CE1" w:rsidP="00AF2033">
            <w:pPr>
              <w:widowControl w:val="0"/>
              <w:ind w:firstLine="57"/>
              <w:rPr>
                <w:b/>
              </w:rPr>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5D62B3" w:rsidP="00AF2033">
            <w:pPr>
              <w:widowControl w:val="0"/>
              <w:ind w:firstLine="57"/>
            </w:pPr>
            <w:r w:rsidRPr="00AF2033">
              <w:t xml:space="preserve">абзацы </w:t>
            </w:r>
            <w:r w:rsidR="00492CE1" w:rsidRPr="00AF2033">
              <w:t>первый и второй</w:t>
            </w:r>
          </w:p>
          <w:p w:rsidR="00492CE1" w:rsidRPr="00AF2033" w:rsidRDefault="00492CE1" w:rsidP="00AF2033">
            <w:pPr>
              <w:widowControl w:val="0"/>
              <w:ind w:firstLine="57"/>
            </w:pPr>
            <w:r w:rsidRPr="00AF2033">
              <w:t xml:space="preserve">подпункта 9) </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статьи 1</w:t>
            </w:r>
          </w:p>
          <w:p w:rsidR="00492CE1" w:rsidRPr="00AF2033" w:rsidRDefault="00492CE1" w:rsidP="00AF2033">
            <w:pPr>
              <w:widowControl w:val="0"/>
              <w:ind w:firstLine="57"/>
              <w:rPr>
                <w:i/>
              </w:rPr>
            </w:pPr>
          </w:p>
          <w:p w:rsidR="0002022B" w:rsidRDefault="00492CE1" w:rsidP="00C012F3">
            <w:pPr>
              <w:widowControl w:val="0"/>
              <w:ind w:firstLine="57"/>
              <w:rPr>
                <w:i/>
                <w:sz w:val="22"/>
                <w:szCs w:val="22"/>
              </w:rPr>
            </w:pPr>
            <w:r w:rsidRPr="00AF2033">
              <w:rPr>
                <w:i/>
                <w:sz w:val="22"/>
                <w:szCs w:val="22"/>
              </w:rPr>
              <w:t>(статья 14 Закона)</w:t>
            </w:r>
          </w:p>
          <w:p w:rsidR="00E774BF" w:rsidRPr="00AF2033" w:rsidRDefault="00E774BF" w:rsidP="00C012F3">
            <w:pPr>
              <w:widowControl w:val="0"/>
              <w:ind w:firstLine="57"/>
              <w:rPr>
                <w:i/>
                <w:sz w:val="22"/>
                <w:szCs w:val="22"/>
              </w:rPr>
            </w:pPr>
          </w:p>
        </w:tc>
        <w:tc>
          <w:tcPr>
            <w:tcW w:w="3118" w:type="dxa"/>
          </w:tcPr>
          <w:p w:rsidR="00492CE1" w:rsidRPr="00AF2033" w:rsidRDefault="00492CE1" w:rsidP="00AF2033">
            <w:pPr>
              <w:widowControl w:val="0"/>
              <w:ind w:firstLine="57"/>
            </w:pPr>
            <w:r w:rsidRPr="00AF2033">
              <w:t xml:space="preserve">  Статья 14. Распространение продукции средства массовой информации</w:t>
            </w:r>
          </w:p>
          <w:p w:rsidR="00492CE1" w:rsidRPr="00AF2033" w:rsidRDefault="00C86EAE" w:rsidP="00AF2033">
            <w:pPr>
              <w:pStyle w:val="a9"/>
              <w:widowControl w:val="0"/>
              <w:spacing w:before="0" w:beforeAutospacing="0" w:after="0" w:afterAutospacing="0"/>
              <w:ind w:firstLine="57"/>
              <w:jc w:val="center"/>
              <w:rPr>
                <w:rFonts w:eastAsia="Times New Roman"/>
              </w:rPr>
            </w:pPr>
            <w:r w:rsidRPr="00AF2033">
              <w:rPr>
                <w:rFonts w:eastAsia="Times New Roman"/>
              </w:rPr>
              <w:t>о</w:t>
            </w:r>
            <w:r w:rsidR="00492CE1" w:rsidRPr="00AF2033">
              <w:rPr>
                <w:rFonts w:eastAsia="Times New Roman"/>
              </w:rPr>
              <w:t>тсутствует</w:t>
            </w:r>
          </w:p>
        </w:tc>
        <w:tc>
          <w:tcPr>
            <w:tcW w:w="3118" w:type="dxa"/>
          </w:tcPr>
          <w:p w:rsidR="00492CE1" w:rsidRPr="00AF2033" w:rsidRDefault="00492CE1" w:rsidP="00AF2033">
            <w:pPr>
              <w:widowControl w:val="0"/>
              <w:ind w:firstLine="57"/>
              <w:rPr>
                <w:b/>
              </w:rPr>
            </w:pPr>
            <w:r w:rsidRPr="00AF2033">
              <w:rPr>
                <w:b/>
              </w:rPr>
              <w:t xml:space="preserve">  9) в статье 14:</w:t>
            </w:r>
          </w:p>
          <w:p w:rsidR="00492CE1" w:rsidRPr="00AF2033" w:rsidRDefault="00492CE1" w:rsidP="00AF2033">
            <w:pPr>
              <w:widowControl w:val="0"/>
              <w:ind w:firstLine="57"/>
              <w:rPr>
                <w:b/>
              </w:rPr>
            </w:pPr>
            <w:r w:rsidRPr="00AF2033">
              <w:rPr>
                <w:b/>
              </w:rPr>
              <w:t xml:space="preserve">  дополнить пунктом 1-1 следующего содержания:</w:t>
            </w:r>
          </w:p>
          <w:p w:rsidR="00492CE1" w:rsidRPr="00AF2033" w:rsidRDefault="00492CE1" w:rsidP="00AF2033">
            <w:pPr>
              <w:widowControl w:val="0"/>
              <w:ind w:firstLine="57"/>
              <w:rPr>
                <w:b/>
              </w:rPr>
            </w:pPr>
          </w:p>
          <w:p w:rsidR="00492CE1" w:rsidRPr="00AF2033" w:rsidRDefault="00492CE1" w:rsidP="00AF2033">
            <w:pPr>
              <w:widowControl w:val="0"/>
              <w:ind w:firstLine="57"/>
              <w:rPr>
                <w:b/>
              </w:rPr>
            </w:pPr>
          </w:p>
          <w:p w:rsidR="00492CE1" w:rsidRPr="00AF2033" w:rsidRDefault="00492CE1" w:rsidP="00AF2033">
            <w:pPr>
              <w:widowControl w:val="0"/>
              <w:ind w:firstLine="57"/>
              <w:rPr>
                <w:shd w:val="clear" w:color="auto" w:fill="FFFFFF"/>
              </w:rPr>
            </w:pPr>
          </w:p>
        </w:tc>
        <w:tc>
          <w:tcPr>
            <w:tcW w:w="2836" w:type="dxa"/>
          </w:tcPr>
          <w:p w:rsidR="00492CE1" w:rsidRPr="00AF2033" w:rsidRDefault="00492CE1" w:rsidP="00AF2033">
            <w:pPr>
              <w:widowControl w:val="0"/>
              <w:ind w:firstLine="57"/>
            </w:pPr>
            <w:r w:rsidRPr="00AF2033">
              <w:t xml:space="preserve">  </w:t>
            </w:r>
            <w:r w:rsidR="005D62B3" w:rsidRPr="00AF2033">
              <w:t>подпункт 9)</w:t>
            </w:r>
            <w:r w:rsidR="00FC7AD7" w:rsidRPr="00AF2033">
              <w:t xml:space="preserve"> </w:t>
            </w:r>
            <w:r w:rsidRPr="00AF2033">
              <w:t>изложить в следующей редакции:</w:t>
            </w:r>
          </w:p>
          <w:p w:rsidR="00492CE1" w:rsidRPr="00AF2033" w:rsidRDefault="00492CE1" w:rsidP="00AF2033">
            <w:pPr>
              <w:widowControl w:val="0"/>
              <w:ind w:firstLine="57"/>
              <w:rPr>
                <w:b/>
              </w:rPr>
            </w:pPr>
            <w:r w:rsidRPr="00AF2033">
              <w:rPr>
                <w:b/>
              </w:rPr>
              <w:t xml:space="preserve">  «9) статью</w:t>
            </w:r>
            <w:r w:rsidR="00EE28B2" w:rsidRPr="00AF2033">
              <w:rPr>
                <w:b/>
              </w:rPr>
              <w:t xml:space="preserve"> 14 дополнить пунктами 1-1 и 3-4</w:t>
            </w:r>
            <w:r w:rsidRPr="00AF2033">
              <w:rPr>
                <w:b/>
              </w:rPr>
              <w:t xml:space="preserve"> следующего содержания:»;</w:t>
            </w:r>
          </w:p>
          <w:p w:rsidR="00492CE1" w:rsidRPr="00AF2033" w:rsidRDefault="00492CE1" w:rsidP="00AF2033">
            <w:pPr>
              <w:widowControl w:val="0"/>
              <w:ind w:firstLine="57"/>
              <w:rPr>
                <w:b/>
              </w:rPr>
            </w:pPr>
          </w:p>
          <w:p w:rsidR="00492CE1" w:rsidRPr="00AF2033" w:rsidRDefault="00492CE1" w:rsidP="00AF2033">
            <w:pPr>
              <w:widowControl w:val="0"/>
              <w:ind w:firstLine="57"/>
            </w:pPr>
          </w:p>
        </w:tc>
        <w:tc>
          <w:tcPr>
            <w:tcW w:w="2835" w:type="dxa"/>
          </w:tcPr>
          <w:p w:rsidR="00E70AD7" w:rsidRPr="00AF2033" w:rsidRDefault="00E70AD7" w:rsidP="00AF2033">
            <w:pPr>
              <w:widowControl w:val="0"/>
              <w:ind w:firstLine="57"/>
              <w:rPr>
                <w:b/>
              </w:rPr>
            </w:pPr>
            <w:r w:rsidRPr="00AF2033">
              <w:rPr>
                <w:b/>
              </w:rPr>
              <w:t>Комитет по социально-культурному развитию</w:t>
            </w:r>
          </w:p>
          <w:p w:rsidR="00492CE1" w:rsidRPr="00AF2033" w:rsidRDefault="00492CE1" w:rsidP="00AF2033">
            <w:pPr>
              <w:widowControl w:val="0"/>
              <w:ind w:firstLine="57"/>
              <w:rPr>
                <w:b/>
              </w:rPr>
            </w:pPr>
            <w:r w:rsidRPr="00AF2033">
              <w:t xml:space="preserve">юридическая техника </w:t>
            </w:r>
          </w:p>
          <w:p w:rsidR="00492CE1" w:rsidRPr="00AF2033" w:rsidRDefault="00492CE1" w:rsidP="00AF2033">
            <w:pPr>
              <w:widowControl w:val="0"/>
              <w:ind w:firstLine="57"/>
              <w:rPr>
                <w:b/>
              </w:rPr>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5D62B3" w:rsidP="00AF2033">
            <w:pPr>
              <w:widowControl w:val="0"/>
              <w:ind w:firstLine="57"/>
              <w:rPr>
                <w:bCs/>
                <w:spacing w:val="1"/>
                <w:bdr w:val="none" w:sz="0" w:space="0" w:color="auto" w:frame="1"/>
              </w:rPr>
            </w:pPr>
            <w:r w:rsidRPr="00AF2033">
              <w:rPr>
                <w:bCs/>
                <w:spacing w:val="1"/>
                <w:bdr w:val="none" w:sz="0" w:space="0" w:color="auto" w:frame="1"/>
              </w:rPr>
              <w:t xml:space="preserve">абзац </w:t>
            </w:r>
            <w:r w:rsidR="00492CE1" w:rsidRPr="00AF2033">
              <w:rPr>
                <w:bCs/>
                <w:spacing w:val="1"/>
                <w:bdr w:val="none" w:sz="0" w:space="0" w:color="auto" w:frame="1"/>
              </w:rPr>
              <w:t>шестой</w:t>
            </w:r>
          </w:p>
          <w:p w:rsidR="00492CE1" w:rsidRPr="00AF2033" w:rsidRDefault="00492CE1" w:rsidP="00AF2033">
            <w:pPr>
              <w:widowControl w:val="0"/>
              <w:ind w:firstLine="57"/>
              <w:rPr>
                <w:bCs/>
                <w:spacing w:val="1"/>
                <w:bdr w:val="none" w:sz="0" w:space="0" w:color="auto" w:frame="1"/>
              </w:rPr>
            </w:pPr>
            <w:r w:rsidRPr="00AF2033">
              <w:rPr>
                <w:bCs/>
                <w:spacing w:val="1"/>
                <w:bdr w:val="none" w:sz="0" w:space="0" w:color="auto" w:frame="1"/>
              </w:rPr>
              <w:t xml:space="preserve">подпункта 9) </w:t>
            </w:r>
          </w:p>
          <w:p w:rsidR="00492CE1" w:rsidRPr="00AF2033" w:rsidRDefault="00492CE1" w:rsidP="00AF2033">
            <w:pPr>
              <w:widowControl w:val="0"/>
              <w:ind w:firstLine="57"/>
              <w:rPr>
                <w:bCs/>
                <w:spacing w:val="1"/>
                <w:bdr w:val="none" w:sz="0" w:space="0" w:color="auto" w:frame="1"/>
              </w:rPr>
            </w:pPr>
            <w:r w:rsidRPr="00AF2033">
              <w:rPr>
                <w:bCs/>
                <w:spacing w:val="1"/>
                <w:bdr w:val="none" w:sz="0" w:space="0" w:color="auto" w:frame="1"/>
              </w:rPr>
              <w:t>пункта 6</w:t>
            </w:r>
          </w:p>
          <w:p w:rsidR="00492CE1" w:rsidRPr="00AF2033" w:rsidRDefault="00492CE1" w:rsidP="00AF2033">
            <w:pPr>
              <w:widowControl w:val="0"/>
              <w:ind w:firstLine="57"/>
              <w:rPr>
                <w:bCs/>
                <w:spacing w:val="1"/>
                <w:bdr w:val="none" w:sz="0" w:space="0" w:color="auto" w:frame="1"/>
              </w:rPr>
            </w:pPr>
          </w:p>
          <w:p w:rsidR="00492CE1" w:rsidRPr="00AF2033" w:rsidRDefault="00C323ED" w:rsidP="00AF2033">
            <w:pPr>
              <w:widowControl w:val="0"/>
              <w:ind w:firstLine="57"/>
              <w:rPr>
                <w:bCs/>
                <w:spacing w:val="1"/>
                <w:bdr w:val="none" w:sz="0" w:space="0" w:color="auto" w:frame="1"/>
              </w:rPr>
            </w:pPr>
            <w:r w:rsidRPr="00AF2033">
              <w:rPr>
                <w:i/>
                <w:sz w:val="22"/>
              </w:rPr>
              <w:t>(статья 14 Закона)</w:t>
            </w:r>
          </w:p>
          <w:p w:rsidR="00492CE1" w:rsidRPr="00AF2033" w:rsidRDefault="00492CE1" w:rsidP="00AF2033">
            <w:pPr>
              <w:widowControl w:val="0"/>
              <w:ind w:firstLine="57"/>
              <w:rPr>
                <w:bCs/>
                <w:spacing w:val="1"/>
                <w:bdr w:val="none" w:sz="0" w:space="0" w:color="auto" w:frame="1"/>
              </w:rPr>
            </w:pPr>
          </w:p>
        </w:tc>
        <w:tc>
          <w:tcPr>
            <w:tcW w:w="3118" w:type="dxa"/>
          </w:tcPr>
          <w:p w:rsidR="00492CE1" w:rsidRPr="00AF2033" w:rsidRDefault="00492CE1" w:rsidP="00AF2033">
            <w:pPr>
              <w:pStyle w:val="a9"/>
              <w:widowControl w:val="0"/>
              <w:spacing w:before="0" w:beforeAutospacing="0" w:after="0" w:afterAutospacing="0"/>
              <w:ind w:firstLine="57"/>
              <w:textAlignment w:val="baseline"/>
              <w:rPr>
                <w:bCs/>
                <w:color w:val="000000"/>
                <w:spacing w:val="2"/>
                <w:bdr w:val="none" w:sz="0" w:space="0" w:color="auto" w:frame="1"/>
              </w:rPr>
            </w:pPr>
            <w:r w:rsidRPr="00AF2033">
              <w:rPr>
                <w:bCs/>
                <w:spacing w:val="1"/>
                <w:bdr w:val="none" w:sz="0" w:space="0" w:color="auto" w:frame="1"/>
                <w:shd w:val="clear" w:color="auto" w:fill="FFFFFF"/>
              </w:rPr>
              <w:t xml:space="preserve">  Статья 14. </w:t>
            </w:r>
            <w:r w:rsidRPr="00AF2033">
              <w:rPr>
                <w:bCs/>
                <w:color w:val="000000"/>
                <w:spacing w:val="2"/>
                <w:bdr w:val="none" w:sz="0" w:space="0" w:color="auto" w:frame="1"/>
              </w:rPr>
              <w:t>Распространение продукции средства массовой информации</w:t>
            </w:r>
          </w:p>
          <w:p w:rsidR="005D62B3" w:rsidRPr="00AF2033" w:rsidRDefault="005D62B3" w:rsidP="00AF2033">
            <w:pPr>
              <w:pStyle w:val="a9"/>
              <w:widowControl w:val="0"/>
              <w:spacing w:before="0" w:beforeAutospacing="0" w:after="0" w:afterAutospacing="0"/>
              <w:ind w:firstLine="57"/>
              <w:textAlignment w:val="baseline"/>
              <w:rPr>
                <w:color w:val="000000"/>
                <w:spacing w:val="2"/>
              </w:rPr>
            </w:pPr>
            <w:r w:rsidRPr="00AF2033">
              <w:rPr>
                <w:bCs/>
                <w:color w:val="000000"/>
                <w:spacing w:val="2"/>
                <w:bdr w:val="none" w:sz="0" w:space="0" w:color="auto" w:frame="1"/>
              </w:rPr>
              <w:t>--</w:t>
            </w:r>
          </w:p>
          <w:p w:rsidR="00492CE1" w:rsidRPr="00AF2033" w:rsidRDefault="00492CE1" w:rsidP="00AF2033">
            <w:pPr>
              <w:shd w:val="clear" w:color="auto" w:fill="FFFFFF"/>
              <w:ind w:firstLine="57"/>
              <w:textAlignment w:val="baseline"/>
              <w:rPr>
                <w:bCs/>
                <w:spacing w:val="1"/>
                <w:bdr w:val="none" w:sz="0" w:space="0" w:color="auto" w:frame="1"/>
                <w:shd w:val="clear" w:color="auto" w:fill="FFFFFF"/>
              </w:rPr>
            </w:pPr>
            <w:r w:rsidRPr="00AF2033">
              <w:rPr>
                <w:color w:val="000000"/>
                <w:spacing w:val="2"/>
              </w:rPr>
              <w:t xml:space="preserve">  </w:t>
            </w:r>
            <w:r w:rsidR="005D62B3" w:rsidRPr="00AF2033">
              <w:rPr>
                <w:bCs/>
                <w:spacing w:val="1"/>
                <w:bdr w:val="none" w:sz="0" w:space="0" w:color="auto" w:frame="1"/>
                <w:shd w:val="clear" w:color="auto" w:fill="FFFFFF"/>
              </w:rPr>
              <w:t xml:space="preserve">1-1. </w:t>
            </w:r>
            <w:r w:rsidRPr="00AF2033">
              <w:rPr>
                <w:bCs/>
                <w:spacing w:val="1"/>
                <w:bdr w:val="none" w:sz="0" w:space="0" w:color="auto" w:frame="1"/>
                <w:shd w:val="clear" w:color="auto" w:fill="FFFFFF"/>
              </w:rPr>
              <w:t>отсутствует</w:t>
            </w:r>
          </w:p>
        </w:tc>
        <w:tc>
          <w:tcPr>
            <w:tcW w:w="3118" w:type="dxa"/>
            <w:tcBorders>
              <w:top w:val="single" w:sz="4" w:space="0" w:color="auto"/>
              <w:left w:val="single" w:sz="4" w:space="0" w:color="auto"/>
              <w:bottom w:val="single" w:sz="4" w:space="0" w:color="auto"/>
              <w:right w:val="single" w:sz="4" w:space="0" w:color="auto"/>
            </w:tcBorders>
          </w:tcPr>
          <w:p w:rsidR="00DA515D" w:rsidRPr="00AF2033" w:rsidRDefault="00DA515D" w:rsidP="00AF2033">
            <w:pPr>
              <w:widowControl w:val="0"/>
              <w:autoSpaceDE w:val="0"/>
              <w:autoSpaceDN w:val="0"/>
              <w:adjustRightInd w:val="0"/>
              <w:ind w:firstLine="57"/>
              <w:rPr>
                <w:color w:val="000000"/>
                <w:shd w:val="clear" w:color="auto" w:fill="FFFFFF"/>
              </w:rPr>
            </w:pPr>
            <w:r w:rsidRPr="00AF2033">
              <w:rPr>
                <w:color w:val="000000"/>
                <w:shd w:val="clear" w:color="auto" w:fill="FFFFFF"/>
              </w:rPr>
              <w:t>9) в статье 14:</w:t>
            </w:r>
          </w:p>
          <w:p w:rsidR="00DA515D" w:rsidRPr="00AF2033" w:rsidRDefault="00C86EAE" w:rsidP="00AF2033">
            <w:pPr>
              <w:widowControl w:val="0"/>
              <w:autoSpaceDE w:val="0"/>
              <w:autoSpaceDN w:val="0"/>
              <w:adjustRightInd w:val="0"/>
              <w:ind w:firstLine="57"/>
              <w:rPr>
                <w:color w:val="000000"/>
                <w:shd w:val="clear" w:color="auto" w:fill="FFFFFF"/>
              </w:rPr>
            </w:pPr>
            <w:r w:rsidRPr="00AF2033">
              <w:rPr>
                <w:color w:val="000000"/>
                <w:shd w:val="clear" w:color="auto" w:fill="FFFFFF"/>
              </w:rPr>
              <w:t>д</w:t>
            </w:r>
            <w:r w:rsidR="00DA515D" w:rsidRPr="00AF2033">
              <w:rPr>
                <w:color w:val="000000"/>
                <w:shd w:val="clear" w:color="auto" w:fill="FFFFFF"/>
              </w:rPr>
              <w:t>ополнить</w:t>
            </w:r>
            <w:r w:rsidRPr="00AF2033">
              <w:rPr>
                <w:color w:val="000000"/>
                <w:shd w:val="clear" w:color="auto" w:fill="FFFFFF"/>
              </w:rPr>
              <w:t xml:space="preserve"> </w:t>
            </w:r>
            <w:r w:rsidR="00DA515D" w:rsidRPr="00AF2033">
              <w:rPr>
                <w:color w:val="000000"/>
                <w:shd w:val="clear" w:color="auto" w:fill="FFFFFF"/>
              </w:rPr>
              <w:t>подпунктом 1-1 следующего содержания:</w:t>
            </w:r>
          </w:p>
          <w:p w:rsidR="00492CE1" w:rsidRPr="00AF2033" w:rsidRDefault="00DA515D" w:rsidP="00AF2033">
            <w:pPr>
              <w:widowControl w:val="0"/>
              <w:autoSpaceDE w:val="0"/>
              <w:autoSpaceDN w:val="0"/>
              <w:adjustRightInd w:val="0"/>
              <w:ind w:firstLine="57"/>
              <w:rPr>
                <w:color w:val="000000"/>
                <w:shd w:val="clear" w:color="auto" w:fill="FFFFFF"/>
              </w:rPr>
            </w:pPr>
            <w:r w:rsidRPr="00AF2033">
              <w:rPr>
                <w:color w:val="000000"/>
                <w:shd w:val="clear" w:color="auto" w:fill="FFFFFF"/>
              </w:rPr>
              <w:t>«</w:t>
            </w:r>
            <w:r w:rsidR="00492CE1" w:rsidRPr="00AF2033">
              <w:rPr>
                <w:color w:val="000000"/>
                <w:shd w:val="clear" w:color="auto" w:fill="FFFFFF"/>
              </w:rPr>
              <w:t>1-1.  Средствам массовой информации при подготовке, опубликовании, воспроизведении и распространении продукции средств массовой информации не требуется согласия изображаемого лица в следующих случаях:</w:t>
            </w:r>
          </w:p>
          <w:p w:rsidR="00492CE1" w:rsidRPr="00AF2033" w:rsidRDefault="00492CE1" w:rsidP="00AF2033">
            <w:pPr>
              <w:widowControl w:val="0"/>
              <w:autoSpaceDE w:val="0"/>
              <w:autoSpaceDN w:val="0"/>
              <w:adjustRightInd w:val="0"/>
              <w:ind w:firstLine="57"/>
              <w:rPr>
                <w:color w:val="000000"/>
                <w:shd w:val="clear" w:color="auto" w:fill="FFFFFF"/>
              </w:rPr>
            </w:pPr>
            <w:r w:rsidRPr="00AF2033">
              <w:rPr>
                <w:color w:val="000000"/>
                <w:shd w:val="clear" w:color="auto" w:fill="FFFFFF"/>
              </w:rPr>
              <w:t xml:space="preserve">1) если данное лицо участвует в зрелищных культурно-массовых, социально значимых в области культуры, спортивно-массовых мероприятиях, собраниях, </w:t>
            </w:r>
            <w:r w:rsidRPr="00AF2033">
              <w:rPr>
                <w:color w:val="000000"/>
                <w:shd w:val="clear" w:color="auto" w:fill="FFFFFF"/>
              </w:rPr>
              <w:lastRenderedPageBreak/>
              <w:t xml:space="preserve">митингах, шествиях или демонстрациях и иных публичных </w:t>
            </w:r>
            <w:r w:rsidRPr="00AF2033">
              <w:rPr>
                <w:b/>
                <w:color w:val="000000"/>
                <w:shd w:val="clear" w:color="auto" w:fill="FFFFFF"/>
              </w:rPr>
              <w:t>выступлениях</w:t>
            </w:r>
            <w:r w:rsidRPr="00AF2033">
              <w:rPr>
                <w:color w:val="000000"/>
                <w:shd w:val="clear" w:color="auto" w:fill="FFFFFF"/>
              </w:rPr>
              <w:t>;</w:t>
            </w:r>
          </w:p>
          <w:p w:rsidR="00492CE1" w:rsidRPr="00AF2033" w:rsidRDefault="00492CE1" w:rsidP="00AF2033">
            <w:pPr>
              <w:widowControl w:val="0"/>
              <w:autoSpaceDE w:val="0"/>
              <w:autoSpaceDN w:val="0"/>
              <w:adjustRightInd w:val="0"/>
              <w:ind w:firstLine="57"/>
              <w:rPr>
                <w:color w:val="000000"/>
                <w:shd w:val="clear" w:color="auto" w:fill="FFFFFF"/>
              </w:rPr>
            </w:pPr>
            <w:r w:rsidRPr="00AF2033">
              <w:rPr>
                <w:color w:val="000000"/>
                <w:shd w:val="clear" w:color="auto" w:fill="FFFFFF"/>
              </w:rPr>
              <w:t>2) если распространяемая информация содержит изображение лица и сведения о служебной и (или) публичной деятельности данного лица</w:t>
            </w:r>
            <w:r w:rsidRPr="00AF2033">
              <w:rPr>
                <w:b/>
                <w:color w:val="000000"/>
                <w:shd w:val="clear" w:color="auto" w:fill="FFFFFF"/>
              </w:rPr>
              <w:t>;</w:t>
            </w:r>
          </w:p>
          <w:p w:rsidR="00492CE1" w:rsidRPr="00AF2033" w:rsidRDefault="00492CE1" w:rsidP="00AF2033">
            <w:pPr>
              <w:keepLines/>
              <w:widowControl w:val="0"/>
              <w:ind w:firstLine="57"/>
              <w:rPr>
                <w:color w:val="000000"/>
                <w:shd w:val="clear" w:color="auto" w:fill="FFFFFF"/>
              </w:rPr>
            </w:pPr>
          </w:p>
          <w:p w:rsidR="00492CE1" w:rsidRPr="00AF2033" w:rsidRDefault="00492CE1" w:rsidP="00AF2033">
            <w:pPr>
              <w:keepLines/>
              <w:widowControl w:val="0"/>
              <w:ind w:firstLine="57"/>
              <w:rPr>
                <w:color w:val="000000"/>
                <w:shd w:val="clear" w:color="auto" w:fill="FFFFFF"/>
              </w:rPr>
            </w:pPr>
          </w:p>
          <w:p w:rsidR="006903E4" w:rsidRPr="00AF2033" w:rsidRDefault="006903E4" w:rsidP="00AF2033">
            <w:pPr>
              <w:keepLines/>
              <w:widowControl w:val="0"/>
              <w:ind w:firstLine="57"/>
              <w:rPr>
                <w:color w:val="000000"/>
                <w:shd w:val="clear" w:color="auto" w:fill="FFFFFF"/>
              </w:rPr>
            </w:pPr>
          </w:p>
          <w:p w:rsidR="006903E4" w:rsidRPr="00AF2033" w:rsidRDefault="006903E4" w:rsidP="00AF2033">
            <w:pPr>
              <w:keepLines/>
              <w:widowControl w:val="0"/>
              <w:ind w:firstLine="57"/>
              <w:rPr>
                <w:color w:val="000000"/>
                <w:shd w:val="clear" w:color="auto" w:fill="FFFFFF"/>
              </w:rPr>
            </w:pPr>
          </w:p>
          <w:p w:rsidR="006903E4" w:rsidRPr="00AF2033" w:rsidRDefault="006903E4" w:rsidP="00AF2033">
            <w:pPr>
              <w:keepLines/>
              <w:widowControl w:val="0"/>
              <w:ind w:firstLine="57"/>
              <w:rPr>
                <w:color w:val="000000"/>
                <w:shd w:val="clear" w:color="auto" w:fill="FFFFFF"/>
              </w:rPr>
            </w:pPr>
          </w:p>
          <w:p w:rsidR="006903E4" w:rsidRPr="00AF2033" w:rsidRDefault="006903E4" w:rsidP="00AF2033">
            <w:pPr>
              <w:keepLines/>
              <w:widowControl w:val="0"/>
              <w:ind w:firstLine="57"/>
              <w:rPr>
                <w:color w:val="000000"/>
                <w:shd w:val="clear" w:color="auto" w:fill="FFFFFF"/>
              </w:rPr>
            </w:pPr>
          </w:p>
          <w:p w:rsidR="00492CE1" w:rsidRPr="00AF2033" w:rsidRDefault="00492CE1" w:rsidP="00AF2033">
            <w:pPr>
              <w:keepLines/>
              <w:widowControl w:val="0"/>
              <w:ind w:firstLine="57"/>
              <w:rPr>
                <w:color w:val="000000"/>
                <w:shd w:val="clear" w:color="auto" w:fill="FFFFFF"/>
              </w:rPr>
            </w:pPr>
          </w:p>
          <w:p w:rsidR="00492CE1" w:rsidRPr="00AF2033" w:rsidRDefault="00492CE1" w:rsidP="00AF2033">
            <w:pPr>
              <w:keepLines/>
              <w:widowControl w:val="0"/>
              <w:ind w:firstLine="57"/>
            </w:pPr>
            <w:r w:rsidRPr="00AF2033">
              <w:rPr>
                <w:color w:val="000000"/>
                <w:shd w:val="clear" w:color="auto" w:fill="FFFFFF"/>
              </w:rPr>
              <w:t xml:space="preserve">3) если использование изображаемого лица осуществляется в </w:t>
            </w:r>
            <w:r w:rsidRPr="00AF2033">
              <w:rPr>
                <w:b/>
                <w:color w:val="000000"/>
                <w:shd w:val="clear" w:color="auto" w:fill="FFFFFF"/>
              </w:rPr>
              <w:t>общественных интересах.</w:t>
            </w:r>
          </w:p>
        </w:tc>
        <w:tc>
          <w:tcPr>
            <w:tcW w:w="2836" w:type="dxa"/>
            <w:tcBorders>
              <w:top w:val="single" w:sz="4" w:space="0" w:color="auto"/>
              <w:left w:val="single" w:sz="4" w:space="0" w:color="auto"/>
              <w:bottom w:val="single" w:sz="4" w:space="0" w:color="auto"/>
              <w:right w:val="single" w:sz="4" w:space="0" w:color="auto"/>
            </w:tcBorders>
          </w:tcPr>
          <w:p w:rsidR="00492CE1" w:rsidRPr="00AF2033" w:rsidRDefault="00DA515D" w:rsidP="00AF2033">
            <w:pPr>
              <w:keepLines/>
              <w:widowControl w:val="0"/>
              <w:ind w:firstLine="57"/>
            </w:pPr>
            <w:r w:rsidRPr="00AF2033">
              <w:lastRenderedPageBreak/>
              <w:t>подпункт 9)</w:t>
            </w:r>
            <w:r w:rsidR="00492CE1" w:rsidRPr="00AF2033">
              <w:t xml:space="preserve"> изложить в следующей редакции:</w:t>
            </w:r>
          </w:p>
          <w:p w:rsidR="00492CE1" w:rsidRPr="00AF2033" w:rsidRDefault="00492CE1" w:rsidP="00AF2033">
            <w:pPr>
              <w:keepLines/>
              <w:widowControl w:val="0"/>
              <w:ind w:firstLine="57"/>
            </w:pPr>
            <w:r w:rsidRPr="00AF2033">
              <w:t xml:space="preserve">«1-1.  Средствам массовой информации при подготовке, опубликовании, воспроизведении и распространении продукции средств массовой </w:t>
            </w:r>
            <w:r w:rsidR="00EE28B2" w:rsidRPr="00AF2033">
              <w:t>информации не требуется согласие</w:t>
            </w:r>
            <w:r w:rsidRPr="00AF2033">
              <w:t xml:space="preserve"> изображаемого лица в следующих случаях:</w:t>
            </w:r>
          </w:p>
          <w:p w:rsidR="00492CE1" w:rsidRPr="00AF2033" w:rsidRDefault="00492CE1" w:rsidP="00AF2033">
            <w:pPr>
              <w:keepLines/>
              <w:widowControl w:val="0"/>
              <w:ind w:firstLine="57"/>
            </w:pPr>
            <w:r w:rsidRPr="00AF2033">
              <w:t xml:space="preserve">1) если данное лицо </w:t>
            </w:r>
            <w:r w:rsidRPr="00AF2033">
              <w:rPr>
                <w:b/>
                <w:bCs/>
                <w:color w:val="222222"/>
              </w:rPr>
              <w:t>присутствует</w:t>
            </w:r>
            <w:r w:rsidRPr="00AF2033">
              <w:rPr>
                <w:b/>
                <w:color w:val="222222"/>
              </w:rPr>
              <w:t xml:space="preserve"> или участвует</w:t>
            </w:r>
            <w:r w:rsidRPr="00AF2033">
              <w:t xml:space="preserve"> в зрелищных культурно-массовых, социально значимых в области культуры, спортивно-массовых мероприятиях, </w:t>
            </w:r>
            <w:r w:rsidRPr="00AF2033">
              <w:lastRenderedPageBreak/>
              <w:t xml:space="preserve">собраниях, митингах, шествиях или демонстрациях и иных публичных </w:t>
            </w:r>
            <w:r w:rsidRPr="00AF2033">
              <w:rPr>
                <w:b/>
              </w:rPr>
              <w:t>мероприятиях</w:t>
            </w:r>
            <w:r w:rsidRPr="00AF2033">
              <w:t>;</w:t>
            </w:r>
          </w:p>
          <w:p w:rsidR="00492CE1" w:rsidRPr="00AF2033" w:rsidRDefault="00492CE1" w:rsidP="00AF2033">
            <w:pPr>
              <w:keepLines/>
              <w:widowControl w:val="0"/>
              <w:ind w:firstLine="57"/>
            </w:pPr>
            <w:r w:rsidRPr="00AF2033">
              <w:t xml:space="preserve">2) если распространяемая информация содержит изображение лица и сведения, </w:t>
            </w:r>
            <w:r w:rsidR="00B618F5" w:rsidRPr="00AF2033">
              <w:t>связанные со</w:t>
            </w:r>
            <w:r w:rsidRPr="00AF2033">
              <w:t xml:space="preserve"> служебной и (или) публичной деятельностью данного лица</w:t>
            </w:r>
            <w:r w:rsidRPr="00AF2033">
              <w:rPr>
                <w:b/>
              </w:rPr>
              <w:t>, а также опубликован</w:t>
            </w:r>
            <w:r w:rsidR="006B322C" w:rsidRPr="00AF2033">
              <w:rPr>
                <w:b/>
              </w:rPr>
              <w:t>а</w:t>
            </w:r>
            <w:r w:rsidRPr="00AF2033">
              <w:rPr>
                <w:b/>
              </w:rPr>
              <w:t xml:space="preserve"> самим лицом, его законным представителем или уполномоченным лицом в источниках, доступ к которым не ограничен;</w:t>
            </w:r>
          </w:p>
          <w:p w:rsidR="0002022B" w:rsidRDefault="00492CE1" w:rsidP="00C012F3">
            <w:pPr>
              <w:keepLines/>
              <w:widowControl w:val="0"/>
              <w:ind w:firstLine="57"/>
              <w:rPr>
                <w:b/>
              </w:rPr>
            </w:pPr>
            <w:r w:rsidRPr="00AF2033">
              <w:t xml:space="preserve">3) если использование изображаемого лица осуществляется в </w:t>
            </w:r>
            <w:r w:rsidRPr="00AF2033">
              <w:rPr>
                <w:b/>
              </w:rPr>
              <w:t>целях защиты конституционного строя, охраны общественного порядка, прав и свобод человека, здоровья и нравственности населения</w:t>
            </w:r>
            <w:r w:rsidR="00B618F5" w:rsidRPr="00AF2033">
              <w:rPr>
                <w:b/>
              </w:rPr>
              <w:t>.»</w:t>
            </w:r>
            <w:r w:rsidRPr="00AF2033">
              <w:rPr>
                <w:b/>
              </w:rPr>
              <w:t>;</w:t>
            </w:r>
          </w:p>
          <w:p w:rsidR="00E774BF" w:rsidRPr="00AF2033" w:rsidRDefault="00E774BF" w:rsidP="00C012F3">
            <w:pPr>
              <w:keepLines/>
              <w:widowControl w:val="0"/>
              <w:ind w:firstLine="57"/>
            </w:pPr>
          </w:p>
        </w:tc>
        <w:tc>
          <w:tcPr>
            <w:tcW w:w="2835" w:type="dxa"/>
            <w:tcBorders>
              <w:top w:val="single" w:sz="4" w:space="0" w:color="auto"/>
              <w:left w:val="single" w:sz="4" w:space="0" w:color="auto"/>
              <w:bottom w:val="single" w:sz="4" w:space="0" w:color="auto"/>
              <w:right w:val="single" w:sz="4" w:space="0" w:color="auto"/>
            </w:tcBorders>
          </w:tcPr>
          <w:p w:rsidR="00492CE1" w:rsidRPr="00AF2033" w:rsidRDefault="00492CE1" w:rsidP="00AF2033">
            <w:pPr>
              <w:widowControl w:val="0"/>
              <w:ind w:firstLine="57"/>
              <w:rPr>
                <w:b/>
              </w:rPr>
            </w:pPr>
            <w:r w:rsidRPr="00AF2033">
              <w:rPr>
                <w:b/>
              </w:rPr>
              <w:lastRenderedPageBreak/>
              <w:t xml:space="preserve">Депутат </w:t>
            </w:r>
          </w:p>
          <w:p w:rsidR="00492CE1" w:rsidRPr="00AF2033" w:rsidRDefault="00492CE1" w:rsidP="00AF2033">
            <w:pPr>
              <w:widowControl w:val="0"/>
              <w:ind w:firstLine="57"/>
              <w:rPr>
                <w:b/>
              </w:rPr>
            </w:pPr>
            <w:r w:rsidRPr="00AF2033">
              <w:rPr>
                <w:b/>
              </w:rPr>
              <w:t>Иксанова Г.М.</w:t>
            </w:r>
            <w:r w:rsidR="00DE471F" w:rsidRPr="00AF2033">
              <w:rPr>
                <w:b/>
              </w:rPr>
              <w:t>,</w:t>
            </w:r>
          </w:p>
          <w:p w:rsidR="00492CE1" w:rsidRPr="00AF2033" w:rsidRDefault="00492CE1" w:rsidP="00AF2033">
            <w:pPr>
              <w:widowControl w:val="0"/>
              <w:ind w:firstLine="57"/>
              <w:rPr>
                <w:b/>
              </w:rPr>
            </w:pPr>
            <w:r w:rsidRPr="00AF2033">
              <w:rPr>
                <w:b/>
              </w:rPr>
              <w:t>Мамраев Б.Б.</w:t>
            </w:r>
            <w:r w:rsidR="00DE471F" w:rsidRPr="00AF2033">
              <w:rPr>
                <w:b/>
              </w:rPr>
              <w:t>,</w:t>
            </w:r>
          </w:p>
          <w:p w:rsidR="00492CE1" w:rsidRPr="00AF2033" w:rsidRDefault="00492CE1" w:rsidP="00AF2033">
            <w:pPr>
              <w:widowControl w:val="0"/>
              <w:ind w:firstLine="57"/>
              <w:rPr>
                <w:b/>
              </w:rPr>
            </w:pPr>
            <w:r w:rsidRPr="00AF2033">
              <w:rPr>
                <w:b/>
              </w:rPr>
              <w:t>Мұсырман К.И.</w:t>
            </w:r>
          </w:p>
          <w:p w:rsidR="00492CE1" w:rsidRPr="00AF2033" w:rsidRDefault="00C86EAE" w:rsidP="00AF2033">
            <w:pPr>
              <w:keepLines/>
              <w:widowControl w:val="0"/>
              <w:ind w:firstLine="57"/>
            </w:pPr>
            <w:r w:rsidRPr="00AF2033">
              <w:t>н</w:t>
            </w:r>
            <w:r w:rsidR="00B618F5" w:rsidRPr="00AF2033">
              <w:t>еобходимо расширить</w:t>
            </w:r>
            <w:r w:rsidR="00492CE1" w:rsidRPr="00AF2033">
              <w:t xml:space="preserve"> перечень случаев, при которых не требуется согласие человека на публикацию изображения.</w:t>
            </w:r>
          </w:p>
          <w:p w:rsidR="00492CE1" w:rsidRPr="00AF2033" w:rsidRDefault="00AB03BD" w:rsidP="00AF2033">
            <w:pPr>
              <w:keepLines/>
              <w:widowControl w:val="0"/>
              <w:ind w:firstLine="57"/>
            </w:pPr>
            <w:r w:rsidRPr="00AF2033">
              <w:t>Также считаем</w:t>
            </w:r>
            <w:r w:rsidR="00492CE1" w:rsidRPr="00AF2033">
              <w:t xml:space="preserve"> затруднительным определение понятия «общественные интересы», поскольку оно может трактоваться субъективно в зависимости от случая. Предлагается скорреспондировать со ст.39 Конституции</w:t>
            </w:r>
            <w:r w:rsidR="009F722F" w:rsidRPr="00AF2033">
              <w:t xml:space="preserve"> РК</w:t>
            </w:r>
            <w:r w:rsidR="00B618F5" w:rsidRPr="00AF2033">
              <w:t xml:space="preserve"> </w:t>
            </w:r>
          </w:p>
        </w:tc>
        <w:tc>
          <w:tcPr>
            <w:tcW w:w="1418" w:type="dxa"/>
          </w:tcPr>
          <w:p w:rsidR="003B2813" w:rsidRPr="00AF2033" w:rsidRDefault="003B2813" w:rsidP="00AF2033">
            <w:pPr>
              <w:widowControl w:val="0"/>
              <w:tabs>
                <w:tab w:val="left" w:pos="1512"/>
              </w:tabs>
              <w:ind w:firstLine="57"/>
              <w:rPr>
                <w:b/>
              </w:rPr>
            </w:pPr>
            <w:r w:rsidRPr="00AF2033">
              <w:rPr>
                <w:b/>
              </w:rPr>
              <w:t>Принято</w:t>
            </w:r>
          </w:p>
          <w:p w:rsidR="00492CE1" w:rsidRPr="00AF2033" w:rsidRDefault="00492CE1" w:rsidP="00AF2033">
            <w:pPr>
              <w:pStyle w:val="a7"/>
              <w:widowControl w:val="0"/>
              <w:spacing w:after="0"/>
              <w:ind w:firstLine="57"/>
              <w:rPr>
                <w:rFonts w:eastAsia="Times New Roman"/>
                <w:b/>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6903E4" w:rsidP="00AF2033">
            <w:pPr>
              <w:widowControl w:val="0"/>
              <w:ind w:firstLine="57"/>
            </w:pPr>
            <w:r w:rsidRPr="00AF2033">
              <w:t xml:space="preserve">абзац </w:t>
            </w:r>
            <w:r w:rsidR="00492CE1" w:rsidRPr="00AF2033">
              <w:t xml:space="preserve">восьмой подпункта 9) </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статьи 1</w:t>
            </w:r>
          </w:p>
          <w:p w:rsidR="00492CE1" w:rsidRPr="00AF2033" w:rsidRDefault="00492CE1" w:rsidP="00AF2033">
            <w:pPr>
              <w:widowControl w:val="0"/>
              <w:ind w:firstLine="57"/>
            </w:pPr>
          </w:p>
          <w:p w:rsidR="00492CE1" w:rsidRPr="00AF2033" w:rsidRDefault="00492CE1" w:rsidP="00AF2033">
            <w:pPr>
              <w:widowControl w:val="0"/>
              <w:ind w:firstLine="57"/>
              <w:rPr>
                <w:i/>
              </w:rPr>
            </w:pPr>
            <w:r w:rsidRPr="00AF2033">
              <w:rPr>
                <w:i/>
                <w:sz w:val="22"/>
              </w:rPr>
              <w:t>(статья 14 Закона)</w:t>
            </w:r>
          </w:p>
        </w:tc>
        <w:tc>
          <w:tcPr>
            <w:tcW w:w="3118" w:type="dxa"/>
          </w:tcPr>
          <w:p w:rsidR="00492CE1" w:rsidRPr="00AF2033" w:rsidRDefault="00492CE1" w:rsidP="00AF2033">
            <w:pPr>
              <w:widowControl w:val="0"/>
              <w:ind w:firstLine="57"/>
            </w:pPr>
            <w:r w:rsidRPr="00AF2033">
              <w:t xml:space="preserve">  Статья 14. Распространение продукции средства массовой информации</w:t>
            </w:r>
          </w:p>
          <w:p w:rsidR="006903E4" w:rsidRPr="00AF2033" w:rsidRDefault="006903E4" w:rsidP="00AF2033">
            <w:pPr>
              <w:widowControl w:val="0"/>
              <w:ind w:firstLine="57"/>
            </w:pPr>
            <w:r w:rsidRPr="00AF2033">
              <w:t>--</w:t>
            </w:r>
          </w:p>
          <w:p w:rsidR="00492CE1" w:rsidRPr="00AF2033" w:rsidRDefault="006903E4" w:rsidP="00AF2033">
            <w:pPr>
              <w:pStyle w:val="a9"/>
              <w:widowControl w:val="0"/>
              <w:spacing w:before="0" w:beforeAutospacing="0" w:after="0" w:afterAutospacing="0"/>
              <w:ind w:firstLine="57"/>
              <w:jc w:val="center"/>
              <w:rPr>
                <w:rFonts w:eastAsia="Times New Roman"/>
              </w:rPr>
            </w:pPr>
            <w:r w:rsidRPr="00AF2033">
              <w:rPr>
                <w:rFonts w:eastAsia="Times New Roman"/>
              </w:rPr>
              <w:t>отсутствует</w:t>
            </w:r>
          </w:p>
        </w:tc>
        <w:tc>
          <w:tcPr>
            <w:tcW w:w="3118" w:type="dxa"/>
          </w:tcPr>
          <w:p w:rsidR="001D3D75" w:rsidRPr="00AF2033" w:rsidRDefault="00492CE1" w:rsidP="00C012F3">
            <w:pPr>
              <w:widowControl w:val="0"/>
              <w:ind w:firstLine="57"/>
              <w:rPr>
                <w:shd w:val="clear" w:color="auto" w:fill="FFFFFF"/>
              </w:rPr>
            </w:pPr>
            <w:r w:rsidRPr="00AF2033">
              <w:t xml:space="preserve">  «</w:t>
            </w:r>
            <w:r w:rsidRPr="00AF2033">
              <w:rPr>
                <w:b/>
              </w:rPr>
              <w:t>3-4</w:t>
            </w:r>
            <w:r w:rsidRPr="00AF2033">
              <w:t>. Запрещается распространение в средствах массовой информации или сетях телекоммуникаций</w:t>
            </w:r>
            <w:r w:rsidRPr="00AF2033">
              <w:rPr>
                <w:b/>
              </w:rPr>
              <w:t xml:space="preserve"> информации, включая его фамилию, имя, отчество, фото- и видеоизображения</w:t>
            </w:r>
            <w:r w:rsidRPr="00AF2033">
              <w:t>, его родителей и иных законных представителей,</w:t>
            </w:r>
            <w:r w:rsidRPr="00AF2033">
              <w:rPr>
                <w:b/>
              </w:rPr>
              <w:t xml:space="preserve"> дату его рождения, аудиозапись его голоса, место его жительства или место временного пребывания, место его учебы или работы, </w:t>
            </w:r>
            <w:r w:rsidRPr="00AF2033">
              <w:t>иной информации, позволяющей установить его личность, о:</w:t>
            </w:r>
          </w:p>
        </w:tc>
        <w:tc>
          <w:tcPr>
            <w:tcW w:w="2836" w:type="dxa"/>
          </w:tcPr>
          <w:p w:rsidR="00492CE1" w:rsidRPr="00AF2033" w:rsidRDefault="00492CE1" w:rsidP="00AF2033">
            <w:pPr>
              <w:widowControl w:val="0"/>
              <w:ind w:firstLine="57"/>
            </w:pPr>
            <w:r w:rsidRPr="00AF2033">
              <w:t xml:space="preserve"> </w:t>
            </w:r>
            <w:r w:rsidR="006903E4" w:rsidRPr="00AF2033">
              <w:t xml:space="preserve">абзац восьмой </w:t>
            </w:r>
            <w:r w:rsidRPr="00AF2033">
              <w:t>изложить в следующей редакции:</w:t>
            </w:r>
          </w:p>
          <w:p w:rsidR="00492CE1" w:rsidRPr="00AF2033" w:rsidRDefault="00492CE1" w:rsidP="00AF2033">
            <w:pPr>
              <w:widowControl w:val="0"/>
              <w:ind w:firstLine="57"/>
            </w:pPr>
            <w:r w:rsidRPr="00AF2033">
              <w:rPr>
                <w:b/>
              </w:rPr>
              <w:t xml:space="preserve">  «3-</w:t>
            </w:r>
            <w:r w:rsidR="001A4BC1" w:rsidRPr="00AF2033">
              <w:rPr>
                <w:b/>
              </w:rPr>
              <w:t>4</w:t>
            </w:r>
            <w:r w:rsidRPr="00AF2033">
              <w:rPr>
                <w:b/>
              </w:rPr>
              <w:t xml:space="preserve">. </w:t>
            </w:r>
            <w:r w:rsidRPr="00AF2033">
              <w:t>Запрещается распространение</w:t>
            </w:r>
            <w:r w:rsidRPr="00AF2033">
              <w:rPr>
                <w:b/>
              </w:rPr>
              <w:t xml:space="preserve"> </w:t>
            </w:r>
            <w:r w:rsidRPr="00AF2033">
              <w:t>в средствах массовой информации или сетях телекоммуникаций</w:t>
            </w:r>
            <w:r w:rsidRPr="00AF2033">
              <w:rPr>
                <w:b/>
              </w:rPr>
              <w:t xml:space="preserve"> персональных и биометрических данных</w:t>
            </w:r>
            <w:r w:rsidR="00EE28B2" w:rsidRPr="00AF2033">
              <w:rPr>
                <w:b/>
              </w:rPr>
              <w:t xml:space="preserve"> лица</w:t>
            </w:r>
            <w:r w:rsidRPr="00AF2033">
              <w:rPr>
                <w:b/>
              </w:rPr>
              <w:t xml:space="preserve">, включая </w:t>
            </w:r>
            <w:r w:rsidRPr="00AF2033">
              <w:t>информацию о его родителях и иных законных представител</w:t>
            </w:r>
            <w:r w:rsidR="005950DA" w:rsidRPr="00AF2033">
              <w:t>ях</w:t>
            </w:r>
            <w:r w:rsidRPr="00AF2033">
              <w:t>,</w:t>
            </w:r>
            <w:r w:rsidRPr="00AF2033">
              <w:rPr>
                <w:b/>
              </w:rPr>
              <w:t xml:space="preserve"> </w:t>
            </w:r>
            <w:r w:rsidRPr="00AF2033">
              <w:t>иной информации, позволяющей установить личность, о:»;</w:t>
            </w:r>
          </w:p>
          <w:p w:rsidR="00492CE1" w:rsidRPr="00AF2033" w:rsidRDefault="00492CE1" w:rsidP="00AF2033">
            <w:pPr>
              <w:widowControl w:val="0"/>
              <w:ind w:firstLine="57"/>
              <w:rPr>
                <w:u w:val="single"/>
              </w:rPr>
            </w:pPr>
          </w:p>
        </w:tc>
        <w:tc>
          <w:tcPr>
            <w:tcW w:w="2835" w:type="dxa"/>
          </w:tcPr>
          <w:p w:rsidR="00492CE1" w:rsidRPr="00AF2033" w:rsidRDefault="00E70AD7" w:rsidP="00AF2033">
            <w:pPr>
              <w:widowControl w:val="0"/>
              <w:ind w:firstLine="57"/>
              <w:rPr>
                <w:b/>
              </w:rPr>
            </w:pPr>
            <w:r w:rsidRPr="00AF2033">
              <w:rPr>
                <w:b/>
              </w:rPr>
              <w:t>Депутат</w:t>
            </w:r>
          </w:p>
          <w:p w:rsidR="00E70AD7" w:rsidRPr="00AF2033" w:rsidRDefault="00E70AD7" w:rsidP="00AF2033">
            <w:pPr>
              <w:widowControl w:val="0"/>
              <w:ind w:firstLine="57"/>
              <w:rPr>
                <w:b/>
              </w:rPr>
            </w:pPr>
            <w:r w:rsidRPr="00AF2033">
              <w:rPr>
                <w:b/>
              </w:rPr>
              <w:t>Еспаева Д.М.</w:t>
            </w:r>
          </w:p>
          <w:p w:rsidR="00492CE1" w:rsidRPr="00AF2033" w:rsidRDefault="001A4BC1" w:rsidP="00AF2033">
            <w:pPr>
              <w:widowControl w:val="0"/>
              <w:ind w:firstLine="57"/>
            </w:pPr>
            <w:r w:rsidRPr="00AF2033">
              <w:t>прив</w:t>
            </w:r>
            <w:r w:rsidR="00E863B9" w:rsidRPr="00AF2033">
              <w:t>е</w:t>
            </w:r>
            <w:r w:rsidRPr="00AF2033">
              <w:t>дение в соответствие с Законом РК «О персональных данных</w:t>
            </w:r>
            <w:r w:rsidR="00B91BD4" w:rsidRPr="00AF2033">
              <w:t xml:space="preserve"> и их защите</w:t>
            </w:r>
            <w:r w:rsidRPr="00AF2033">
              <w:t>»</w:t>
            </w:r>
          </w:p>
          <w:p w:rsidR="00492CE1" w:rsidRPr="00AF2033" w:rsidRDefault="00492CE1" w:rsidP="00AF2033">
            <w:pPr>
              <w:widowControl w:val="0"/>
              <w:ind w:firstLine="57"/>
              <w:rPr>
                <w:b/>
              </w:rPr>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p w:rsidR="00492CE1" w:rsidRPr="00AF2033" w:rsidRDefault="00492CE1" w:rsidP="00AF2033">
            <w:pPr>
              <w:pStyle w:val="a7"/>
              <w:widowControl w:val="0"/>
              <w:spacing w:after="0"/>
              <w:ind w:firstLine="57"/>
              <w:rPr>
                <w:rFonts w:eastAsia="Times New Roman"/>
                <w:b/>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E266B6" w:rsidP="00AF2033">
            <w:pPr>
              <w:widowControl w:val="0"/>
              <w:ind w:firstLine="57"/>
            </w:pPr>
            <w:r w:rsidRPr="00AF2033">
              <w:t xml:space="preserve">абзацы </w:t>
            </w:r>
            <w:r w:rsidR="00492CE1" w:rsidRPr="00AF2033">
              <w:t xml:space="preserve">одиннад-цатый и двенад-цатые под-пункта 9) </w:t>
            </w:r>
          </w:p>
          <w:p w:rsidR="00492CE1" w:rsidRPr="00AF2033" w:rsidRDefault="00492CE1" w:rsidP="00AF2033">
            <w:pPr>
              <w:widowControl w:val="0"/>
              <w:ind w:firstLine="57"/>
            </w:pPr>
            <w:r w:rsidRPr="00AF2033">
              <w:t>пункта 6 статьи 1</w:t>
            </w:r>
          </w:p>
          <w:p w:rsidR="00492CE1" w:rsidRPr="00AF2033" w:rsidRDefault="00492CE1" w:rsidP="00AF2033">
            <w:pPr>
              <w:widowControl w:val="0"/>
              <w:ind w:firstLine="57"/>
            </w:pPr>
          </w:p>
          <w:p w:rsidR="00492CE1" w:rsidRPr="00AF2033" w:rsidRDefault="00492CE1" w:rsidP="00AF2033">
            <w:pPr>
              <w:widowControl w:val="0"/>
              <w:ind w:firstLine="57"/>
              <w:rPr>
                <w:i/>
              </w:rPr>
            </w:pPr>
            <w:r w:rsidRPr="00AF2033">
              <w:rPr>
                <w:i/>
              </w:rPr>
              <w:t xml:space="preserve">(статья 14 </w:t>
            </w:r>
            <w:r w:rsidRPr="00AF2033">
              <w:rPr>
                <w:i/>
              </w:rPr>
              <w:lastRenderedPageBreak/>
              <w:t>Закона)</w:t>
            </w:r>
          </w:p>
        </w:tc>
        <w:tc>
          <w:tcPr>
            <w:tcW w:w="3118" w:type="dxa"/>
          </w:tcPr>
          <w:p w:rsidR="00492CE1" w:rsidRPr="00AF2033" w:rsidRDefault="00492CE1" w:rsidP="00AF2033">
            <w:pPr>
              <w:widowControl w:val="0"/>
              <w:ind w:firstLine="57"/>
            </w:pPr>
            <w:r w:rsidRPr="00AF2033">
              <w:lastRenderedPageBreak/>
              <w:t xml:space="preserve">   Статья 14. Распространение продукции средства массовой информации</w:t>
            </w:r>
          </w:p>
          <w:p w:rsidR="00E266B6" w:rsidRPr="00AF2033" w:rsidRDefault="00E266B6" w:rsidP="00AF2033">
            <w:pPr>
              <w:widowControl w:val="0"/>
              <w:ind w:firstLine="57"/>
            </w:pPr>
            <w:r w:rsidRPr="00AF2033">
              <w:t>--</w:t>
            </w:r>
          </w:p>
          <w:p w:rsidR="00492CE1" w:rsidRPr="00AF2033" w:rsidRDefault="00E266B6" w:rsidP="00AF2033">
            <w:pPr>
              <w:pStyle w:val="a9"/>
              <w:widowControl w:val="0"/>
              <w:spacing w:before="0" w:beforeAutospacing="0" w:after="0" w:afterAutospacing="0"/>
              <w:ind w:firstLine="57"/>
              <w:jc w:val="left"/>
              <w:rPr>
                <w:rFonts w:eastAsia="Times New Roman"/>
              </w:rPr>
            </w:pPr>
            <w:r w:rsidRPr="00AF2033">
              <w:rPr>
                <w:rFonts w:eastAsia="Times New Roman"/>
              </w:rPr>
              <w:t>отсутствует</w:t>
            </w:r>
          </w:p>
        </w:tc>
        <w:tc>
          <w:tcPr>
            <w:tcW w:w="3118" w:type="dxa"/>
          </w:tcPr>
          <w:p w:rsidR="00E266B6" w:rsidRPr="00AF2033" w:rsidRDefault="00F75490" w:rsidP="00AF2033">
            <w:pPr>
              <w:widowControl w:val="0"/>
              <w:ind w:firstLine="57"/>
            </w:pPr>
            <w:r w:rsidRPr="00AF2033">
              <w:t xml:space="preserve">   </w:t>
            </w:r>
            <w:r w:rsidR="00E266B6" w:rsidRPr="00AF2033">
              <w:t xml:space="preserve">Действие </w:t>
            </w:r>
            <w:r w:rsidR="00E266B6" w:rsidRPr="00AF2033">
              <w:rPr>
                <w:b/>
              </w:rPr>
              <w:t>подпункта 2)</w:t>
            </w:r>
            <w:r w:rsidR="00E266B6" w:rsidRPr="00AF2033">
              <w:t xml:space="preserve"> настоящего пункта не распространяется на несовершеннолетних, признанных судом виновными в совершении тяжких и (или) особо тяжких преступлений.</w:t>
            </w:r>
          </w:p>
          <w:p w:rsidR="001D3D75" w:rsidRDefault="00DB56AF" w:rsidP="00C012F3">
            <w:pPr>
              <w:widowControl w:val="0"/>
              <w:ind w:firstLine="57"/>
            </w:pPr>
            <w:r w:rsidRPr="00AF2033">
              <w:t xml:space="preserve">    </w:t>
            </w:r>
            <w:r w:rsidR="00E266B6" w:rsidRPr="00AF2033">
              <w:t xml:space="preserve">Ограничения, установленные настоящим пунктом, не распространяются на случаи, предусмотренные </w:t>
            </w:r>
            <w:r w:rsidR="00E266B6" w:rsidRPr="00AF2033">
              <w:rPr>
                <w:b/>
              </w:rPr>
              <w:t xml:space="preserve">подпунктами 1), 2) и 3) </w:t>
            </w:r>
            <w:r w:rsidR="00E266B6" w:rsidRPr="00AF2033">
              <w:rPr>
                <w:b/>
              </w:rPr>
              <w:lastRenderedPageBreak/>
              <w:t>абзаца второго</w:t>
            </w:r>
            <w:r w:rsidR="00E266B6" w:rsidRPr="00AF2033">
              <w:t xml:space="preserve"> пункта 2-2 статьи 25 настоящего Закона</w:t>
            </w:r>
          </w:p>
          <w:p w:rsidR="00E774BF" w:rsidRPr="00AF2033" w:rsidRDefault="00E774BF" w:rsidP="00C012F3">
            <w:pPr>
              <w:widowControl w:val="0"/>
              <w:ind w:firstLine="57"/>
              <w:rPr>
                <w:shd w:val="clear" w:color="auto" w:fill="FFFFFF"/>
              </w:rPr>
            </w:pPr>
          </w:p>
        </w:tc>
        <w:tc>
          <w:tcPr>
            <w:tcW w:w="2836" w:type="dxa"/>
          </w:tcPr>
          <w:p w:rsidR="00492CE1" w:rsidRPr="00AF2033" w:rsidRDefault="00492CE1" w:rsidP="00AF2033">
            <w:pPr>
              <w:widowControl w:val="0"/>
              <w:ind w:firstLine="57"/>
              <w:rPr>
                <w:b/>
              </w:rPr>
            </w:pPr>
            <w:r w:rsidRPr="00AF2033">
              <w:lastRenderedPageBreak/>
              <w:t xml:space="preserve">  </w:t>
            </w:r>
            <w:r w:rsidR="00E266B6" w:rsidRPr="00AF2033">
              <w:t>абзац одиннадцат</w:t>
            </w:r>
            <w:r w:rsidR="00B91BD4" w:rsidRPr="00AF2033">
              <w:t>ый</w:t>
            </w:r>
            <w:r w:rsidR="00E266B6" w:rsidRPr="00AF2033">
              <w:t xml:space="preserve"> </w:t>
            </w:r>
            <w:r w:rsidRPr="00AF2033">
              <w:t xml:space="preserve">после слов </w:t>
            </w:r>
            <w:r w:rsidRPr="00AF2033">
              <w:rPr>
                <w:b/>
              </w:rPr>
              <w:t>«подпункта 2)»</w:t>
            </w:r>
            <w:r w:rsidRPr="00AF2033">
              <w:t xml:space="preserve"> дополнить словами </w:t>
            </w:r>
            <w:r w:rsidRPr="00AF2033">
              <w:rPr>
                <w:b/>
              </w:rPr>
              <w:t>«части первой»;</w:t>
            </w:r>
          </w:p>
          <w:p w:rsidR="00492CE1" w:rsidRPr="00AF2033" w:rsidRDefault="00492CE1" w:rsidP="00AF2033">
            <w:pPr>
              <w:widowControl w:val="0"/>
              <w:ind w:firstLine="57"/>
              <w:rPr>
                <w:b/>
              </w:rPr>
            </w:pPr>
          </w:p>
          <w:p w:rsidR="00492CE1" w:rsidRPr="00AF2033" w:rsidRDefault="00492CE1" w:rsidP="00AF2033">
            <w:pPr>
              <w:widowControl w:val="0"/>
              <w:ind w:firstLine="57"/>
              <w:rPr>
                <w:b/>
              </w:rPr>
            </w:pPr>
          </w:p>
          <w:p w:rsidR="00492CE1" w:rsidRPr="00AF2033" w:rsidRDefault="00492CE1" w:rsidP="00AF2033">
            <w:pPr>
              <w:widowControl w:val="0"/>
              <w:ind w:firstLine="57"/>
              <w:rPr>
                <w:b/>
              </w:rPr>
            </w:pPr>
          </w:p>
          <w:p w:rsidR="00E266B6" w:rsidRPr="00AF2033" w:rsidRDefault="00E266B6" w:rsidP="00AF2033">
            <w:pPr>
              <w:widowControl w:val="0"/>
              <w:ind w:firstLine="57"/>
            </w:pPr>
          </w:p>
          <w:p w:rsidR="00492CE1" w:rsidRPr="00AF2033" w:rsidRDefault="00E266B6" w:rsidP="00AF2033">
            <w:pPr>
              <w:widowControl w:val="0"/>
              <w:ind w:firstLine="57"/>
            </w:pPr>
            <w:r w:rsidRPr="00AF2033">
              <w:t>в абзаце двенадцатом</w:t>
            </w:r>
            <w:r w:rsidR="00492CE1" w:rsidRPr="00AF2033">
              <w:t xml:space="preserve">  слова </w:t>
            </w:r>
            <w:r w:rsidR="00492CE1" w:rsidRPr="00AF2033">
              <w:rPr>
                <w:b/>
              </w:rPr>
              <w:t>«подпунктами 1), 2), 3) абзаца второго»</w:t>
            </w:r>
            <w:r w:rsidR="00492CE1" w:rsidRPr="00AF2033">
              <w:t xml:space="preserve"> заменить словами </w:t>
            </w:r>
            <w:r w:rsidR="00492CE1" w:rsidRPr="00AF2033">
              <w:rPr>
                <w:b/>
              </w:rPr>
              <w:t>«частью второй»</w:t>
            </w:r>
          </w:p>
          <w:p w:rsidR="00492CE1" w:rsidRPr="00AF2033" w:rsidRDefault="00492CE1" w:rsidP="00AF2033">
            <w:pPr>
              <w:widowControl w:val="0"/>
              <w:ind w:firstLine="57"/>
            </w:pPr>
          </w:p>
        </w:tc>
        <w:tc>
          <w:tcPr>
            <w:tcW w:w="2835" w:type="dxa"/>
          </w:tcPr>
          <w:p w:rsidR="00E70AD7" w:rsidRPr="00AF2033" w:rsidRDefault="00E70AD7" w:rsidP="00AF2033">
            <w:pPr>
              <w:widowControl w:val="0"/>
              <w:ind w:firstLine="57"/>
              <w:rPr>
                <w:b/>
              </w:rPr>
            </w:pPr>
            <w:r w:rsidRPr="00AF2033">
              <w:rPr>
                <w:b/>
              </w:rPr>
              <w:t>Комитет по социально-культурному развитию</w:t>
            </w:r>
          </w:p>
          <w:p w:rsidR="00492CE1" w:rsidRPr="00AF2033" w:rsidRDefault="00F75490" w:rsidP="00AF2033">
            <w:pPr>
              <w:widowControl w:val="0"/>
              <w:ind w:firstLine="57"/>
            </w:pPr>
            <w:r w:rsidRPr="00AF2033">
              <w:t>юридическая техника</w:t>
            </w:r>
          </w:p>
          <w:p w:rsidR="00492CE1" w:rsidRPr="00AF2033" w:rsidRDefault="00492CE1" w:rsidP="00AF2033">
            <w:pPr>
              <w:widowControl w:val="0"/>
              <w:ind w:firstLine="57"/>
              <w:rPr>
                <w:b/>
              </w:rPr>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603104" w:rsidP="00AF2033">
            <w:pPr>
              <w:widowControl w:val="0"/>
              <w:ind w:firstLine="57"/>
              <w:rPr>
                <w:rFonts w:eastAsia="SimSun"/>
                <w:bCs/>
              </w:rPr>
            </w:pPr>
            <w:r w:rsidRPr="00AF2033">
              <w:rPr>
                <w:rFonts w:eastAsia="SimSun"/>
                <w:bCs/>
              </w:rPr>
              <w:t>а</w:t>
            </w:r>
            <w:r w:rsidR="0096192A" w:rsidRPr="00AF2033">
              <w:rPr>
                <w:rFonts w:eastAsia="SimSun"/>
                <w:bCs/>
              </w:rPr>
              <w:t>бзацы</w:t>
            </w:r>
            <w:r w:rsidRPr="00AF2033">
              <w:rPr>
                <w:rFonts w:eastAsia="SimSun"/>
                <w:bCs/>
              </w:rPr>
              <w:t xml:space="preserve"> первый, второй,</w:t>
            </w:r>
          </w:p>
          <w:p w:rsidR="00492CE1" w:rsidRPr="00AF2033" w:rsidRDefault="00492CE1" w:rsidP="00AF2033">
            <w:pPr>
              <w:widowControl w:val="0"/>
              <w:ind w:firstLine="57"/>
              <w:rPr>
                <w:rFonts w:eastAsia="SimSun"/>
                <w:bCs/>
              </w:rPr>
            </w:pPr>
            <w:r w:rsidRPr="00AF2033">
              <w:rPr>
                <w:rFonts w:eastAsia="SimSun"/>
                <w:bCs/>
              </w:rPr>
              <w:t>четвер</w:t>
            </w:r>
            <w:r w:rsidR="00603104" w:rsidRPr="00AF2033">
              <w:rPr>
                <w:rFonts w:eastAsia="SimSun"/>
                <w:bCs/>
              </w:rPr>
              <w:t>-</w:t>
            </w:r>
            <w:r w:rsidRPr="00AF2033">
              <w:rPr>
                <w:rFonts w:eastAsia="SimSun"/>
                <w:bCs/>
              </w:rPr>
              <w:t>тый и  пятый под</w:t>
            </w:r>
            <w:r w:rsidR="00603104" w:rsidRPr="00AF2033">
              <w:rPr>
                <w:rFonts w:eastAsia="SimSun"/>
                <w:bCs/>
              </w:rPr>
              <w:t>-</w:t>
            </w:r>
            <w:r w:rsidRPr="00AF2033">
              <w:rPr>
                <w:rFonts w:eastAsia="SimSun"/>
                <w:bCs/>
              </w:rPr>
              <w:t xml:space="preserve">пункта 10) </w:t>
            </w:r>
          </w:p>
          <w:p w:rsidR="00492CE1" w:rsidRPr="00AF2033" w:rsidRDefault="00492CE1" w:rsidP="00AF2033">
            <w:pPr>
              <w:widowControl w:val="0"/>
              <w:ind w:firstLine="57"/>
              <w:rPr>
                <w:rFonts w:eastAsia="SimSun"/>
                <w:bCs/>
              </w:rPr>
            </w:pPr>
            <w:r w:rsidRPr="00AF2033">
              <w:rPr>
                <w:rFonts w:eastAsia="SimSun"/>
                <w:bCs/>
              </w:rPr>
              <w:t>пункта 6</w:t>
            </w:r>
          </w:p>
          <w:p w:rsidR="00492CE1" w:rsidRPr="00AF2033" w:rsidRDefault="00492CE1" w:rsidP="00AF2033">
            <w:pPr>
              <w:widowControl w:val="0"/>
              <w:ind w:firstLine="57"/>
              <w:rPr>
                <w:rFonts w:eastAsia="SimSun"/>
                <w:bCs/>
              </w:rPr>
            </w:pPr>
          </w:p>
          <w:p w:rsidR="00492CE1" w:rsidRPr="00AF2033" w:rsidRDefault="00492CE1" w:rsidP="00AF2033">
            <w:pPr>
              <w:widowControl w:val="0"/>
              <w:ind w:firstLine="57"/>
              <w:rPr>
                <w:rFonts w:eastAsia="SimSun"/>
                <w:bCs/>
                <w:i/>
                <w:sz w:val="22"/>
              </w:rPr>
            </w:pPr>
            <w:r w:rsidRPr="00AF2033">
              <w:rPr>
                <w:rFonts w:eastAsia="SimSun"/>
                <w:bCs/>
                <w:i/>
                <w:sz w:val="22"/>
              </w:rPr>
              <w:t>(пункт 1</w:t>
            </w:r>
          </w:p>
          <w:p w:rsidR="00492CE1" w:rsidRPr="00AF2033" w:rsidRDefault="00492CE1" w:rsidP="00AF2033">
            <w:pPr>
              <w:widowControl w:val="0"/>
              <w:ind w:firstLine="57"/>
              <w:rPr>
                <w:bCs/>
                <w:i/>
              </w:rPr>
            </w:pPr>
            <w:r w:rsidRPr="00AF2033">
              <w:rPr>
                <w:rFonts w:eastAsia="SimSun"/>
                <w:bCs/>
                <w:i/>
                <w:sz w:val="22"/>
              </w:rPr>
              <w:t xml:space="preserve"> статьи 15</w:t>
            </w:r>
            <w:r w:rsidR="00603104" w:rsidRPr="00AF2033">
              <w:rPr>
                <w:rFonts w:eastAsia="SimSun"/>
                <w:bCs/>
                <w:i/>
                <w:sz w:val="22"/>
              </w:rPr>
              <w:t xml:space="preserve"> Закона </w:t>
            </w:r>
            <w:r w:rsidRPr="00AF2033">
              <w:rPr>
                <w:rFonts w:eastAsia="SimSun"/>
                <w:bCs/>
                <w:i/>
                <w:sz w:val="22"/>
              </w:rPr>
              <w:t>)</w:t>
            </w:r>
          </w:p>
        </w:tc>
        <w:tc>
          <w:tcPr>
            <w:tcW w:w="3118" w:type="dxa"/>
          </w:tcPr>
          <w:p w:rsidR="00492CE1" w:rsidRPr="00AF2033" w:rsidRDefault="00492CE1" w:rsidP="00AF2033">
            <w:pPr>
              <w:shd w:val="clear" w:color="auto" w:fill="FFFFFF"/>
              <w:ind w:firstLine="57"/>
              <w:textAlignment w:val="baseline"/>
              <w:rPr>
                <w:color w:val="000000"/>
                <w:spacing w:val="2"/>
              </w:rPr>
            </w:pPr>
            <w:r w:rsidRPr="00AF2033">
              <w:rPr>
                <w:bCs/>
                <w:color w:val="000000"/>
                <w:spacing w:val="2"/>
                <w:bdr w:val="none" w:sz="0" w:space="0" w:color="auto" w:frame="1"/>
              </w:rPr>
              <w:t xml:space="preserve">  Статья 15. Выходные данные</w:t>
            </w:r>
          </w:p>
          <w:p w:rsidR="00492CE1" w:rsidRPr="00AF2033" w:rsidRDefault="00492CE1" w:rsidP="00AF2033">
            <w:pPr>
              <w:shd w:val="clear" w:color="auto" w:fill="FFFFFF"/>
              <w:ind w:firstLine="57"/>
              <w:textAlignment w:val="baseline"/>
              <w:rPr>
                <w:color w:val="000000"/>
                <w:spacing w:val="2"/>
              </w:rPr>
            </w:pPr>
            <w:r w:rsidRPr="00AF2033">
              <w:rPr>
                <w:color w:val="000000"/>
                <w:spacing w:val="2"/>
              </w:rPr>
              <w:t xml:space="preserve">  1. Каждый выпуск периодического печатного издания должен содержать следующие сведения:</w:t>
            </w:r>
          </w:p>
          <w:p w:rsidR="00492CE1" w:rsidRPr="00AF2033" w:rsidRDefault="00492CE1" w:rsidP="00AF2033">
            <w:pPr>
              <w:shd w:val="clear" w:color="auto" w:fill="FFFFFF"/>
              <w:ind w:firstLine="57"/>
              <w:textAlignment w:val="baseline"/>
              <w:rPr>
                <w:color w:val="000000"/>
                <w:spacing w:val="2"/>
              </w:rPr>
            </w:pPr>
            <w:r w:rsidRPr="00AF2033">
              <w:rPr>
                <w:color w:val="000000"/>
                <w:spacing w:val="2"/>
              </w:rPr>
              <w:t xml:space="preserve">  ---</w:t>
            </w:r>
          </w:p>
          <w:p w:rsidR="00492CE1" w:rsidRPr="00AF2033" w:rsidRDefault="00492CE1" w:rsidP="00AF2033">
            <w:pPr>
              <w:shd w:val="clear" w:color="auto" w:fill="FFFFFF"/>
              <w:ind w:firstLine="57"/>
              <w:textAlignment w:val="baseline"/>
              <w:rPr>
                <w:color w:val="000000"/>
                <w:spacing w:val="2"/>
              </w:rPr>
            </w:pPr>
            <w:r w:rsidRPr="00AF2033">
              <w:rPr>
                <w:color w:val="000000"/>
                <w:spacing w:val="2"/>
              </w:rPr>
              <w:t xml:space="preserve">  7) тираж;</w:t>
            </w:r>
          </w:p>
          <w:p w:rsidR="00492CE1" w:rsidRPr="00AF2033" w:rsidRDefault="0096192A" w:rsidP="00AF2033">
            <w:pPr>
              <w:pStyle w:val="a9"/>
              <w:widowControl w:val="0"/>
              <w:spacing w:before="0" w:beforeAutospacing="0" w:after="0" w:afterAutospacing="0"/>
              <w:ind w:firstLine="57"/>
              <w:jc w:val="left"/>
              <w:textAlignment w:val="baseline"/>
              <w:rPr>
                <w:bCs/>
                <w:spacing w:val="1"/>
                <w:bdr w:val="none" w:sz="0" w:space="0" w:color="auto" w:frame="1"/>
                <w:shd w:val="clear" w:color="auto" w:fill="FFFFFF"/>
              </w:rPr>
            </w:pPr>
            <w:r w:rsidRPr="00AF2033">
              <w:t>отсутствует</w:t>
            </w:r>
          </w:p>
        </w:tc>
        <w:tc>
          <w:tcPr>
            <w:tcW w:w="3118" w:type="dxa"/>
          </w:tcPr>
          <w:p w:rsidR="00492CE1" w:rsidRPr="00AF2033" w:rsidRDefault="00492CE1" w:rsidP="00AF2033">
            <w:pPr>
              <w:pStyle w:val="a9"/>
              <w:widowControl w:val="0"/>
              <w:spacing w:before="0" w:beforeAutospacing="0" w:after="0" w:afterAutospacing="0"/>
              <w:ind w:firstLine="57"/>
              <w:rPr>
                <w:b/>
              </w:rPr>
            </w:pPr>
            <w:r w:rsidRPr="00AF2033">
              <w:rPr>
                <w:b/>
              </w:rPr>
              <w:t xml:space="preserve">  10) в пункте 1 статьи 15:</w:t>
            </w:r>
          </w:p>
          <w:p w:rsidR="00492CE1" w:rsidRPr="00AF2033" w:rsidRDefault="00492CE1" w:rsidP="00AF2033">
            <w:pPr>
              <w:pStyle w:val="a9"/>
              <w:widowControl w:val="0"/>
              <w:spacing w:before="0" w:beforeAutospacing="0" w:after="0" w:afterAutospacing="0"/>
              <w:ind w:firstLine="57"/>
              <w:rPr>
                <w:b/>
              </w:rPr>
            </w:pPr>
            <w:r w:rsidRPr="00AF2033">
              <w:rPr>
                <w:b/>
              </w:rPr>
              <w:t>подпункт 7) изложить в следующей редакции:</w:t>
            </w:r>
          </w:p>
          <w:p w:rsidR="00492CE1" w:rsidRPr="00AF2033" w:rsidRDefault="00492CE1" w:rsidP="00AF2033">
            <w:pPr>
              <w:pStyle w:val="a9"/>
              <w:widowControl w:val="0"/>
              <w:spacing w:before="0" w:beforeAutospacing="0" w:after="0" w:afterAutospacing="0"/>
              <w:ind w:firstLine="57"/>
              <w:rPr>
                <w:b/>
              </w:rPr>
            </w:pPr>
          </w:p>
          <w:p w:rsidR="00492CE1" w:rsidRPr="00AF2033" w:rsidRDefault="00492CE1" w:rsidP="00AF2033">
            <w:pPr>
              <w:pStyle w:val="a9"/>
              <w:widowControl w:val="0"/>
              <w:spacing w:before="0" w:beforeAutospacing="0" w:after="0" w:afterAutospacing="0"/>
              <w:ind w:firstLine="57"/>
              <w:rPr>
                <w:b/>
              </w:rPr>
            </w:pPr>
            <w:r w:rsidRPr="00AF2033">
              <w:rPr>
                <w:b/>
              </w:rPr>
              <w:t>дополнить частью второй следующего содержания:</w:t>
            </w:r>
          </w:p>
          <w:p w:rsidR="00492CE1" w:rsidRPr="00AF2033" w:rsidRDefault="00492CE1" w:rsidP="00AF2033">
            <w:pPr>
              <w:pStyle w:val="a9"/>
              <w:widowControl w:val="0"/>
              <w:spacing w:before="0" w:beforeAutospacing="0" w:after="0" w:afterAutospacing="0"/>
              <w:ind w:firstLine="57"/>
              <w:rPr>
                <w:bCs/>
              </w:rPr>
            </w:pPr>
            <w:r w:rsidRPr="00AF2033">
              <w:rPr>
                <w:b/>
              </w:rPr>
              <w:t xml:space="preserve">  «Выходные данные периодического печатного издания размещаются на последней странице каждого выпуска.</w:t>
            </w:r>
          </w:p>
        </w:tc>
        <w:tc>
          <w:tcPr>
            <w:tcW w:w="2836" w:type="dxa"/>
          </w:tcPr>
          <w:p w:rsidR="00492CE1" w:rsidRPr="00AF2033" w:rsidRDefault="00492CE1" w:rsidP="00AF2033">
            <w:pPr>
              <w:widowControl w:val="0"/>
              <w:ind w:firstLine="57"/>
              <w:rPr>
                <w:bCs/>
              </w:rPr>
            </w:pPr>
            <w:r w:rsidRPr="00AF2033">
              <w:rPr>
                <w:bCs/>
              </w:rPr>
              <w:t>абзацы первый и второй изложить в следующей редакции:</w:t>
            </w:r>
          </w:p>
          <w:p w:rsidR="00492CE1" w:rsidRPr="00AF2033" w:rsidRDefault="00492CE1" w:rsidP="00AF2033">
            <w:pPr>
              <w:widowControl w:val="0"/>
              <w:ind w:firstLine="57"/>
              <w:rPr>
                <w:b/>
                <w:bCs/>
              </w:rPr>
            </w:pPr>
            <w:r w:rsidRPr="00AF2033">
              <w:rPr>
                <w:b/>
                <w:bCs/>
              </w:rPr>
              <w:t>«10) подпункт 7) пункта 1 статьи 15 изложить в следующей редакции:»</w:t>
            </w:r>
            <w:r w:rsidR="00DB56AF" w:rsidRPr="00AF2033">
              <w:rPr>
                <w:b/>
                <w:bCs/>
              </w:rPr>
              <w:t>;</w:t>
            </w:r>
          </w:p>
          <w:p w:rsidR="00492CE1" w:rsidRPr="00AF2033" w:rsidRDefault="00492CE1" w:rsidP="00AF2033">
            <w:pPr>
              <w:widowControl w:val="0"/>
              <w:ind w:firstLine="57"/>
              <w:rPr>
                <w:bCs/>
              </w:rPr>
            </w:pPr>
            <w:r w:rsidRPr="00AF2033">
              <w:rPr>
                <w:bCs/>
              </w:rPr>
              <w:t>абзацы четвертый и пятый исключить;</w:t>
            </w:r>
          </w:p>
        </w:tc>
        <w:tc>
          <w:tcPr>
            <w:tcW w:w="2835" w:type="dxa"/>
          </w:tcPr>
          <w:p w:rsidR="00492CE1" w:rsidRPr="00AF2033" w:rsidRDefault="00492CE1" w:rsidP="00AF2033">
            <w:pPr>
              <w:widowControl w:val="0"/>
              <w:ind w:firstLine="57"/>
              <w:rPr>
                <w:b/>
              </w:rPr>
            </w:pPr>
            <w:r w:rsidRPr="00AF2033">
              <w:rPr>
                <w:b/>
              </w:rPr>
              <w:t>Депутат</w:t>
            </w:r>
          </w:p>
          <w:p w:rsidR="00492CE1" w:rsidRPr="00AF2033" w:rsidRDefault="00DE471F" w:rsidP="00AF2033">
            <w:pPr>
              <w:widowControl w:val="0"/>
              <w:ind w:firstLine="57"/>
              <w:rPr>
                <w:b/>
              </w:rPr>
            </w:pPr>
            <w:r w:rsidRPr="00AF2033">
              <w:rPr>
                <w:b/>
              </w:rPr>
              <w:t>Мұсырман К.И.</w:t>
            </w:r>
          </w:p>
          <w:p w:rsidR="001D3D75" w:rsidRPr="00AF2033" w:rsidRDefault="00492CE1" w:rsidP="00AF2033">
            <w:pPr>
              <w:widowControl w:val="0"/>
              <w:ind w:firstLine="57"/>
            </w:pPr>
            <w:r w:rsidRPr="00AF2033">
              <w:t xml:space="preserve">аргументация разработчика: </w:t>
            </w:r>
          </w:p>
          <w:p w:rsidR="001D3D75" w:rsidRPr="00AF2033" w:rsidRDefault="00492CE1" w:rsidP="00AF2033">
            <w:pPr>
              <w:widowControl w:val="0"/>
              <w:ind w:firstLine="57"/>
            </w:pPr>
            <w:r w:rsidRPr="00AF2033">
              <w:t xml:space="preserve">«На сегодняшний день отсутствуют как таковые требования, предъявляемые к выходным данным: место </w:t>
            </w:r>
            <w:r w:rsidR="00B618F5" w:rsidRPr="00AF2033">
              <w:t>опубликования</w:t>
            </w:r>
            <w:r w:rsidRPr="00AF2033">
              <w:t xml:space="preserve">, размеры шрифта, занимаемая площадь и др. Собственники изданий размещают выходные данные на различных </w:t>
            </w:r>
            <w:r w:rsidR="00B618F5" w:rsidRPr="00AF2033">
              <w:t>страницах</w:t>
            </w:r>
            <w:r w:rsidRPr="00AF2033">
              <w:t xml:space="preserve"> продукции», - несостоятельна. </w:t>
            </w:r>
          </w:p>
          <w:p w:rsidR="001D3D75" w:rsidRDefault="00492CE1" w:rsidP="00C012F3">
            <w:pPr>
              <w:widowControl w:val="0"/>
              <w:ind w:firstLine="57"/>
            </w:pPr>
            <w:r w:rsidRPr="00AF2033">
              <w:t>Такие требования отсутствуют и в отношении всех других публикаций, так как их наличие неоправданно ограничивает свободу творчества</w:t>
            </w:r>
          </w:p>
          <w:p w:rsidR="00E774BF" w:rsidRPr="00AF2033" w:rsidRDefault="00E774BF" w:rsidP="00C012F3">
            <w:pPr>
              <w:widowControl w:val="0"/>
              <w:ind w:firstLine="57"/>
              <w:rPr>
                <w:bCs/>
              </w:rPr>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 xml:space="preserve">Принято </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96192A" w:rsidP="00AF2033">
            <w:pPr>
              <w:widowControl w:val="0"/>
              <w:ind w:firstLine="57"/>
            </w:pPr>
            <w:r w:rsidRPr="00AF2033">
              <w:t>абзацы</w:t>
            </w:r>
            <w:r w:rsidR="00492CE1" w:rsidRPr="00AF2033">
              <w:t>, третий и четверт</w:t>
            </w:r>
            <w:r w:rsidR="00492CE1" w:rsidRPr="00AF2033">
              <w:lastRenderedPageBreak/>
              <w:t xml:space="preserve">ый (новый) под-пункта 11) пункта 6 статьи 1 </w:t>
            </w:r>
          </w:p>
          <w:p w:rsidR="00492CE1" w:rsidRPr="00AF2033" w:rsidRDefault="00492CE1" w:rsidP="00AF2033">
            <w:pPr>
              <w:widowControl w:val="0"/>
              <w:ind w:firstLine="57"/>
            </w:pPr>
          </w:p>
          <w:p w:rsidR="00492CE1" w:rsidRPr="00AF2033" w:rsidRDefault="00492CE1" w:rsidP="00AF2033">
            <w:pPr>
              <w:widowControl w:val="0"/>
              <w:ind w:firstLine="57"/>
              <w:rPr>
                <w:i/>
              </w:rPr>
            </w:pPr>
            <w:r w:rsidRPr="00AF2033">
              <w:rPr>
                <w:i/>
                <w:sz w:val="22"/>
              </w:rPr>
              <w:t>(пункт 1 статьи 16 Закона)</w:t>
            </w:r>
          </w:p>
        </w:tc>
        <w:tc>
          <w:tcPr>
            <w:tcW w:w="3118" w:type="dxa"/>
          </w:tcPr>
          <w:p w:rsidR="00492CE1" w:rsidRPr="00AF2033" w:rsidRDefault="00492CE1" w:rsidP="00AF2033">
            <w:pPr>
              <w:widowControl w:val="0"/>
              <w:ind w:firstLine="57"/>
            </w:pPr>
            <w:r w:rsidRPr="00AF2033">
              <w:lastRenderedPageBreak/>
              <w:t xml:space="preserve">  Статья 16. Обязательные экземпляры периодических изданий и хранение </w:t>
            </w:r>
            <w:r w:rsidRPr="00AF2033">
              <w:lastRenderedPageBreak/>
              <w:t>материалов теле-, радиопрограмм</w:t>
            </w:r>
          </w:p>
          <w:p w:rsidR="00492CE1" w:rsidRPr="00AF2033" w:rsidRDefault="00492CE1" w:rsidP="00AF2033">
            <w:pPr>
              <w:widowControl w:val="0"/>
              <w:ind w:firstLine="57"/>
            </w:pPr>
            <w:r w:rsidRPr="00AF2033">
              <w:t xml:space="preserve">  1. Обязательные бесплатные экземпляры периодических печатных изданий, в том числе и освобожденных от постановки на учет в силу статьи 12 настоящего Закона, либо их электронно-цифровая форма, удостоверенная электронной цифровой подписью главного редактора (редактора), в день их изготовления направляются </w:t>
            </w:r>
            <w:r w:rsidR="00B618F5" w:rsidRPr="00AF2033">
              <w:t>собственником</w:t>
            </w:r>
            <w:r w:rsidRPr="00AF2033">
              <w:t xml:space="preserve"> средства массовой информации в национальные библиотеки, Национальную государственную книжную палату Республики Казахстан и уполномоченный орган.</w:t>
            </w:r>
          </w:p>
          <w:p w:rsidR="00492CE1" w:rsidRPr="00AF2033" w:rsidRDefault="00492CE1" w:rsidP="00AF2033">
            <w:pPr>
              <w:widowControl w:val="0"/>
              <w:ind w:firstLine="57"/>
            </w:pPr>
            <w:r w:rsidRPr="00AF2033">
              <w:t xml:space="preserve">  Электронно-цифровая форма обязательных бесплатных экземпляров периодических печатных изданий, в том числе и освобожденных от постановки на учет в силу статьи 12 настоящего </w:t>
            </w:r>
            <w:r w:rsidRPr="00AF2033">
              <w:lastRenderedPageBreak/>
              <w:t xml:space="preserve">Закона, удостоверенная электронной цифровой подписью главного редактора (редактора), </w:t>
            </w:r>
            <w:r w:rsidRPr="00AF2033">
              <w:rPr>
                <w:b/>
              </w:rPr>
              <w:t>в день их изготовления</w:t>
            </w:r>
            <w:r w:rsidRPr="00AF2033">
              <w:t xml:space="preserve"> направляется в </w:t>
            </w:r>
            <w:r w:rsidR="00B618F5" w:rsidRPr="00AF2033">
              <w:t>государственную</w:t>
            </w:r>
            <w:r w:rsidRPr="00AF2033">
              <w:t xml:space="preserve"> библиотеку области, города </w:t>
            </w:r>
            <w:r w:rsidR="00B618F5" w:rsidRPr="00AF2033">
              <w:t>республиканского</w:t>
            </w:r>
            <w:r w:rsidRPr="00AF2033">
              <w:t xml:space="preserve"> значения и ст</w:t>
            </w:r>
            <w:r w:rsidR="00E5634C" w:rsidRPr="00AF2033">
              <w:t>олицы, которой присвоен статус «Центральная»</w:t>
            </w:r>
            <w:r w:rsidRPr="00AF2033">
              <w:t>.</w:t>
            </w:r>
          </w:p>
        </w:tc>
        <w:tc>
          <w:tcPr>
            <w:tcW w:w="3118" w:type="dxa"/>
          </w:tcPr>
          <w:p w:rsidR="00492CE1" w:rsidRPr="00AF2033" w:rsidRDefault="00E5634C" w:rsidP="00AF2033">
            <w:pPr>
              <w:widowControl w:val="0"/>
              <w:ind w:firstLine="57"/>
            </w:pPr>
            <w:r w:rsidRPr="00AF2033">
              <w:lastRenderedPageBreak/>
              <w:t xml:space="preserve">   </w:t>
            </w:r>
            <w:r w:rsidR="00492CE1" w:rsidRPr="00AF2033">
              <w:t xml:space="preserve">пункт 1 изложить в следующей редакции: </w:t>
            </w:r>
          </w:p>
          <w:p w:rsidR="00492CE1" w:rsidRPr="00AF2033" w:rsidRDefault="00492CE1" w:rsidP="00AF2033">
            <w:pPr>
              <w:widowControl w:val="0"/>
              <w:ind w:firstLine="57"/>
              <w:rPr>
                <w:b/>
              </w:rPr>
            </w:pPr>
            <w:r w:rsidRPr="00AF2033">
              <w:t xml:space="preserve">«1. Обязательные </w:t>
            </w:r>
            <w:r w:rsidRPr="00AF2033">
              <w:lastRenderedPageBreak/>
              <w:t xml:space="preserve">бесплатные экземпляры периодических печатных </w:t>
            </w:r>
            <w:r w:rsidRPr="00AF2033">
              <w:rPr>
                <w:b/>
              </w:rPr>
              <w:t>изданий</w:t>
            </w:r>
            <w:r w:rsidRPr="00AF2033">
              <w:t xml:space="preserve"> либо их электронно-цифровые </w:t>
            </w:r>
            <w:r w:rsidRPr="00AF2033">
              <w:rPr>
                <w:b/>
              </w:rPr>
              <w:t>формы</w:t>
            </w:r>
            <w:r w:rsidRPr="00AF2033">
              <w:t xml:space="preserve"> в течение 15 календарных дней со дня их выпуска направляются собственником средства массовой информации в национальные </w:t>
            </w:r>
            <w:r w:rsidRPr="00AF2033">
              <w:rPr>
                <w:b/>
              </w:rPr>
              <w:t>библиотеки.</w:t>
            </w:r>
          </w:p>
          <w:p w:rsidR="00492CE1" w:rsidRPr="00AF2033" w:rsidRDefault="00492CE1" w:rsidP="00AF2033">
            <w:pPr>
              <w:widowControl w:val="0"/>
              <w:ind w:firstLine="57"/>
            </w:pPr>
            <w:r w:rsidRPr="00AF2033">
              <w:t>отсутствует</w:t>
            </w:r>
          </w:p>
          <w:p w:rsidR="00492CE1" w:rsidRPr="00AF2033" w:rsidRDefault="00492CE1" w:rsidP="00AF2033">
            <w:pPr>
              <w:widowControl w:val="0"/>
              <w:ind w:firstLine="57"/>
              <w:rPr>
                <w:b/>
              </w:rPr>
            </w:pPr>
          </w:p>
        </w:tc>
        <w:tc>
          <w:tcPr>
            <w:tcW w:w="2836" w:type="dxa"/>
          </w:tcPr>
          <w:p w:rsidR="00492CE1" w:rsidRPr="00AF2033" w:rsidRDefault="00FB1BE1" w:rsidP="00AF2033">
            <w:pPr>
              <w:widowControl w:val="0"/>
              <w:ind w:firstLine="57"/>
              <w:rPr>
                <w:b/>
              </w:rPr>
            </w:pPr>
            <w:r w:rsidRPr="00AF2033">
              <w:lastRenderedPageBreak/>
              <w:t xml:space="preserve">  </w:t>
            </w:r>
            <w:r w:rsidR="00492CE1" w:rsidRPr="00AF2033">
              <w:t>абзац треть</w:t>
            </w:r>
            <w:r w:rsidRPr="00AF2033">
              <w:t>й:</w:t>
            </w:r>
            <w:r w:rsidR="00492CE1" w:rsidRPr="00AF2033">
              <w:t xml:space="preserve"> после слова </w:t>
            </w:r>
            <w:r w:rsidR="00492CE1" w:rsidRPr="00AF2033">
              <w:rPr>
                <w:b/>
              </w:rPr>
              <w:t>«изданий»</w:t>
            </w:r>
            <w:r w:rsidR="00492CE1" w:rsidRPr="00AF2033">
              <w:t xml:space="preserve"> дополнить словами </w:t>
            </w:r>
            <w:r w:rsidR="00492CE1" w:rsidRPr="00AF2033">
              <w:rPr>
                <w:b/>
              </w:rPr>
              <w:t xml:space="preserve">«, в </w:t>
            </w:r>
            <w:r w:rsidR="00492CE1" w:rsidRPr="00AF2033">
              <w:rPr>
                <w:b/>
              </w:rPr>
              <w:lastRenderedPageBreak/>
              <w:t>том числе и ос</w:t>
            </w:r>
            <w:r w:rsidR="00EE28B2" w:rsidRPr="00AF2033">
              <w:rPr>
                <w:b/>
              </w:rPr>
              <w:t>во</w:t>
            </w:r>
            <w:r w:rsidR="00492CE1" w:rsidRPr="00AF2033">
              <w:rPr>
                <w:b/>
              </w:rPr>
              <w:t>божденных от поста</w:t>
            </w:r>
            <w:r w:rsidR="006B322C" w:rsidRPr="00AF2033">
              <w:rPr>
                <w:b/>
              </w:rPr>
              <w:t>но</w:t>
            </w:r>
            <w:r w:rsidR="00492CE1" w:rsidRPr="00AF2033">
              <w:rPr>
                <w:b/>
              </w:rPr>
              <w:t>вки на учет в силу статьи 12 настоящего Закона,»;</w:t>
            </w:r>
          </w:p>
          <w:p w:rsidR="00667152" w:rsidRPr="00AF2033" w:rsidRDefault="00667152" w:rsidP="00AF2033">
            <w:pPr>
              <w:widowControl w:val="0"/>
              <w:ind w:firstLine="57"/>
              <w:rPr>
                <w:b/>
              </w:rPr>
            </w:pPr>
            <w:r w:rsidRPr="00AF2033">
              <w:t>после слова</w:t>
            </w:r>
            <w:r w:rsidRPr="00AF2033">
              <w:rPr>
                <w:b/>
              </w:rPr>
              <w:t xml:space="preserve"> «формы» </w:t>
            </w:r>
            <w:r w:rsidRPr="00AF2033">
              <w:t>дополнить словами</w:t>
            </w:r>
            <w:r w:rsidRPr="00AF2033">
              <w:rPr>
                <w:b/>
              </w:rPr>
              <w:t xml:space="preserve"> «, удостоверенные электронной цифровой подписью главного редактора (редактора),»;</w:t>
            </w:r>
          </w:p>
          <w:p w:rsidR="00492CE1" w:rsidRPr="00AF2033" w:rsidRDefault="00492CE1" w:rsidP="00AF2033">
            <w:pPr>
              <w:widowControl w:val="0"/>
              <w:ind w:firstLine="57"/>
              <w:rPr>
                <w:b/>
              </w:rPr>
            </w:pPr>
            <w:r w:rsidRPr="00AF2033">
              <w:t>после слова</w:t>
            </w:r>
            <w:r w:rsidRPr="00AF2033">
              <w:rPr>
                <w:b/>
              </w:rPr>
              <w:t xml:space="preserve"> «библиотеки.» </w:t>
            </w:r>
            <w:r w:rsidRPr="00AF2033">
              <w:t>дополнить словами</w:t>
            </w:r>
            <w:r w:rsidRPr="00AF2033">
              <w:rPr>
                <w:b/>
              </w:rPr>
              <w:t xml:space="preserve"> «, Национальную государственную книжную палату Республики Казахстан.»;</w:t>
            </w:r>
          </w:p>
          <w:p w:rsidR="00492CE1" w:rsidRPr="00AF2033" w:rsidRDefault="00492CE1" w:rsidP="00AF2033">
            <w:pPr>
              <w:widowControl w:val="0"/>
              <w:ind w:firstLine="57"/>
            </w:pPr>
            <w:r w:rsidRPr="00AF2033">
              <w:t>дополнить</w:t>
            </w:r>
            <w:r w:rsidR="00E5634C" w:rsidRPr="00AF2033">
              <w:t xml:space="preserve"> </w:t>
            </w:r>
            <w:r w:rsidRPr="00AF2033">
              <w:t>абзацем четвертым следующего содержания:</w:t>
            </w:r>
          </w:p>
          <w:p w:rsidR="003E774E" w:rsidRDefault="00E5634C" w:rsidP="00C012F3">
            <w:pPr>
              <w:widowControl w:val="0"/>
              <w:ind w:firstLine="57"/>
              <w:rPr>
                <w:b/>
              </w:rPr>
            </w:pPr>
            <w:r w:rsidRPr="00AF2033">
              <w:t xml:space="preserve">  </w:t>
            </w:r>
            <w:r w:rsidR="00492CE1" w:rsidRPr="00AF2033">
              <w:t>«</w:t>
            </w:r>
            <w:r w:rsidR="00EE28B2" w:rsidRPr="00AF2033">
              <w:rPr>
                <w:b/>
              </w:rPr>
              <w:t>Электронно-цифровые формы</w:t>
            </w:r>
            <w:r w:rsidR="00492CE1" w:rsidRPr="00AF2033">
              <w:rPr>
                <w:b/>
              </w:rPr>
              <w:t xml:space="preserve"> обязательных бесплатных экземпляров периодических печатных изданий, в том числе и освобожденных от постановки на учет в </w:t>
            </w:r>
            <w:r w:rsidR="00492CE1" w:rsidRPr="00AF2033">
              <w:rPr>
                <w:b/>
              </w:rPr>
              <w:lastRenderedPageBreak/>
              <w:t>силу статьи 12 н</w:t>
            </w:r>
            <w:r w:rsidR="00EE28B2" w:rsidRPr="00AF2033">
              <w:rPr>
                <w:b/>
              </w:rPr>
              <w:t>астоящего Закона, удостоверенные</w:t>
            </w:r>
            <w:r w:rsidR="00492CE1" w:rsidRPr="00AF2033">
              <w:rPr>
                <w:b/>
              </w:rPr>
              <w:t xml:space="preserve"> электронной цифровой подписью главного редактора (редактора), в течение пятнадцати календарных </w:t>
            </w:r>
            <w:r w:rsidR="00EE28B2" w:rsidRPr="00AF2033">
              <w:rPr>
                <w:b/>
              </w:rPr>
              <w:t>дней со дня их выпуска направляю</w:t>
            </w:r>
            <w:r w:rsidR="00492CE1" w:rsidRPr="00AF2033">
              <w:rPr>
                <w:b/>
              </w:rPr>
              <w:t>тся в государственную библиотеку области, города республиканского значения и сто</w:t>
            </w:r>
            <w:r w:rsidR="00EE28B2" w:rsidRPr="00AF2033">
              <w:rPr>
                <w:b/>
              </w:rPr>
              <w:t>лицы, которой присвоен статус «ц</w:t>
            </w:r>
            <w:r w:rsidR="00492CE1" w:rsidRPr="00AF2033">
              <w:rPr>
                <w:b/>
              </w:rPr>
              <w:t>ентральная».»;</w:t>
            </w:r>
          </w:p>
          <w:p w:rsidR="00E774BF" w:rsidRPr="00AF2033" w:rsidRDefault="00E774BF" w:rsidP="00C012F3">
            <w:pPr>
              <w:widowControl w:val="0"/>
              <w:ind w:firstLine="57"/>
            </w:pPr>
          </w:p>
        </w:tc>
        <w:tc>
          <w:tcPr>
            <w:tcW w:w="2835" w:type="dxa"/>
          </w:tcPr>
          <w:p w:rsidR="00492CE1" w:rsidRPr="00AF2033" w:rsidRDefault="00492CE1" w:rsidP="00AF2033">
            <w:pPr>
              <w:widowControl w:val="0"/>
              <w:ind w:firstLine="57"/>
              <w:rPr>
                <w:b/>
              </w:rPr>
            </w:pPr>
            <w:r w:rsidRPr="00AF2033">
              <w:rPr>
                <w:b/>
              </w:rPr>
              <w:lastRenderedPageBreak/>
              <w:t>Депутат</w:t>
            </w:r>
          </w:p>
          <w:p w:rsidR="00492CE1" w:rsidRPr="00AF2033" w:rsidRDefault="00492CE1" w:rsidP="00AF2033">
            <w:pPr>
              <w:widowControl w:val="0"/>
              <w:ind w:firstLine="57"/>
              <w:rPr>
                <w:b/>
              </w:rPr>
            </w:pPr>
            <w:r w:rsidRPr="00AF2033">
              <w:rPr>
                <w:b/>
              </w:rPr>
              <w:t>Айсина М.А.</w:t>
            </w:r>
          </w:p>
          <w:p w:rsidR="00492CE1" w:rsidRPr="00AF2033" w:rsidRDefault="00E5634C" w:rsidP="00AF2033">
            <w:pPr>
              <w:widowControl w:val="0"/>
              <w:ind w:firstLine="57"/>
              <w:rPr>
                <w:b/>
              </w:rPr>
            </w:pPr>
            <w:r w:rsidRPr="00AF2033">
              <w:t>в</w:t>
            </w:r>
            <w:r w:rsidR="00492CE1" w:rsidRPr="00AF2033">
              <w:t xml:space="preserve"> связи с принятием </w:t>
            </w:r>
            <w:r w:rsidR="00492CE1" w:rsidRPr="00AF2033">
              <w:lastRenderedPageBreak/>
              <w:t>Закона Республики Казахстан «О внесении изменений и дополнений в некоторые законодательные акты по вопросам культуры» от 5 мая 2017 года</w:t>
            </w: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lastRenderedPageBreak/>
              <w:t xml:space="preserve">Принято </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p w:rsidR="00492CE1" w:rsidRPr="00AF2033" w:rsidRDefault="00492CE1" w:rsidP="00AF2033">
            <w:pPr>
              <w:widowControl w:val="0"/>
              <w:ind w:firstLine="57"/>
              <w:jc w:val="center"/>
            </w:pPr>
          </w:p>
        </w:tc>
        <w:tc>
          <w:tcPr>
            <w:tcW w:w="1134" w:type="dxa"/>
          </w:tcPr>
          <w:p w:rsidR="00492CE1" w:rsidRPr="00AF2033" w:rsidRDefault="0096192A" w:rsidP="00AF2033">
            <w:pPr>
              <w:widowControl w:val="0"/>
              <w:ind w:firstLine="57"/>
            </w:pPr>
            <w:r w:rsidRPr="00AF2033">
              <w:t xml:space="preserve">абзацы </w:t>
            </w:r>
            <w:r w:rsidR="00492CE1" w:rsidRPr="00AF2033">
              <w:t xml:space="preserve">первый, второй, третий и пятый под-пункта 11) пункта 6 статьи 1 </w:t>
            </w:r>
          </w:p>
          <w:p w:rsidR="00492CE1" w:rsidRPr="00AF2033" w:rsidRDefault="00492CE1" w:rsidP="00AF2033">
            <w:pPr>
              <w:widowControl w:val="0"/>
              <w:ind w:firstLine="57"/>
            </w:pPr>
          </w:p>
          <w:p w:rsidR="00492CE1" w:rsidRPr="00AF2033" w:rsidRDefault="00492CE1" w:rsidP="00AF2033">
            <w:pPr>
              <w:widowControl w:val="0"/>
              <w:ind w:firstLine="57"/>
              <w:rPr>
                <w:i/>
              </w:rPr>
            </w:pPr>
            <w:r w:rsidRPr="00AF2033">
              <w:rPr>
                <w:i/>
                <w:sz w:val="22"/>
              </w:rPr>
              <w:t>(пункт 1 статьи 16 Закона)</w:t>
            </w:r>
          </w:p>
        </w:tc>
        <w:tc>
          <w:tcPr>
            <w:tcW w:w="3118" w:type="dxa"/>
          </w:tcPr>
          <w:p w:rsidR="00492CE1" w:rsidRPr="00AF2033" w:rsidRDefault="00492CE1" w:rsidP="00AF2033">
            <w:pPr>
              <w:widowControl w:val="0"/>
              <w:ind w:firstLine="57"/>
            </w:pPr>
            <w:r w:rsidRPr="00AF2033">
              <w:t xml:space="preserve">  Статья 16. Обязательные экземпляры периодических изданий и хранение материалов теле-, радиопрограмм</w:t>
            </w:r>
          </w:p>
          <w:p w:rsidR="00492CE1" w:rsidRPr="00AF2033" w:rsidRDefault="00492CE1" w:rsidP="00AF2033">
            <w:pPr>
              <w:widowControl w:val="0"/>
              <w:ind w:firstLine="57"/>
            </w:pPr>
            <w:r w:rsidRPr="00AF2033">
              <w:t xml:space="preserve">  1. Обязательные бесплатные экземпляры периодических печатных изданий, в том числе и освобожденных от постановки на учет в силу статьи 12 настоящего Закона, либо их электронно-цифровая </w:t>
            </w:r>
            <w:r w:rsidRPr="00AF2033">
              <w:lastRenderedPageBreak/>
              <w:t xml:space="preserve">форма, удостоверенная электронной цифровой подписью главного редактора (редактора), в день их изготовления направляются </w:t>
            </w:r>
            <w:r w:rsidR="007058E0" w:rsidRPr="00AF2033">
              <w:t>собственником</w:t>
            </w:r>
            <w:r w:rsidRPr="00AF2033">
              <w:t xml:space="preserve"> средства массовой информации в национальные библиотеки, Национальную государственную книжную палату Республики Казахстан и уполномоченный орган.</w:t>
            </w:r>
          </w:p>
          <w:p w:rsidR="001D3D75" w:rsidRDefault="00492CE1" w:rsidP="00D527CA">
            <w:pPr>
              <w:widowControl w:val="0"/>
              <w:ind w:firstLine="57"/>
            </w:pPr>
            <w:r w:rsidRPr="00AF2033">
              <w:t xml:space="preserve">  Электронно-цифровая форма обязательных бесплатных экземпляров периодических печатных изданий, в том числе и освобожденных от постановки на учет в силу статьи 12 настоящего Закона, удостоверенная электронной цифровой подписью главного редактора (редактора), в день их изготовления направляется в </w:t>
            </w:r>
            <w:r w:rsidR="007058E0" w:rsidRPr="00AF2033">
              <w:t>государственную</w:t>
            </w:r>
            <w:r w:rsidRPr="00AF2033">
              <w:t xml:space="preserve"> библиотеку области, города </w:t>
            </w:r>
            <w:r w:rsidR="007058E0" w:rsidRPr="00AF2033">
              <w:t>республиканского</w:t>
            </w:r>
            <w:r w:rsidRPr="00AF2033">
              <w:t xml:space="preserve"> значения и ст</w:t>
            </w:r>
            <w:r w:rsidR="00450047" w:rsidRPr="00AF2033">
              <w:t xml:space="preserve">олицы, которой присвоен статус </w:t>
            </w:r>
            <w:r w:rsidR="00450047" w:rsidRPr="00AF2033">
              <w:lastRenderedPageBreak/>
              <w:t>«</w:t>
            </w:r>
            <w:r w:rsidRPr="00AF2033">
              <w:t>Центральная</w:t>
            </w:r>
            <w:r w:rsidR="00450047" w:rsidRPr="00AF2033">
              <w:t>»</w:t>
            </w:r>
            <w:r w:rsidRPr="00AF2033">
              <w:t>.</w:t>
            </w:r>
          </w:p>
          <w:p w:rsidR="00E774BF" w:rsidRPr="00AF2033" w:rsidRDefault="00E774BF" w:rsidP="00D527CA">
            <w:pPr>
              <w:widowControl w:val="0"/>
              <w:ind w:firstLine="57"/>
            </w:pPr>
          </w:p>
        </w:tc>
        <w:tc>
          <w:tcPr>
            <w:tcW w:w="3118" w:type="dxa"/>
          </w:tcPr>
          <w:p w:rsidR="00492CE1" w:rsidRPr="00AF2033" w:rsidRDefault="00492CE1" w:rsidP="00AF2033">
            <w:pPr>
              <w:widowControl w:val="0"/>
              <w:ind w:firstLine="57"/>
              <w:rPr>
                <w:b/>
              </w:rPr>
            </w:pPr>
            <w:r w:rsidRPr="00AF2033">
              <w:rPr>
                <w:b/>
              </w:rPr>
              <w:lastRenderedPageBreak/>
              <w:t xml:space="preserve">  11) в статье 16:</w:t>
            </w:r>
          </w:p>
          <w:p w:rsidR="00492CE1" w:rsidRPr="00AF2033" w:rsidRDefault="00492CE1" w:rsidP="00AF2033">
            <w:pPr>
              <w:widowControl w:val="0"/>
              <w:ind w:firstLine="57"/>
            </w:pPr>
            <w:r w:rsidRPr="00AF2033">
              <w:rPr>
                <w:b/>
              </w:rPr>
              <w:t xml:space="preserve">  пункт 1 </w:t>
            </w:r>
            <w:r w:rsidRPr="00AF2033">
              <w:t xml:space="preserve">изложить в следующей редакции: </w:t>
            </w: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r w:rsidRPr="00AF2033">
              <w:t xml:space="preserve">  «1. Обязательные бесплатные экземпляры периодических печатных изданий либо их электронно-цифровые формы в течение </w:t>
            </w:r>
            <w:r w:rsidRPr="00AF2033">
              <w:rPr>
                <w:b/>
              </w:rPr>
              <w:t>15</w:t>
            </w:r>
            <w:r w:rsidRPr="00AF2033">
              <w:t xml:space="preserve"> календарных дней со дня их выпуска направляются </w:t>
            </w:r>
            <w:r w:rsidRPr="00AF2033">
              <w:lastRenderedPageBreak/>
              <w:t>собственником средства массовой информации в национальные библиотеки.</w:t>
            </w:r>
          </w:p>
          <w:p w:rsidR="00492CE1" w:rsidRPr="00AF2033" w:rsidRDefault="00492CE1" w:rsidP="00AF2033">
            <w:pPr>
              <w:widowControl w:val="0"/>
              <w:ind w:firstLine="57"/>
            </w:pPr>
            <w:r w:rsidRPr="00AF2033">
              <w:t>--</w:t>
            </w:r>
          </w:p>
          <w:p w:rsidR="00492CE1" w:rsidRPr="00AF2033" w:rsidRDefault="00492CE1" w:rsidP="00AF2033">
            <w:pPr>
              <w:widowControl w:val="0"/>
              <w:ind w:firstLine="57"/>
              <w:rPr>
                <w:b/>
              </w:rPr>
            </w:pPr>
            <w:r w:rsidRPr="00AF2033">
              <w:t xml:space="preserve">  </w:t>
            </w:r>
            <w:r w:rsidRPr="00AF2033">
              <w:rPr>
                <w:b/>
              </w:rPr>
              <w:t xml:space="preserve">пункт 3 изложить в следующей редакции: </w:t>
            </w:r>
          </w:p>
          <w:p w:rsidR="00492CE1" w:rsidRPr="00AF2033" w:rsidRDefault="00492CE1" w:rsidP="00AF2033">
            <w:pPr>
              <w:widowControl w:val="0"/>
              <w:ind w:firstLine="57"/>
              <w:rPr>
                <w:shd w:val="clear" w:color="auto" w:fill="FFFFFF"/>
              </w:rPr>
            </w:pPr>
          </w:p>
        </w:tc>
        <w:tc>
          <w:tcPr>
            <w:tcW w:w="2836" w:type="dxa"/>
          </w:tcPr>
          <w:p w:rsidR="00492CE1" w:rsidRPr="00AF2033" w:rsidRDefault="00492CE1" w:rsidP="00AF2033">
            <w:pPr>
              <w:widowControl w:val="0"/>
              <w:ind w:firstLine="57"/>
            </w:pPr>
            <w:r w:rsidRPr="00AF2033">
              <w:lastRenderedPageBreak/>
              <w:t xml:space="preserve">  изложить в следующей редакции:</w:t>
            </w:r>
          </w:p>
          <w:p w:rsidR="00492CE1" w:rsidRPr="00AF2033" w:rsidRDefault="00492CE1" w:rsidP="00AF2033">
            <w:pPr>
              <w:widowControl w:val="0"/>
              <w:ind w:firstLine="57"/>
            </w:pPr>
            <w:r w:rsidRPr="00AF2033">
              <w:t xml:space="preserve">  «11)</w:t>
            </w:r>
            <w:r w:rsidRPr="00AF2033">
              <w:rPr>
                <w:b/>
              </w:rPr>
              <w:t xml:space="preserve"> пункты 1 и 3 статьи 16 </w:t>
            </w:r>
            <w:r w:rsidRPr="00AF2033">
              <w:t>изложить в следующей редакции:»;</w:t>
            </w:r>
          </w:p>
          <w:p w:rsidR="00492CE1" w:rsidRPr="00AF2033" w:rsidRDefault="00492CE1" w:rsidP="00AF2033">
            <w:pPr>
              <w:widowControl w:val="0"/>
              <w:ind w:firstLine="57"/>
              <w:rPr>
                <w:b/>
              </w:rPr>
            </w:pPr>
          </w:p>
          <w:p w:rsidR="00492CE1" w:rsidRPr="00AF2033" w:rsidRDefault="00492CE1" w:rsidP="00AF2033">
            <w:pPr>
              <w:widowControl w:val="0"/>
              <w:ind w:firstLine="57"/>
            </w:pPr>
            <w:r w:rsidRPr="00AF2033">
              <w:t xml:space="preserve">  цифры «</w:t>
            </w:r>
            <w:r w:rsidRPr="00AF2033">
              <w:rPr>
                <w:b/>
              </w:rPr>
              <w:t>15</w:t>
            </w:r>
            <w:r w:rsidRPr="00AF2033">
              <w:t>» заменить словами «</w:t>
            </w:r>
            <w:r w:rsidRPr="00AF2033">
              <w:rPr>
                <w:b/>
              </w:rPr>
              <w:t>пятнадцати</w:t>
            </w:r>
            <w:r w:rsidRPr="00AF2033">
              <w:t>»</w:t>
            </w:r>
            <w:r w:rsidR="00450047" w:rsidRPr="00AF2033">
              <w:t>;</w:t>
            </w: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50047" w:rsidRPr="00AF2033" w:rsidRDefault="00450047" w:rsidP="00AF2033">
            <w:pPr>
              <w:widowControl w:val="0"/>
              <w:ind w:firstLine="57"/>
            </w:pPr>
          </w:p>
          <w:p w:rsidR="00450047" w:rsidRPr="00AF2033" w:rsidRDefault="00450047" w:rsidP="00AF2033">
            <w:pPr>
              <w:widowControl w:val="0"/>
              <w:ind w:firstLine="57"/>
            </w:pPr>
          </w:p>
          <w:p w:rsidR="00450047" w:rsidRPr="00AF2033" w:rsidRDefault="00450047" w:rsidP="00AF2033">
            <w:pPr>
              <w:widowControl w:val="0"/>
              <w:ind w:firstLine="57"/>
            </w:pPr>
          </w:p>
          <w:p w:rsidR="00450047" w:rsidRPr="00AF2033" w:rsidRDefault="00450047"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r w:rsidRPr="00AF2033">
              <w:t xml:space="preserve"> </w:t>
            </w:r>
            <w:r w:rsidR="00FB1BE1" w:rsidRPr="00AF2033">
              <w:t xml:space="preserve">абзац пятый </w:t>
            </w:r>
            <w:r w:rsidRPr="00AF2033">
              <w:t xml:space="preserve"> исключить</w:t>
            </w:r>
          </w:p>
          <w:p w:rsidR="00492CE1" w:rsidRPr="00AF2033" w:rsidRDefault="00492CE1" w:rsidP="00AF2033">
            <w:pPr>
              <w:widowControl w:val="0"/>
              <w:ind w:firstLine="57"/>
            </w:pPr>
          </w:p>
        </w:tc>
        <w:tc>
          <w:tcPr>
            <w:tcW w:w="2835" w:type="dxa"/>
          </w:tcPr>
          <w:p w:rsidR="00E70AD7" w:rsidRPr="00AF2033" w:rsidRDefault="00E70AD7" w:rsidP="00AF2033">
            <w:pPr>
              <w:widowControl w:val="0"/>
              <w:ind w:firstLine="57"/>
              <w:rPr>
                <w:b/>
              </w:rPr>
            </w:pPr>
            <w:r w:rsidRPr="00AF2033">
              <w:rPr>
                <w:b/>
              </w:rPr>
              <w:lastRenderedPageBreak/>
              <w:t>Комитет по социально-культурному развитию</w:t>
            </w:r>
          </w:p>
          <w:p w:rsidR="00492CE1" w:rsidRPr="00AF2033" w:rsidRDefault="00492CE1" w:rsidP="00AF2033">
            <w:pPr>
              <w:widowControl w:val="0"/>
              <w:ind w:firstLine="57"/>
            </w:pPr>
            <w:r w:rsidRPr="00AF2033">
              <w:t>юридическая техника. Аналогичные поправки учест</w:t>
            </w:r>
            <w:r w:rsidR="00450047" w:rsidRPr="00AF2033">
              <w:t>ь по всему тексту законопроекта</w:t>
            </w:r>
          </w:p>
          <w:p w:rsidR="00492CE1" w:rsidRPr="00AF2033" w:rsidRDefault="00492CE1" w:rsidP="00AF2033">
            <w:pPr>
              <w:widowControl w:val="0"/>
              <w:ind w:firstLine="57"/>
              <w:rPr>
                <w:b/>
              </w:rPr>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96192A" w:rsidP="00AF2033">
            <w:pPr>
              <w:widowControl w:val="0"/>
              <w:ind w:firstLine="57"/>
            </w:pPr>
            <w:r w:rsidRPr="00AF2033">
              <w:t xml:space="preserve">абзацы </w:t>
            </w:r>
            <w:r w:rsidR="00492CE1" w:rsidRPr="00AF2033">
              <w:t>третий, пятый и</w:t>
            </w:r>
          </w:p>
          <w:p w:rsidR="00492CE1" w:rsidRPr="00AF2033" w:rsidRDefault="00492CE1" w:rsidP="00AF2033">
            <w:pPr>
              <w:widowControl w:val="0"/>
              <w:ind w:firstLine="57"/>
            </w:pPr>
            <w:r w:rsidRPr="00AF2033">
              <w:t xml:space="preserve">шестой </w:t>
            </w:r>
          </w:p>
          <w:p w:rsidR="00492CE1" w:rsidRPr="00AF2033" w:rsidRDefault="00492CE1" w:rsidP="00AF2033">
            <w:pPr>
              <w:widowControl w:val="0"/>
              <w:ind w:firstLine="57"/>
            </w:pPr>
            <w:r w:rsidRPr="00AF2033">
              <w:t>подпункта 12)</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p w:rsidR="00492CE1" w:rsidRPr="00AF2033" w:rsidRDefault="00492CE1" w:rsidP="00AF2033">
            <w:pPr>
              <w:widowControl w:val="0"/>
              <w:ind w:firstLine="57"/>
            </w:pPr>
          </w:p>
          <w:p w:rsidR="00492CE1" w:rsidRPr="00AF2033" w:rsidRDefault="00492CE1" w:rsidP="00AF2033">
            <w:pPr>
              <w:widowControl w:val="0"/>
              <w:ind w:firstLine="57"/>
              <w:rPr>
                <w:i/>
                <w:sz w:val="22"/>
              </w:rPr>
            </w:pPr>
            <w:r w:rsidRPr="00AF2033">
              <w:rPr>
                <w:i/>
                <w:sz w:val="22"/>
              </w:rPr>
              <w:t>(пункты</w:t>
            </w:r>
          </w:p>
          <w:p w:rsidR="00492CE1" w:rsidRPr="00AF2033" w:rsidRDefault="00492CE1" w:rsidP="00AF2033">
            <w:pPr>
              <w:widowControl w:val="0"/>
              <w:ind w:firstLine="57"/>
              <w:rPr>
                <w:i/>
                <w:sz w:val="22"/>
              </w:rPr>
            </w:pPr>
            <w:r w:rsidRPr="00AF2033">
              <w:rPr>
                <w:i/>
                <w:sz w:val="22"/>
              </w:rPr>
              <w:t>1 и 3</w:t>
            </w:r>
          </w:p>
          <w:p w:rsidR="00492CE1" w:rsidRPr="00AF2033" w:rsidRDefault="00492CE1" w:rsidP="00AF2033">
            <w:pPr>
              <w:widowControl w:val="0"/>
              <w:ind w:firstLine="57"/>
            </w:pPr>
            <w:r w:rsidRPr="00AF2033">
              <w:rPr>
                <w:i/>
                <w:sz w:val="22"/>
              </w:rPr>
              <w:t>статьи 17  Закона)</w:t>
            </w:r>
          </w:p>
        </w:tc>
        <w:tc>
          <w:tcPr>
            <w:tcW w:w="3118" w:type="dxa"/>
          </w:tcPr>
          <w:p w:rsidR="00492CE1" w:rsidRPr="00AF2033" w:rsidRDefault="00492CE1" w:rsidP="00AF2033">
            <w:pPr>
              <w:widowControl w:val="0"/>
              <w:ind w:firstLine="57"/>
            </w:pPr>
            <w:r w:rsidRPr="00AF2033">
              <w:t xml:space="preserve">  Статья 17. Авторские произведения и письма</w:t>
            </w:r>
          </w:p>
          <w:p w:rsidR="00492CE1" w:rsidRPr="00AF2033" w:rsidRDefault="00492CE1" w:rsidP="00AF2033">
            <w:pPr>
              <w:widowControl w:val="0"/>
              <w:ind w:firstLine="57"/>
            </w:pPr>
            <w:r w:rsidRPr="00AF2033">
              <w:t xml:space="preserve">  1. Редакция, собственник интернет-ресурса обязаны соблюдать права на используемые объекты права интеллектуальной собственности включая авторские, смежные и иные права на интеллектуальную собственность.</w:t>
            </w:r>
          </w:p>
          <w:p w:rsidR="00492CE1" w:rsidRPr="00AF2033" w:rsidRDefault="00C86ACA" w:rsidP="00AF2033">
            <w:pPr>
              <w:widowControl w:val="0"/>
              <w:ind w:firstLine="57"/>
            </w:pPr>
            <w:r w:rsidRPr="00AF2033">
              <w:t>---</w:t>
            </w:r>
          </w:p>
          <w:p w:rsidR="00492CE1" w:rsidRPr="00AF2033" w:rsidRDefault="00492CE1" w:rsidP="00AF2033">
            <w:pPr>
              <w:widowControl w:val="0"/>
              <w:ind w:firstLine="57"/>
            </w:pPr>
            <w:r w:rsidRPr="00AF2033">
              <w:t xml:space="preserve">  3. Никто не вправе обязать редакцию средства массовой информации обнародовать отклоненный ею материал, если иное не предусмотрено законом.</w:t>
            </w:r>
          </w:p>
          <w:p w:rsidR="00492CE1" w:rsidRPr="00AF2033" w:rsidRDefault="00492CE1" w:rsidP="00AF2033">
            <w:pPr>
              <w:widowControl w:val="0"/>
              <w:ind w:firstLine="57"/>
            </w:pPr>
          </w:p>
        </w:tc>
        <w:tc>
          <w:tcPr>
            <w:tcW w:w="3118" w:type="dxa"/>
          </w:tcPr>
          <w:p w:rsidR="00492CE1" w:rsidRPr="00AF2033" w:rsidRDefault="00492CE1" w:rsidP="00AF2033">
            <w:pPr>
              <w:widowControl w:val="0"/>
              <w:ind w:firstLine="57"/>
            </w:pPr>
            <w:r w:rsidRPr="00AF2033">
              <w:t xml:space="preserve"> </w:t>
            </w:r>
            <w:r w:rsidR="00C86ACA" w:rsidRPr="00AF2033">
              <w:t xml:space="preserve">  </w:t>
            </w:r>
            <w:r w:rsidRPr="00AF2033">
              <w:t xml:space="preserve">1. Редакция, собственник интернет-ресурса обязаны соблюдать права на используемые объекты права интеллектуальной собственности, включая авторские, смежные и иные права на интеллектуальную собственность, а также обработку и защиту персональных данных в соответствии с </w:t>
            </w:r>
            <w:r w:rsidRPr="00AF2033">
              <w:rPr>
                <w:b/>
              </w:rPr>
              <w:t>законодательством.</w:t>
            </w:r>
          </w:p>
          <w:p w:rsidR="00492CE1" w:rsidRPr="00AF2033" w:rsidRDefault="00492CE1" w:rsidP="00AF2033">
            <w:pPr>
              <w:widowControl w:val="0"/>
              <w:ind w:firstLine="57"/>
            </w:pPr>
            <w:r w:rsidRPr="00AF2033">
              <w:t>--</w:t>
            </w:r>
          </w:p>
          <w:p w:rsidR="00492CE1" w:rsidRPr="00AF2033" w:rsidRDefault="00492CE1" w:rsidP="00AF2033">
            <w:pPr>
              <w:widowControl w:val="0"/>
              <w:ind w:firstLine="57"/>
            </w:pPr>
            <w:r w:rsidRPr="00AF2033">
              <w:t xml:space="preserve">  3. Никто не вправе обязать редакцию средства массовой информации обнародовать отклоненный ею материал, если иное не предусмотрено </w:t>
            </w:r>
            <w:r w:rsidRPr="00AF2033">
              <w:rPr>
                <w:b/>
              </w:rPr>
              <w:t>законом.</w:t>
            </w:r>
          </w:p>
          <w:p w:rsidR="003E774E" w:rsidRDefault="00492CE1" w:rsidP="00C012F3">
            <w:pPr>
              <w:widowControl w:val="0"/>
              <w:ind w:firstLine="57"/>
            </w:pPr>
            <w:r w:rsidRPr="00AF2033">
              <w:t xml:space="preserve">  Не допускается размещение в средствах массовой информации писем читателей, включая информацию, размещаемую пользователями интернет-ресурса, содержащих информацию, запрещенную </w:t>
            </w:r>
            <w:r w:rsidR="007058E0" w:rsidRPr="00AF2033">
              <w:rPr>
                <w:b/>
              </w:rPr>
              <w:t>законом</w:t>
            </w:r>
            <w:r w:rsidR="007058E0" w:rsidRPr="00AF2033">
              <w:t>. </w:t>
            </w:r>
          </w:p>
          <w:p w:rsidR="00E774BF" w:rsidRDefault="00E774BF" w:rsidP="00C012F3">
            <w:pPr>
              <w:widowControl w:val="0"/>
              <w:ind w:firstLine="57"/>
            </w:pPr>
          </w:p>
          <w:p w:rsidR="00E774BF" w:rsidRPr="00AF2033" w:rsidRDefault="00E774BF" w:rsidP="00C012F3">
            <w:pPr>
              <w:widowControl w:val="0"/>
              <w:ind w:firstLine="57"/>
              <w:rPr>
                <w:shd w:val="clear" w:color="auto" w:fill="FFFFFF"/>
              </w:rPr>
            </w:pPr>
          </w:p>
        </w:tc>
        <w:tc>
          <w:tcPr>
            <w:tcW w:w="2836" w:type="dxa"/>
          </w:tcPr>
          <w:p w:rsidR="00492CE1" w:rsidRPr="00AF2033" w:rsidRDefault="00492CE1" w:rsidP="00AF2033">
            <w:pPr>
              <w:widowControl w:val="0"/>
              <w:ind w:firstLine="57"/>
              <w:rPr>
                <w:b/>
              </w:rPr>
            </w:pPr>
            <w:r w:rsidRPr="00AF2033">
              <w:t xml:space="preserve">  </w:t>
            </w:r>
            <w:r w:rsidR="0096192A" w:rsidRPr="00AF2033">
              <w:t>абзац</w:t>
            </w:r>
            <w:r w:rsidR="00FB1BE1" w:rsidRPr="00AF2033">
              <w:t xml:space="preserve"> третий</w:t>
            </w:r>
            <w:r w:rsidR="0096192A" w:rsidRPr="00AF2033">
              <w:t xml:space="preserve"> </w:t>
            </w:r>
            <w:r w:rsidRPr="00AF2033">
              <w:t>после слова «</w:t>
            </w:r>
            <w:r w:rsidRPr="00AF2033">
              <w:rPr>
                <w:b/>
              </w:rPr>
              <w:t>законодательством</w:t>
            </w:r>
            <w:r w:rsidRPr="00AF2033">
              <w:t>» дополнить словами «</w:t>
            </w:r>
            <w:r w:rsidRPr="00AF2033">
              <w:rPr>
                <w:b/>
              </w:rPr>
              <w:t>Республики Казахстан»</w:t>
            </w:r>
            <w:r w:rsidR="00C86ACA" w:rsidRPr="00AF2033">
              <w:rPr>
                <w:b/>
              </w:rPr>
              <w:t>;</w:t>
            </w: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96192A" w:rsidRPr="00AF2033" w:rsidRDefault="0096192A" w:rsidP="00AF2033">
            <w:pPr>
              <w:widowControl w:val="0"/>
              <w:ind w:firstLine="57"/>
            </w:pPr>
          </w:p>
          <w:p w:rsidR="0096192A" w:rsidRPr="00AF2033" w:rsidRDefault="0096192A" w:rsidP="00AF2033">
            <w:pPr>
              <w:widowControl w:val="0"/>
              <w:ind w:firstLine="57"/>
            </w:pPr>
          </w:p>
          <w:p w:rsidR="0096192A" w:rsidRPr="00AF2033" w:rsidRDefault="0096192A" w:rsidP="00AF2033">
            <w:pPr>
              <w:widowControl w:val="0"/>
              <w:ind w:firstLine="57"/>
            </w:pPr>
          </w:p>
          <w:p w:rsidR="0096192A" w:rsidRPr="00AF2033" w:rsidRDefault="0096192A" w:rsidP="00AF2033">
            <w:pPr>
              <w:widowControl w:val="0"/>
              <w:ind w:firstLine="57"/>
            </w:pPr>
          </w:p>
          <w:p w:rsidR="00492CE1" w:rsidRPr="00AF2033" w:rsidRDefault="00492CE1" w:rsidP="00AF2033">
            <w:pPr>
              <w:widowControl w:val="0"/>
              <w:ind w:firstLine="57"/>
            </w:pPr>
            <w:r w:rsidRPr="00AF2033">
              <w:t xml:space="preserve">   </w:t>
            </w:r>
            <w:r w:rsidR="0096192A" w:rsidRPr="00AF2033">
              <w:t>абзац пят</w:t>
            </w:r>
            <w:r w:rsidR="00FB1BE1" w:rsidRPr="00AF2033">
              <w:t>ый</w:t>
            </w:r>
            <w:r w:rsidR="0096192A" w:rsidRPr="00AF2033">
              <w:t xml:space="preserve"> </w:t>
            </w:r>
            <w:r w:rsidRPr="00AF2033">
              <w:t>слово «</w:t>
            </w:r>
            <w:r w:rsidRPr="00AF2033">
              <w:rPr>
                <w:b/>
              </w:rPr>
              <w:t>законом</w:t>
            </w:r>
            <w:r w:rsidRPr="00AF2033">
              <w:t>» заменить словами «</w:t>
            </w:r>
            <w:r w:rsidRPr="00AF2033">
              <w:rPr>
                <w:b/>
              </w:rPr>
              <w:t>настоящим Законом</w:t>
            </w:r>
            <w:r w:rsidRPr="00AF2033">
              <w:t>».</w:t>
            </w:r>
          </w:p>
          <w:p w:rsidR="00492CE1" w:rsidRPr="00AF2033" w:rsidRDefault="00492CE1" w:rsidP="00AF2033">
            <w:pPr>
              <w:widowControl w:val="0"/>
              <w:ind w:firstLine="57"/>
            </w:pPr>
          </w:p>
          <w:p w:rsidR="0096192A" w:rsidRPr="00AF2033" w:rsidRDefault="0096192A" w:rsidP="00AF2033">
            <w:pPr>
              <w:widowControl w:val="0"/>
              <w:ind w:firstLine="57"/>
            </w:pPr>
          </w:p>
          <w:p w:rsidR="00492CE1" w:rsidRPr="00AF2033" w:rsidRDefault="0096192A" w:rsidP="00AF2033">
            <w:pPr>
              <w:widowControl w:val="0"/>
              <w:ind w:firstLine="57"/>
            </w:pPr>
            <w:r w:rsidRPr="00AF2033">
              <w:t>абзац шесто</w:t>
            </w:r>
            <w:r w:rsidR="00FB1BE1" w:rsidRPr="00AF2033">
              <w:t>й</w:t>
            </w:r>
            <w:r w:rsidR="00492CE1" w:rsidRPr="00AF2033">
              <w:t xml:space="preserve">  после слова «</w:t>
            </w:r>
            <w:r w:rsidR="00492CE1" w:rsidRPr="00AF2033">
              <w:rPr>
                <w:b/>
              </w:rPr>
              <w:t>законом</w:t>
            </w:r>
            <w:r w:rsidR="00492CE1" w:rsidRPr="00AF2033">
              <w:t>» дополнить словами «</w:t>
            </w:r>
            <w:r w:rsidR="00492CE1" w:rsidRPr="00AF2033">
              <w:rPr>
                <w:b/>
              </w:rPr>
              <w:t>Республики Казахстан</w:t>
            </w:r>
            <w:r w:rsidR="00492CE1" w:rsidRPr="00AF2033">
              <w:t>».</w:t>
            </w:r>
          </w:p>
          <w:p w:rsidR="00492CE1" w:rsidRPr="00AF2033" w:rsidRDefault="00492CE1" w:rsidP="00AF2033">
            <w:pPr>
              <w:widowControl w:val="0"/>
              <w:ind w:firstLine="57"/>
            </w:pPr>
          </w:p>
        </w:tc>
        <w:tc>
          <w:tcPr>
            <w:tcW w:w="2835" w:type="dxa"/>
          </w:tcPr>
          <w:p w:rsidR="00492CE1" w:rsidRPr="00AF2033" w:rsidRDefault="00492CE1" w:rsidP="00AF2033">
            <w:pPr>
              <w:widowControl w:val="0"/>
              <w:ind w:firstLine="57"/>
              <w:rPr>
                <w:b/>
              </w:rPr>
            </w:pPr>
            <w:r w:rsidRPr="00AF2033">
              <w:rPr>
                <w:b/>
              </w:rPr>
              <w:t>Депутат</w:t>
            </w:r>
          </w:p>
          <w:p w:rsidR="00492CE1" w:rsidRPr="00AF2033" w:rsidRDefault="00DE471F" w:rsidP="00AF2033">
            <w:pPr>
              <w:widowControl w:val="0"/>
              <w:ind w:firstLine="57"/>
              <w:rPr>
                <w:b/>
              </w:rPr>
            </w:pPr>
            <w:r w:rsidRPr="00AF2033">
              <w:rPr>
                <w:b/>
              </w:rPr>
              <w:t>Айсина М.А.</w:t>
            </w:r>
          </w:p>
          <w:p w:rsidR="00492CE1" w:rsidRPr="00AF2033" w:rsidRDefault="00C86ACA" w:rsidP="00AF2033">
            <w:pPr>
              <w:widowControl w:val="0"/>
              <w:ind w:firstLine="57"/>
            </w:pPr>
            <w:r w:rsidRPr="00AF2033">
              <w:t>юридическая техника</w:t>
            </w:r>
          </w:p>
          <w:p w:rsidR="00492CE1" w:rsidRPr="00AF2033" w:rsidRDefault="00492CE1" w:rsidP="00AF2033">
            <w:pPr>
              <w:widowControl w:val="0"/>
              <w:ind w:firstLine="57"/>
              <w:rPr>
                <w:b/>
              </w:rPr>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1824DB" w:rsidP="00AF2033">
            <w:pPr>
              <w:widowControl w:val="0"/>
              <w:ind w:firstLine="57"/>
            </w:pPr>
            <w:r w:rsidRPr="00AF2033">
              <w:t xml:space="preserve">абзац </w:t>
            </w:r>
            <w:r w:rsidR="00492CE1" w:rsidRPr="00AF2033">
              <w:t>десятый подпункта 12)</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p w:rsidR="00492CE1" w:rsidRPr="00AF2033" w:rsidRDefault="00492CE1" w:rsidP="00AF2033">
            <w:pPr>
              <w:widowControl w:val="0"/>
              <w:ind w:firstLine="57"/>
            </w:pPr>
          </w:p>
          <w:p w:rsidR="00492CE1" w:rsidRPr="00AF2033" w:rsidRDefault="00492CE1" w:rsidP="00AF2033">
            <w:pPr>
              <w:widowControl w:val="0"/>
              <w:ind w:firstLine="57"/>
              <w:rPr>
                <w:i/>
              </w:rPr>
            </w:pPr>
            <w:r w:rsidRPr="00AF2033">
              <w:rPr>
                <w:i/>
                <w:sz w:val="22"/>
              </w:rPr>
              <w:t>(статья 18 Закона)</w:t>
            </w:r>
          </w:p>
        </w:tc>
        <w:tc>
          <w:tcPr>
            <w:tcW w:w="3118" w:type="dxa"/>
          </w:tcPr>
          <w:p w:rsidR="00492CE1" w:rsidRPr="00AF2033" w:rsidRDefault="00492CE1" w:rsidP="00AF2033">
            <w:pPr>
              <w:widowControl w:val="0"/>
              <w:ind w:firstLine="57"/>
            </w:pPr>
            <w:r w:rsidRPr="00AF2033">
              <w:t xml:space="preserve">  Статья 18. Официальные сообщения</w:t>
            </w:r>
          </w:p>
          <w:p w:rsidR="00492CE1" w:rsidRPr="00AF2033" w:rsidRDefault="00492CE1" w:rsidP="00AF2033">
            <w:pPr>
              <w:widowControl w:val="0"/>
              <w:ind w:firstLine="57"/>
            </w:pPr>
            <w:r w:rsidRPr="00AF2033">
              <w:t xml:space="preserve">  1. Официальные сообщения государственных органов размещаются в средствах массовой информации в соответствии с законодательными актами Республики Казахстан.</w:t>
            </w:r>
          </w:p>
          <w:p w:rsidR="00492CE1" w:rsidRPr="00AF2033" w:rsidRDefault="00492CE1" w:rsidP="00AF2033">
            <w:pPr>
              <w:widowControl w:val="0"/>
              <w:ind w:firstLine="57"/>
            </w:pPr>
          </w:p>
          <w:p w:rsidR="001824DB" w:rsidRPr="00AF2033" w:rsidRDefault="001824DB" w:rsidP="00AF2033">
            <w:pPr>
              <w:widowControl w:val="0"/>
              <w:ind w:firstLine="57"/>
            </w:pPr>
          </w:p>
        </w:tc>
        <w:tc>
          <w:tcPr>
            <w:tcW w:w="3118" w:type="dxa"/>
          </w:tcPr>
          <w:p w:rsidR="00492CE1" w:rsidRPr="00AF2033" w:rsidRDefault="001824DB" w:rsidP="00AF2033">
            <w:pPr>
              <w:widowControl w:val="0"/>
              <w:ind w:firstLine="57"/>
            </w:pPr>
            <w:r w:rsidRPr="00AF2033">
              <w:t xml:space="preserve">   </w:t>
            </w:r>
            <w:r w:rsidR="00492CE1" w:rsidRPr="00AF2033">
              <w:t>При распространении в письменной форме официальное сообщение должно быть подписано руководителем или уполномоченным на это должностным лицом обладателя информации.</w:t>
            </w:r>
          </w:p>
          <w:p w:rsidR="00492CE1" w:rsidRPr="00AF2033" w:rsidRDefault="00492CE1" w:rsidP="00AF2033">
            <w:pPr>
              <w:widowControl w:val="0"/>
              <w:ind w:firstLine="57"/>
            </w:pPr>
          </w:p>
        </w:tc>
        <w:tc>
          <w:tcPr>
            <w:tcW w:w="2836" w:type="dxa"/>
          </w:tcPr>
          <w:p w:rsidR="00492CE1" w:rsidRPr="00AF2033" w:rsidRDefault="00492CE1" w:rsidP="00AF2033">
            <w:pPr>
              <w:widowControl w:val="0"/>
              <w:ind w:firstLine="57"/>
            </w:pPr>
            <w:r w:rsidRPr="00AF2033">
              <w:t xml:space="preserve">  </w:t>
            </w:r>
            <w:r w:rsidR="001824DB" w:rsidRPr="00AF2033">
              <w:t xml:space="preserve">абзац десятый </w:t>
            </w:r>
            <w:r w:rsidRPr="00AF2033">
              <w:t>изложить в следующей редакции:</w:t>
            </w:r>
          </w:p>
          <w:p w:rsidR="003E774E" w:rsidRDefault="00492CE1" w:rsidP="00C012F3">
            <w:pPr>
              <w:widowControl w:val="0"/>
              <w:ind w:firstLine="57"/>
            </w:pPr>
            <w:r w:rsidRPr="00AF2033">
              <w:t xml:space="preserve">  «При распространении в письменной форме, </w:t>
            </w:r>
            <w:r w:rsidRPr="00AF2033">
              <w:rPr>
                <w:b/>
              </w:rPr>
              <w:t xml:space="preserve">в том числе в виде электронного документа, </w:t>
            </w:r>
            <w:r w:rsidRPr="00AF2033">
              <w:t>официальное сообщение должно быть подписано руководителем или уполномоченным на это должностным лицом обладателя информации (</w:t>
            </w:r>
            <w:r w:rsidRPr="00AF2033">
              <w:rPr>
                <w:b/>
              </w:rPr>
              <w:t>в случае электронного документа – удостоверено электронной цифровой подписью</w:t>
            </w:r>
            <w:r w:rsidRPr="00AF2033">
              <w:t>).»;</w:t>
            </w:r>
          </w:p>
          <w:p w:rsidR="00E774BF" w:rsidRDefault="00E774BF" w:rsidP="00C012F3">
            <w:pPr>
              <w:widowControl w:val="0"/>
              <w:ind w:firstLine="57"/>
            </w:pPr>
          </w:p>
          <w:p w:rsidR="00E774BF" w:rsidRPr="00AF2033" w:rsidRDefault="00E774BF" w:rsidP="00C012F3">
            <w:pPr>
              <w:widowControl w:val="0"/>
              <w:ind w:firstLine="57"/>
            </w:pPr>
          </w:p>
        </w:tc>
        <w:tc>
          <w:tcPr>
            <w:tcW w:w="2835" w:type="dxa"/>
          </w:tcPr>
          <w:p w:rsidR="00492CE1" w:rsidRPr="00AF2033" w:rsidRDefault="00492CE1" w:rsidP="00AF2033">
            <w:pPr>
              <w:widowControl w:val="0"/>
              <w:ind w:firstLine="57"/>
              <w:rPr>
                <w:b/>
              </w:rPr>
            </w:pPr>
            <w:r w:rsidRPr="00AF2033">
              <w:rPr>
                <w:b/>
              </w:rPr>
              <w:t>Депутат</w:t>
            </w:r>
          </w:p>
          <w:p w:rsidR="00492CE1" w:rsidRPr="00AF2033" w:rsidRDefault="00492CE1" w:rsidP="00AF2033">
            <w:pPr>
              <w:widowControl w:val="0"/>
              <w:ind w:firstLine="57"/>
              <w:rPr>
                <w:b/>
              </w:rPr>
            </w:pPr>
            <w:r w:rsidRPr="00AF2033">
              <w:rPr>
                <w:b/>
              </w:rPr>
              <w:t>Айсина М.А.</w:t>
            </w:r>
          </w:p>
          <w:p w:rsidR="00492CE1" w:rsidRPr="00AF2033" w:rsidRDefault="00A61BF3" w:rsidP="00AF2033">
            <w:pPr>
              <w:widowControl w:val="0"/>
              <w:ind w:firstLine="57"/>
            </w:pPr>
            <w:r w:rsidRPr="00AF2033">
              <w:t>у</w:t>
            </w:r>
            <w:r w:rsidR="00492CE1" w:rsidRPr="00AF2033">
              <w:t>точнение редакции.</w:t>
            </w:r>
          </w:p>
          <w:p w:rsidR="00492CE1" w:rsidRPr="00AF2033" w:rsidRDefault="00492CE1" w:rsidP="00AF2033">
            <w:pPr>
              <w:widowControl w:val="0"/>
              <w:ind w:firstLine="57"/>
            </w:pPr>
            <w:r w:rsidRPr="00AF2033">
              <w:t>Поскольку в части 1 п.1 ст.18 особо оговорено, что официальное сообщение может быть «в том числе в виде электронного документа», который может быть удостовере</w:t>
            </w:r>
            <w:r w:rsidR="00A61BF3" w:rsidRPr="00AF2033">
              <w:t>н электронной цифровой подписью</w:t>
            </w:r>
          </w:p>
          <w:p w:rsidR="00492CE1" w:rsidRPr="00AF2033" w:rsidRDefault="00492CE1" w:rsidP="00AF2033">
            <w:pPr>
              <w:widowControl w:val="0"/>
              <w:ind w:firstLine="57"/>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030EE8" w:rsidP="00AF2033">
            <w:pPr>
              <w:widowControl w:val="0"/>
              <w:ind w:firstLine="57"/>
            </w:pPr>
            <w:r w:rsidRPr="00AF2033">
              <w:t xml:space="preserve">абзацы </w:t>
            </w:r>
            <w:r w:rsidR="00492CE1" w:rsidRPr="00AF2033">
              <w:t xml:space="preserve">двенад-цатый, </w:t>
            </w:r>
          </w:p>
          <w:p w:rsidR="00492CE1" w:rsidRPr="00AF2033" w:rsidRDefault="00492CE1" w:rsidP="00AF2033">
            <w:pPr>
              <w:widowControl w:val="0"/>
              <w:ind w:firstLine="57"/>
            </w:pPr>
            <w:r w:rsidRPr="00AF2033">
              <w:t xml:space="preserve">пятнад-цатый и </w:t>
            </w:r>
          </w:p>
          <w:p w:rsidR="00492CE1" w:rsidRPr="00AF2033" w:rsidRDefault="00492CE1" w:rsidP="00AF2033">
            <w:pPr>
              <w:widowControl w:val="0"/>
              <w:ind w:firstLine="57"/>
            </w:pPr>
            <w:r w:rsidRPr="00AF2033">
              <w:t>шестнад-цатый</w:t>
            </w:r>
          </w:p>
          <w:p w:rsidR="00492CE1" w:rsidRPr="00AF2033" w:rsidRDefault="00492CE1" w:rsidP="00AF2033">
            <w:pPr>
              <w:widowControl w:val="0"/>
              <w:ind w:firstLine="57"/>
            </w:pPr>
            <w:r w:rsidRPr="00AF2033">
              <w:t xml:space="preserve">подпункта 12) пункта 6 статьи 1 </w:t>
            </w:r>
          </w:p>
          <w:p w:rsidR="00492CE1" w:rsidRPr="00AF2033" w:rsidRDefault="00492CE1" w:rsidP="00AF2033">
            <w:pPr>
              <w:widowControl w:val="0"/>
              <w:ind w:firstLine="57"/>
            </w:pPr>
          </w:p>
          <w:p w:rsidR="00492CE1" w:rsidRPr="00AF2033" w:rsidRDefault="00492CE1" w:rsidP="00AF2033">
            <w:pPr>
              <w:widowControl w:val="0"/>
              <w:ind w:firstLine="57"/>
              <w:rPr>
                <w:i/>
                <w:sz w:val="22"/>
              </w:rPr>
            </w:pPr>
            <w:r w:rsidRPr="00AF2033">
              <w:rPr>
                <w:i/>
                <w:sz w:val="22"/>
              </w:rPr>
              <w:lastRenderedPageBreak/>
              <w:t>(статья</w:t>
            </w:r>
          </w:p>
          <w:p w:rsidR="00492CE1" w:rsidRPr="00AF2033" w:rsidRDefault="00492CE1" w:rsidP="00AF2033">
            <w:pPr>
              <w:widowControl w:val="0"/>
              <w:ind w:firstLine="57"/>
            </w:pPr>
            <w:r w:rsidRPr="00AF2033">
              <w:rPr>
                <w:i/>
                <w:sz w:val="22"/>
              </w:rPr>
              <w:t>18 Закона)</w:t>
            </w:r>
          </w:p>
        </w:tc>
        <w:tc>
          <w:tcPr>
            <w:tcW w:w="3118" w:type="dxa"/>
          </w:tcPr>
          <w:p w:rsidR="00492CE1" w:rsidRPr="00AF2033" w:rsidRDefault="00492CE1" w:rsidP="00AF2033">
            <w:pPr>
              <w:widowControl w:val="0"/>
              <w:ind w:firstLine="57"/>
            </w:pPr>
            <w:r w:rsidRPr="00AF2033">
              <w:lastRenderedPageBreak/>
              <w:t xml:space="preserve">  Статья 18. Официальные сообщения</w:t>
            </w:r>
          </w:p>
          <w:p w:rsidR="00030EE8" w:rsidRPr="00AF2033" w:rsidRDefault="00030EE8" w:rsidP="00AF2033">
            <w:pPr>
              <w:widowControl w:val="0"/>
              <w:ind w:firstLine="57"/>
            </w:pPr>
            <w:r w:rsidRPr="00AF2033">
              <w:t>--</w:t>
            </w:r>
          </w:p>
          <w:p w:rsidR="00492CE1" w:rsidRPr="00AF2033" w:rsidRDefault="00492CE1" w:rsidP="00AF2033">
            <w:pPr>
              <w:widowControl w:val="0"/>
              <w:ind w:firstLine="57"/>
            </w:pPr>
            <w:r w:rsidRPr="00AF2033">
              <w:t xml:space="preserve">  3. Отказ в предоставлении запрашиваемых сведений может быть обжалован представителем средства массовой информации вышестоящему органу или должностному лицу, либо в суде в порядке, предусмотренном законом </w:t>
            </w:r>
            <w:r w:rsidRPr="00AF2033">
              <w:lastRenderedPageBreak/>
              <w:t xml:space="preserve">для обжалования неправомерных действий органов государственного управления и должностных лиц, ущемляющих права граждан. </w:t>
            </w:r>
          </w:p>
          <w:p w:rsidR="00470DD3" w:rsidRPr="00AF2033" w:rsidRDefault="00470DD3" w:rsidP="00AF2033">
            <w:pPr>
              <w:widowControl w:val="0"/>
              <w:ind w:firstLine="57"/>
            </w:pPr>
          </w:p>
          <w:p w:rsidR="00470DD3" w:rsidRPr="00AF2033" w:rsidRDefault="00470DD3" w:rsidP="00AF2033">
            <w:pPr>
              <w:widowControl w:val="0"/>
              <w:ind w:firstLine="57"/>
            </w:pPr>
            <w:r w:rsidRPr="00AF2033">
              <w:t>отсутс</w:t>
            </w:r>
            <w:r w:rsidR="003E774E" w:rsidRPr="00AF2033">
              <w:t>т</w:t>
            </w:r>
            <w:r w:rsidRPr="00AF2033">
              <w:t>вует</w:t>
            </w: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p>
          <w:p w:rsidR="00470DD3" w:rsidRPr="00AF2033" w:rsidRDefault="00470DD3" w:rsidP="00AF2033">
            <w:pPr>
              <w:widowControl w:val="0"/>
              <w:ind w:firstLine="57"/>
            </w:pPr>
            <w:r w:rsidRPr="00AF2033">
              <w:t>отсутс</w:t>
            </w:r>
            <w:r w:rsidR="003E774E" w:rsidRPr="00AF2033">
              <w:t>т</w:t>
            </w:r>
            <w:r w:rsidRPr="00AF2033">
              <w:t>вует</w:t>
            </w:r>
          </w:p>
          <w:p w:rsidR="00470DD3" w:rsidRPr="00AF2033" w:rsidRDefault="00470DD3" w:rsidP="00AF2033">
            <w:pPr>
              <w:widowControl w:val="0"/>
              <w:ind w:firstLine="57"/>
            </w:pPr>
          </w:p>
        </w:tc>
        <w:tc>
          <w:tcPr>
            <w:tcW w:w="3118" w:type="dxa"/>
          </w:tcPr>
          <w:p w:rsidR="00492CE1" w:rsidRPr="00AF2033" w:rsidRDefault="002071C3" w:rsidP="00AF2033">
            <w:pPr>
              <w:widowControl w:val="0"/>
              <w:ind w:firstLine="57"/>
            </w:pPr>
            <w:r w:rsidRPr="00AF2033">
              <w:lastRenderedPageBreak/>
              <w:t xml:space="preserve">   </w:t>
            </w:r>
            <w:r w:rsidR="00492CE1" w:rsidRPr="00AF2033">
              <w:t xml:space="preserve">3. На письменный запрос средства массовой информации по разъяснению представленных официальных сообщений обладатель информации обязан представить ответ не позднее двух рабочих дней со дня регистрации обращения, в порядке, установленном </w:t>
            </w:r>
            <w:r w:rsidR="00492CE1" w:rsidRPr="00AF2033">
              <w:lastRenderedPageBreak/>
              <w:t xml:space="preserve">законодательством Республики Казахстан, либо дать ответ с указанием срока его представления или </w:t>
            </w:r>
            <w:r w:rsidR="00492CE1" w:rsidRPr="00AF2033">
              <w:rPr>
                <w:b/>
              </w:rPr>
              <w:t>мотива</w:t>
            </w:r>
            <w:r w:rsidR="00492CE1" w:rsidRPr="00AF2033">
              <w:t xml:space="preserve"> отказа.</w:t>
            </w:r>
          </w:p>
          <w:p w:rsidR="00492CE1" w:rsidRPr="00AF2033" w:rsidRDefault="00492CE1" w:rsidP="00AF2033">
            <w:pPr>
              <w:widowControl w:val="0"/>
              <w:ind w:firstLine="57"/>
            </w:pPr>
            <w:r w:rsidRPr="00AF2033">
              <w:t>--</w:t>
            </w:r>
          </w:p>
          <w:p w:rsidR="00492CE1" w:rsidRPr="00AF2033" w:rsidRDefault="00492CE1" w:rsidP="00AF2033">
            <w:pPr>
              <w:widowControl w:val="0"/>
              <w:ind w:firstLine="57"/>
            </w:pPr>
          </w:p>
          <w:p w:rsidR="00492CE1" w:rsidRPr="00AF2033" w:rsidRDefault="00492CE1" w:rsidP="00AF2033">
            <w:pPr>
              <w:widowControl w:val="0"/>
              <w:ind w:firstLine="57"/>
            </w:pPr>
            <w:r w:rsidRPr="00AF2033">
              <w:t xml:space="preserve">  Запросы </w:t>
            </w:r>
            <w:r w:rsidRPr="00AF2033">
              <w:rPr>
                <w:b/>
              </w:rPr>
              <w:t>представителей</w:t>
            </w:r>
            <w:r w:rsidRPr="00AF2033">
              <w:t xml:space="preserve"> средств массовой информации по разъяснению представленных официальных сообщений, поданные </w:t>
            </w:r>
            <w:r w:rsidRPr="00AF2033">
              <w:rPr>
                <w:b/>
              </w:rPr>
              <w:t>в письменном виде</w:t>
            </w:r>
            <w:r w:rsidRPr="00AF2033">
              <w:t xml:space="preserve"> и (или) виде электронного документа, направляются за подписью и (или) удостоверяются электронной цифровой подписью главного редактора (редактора), уполномоченного лица или аккредитованного журналиста.</w:t>
            </w:r>
          </w:p>
          <w:p w:rsidR="00492CE1" w:rsidRPr="00AF2033" w:rsidRDefault="00492CE1" w:rsidP="00C012F3">
            <w:pPr>
              <w:widowControl w:val="0"/>
              <w:ind w:firstLine="57"/>
              <w:rPr>
                <w:shd w:val="clear" w:color="auto" w:fill="FFFFFF"/>
              </w:rPr>
            </w:pPr>
            <w:r w:rsidRPr="00AF2033">
              <w:t xml:space="preserve">  5. Ответы на запросы по разъяснению представленных официальных сообщений, поданные </w:t>
            </w:r>
            <w:r w:rsidRPr="00AF2033">
              <w:rPr>
                <w:b/>
              </w:rPr>
              <w:t xml:space="preserve">в письменном виде </w:t>
            </w:r>
            <w:r w:rsidRPr="00AF2033">
              <w:t>или виде электронного документа, предоставляются на языке обращения.</w:t>
            </w:r>
          </w:p>
        </w:tc>
        <w:tc>
          <w:tcPr>
            <w:tcW w:w="2836" w:type="dxa"/>
          </w:tcPr>
          <w:p w:rsidR="00030EE8" w:rsidRPr="00AF2033" w:rsidRDefault="00492CE1" w:rsidP="00AF2033">
            <w:pPr>
              <w:widowControl w:val="0"/>
              <w:ind w:firstLine="57"/>
            </w:pPr>
            <w:r w:rsidRPr="00AF2033">
              <w:lastRenderedPageBreak/>
              <w:t xml:space="preserve"> </w:t>
            </w:r>
            <w:r w:rsidR="008243E4" w:rsidRPr="00AF2033">
              <w:t xml:space="preserve">в </w:t>
            </w:r>
            <w:r w:rsidR="00030EE8" w:rsidRPr="00AF2033">
              <w:t xml:space="preserve">подпункте 12): </w:t>
            </w:r>
          </w:p>
          <w:p w:rsidR="00492CE1" w:rsidRPr="00AF2033" w:rsidRDefault="00030EE8" w:rsidP="00AF2033">
            <w:pPr>
              <w:widowControl w:val="0"/>
              <w:ind w:firstLine="57"/>
            </w:pPr>
            <w:r w:rsidRPr="00AF2033">
              <w:t xml:space="preserve">в абзаце двенадцатом </w:t>
            </w:r>
            <w:r w:rsidR="00492CE1" w:rsidRPr="00AF2033">
              <w:t>слово «</w:t>
            </w:r>
            <w:r w:rsidR="00492CE1" w:rsidRPr="00AF2033">
              <w:rPr>
                <w:b/>
              </w:rPr>
              <w:t>мотива</w:t>
            </w:r>
            <w:r w:rsidR="00492CE1" w:rsidRPr="00AF2033">
              <w:t>» заменить словом «</w:t>
            </w:r>
            <w:r w:rsidR="00492CE1" w:rsidRPr="00AF2033">
              <w:rPr>
                <w:b/>
              </w:rPr>
              <w:t>мотивированного</w:t>
            </w:r>
            <w:r w:rsidR="00492CE1" w:rsidRPr="00AF2033">
              <w:t>».</w:t>
            </w: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492CE1" w:rsidRPr="00AF2033" w:rsidRDefault="00492CE1" w:rsidP="00AF2033">
            <w:pPr>
              <w:widowControl w:val="0"/>
              <w:ind w:firstLine="57"/>
            </w:pPr>
            <w:r w:rsidRPr="00AF2033">
              <w:t xml:space="preserve">  </w:t>
            </w:r>
            <w:r w:rsidR="006F6F8B" w:rsidRPr="00AF2033">
              <w:t xml:space="preserve">в абзаце пятнадцатом </w:t>
            </w:r>
            <w:r w:rsidRPr="00AF2033">
              <w:t>слово «</w:t>
            </w:r>
            <w:r w:rsidRPr="00AF2033">
              <w:rPr>
                <w:b/>
              </w:rPr>
              <w:t xml:space="preserve">представителей» </w:t>
            </w:r>
            <w:r w:rsidRPr="00AF2033">
              <w:t>исключить;</w:t>
            </w:r>
          </w:p>
          <w:p w:rsidR="006F6F8B" w:rsidRPr="00AF2033" w:rsidRDefault="006F6F8B" w:rsidP="00AF2033">
            <w:pPr>
              <w:widowControl w:val="0"/>
              <w:ind w:firstLine="57"/>
            </w:pPr>
            <w:r w:rsidRPr="00AF2033">
              <w:t xml:space="preserve">слова </w:t>
            </w:r>
            <w:r w:rsidRPr="00AF2033">
              <w:rPr>
                <w:b/>
              </w:rPr>
              <w:t>«в письменном виде»</w:t>
            </w:r>
            <w:r w:rsidRPr="00AF2033">
              <w:t xml:space="preserve"> заменить словом </w:t>
            </w:r>
            <w:r w:rsidRPr="00AF2033">
              <w:rPr>
                <w:b/>
              </w:rPr>
              <w:t>«письменно»;</w:t>
            </w:r>
          </w:p>
          <w:p w:rsidR="006F6F8B" w:rsidRPr="00AF2033" w:rsidRDefault="006F6F8B" w:rsidP="00AF2033">
            <w:pPr>
              <w:widowControl w:val="0"/>
              <w:ind w:firstLine="57"/>
            </w:pPr>
          </w:p>
          <w:p w:rsidR="006F6F8B" w:rsidRPr="00AF2033" w:rsidRDefault="006F6F8B" w:rsidP="00AF2033">
            <w:pPr>
              <w:widowControl w:val="0"/>
              <w:ind w:firstLine="57"/>
            </w:pPr>
          </w:p>
          <w:p w:rsidR="006F6F8B" w:rsidRPr="00AF2033" w:rsidRDefault="006F6F8B" w:rsidP="00AF2033">
            <w:pPr>
              <w:widowControl w:val="0"/>
              <w:ind w:firstLine="57"/>
            </w:pPr>
          </w:p>
          <w:p w:rsidR="006F6F8B" w:rsidRPr="00AF2033" w:rsidRDefault="006F6F8B" w:rsidP="00AF2033">
            <w:pPr>
              <w:widowControl w:val="0"/>
              <w:ind w:firstLine="57"/>
            </w:pPr>
          </w:p>
          <w:p w:rsidR="006F6F8B" w:rsidRPr="00AF2033" w:rsidRDefault="006F6F8B" w:rsidP="00AF2033">
            <w:pPr>
              <w:widowControl w:val="0"/>
              <w:ind w:firstLine="57"/>
            </w:pPr>
          </w:p>
          <w:p w:rsidR="006F6F8B" w:rsidRPr="00AF2033" w:rsidRDefault="006F6F8B" w:rsidP="00AF2033">
            <w:pPr>
              <w:widowControl w:val="0"/>
              <w:ind w:firstLine="57"/>
            </w:pPr>
          </w:p>
          <w:p w:rsidR="006F6F8B" w:rsidRPr="00AF2033" w:rsidRDefault="006F6F8B" w:rsidP="00AF2033">
            <w:pPr>
              <w:widowControl w:val="0"/>
              <w:ind w:firstLine="57"/>
            </w:pPr>
          </w:p>
          <w:p w:rsidR="006F6F8B" w:rsidRPr="00AF2033" w:rsidRDefault="006F6F8B" w:rsidP="00AF2033">
            <w:pPr>
              <w:widowControl w:val="0"/>
              <w:ind w:firstLine="57"/>
            </w:pPr>
          </w:p>
          <w:p w:rsidR="006F6F8B" w:rsidRPr="00AF2033" w:rsidRDefault="006F6F8B" w:rsidP="00AF2033">
            <w:pPr>
              <w:widowControl w:val="0"/>
              <w:ind w:firstLine="57"/>
            </w:pPr>
          </w:p>
          <w:p w:rsidR="006F6F8B" w:rsidRPr="00AF2033" w:rsidRDefault="006F6F8B" w:rsidP="00AF2033">
            <w:pPr>
              <w:widowControl w:val="0"/>
              <w:ind w:firstLine="57"/>
            </w:pPr>
          </w:p>
          <w:p w:rsidR="006F6F8B" w:rsidRPr="00AF2033" w:rsidRDefault="006F6F8B" w:rsidP="00AF2033">
            <w:pPr>
              <w:widowControl w:val="0"/>
              <w:ind w:firstLine="57"/>
            </w:pPr>
          </w:p>
          <w:p w:rsidR="00492CE1" w:rsidRPr="00AF2033" w:rsidRDefault="00492CE1" w:rsidP="00AF2033">
            <w:pPr>
              <w:widowControl w:val="0"/>
              <w:ind w:firstLine="57"/>
            </w:pPr>
            <w:r w:rsidRPr="00AF2033">
              <w:t xml:space="preserve">  </w:t>
            </w:r>
            <w:r w:rsidR="006F6F8B" w:rsidRPr="00AF2033">
              <w:t xml:space="preserve">в абзаце шестнадцатом </w:t>
            </w:r>
            <w:r w:rsidRPr="00AF2033">
              <w:t>слова «</w:t>
            </w:r>
            <w:r w:rsidRPr="00AF2033">
              <w:rPr>
                <w:b/>
              </w:rPr>
              <w:t>в письменном виде</w:t>
            </w:r>
            <w:r w:rsidRPr="00AF2033">
              <w:t>» заменить словом «</w:t>
            </w:r>
            <w:r w:rsidRPr="00AF2033">
              <w:rPr>
                <w:b/>
              </w:rPr>
              <w:t>письменно</w:t>
            </w:r>
            <w:r w:rsidRPr="00AF2033">
              <w:t>».</w:t>
            </w: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tc>
        <w:tc>
          <w:tcPr>
            <w:tcW w:w="2835" w:type="dxa"/>
          </w:tcPr>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lastRenderedPageBreak/>
              <w:t>Депутат</w:t>
            </w: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Ашимбаев М.С.</w:t>
            </w:r>
          </w:p>
          <w:p w:rsidR="00492CE1" w:rsidRPr="00AF2033" w:rsidRDefault="00492CE1" w:rsidP="00AF2033">
            <w:pPr>
              <w:widowControl w:val="0"/>
              <w:ind w:firstLine="57"/>
            </w:pPr>
            <w:r w:rsidRPr="00AF2033">
              <w:t xml:space="preserve">уточняющая правка; </w:t>
            </w:r>
          </w:p>
          <w:p w:rsidR="00492CE1" w:rsidRPr="00AF2033" w:rsidRDefault="00492CE1" w:rsidP="00AF2033">
            <w:pPr>
              <w:widowControl w:val="0"/>
              <w:ind w:firstLine="57"/>
            </w:pPr>
            <w:r w:rsidRPr="00AF2033">
              <w:t>приведение в соответствие с п.6 ст.7 ЗРК «О порядке рассмотрения обращений физических и юридических лиц»;</w:t>
            </w: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rPr>
                <w:b/>
              </w:rPr>
            </w:pPr>
          </w:p>
          <w:p w:rsidR="00492CE1" w:rsidRPr="00AF2033" w:rsidRDefault="00492CE1" w:rsidP="00AF2033">
            <w:pPr>
              <w:widowControl w:val="0"/>
              <w:ind w:firstLine="57"/>
              <w:rPr>
                <w:b/>
              </w:rPr>
            </w:pPr>
          </w:p>
          <w:p w:rsidR="00492CE1" w:rsidRPr="00AF2033" w:rsidRDefault="00492CE1" w:rsidP="00AF2033">
            <w:pPr>
              <w:widowControl w:val="0"/>
              <w:ind w:firstLine="57"/>
              <w:rPr>
                <w:b/>
              </w:rPr>
            </w:pPr>
          </w:p>
          <w:p w:rsidR="00492CE1" w:rsidRPr="00AF2033" w:rsidRDefault="00492CE1" w:rsidP="00AF2033">
            <w:pPr>
              <w:widowControl w:val="0"/>
              <w:ind w:firstLine="57"/>
              <w:rPr>
                <w:b/>
              </w:rPr>
            </w:pPr>
          </w:p>
          <w:p w:rsidR="002071C3" w:rsidRPr="00AF2033" w:rsidRDefault="002071C3" w:rsidP="00AF2033">
            <w:pPr>
              <w:widowControl w:val="0"/>
              <w:ind w:firstLine="57"/>
              <w:rPr>
                <w:b/>
              </w:rPr>
            </w:pPr>
          </w:p>
          <w:p w:rsidR="002071C3" w:rsidRPr="00AF2033" w:rsidRDefault="002071C3" w:rsidP="00AF2033">
            <w:pPr>
              <w:widowControl w:val="0"/>
              <w:ind w:firstLine="57"/>
              <w:rPr>
                <w:b/>
              </w:rPr>
            </w:pPr>
          </w:p>
          <w:p w:rsidR="002071C3" w:rsidRPr="00AF2033" w:rsidRDefault="002071C3" w:rsidP="00AF2033">
            <w:pPr>
              <w:widowControl w:val="0"/>
              <w:ind w:firstLine="57"/>
              <w:rPr>
                <w:b/>
              </w:rPr>
            </w:pPr>
          </w:p>
          <w:p w:rsidR="00492CE1" w:rsidRPr="00AF2033" w:rsidRDefault="00492CE1" w:rsidP="00AF2033">
            <w:pPr>
              <w:widowControl w:val="0"/>
              <w:ind w:firstLine="57"/>
              <w:rPr>
                <w:b/>
              </w:rPr>
            </w:pPr>
          </w:p>
          <w:p w:rsidR="00492CE1" w:rsidRPr="00AF2033" w:rsidRDefault="00492CE1" w:rsidP="00AF2033">
            <w:pPr>
              <w:widowControl w:val="0"/>
              <w:ind w:firstLine="57"/>
            </w:pPr>
            <w:r w:rsidRPr="00AF2033">
              <w:t>исключение предлагается в целях единообраз</w:t>
            </w:r>
            <w:r w:rsidR="002363FE" w:rsidRPr="00AF2033">
              <w:t>ного</w:t>
            </w:r>
            <w:r w:rsidRPr="00AF2033">
              <w:t xml:space="preserve"> изложени</w:t>
            </w:r>
            <w:r w:rsidR="002363FE" w:rsidRPr="00AF2033">
              <w:t>я</w:t>
            </w:r>
            <w:r w:rsidRPr="00AF2033">
              <w:t xml:space="preserve"> текста законопроекта, так как используются слова «запрос средства массовой информации» и «запрос представителей средства массовой информации»;</w:t>
            </w:r>
          </w:p>
          <w:p w:rsidR="00492CE1" w:rsidRPr="00AF2033" w:rsidRDefault="00492CE1" w:rsidP="00AF2033">
            <w:pPr>
              <w:pStyle w:val="af3"/>
              <w:widowControl w:val="0"/>
              <w:spacing w:line="240" w:lineRule="auto"/>
              <w:ind w:left="0" w:firstLine="57"/>
              <w:rPr>
                <w:rFonts w:ascii="Times New Roman" w:eastAsia="Times New Roman" w:hAnsi="Times New Roman"/>
                <w:color w:val="auto"/>
                <w:sz w:val="24"/>
                <w:szCs w:val="24"/>
                <w:lang w:val="ru-RU"/>
              </w:rPr>
            </w:pPr>
          </w:p>
          <w:p w:rsidR="00492CE1" w:rsidRPr="00AF2033" w:rsidRDefault="00492CE1" w:rsidP="00AF2033">
            <w:pPr>
              <w:pStyle w:val="af3"/>
              <w:widowControl w:val="0"/>
              <w:spacing w:line="240" w:lineRule="auto"/>
              <w:ind w:left="0" w:firstLine="57"/>
              <w:rPr>
                <w:rFonts w:ascii="Times New Roman" w:eastAsia="Times New Roman" w:hAnsi="Times New Roman"/>
                <w:color w:val="auto"/>
                <w:sz w:val="24"/>
                <w:szCs w:val="24"/>
                <w:lang w:val="ru-RU"/>
              </w:rPr>
            </w:pPr>
          </w:p>
          <w:p w:rsidR="00492CE1" w:rsidRPr="00AF2033" w:rsidRDefault="00492CE1" w:rsidP="00AF2033">
            <w:pPr>
              <w:pStyle w:val="af3"/>
              <w:widowControl w:val="0"/>
              <w:spacing w:line="240" w:lineRule="auto"/>
              <w:ind w:left="0" w:firstLine="57"/>
              <w:rPr>
                <w:rFonts w:ascii="Times New Roman" w:eastAsia="Times New Roman" w:hAnsi="Times New Roman"/>
                <w:color w:val="auto"/>
                <w:sz w:val="24"/>
                <w:szCs w:val="24"/>
                <w:lang w:val="ru-RU"/>
              </w:rPr>
            </w:pPr>
          </w:p>
          <w:p w:rsidR="00492CE1" w:rsidRPr="00AF2033" w:rsidRDefault="00492CE1" w:rsidP="00AF2033">
            <w:pPr>
              <w:pStyle w:val="af3"/>
              <w:widowControl w:val="0"/>
              <w:spacing w:line="240" w:lineRule="auto"/>
              <w:ind w:left="0" w:firstLine="57"/>
              <w:rPr>
                <w:rFonts w:ascii="Times New Roman" w:eastAsia="Times New Roman" w:hAnsi="Times New Roman"/>
                <w:color w:val="auto"/>
                <w:sz w:val="24"/>
                <w:szCs w:val="24"/>
                <w:lang w:val="ru-RU"/>
              </w:rPr>
            </w:pPr>
          </w:p>
          <w:p w:rsidR="00492CE1" w:rsidRPr="00AF2033" w:rsidRDefault="00492CE1" w:rsidP="00AF2033">
            <w:pPr>
              <w:pStyle w:val="af3"/>
              <w:widowControl w:val="0"/>
              <w:spacing w:line="240" w:lineRule="auto"/>
              <w:ind w:left="0" w:firstLine="57"/>
              <w:rPr>
                <w:rFonts w:ascii="Times New Roman" w:eastAsia="Times New Roman" w:hAnsi="Times New Roman"/>
                <w:color w:val="auto"/>
                <w:sz w:val="24"/>
                <w:szCs w:val="24"/>
                <w:lang w:val="ru-RU"/>
              </w:rPr>
            </w:pPr>
          </w:p>
          <w:p w:rsidR="00492CE1" w:rsidRPr="00AF2033" w:rsidRDefault="00492CE1" w:rsidP="00AF2033">
            <w:pPr>
              <w:pStyle w:val="af3"/>
              <w:widowControl w:val="0"/>
              <w:spacing w:line="240" w:lineRule="auto"/>
              <w:ind w:left="0" w:firstLine="57"/>
              <w:rPr>
                <w:rFonts w:ascii="Times New Roman" w:eastAsia="Times New Roman" w:hAnsi="Times New Roman"/>
                <w:color w:val="auto"/>
                <w:sz w:val="24"/>
                <w:szCs w:val="24"/>
                <w:lang w:val="ru-RU"/>
              </w:rPr>
            </w:pPr>
          </w:p>
          <w:p w:rsidR="00492CE1" w:rsidRPr="00AF2033" w:rsidRDefault="00492CE1" w:rsidP="00AF2033">
            <w:pPr>
              <w:pStyle w:val="af3"/>
              <w:widowControl w:val="0"/>
              <w:spacing w:line="240" w:lineRule="auto"/>
              <w:ind w:left="0" w:firstLine="57"/>
              <w:rPr>
                <w:rFonts w:ascii="Times New Roman" w:eastAsia="Times New Roman" w:hAnsi="Times New Roman"/>
                <w:color w:val="auto"/>
                <w:sz w:val="24"/>
                <w:szCs w:val="24"/>
                <w:lang w:val="ru-RU"/>
              </w:rPr>
            </w:pPr>
          </w:p>
          <w:p w:rsidR="00492CE1" w:rsidRPr="00AF2033" w:rsidRDefault="00492CE1" w:rsidP="00AF2033">
            <w:pPr>
              <w:pStyle w:val="af3"/>
              <w:widowControl w:val="0"/>
              <w:spacing w:line="240" w:lineRule="auto"/>
              <w:ind w:left="0" w:firstLine="57"/>
              <w:rPr>
                <w:rFonts w:ascii="Times New Roman" w:eastAsia="Times New Roman" w:hAnsi="Times New Roman"/>
                <w:color w:val="auto"/>
                <w:sz w:val="24"/>
                <w:szCs w:val="24"/>
                <w:lang w:val="ru-RU"/>
              </w:rPr>
            </w:pPr>
          </w:p>
          <w:p w:rsidR="00492CE1" w:rsidRPr="00AF2033" w:rsidRDefault="00492CE1" w:rsidP="00AF2033">
            <w:pPr>
              <w:widowControl w:val="0"/>
              <w:ind w:firstLine="57"/>
            </w:pPr>
            <w:r w:rsidRPr="00AF2033">
              <w:t>приведение в соответствие с п.1 ст.10 ЗРК «О порядке рассмотрения обращений физических и юридических лиц»;</w:t>
            </w:r>
          </w:p>
          <w:p w:rsidR="00492CE1" w:rsidRPr="00AF2033" w:rsidRDefault="00492CE1" w:rsidP="00AF2033">
            <w:pPr>
              <w:widowControl w:val="0"/>
              <w:ind w:firstLine="57"/>
              <w:rPr>
                <w:b/>
              </w:rPr>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lastRenderedPageBreak/>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492CE1" w:rsidP="00AF2033">
            <w:pPr>
              <w:widowControl w:val="0"/>
              <w:ind w:firstLine="57"/>
            </w:pPr>
            <w:r w:rsidRPr="00AF2033">
              <w:t xml:space="preserve">абзац </w:t>
            </w:r>
          </w:p>
          <w:p w:rsidR="00492CE1" w:rsidRPr="00AF2033" w:rsidRDefault="00492CE1" w:rsidP="00AF2033">
            <w:pPr>
              <w:widowControl w:val="0"/>
              <w:ind w:firstLine="57"/>
            </w:pPr>
            <w:r w:rsidRPr="00AF2033">
              <w:t>тринад-цатый</w:t>
            </w:r>
          </w:p>
          <w:p w:rsidR="00492CE1" w:rsidRPr="00AF2033" w:rsidRDefault="00492CE1" w:rsidP="00AF2033">
            <w:pPr>
              <w:widowControl w:val="0"/>
              <w:ind w:firstLine="57"/>
            </w:pPr>
            <w:r w:rsidRPr="00AF2033">
              <w:t xml:space="preserve">подпункта 12) </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p w:rsidR="00492CE1" w:rsidRPr="00AF2033" w:rsidRDefault="00492CE1" w:rsidP="00AF2033">
            <w:pPr>
              <w:widowControl w:val="0"/>
              <w:ind w:firstLine="57"/>
            </w:pPr>
          </w:p>
          <w:p w:rsidR="00492CE1" w:rsidRPr="00AF2033" w:rsidRDefault="00492CE1" w:rsidP="00AF2033">
            <w:pPr>
              <w:widowControl w:val="0"/>
              <w:ind w:firstLine="57"/>
              <w:rPr>
                <w:i/>
                <w:sz w:val="22"/>
              </w:rPr>
            </w:pPr>
            <w:r w:rsidRPr="00AF2033">
              <w:rPr>
                <w:i/>
                <w:sz w:val="22"/>
              </w:rPr>
              <w:t>(пункт 2-1</w:t>
            </w:r>
          </w:p>
          <w:p w:rsidR="00492CE1" w:rsidRPr="00AF2033" w:rsidRDefault="00492CE1" w:rsidP="00AF2033">
            <w:pPr>
              <w:widowControl w:val="0"/>
              <w:ind w:firstLine="57"/>
              <w:rPr>
                <w:i/>
                <w:sz w:val="22"/>
              </w:rPr>
            </w:pPr>
            <w:r w:rsidRPr="00AF2033">
              <w:rPr>
                <w:i/>
                <w:sz w:val="22"/>
              </w:rPr>
              <w:t>статьи 18</w:t>
            </w:r>
          </w:p>
          <w:p w:rsidR="00492CE1" w:rsidRPr="00AF2033" w:rsidRDefault="00492CE1" w:rsidP="00AF2033">
            <w:pPr>
              <w:widowControl w:val="0"/>
              <w:ind w:firstLine="57"/>
            </w:pPr>
            <w:r w:rsidRPr="00AF2033">
              <w:rPr>
                <w:i/>
                <w:sz w:val="22"/>
              </w:rPr>
              <w:t>Закона)</w:t>
            </w:r>
          </w:p>
        </w:tc>
        <w:tc>
          <w:tcPr>
            <w:tcW w:w="3118" w:type="dxa"/>
          </w:tcPr>
          <w:p w:rsidR="00492CE1" w:rsidRPr="00AF2033" w:rsidRDefault="00492CE1" w:rsidP="00AF2033">
            <w:pPr>
              <w:widowControl w:val="0"/>
              <w:ind w:firstLine="57"/>
            </w:pPr>
            <w:r w:rsidRPr="00AF2033">
              <w:t xml:space="preserve">    Статья 18. Официальные сообщения</w:t>
            </w:r>
          </w:p>
          <w:p w:rsidR="00492CE1" w:rsidRPr="00AF2033" w:rsidRDefault="00492CE1" w:rsidP="00AF2033">
            <w:pPr>
              <w:widowControl w:val="0"/>
              <w:ind w:firstLine="57"/>
            </w:pPr>
            <w:r w:rsidRPr="00AF2033">
              <w:t>--</w:t>
            </w:r>
          </w:p>
          <w:p w:rsidR="00492CE1" w:rsidRPr="00AF2033" w:rsidRDefault="00492CE1" w:rsidP="00AF2033">
            <w:pPr>
              <w:widowControl w:val="0"/>
              <w:ind w:firstLine="57"/>
            </w:pPr>
            <w:r w:rsidRPr="00AF2033">
              <w:t xml:space="preserve">  2-1. Запрашиваемую информацию государственные органы и иные организации обязаны представить не позднее трех дней со дня поступления обращения либо дать ответ с указанием срока представления или мотива отказа.</w:t>
            </w:r>
          </w:p>
          <w:p w:rsidR="00492CE1" w:rsidRPr="00AF2033" w:rsidRDefault="00492CE1" w:rsidP="00AF2033">
            <w:pPr>
              <w:widowControl w:val="0"/>
              <w:ind w:firstLine="57"/>
            </w:pPr>
            <w:r w:rsidRPr="00AF2033">
              <w:t xml:space="preserve">  На обращение, требующее дополнительного изучения и проверки, ответ должен быть дан в срок не позднее одного месяца со дня его поступления.</w:t>
            </w:r>
          </w:p>
          <w:p w:rsidR="003E774E" w:rsidRDefault="00492CE1" w:rsidP="00C012F3">
            <w:pPr>
              <w:widowControl w:val="0"/>
              <w:ind w:firstLine="57"/>
            </w:pPr>
            <w:r w:rsidRPr="00AF2033">
              <w:t xml:space="preserve">  В случае поступления обращения от средства массовой информации в государственные органы или иные организации, в компетенцию которых не входит разрешение поставленных вопросов, в срок не позднее пяти дней данное обращение должно быть направлено в соответствующие органы с сообщением об этом </w:t>
            </w:r>
            <w:r w:rsidRPr="00AF2033">
              <w:lastRenderedPageBreak/>
              <w:t>средству массовой информации.</w:t>
            </w:r>
          </w:p>
          <w:p w:rsidR="00E774BF" w:rsidRPr="00AF2033" w:rsidRDefault="00E774BF" w:rsidP="00C012F3">
            <w:pPr>
              <w:widowControl w:val="0"/>
              <w:ind w:firstLine="57"/>
            </w:pPr>
          </w:p>
        </w:tc>
        <w:tc>
          <w:tcPr>
            <w:tcW w:w="3118" w:type="dxa"/>
          </w:tcPr>
          <w:p w:rsidR="00492CE1" w:rsidRPr="00AF2033" w:rsidRDefault="00D33A15" w:rsidP="00AF2033">
            <w:pPr>
              <w:widowControl w:val="0"/>
              <w:ind w:firstLine="57"/>
            </w:pPr>
            <w:r w:rsidRPr="00AF2033">
              <w:lastRenderedPageBreak/>
              <w:t xml:space="preserve">   </w:t>
            </w:r>
            <w:r w:rsidR="00492CE1" w:rsidRPr="00AF2033">
              <w:t xml:space="preserve">На письменное </w:t>
            </w:r>
            <w:r w:rsidR="00492CE1" w:rsidRPr="00AF2033">
              <w:rPr>
                <w:b/>
              </w:rPr>
              <w:t>обращение</w:t>
            </w:r>
            <w:r w:rsidR="00492CE1" w:rsidRPr="00AF2033">
              <w:t xml:space="preserve"> по разъяснению представленных официальных сообщений, требующее дополнительного изучения и проверки, </w:t>
            </w:r>
            <w:r w:rsidR="00492CE1" w:rsidRPr="00AF2033">
              <w:rPr>
                <w:b/>
              </w:rPr>
              <w:t>ответ должен быть дан в срок не позднее пятнадцати календарных дней со дня его</w:t>
            </w:r>
            <w:r w:rsidR="00492CE1" w:rsidRPr="00AF2033">
              <w:t xml:space="preserve"> </w:t>
            </w:r>
            <w:r w:rsidR="00492CE1" w:rsidRPr="00AF2033">
              <w:rPr>
                <w:b/>
              </w:rPr>
              <w:t>регистрации с соответствующим уведомлением средства массовой информации</w:t>
            </w:r>
            <w:r w:rsidR="00492CE1" w:rsidRPr="00AF2033">
              <w:t>.</w:t>
            </w:r>
          </w:p>
        </w:tc>
        <w:tc>
          <w:tcPr>
            <w:tcW w:w="2836" w:type="dxa"/>
          </w:tcPr>
          <w:p w:rsidR="00492CE1" w:rsidRPr="00AF2033" w:rsidRDefault="00492CE1" w:rsidP="00AF2033">
            <w:pPr>
              <w:widowControl w:val="0"/>
              <w:ind w:firstLine="57"/>
            </w:pPr>
            <w:r w:rsidRPr="00AF2033">
              <w:t xml:space="preserve"> </w:t>
            </w:r>
            <w:r w:rsidR="008E0A15" w:rsidRPr="00AF2033">
              <w:t xml:space="preserve">абзац тринадцатый </w:t>
            </w:r>
            <w:r w:rsidRPr="00AF2033">
              <w:t xml:space="preserve">изложить в следующей редакции: </w:t>
            </w:r>
          </w:p>
          <w:p w:rsidR="00492CE1" w:rsidRPr="00AF2033" w:rsidRDefault="00905AF6" w:rsidP="00AF2033">
            <w:pPr>
              <w:widowControl w:val="0"/>
              <w:ind w:firstLine="57"/>
              <w:rPr>
                <w:b/>
              </w:rPr>
            </w:pPr>
            <w:r w:rsidRPr="00AF2033">
              <w:rPr>
                <w:b/>
              </w:rPr>
              <w:t>«</w:t>
            </w:r>
            <w:r w:rsidR="00492CE1" w:rsidRPr="00AF2033">
              <w:t>На письменн</w:t>
            </w:r>
            <w:r w:rsidR="004B764B" w:rsidRPr="00AF2033">
              <w:t xml:space="preserve">ый </w:t>
            </w:r>
            <w:r w:rsidR="004B764B" w:rsidRPr="00AF2033">
              <w:rPr>
                <w:b/>
              </w:rPr>
              <w:t>запрос</w:t>
            </w:r>
            <w:r w:rsidR="00492CE1" w:rsidRPr="00AF2033">
              <w:t xml:space="preserve"> по разъяснению пред</w:t>
            </w:r>
            <w:r w:rsidR="007C1546" w:rsidRPr="00AF2033">
              <w:t>о</w:t>
            </w:r>
            <w:r w:rsidR="00492CE1" w:rsidRPr="00AF2033">
              <w:t xml:space="preserve">ставленных </w:t>
            </w:r>
            <w:r w:rsidR="00B90BEA" w:rsidRPr="00AF2033">
              <w:t>официальных сообщений, требующий</w:t>
            </w:r>
            <w:r w:rsidR="00492CE1" w:rsidRPr="00AF2033">
              <w:t xml:space="preserve"> дополнительного изучения и проверки,</w:t>
            </w:r>
            <w:r w:rsidR="00492CE1" w:rsidRPr="00AF2033">
              <w:rPr>
                <w:b/>
              </w:rPr>
              <w:t xml:space="preserve"> срок рассмотрения может быть однократно продлен руководителем обладателя информации не более чем на пятнадцать календарных дней, о чем средству массовой информации сообщается в течение двух рабочих дней </w:t>
            </w:r>
            <w:r w:rsidR="00B90BEA" w:rsidRPr="00AF2033">
              <w:rPr>
                <w:b/>
              </w:rPr>
              <w:t xml:space="preserve">с момента </w:t>
            </w:r>
            <w:r w:rsidR="00492CE1" w:rsidRPr="00AF2033">
              <w:rPr>
                <w:b/>
              </w:rPr>
              <w:t>продления срока рассмотрения.».</w:t>
            </w:r>
          </w:p>
          <w:p w:rsidR="00492CE1" w:rsidRPr="00AF2033" w:rsidRDefault="00492CE1" w:rsidP="00AF2033">
            <w:pPr>
              <w:widowControl w:val="0"/>
              <w:ind w:firstLine="57"/>
            </w:pPr>
          </w:p>
        </w:tc>
        <w:tc>
          <w:tcPr>
            <w:tcW w:w="2835" w:type="dxa"/>
          </w:tcPr>
          <w:p w:rsidR="00492CE1" w:rsidRPr="00AF2033" w:rsidRDefault="00D449C8" w:rsidP="00AF2033">
            <w:pPr>
              <w:widowControl w:val="0"/>
              <w:ind w:firstLine="57"/>
              <w:rPr>
                <w:b/>
              </w:rPr>
            </w:pPr>
            <w:r w:rsidRPr="00AF2033">
              <w:rPr>
                <w:b/>
              </w:rPr>
              <w:t>Депутат</w:t>
            </w:r>
          </w:p>
          <w:p w:rsidR="00492CE1" w:rsidRPr="00AF2033" w:rsidRDefault="00492CE1" w:rsidP="00AF2033">
            <w:pPr>
              <w:widowControl w:val="0"/>
              <w:ind w:firstLine="57"/>
              <w:rPr>
                <w:b/>
              </w:rPr>
            </w:pPr>
            <w:r w:rsidRPr="00AF2033">
              <w:rPr>
                <w:b/>
              </w:rPr>
              <w:t>Платонов А.С.</w:t>
            </w:r>
          </w:p>
          <w:p w:rsidR="00492CE1" w:rsidRPr="00AF2033" w:rsidRDefault="00492CE1" w:rsidP="00AF2033">
            <w:pPr>
              <w:widowControl w:val="0"/>
              <w:ind w:firstLine="57"/>
            </w:pPr>
            <w:r w:rsidRPr="00AF2033">
              <w:t>само по себе разделение информации, поступающей от гос.органа, на официальные сообщения и другую информацию не рационально. То, что госоргану необходимо 15 дней на разъяснение того, что сам же госорган выдал в своем официальном сообщении, вызывает вопросы</w:t>
            </w:r>
          </w:p>
        </w:tc>
        <w:tc>
          <w:tcPr>
            <w:tcW w:w="1418" w:type="dxa"/>
          </w:tcPr>
          <w:p w:rsidR="003B2813" w:rsidRPr="00AF2033" w:rsidRDefault="003B2813" w:rsidP="00AF2033">
            <w:pPr>
              <w:widowControl w:val="0"/>
              <w:tabs>
                <w:tab w:val="left" w:pos="1512"/>
              </w:tabs>
              <w:ind w:firstLine="57"/>
              <w:rPr>
                <w:b/>
              </w:rPr>
            </w:pPr>
            <w:r w:rsidRPr="00AF2033">
              <w:rPr>
                <w:b/>
              </w:rPr>
              <w:t>Принято</w:t>
            </w:r>
          </w:p>
          <w:p w:rsidR="00492CE1" w:rsidRPr="00AF2033" w:rsidRDefault="00492CE1" w:rsidP="00AF2033">
            <w:pPr>
              <w:pStyle w:val="a7"/>
              <w:widowControl w:val="0"/>
              <w:spacing w:after="0"/>
              <w:ind w:firstLine="57"/>
              <w:jc w:val="left"/>
              <w:rPr>
                <w:b/>
                <w:i/>
                <w:sz w:val="22"/>
                <w:szCs w:val="22"/>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8E0A15" w:rsidP="00AF2033">
            <w:pPr>
              <w:widowControl w:val="0"/>
              <w:ind w:firstLine="57"/>
            </w:pPr>
            <w:r w:rsidRPr="00AF2033">
              <w:t xml:space="preserve">абзац </w:t>
            </w:r>
          </w:p>
          <w:p w:rsidR="00492CE1" w:rsidRPr="00AF2033" w:rsidRDefault="007058E0" w:rsidP="00AF2033">
            <w:pPr>
              <w:widowControl w:val="0"/>
              <w:ind w:firstLine="57"/>
            </w:pPr>
            <w:r w:rsidRPr="00AF2033">
              <w:t>четырнадцатый</w:t>
            </w:r>
            <w:r w:rsidR="00492CE1" w:rsidRPr="00AF2033">
              <w:t xml:space="preserve"> </w:t>
            </w:r>
          </w:p>
          <w:p w:rsidR="00492CE1" w:rsidRPr="00AF2033" w:rsidRDefault="00492CE1" w:rsidP="00AF2033">
            <w:pPr>
              <w:keepLines/>
              <w:widowControl w:val="0"/>
              <w:ind w:firstLine="57"/>
            </w:pPr>
            <w:r w:rsidRPr="00AF2033">
              <w:t xml:space="preserve">подпункта 12) </w:t>
            </w:r>
          </w:p>
          <w:p w:rsidR="00492CE1" w:rsidRPr="00AF2033" w:rsidRDefault="00492CE1" w:rsidP="00AF2033">
            <w:pPr>
              <w:keepLines/>
              <w:widowControl w:val="0"/>
              <w:ind w:firstLine="57"/>
            </w:pPr>
            <w:r w:rsidRPr="00AF2033">
              <w:t>пункта 6</w:t>
            </w:r>
          </w:p>
          <w:p w:rsidR="00492CE1" w:rsidRPr="00AF2033" w:rsidRDefault="00492CE1" w:rsidP="00AF2033">
            <w:pPr>
              <w:keepLines/>
              <w:widowControl w:val="0"/>
              <w:ind w:firstLine="57"/>
            </w:pPr>
            <w:r w:rsidRPr="00AF2033">
              <w:t>статьи 1</w:t>
            </w:r>
          </w:p>
          <w:p w:rsidR="00492CE1" w:rsidRPr="00AF2033" w:rsidRDefault="00492CE1" w:rsidP="00AF2033">
            <w:pPr>
              <w:keepLines/>
              <w:widowControl w:val="0"/>
              <w:ind w:firstLine="57"/>
            </w:pPr>
          </w:p>
          <w:p w:rsidR="00492CE1" w:rsidRPr="00AF2033" w:rsidRDefault="00492CE1" w:rsidP="00AF2033">
            <w:pPr>
              <w:keepLines/>
              <w:widowControl w:val="0"/>
              <w:ind w:firstLine="57"/>
              <w:rPr>
                <w:i/>
                <w:sz w:val="22"/>
              </w:rPr>
            </w:pPr>
            <w:r w:rsidRPr="00AF2033">
              <w:rPr>
                <w:i/>
                <w:sz w:val="22"/>
              </w:rPr>
              <w:t>(статья 18</w:t>
            </w:r>
          </w:p>
          <w:p w:rsidR="00492CE1" w:rsidRPr="00AF2033" w:rsidRDefault="00492CE1" w:rsidP="00AF2033">
            <w:pPr>
              <w:keepLines/>
              <w:widowControl w:val="0"/>
              <w:ind w:firstLine="57"/>
              <w:rPr>
                <w:i/>
                <w:sz w:val="22"/>
              </w:rPr>
            </w:pPr>
            <w:r w:rsidRPr="00AF2033">
              <w:rPr>
                <w:i/>
                <w:sz w:val="22"/>
              </w:rPr>
              <w:t xml:space="preserve">Закона) </w:t>
            </w:r>
          </w:p>
          <w:p w:rsidR="00492CE1" w:rsidRPr="00AF2033" w:rsidRDefault="00492CE1" w:rsidP="00AF2033">
            <w:pPr>
              <w:keepLines/>
              <w:widowControl w:val="0"/>
              <w:ind w:firstLine="57"/>
            </w:pPr>
          </w:p>
          <w:p w:rsidR="00492CE1" w:rsidRPr="00AF2033" w:rsidRDefault="00492CE1" w:rsidP="00AF2033">
            <w:pPr>
              <w:keepLines/>
              <w:widowControl w:val="0"/>
              <w:ind w:firstLine="57"/>
            </w:pPr>
          </w:p>
        </w:tc>
        <w:tc>
          <w:tcPr>
            <w:tcW w:w="3118" w:type="dxa"/>
          </w:tcPr>
          <w:p w:rsidR="00492CE1" w:rsidRPr="00AF2033" w:rsidRDefault="00492CE1" w:rsidP="00AF2033">
            <w:pPr>
              <w:widowControl w:val="0"/>
              <w:ind w:firstLine="57"/>
            </w:pPr>
            <w:bookmarkStart w:id="16" w:name="21"/>
            <w:bookmarkEnd w:id="16"/>
            <w:r w:rsidRPr="00AF2033">
              <w:t xml:space="preserve">  Статья 18. Официальные сообщения</w:t>
            </w:r>
          </w:p>
          <w:p w:rsidR="008E0A15" w:rsidRPr="00AF2033" w:rsidRDefault="00492CE1" w:rsidP="00AF2033">
            <w:pPr>
              <w:widowControl w:val="0"/>
              <w:ind w:firstLine="57"/>
            </w:pPr>
            <w:r w:rsidRPr="00AF2033">
              <w:t xml:space="preserve">  </w:t>
            </w:r>
            <w:r w:rsidR="008E0A15" w:rsidRPr="00AF2033">
              <w:t>--</w:t>
            </w:r>
          </w:p>
          <w:p w:rsidR="00492CE1" w:rsidRPr="00AF2033" w:rsidRDefault="00205268" w:rsidP="00AF2033">
            <w:pPr>
              <w:widowControl w:val="0"/>
              <w:ind w:firstLine="57"/>
            </w:pPr>
            <w:r w:rsidRPr="00AF2033">
              <w:t xml:space="preserve">  </w:t>
            </w:r>
            <w:r w:rsidR="008E0A15" w:rsidRPr="00AF2033">
              <w:t>4. отсутствует</w:t>
            </w:r>
            <w:r w:rsidR="00492CE1" w:rsidRPr="00AF2033">
              <w:t xml:space="preserve"> </w:t>
            </w:r>
          </w:p>
        </w:tc>
        <w:tc>
          <w:tcPr>
            <w:tcW w:w="3118" w:type="dxa"/>
          </w:tcPr>
          <w:p w:rsidR="00492CE1" w:rsidRPr="00AF2033" w:rsidRDefault="00205268" w:rsidP="00AF2033">
            <w:pPr>
              <w:autoSpaceDE w:val="0"/>
              <w:autoSpaceDN w:val="0"/>
              <w:adjustRightInd w:val="0"/>
              <w:ind w:firstLine="57"/>
              <w:rPr>
                <w:rFonts w:eastAsia="Calibri"/>
              </w:rPr>
            </w:pPr>
            <w:r w:rsidRPr="00AF2033">
              <w:rPr>
                <w:rFonts w:eastAsia="Calibri"/>
              </w:rPr>
              <w:t xml:space="preserve">   </w:t>
            </w:r>
            <w:r w:rsidR="00492CE1" w:rsidRPr="00AF2033">
              <w:rPr>
                <w:rFonts w:eastAsia="Calibri"/>
              </w:rPr>
              <w:t xml:space="preserve">4. В случае поступления </w:t>
            </w:r>
            <w:r w:rsidR="00492CE1" w:rsidRPr="00AF2033">
              <w:rPr>
                <w:rFonts w:eastAsia="Calibri"/>
                <w:b/>
              </w:rPr>
              <w:t>в государственные органы и органы местного самоуправления</w:t>
            </w:r>
            <w:r w:rsidR="00492CE1" w:rsidRPr="00AF2033">
              <w:rPr>
                <w:rFonts w:eastAsia="Calibri"/>
              </w:rPr>
              <w:t xml:space="preserve"> от средства массовой информации письменного запроса по разъяснению представленных официальных сообщений, в компетенцию которых не входит разрешение поставленных вопросов, в срок не позднее двух рабочих дней данное обращение должно быть направлено в соответствующие органы с сообщением об этом средству массовой информации.</w:t>
            </w:r>
          </w:p>
          <w:p w:rsidR="00492CE1" w:rsidRPr="00AF2033" w:rsidRDefault="00492CE1" w:rsidP="00AF2033">
            <w:pPr>
              <w:autoSpaceDE w:val="0"/>
              <w:autoSpaceDN w:val="0"/>
              <w:adjustRightInd w:val="0"/>
              <w:ind w:firstLine="57"/>
              <w:rPr>
                <w:rFonts w:eastAsia="Calibri"/>
              </w:rPr>
            </w:pPr>
            <w:r w:rsidRPr="00AF2033">
              <w:rPr>
                <w:rFonts w:eastAsia="Calibri"/>
              </w:rPr>
              <w:t xml:space="preserve">  </w:t>
            </w:r>
          </w:p>
          <w:p w:rsidR="003E774E" w:rsidRPr="00AF2033" w:rsidRDefault="003E774E" w:rsidP="00AF2033">
            <w:pPr>
              <w:autoSpaceDE w:val="0"/>
              <w:autoSpaceDN w:val="0"/>
              <w:adjustRightInd w:val="0"/>
              <w:ind w:firstLine="57"/>
              <w:rPr>
                <w:rFonts w:eastAsia="Calibri"/>
                <w:shd w:val="clear" w:color="auto" w:fill="FFFFFF"/>
              </w:rPr>
            </w:pPr>
          </w:p>
        </w:tc>
        <w:tc>
          <w:tcPr>
            <w:tcW w:w="2836" w:type="dxa"/>
          </w:tcPr>
          <w:p w:rsidR="00492CE1" w:rsidRPr="00AF2033" w:rsidRDefault="00492CE1" w:rsidP="00AF2033">
            <w:pPr>
              <w:widowControl w:val="0"/>
              <w:ind w:firstLine="57"/>
            </w:pPr>
            <w:r w:rsidRPr="00AF2033">
              <w:t xml:space="preserve">  </w:t>
            </w:r>
            <w:r w:rsidR="008E0A15" w:rsidRPr="00AF2033">
              <w:t xml:space="preserve">в абзаце четырнадцатом </w:t>
            </w:r>
            <w:r w:rsidRPr="00AF2033">
              <w:t>слова «</w:t>
            </w:r>
            <w:r w:rsidRPr="00AF2033">
              <w:rPr>
                <w:b/>
              </w:rPr>
              <w:t>в государст</w:t>
            </w:r>
            <w:r w:rsidR="008E0A15" w:rsidRPr="00AF2033">
              <w:rPr>
                <w:b/>
              </w:rPr>
              <w:t>-</w:t>
            </w:r>
            <w:r w:rsidRPr="00AF2033">
              <w:rPr>
                <w:b/>
              </w:rPr>
              <w:t>венные органы и органы местного самоуправления</w:t>
            </w:r>
            <w:r w:rsidRPr="00AF2033">
              <w:t>» заменить словами «</w:t>
            </w:r>
            <w:r w:rsidRPr="00AF2033">
              <w:rPr>
                <w:b/>
              </w:rPr>
              <w:t>обладателю информации</w:t>
            </w:r>
            <w:r w:rsidRPr="00AF2033">
              <w:t>»;</w:t>
            </w: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tc>
        <w:tc>
          <w:tcPr>
            <w:tcW w:w="2835" w:type="dxa"/>
          </w:tcPr>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 xml:space="preserve">Депутат </w:t>
            </w: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Ашимбаев М.С.</w:t>
            </w:r>
          </w:p>
          <w:p w:rsidR="00492CE1" w:rsidRDefault="00492CE1" w:rsidP="00C012F3">
            <w:pPr>
              <w:widowControl w:val="0"/>
              <w:ind w:firstLine="57"/>
            </w:pPr>
            <w:r w:rsidRPr="00AF2033">
              <w:t xml:space="preserve">неправомерно сужение субъектов в редакции п.4 ст.18, только до гос. органов и органов местного самоуправления. В соответствии с </w:t>
            </w:r>
            <w:r w:rsidR="002363FE" w:rsidRPr="00AF2033">
              <w:t>законопроектом</w:t>
            </w:r>
            <w:r w:rsidRPr="00AF2033">
              <w:t xml:space="preserve"> новым определением понятия «официальные сообщения»: официальные сообщения передают и распространяют обладатели информации. Кроме того, субъектом всей предлагаемой редакции ст.18 являются именно обладатели информации    </w:t>
            </w:r>
          </w:p>
          <w:p w:rsidR="00E774BF" w:rsidRPr="00AF2033" w:rsidRDefault="00E774BF" w:rsidP="00C012F3">
            <w:pPr>
              <w:widowControl w:val="0"/>
              <w:ind w:firstLine="57"/>
            </w:pP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t>Принято</w:t>
            </w: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A62642" w:rsidP="00AF2033">
            <w:pPr>
              <w:widowControl w:val="0"/>
              <w:ind w:firstLine="57"/>
            </w:pPr>
            <w:r w:rsidRPr="00AF2033">
              <w:t xml:space="preserve">абзац </w:t>
            </w:r>
          </w:p>
          <w:p w:rsidR="00492CE1" w:rsidRPr="00AF2033" w:rsidRDefault="007058E0" w:rsidP="00AF2033">
            <w:pPr>
              <w:widowControl w:val="0"/>
              <w:ind w:firstLine="57"/>
            </w:pPr>
            <w:r w:rsidRPr="00AF2033">
              <w:t>восемнадцатый</w:t>
            </w:r>
            <w:r w:rsidR="00492CE1" w:rsidRPr="00AF2033">
              <w:t xml:space="preserve"> </w:t>
            </w:r>
          </w:p>
          <w:p w:rsidR="00492CE1" w:rsidRPr="00AF2033" w:rsidRDefault="00492CE1" w:rsidP="00AF2033">
            <w:pPr>
              <w:widowControl w:val="0"/>
              <w:ind w:firstLine="57"/>
            </w:pPr>
            <w:r w:rsidRPr="00AF2033">
              <w:t xml:space="preserve">подпункта 12) </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lastRenderedPageBreak/>
              <w:t xml:space="preserve">статьи 1 </w:t>
            </w:r>
          </w:p>
          <w:p w:rsidR="00492CE1" w:rsidRPr="00AF2033" w:rsidRDefault="00492CE1" w:rsidP="00AF2033">
            <w:pPr>
              <w:widowControl w:val="0"/>
              <w:ind w:firstLine="57"/>
            </w:pPr>
          </w:p>
          <w:p w:rsidR="00492CE1" w:rsidRPr="00AF2033" w:rsidRDefault="00492CE1" w:rsidP="00AF2033">
            <w:pPr>
              <w:widowControl w:val="0"/>
              <w:ind w:firstLine="57"/>
              <w:rPr>
                <w:i/>
                <w:sz w:val="22"/>
              </w:rPr>
            </w:pPr>
            <w:r w:rsidRPr="00AF2033">
              <w:rPr>
                <w:i/>
                <w:sz w:val="22"/>
              </w:rPr>
              <w:t>(пункт 3</w:t>
            </w:r>
          </w:p>
          <w:p w:rsidR="00492CE1" w:rsidRPr="00AF2033" w:rsidRDefault="00492CE1" w:rsidP="00AF2033">
            <w:pPr>
              <w:widowControl w:val="0"/>
              <w:ind w:firstLine="57"/>
              <w:rPr>
                <w:i/>
                <w:sz w:val="22"/>
              </w:rPr>
            </w:pPr>
            <w:r w:rsidRPr="00AF2033">
              <w:rPr>
                <w:i/>
                <w:sz w:val="22"/>
              </w:rPr>
              <w:t>статьи 18</w:t>
            </w:r>
          </w:p>
          <w:p w:rsidR="00492CE1" w:rsidRPr="00AF2033" w:rsidRDefault="00492CE1" w:rsidP="00AF2033">
            <w:pPr>
              <w:widowControl w:val="0"/>
              <w:ind w:firstLine="57"/>
            </w:pPr>
            <w:r w:rsidRPr="00AF2033">
              <w:rPr>
                <w:i/>
                <w:sz w:val="22"/>
              </w:rPr>
              <w:t>Закона)</w:t>
            </w:r>
          </w:p>
        </w:tc>
        <w:tc>
          <w:tcPr>
            <w:tcW w:w="3118" w:type="dxa"/>
          </w:tcPr>
          <w:p w:rsidR="00492CE1" w:rsidRPr="00AF2033" w:rsidRDefault="00492CE1" w:rsidP="00AF2033">
            <w:pPr>
              <w:widowControl w:val="0"/>
              <w:ind w:firstLine="57"/>
            </w:pPr>
            <w:r w:rsidRPr="00AF2033">
              <w:lastRenderedPageBreak/>
              <w:t xml:space="preserve">  Статья 18. Официальные сообщения</w:t>
            </w:r>
          </w:p>
          <w:p w:rsidR="00492CE1" w:rsidRPr="00AF2033" w:rsidRDefault="00492CE1" w:rsidP="00AF2033">
            <w:pPr>
              <w:widowControl w:val="0"/>
              <w:ind w:firstLine="57"/>
            </w:pPr>
            <w:r w:rsidRPr="00AF2033">
              <w:t>--</w:t>
            </w:r>
          </w:p>
          <w:p w:rsidR="00492CE1" w:rsidRPr="00AF2033" w:rsidRDefault="00492CE1" w:rsidP="00AF2033">
            <w:pPr>
              <w:widowControl w:val="0"/>
              <w:ind w:firstLine="57"/>
            </w:pPr>
            <w:r w:rsidRPr="00AF2033">
              <w:t xml:space="preserve">  3. Отказ в </w:t>
            </w:r>
            <w:r w:rsidR="007058E0" w:rsidRPr="00AF2033">
              <w:t>предоставлении</w:t>
            </w:r>
            <w:r w:rsidRPr="00AF2033">
              <w:t xml:space="preserve"> запрашиваемых сведений может быть обжалован представителем средства </w:t>
            </w:r>
            <w:r w:rsidRPr="00AF2033">
              <w:lastRenderedPageBreak/>
              <w:t xml:space="preserve">массовой информации вышестоящему органу или должностному лицу, либо в суде в порядке, предусмотренном законом для </w:t>
            </w:r>
            <w:r w:rsidR="007058E0" w:rsidRPr="00AF2033">
              <w:t>обжалования</w:t>
            </w:r>
            <w:r w:rsidRPr="00AF2033">
              <w:t xml:space="preserve"> неправомерных действий органов государственного управления и должностных лиц, ущемляющих права граждан. </w:t>
            </w:r>
          </w:p>
          <w:p w:rsidR="003E774E" w:rsidRPr="00AF2033" w:rsidRDefault="003E774E" w:rsidP="00AF2033">
            <w:pPr>
              <w:widowControl w:val="0"/>
              <w:ind w:firstLine="57"/>
            </w:pPr>
          </w:p>
        </w:tc>
        <w:tc>
          <w:tcPr>
            <w:tcW w:w="3118" w:type="dxa"/>
          </w:tcPr>
          <w:p w:rsidR="00492CE1" w:rsidRPr="00AF2033" w:rsidRDefault="00205268" w:rsidP="00AF2033">
            <w:pPr>
              <w:widowControl w:val="0"/>
              <w:ind w:firstLine="57"/>
            </w:pPr>
            <w:r w:rsidRPr="00AF2033">
              <w:lastRenderedPageBreak/>
              <w:t xml:space="preserve">   </w:t>
            </w:r>
            <w:r w:rsidR="00492CE1" w:rsidRPr="00AF2033">
              <w:t xml:space="preserve">6. Отказ в предоставлении запрашиваемых сведений может быть обжалован представителем средства массовой информации вышестоящему органу или </w:t>
            </w:r>
            <w:r w:rsidR="00492CE1" w:rsidRPr="00AF2033">
              <w:lastRenderedPageBreak/>
              <w:t xml:space="preserve">должностному лицу, либо в суде в порядке, предусмотренном </w:t>
            </w:r>
            <w:r w:rsidR="00492CE1" w:rsidRPr="00AF2033">
              <w:rPr>
                <w:b/>
              </w:rPr>
              <w:t>законом для обжалования неправомерных действий органов государственного управления и должностных лиц, ущемляющих права граждан.</w:t>
            </w:r>
            <w:r w:rsidR="00FA2692" w:rsidRPr="00AF2033">
              <w:rPr>
                <w:b/>
              </w:rPr>
              <w:t>»</w:t>
            </w:r>
            <w:r w:rsidR="00492CE1" w:rsidRPr="00AF2033">
              <w:rPr>
                <w:b/>
              </w:rPr>
              <w:t>;</w:t>
            </w:r>
          </w:p>
          <w:p w:rsidR="00492CE1" w:rsidRPr="00AF2033" w:rsidRDefault="00492CE1"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492CE1" w:rsidRPr="00AF2033" w:rsidRDefault="00492CE1" w:rsidP="00AF2033">
            <w:pPr>
              <w:widowControl w:val="0"/>
              <w:ind w:firstLine="57"/>
            </w:pPr>
            <w:r w:rsidRPr="00AF2033">
              <w:lastRenderedPageBreak/>
              <w:t xml:space="preserve">  </w:t>
            </w:r>
            <w:r w:rsidR="00A62642" w:rsidRPr="00AF2033">
              <w:t xml:space="preserve">абзац восемнадцатый </w:t>
            </w:r>
            <w:r w:rsidRPr="00AF2033">
              <w:t>изложить в следующей редакции:</w:t>
            </w:r>
          </w:p>
          <w:p w:rsidR="00492CE1" w:rsidRDefault="00492CE1" w:rsidP="00C012F3">
            <w:pPr>
              <w:widowControl w:val="0"/>
              <w:ind w:firstLine="57"/>
              <w:rPr>
                <w:b/>
              </w:rPr>
            </w:pPr>
            <w:r w:rsidRPr="00AF2033">
              <w:t xml:space="preserve">  «6. Отказ в предоставлении запрашиваем</w:t>
            </w:r>
            <w:r w:rsidR="007C1546" w:rsidRPr="00AF2033">
              <w:t>ых сведений</w:t>
            </w:r>
            <w:r w:rsidRPr="00AF2033">
              <w:t xml:space="preserve"> может быть </w:t>
            </w:r>
            <w:r w:rsidRPr="00AF2033">
              <w:lastRenderedPageBreak/>
              <w:t xml:space="preserve">обжалован представителем средства массовой информации </w:t>
            </w:r>
            <w:r w:rsidR="00272012" w:rsidRPr="00AF2033">
              <w:t xml:space="preserve">в </w:t>
            </w:r>
            <w:r w:rsidRPr="00AF2033">
              <w:t>вышестоящ</w:t>
            </w:r>
            <w:r w:rsidR="00272012" w:rsidRPr="00AF2033">
              <w:t>ий</w:t>
            </w:r>
            <w:r w:rsidRPr="00AF2033">
              <w:t xml:space="preserve"> орган или должностному лицу </w:t>
            </w:r>
            <w:r w:rsidRPr="00AF2033">
              <w:rPr>
                <w:b/>
              </w:rPr>
              <w:t xml:space="preserve">в порядке подчиненности, </w:t>
            </w:r>
            <w:r w:rsidRPr="00AF2033">
              <w:t>либо в суд в порядке, предусмотренном</w:t>
            </w:r>
            <w:r w:rsidRPr="00AF2033">
              <w:rPr>
                <w:b/>
              </w:rPr>
              <w:t xml:space="preserve"> законодательством Республики Казахстан.»;</w:t>
            </w:r>
          </w:p>
          <w:p w:rsidR="00E774BF" w:rsidRPr="00AF2033" w:rsidRDefault="00E774BF" w:rsidP="00C012F3">
            <w:pPr>
              <w:widowControl w:val="0"/>
              <w:ind w:firstLine="57"/>
            </w:pPr>
          </w:p>
        </w:tc>
        <w:tc>
          <w:tcPr>
            <w:tcW w:w="2835" w:type="dxa"/>
          </w:tcPr>
          <w:p w:rsidR="00492CE1" w:rsidRPr="00AF2033" w:rsidRDefault="00E70AD7" w:rsidP="00AF2033">
            <w:pPr>
              <w:widowControl w:val="0"/>
              <w:ind w:firstLine="57"/>
              <w:rPr>
                <w:b/>
              </w:rPr>
            </w:pPr>
            <w:r w:rsidRPr="00AF2033">
              <w:rPr>
                <w:b/>
              </w:rPr>
              <w:lastRenderedPageBreak/>
              <w:t>Депутаты</w:t>
            </w:r>
          </w:p>
          <w:p w:rsidR="00E70AD7" w:rsidRPr="00AF2033" w:rsidRDefault="00D97A2B" w:rsidP="00AF2033">
            <w:pPr>
              <w:widowControl w:val="0"/>
              <w:ind w:firstLine="57"/>
              <w:rPr>
                <w:b/>
              </w:rPr>
            </w:pPr>
            <w:r w:rsidRPr="00AF2033">
              <w:rPr>
                <w:b/>
              </w:rPr>
              <w:t>Дулат</w:t>
            </w:r>
            <w:r w:rsidR="00E70AD7" w:rsidRPr="00AF2033">
              <w:rPr>
                <w:b/>
              </w:rPr>
              <w:t>беков Н.О.,</w:t>
            </w:r>
          </w:p>
          <w:p w:rsidR="00E70AD7" w:rsidRPr="00AF2033" w:rsidRDefault="00E70AD7" w:rsidP="00AF2033">
            <w:pPr>
              <w:widowControl w:val="0"/>
              <w:ind w:firstLine="57"/>
              <w:rPr>
                <w:b/>
              </w:rPr>
            </w:pPr>
            <w:r w:rsidRPr="00AF2033">
              <w:rPr>
                <w:b/>
              </w:rPr>
              <w:t>Чирков М.В.</w:t>
            </w:r>
          </w:p>
          <w:p w:rsidR="00492CE1" w:rsidRPr="00AF2033" w:rsidRDefault="00492CE1" w:rsidP="00AF2033">
            <w:pPr>
              <w:widowControl w:val="0"/>
              <w:ind w:firstLine="57"/>
              <w:rPr>
                <w:b/>
              </w:rPr>
            </w:pPr>
            <w:r w:rsidRPr="00AF2033">
              <w:t xml:space="preserve">юридическая техника, приведение в соответствие со ст.12 ЗРК «О порядке </w:t>
            </w:r>
            <w:r w:rsidR="007058E0" w:rsidRPr="00AF2033">
              <w:lastRenderedPageBreak/>
              <w:t>рассмотрения</w:t>
            </w:r>
            <w:r w:rsidRPr="00AF2033">
              <w:t xml:space="preserve"> обращений физических и юридических лиц». При этом считаем необходимым отметить, что данный Закон не содержит исключения в рассмотрении обращения, поступившего от СМИ</w:t>
            </w:r>
          </w:p>
        </w:tc>
        <w:tc>
          <w:tcPr>
            <w:tcW w:w="1418" w:type="dxa"/>
          </w:tcPr>
          <w:p w:rsidR="00492CE1" w:rsidRPr="00AF2033" w:rsidRDefault="00492CE1" w:rsidP="00AF2033">
            <w:pPr>
              <w:pStyle w:val="a7"/>
              <w:widowControl w:val="0"/>
              <w:spacing w:after="0"/>
              <w:ind w:firstLine="57"/>
              <w:rPr>
                <w:rFonts w:eastAsia="Times New Roman"/>
                <w:b/>
              </w:rPr>
            </w:pPr>
            <w:r w:rsidRPr="00AF2033">
              <w:rPr>
                <w:rFonts w:eastAsia="Times New Roman"/>
                <w:b/>
              </w:rPr>
              <w:lastRenderedPageBreak/>
              <w:t xml:space="preserve">Принято </w:t>
            </w:r>
          </w:p>
          <w:p w:rsidR="00492CE1" w:rsidRPr="00AF2033" w:rsidRDefault="00492CE1" w:rsidP="00AF2033">
            <w:pPr>
              <w:pStyle w:val="a7"/>
              <w:widowControl w:val="0"/>
              <w:spacing w:after="0"/>
              <w:ind w:firstLine="57"/>
              <w:rPr>
                <w:rFonts w:eastAsia="Times New Roman"/>
                <w:b/>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A62642" w:rsidP="00AF2033">
            <w:pPr>
              <w:keepLines/>
              <w:widowControl w:val="0"/>
              <w:ind w:firstLine="57"/>
            </w:pPr>
            <w:r w:rsidRPr="00AF2033">
              <w:t xml:space="preserve">абзацы </w:t>
            </w:r>
            <w:r w:rsidR="00492CE1" w:rsidRPr="00AF2033">
              <w:t>второй, пятый, шестой, седьмой, восьмой, девятый и</w:t>
            </w:r>
          </w:p>
          <w:p w:rsidR="00492CE1" w:rsidRPr="00AF2033" w:rsidRDefault="00492CE1" w:rsidP="00AF2033">
            <w:pPr>
              <w:keepLines/>
              <w:widowControl w:val="0"/>
              <w:ind w:firstLine="57"/>
            </w:pPr>
            <w:r w:rsidRPr="00AF2033">
              <w:t xml:space="preserve">десятый </w:t>
            </w:r>
          </w:p>
          <w:p w:rsidR="00492CE1" w:rsidRPr="00AF2033" w:rsidRDefault="00492CE1" w:rsidP="00AF2033">
            <w:pPr>
              <w:keepLines/>
              <w:widowControl w:val="0"/>
              <w:ind w:firstLine="57"/>
            </w:pPr>
            <w:r w:rsidRPr="00AF2033">
              <w:t xml:space="preserve">подпункта 13) </w:t>
            </w:r>
          </w:p>
          <w:p w:rsidR="00492CE1" w:rsidRPr="00AF2033" w:rsidRDefault="00492CE1" w:rsidP="00AF2033">
            <w:pPr>
              <w:keepLines/>
              <w:widowControl w:val="0"/>
              <w:ind w:firstLine="57"/>
            </w:pPr>
            <w:r w:rsidRPr="00AF2033">
              <w:t xml:space="preserve">пункта 6 </w:t>
            </w:r>
          </w:p>
          <w:p w:rsidR="00492CE1" w:rsidRPr="00AF2033" w:rsidRDefault="00492CE1" w:rsidP="00AF2033">
            <w:pPr>
              <w:keepLines/>
              <w:widowControl w:val="0"/>
              <w:ind w:firstLine="57"/>
            </w:pPr>
          </w:p>
        </w:tc>
        <w:tc>
          <w:tcPr>
            <w:tcW w:w="3118" w:type="dxa"/>
          </w:tcPr>
          <w:p w:rsidR="00492CE1" w:rsidRPr="00AF2033" w:rsidRDefault="00A62642" w:rsidP="00E774BF">
            <w:pPr>
              <w:autoSpaceDE w:val="0"/>
              <w:autoSpaceDN w:val="0"/>
              <w:adjustRightInd w:val="0"/>
              <w:ind w:firstLine="57"/>
              <w:jc w:val="center"/>
              <w:rPr>
                <w:rFonts w:eastAsia="Calibri"/>
                <w:bCs/>
              </w:rPr>
            </w:pPr>
            <w:r w:rsidRPr="00AF2033">
              <w:rPr>
                <w:rFonts w:eastAsia="Calibri"/>
                <w:bCs/>
              </w:rPr>
              <w:t>отсутствует</w:t>
            </w:r>
          </w:p>
        </w:tc>
        <w:tc>
          <w:tcPr>
            <w:tcW w:w="3118" w:type="dxa"/>
          </w:tcPr>
          <w:p w:rsidR="00492CE1" w:rsidRPr="00AF2033" w:rsidRDefault="00492CE1" w:rsidP="00AF2033">
            <w:pPr>
              <w:autoSpaceDE w:val="0"/>
              <w:autoSpaceDN w:val="0"/>
              <w:adjustRightInd w:val="0"/>
              <w:ind w:firstLine="57"/>
              <w:rPr>
                <w:rFonts w:eastAsia="Calibri"/>
                <w:b/>
              </w:rPr>
            </w:pPr>
            <w:r w:rsidRPr="00AF2033">
              <w:rPr>
                <w:rFonts w:eastAsia="Calibri"/>
              </w:rPr>
              <w:t xml:space="preserve">  «Статья 18-1. </w:t>
            </w:r>
            <w:r w:rsidRPr="00AF2033">
              <w:rPr>
                <w:rFonts w:eastAsia="Calibri"/>
                <w:b/>
              </w:rPr>
              <w:t>Порядок получения и распространения информации средствами массовой информации</w:t>
            </w:r>
          </w:p>
          <w:p w:rsidR="00492CE1" w:rsidRPr="00AF2033" w:rsidRDefault="00492CE1" w:rsidP="00AF2033">
            <w:pPr>
              <w:autoSpaceDE w:val="0"/>
              <w:autoSpaceDN w:val="0"/>
              <w:adjustRightInd w:val="0"/>
              <w:ind w:firstLine="57"/>
              <w:rPr>
                <w:rFonts w:eastAsia="Calibri"/>
              </w:rPr>
            </w:pPr>
          </w:p>
          <w:p w:rsidR="00492CE1" w:rsidRPr="00AF2033" w:rsidRDefault="00492CE1" w:rsidP="00AF2033">
            <w:pPr>
              <w:autoSpaceDE w:val="0"/>
              <w:autoSpaceDN w:val="0"/>
              <w:adjustRightInd w:val="0"/>
              <w:ind w:firstLine="57"/>
              <w:rPr>
                <w:rFonts w:eastAsia="Calibri"/>
              </w:rPr>
            </w:pPr>
          </w:p>
          <w:p w:rsidR="00492CE1" w:rsidRPr="00AF2033" w:rsidRDefault="00492CE1" w:rsidP="00AF2033">
            <w:pPr>
              <w:autoSpaceDE w:val="0"/>
              <w:autoSpaceDN w:val="0"/>
              <w:adjustRightInd w:val="0"/>
              <w:ind w:firstLine="57"/>
              <w:rPr>
                <w:rFonts w:eastAsia="Calibri"/>
              </w:rPr>
            </w:pPr>
            <w:r w:rsidRPr="00AF2033">
              <w:rPr>
                <w:rFonts w:eastAsia="Calibri"/>
              </w:rPr>
              <w:t xml:space="preserve">   Запросы </w:t>
            </w:r>
            <w:r w:rsidRPr="00AF2033">
              <w:rPr>
                <w:rFonts w:eastAsia="Calibri"/>
                <w:b/>
              </w:rPr>
              <w:t>представителей</w:t>
            </w:r>
            <w:r w:rsidRPr="00AF2033">
              <w:rPr>
                <w:rFonts w:eastAsia="Calibri"/>
              </w:rPr>
              <w:t xml:space="preserve"> средств массовой </w:t>
            </w:r>
            <w:r w:rsidR="007058E0" w:rsidRPr="00AF2033">
              <w:rPr>
                <w:rFonts w:eastAsia="Calibri"/>
              </w:rPr>
              <w:t>информации</w:t>
            </w:r>
            <w:r w:rsidRPr="00AF2033">
              <w:rPr>
                <w:rFonts w:eastAsia="Calibri"/>
              </w:rPr>
              <w:t xml:space="preserve"> по предоставлению информации, поданные </w:t>
            </w:r>
            <w:r w:rsidRPr="00AF2033">
              <w:rPr>
                <w:rFonts w:eastAsia="Calibri"/>
                <w:b/>
              </w:rPr>
              <w:t>в письменном виде</w:t>
            </w:r>
            <w:r w:rsidRPr="00AF2033">
              <w:rPr>
                <w:rFonts w:eastAsia="Calibri"/>
              </w:rPr>
              <w:t xml:space="preserve"> и (или) виде электронного документа, направляются за подписью и (или) </w:t>
            </w:r>
            <w:r w:rsidR="007058E0" w:rsidRPr="00AF2033">
              <w:rPr>
                <w:rFonts w:eastAsia="Calibri"/>
              </w:rPr>
              <w:t>удостоверяются</w:t>
            </w:r>
            <w:r w:rsidRPr="00AF2033">
              <w:rPr>
                <w:rFonts w:eastAsia="Calibri"/>
              </w:rPr>
              <w:t xml:space="preserve"> электронной </w:t>
            </w:r>
            <w:r w:rsidR="007058E0" w:rsidRPr="00AF2033">
              <w:rPr>
                <w:rFonts w:eastAsia="Calibri"/>
              </w:rPr>
              <w:t>цифровой</w:t>
            </w:r>
            <w:r w:rsidRPr="00AF2033">
              <w:rPr>
                <w:rFonts w:eastAsia="Calibri"/>
              </w:rPr>
              <w:t xml:space="preserve"> подписью главного редактора (редактора), </w:t>
            </w:r>
            <w:r w:rsidRPr="00AF2033">
              <w:rPr>
                <w:rFonts w:eastAsia="Calibri"/>
              </w:rPr>
              <w:lastRenderedPageBreak/>
              <w:t>уполномоченного лица или аккредитованного журналиста.</w:t>
            </w:r>
          </w:p>
          <w:p w:rsidR="00BE4C14" w:rsidRPr="00AF2033" w:rsidRDefault="00FA2692" w:rsidP="00AF2033">
            <w:pPr>
              <w:autoSpaceDE w:val="0"/>
              <w:autoSpaceDN w:val="0"/>
              <w:adjustRightInd w:val="0"/>
              <w:ind w:firstLine="57"/>
              <w:rPr>
                <w:rFonts w:eastAsia="Calibri"/>
                <w:b/>
              </w:rPr>
            </w:pPr>
            <w:r w:rsidRPr="00AF2033">
              <w:rPr>
                <w:rFonts w:eastAsia="Calibri"/>
              </w:rPr>
              <w:t>---</w:t>
            </w:r>
          </w:p>
          <w:p w:rsidR="00492CE1" w:rsidRPr="00AF2033" w:rsidRDefault="00492CE1" w:rsidP="00AF2033">
            <w:pPr>
              <w:autoSpaceDE w:val="0"/>
              <w:autoSpaceDN w:val="0"/>
              <w:adjustRightInd w:val="0"/>
              <w:ind w:firstLine="57"/>
              <w:rPr>
                <w:rFonts w:eastAsia="Calibri"/>
                <w:b/>
              </w:rPr>
            </w:pPr>
            <w:r w:rsidRPr="00AF2033">
              <w:rPr>
                <w:rFonts w:eastAsia="Calibri"/>
                <w:b/>
              </w:rPr>
              <w:t xml:space="preserve">   Запрос средства массовой информации, для рассмотрения которого требуются получение информации от иных субъектов, должностных лиц либо проверка с выездом на место, рассматривается в срок не более одного месяца со дня его регистрации в порядке, установленном настоящим Законом. </w:t>
            </w:r>
          </w:p>
          <w:p w:rsidR="00492CE1" w:rsidRPr="00AF2033" w:rsidRDefault="00492CE1" w:rsidP="00AF2033">
            <w:pPr>
              <w:autoSpaceDE w:val="0"/>
              <w:autoSpaceDN w:val="0"/>
              <w:adjustRightInd w:val="0"/>
              <w:ind w:firstLine="57"/>
              <w:rPr>
                <w:rFonts w:eastAsia="Calibri"/>
              </w:rPr>
            </w:pPr>
          </w:p>
          <w:p w:rsidR="00492CE1" w:rsidRPr="00AF2033" w:rsidRDefault="00492CE1" w:rsidP="00AF2033">
            <w:pPr>
              <w:autoSpaceDE w:val="0"/>
              <w:autoSpaceDN w:val="0"/>
              <w:adjustRightInd w:val="0"/>
              <w:ind w:firstLine="57"/>
              <w:rPr>
                <w:rFonts w:eastAsia="Calibri"/>
              </w:rPr>
            </w:pPr>
          </w:p>
          <w:p w:rsidR="00492CE1" w:rsidRPr="00AF2033" w:rsidRDefault="00492CE1" w:rsidP="00AF2033">
            <w:pPr>
              <w:autoSpaceDE w:val="0"/>
              <w:autoSpaceDN w:val="0"/>
              <w:adjustRightInd w:val="0"/>
              <w:ind w:firstLine="57"/>
              <w:rPr>
                <w:rFonts w:eastAsia="Calibri"/>
                <w:b/>
              </w:rPr>
            </w:pPr>
          </w:p>
          <w:p w:rsidR="00492CE1" w:rsidRPr="00AF2033" w:rsidRDefault="00492CE1" w:rsidP="00AF2033">
            <w:pPr>
              <w:autoSpaceDE w:val="0"/>
              <w:autoSpaceDN w:val="0"/>
              <w:adjustRightInd w:val="0"/>
              <w:ind w:firstLine="57"/>
              <w:rPr>
                <w:rFonts w:eastAsia="Calibri"/>
              </w:rPr>
            </w:pPr>
            <w:r w:rsidRPr="00AF2033">
              <w:rPr>
                <w:rFonts w:eastAsia="Calibri"/>
                <w:b/>
              </w:rPr>
              <w:t xml:space="preserve">  </w:t>
            </w:r>
          </w:p>
        </w:tc>
        <w:tc>
          <w:tcPr>
            <w:tcW w:w="2836" w:type="dxa"/>
          </w:tcPr>
          <w:p w:rsidR="00492CE1" w:rsidRPr="00AF2033" w:rsidRDefault="00492CE1" w:rsidP="00AF2033">
            <w:pPr>
              <w:ind w:firstLine="57"/>
            </w:pPr>
            <w:r w:rsidRPr="00AF2033">
              <w:lastRenderedPageBreak/>
              <w:t xml:space="preserve">  абзац второй изложить в следующей редакции:</w:t>
            </w:r>
          </w:p>
          <w:p w:rsidR="00492CE1" w:rsidRPr="00AF2033" w:rsidRDefault="00492CE1" w:rsidP="00AF2033">
            <w:pPr>
              <w:ind w:firstLine="57"/>
              <w:rPr>
                <w:b/>
              </w:rPr>
            </w:pPr>
            <w:r w:rsidRPr="00AF2033">
              <w:t xml:space="preserve">  «Статья 18-1. </w:t>
            </w:r>
            <w:r w:rsidRPr="00AF2033">
              <w:rPr>
                <w:b/>
              </w:rPr>
              <w:t>Запросы о предоставлении информации, не входящей в официальные сообщения</w:t>
            </w:r>
            <w:r w:rsidR="00E863B9" w:rsidRPr="00AF2033">
              <w:rPr>
                <w:b/>
              </w:rPr>
              <w:t>»;</w:t>
            </w:r>
          </w:p>
          <w:p w:rsidR="00492CE1" w:rsidRPr="00AF2033" w:rsidRDefault="00492CE1" w:rsidP="00AF2033">
            <w:pPr>
              <w:ind w:firstLine="57"/>
              <w:rPr>
                <w:b/>
              </w:rPr>
            </w:pPr>
          </w:p>
          <w:p w:rsidR="00492CE1" w:rsidRPr="00AF2033" w:rsidRDefault="00492CE1" w:rsidP="00AF2033">
            <w:pPr>
              <w:widowControl w:val="0"/>
              <w:ind w:firstLine="57"/>
            </w:pPr>
            <w:r w:rsidRPr="00AF2033">
              <w:t xml:space="preserve"> </w:t>
            </w:r>
            <w:r w:rsidR="007C1546" w:rsidRPr="00AF2033">
              <w:t xml:space="preserve">  в абзаце пятом</w:t>
            </w:r>
            <w:r w:rsidRPr="00AF2033">
              <w:t xml:space="preserve"> слово «</w:t>
            </w:r>
            <w:r w:rsidRPr="00AF2033">
              <w:rPr>
                <w:b/>
              </w:rPr>
              <w:t xml:space="preserve">представителей» </w:t>
            </w:r>
            <w:r w:rsidRPr="00AF2033">
              <w:t>исключить</w:t>
            </w:r>
            <w:r w:rsidRPr="00AF2033">
              <w:rPr>
                <w:b/>
              </w:rPr>
              <w:t>;</w:t>
            </w:r>
          </w:p>
          <w:p w:rsidR="00492CE1" w:rsidRPr="00AF2033" w:rsidRDefault="00492CE1" w:rsidP="00AF2033">
            <w:pPr>
              <w:ind w:firstLine="57"/>
            </w:pPr>
            <w:r w:rsidRPr="00AF2033">
              <w:t xml:space="preserve">     слова «</w:t>
            </w:r>
            <w:r w:rsidRPr="00AF2033">
              <w:rPr>
                <w:b/>
              </w:rPr>
              <w:t>в письменном виде</w:t>
            </w:r>
            <w:r w:rsidRPr="00AF2033">
              <w:t>» заменить словами «</w:t>
            </w:r>
            <w:r w:rsidRPr="00AF2033">
              <w:rPr>
                <w:b/>
              </w:rPr>
              <w:t>письменно</w:t>
            </w:r>
            <w:r w:rsidRPr="00AF2033">
              <w:t>»;</w:t>
            </w:r>
          </w:p>
          <w:p w:rsidR="00492CE1" w:rsidRPr="00AF2033" w:rsidRDefault="00492CE1" w:rsidP="00AF2033">
            <w:pPr>
              <w:ind w:firstLine="57"/>
            </w:pPr>
          </w:p>
          <w:p w:rsidR="00492CE1" w:rsidRPr="00AF2033" w:rsidRDefault="00492CE1" w:rsidP="00AF2033">
            <w:pPr>
              <w:ind w:firstLine="57"/>
            </w:pPr>
          </w:p>
          <w:p w:rsidR="00FA2692" w:rsidRPr="00AF2033" w:rsidRDefault="00FA2692" w:rsidP="00AF2033">
            <w:pPr>
              <w:ind w:firstLine="57"/>
            </w:pPr>
          </w:p>
          <w:p w:rsidR="00FA2692" w:rsidRPr="00AF2033" w:rsidRDefault="00FA2692" w:rsidP="00AF2033">
            <w:pPr>
              <w:ind w:firstLine="57"/>
            </w:pPr>
          </w:p>
          <w:p w:rsidR="00FA2692" w:rsidRPr="00AF2033" w:rsidRDefault="00FA2692" w:rsidP="00AF2033">
            <w:pPr>
              <w:ind w:firstLine="57"/>
            </w:pPr>
          </w:p>
          <w:p w:rsidR="00FA2692" w:rsidRPr="00AF2033" w:rsidRDefault="00FA2692" w:rsidP="00AF2033">
            <w:pPr>
              <w:ind w:firstLine="57"/>
            </w:pPr>
          </w:p>
          <w:p w:rsidR="00FA2692" w:rsidRPr="00AF2033" w:rsidRDefault="00FA2692" w:rsidP="00AF2033">
            <w:pPr>
              <w:ind w:firstLine="57"/>
            </w:pPr>
          </w:p>
          <w:p w:rsidR="00FA2692" w:rsidRPr="00AF2033" w:rsidRDefault="00FA2692" w:rsidP="00AF2033">
            <w:pPr>
              <w:ind w:firstLine="57"/>
            </w:pPr>
          </w:p>
          <w:p w:rsidR="00FA2692" w:rsidRPr="00AF2033" w:rsidRDefault="00FA2692" w:rsidP="00AF2033">
            <w:pPr>
              <w:ind w:firstLine="57"/>
            </w:pPr>
          </w:p>
          <w:p w:rsidR="00FA2692" w:rsidRPr="00AF2033" w:rsidRDefault="00FA2692" w:rsidP="00AF2033">
            <w:pPr>
              <w:ind w:firstLine="57"/>
            </w:pPr>
          </w:p>
          <w:p w:rsidR="00492CE1" w:rsidRPr="00AF2033" w:rsidRDefault="00492CE1" w:rsidP="00AF2033">
            <w:pPr>
              <w:ind w:firstLine="57"/>
            </w:pPr>
            <w:r w:rsidRPr="00AF2033">
              <w:t xml:space="preserve">  абзац десятый изложить в следующей редакции:</w:t>
            </w:r>
          </w:p>
          <w:p w:rsidR="001D3D75" w:rsidRDefault="00492CE1" w:rsidP="00C012F3">
            <w:pPr>
              <w:ind w:firstLine="57"/>
            </w:pPr>
            <w:r w:rsidRPr="00AF2033">
              <w:t>«</w:t>
            </w:r>
            <w:r w:rsidRPr="00AF2033">
              <w:rPr>
                <w:b/>
              </w:rPr>
              <w:t xml:space="preserve">В случаях,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 срок рассмотрения может быть однократно продлен руководителем обладателя информации не более чем на пятнадцать календарных дней, о чем средству массовой информации сообщается в течение трех рабочих дней с момента продления </w:t>
            </w:r>
            <w:r w:rsidRPr="00AF2033">
              <w:rPr>
                <w:b/>
              </w:rPr>
              <w:lastRenderedPageBreak/>
              <w:t>срока рассмотрения.</w:t>
            </w:r>
            <w:r w:rsidRPr="00AF2033">
              <w:t>»;</w:t>
            </w:r>
          </w:p>
          <w:p w:rsidR="00E774BF" w:rsidRPr="00AF2033" w:rsidRDefault="00E774BF" w:rsidP="00C012F3">
            <w:pPr>
              <w:ind w:firstLine="57"/>
            </w:pPr>
          </w:p>
        </w:tc>
        <w:tc>
          <w:tcPr>
            <w:tcW w:w="2835" w:type="dxa"/>
          </w:tcPr>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lastRenderedPageBreak/>
              <w:t>Депутат</w:t>
            </w: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Ашимбаев М.С.</w:t>
            </w:r>
          </w:p>
          <w:p w:rsidR="00492CE1" w:rsidRPr="00AF2033" w:rsidRDefault="00FA2692" w:rsidP="00AF2033">
            <w:pPr>
              <w:ind w:firstLine="57"/>
            </w:pPr>
            <w:r w:rsidRPr="00AF2033">
              <w:t>у</w:t>
            </w:r>
            <w:r w:rsidR="00492CE1" w:rsidRPr="00AF2033">
              <w:t>точнение редакции;</w:t>
            </w:r>
          </w:p>
          <w:p w:rsidR="00492CE1" w:rsidRPr="00AF2033" w:rsidRDefault="00492CE1" w:rsidP="00AF2033">
            <w:pPr>
              <w:ind w:firstLine="57"/>
            </w:pPr>
          </w:p>
          <w:p w:rsidR="00492CE1" w:rsidRPr="00AF2033" w:rsidRDefault="00492CE1" w:rsidP="00AF2033">
            <w:pPr>
              <w:ind w:firstLine="57"/>
            </w:pPr>
          </w:p>
          <w:p w:rsidR="00492CE1" w:rsidRPr="00AF2033" w:rsidRDefault="00492CE1" w:rsidP="00AF2033">
            <w:pPr>
              <w:ind w:firstLine="57"/>
            </w:pPr>
          </w:p>
          <w:p w:rsidR="00FA2692" w:rsidRPr="00AF2033" w:rsidRDefault="00FA2692" w:rsidP="00AF2033">
            <w:pPr>
              <w:ind w:firstLine="57"/>
            </w:pPr>
          </w:p>
          <w:p w:rsidR="00492CE1" w:rsidRPr="00AF2033" w:rsidRDefault="00492CE1" w:rsidP="00AF2033">
            <w:pPr>
              <w:ind w:firstLine="57"/>
            </w:pPr>
          </w:p>
          <w:p w:rsidR="00492CE1" w:rsidRPr="00AF2033" w:rsidRDefault="00492CE1" w:rsidP="00AF2033">
            <w:pPr>
              <w:ind w:firstLine="57"/>
              <w:rPr>
                <w:b/>
              </w:rPr>
            </w:pPr>
            <w:r w:rsidRPr="00AF2033">
              <w:t xml:space="preserve"> в целях единства изложения текста законопроекта, поскольку в нем используются слова «запрос средства массовой информации» и «запрос представителей средства массовой информации»;</w:t>
            </w:r>
          </w:p>
          <w:p w:rsidR="00492CE1" w:rsidRPr="00AF2033" w:rsidRDefault="00492CE1" w:rsidP="00AF2033">
            <w:pPr>
              <w:ind w:firstLine="57"/>
            </w:pPr>
          </w:p>
          <w:p w:rsidR="00492CE1" w:rsidRPr="00AF2033" w:rsidRDefault="00492CE1" w:rsidP="00AF2033">
            <w:pPr>
              <w:ind w:firstLine="57"/>
            </w:pPr>
            <w:r w:rsidRPr="00AF2033">
              <w:t xml:space="preserve">  </w:t>
            </w:r>
          </w:p>
          <w:p w:rsidR="00492CE1" w:rsidRPr="00AF2033" w:rsidRDefault="00492CE1" w:rsidP="00AF2033">
            <w:pPr>
              <w:ind w:firstLine="57"/>
            </w:pPr>
          </w:p>
          <w:p w:rsidR="00492CE1" w:rsidRPr="00AF2033" w:rsidRDefault="00492CE1" w:rsidP="00AF2033">
            <w:pPr>
              <w:ind w:firstLine="57"/>
            </w:pPr>
          </w:p>
          <w:p w:rsidR="00492CE1" w:rsidRPr="00AF2033" w:rsidRDefault="00492CE1" w:rsidP="00AF2033">
            <w:pPr>
              <w:ind w:firstLine="57"/>
            </w:pPr>
          </w:p>
          <w:p w:rsidR="00492CE1" w:rsidRPr="00AF2033" w:rsidRDefault="00492CE1" w:rsidP="00AF2033">
            <w:pPr>
              <w:ind w:firstLine="57"/>
            </w:pPr>
          </w:p>
          <w:p w:rsidR="00A62642" w:rsidRPr="00AF2033" w:rsidRDefault="00A62642" w:rsidP="00AF2033">
            <w:pPr>
              <w:ind w:firstLine="57"/>
            </w:pPr>
          </w:p>
          <w:p w:rsidR="00492CE1" w:rsidRPr="00AF2033" w:rsidRDefault="00492CE1" w:rsidP="00AF2033">
            <w:pPr>
              <w:ind w:firstLine="57"/>
            </w:pPr>
          </w:p>
          <w:p w:rsidR="00492CE1" w:rsidRPr="00AF2033" w:rsidRDefault="00FA2692" w:rsidP="00AF2033">
            <w:pPr>
              <w:ind w:firstLine="57"/>
            </w:pPr>
            <w:r w:rsidRPr="00AF2033">
              <w:t>и</w:t>
            </w:r>
            <w:r w:rsidR="00492CE1" w:rsidRPr="00AF2033">
              <w:t>сключение излишней детализации и приведение в соответствие с ЗРК «О доступе к информации»</w:t>
            </w:r>
          </w:p>
          <w:p w:rsidR="00492CE1" w:rsidRPr="00AF2033" w:rsidRDefault="00492CE1" w:rsidP="00AF2033">
            <w:pPr>
              <w:ind w:firstLine="57"/>
            </w:pPr>
          </w:p>
          <w:p w:rsidR="00A62642" w:rsidRPr="00AF2033" w:rsidRDefault="00A62642" w:rsidP="00AF2033">
            <w:pPr>
              <w:ind w:firstLine="57"/>
            </w:pPr>
          </w:p>
        </w:tc>
        <w:tc>
          <w:tcPr>
            <w:tcW w:w="1418" w:type="dxa"/>
          </w:tcPr>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lastRenderedPageBreak/>
              <w:t>Принято</w:t>
            </w: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p>
          <w:p w:rsidR="00A62642" w:rsidRPr="00AF2033" w:rsidRDefault="00A62642" w:rsidP="00AF2033">
            <w:pPr>
              <w:pStyle w:val="af3"/>
              <w:widowControl w:val="0"/>
              <w:spacing w:line="240" w:lineRule="auto"/>
              <w:ind w:left="0" w:firstLine="57"/>
              <w:rPr>
                <w:rFonts w:ascii="Times New Roman" w:hAnsi="Times New Roman"/>
                <w:b/>
                <w:color w:val="auto"/>
                <w:sz w:val="24"/>
                <w:szCs w:val="24"/>
                <w:lang w:val="ru-RU"/>
              </w:rPr>
            </w:pPr>
          </w:p>
          <w:p w:rsidR="00A62642" w:rsidRPr="00AF2033" w:rsidRDefault="00A62642" w:rsidP="00AF2033">
            <w:pPr>
              <w:pStyle w:val="af3"/>
              <w:widowControl w:val="0"/>
              <w:spacing w:line="240" w:lineRule="auto"/>
              <w:ind w:left="0" w:firstLine="57"/>
              <w:rPr>
                <w:rFonts w:ascii="Times New Roman" w:hAnsi="Times New Roman"/>
                <w:b/>
                <w:color w:val="auto"/>
                <w:sz w:val="24"/>
                <w:szCs w:val="24"/>
                <w:lang w:val="ru-RU"/>
              </w:rPr>
            </w:pPr>
          </w:p>
          <w:p w:rsidR="00A62642" w:rsidRPr="00AF2033" w:rsidRDefault="00A62642" w:rsidP="00AF2033">
            <w:pPr>
              <w:pStyle w:val="af3"/>
              <w:widowControl w:val="0"/>
              <w:spacing w:line="240" w:lineRule="auto"/>
              <w:ind w:left="0" w:firstLine="57"/>
              <w:rPr>
                <w:rFonts w:ascii="Times New Roman" w:hAnsi="Times New Roman"/>
                <w:b/>
                <w:color w:val="auto"/>
                <w:sz w:val="24"/>
                <w:szCs w:val="24"/>
                <w:lang w:val="ru-RU"/>
              </w:rPr>
            </w:pPr>
          </w:p>
          <w:p w:rsidR="00A62642" w:rsidRPr="00AF2033" w:rsidRDefault="00A62642" w:rsidP="00AF2033">
            <w:pPr>
              <w:pStyle w:val="af3"/>
              <w:widowControl w:val="0"/>
              <w:spacing w:line="240" w:lineRule="auto"/>
              <w:ind w:left="0" w:firstLine="57"/>
              <w:rPr>
                <w:rFonts w:ascii="Times New Roman" w:hAnsi="Times New Roman"/>
                <w:b/>
                <w:color w:val="auto"/>
                <w:sz w:val="24"/>
                <w:szCs w:val="24"/>
                <w:lang w:val="ru-RU"/>
              </w:rPr>
            </w:pPr>
          </w:p>
          <w:p w:rsidR="00BE4C14" w:rsidRPr="00AF2033" w:rsidRDefault="00BE4C14" w:rsidP="00AF2033">
            <w:pPr>
              <w:pStyle w:val="a7"/>
              <w:widowControl w:val="0"/>
              <w:spacing w:after="0"/>
              <w:ind w:firstLine="57"/>
              <w:rPr>
                <w:rFonts w:eastAsia="Times New Roman"/>
                <w:b/>
              </w:rPr>
            </w:pPr>
          </w:p>
          <w:p w:rsidR="00BE4C14" w:rsidRPr="00AF2033" w:rsidRDefault="00BE4C14" w:rsidP="00AF2033">
            <w:pPr>
              <w:pStyle w:val="a7"/>
              <w:widowControl w:val="0"/>
              <w:spacing w:after="0"/>
              <w:ind w:firstLine="57"/>
              <w:rPr>
                <w:rFonts w:eastAsia="Times New Roman"/>
                <w:b/>
              </w:rPr>
            </w:pPr>
          </w:p>
          <w:p w:rsidR="00BE4C14" w:rsidRPr="00AF2033" w:rsidRDefault="00BE4C14"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p w:rsidR="00492CE1" w:rsidRPr="00AF2033" w:rsidRDefault="00492CE1" w:rsidP="00AF2033">
            <w:pPr>
              <w:pStyle w:val="a7"/>
              <w:widowControl w:val="0"/>
              <w:spacing w:after="0"/>
              <w:ind w:firstLine="57"/>
              <w:rPr>
                <w:rFonts w:eastAsia="Times New Roman"/>
                <w:b/>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943675" w:rsidP="00AF2033">
            <w:pPr>
              <w:widowControl w:val="0"/>
              <w:ind w:firstLine="57"/>
            </w:pPr>
            <w:r w:rsidRPr="00AF2033">
              <w:t xml:space="preserve">абзац </w:t>
            </w:r>
          </w:p>
          <w:p w:rsidR="00492CE1" w:rsidRPr="00AF2033" w:rsidRDefault="00492CE1" w:rsidP="00AF2033">
            <w:pPr>
              <w:widowControl w:val="0"/>
              <w:ind w:firstLine="57"/>
            </w:pPr>
            <w:r w:rsidRPr="00AF2033">
              <w:t xml:space="preserve">третий подпункта 13) </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p>
          <w:p w:rsidR="00492CE1" w:rsidRPr="00AF2033" w:rsidRDefault="00492CE1" w:rsidP="00AF2033">
            <w:pPr>
              <w:widowControl w:val="0"/>
              <w:ind w:firstLine="57"/>
              <w:rPr>
                <w:i/>
              </w:rPr>
            </w:pPr>
          </w:p>
          <w:p w:rsidR="00492CE1" w:rsidRPr="00AF2033" w:rsidRDefault="00492CE1" w:rsidP="00AF2033">
            <w:pPr>
              <w:widowControl w:val="0"/>
              <w:ind w:firstLine="57"/>
            </w:pPr>
          </w:p>
        </w:tc>
        <w:tc>
          <w:tcPr>
            <w:tcW w:w="3118" w:type="dxa"/>
          </w:tcPr>
          <w:p w:rsidR="00492CE1" w:rsidRPr="00AF2033" w:rsidRDefault="00492CE1" w:rsidP="00AF2033">
            <w:pPr>
              <w:widowControl w:val="0"/>
              <w:ind w:firstLine="57"/>
              <w:jc w:val="center"/>
            </w:pPr>
            <w:r w:rsidRPr="00AF2033">
              <w:t>отсутствует</w:t>
            </w:r>
          </w:p>
        </w:tc>
        <w:tc>
          <w:tcPr>
            <w:tcW w:w="3118" w:type="dxa"/>
          </w:tcPr>
          <w:p w:rsidR="00492CE1" w:rsidRPr="00AF2033" w:rsidRDefault="00492CE1" w:rsidP="00AF2033">
            <w:pPr>
              <w:widowControl w:val="0"/>
              <w:ind w:firstLine="57"/>
            </w:pPr>
            <w:r w:rsidRPr="00AF2033">
              <w:t xml:space="preserve">  1. </w:t>
            </w:r>
            <w:r w:rsidRPr="00AF2033">
              <w:rPr>
                <w:b/>
              </w:rPr>
              <w:t>Поставленное на учет в уполномоченном органе</w:t>
            </w:r>
            <w:r w:rsidRPr="00AF2033">
              <w:t xml:space="preserve"> средство массовой информации вправе обращаться к обладателю информации с запросами о предоставлении информации, не входящей в официальное сообщение.</w:t>
            </w:r>
          </w:p>
        </w:tc>
        <w:tc>
          <w:tcPr>
            <w:tcW w:w="2836" w:type="dxa"/>
          </w:tcPr>
          <w:p w:rsidR="00492CE1" w:rsidRPr="00AF2033" w:rsidRDefault="00492CE1" w:rsidP="00AF2033">
            <w:pPr>
              <w:widowControl w:val="0"/>
              <w:ind w:firstLine="57"/>
            </w:pPr>
            <w:r w:rsidRPr="00AF2033">
              <w:t xml:space="preserve">  </w:t>
            </w:r>
            <w:r w:rsidR="00943675" w:rsidRPr="00AF2033">
              <w:t xml:space="preserve">в абзаце третьем </w:t>
            </w:r>
            <w:r w:rsidRPr="00AF2033">
              <w:t xml:space="preserve">слова </w:t>
            </w:r>
            <w:r w:rsidRPr="00AF2033">
              <w:rPr>
                <w:b/>
              </w:rPr>
              <w:t>«Поставленное на учет в уполномоченном органе</w:t>
            </w:r>
            <w:r w:rsidRPr="00AF2033">
              <w:t>» исключить;</w:t>
            </w: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pPr>
          </w:p>
          <w:p w:rsidR="00492CE1" w:rsidRPr="00AF2033" w:rsidRDefault="00492CE1" w:rsidP="00AF2033">
            <w:pPr>
              <w:widowControl w:val="0"/>
              <w:ind w:firstLine="57"/>
              <w:rPr>
                <w:b/>
              </w:rPr>
            </w:pPr>
          </w:p>
        </w:tc>
        <w:tc>
          <w:tcPr>
            <w:tcW w:w="2835" w:type="dxa"/>
          </w:tcPr>
          <w:p w:rsidR="00492CE1" w:rsidRPr="00AF2033" w:rsidRDefault="00492CE1" w:rsidP="00AF2033">
            <w:pPr>
              <w:widowControl w:val="0"/>
              <w:ind w:firstLine="57"/>
              <w:rPr>
                <w:b/>
              </w:rPr>
            </w:pPr>
            <w:r w:rsidRPr="00AF2033">
              <w:rPr>
                <w:b/>
              </w:rPr>
              <w:t>Депутаты</w:t>
            </w:r>
          </w:p>
          <w:p w:rsidR="00492CE1" w:rsidRPr="00AF2033" w:rsidRDefault="00492CE1" w:rsidP="00AF2033">
            <w:pPr>
              <w:widowControl w:val="0"/>
              <w:ind w:firstLine="57"/>
              <w:rPr>
                <w:b/>
              </w:rPr>
            </w:pPr>
            <w:r w:rsidRPr="00AF2033">
              <w:rPr>
                <w:b/>
              </w:rPr>
              <w:t>Ашимбаев М.С.,</w:t>
            </w:r>
          </w:p>
          <w:p w:rsidR="00492CE1" w:rsidRPr="00AF2033" w:rsidRDefault="00492CE1" w:rsidP="00AF2033">
            <w:pPr>
              <w:widowControl w:val="0"/>
              <w:ind w:firstLine="57"/>
              <w:rPr>
                <w:b/>
              </w:rPr>
            </w:pPr>
            <w:r w:rsidRPr="00AF2033">
              <w:rPr>
                <w:b/>
              </w:rPr>
              <w:t>Платонов А.С.,</w:t>
            </w:r>
          </w:p>
          <w:p w:rsidR="001D3D75" w:rsidRDefault="00E56339" w:rsidP="00C012F3">
            <w:pPr>
              <w:widowControl w:val="0"/>
              <w:ind w:firstLine="57"/>
            </w:pPr>
            <w:r w:rsidRPr="00AF2033">
              <w:t>п</w:t>
            </w:r>
            <w:r w:rsidR="002527C4" w:rsidRPr="00AF2033">
              <w:t xml:space="preserve">остановка на учет интернет-ресурсов </w:t>
            </w:r>
            <w:r w:rsidR="002363FE" w:rsidRPr="00AF2033">
              <w:t>осуществляется</w:t>
            </w:r>
            <w:r w:rsidR="002527C4" w:rsidRPr="00AF2033">
              <w:t xml:space="preserve"> добровольное. В то же время ограничивает в правах интернет-СМИ, которые не встанут на учет, срок в 15 дней представляется чрезмерным. Изменение усложнит получение информации и может негативно сказаться на принципе проверки достоверности информации</w:t>
            </w:r>
          </w:p>
          <w:p w:rsidR="00E774BF" w:rsidRPr="00AF2033" w:rsidRDefault="00E774BF" w:rsidP="00C012F3">
            <w:pPr>
              <w:widowControl w:val="0"/>
              <w:ind w:firstLine="57"/>
            </w:pPr>
          </w:p>
        </w:tc>
        <w:tc>
          <w:tcPr>
            <w:tcW w:w="1418" w:type="dxa"/>
          </w:tcPr>
          <w:p w:rsidR="00D1279A" w:rsidRPr="00AF2033" w:rsidRDefault="00D1279A" w:rsidP="00AF2033">
            <w:pPr>
              <w:widowControl w:val="0"/>
              <w:tabs>
                <w:tab w:val="left" w:pos="1512"/>
              </w:tabs>
              <w:ind w:firstLine="57"/>
              <w:rPr>
                <w:b/>
              </w:rPr>
            </w:pPr>
            <w:r w:rsidRPr="00AF2033">
              <w:rPr>
                <w:b/>
              </w:rPr>
              <w:t>Принято</w:t>
            </w:r>
          </w:p>
          <w:p w:rsidR="00492CE1" w:rsidRPr="00AF2033" w:rsidRDefault="00492CE1" w:rsidP="00AF2033">
            <w:pPr>
              <w:pStyle w:val="a7"/>
              <w:widowControl w:val="0"/>
              <w:spacing w:after="0"/>
              <w:ind w:firstLine="57"/>
              <w:jc w:val="left"/>
              <w:rPr>
                <w:b/>
                <w:i/>
                <w:sz w:val="22"/>
                <w:szCs w:val="22"/>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jc w:val="center"/>
            </w:pPr>
          </w:p>
        </w:tc>
        <w:tc>
          <w:tcPr>
            <w:tcW w:w="1134" w:type="dxa"/>
          </w:tcPr>
          <w:p w:rsidR="00492CE1" w:rsidRPr="00AF2033" w:rsidRDefault="00FA4CD1" w:rsidP="00AF2033">
            <w:pPr>
              <w:widowControl w:val="0"/>
              <w:ind w:firstLine="57"/>
            </w:pPr>
            <w:r w:rsidRPr="00AF2033">
              <w:t xml:space="preserve">абзац </w:t>
            </w:r>
          </w:p>
          <w:p w:rsidR="00492CE1" w:rsidRPr="00AF2033" w:rsidRDefault="00492CE1" w:rsidP="00AF2033">
            <w:pPr>
              <w:widowControl w:val="0"/>
              <w:ind w:firstLine="57"/>
            </w:pPr>
            <w:r w:rsidRPr="00AF2033">
              <w:t>шестой</w:t>
            </w:r>
          </w:p>
          <w:p w:rsidR="00492CE1" w:rsidRPr="00AF2033" w:rsidRDefault="00492CE1" w:rsidP="00AF2033">
            <w:pPr>
              <w:widowControl w:val="0"/>
              <w:ind w:firstLine="57"/>
            </w:pPr>
            <w:r w:rsidRPr="00AF2033">
              <w:t xml:space="preserve">подпункта 13) </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p>
          <w:p w:rsidR="00492CE1" w:rsidRPr="00AF2033" w:rsidRDefault="00492CE1" w:rsidP="00AF2033">
            <w:pPr>
              <w:widowControl w:val="0"/>
              <w:ind w:firstLine="57"/>
              <w:rPr>
                <w:i/>
              </w:rPr>
            </w:pPr>
          </w:p>
          <w:p w:rsidR="00492CE1" w:rsidRPr="00AF2033" w:rsidRDefault="00492CE1" w:rsidP="00AF2033">
            <w:pPr>
              <w:widowControl w:val="0"/>
              <w:ind w:firstLine="57"/>
            </w:pPr>
          </w:p>
        </w:tc>
        <w:tc>
          <w:tcPr>
            <w:tcW w:w="3118" w:type="dxa"/>
          </w:tcPr>
          <w:p w:rsidR="00492CE1" w:rsidRPr="00AF2033" w:rsidRDefault="00492CE1" w:rsidP="00AF2033">
            <w:pPr>
              <w:widowControl w:val="0"/>
              <w:ind w:firstLine="57"/>
              <w:jc w:val="center"/>
            </w:pPr>
            <w:r w:rsidRPr="00AF2033">
              <w:t>отсутствует</w:t>
            </w:r>
          </w:p>
        </w:tc>
        <w:tc>
          <w:tcPr>
            <w:tcW w:w="3118" w:type="dxa"/>
          </w:tcPr>
          <w:p w:rsidR="00492CE1" w:rsidRPr="00AF2033" w:rsidRDefault="00492CE1" w:rsidP="00AF2033">
            <w:pPr>
              <w:widowControl w:val="0"/>
              <w:ind w:firstLine="57"/>
            </w:pPr>
            <w:r w:rsidRPr="00AF2033">
              <w:t xml:space="preserve">Ответ на запрос предоставляется в течение </w:t>
            </w:r>
            <w:r w:rsidRPr="00AF2033">
              <w:rPr>
                <w:b/>
              </w:rPr>
              <w:t>пятнадцати</w:t>
            </w:r>
            <w:r w:rsidRPr="00AF2033">
              <w:t xml:space="preserve"> календарных дней со дня поступления</w:t>
            </w:r>
          </w:p>
        </w:tc>
        <w:tc>
          <w:tcPr>
            <w:tcW w:w="2836" w:type="dxa"/>
          </w:tcPr>
          <w:p w:rsidR="00492CE1" w:rsidRPr="00AF2033" w:rsidRDefault="00492CE1" w:rsidP="00AF2033">
            <w:pPr>
              <w:widowControl w:val="0"/>
              <w:ind w:firstLine="57"/>
              <w:rPr>
                <w:b/>
              </w:rPr>
            </w:pPr>
            <w:r w:rsidRPr="00AF2033">
              <w:t xml:space="preserve">  </w:t>
            </w:r>
            <w:r w:rsidR="00FA4CD1" w:rsidRPr="00AF2033">
              <w:t xml:space="preserve">в абзаце шестом </w:t>
            </w:r>
            <w:r w:rsidRPr="00AF2033">
              <w:t>слова «</w:t>
            </w:r>
            <w:r w:rsidRPr="00AF2033">
              <w:rPr>
                <w:b/>
              </w:rPr>
              <w:t>пятнадцати календарных</w:t>
            </w:r>
            <w:r w:rsidRPr="00AF2033">
              <w:t>» заменить словами «</w:t>
            </w:r>
            <w:r w:rsidRPr="00AF2033">
              <w:rPr>
                <w:b/>
              </w:rPr>
              <w:t>семи рабочих</w:t>
            </w:r>
            <w:r w:rsidRPr="00AF2033">
              <w:t>»</w:t>
            </w:r>
          </w:p>
        </w:tc>
        <w:tc>
          <w:tcPr>
            <w:tcW w:w="2835" w:type="dxa"/>
          </w:tcPr>
          <w:p w:rsidR="00492CE1" w:rsidRPr="00AF2033" w:rsidRDefault="00492CE1" w:rsidP="00AF2033">
            <w:pPr>
              <w:widowControl w:val="0"/>
              <w:ind w:firstLine="57"/>
              <w:rPr>
                <w:b/>
              </w:rPr>
            </w:pPr>
            <w:r w:rsidRPr="00AF2033">
              <w:rPr>
                <w:b/>
              </w:rPr>
              <w:t>Депутаты</w:t>
            </w:r>
          </w:p>
          <w:p w:rsidR="00492CE1" w:rsidRPr="00AF2033" w:rsidRDefault="00492CE1" w:rsidP="00AF2033">
            <w:pPr>
              <w:widowControl w:val="0"/>
              <w:ind w:firstLine="57"/>
              <w:rPr>
                <w:b/>
              </w:rPr>
            </w:pPr>
            <w:r w:rsidRPr="00AF2033">
              <w:rPr>
                <w:b/>
              </w:rPr>
              <w:t>Ашимбаев М.С.,</w:t>
            </w:r>
          </w:p>
          <w:p w:rsidR="00492CE1" w:rsidRPr="00AF2033" w:rsidRDefault="00E56339" w:rsidP="00AF2033">
            <w:pPr>
              <w:widowControl w:val="0"/>
              <w:ind w:firstLine="57"/>
              <w:rPr>
                <w:b/>
              </w:rPr>
            </w:pPr>
            <w:r w:rsidRPr="00AF2033">
              <w:rPr>
                <w:b/>
              </w:rPr>
              <w:t>Платонов А.С.</w:t>
            </w:r>
          </w:p>
          <w:p w:rsidR="001D3D75" w:rsidRDefault="00E56339" w:rsidP="00C012F3">
            <w:pPr>
              <w:widowControl w:val="0"/>
              <w:ind w:firstLine="57"/>
            </w:pPr>
            <w:r w:rsidRPr="00AF2033">
              <w:t>ж</w:t>
            </w:r>
            <w:r w:rsidR="007058E0" w:rsidRPr="00AF2033">
              <w:t>дать в</w:t>
            </w:r>
            <w:r w:rsidR="00492CE1" w:rsidRPr="00AF2033">
              <w:t xml:space="preserve"> подготовке материалов 15 дней для СМИ – нецелесообразно.    Так как в большинстве случаев даже за 3 дня актуальность информации утрачивается, </w:t>
            </w:r>
            <w:r w:rsidRPr="00AF2033">
              <w:lastRenderedPageBreak/>
              <w:t>информационный повод устаревает</w:t>
            </w:r>
          </w:p>
          <w:p w:rsidR="00E774BF" w:rsidRPr="00AF2033" w:rsidRDefault="00E774BF" w:rsidP="00C012F3">
            <w:pPr>
              <w:widowControl w:val="0"/>
              <w:ind w:firstLine="57"/>
            </w:pPr>
          </w:p>
        </w:tc>
        <w:tc>
          <w:tcPr>
            <w:tcW w:w="1418" w:type="dxa"/>
          </w:tcPr>
          <w:p w:rsidR="00D1279A" w:rsidRPr="00AF2033" w:rsidRDefault="00D1279A" w:rsidP="00AF2033">
            <w:pPr>
              <w:widowControl w:val="0"/>
              <w:tabs>
                <w:tab w:val="left" w:pos="1512"/>
              </w:tabs>
              <w:ind w:firstLine="57"/>
              <w:rPr>
                <w:b/>
              </w:rPr>
            </w:pPr>
            <w:r w:rsidRPr="00AF2033">
              <w:rPr>
                <w:b/>
              </w:rPr>
              <w:lastRenderedPageBreak/>
              <w:t>Принято</w:t>
            </w:r>
          </w:p>
          <w:p w:rsidR="00492CE1" w:rsidRPr="00AF2033" w:rsidRDefault="00492CE1" w:rsidP="00AF2033">
            <w:pPr>
              <w:pStyle w:val="a7"/>
              <w:widowControl w:val="0"/>
              <w:spacing w:after="0"/>
              <w:ind w:firstLine="57"/>
              <w:jc w:val="left"/>
              <w:rPr>
                <w:b/>
                <w:i/>
                <w:sz w:val="22"/>
                <w:szCs w:val="22"/>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pPr>
          </w:p>
        </w:tc>
        <w:tc>
          <w:tcPr>
            <w:tcW w:w="1134" w:type="dxa"/>
          </w:tcPr>
          <w:p w:rsidR="00492CE1" w:rsidRPr="00AF2033" w:rsidRDefault="002321BE" w:rsidP="00AF2033">
            <w:pPr>
              <w:widowControl w:val="0"/>
              <w:ind w:firstLine="57"/>
            </w:pPr>
            <w:r w:rsidRPr="00AF2033">
              <w:t xml:space="preserve">абзацы </w:t>
            </w:r>
            <w:r w:rsidR="00492CE1" w:rsidRPr="00AF2033">
              <w:t>шестой-десятый</w:t>
            </w:r>
            <w:r w:rsidR="0042499E" w:rsidRPr="00AF2033">
              <w:t xml:space="preserve">, двенад-цатый </w:t>
            </w:r>
            <w:r w:rsidR="00492CE1" w:rsidRPr="00AF2033">
              <w:t xml:space="preserve"> и </w:t>
            </w:r>
            <w:r w:rsidR="00E56339" w:rsidRPr="00AF2033">
              <w:t>восем-</w:t>
            </w:r>
            <w:r w:rsidR="007058E0" w:rsidRPr="00AF2033">
              <w:t>надца</w:t>
            </w:r>
            <w:r w:rsidR="00E56339" w:rsidRPr="00AF2033">
              <w:t>-</w:t>
            </w:r>
            <w:r w:rsidR="007058E0" w:rsidRPr="00AF2033">
              <w:t>тый</w:t>
            </w:r>
            <w:r w:rsidR="00492CE1" w:rsidRPr="00AF2033">
              <w:t xml:space="preserve"> под-пункта 13) пункта 6 статьи 1 </w:t>
            </w:r>
          </w:p>
          <w:p w:rsidR="00492CE1" w:rsidRPr="00AF2033" w:rsidRDefault="00492CE1" w:rsidP="00AF2033">
            <w:pPr>
              <w:widowControl w:val="0"/>
              <w:ind w:firstLine="57"/>
            </w:pPr>
          </w:p>
          <w:p w:rsidR="00492CE1" w:rsidRPr="00AF2033" w:rsidRDefault="00492CE1" w:rsidP="00AF2033">
            <w:pPr>
              <w:widowControl w:val="0"/>
              <w:ind w:firstLine="57"/>
            </w:pPr>
          </w:p>
        </w:tc>
        <w:tc>
          <w:tcPr>
            <w:tcW w:w="3118" w:type="dxa"/>
          </w:tcPr>
          <w:p w:rsidR="00492CE1" w:rsidRPr="00AF2033" w:rsidRDefault="002321BE" w:rsidP="00AF2033">
            <w:pPr>
              <w:pStyle w:val="a9"/>
              <w:widowControl w:val="0"/>
              <w:spacing w:before="0" w:beforeAutospacing="0" w:after="0" w:afterAutospacing="0"/>
              <w:ind w:firstLine="57"/>
              <w:jc w:val="center"/>
              <w:textAlignment w:val="baseline"/>
              <w:rPr>
                <w:rFonts w:eastAsia="Times New Roman"/>
                <w:spacing w:val="2"/>
              </w:rPr>
            </w:pPr>
            <w:r w:rsidRPr="00AF2033">
              <w:rPr>
                <w:rFonts w:eastAsia="Times New Roman"/>
                <w:spacing w:val="2"/>
              </w:rPr>
              <w:t>отсутствует</w:t>
            </w:r>
          </w:p>
        </w:tc>
        <w:tc>
          <w:tcPr>
            <w:tcW w:w="3118" w:type="dxa"/>
          </w:tcPr>
          <w:p w:rsidR="00492CE1" w:rsidRPr="00AF2033" w:rsidRDefault="00492CE1" w:rsidP="00AF2033">
            <w:pPr>
              <w:widowControl w:val="0"/>
              <w:ind w:firstLine="57"/>
            </w:pPr>
            <w:r w:rsidRPr="00AF2033">
              <w:t xml:space="preserve">  Ответ на запрос предоставляется в течение пятнадцати календарных дней со дня поступления.</w:t>
            </w:r>
          </w:p>
          <w:p w:rsidR="00492CE1" w:rsidRPr="00AF2033" w:rsidRDefault="00492CE1" w:rsidP="00AF2033">
            <w:pPr>
              <w:widowControl w:val="0"/>
              <w:ind w:firstLine="57"/>
              <w:rPr>
                <w:b/>
              </w:rPr>
            </w:pPr>
            <w:r w:rsidRPr="00AF2033">
              <w:t xml:space="preserve">  </w:t>
            </w:r>
            <w:r w:rsidRPr="00AF2033">
              <w:rPr>
                <w:b/>
              </w:rPr>
              <w:t xml:space="preserve">Ответ на запрос по предоставлению информации, размещаемой на интернет-ресурсе обладателя информации, предоставляется в течение пяти календарных дней со дня поступления. </w:t>
            </w:r>
          </w:p>
          <w:p w:rsidR="00C04D65" w:rsidRPr="00AF2033" w:rsidRDefault="00C04D65" w:rsidP="00AF2033">
            <w:pPr>
              <w:widowControl w:val="0"/>
              <w:ind w:firstLine="57"/>
              <w:rPr>
                <w:b/>
              </w:rPr>
            </w:pPr>
            <w:r w:rsidRPr="00AF2033">
              <w:rPr>
                <w:b/>
              </w:rPr>
              <w:t xml:space="preserve">   Ответ на запрос по предоставлению информации, размещаемой на интернет-ресурсе обладателя информации, предоставляется в течение пяти календарных дней со дня поступления.</w:t>
            </w:r>
          </w:p>
          <w:p w:rsidR="00492CE1" w:rsidRPr="00AF2033" w:rsidRDefault="00492CE1" w:rsidP="00AF2033">
            <w:pPr>
              <w:widowControl w:val="0"/>
              <w:ind w:firstLine="57"/>
            </w:pPr>
            <w:r w:rsidRPr="00AF2033">
              <w:rPr>
                <w:b/>
              </w:rPr>
              <w:t xml:space="preserve">  Ответы на запросы предоставляются</w:t>
            </w:r>
            <w:r w:rsidRPr="00AF2033">
              <w:t xml:space="preserve"> в форме представленного запроса, если иное не указано в самом запросе.</w:t>
            </w:r>
          </w:p>
          <w:p w:rsidR="00492CE1" w:rsidRPr="00AF2033" w:rsidRDefault="00492CE1" w:rsidP="00AF2033">
            <w:pPr>
              <w:widowControl w:val="0"/>
              <w:ind w:firstLine="57"/>
              <w:rPr>
                <w:b/>
              </w:rPr>
            </w:pPr>
            <w:r w:rsidRPr="00AF2033">
              <w:rPr>
                <w:b/>
              </w:rPr>
              <w:t xml:space="preserve">  Ответы на запросы, </w:t>
            </w:r>
            <w:r w:rsidRPr="00AF2033">
              <w:rPr>
                <w:b/>
              </w:rPr>
              <w:lastRenderedPageBreak/>
              <w:t>поданные в письменном виде или виде электронного документа, предоставляются на языке обращения.</w:t>
            </w:r>
          </w:p>
          <w:p w:rsidR="00492CE1" w:rsidRPr="00AF2033" w:rsidRDefault="00492CE1" w:rsidP="00AF2033">
            <w:pPr>
              <w:widowControl w:val="0"/>
              <w:ind w:firstLine="57"/>
              <w:rPr>
                <w:b/>
              </w:rPr>
            </w:pPr>
            <w:r w:rsidRPr="00AF2033">
              <w:t xml:space="preserve">  Запрос </w:t>
            </w:r>
            <w:r w:rsidRPr="00AF2033">
              <w:rPr>
                <w:b/>
              </w:rPr>
              <w:t>средства массовой информации</w:t>
            </w:r>
            <w:r w:rsidRPr="00AF2033">
              <w:t xml:space="preserve">, для рассмотрения которого требуются получение информации от иных субъектов, </w:t>
            </w:r>
            <w:r w:rsidR="007058E0" w:rsidRPr="00AF2033">
              <w:t>должностных</w:t>
            </w:r>
            <w:r w:rsidRPr="00AF2033">
              <w:t xml:space="preserve"> лиц либо проверка с выездом на место, рассматривается в срок не более одного месяца со дня его </w:t>
            </w:r>
            <w:r w:rsidRPr="00AF2033">
              <w:rPr>
                <w:b/>
              </w:rPr>
              <w:t>регистрации в порядке, установленном настоящим Законом.</w:t>
            </w:r>
          </w:p>
          <w:p w:rsidR="00C04D65" w:rsidRPr="00AF2033" w:rsidRDefault="00C04D65" w:rsidP="00AF2033">
            <w:pPr>
              <w:widowControl w:val="0"/>
              <w:ind w:firstLine="57"/>
              <w:rPr>
                <w:b/>
              </w:rPr>
            </w:pPr>
          </w:p>
          <w:p w:rsidR="003D7628" w:rsidRPr="00AF2033" w:rsidRDefault="003D7628" w:rsidP="00AF2033">
            <w:pPr>
              <w:widowControl w:val="0"/>
              <w:numPr>
                <w:ilvl w:val="0"/>
                <w:numId w:val="20"/>
              </w:numPr>
              <w:ind w:left="0" w:firstLine="57"/>
            </w:pPr>
            <w:r w:rsidRPr="00AF2033">
              <w:t>В предоставлении информации по запросу отказывается:</w:t>
            </w:r>
          </w:p>
          <w:p w:rsidR="003D7628" w:rsidRPr="00AF2033" w:rsidRDefault="003D7628" w:rsidP="00AF2033">
            <w:pPr>
              <w:widowControl w:val="0"/>
              <w:numPr>
                <w:ilvl w:val="0"/>
                <w:numId w:val="34"/>
              </w:numPr>
              <w:ind w:left="0" w:firstLine="57"/>
            </w:pPr>
            <w:r w:rsidRPr="00AF2033">
              <w:t xml:space="preserve">если содержание запроса не входит в компетенцию </w:t>
            </w:r>
            <w:r w:rsidRPr="00AF2033">
              <w:rPr>
                <w:b/>
              </w:rPr>
              <w:t>должностного лица либо организации,</w:t>
            </w:r>
            <w:r w:rsidRPr="00AF2033">
              <w:t xml:space="preserve"> к которой был адресован запрос;</w:t>
            </w:r>
          </w:p>
          <w:p w:rsidR="00C012F3" w:rsidRDefault="003D7628" w:rsidP="00AF2033">
            <w:pPr>
              <w:widowControl w:val="0"/>
              <w:ind w:firstLine="57"/>
              <w:rPr>
                <w:b/>
              </w:rPr>
            </w:pPr>
            <w:r w:rsidRPr="00AF2033">
              <w:rPr>
                <w:b/>
              </w:rPr>
              <w:t>----</w:t>
            </w:r>
          </w:p>
          <w:p w:rsidR="00C012F3" w:rsidRDefault="00C012F3" w:rsidP="00AF2033">
            <w:pPr>
              <w:widowControl w:val="0"/>
              <w:ind w:firstLine="57"/>
            </w:pPr>
          </w:p>
          <w:p w:rsidR="00C012F3" w:rsidRDefault="00C012F3" w:rsidP="00AF2033">
            <w:pPr>
              <w:widowControl w:val="0"/>
              <w:ind w:firstLine="57"/>
            </w:pPr>
          </w:p>
          <w:p w:rsidR="00492CE1" w:rsidRDefault="00492CE1" w:rsidP="00C012F3">
            <w:pPr>
              <w:widowControl w:val="0"/>
              <w:ind w:firstLine="57"/>
            </w:pPr>
            <w:r w:rsidRPr="00AF2033">
              <w:t>--</w:t>
            </w:r>
            <w:r w:rsidR="00EE7B53" w:rsidRPr="00AF2033">
              <w:t xml:space="preserve">3. За непредоставление или несвоевременное </w:t>
            </w:r>
            <w:r w:rsidR="00EE7B53" w:rsidRPr="00AF2033">
              <w:lastRenderedPageBreak/>
              <w:t xml:space="preserve">предоставление ответа на запрос средств массовой информации </w:t>
            </w:r>
            <w:r w:rsidR="00EE7B53" w:rsidRPr="00AF2033">
              <w:rPr>
                <w:b/>
              </w:rPr>
              <w:t>государственные служащие</w:t>
            </w:r>
            <w:r w:rsidR="00EE7B53" w:rsidRPr="00AF2033">
              <w:t xml:space="preserve"> несут ответсвенность , установленную законами Республики Казахстан.</w:t>
            </w:r>
            <w:r w:rsidRPr="00AF2033">
              <w:t xml:space="preserve">  </w:t>
            </w:r>
          </w:p>
          <w:p w:rsidR="00E774BF" w:rsidRPr="00AF2033" w:rsidRDefault="00E774BF" w:rsidP="00C012F3">
            <w:pPr>
              <w:widowControl w:val="0"/>
              <w:ind w:firstLine="57"/>
              <w:rPr>
                <w:b/>
              </w:rPr>
            </w:pPr>
          </w:p>
        </w:tc>
        <w:tc>
          <w:tcPr>
            <w:tcW w:w="2836" w:type="dxa"/>
          </w:tcPr>
          <w:p w:rsidR="00492CE1" w:rsidRPr="00AF2033" w:rsidRDefault="00492CE1" w:rsidP="00AF2033">
            <w:pPr>
              <w:widowControl w:val="0"/>
              <w:ind w:firstLine="57"/>
            </w:pPr>
            <w:r w:rsidRPr="00AF2033">
              <w:lastRenderedPageBreak/>
              <w:t xml:space="preserve">  </w:t>
            </w:r>
            <w:r w:rsidR="002321BE" w:rsidRPr="00AF2033">
              <w:t xml:space="preserve">абзацы шестой-десятый </w:t>
            </w:r>
            <w:r w:rsidRPr="00AF2033">
              <w:t>изложить в следующей редакции:</w:t>
            </w:r>
          </w:p>
          <w:p w:rsidR="00492CE1" w:rsidRPr="00AF2033" w:rsidRDefault="00D1279A" w:rsidP="00AF2033">
            <w:pPr>
              <w:widowControl w:val="0"/>
              <w:ind w:firstLine="57"/>
            </w:pPr>
            <w:r w:rsidRPr="00AF2033">
              <w:t xml:space="preserve"> </w:t>
            </w:r>
            <w:r w:rsidR="00492CE1" w:rsidRPr="00AF2033">
              <w:t xml:space="preserve">«Ответ на запрос представляется в течение семи рабочих дней со дня поступления, в форме </w:t>
            </w:r>
            <w:r w:rsidR="00492CE1" w:rsidRPr="00AF2033">
              <w:rPr>
                <w:b/>
              </w:rPr>
              <w:t xml:space="preserve">и на языке </w:t>
            </w:r>
            <w:r w:rsidR="002E40FF" w:rsidRPr="00AF2033">
              <w:rPr>
                <w:b/>
              </w:rPr>
              <w:t>поступившего</w:t>
            </w:r>
            <w:r w:rsidR="00492CE1" w:rsidRPr="00AF2033">
              <w:rPr>
                <w:b/>
              </w:rPr>
              <w:t xml:space="preserve"> запроса, если иное не указано в самом запросе</w:t>
            </w:r>
            <w:r w:rsidR="00492CE1" w:rsidRPr="00AF2033">
              <w:t>.</w:t>
            </w:r>
          </w:p>
          <w:p w:rsidR="00492CE1" w:rsidRPr="00AF2033" w:rsidRDefault="00492CE1" w:rsidP="00AF2033">
            <w:pPr>
              <w:widowControl w:val="0"/>
              <w:ind w:firstLine="57"/>
            </w:pPr>
            <w:r w:rsidRPr="00AF2033">
              <w:t xml:space="preserve">  </w:t>
            </w:r>
            <w:r w:rsidR="002E40FF" w:rsidRPr="00AF2033">
              <w:rPr>
                <w:b/>
              </w:rPr>
              <w:t>В случаях,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w:t>
            </w:r>
            <w:r w:rsidR="002E40FF" w:rsidRPr="00AF2033">
              <w:t>,</w:t>
            </w:r>
            <w:r w:rsidR="00774D05" w:rsidRPr="00AF2033">
              <w:t xml:space="preserve"> срок рассмотрения может быть однократно продлен руководителем обладателя информации не более чем на </w:t>
            </w:r>
            <w:r w:rsidR="002E40FF" w:rsidRPr="00AF2033">
              <w:rPr>
                <w:b/>
              </w:rPr>
              <w:t>пятнадцать</w:t>
            </w:r>
            <w:r w:rsidR="00774D05" w:rsidRPr="00AF2033">
              <w:t xml:space="preserve"> календарных дней</w:t>
            </w:r>
            <w:r w:rsidR="002E40FF" w:rsidRPr="00AF2033">
              <w:t>,</w:t>
            </w:r>
            <w:r w:rsidR="00774D05" w:rsidRPr="00AF2033">
              <w:t xml:space="preserve"> о чем </w:t>
            </w:r>
            <w:r w:rsidR="00774D05" w:rsidRPr="00AF2033">
              <w:lastRenderedPageBreak/>
              <w:t>средству массовой информации сообщается в течение двух рабочих дней с момента продления срока рассмотрения.»</w:t>
            </w:r>
            <w:r w:rsidR="002363FE" w:rsidRPr="00AF2033">
              <w:t>;</w:t>
            </w:r>
          </w:p>
          <w:p w:rsidR="003D7628" w:rsidRPr="00AF2033" w:rsidRDefault="003D7628" w:rsidP="00AF2033">
            <w:pPr>
              <w:widowControl w:val="0"/>
              <w:ind w:firstLine="57"/>
            </w:pPr>
          </w:p>
          <w:p w:rsidR="00C04D65" w:rsidRPr="00AF2033" w:rsidRDefault="00272012" w:rsidP="00AF2033">
            <w:pPr>
              <w:widowControl w:val="0"/>
              <w:ind w:firstLine="57"/>
            </w:pPr>
            <w:r w:rsidRPr="00AF2033">
              <w:t>а</w:t>
            </w:r>
            <w:r w:rsidR="00C04D65" w:rsidRPr="00AF2033">
              <w:t>бзац седьмой исклю</w:t>
            </w:r>
            <w:r w:rsidR="00224DCD" w:rsidRPr="00AF2033">
              <w:t>ч</w:t>
            </w:r>
            <w:r w:rsidR="00C04D65" w:rsidRPr="00AF2033">
              <w:t>ить;</w:t>
            </w:r>
          </w:p>
          <w:p w:rsidR="00C04D65" w:rsidRPr="00AF2033" w:rsidRDefault="00C04D65" w:rsidP="00AF2033">
            <w:pPr>
              <w:widowControl w:val="0"/>
              <w:ind w:firstLine="57"/>
            </w:pPr>
          </w:p>
          <w:p w:rsidR="003D7628" w:rsidRPr="00AF2033" w:rsidRDefault="00272012" w:rsidP="00AF2033">
            <w:pPr>
              <w:widowControl w:val="0"/>
              <w:ind w:firstLine="57"/>
              <w:rPr>
                <w:b/>
              </w:rPr>
            </w:pPr>
            <w:r w:rsidRPr="00AF2033">
              <w:t xml:space="preserve">   </w:t>
            </w:r>
            <w:r w:rsidR="003D7628" w:rsidRPr="00AF2033">
              <w:t xml:space="preserve">в абзаце двенадцатом подпункта 13) слова </w:t>
            </w:r>
            <w:r w:rsidR="003D7628" w:rsidRPr="00AF2033">
              <w:rPr>
                <w:b/>
              </w:rPr>
              <w:t xml:space="preserve">«должностного лица либо организации» </w:t>
            </w:r>
            <w:r w:rsidR="003D7628" w:rsidRPr="00AF2033">
              <w:t xml:space="preserve">заменить на слова </w:t>
            </w:r>
            <w:r w:rsidR="003D7628" w:rsidRPr="00AF2033">
              <w:rPr>
                <w:b/>
              </w:rPr>
              <w:t>«обладателя информации»;</w:t>
            </w:r>
          </w:p>
          <w:p w:rsidR="003D7628" w:rsidRPr="00AF2033" w:rsidRDefault="003D7628" w:rsidP="00AF2033">
            <w:pPr>
              <w:widowControl w:val="0"/>
              <w:ind w:firstLine="57"/>
            </w:pPr>
          </w:p>
          <w:p w:rsidR="003D7628" w:rsidRPr="00AF2033" w:rsidRDefault="003D7628" w:rsidP="00AF2033">
            <w:pPr>
              <w:widowControl w:val="0"/>
              <w:ind w:firstLine="57"/>
            </w:pPr>
          </w:p>
          <w:p w:rsidR="00EE7B53" w:rsidRPr="00AF2033" w:rsidRDefault="00EE7B53" w:rsidP="00AF2033">
            <w:pPr>
              <w:widowControl w:val="0"/>
              <w:ind w:firstLine="57"/>
            </w:pPr>
          </w:p>
          <w:p w:rsidR="00C04D65" w:rsidRPr="00AF2033" w:rsidRDefault="00C04D65" w:rsidP="00AF2033">
            <w:pPr>
              <w:widowControl w:val="0"/>
              <w:ind w:firstLine="57"/>
            </w:pPr>
          </w:p>
          <w:p w:rsidR="00C04D65" w:rsidRPr="00AF2033" w:rsidRDefault="00C04D65" w:rsidP="00AF2033">
            <w:pPr>
              <w:widowControl w:val="0"/>
              <w:ind w:firstLine="57"/>
            </w:pPr>
          </w:p>
          <w:p w:rsidR="00C04D65" w:rsidRPr="00AF2033" w:rsidRDefault="00C04D65" w:rsidP="00AF2033">
            <w:pPr>
              <w:widowControl w:val="0"/>
              <w:ind w:firstLine="57"/>
            </w:pPr>
          </w:p>
          <w:p w:rsidR="00C04D65" w:rsidRPr="00AF2033" w:rsidRDefault="00C04D65" w:rsidP="00AF2033">
            <w:pPr>
              <w:widowControl w:val="0"/>
              <w:ind w:firstLine="57"/>
            </w:pPr>
          </w:p>
          <w:p w:rsidR="00EE7B53" w:rsidRPr="00AF2033" w:rsidRDefault="00EE7B53" w:rsidP="00AF2033">
            <w:pPr>
              <w:widowControl w:val="0"/>
              <w:ind w:firstLine="57"/>
              <w:rPr>
                <w:b/>
              </w:rPr>
            </w:pPr>
            <w:r w:rsidRPr="00AF2033">
              <w:t xml:space="preserve">в абзаце </w:t>
            </w:r>
            <w:r w:rsidR="002E40FF" w:rsidRPr="00AF2033">
              <w:t xml:space="preserve">двенадцатом </w:t>
            </w:r>
            <w:r w:rsidRPr="00AF2033">
              <w:t xml:space="preserve">слова </w:t>
            </w:r>
            <w:r w:rsidRPr="00AF2033">
              <w:rPr>
                <w:b/>
              </w:rPr>
              <w:t>«</w:t>
            </w:r>
            <w:r w:rsidR="002E40FF" w:rsidRPr="00AF2033">
              <w:rPr>
                <w:b/>
              </w:rPr>
              <w:t>должностного лица либо организации</w:t>
            </w:r>
            <w:r w:rsidRPr="00AF2033">
              <w:rPr>
                <w:b/>
              </w:rPr>
              <w:t>е»</w:t>
            </w:r>
            <w:r w:rsidRPr="00AF2033">
              <w:t xml:space="preserve"> заменить словами </w:t>
            </w:r>
            <w:r w:rsidRPr="00AF2033">
              <w:rPr>
                <w:b/>
              </w:rPr>
              <w:t>«</w:t>
            </w:r>
            <w:r w:rsidR="002E40FF" w:rsidRPr="00AF2033">
              <w:rPr>
                <w:b/>
              </w:rPr>
              <w:t>обладателя информации</w:t>
            </w:r>
            <w:r w:rsidRPr="00AF2033">
              <w:rPr>
                <w:b/>
              </w:rPr>
              <w:t>»;</w:t>
            </w:r>
          </w:p>
          <w:p w:rsidR="002E40FF" w:rsidRPr="00AF2033" w:rsidRDefault="002E40FF" w:rsidP="00AF2033">
            <w:pPr>
              <w:widowControl w:val="0"/>
              <w:ind w:firstLine="57"/>
              <w:rPr>
                <w:b/>
              </w:rPr>
            </w:pPr>
          </w:p>
          <w:p w:rsidR="002E40FF" w:rsidRPr="00AF2033" w:rsidRDefault="002E40FF" w:rsidP="00AF2033">
            <w:pPr>
              <w:widowControl w:val="0"/>
              <w:ind w:firstLine="57"/>
              <w:rPr>
                <w:b/>
              </w:rPr>
            </w:pPr>
            <w:r w:rsidRPr="00AF2033">
              <w:t xml:space="preserve">  в абзаце восемнадцатом слова</w:t>
            </w:r>
            <w:r w:rsidRPr="00AF2033">
              <w:rPr>
                <w:b/>
              </w:rPr>
              <w:t xml:space="preserve"> </w:t>
            </w:r>
            <w:r w:rsidR="00730962" w:rsidRPr="00AF2033">
              <w:rPr>
                <w:b/>
              </w:rPr>
              <w:lastRenderedPageBreak/>
              <w:t xml:space="preserve">«государственные служащие» </w:t>
            </w:r>
            <w:r w:rsidR="00730962" w:rsidRPr="00AF2033">
              <w:t>заменить словами</w:t>
            </w:r>
            <w:r w:rsidR="00730962" w:rsidRPr="00AF2033">
              <w:rPr>
                <w:b/>
              </w:rPr>
              <w:t xml:space="preserve"> «должностные лица государственных органов»;</w:t>
            </w:r>
          </w:p>
          <w:p w:rsidR="00492CE1" w:rsidRPr="00AF2033" w:rsidRDefault="00492CE1" w:rsidP="00AF2033">
            <w:pPr>
              <w:widowControl w:val="0"/>
              <w:ind w:firstLine="57"/>
            </w:pPr>
          </w:p>
        </w:tc>
        <w:tc>
          <w:tcPr>
            <w:tcW w:w="2835" w:type="dxa"/>
          </w:tcPr>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lastRenderedPageBreak/>
              <w:t>Депутат</w:t>
            </w:r>
            <w:r w:rsidR="00C04D65" w:rsidRPr="00AF2033">
              <w:rPr>
                <w:rFonts w:ascii="Times New Roman" w:hAnsi="Times New Roman"/>
                <w:b/>
                <w:color w:val="auto"/>
                <w:sz w:val="24"/>
                <w:szCs w:val="24"/>
                <w:lang w:val="ru-RU"/>
              </w:rPr>
              <w:t>ы</w:t>
            </w:r>
          </w:p>
          <w:p w:rsidR="00492CE1" w:rsidRPr="00AF2033" w:rsidRDefault="00492CE1"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Ашимбаев М.С.,</w:t>
            </w:r>
          </w:p>
          <w:p w:rsidR="00C04D65" w:rsidRPr="00AF2033" w:rsidRDefault="00C04D65"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Платонов А.С</w:t>
            </w:r>
          </w:p>
          <w:p w:rsidR="00492CE1" w:rsidRPr="00AF2033" w:rsidRDefault="00492CE1" w:rsidP="00AF2033">
            <w:pPr>
              <w:widowControl w:val="0"/>
              <w:ind w:firstLine="57"/>
            </w:pPr>
            <w:r w:rsidRPr="00AF2033">
              <w:t xml:space="preserve">юридическая техника. </w:t>
            </w:r>
          </w:p>
          <w:p w:rsidR="00492CE1" w:rsidRPr="00AF2033" w:rsidRDefault="00492CE1" w:rsidP="00AF2033">
            <w:pPr>
              <w:widowControl w:val="0"/>
              <w:ind w:firstLine="57"/>
            </w:pPr>
            <w:r w:rsidRPr="00AF2033">
              <w:t>В целях исключения дублирования абзацев шестнадцатого - восемнадцатого подпункта 12) рассматриваемого пункта</w:t>
            </w:r>
          </w:p>
          <w:p w:rsidR="00492CE1" w:rsidRPr="00AF2033" w:rsidRDefault="00492CE1" w:rsidP="00AF2033">
            <w:pPr>
              <w:widowControl w:val="0"/>
              <w:ind w:firstLine="57"/>
            </w:pPr>
          </w:p>
        </w:tc>
        <w:tc>
          <w:tcPr>
            <w:tcW w:w="1418" w:type="dxa"/>
          </w:tcPr>
          <w:p w:rsidR="00D1279A" w:rsidRPr="00AF2033" w:rsidRDefault="00D1279A" w:rsidP="00AF2033">
            <w:pPr>
              <w:widowControl w:val="0"/>
              <w:tabs>
                <w:tab w:val="left" w:pos="1512"/>
              </w:tabs>
              <w:ind w:firstLine="57"/>
              <w:rPr>
                <w:b/>
              </w:rPr>
            </w:pPr>
            <w:r w:rsidRPr="00AF2033">
              <w:rPr>
                <w:b/>
              </w:rPr>
              <w:t>Принято</w:t>
            </w:r>
          </w:p>
          <w:p w:rsidR="00492CE1" w:rsidRPr="00AF2033" w:rsidRDefault="00492CE1" w:rsidP="00AF2033">
            <w:pPr>
              <w:pStyle w:val="a7"/>
              <w:widowControl w:val="0"/>
              <w:spacing w:after="0"/>
              <w:ind w:firstLine="57"/>
              <w:rPr>
                <w:rFonts w:eastAsia="Times New Roman"/>
                <w:b/>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pPr>
          </w:p>
        </w:tc>
        <w:tc>
          <w:tcPr>
            <w:tcW w:w="1134" w:type="dxa"/>
          </w:tcPr>
          <w:p w:rsidR="00492CE1" w:rsidRPr="00AF2033" w:rsidRDefault="00B6700C" w:rsidP="00AF2033">
            <w:pPr>
              <w:widowControl w:val="0"/>
              <w:ind w:firstLine="57"/>
            </w:pPr>
            <w:r w:rsidRPr="00AF2033">
              <w:t xml:space="preserve">абзац </w:t>
            </w:r>
          </w:p>
          <w:p w:rsidR="00492CE1" w:rsidRPr="00AF2033" w:rsidRDefault="007058E0" w:rsidP="00AF2033">
            <w:pPr>
              <w:widowControl w:val="0"/>
              <w:ind w:firstLine="57"/>
            </w:pPr>
            <w:r w:rsidRPr="00AF2033">
              <w:t>девятнадцатый</w:t>
            </w:r>
          </w:p>
          <w:p w:rsidR="00492CE1" w:rsidRPr="00AF2033" w:rsidRDefault="00492CE1" w:rsidP="00AF2033">
            <w:pPr>
              <w:widowControl w:val="0"/>
              <w:ind w:firstLine="57"/>
            </w:pPr>
            <w:r w:rsidRPr="00AF2033">
              <w:t xml:space="preserve">подпункта 13) </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p w:rsidR="00492CE1" w:rsidRPr="00AF2033" w:rsidRDefault="00492CE1" w:rsidP="00AF2033">
            <w:pPr>
              <w:widowControl w:val="0"/>
              <w:ind w:firstLine="57"/>
            </w:pPr>
          </w:p>
          <w:p w:rsidR="00492CE1" w:rsidRPr="00AF2033" w:rsidRDefault="00492CE1" w:rsidP="00AF2033">
            <w:pPr>
              <w:widowControl w:val="0"/>
              <w:ind w:firstLine="57"/>
            </w:pPr>
          </w:p>
        </w:tc>
        <w:tc>
          <w:tcPr>
            <w:tcW w:w="3118" w:type="dxa"/>
          </w:tcPr>
          <w:p w:rsidR="00492CE1" w:rsidRPr="00AF2033" w:rsidRDefault="00492CE1" w:rsidP="00AF2033">
            <w:pPr>
              <w:widowControl w:val="0"/>
              <w:ind w:firstLine="57"/>
              <w:jc w:val="center"/>
            </w:pPr>
            <w:r w:rsidRPr="00AF2033">
              <w:t>отсутствует</w:t>
            </w:r>
          </w:p>
        </w:tc>
        <w:tc>
          <w:tcPr>
            <w:tcW w:w="3118" w:type="dxa"/>
          </w:tcPr>
          <w:p w:rsidR="00492CE1" w:rsidRPr="00AF2033" w:rsidRDefault="00492CE1" w:rsidP="00AF2033">
            <w:pPr>
              <w:widowControl w:val="0"/>
              <w:ind w:firstLine="57"/>
            </w:pPr>
            <w:r w:rsidRPr="00AF2033">
              <w:t xml:space="preserve">  4. Отказ в предоставлении запрашиваемых сведений может быть обжалован представителем средства массовой информации в порядке, предусмотренном закона</w:t>
            </w:r>
            <w:r w:rsidRPr="00AF2033">
              <w:rPr>
                <w:b/>
              </w:rPr>
              <w:t>ми</w:t>
            </w:r>
            <w:r w:rsidRPr="00AF2033">
              <w:t xml:space="preserve"> </w:t>
            </w:r>
            <w:r w:rsidRPr="00AF2033">
              <w:rPr>
                <w:b/>
              </w:rPr>
              <w:t>Республики Казахстан.</w:t>
            </w:r>
          </w:p>
        </w:tc>
        <w:tc>
          <w:tcPr>
            <w:tcW w:w="2836" w:type="dxa"/>
          </w:tcPr>
          <w:p w:rsidR="00492CE1" w:rsidRPr="00AF2033" w:rsidRDefault="00492CE1" w:rsidP="00AF2033">
            <w:pPr>
              <w:pStyle w:val="a9"/>
              <w:widowControl w:val="0"/>
              <w:shd w:val="clear" w:color="auto" w:fill="FFFFFF"/>
              <w:spacing w:before="0" w:beforeAutospacing="0" w:after="0" w:afterAutospacing="0"/>
              <w:ind w:firstLine="57"/>
              <w:textAlignment w:val="baseline"/>
              <w:rPr>
                <w:bCs/>
                <w:spacing w:val="2"/>
                <w:bdr w:val="none" w:sz="0" w:space="0" w:color="auto" w:frame="1"/>
                <w:lang w:eastAsia="en-US"/>
              </w:rPr>
            </w:pPr>
            <w:r w:rsidRPr="00AF2033">
              <w:rPr>
                <w:rFonts w:eastAsia="Times New Roman"/>
              </w:rPr>
              <w:t xml:space="preserve">  </w:t>
            </w:r>
            <w:r w:rsidR="00A811FF" w:rsidRPr="00AF2033">
              <w:rPr>
                <w:rFonts w:eastAsia="Times New Roman"/>
              </w:rPr>
              <w:t xml:space="preserve">абзац девятнадцатый </w:t>
            </w:r>
            <w:r w:rsidR="00866D06" w:rsidRPr="00AF2033">
              <w:rPr>
                <w:rFonts w:eastAsia="Times New Roman"/>
              </w:rPr>
              <w:t>и</w:t>
            </w:r>
            <w:r w:rsidR="00A811FF" w:rsidRPr="00AF2033">
              <w:rPr>
                <w:rFonts w:eastAsia="Times New Roman"/>
              </w:rPr>
              <w:t xml:space="preserve">зложить </w:t>
            </w:r>
            <w:r w:rsidRPr="00AF2033">
              <w:rPr>
                <w:rFonts w:eastAsia="Times New Roman"/>
              </w:rPr>
              <w:t>в следующей редакции:</w:t>
            </w:r>
          </w:p>
          <w:p w:rsidR="001D3D75" w:rsidRPr="00AF2033" w:rsidRDefault="00492CE1" w:rsidP="00AF2033">
            <w:pPr>
              <w:pStyle w:val="a9"/>
              <w:widowControl w:val="0"/>
              <w:shd w:val="clear" w:color="auto" w:fill="FFFFFF"/>
              <w:spacing w:before="0" w:beforeAutospacing="0" w:after="0" w:afterAutospacing="0"/>
              <w:ind w:firstLine="57"/>
              <w:textAlignment w:val="baseline"/>
              <w:rPr>
                <w:b/>
                <w:lang w:eastAsia="en-US"/>
              </w:rPr>
            </w:pPr>
            <w:r w:rsidRPr="00AF2033">
              <w:rPr>
                <w:spacing w:val="2"/>
                <w:lang w:eastAsia="en-US"/>
              </w:rPr>
              <w:t xml:space="preserve">  </w:t>
            </w:r>
            <w:r w:rsidR="00053CDD" w:rsidRPr="00AF2033">
              <w:rPr>
                <w:spacing w:val="2"/>
                <w:lang w:eastAsia="en-US"/>
              </w:rPr>
              <w:t>«</w:t>
            </w:r>
            <w:r w:rsidR="00774D05" w:rsidRPr="00AF2033">
              <w:rPr>
                <w:b/>
                <w:spacing w:val="2"/>
                <w:lang w:eastAsia="en-US"/>
              </w:rPr>
              <w:t>4.</w:t>
            </w:r>
            <w:r w:rsidRPr="00AF2033">
              <w:rPr>
                <w:b/>
                <w:spacing w:val="2"/>
                <w:lang w:eastAsia="en-US"/>
              </w:rPr>
              <w:t xml:space="preserve"> </w:t>
            </w:r>
            <w:r w:rsidRPr="00AF2033">
              <w:rPr>
                <w:spacing w:val="2"/>
              </w:rPr>
              <w:t xml:space="preserve">Отказ в предоставлении запрашиваемых сведений может быть обжалован представителем средства массовой информации </w:t>
            </w:r>
            <w:r w:rsidRPr="00AF2033">
              <w:rPr>
                <w:b/>
                <w:spacing w:val="2"/>
              </w:rPr>
              <w:t>в порядке подчиненности</w:t>
            </w:r>
            <w:r w:rsidRPr="00AF2033">
              <w:rPr>
                <w:spacing w:val="2"/>
              </w:rPr>
              <w:t xml:space="preserve"> </w:t>
            </w:r>
            <w:r w:rsidRPr="00AF2033">
              <w:rPr>
                <w:b/>
                <w:spacing w:val="2"/>
              </w:rPr>
              <w:t>либо в суд</w:t>
            </w:r>
            <w:r w:rsidRPr="00AF2033">
              <w:rPr>
                <w:spacing w:val="2"/>
              </w:rPr>
              <w:t xml:space="preserve"> в порядке, предусмотренном закон</w:t>
            </w:r>
            <w:r w:rsidRPr="00AF2033">
              <w:rPr>
                <w:b/>
                <w:spacing w:val="2"/>
              </w:rPr>
              <w:t>ами Республики Казахстан для обжалования неправомерных действий органов государственного управления и должностных лиц, ущемляющих права граждан</w:t>
            </w:r>
            <w:r w:rsidRPr="00AF2033">
              <w:rPr>
                <w:b/>
                <w:spacing w:val="2"/>
                <w:lang w:eastAsia="en-US"/>
              </w:rPr>
              <w:t>»</w:t>
            </w:r>
            <w:r w:rsidR="00053CDD" w:rsidRPr="00AF2033">
              <w:rPr>
                <w:b/>
                <w:spacing w:val="2"/>
                <w:lang w:eastAsia="en-US"/>
              </w:rPr>
              <w:t>;</w:t>
            </w:r>
          </w:p>
        </w:tc>
        <w:tc>
          <w:tcPr>
            <w:tcW w:w="2835" w:type="dxa"/>
          </w:tcPr>
          <w:p w:rsidR="00492CE1" w:rsidRPr="00AF2033" w:rsidRDefault="00492CE1" w:rsidP="00AF2033">
            <w:pPr>
              <w:widowControl w:val="0"/>
              <w:ind w:firstLine="57"/>
              <w:rPr>
                <w:b/>
              </w:rPr>
            </w:pPr>
            <w:r w:rsidRPr="00AF2033">
              <w:rPr>
                <w:b/>
              </w:rPr>
              <w:t>Депутат</w:t>
            </w:r>
          </w:p>
          <w:p w:rsidR="00492CE1" w:rsidRPr="00AF2033" w:rsidRDefault="00DE471F" w:rsidP="00AF2033">
            <w:pPr>
              <w:widowControl w:val="0"/>
              <w:ind w:firstLine="57"/>
              <w:rPr>
                <w:b/>
              </w:rPr>
            </w:pPr>
            <w:r w:rsidRPr="00AF2033">
              <w:rPr>
                <w:b/>
              </w:rPr>
              <w:t>Платонов А.С.</w:t>
            </w:r>
          </w:p>
          <w:p w:rsidR="00492CE1" w:rsidRPr="00AF2033" w:rsidRDefault="00492CE1" w:rsidP="00AF2033">
            <w:pPr>
              <w:widowControl w:val="0"/>
              <w:ind w:firstLine="57"/>
            </w:pPr>
            <w:r w:rsidRPr="00AF2033">
              <w:t>действующая редакция более четко регламентирует процедуры обжалования, а также позволяет обратиться в суд</w:t>
            </w:r>
          </w:p>
        </w:tc>
        <w:tc>
          <w:tcPr>
            <w:tcW w:w="1418" w:type="dxa"/>
          </w:tcPr>
          <w:p w:rsidR="00492CE1" w:rsidRPr="00AF2033" w:rsidRDefault="00492CE1" w:rsidP="00AF2033">
            <w:pPr>
              <w:ind w:firstLine="57"/>
              <w:rPr>
                <w:b/>
              </w:rPr>
            </w:pPr>
            <w:r w:rsidRPr="00AF2033">
              <w:rPr>
                <w:b/>
              </w:rPr>
              <w:t>Принято</w:t>
            </w:r>
          </w:p>
          <w:p w:rsidR="00492CE1" w:rsidRPr="00AF2033" w:rsidRDefault="00492CE1" w:rsidP="00AF2033">
            <w:pPr>
              <w:ind w:firstLine="57"/>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pPr>
          </w:p>
        </w:tc>
        <w:tc>
          <w:tcPr>
            <w:tcW w:w="1134" w:type="dxa"/>
          </w:tcPr>
          <w:p w:rsidR="00492CE1" w:rsidRPr="00AF2033" w:rsidRDefault="00A811FF" w:rsidP="00AF2033">
            <w:pPr>
              <w:widowControl w:val="0"/>
              <w:ind w:firstLine="57"/>
            </w:pPr>
            <w:r w:rsidRPr="00AF2033">
              <w:t xml:space="preserve">абзац </w:t>
            </w:r>
          </w:p>
          <w:p w:rsidR="00492CE1" w:rsidRPr="00AF2033" w:rsidRDefault="00492CE1" w:rsidP="00AF2033">
            <w:pPr>
              <w:widowControl w:val="0"/>
              <w:ind w:firstLine="57"/>
            </w:pPr>
            <w:r w:rsidRPr="00AF2033">
              <w:t>двадцатый</w:t>
            </w:r>
          </w:p>
          <w:p w:rsidR="00492CE1" w:rsidRPr="00AF2033" w:rsidRDefault="00492CE1" w:rsidP="00AF2033">
            <w:pPr>
              <w:widowControl w:val="0"/>
              <w:ind w:firstLine="57"/>
            </w:pPr>
            <w:r w:rsidRPr="00AF2033">
              <w:t xml:space="preserve">подпункта 13) </w:t>
            </w:r>
          </w:p>
          <w:p w:rsidR="00492CE1" w:rsidRPr="00AF2033" w:rsidRDefault="00492CE1" w:rsidP="00AF2033">
            <w:pPr>
              <w:widowControl w:val="0"/>
              <w:ind w:firstLine="57"/>
            </w:pPr>
            <w:r w:rsidRPr="00AF2033">
              <w:t>пункта 6</w:t>
            </w:r>
          </w:p>
          <w:p w:rsidR="00492CE1" w:rsidRPr="00AF2033" w:rsidRDefault="00492CE1" w:rsidP="00AF2033">
            <w:pPr>
              <w:widowControl w:val="0"/>
              <w:ind w:firstLine="57"/>
            </w:pPr>
            <w:r w:rsidRPr="00AF2033">
              <w:t xml:space="preserve">статьи 1 </w:t>
            </w:r>
          </w:p>
          <w:p w:rsidR="00492CE1" w:rsidRPr="00AF2033" w:rsidRDefault="00492CE1" w:rsidP="00AF2033">
            <w:pPr>
              <w:widowControl w:val="0"/>
              <w:ind w:firstLine="57"/>
            </w:pPr>
          </w:p>
          <w:p w:rsidR="00492CE1" w:rsidRPr="00AF2033" w:rsidRDefault="00492CE1" w:rsidP="00AF2033">
            <w:pPr>
              <w:widowControl w:val="0"/>
              <w:ind w:firstLine="57"/>
            </w:pPr>
          </w:p>
        </w:tc>
        <w:tc>
          <w:tcPr>
            <w:tcW w:w="3118" w:type="dxa"/>
          </w:tcPr>
          <w:p w:rsidR="00492CE1" w:rsidRPr="00AF2033" w:rsidRDefault="00492CE1" w:rsidP="00AF2033">
            <w:pPr>
              <w:widowControl w:val="0"/>
              <w:ind w:firstLine="57"/>
              <w:jc w:val="center"/>
            </w:pPr>
            <w:r w:rsidRPr="00AF2033">
              <w:t>отсутствует</w:t>
            </w:r>
          </w:p>
        </w:tc>
        <w:tc>
          <w:tcPr>
            <w:tcW w:w="3118" w:type="dxa"/>
          </w:tcPr>
          <w:p w:rsidR="00492CE1" w:rsidRPr="00AF2033" w:rsidRDefault="002363FE" w:rsidP="00AF2033">
            <w:pPr>
              <w:widowControl w:val="0"/>
              <w:ind w:firstLine="57"/>
            </w:pPr>
            <w:r w:rsidRPr="00AF2033">
              <w:t>5. Порядок получения и рассмотрения запрос средств массовой информации, непоставленных на учет в уполномоченном органе, осуществляется в соответствии с законами Республики Казахстан «О порядке рассмотрения обращений физических и юридических лиц» и «О доступе к информации».</w:t>
            </w:r>
          </w:p>
        </w:tc>
        <w:tc>
          <w:tcPr>
            <w:tcW w:w="2836" w:type="dxa"/>
          </w:tcPr>
          <w:p w:rsidR="00492CE1" w:rsidRPr="00AF2033" w:rsidRDefault="00492CE1" w:rsidP="00AF2033">
            <w:pPr>
              <w:pStyle w:val="a9"/>
              <w:widowControl w:val="0"/>
              <w:shd w:val="clear" w:color="auto" w:fill="FFFFFF"/>
              <w:spacing w:before="0" w:beforeAutospacing="0" w:after="0" w:afterAutospacing="0"/>
              <w:ind w:firstLine="57"/>
              <w:textAlignment w:val="baseline"/>
              <w:rPr>
                <w:b/>
                <w:lang w:eastAsia="en-US"/>
              </w:rPr>
            </w:pPr>
            <w:r w:rsidRPr="00AF2033">
              <w:rPr>
                <w:rFonts w:eastAsia="Times New Roman"/>
              </w:rPr>
              <w:t xml:space="preserve">  </w:t>
            </w:r>
            <w:r w:rsidR="00A811FF" w:rsidRPr="00AF2033">
              <w:rPr>
                <w:rFonts w:eastAsia="Times New Roman"/>
              </w:rPr>
              <w:t xml:space="preserve">абзац двадцатый </w:t>
            </w:r>
            <w:r w:rsidRPr="00AF2033">
              <w:rPr>
                <w:rFonts w:eastAsia="Times New Roman"/>
              </w:rPr>
              <w:t>исключить;</w:t>
            </w:r>
          </w:p>
        </w:tc>
        <w:tc>
          <w:tcPr>
            <w:tcW w:w="2835" w:type="dxa"/>
          </w:tcPr>
          <w:p w:rsidR="00492CE1" w:rsidRPr="00AF2033" w:rsidRDefault="00492CE1" w:rsidP="00AF2033">
            <w:pPr>
              <w:widowControl w:val="0"/>
              <w:ind w:firstLine="57"/>
              <w:rPr>
                <w:b/>
              </w:rPr>
            </w:pPr>
            <w:r w:rsidRPr="00AF2033">
              <w:rPr>
                <w:b/>
              </w:rPr>
              <w:t>Депутат</w:t>
            </w:r>
          </w:p>
          <w:p w:rsidR="00492CE1" w:rsidRPr="00AF2033" w:rsidRDefault="00492CE1" w:rsidP="00AF2033">
            <w:pPr>
              <w:widowControl w:val="0"/>
              <w:ind w:firstLine="57"/>
              <w:rPr>
                <w:b/>
              </w:rPr>
            </w:pPr>
            <w:r w:rsidRPr="00AF2033">
              <w:rPr>
                <w:b/>
              </w:rPr>
              <w:t>Ашимбаев М.С.,</w:t>
            </w:r>
          </w:p>
          <w:p w:rsidR="00492CE1" w:rsidRPr="00AF2033" w:rsidRDefault="00DE471F" w:rsidP="00AF2033">
            <w:pPr>
              <w:widowControl w:val="0"/>
              <w:ind w:firstLine="57"/>
              <w:rPr>
                <w:b/>
              </w:rPr>
            </w:pPr>
            <w:r w:rsidRPr="00AF2033">
              <w:rPr>
                <w:b/>
              </w:rPr>
              <w:t>Платонов А.С.</w:t>
            </w:r>
          </w:p>
          <w:p w:rsidR="00492CE1" w:rsidRPr="00AF2033" w:rsidRDefault="00907F6D" w:rsidP="00AF2033">
            <w:pPr>
              <w:widowControl w:val="0"/>
              <w:ind w:firstLine="57"/>
            </w:pPr>
            <w:r w:rsidRPr="00AF2033">
              <w:t>м</w:t>
            </w:r>
            <w:r w:rsidR="00492CE1" w:rsidRPr="00AF2033">
              <w:t xml:space="preserve">инистерство информации и коммуникаций РК с одной стороны декларирует, что постановка на учет интернет-ресурсов дело добровольное, а с другой стороны пытается ввести в законопроект ограничивающие положения. Также, вопрос насколько это </w:t>
            </w:r>
            <w:r w:rsidR="007058E0" w:rsidRPr="00AF2033">
              <w:t>корреспондирует</w:t>
            </w:r>
            <w:r w:rsidR="00492CE1" w:rsidRPr="00AF2033">
              <w:t xml:space="preserve"> с общими положениями закона «О СМИ», которые гласят, что все ин</w:t>
            </w:r>
            <w:r w:rsidRPr="00AF2033">
              <w:t>тернет-ресурсы приравнены к СМИ</w:t>
            </w:r>
          </w:p>
          <w:p w:rsidR="003E774E" w:rsidRDefault="003E774E" w:rsidP="00AF2033">
            <w:pPr>
              <w:widowControl w:val="0"/>
              <w:ind w:firstLine="57"/>
            </w:pPr>
          </w:p>
          <w:p w:rsidR="00E774BF" w:rsidRPr="00AF2033" w:rsidRDefault="00E774BF" w:rsidP="00AF2033">
            <w:pPr>
              <w:widowControl w:val="0"/>
              <w:ind w:firstLine="57"/>
            </w:pPr>
          </w:p>
        </w:tc>
        <w:tc>
          <w:tcPr>
            <w:tcW w:w="1418" w:type="dxa"/>
          </w:tcPr>
          <w:p w:rsidR="00D1279A" w:rsidRPr="00AF2033" w:rsidRDefault="00D1279A" w:rsidP="00AF2033">
            <w:pPr>
              <w:widowControl w:val="0"/>
              <w:tabs>
                <w:tab w:val="left" w:pos="1512"/>
              </w:tabs>
              <w:ind w:firstLine="57"/>
              <w:rPr>
                <w:b/>
              </w:rPr>
            </w:pPr>
            <w:r w:rsidRPr="00AF2033">
              <w:rPr>
                <w:b/>
              </w:rPr>
              <w:t>Принято</w:t>
            </w:r>
          </w:p>
          <w:p w:rsidR="00492CE1" w:rsidRPr="00AF2033" w:rsidRDefault="00492CE1" w:rsidP="00AF2033">
            <w:pPr>
              <w:pStyle w:val="a7"/>
              <w:widowControl w:val="0"/>
              <w:spacing w:after="0"/>
              <w:ind w:firstLine="57"/>
              <w:jc w:val="left"/>
              <w:rPr>
                <w:b/>
                <w:i/>
                <w:sz w:val="22"/>
                <w:szCs w:val="22"/>
              </w:rPr>
            </w:pPr>
          </w:p>
        </w:tc>
      </w:tr>
      <w:tr w:rsidR="00492CE1" w:rsidRPr="00AF2033" w:rsidTr="001B53E1">
        <w:trPr>
          <w:trHeight w:val="174"/>
        </w:trPr>
        <w:tc>
          <w:tcPr>
            <w:tcW w:w="567" w:type="dxa"/>
          </w:tcPr>
          <w:p w:rsidR="00492CE1" w:rsidRPr="00AF2033" w:rsidRDefault="00492CE1" w:rsidP="00AF2033">
            <w:pPr>
              <w:widowControl w:val="0"/>
              <w:numPr>
                <w:ilvl w:val="0"/>
                <w:numId w:val="8"/>
              </w:numPr>
              <w:ind w:left="0" w:firstLine="57"/>
            </w:pPr>
          </w:p>
        </w:tc>
        <w:tc>
          <w:tcPr>
            <w:tcW w:w="1134" w:type="dxa"/>
          </w:tcPr>
          <w:p w:rsidR="00492CE1" w:rsidRPr="00AF2033" w:rsidRDefault="00A811FF" w:rsidP="00AF2033">
            <w:pPr>
              <w:widowControl w:val="0"/>
              <w:ind w:firstLine="57"/>
            </w:pPr>
            <w:r w:rsidRPr="00AF2033">
              <w:t xml:space="preserve">абзацы </w:t>
            </w:r>
          </w:p>
          <w:p w:rsidR="00492CE1" w:rsidRPr="00AF2033" w:rsidRDefault="00492CE1" w:rsidP="00AF2033">
            <w:pPr>
              <w:widowControl w:val="0"/>
              <w:ind w:firstLine="57"/>
            </w:pPr>
            <w:r w:rsidRPr="00AF2033">
              <w:t xml:space="preserve">двадцать первый </w:t>
            </w:r>
            <w:r w:rsidR="004502FB" w:rsidRPr="00AF2033">
              <w:t>и двадцать второй (новый)</w:t>
            </w:r>
            <w:r w:rsidRPr="00AF2033">
              <w:t xml:space="preserve"> подпунк</w:t>
            </w:r>
            <w:r w:rsidRPr="00AF2033">
              <w:lastRenderedPageBreak/>
              <w:t>та 13)</w:t>
            </w:r>
          </w:p>
          <w:p w:rsidR="00492CE1" w:rsidRPr="00AF2033" w:rsidRDefault="00492CE1" w:rsidP="00AF2033">
            <w:pPr>
              <w:widowControl w:val="0"/>
              <w:ind w:firstLine="57"/>
            </w:pPr>
            <w:r w:rsidRPr="00AF2033">
              <w:t xml:space="preserve">пункта 6 статьи 1 </w:t>
            </w:r>
          </w:p>
        </w:tc>
        <w:tc>
          <w:tcPr>
            <w:tcW w:w="3118" w:type="dxa"/>
          </w:tcPr>
          <w:p w:rsidR="00492CE1" w:rsidRPr="00AF2033" w:rsidRDefault="00A811FF" w:rsidP="00AF2033">
            <w:pPr>
              <w:pStyle w:val="a9"/>
              <w:keepNext/>
              <w:keepLines/>
              <w:suppressAutoHyphens/>
              <w:spacing w:before="0" w:beforeAutospacing="0" w:after="0" w:afterAutospacing="0"/>
              <w:ind w:firstLine="57"/>
              <w:jc w:val="center"/>
            </w:pPr>
            <w:r w:rsidRPr="00AF2033">
              <w:lastRenderedPageBreak/>
              <w:t>отсутствует</w:t>
            </w:r>
          </w:p>
          <w:p w:rsidR="00492CE1" w:rsidRPr="00AF2033" w:rsidRDefault="00492CE1" w:rsidP="00AF2033">
            <w:pPr>
              <w:keepNext/>
              <w:keepLines/>
              <w:suppressAutoHyphens/>
              <w:ind w:firstLine="57"/>
              <w:jc w:val="center"/>
            </w:pPr>
          </w:p>
          <w:p w:rsidR="00492CE1" w:rsidRPr="00AF2033" w:rsidRDefault="00492CE1" w:rsidP="00AF2033">
            <w:pPr>
              <w:keepNext/>
              <w:keepLines/>
              <w:suppressAutoHyphens/>
              <w:ind w:firstLine="57"/>
              <w:jc w:val="center"/>
            </w:pPr>
          </w:p>
        </w:tc>
        <w:tc>
          <w:tcPr>
            <w:tcW w:w="3118" w:type="dxa"/>
          </w:tcPr>
          <w:p w:rsidR="00492CE1" w:rsidRPr="00AF2033" w:rsidRDefault="004502FB" w:rsidP="00AF2033">
            <w:pPr>
              <w:keepNext/>
              <w:keepLines/>
              <w:suppressAutoHyphens/>
              <w:ind w:firstLine="57"/>
              <w:jc w:val="center"/>
            </w:pPr>
            <w:r w:rsidRPr="00AF2033">
              <w:t>отсутствует;</w:t>
            </w:r>
          </w:p>
        </w:tc>
        <w:tc>
          <w:tcPr>
            <w:tcW w:w="2836" w:type="dxa"/>
          </w:tcPr>
          <w:p w:rsidR="00A811FF" w:rsidRPr="00AF2033" w:rsidRDefault="00A811FF" w:rsidP="00AF2033">
            <w:pPr>
              <w:keepNext/>
              <w:keepLines/>
              <w:suppressAutoHyphens/>
              <w:ind w:firstLine="57"/>
            </w:pPr>
            <w:r w:rsidRPr="00AF2033">
              <w:t>абзацы двадцать первый</w:t>
            </w:r>
            <w:r w:rsidR="004502FB" w:rsidRPr="00AF2033">
              <w:t xml:space="preserve"> и двадцать второй </w:t>
            </w:r>
            <w:r w:rsidRPr="00AF2033">
              <w:t xml:space="preserve"> изложить в следующей редакции:</w:t>
            </w:r>
          </w:p>
          <w:p w:rsidR="00492CE1" w:rsidRPr="00AF2033" w:rsidRDefault="00A811FF" w:rsidP="00AF2033">
            <w:pPr>
              <w:keepNext/>
              <w:keepLines/>
              <w:suppressAutoHyphens/>
              <w:ind w:firstLine="57"/>
              <w:rPr>
                <w:b/>
              </w:rPr>
            </w:pPr>
            <w:r w:rsidRPr="00AF2033">
              <w:rPr>
                <w:b/>
              </w:rPr>
              <w:t>«</w:t>
            </w:r>
            <w:r w:rsidR="00492CE1" w:rsidRPr="00AF2033">
              <w:rPr>
                <w:b/>
              </w:rPr>
              <w:t>Статья 18-2. Обязательные сообщения</w:t>
            </w:r>
          </w:p>
          <w:p w:rsidR="00492CE1" w:rsidRPr="00AF2033" w:rsidRDefault="00492CE1" w:rsidP="00AF2033">
            <w:pPr>
              <w:ind w:firstLine="57"/>
              <w:rPr>
                <w:b/>
              </w:rPr>
            </w:pPr>
            <w:r w:rsidRPr="00AF2033">
              <w:t xml:space="preserve">1. </w:t>
            </w:r>
            <w:r w:rsidRPr="00AF2033">
              <w:rPr>
                <w:b/>
              </w:rPr>
              <w:t xml:space="preserve">Уполномоченные государственные </w:t>
            </w:r>
            <w:r w:rsidRPr="00AF2033">
              <w:rPr>
                <w:b/>
              </w:rPr>
              <w:lastRenderedPageBreak/>
              <w:t xml:space="preserve">органы соответствующей отрасли в рамках своей компетенции и (или) местные </w:t>
            </w:r>
            <w:r w:rsidR="007058E0" w:rsidRPr="00AF2033">
              <w:rPr>
                <w:b/>
              </w:rPr>
              <w:t>исполнительные</w:t>
            </w:r>
            <w:r w:rsidRPr="00AF2033">
              <w:rPr>
                <w:b/>
              </w:rPr>
              <w:t xml:space="preserve"> органы при нарушении условий жизнедеятельности населения на определенной территории обязаны не позднее трех часов с момента наступления события пред</w:t>
            </w:r>
            <w:r w:rsidR="007845FC" w:rsidRPr="00AF2033">
              <w:rPr>
                <w:b/>
              </w:rPr>
              <w:t>о</w:t>
            </w:r>
            <w:r w:rsidRPr="00AF2033">
              <w:rPr>
                <w:b/>
              </w:rPr>
              <w:t>ставлять  средства</w:t>
            </w:r>
            <w:r w:rsidR="004B764B" w:rsidRPr="00AF2033">
              <w:rPr>
                <w:b/>
              </w:rPr>
              <w:t>м</w:t>
            </w:r>
            <w:r w:rsidRPr="00AF2033">
              <w:rPr>
                <w:b/>
              </w:rPr>
              <w:t xml:space="preserve"> массовой информации официальные сообщения о текущей ситуации в соответствии с порядком, </w:t>
            </w:r>
            <w:r w:rsidR="004B764B" w:rsidRPr="00AF2033">
              <w:rPr>
                <w:b/>
              </w:rPr>
              <w:t>определ</w:t>
            </w:r>
            <w:r w:rsidR="007845FC" w:rsidRPr="00AF2033">
              <w:rPr>
                <w:b/>
              </w:rPr>
              <w:t>енн</w:t>
            </w:r>
            <w:r w:rsidR="00730962" w:rsidRPr="00AF2033">
              <w:rPr>
                <w:b/>
              </w:rPr>
              <w:t>ы</w:t>
            </w:r>
            <w:r w:rsidR="007845FC" w:rsidRPr="00AF2033">
              <w:rPr>
                <w:b/>
              </w:rPr>
              <w:t>м</w:t>
            </w:r>
            <w:r w:rsidR="003D6717" w:rsidRPr="00AF2033">
              <w:rPr>
                <w:b/>
              </w:rPr>
              <w:t xml:space="preserve"> </w:t>
            </w:r>
            <w:r w:rsidRPr="00AF2033">
              <w:rPr>
                <w:b/>
              </w:rPr>
              <w:t>уполномоченным органом.</w:t>
            </w:r>
          </w:p>
          <w:p w:rsidR="00492CE1" w:rsidRPr="00AF2033" w:rsidRDefault="00492CE1" w:rsidP="00AF2033">
            <w:pPr>
              <w:ind w:firstLine="57"/>
              <w:rPr>
                <w:b/>
              </w:rPr>
            </w:pPr>
            <w:r w:rsidRPr="00AF2033">
              <w:rPr>
                <w:b/>
              </w:rPr>
              <w:t xml:space="preserve">За </w:t>
            </w:r>
            <w:r w:rsidR="007845FC" w:rsidRPr="00AF2033">
              <w:rPr>
                <w:b/>
              </w:rPr>
              <w:t>не</w:t>
            </w:r>
            <w:r w:rsidR="007058E0" w:rsidRPr="00AF2033">
              <w:rPr>
                <w:b/>
              </w:rPr>
              <w:t>предоставление</w:t>
            </w:r>
            <w:r w:rsidRPr="00AF2033">
              <w:rPr>
                <w:b/>
              </w:rPr>
              <w:t xml:space="preserve"> или несвоевременное предоставление официальных сообщений должностные лица государственных органов несут </w:t>
            </w:r>
            <w:r w:rsidRPr="00AF2033">
              <w:rPr>
                <w:b/>
              </w:rPr>
              <w:lastRenderedPageBreak/>
              <w:t>ответственность, установленную законами Республики Казахстан.</w:t>
            </w:r>
          </w:p>
          <w:p w:rsidR="001D3D75" w:rsidRDefault="004502FB" w:rsidP="00C012F3">
            <w:pPr>
              <w:ind w:firstLine="57"/>
              <w:rPr>
                <w:i/>
                <w:sz w:val="22"/>
                <w:u w:val="single"/>
              </w:rPr>
            </w:pPr>
            <w:r w:rsidRPr="00AF2033">
              <w:rPr>
                <w:i/>
                <w:sz w:val="22"/>
                <w:u w:val="single"/>
              </w:rPr>
              <w:t>соответсвенно изменив нумерацию пунктов</w:t>
            </w:r>
          </w:p>
          <w:p w:rsidR="00E774BF" w:rsidRPr="00AF2033" w:rsidRDefault="00E774BF" w:rsidP="00C012F3">
            <w:pPr>
              <w:ind w:firstLine="57"/>
              <w:rPr>
                <w:i/>
                <w:u w:val="single"/>
              </w:rPr>
            </w:pPr>
          </w:p>
        </w:tc>
        <w:tc>
          <w:tcPr>
            <w:tcW w:w="2835" w:type="dxa"/>
          </w:tcPr>
          <w:p w:rsidR="00492CE1" w:rsidRPr="00AF2033" w:rsidRDefault="00492CE1" w:rsidP="00AF2033">
            <w:pPr>
              <w:widowControl w:val="0"/>
              <w:ind w:firstLine="57"/>
              <w:rPr>
                <w:b/>
              </w:rPr>
            </w:pPr>
            <w:r w:rsidRPr="00AF2033">
              <w:rPr>
                <w:b/>
              </w:rPr>
              <w:lastRenderedPageBreak/>
              <w:t>Депутат</w:t>
            </w:r>
          </w:p>
          <w:p w:rsidR="00492CE1" w:rsidRPr="00AF2033" w:rsidRDefault="00492CE1" w:rsidP="00AF2033">
            <w:pPr>
              <w:widowControl w:val="0"/>
              <w:ind w:firstLine="57"/>
              <w:rPr>
                <w:b/>
              </w:rPr>
            </w:pPr>
            <w:r w:rsidRPr="00AF2033">
              <w:rPr>
                <w:b/>
              </w:rPr>
              <w:t>Мұсырман К.И.</w:t>
            </w:r>
          </w:p>
          <w:p w:rsidR="00492CE1" w:rsidRPr="00AF2033" w:rsidRDefault="004502FB" w:rsidP="00AF2033">
            <w:pPr>
              <w:widowControl w:val="0"/>
              <w:ind w:firstLine="57"/>
            </w:pPr>
            <w:r w:rsidRPr="00AF2033">
              <w:t>в</w:t>
            </w:r>
            <w:r w:rsidR="00492CE1" w:rsidRPr="00AF2033">
              <w:t xml:space="preserve"> целях установления нормы по обязательному оперативному предоставлению информации при наступлении событий, нарушающих условия </w:t>
            </w:r>
            <w:r w:rsidR="00492CE1" w:rsidRPr="00AF2033">
              <w:lastRenderedPageBreak/>
              <w:t>жизнедеятельности населения на определенной территории</w:t>
            </w:r>
          </w:p>
        </w:tc>
        <w:tc>
          <w:tcPr>
            <w:tcW w:w="1418" w:type="dxa"/>
          </w:tcPr>
          <w:p w:rsidR="00D1279A" w:rsidRPr="00AF2033" w:rsidRDefault="00D1279A" w:rsidP="00AF2033">
            <w:pPr>
              <w:widowControl w:val="0"/>
              <w:tabs>
                <w:tab w:val="left" w:pos="1512"/>
              </w:tabs>
              <w:ind w:firstLine="57"/>
              <w:rPr>
                <w:b/>
              </w:rPr>
            </w:pPr>
            <w:r w:rsidRPr="00AF2033">
              <w:rPr>
                <w:b/>
              </w:rPr>
              <w:lastRenderedPageBreak/>
              <w:t>Принято</w:t>
            </w:r>
          </w:p>
          <w:p w:rsidR="00492CE1" w:rsidRPr="00AF2033" w:rsidRDefault="00492CE1" w:rsidP="00AF2033">
            <w:pPr>
              <w:pStyle w:val="a7"/>
              <w:widowControl w:val="0"/>
              <w:spacing w:after="0"/>
              <w:ind w:firstLine="57"/>
              <w:jc w:val="left"/>
              <w:rPr>
                <w:b/>
                <w:i/>
                <w:sz w:val="22"/>
                <w:szCs w:val="22"/>
              </w:rPr>
            </w:pPr>
          </w:p>
        </w:tc>
      </w:tr>
      <w:tr w:rsidR="004502FB" w:rsidRPr="00AF2033" w:rsidTr="001B53E1">
        <w:trPr>
          <w:trHeight w:val="174"/>
        </w:trPr>
        <w:tc>
          <w:tcPr>
            <w:tcW w:w="567" w:type="dxa"/>
          </w:tcPr>
          <w:p w:rsidR="004502FB" w:rsidRPr="00AF2033" w:rsidRDefault="004502FB" w:rsidP="00AF2033">
            <w:pPr>
              <w:widowControl w:val="0"/>
              <w:numPr>
                <w:ilvl w:val="0"/>
                <w:numId w:val="8"/>
              </w:numPr>
              <w:ind w:left="0" w:firstLine="57"/>
            </w:pPr>
          </w:p>
        </w:tc>
        <w:tc>
          <w:tcPr>
            <w:tcW w:w="1134" w:type="dxa"/>
          </w:tcPr>
          <w:p w:rsidR="004502FB" w:rsidRPr="00AF2033" w:rsidRDefault="004502FB" w:rsidP="00AF2033">
            <w:pPr>
              <w:widowControl w:val="0"/>
              <w:ind w:firstLine="57"/>
            </w:pPr>
            <w:r w:rsidRPr="00AF2033">
              <w:t xml:space="preserve">абзац </w:t>
            </w:r>
          </w:p>
          <w:p w:rsidR="004502FB" w:rsidRPr="00AF2033" w:rsidRDefault="004502FB" w:rsidP="00AF2033">
            <w:pPr>
              <w:widowControl w:val="0"/>
              <w:ind w:firstLine="57"/>
            </w:pPr>
            <w:r w:rsidRPr="00AF2033">
              <w:t>двадцать третий</w:t>
            </w:r>
          </w:p>
          <w:p w:rsidR="004502FB" w:rsidRPr="00AF2033" w:rsidRDefault="004502FB" w:rsidP="00AF2033">
            <w:pPr>
              <w:widowControl w:val="0"/>
              <w:ind w:firstLine="57"/>
            </w:pPr>
            <w:r w:rsidRPr="00AF2033">
              <w:t xml:space="preserve">подпункта 13) </w:t>
            </w:r>
          </w:p>
          <w:p w:rsidR="004502FB" w:rsidRPr="00AF2033" w:rsidRDefault="004502FB" w:rsidP="00AF2033">
            <w:pPr>
              <w:widowControl w:val="0"/>
              <w:ind w:firstLine="57"/>
            </w:pPr>
            <w:r w:rsidRPr="00AF2033">
              <w:t>пункта 6</w:t>
            </w:r>
          </w:p>
          <w:p w:rsidR="004502FB" w:rsidRPr="00AF2033" w:rsidRDefault="004502FB" w:rsidP="00AF2033">
            <w:pPr>
              <w:widowControl w:val="0"/>
              <w:ind w:firstLine="57"/>
            </w:pPr>
            <w:r w:rsidRPr="00AF2033">
              <w:t xml:space="preserve">статьи 1 </w:t>
            </w:r>
          </w:p>
          <w:p w:rsidR="004502FB" w:rsidRPr="00AF2033" w:rsidRDefault="004502FB" w:rsidP="00AF2033">
            <w:pPr>
              <w:widowControl w:val="0"/>
              <w:ind w:firstLine="57"/>
            </w:pPr>
          </w:p>
          <w:p w:rsidR="004502FB" w:rsidRPr="00AF2033" w:rsidRDefault="004502FB" w:rsidP="00AF2033">
            <w:pPr>
              <w:widowControl w:val="0"/>
              <w:ind w:firstLine="57"/>
            </w:pPr>
          </w:p>
        </w:tc>
        <w:tc>
          <w:tcPr>
            <w:tcW w:w="3118" w:type="dxa"/>
          </w:tcPr>
          <w:p w:rsidR="004502FB" w:rsidRPr="00AF2033" w:rsidRDefault="004502FB" w:rsidP="00AF2033">
            <w:pPr>
              <w:widowControl w:val="0"/>
              <w:ind w:firstLine="57"/>
              <w:jc w:val="center"/>
            </w:pPr>
            <w:r w:rsidRPr="00AF2033">
              <w:t>отсутствует</w:t>
            </w:r>
          </w:p>
        </w:tc>
        <w:tc>
          <w:tcPr>
            <w:tcW w:w="3118" w:type="dxa"/>
          </w:tcPr>
          <w:p w:rsidR="004502FB" w:rsidRPr="00AF2033" w:rsidRDefault="004502FB" w:rsidP="00AF2033">
            <w:pPr>
              <w:widowControl w:val="0"/>
              <w:ind w:firstLine="57"/>
            </w:pPr>
            <w:r w:rsidRPr="00AF2033">
              <w:t xml:space="preserve">  Статья 18-2. Обязательные сообщения</w:t>
            </w:r>
          </w:p>
          <w:p w:rsidR="004502FB" w:rsidRPr="00AF2033" w:rsidRDefault="004502FB" w:rsidP="00AF2033">
            <w:pPr>
              <w:widowControl w:val="0"/>
              <w:ind w:firstLine="57"/>
            </w:pPr>
            <w:r w:rsidRPr="00AF2033">
              <w:t>1. Редакции средств массовой информации обязаны на безвозмездной основе опубликовать:</w:t>
            </w:r>
          </w:p>
          <w:p w:rsidR="004502FB" w:rsidRPr="00AF2033" w:rsidRDefault="004502FB" w:rsidP="00C012F3">
            <w:pPr>
              <w:widowControl w:val="0"/>
              <w:ind w:firstLine="57"/>
            </w:pPr>
            <w:r w:rsidRPr="00AF2033">
              <w:t xml:space="preserve">1) решение суда, вступившее в законную силу, если оно содержит требование об опубликовании ответа или опровержении </w:t>
            </w:r>
            <w:r w:rsidRPr="00AF2033">
              <w:rPr>
                <w:b/>
              </w:rPr>
              <w:t>в данном средстве массовой информации;</w:t>
            </w:r>
          </w:p>
        </w:tc>
        <w:tc>
          <w:tcPr>
            <w:tcW w:w="2836" w:type="dxa"/>
          </w:tcPr>
          <w:p w:rsidR="004502FB" w:rsidRPr="00AF2033" w:rsidRDefault="004502FB" w:rsidP="00AF2033">
            <w:pPr>
              <w:pStyle w:val="a9"/>
              <w:widowControl w:val="0"/>
              <w:shd w:val="clear" w:color="auto" w:fill="FFFFFF"/>
              <w:spacing w:before="0" w:beforeAutospacing="0" w:after="0" w:afterAutospacing="0"/>
              <w:ind w:firstLine="57"/>
              <w:textAlignment w:val="baseline"/>
              <w:rPr>
                <w:rFonts w:eastAsia="Times New Roman"/>
              </w:rPr>
            </w:pPr>
            <w:r w:rsidRPr="00AF2033">
              <w:rPr>
                <w:rFonts w:eastAsia="Times New Roman"/>
              </w:rPr>
              <w:t xml:space="preserve">  абзац двадцать третий изложить в следующей редакции:</w:t>
            </w:r>
          </w:p>
          <w:p w:rsidR="004502FB" w:rsidRDefault="004502FB" w:rsidP="00AF2033">
            <w:pPr>
              <w:pStyle w:val="a9"/>
              <w:widowControl w:val="0"/>
              <w:shd w:val="clear" w:color="auto" w:fill="FFFFFF"/>
              <w:spacing w:before="0" w:beforeAutospacing="0" w:after="0" w:afterAutospacing="0"/>
              <w:ind w:firstLine="57"/>
              <w:textAlignment w:val="baseline"/>
              <w:rPr>
                <w:rFonts w:eastAsia="Times New Roman"/>
                <w:b/>
              </w:rPr>
            </w:pPr>
            <w:r w:rsidRPr="00AF2033">
              <w:rPr>
                <w:rFonts w:eastAsia="Times New Roman"/>
              </w:rPr>
              <w:t>«</w:t>
            </w:r>
            <w:r w:rsidRPr="00AF2033">
              <w:rPr>
                <w:spacing w:val="2"/>
              </w:rPr>
              <w:t>1) решение суда, вступившее в законную силу, если оно содержит требование об опубликовании ответа или опровержени</w:t>
            </w:r>
            <w:r w:rsidR="00730962" w:rsidRPr="00AF2033">
              <w:rPr>
                <w:spacing w:val="2"/>
              </w:rPr>
              <w:t>я</w:t>
            </w:r>
            <w:r w:rsidRPr="00AF2033">
              <w:rPr>
                <w:spacing w:val="2"/>
              </w:rPr>
              <w:t xml:space="preserve"> </w:t>
            </w:r>
            <w:r w:rsidRPr="00AF2033">
              <w:rPr>
                <w:b/>
                <w:spacing w:val="2"/>
              </w:rPr>
              <w:t>в средстве массовой информации, которое являлось ответчиком по данному судебному процессу;</w:t>
            </w:r>
            <w:r w:rsidRPr="00AF2033">
              <w:rPr>
                <w:rFonts w:eastAsia="Times New Roman"/>
                <w:b/>
              </w:rPr>
              <w:t>»</w:t>
            </w:r>
          </w:p>
          <w:p w:rsidR="00E774BF" w:rsidRPr="00AF2033" w:rsidRDefault="00E774BF" w:rsidP="00AF2033">
            <w:pPr>
              <w:pStyle w:val="a9"/>
              <w:widowControl w:val="0"/>
              <w:shd w:val="clear" w:color="auto" w:fill="FFFFFF"/>
              <w:spacing w:before="0" w:beforeAutospacing="0" w:after="0" w:afterAutospacing="0"/>
              <w:ind w:firstLine="57"/>
              <w:textAlignment w:val="baseline"/>
              <w:rPr>
                <w:b/>
                <w:lang w:eastAsia="en-US"/>
              </w:rPr>
            </w:pPr>
          </w:p>
        </w:tc>
        <w:tc>
          <w:tcPr>
            <w:tcW w:w="2835" w:type="dxa"/>
          </w:tcPr>
          <w:p w:rsidR="004502FB" w:rsidRPr="00AF2033" w:rsidRDefault="004502FB" w:rsidP="00AF2033">
            <w:pPr>
              <w:widowControl w:val="0"/>
              <w:ind w:firstLine="57"/>
              <w:rPr>
                <w:b/>
              </w:rPr>
            </w:pPr>
            <w:r w:rsidRPr="00AF2033">
              <w:rPr>
                <w:b/>
              </w:rPr>
              <w:t>Депутат</w:t>
            </w:r>
          </w:p>
          <w:p w:rsidR="004502FB" w:rsidRPr="00AF2033" w:rsidRDefault="004502FB" w:rsidP="00AF2033">
            <w:pPr>
              <w:widowControl w:val="0"/>
              <w:ind w:firstLine="57"/>
              <w:rPr>
                <w:b/>
              </w:rPr>
            </w:pPr>
            <w:r w:rsidRPr="00AF2033">
              <w:rPr>
                <w:b/>
              </w:rPr>
              <w:t>Платонов А.С.</w:t>
            </w:r>
          </w:p>
          <w:p w:rsidR="004502FB" w:rsidRPr="00AF2033" w:rsidRDefault="004502FB" w:rsidP="00AF2033">
            <w:pPr>
              <w:widowControl w:val="0"/>
              <w:ind w:firstLine="57"/>
            </w:pPr>
            <w:r w:rsidRPr="00AF2033">
              <w:t>решение суда, вступившее в законную силу, и без того имеет обязательную силу. Для чего нужна эта норма?</w:t>
            </w:r>
          </w:p>
        </w:tc>
        <w:tc>
          <w:tcPr>
            <w:tcW w:w="1418" w:type="dxa"/>
          </w:tcPr>
          <w:p w:rsidR="004502FB" w:rsidRPr="00AF2033" w:rsidRDefault="004502FB" w:rsidP="00AF2033">
            <w:pPr>
              <w:ind w:firstLine="57"/>
              <w:rPr>
                <w:b/>
              </w:rPr>
            </w:pPr>
            <w:r w:rsidRPr="00AF2033">
              <w:rPr>
                <w:b/>
              </w:rPr>
              <w:t xml:space="preserve">Принято </w:t>
            </w:r>
          </w:p>
          <w:p w:rsidR="004502FB" w:rsidRPr="00AF2033" w:rsidRDefault="004502FB" w:rsidP="00AF2033">
            <w:pPr>
              <w:ind w:firstLine="57"/>
              <w:rPr>
                <w:b/>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 xml:space="preserve">абзацы </w:t>
            </w:r>
          </w:p>
          <w:p w:rsidR="00AF336D" w:rsidRPr="00AF2033" w:rsidRDefault="00AF336D" w:rsidP="00AF2033">
            <w:pPr>
              <w:widowControl w:val="0"/>
              <w:ind w:firstLine="57"/>
            </w:pPr>
            <w:r w:rsidRPr="00AF2033">
              <w:t>двад</w:t>
            </w:r>
            <w:r w:rsidR="00224DCD" w:rsidRPr="00AF2033">
              <w:t>-</w:t>
            </w:r>
            <w:r w:rsidRPr="00AF2033">
              <w:t>цать седьмой (новый) подпункта 13)</w:t>
            </w:r>
          </w:p>
          <w:p w:rsidR="00AF336D" w:rsidRPr="00AF2033" w:rsidRDefault="00AF336D" w:rsidP="00AF2033">
            <w:pPr>
              <w:widowControl w:val="0"/>
              <w:ind w:firstLine="57"/>
            </w:pPr>
            <w:r w:rsidRPr="00AF2033">
              <w:t xml:space="preserve">пункта 6 статьи 1 </w:t>
            </w:r>
          </w:p>
        </w:tc>
        <w:tc>
          <w:tcPr>
            <w:tcW w:w="3118" w:type="dxa"/>
          </w:tcPr>
          <w:p w:rsidR="00AF336D" w:rsidRPr="00AF2033" w:rsidRDefault="00AF336D" w:rsidP="00AF2033">
            <w:pPr>
              <w:pStyle w:val="a9"/>
              <w:keepNext/>
              <w:keepLines/>
              <w:suppressAutoHyphens/>
              <w:spacing w:before="0" w:beforeAutospacing="0" w:after="0" w:afterAutospacing="0"/>
              <w:ind w:firstLine="57"/>
              <w:jc w:val="center"/>
            </w:pPr>
            <w:r w:rsidRPr="00AF2033">
              <w:t>отсутствует</w:t>
            </w:r>
          </w:p>
          <w:p w:rsidR="00AF336D" w:rsidRPr="00AF2033" w:rsidRDefault="00AF336D" w:rsidP="00AF2033">
            <w:pPr>
              <w:keepNext/>
              <w:keepLines/>
              <w:suppressAutoHyphens/>
              <w:ind w:firstLine="57"/>
              <w:jc w:val="center"/>
            </w:pPr>
          </w:p>
          <w:p w:rsidR="00AF336D" w:rsidRPr="00AF2033" w:rsidRDefault="00AF336D" w:rsidP="00AF2033">
            <w:pPr>
              <w:keepNext/>
              <w:keepLines/>
              <w:suppressAutoHyphens/>
              <w:ind w:firstLine="57"/>
              <w:jc w:val="center"/>
            </w:pPr>
          </w:p>
        </w:tc>
        <w:tc>
          <w:tcPr>
            <w:tcW w:w="3118" w:type="dxa"/>
          </w:tcPr>
          <w:p w:rsidR="00AF336D" w:rsidRPr="00AF2033" w:rsidRDefault="00AF336D" w:rsidP="00AF2033">
            <w:pPr>
              <w:keepNext/>
              <w:keepLines/>
              <w:suppressAutoHyphens/>
              <w:ind w:firstLine="57"/>
            </w:pPr>
            <w:r w:rsidRPr="00AF2033">
              <w:t>Статья 18-2. Обязательные сообщения</w:t>
            </w:r>
          </w:p>
          <w:p w:rsidR="00AF336D" w:rsidRPr="00AF2033" w:rsidRDefault="00AF336D" w:rsidP="00AF2033">
            <w:pPr>
              <w:ind w:firstLine="57"/>
            </w:pPr>
            <w:r w:rsidRPr="00AF2033">
              <w:t>1. Редакции средств массовой информации обязаны на безвозмездной основе опубликовать:</w:t>
            </w:r>
          </w:p>
          <w:p w:rsidR="00AF336D" w:rsidRPr="00AF2033" w:rsidRDefault="00AF336D" w:rsidP="00AF2033">
            <w:pPr>
              <w:ind w:firstLine="57"/>
            </w:pPr>
            <w:r w:rsidRPr="00AF2033">
              <w:t xml:space="preserve">1)  решение суда, вступившее в законную силу, если оно содержит требование об опубликовании ответа или </w:t>
            </w:r>
            <w:r w:rsidRPr="00AF2033">
              <w:lastRenderedPageBreak/>
              <w:t>опровержении в данном средстве массовой информации;</w:t>
            </w:r>
          </w:p>
          <w:p w:rsidR="00AF336D" w:rsidRPr="00AF2033" w:rsidRDefault="00AF336D" w:rsidP="00AF2033">
            <w:pPr>
              <w:ind w:firstLine="57"/>
            </w:pPr>
            <w:r w:rsidRPr="00AF2033">
              <w:t>2) официальные сообщения о введении чрезвычайного положения в соответствии со статьей 5 Закона Республики Казахстан «О чрезвычайном положении»;</w:t>
            </w:r>
          </w:p>
          <w:p w:rsidR="00AF336D" w:rsidRPr="00AF2033" w:rsidRDefault="00AF336D" w:rsidP="00AF2033">
            <w:pPr>
              <w:ind w:firstLine="57"/>
            </w:pPr>
            <w:r w:rsidRPr="00AF2033">
              <w:t>3) официальные сообщения уполномоченных государственных органов, предусмотренные статьей 47 Закона Республики Казахстан «О гражданской защите»;</w:t>
            </w:r>
          </w:p>
          <w:p w:rsidR="00AF336D" w:rsidRPr="00AF2033" w:rsidRDefault="00AF336D" w:rsidP="00AF2033">
            <w:pPr>
              <w:ind w:firstLine="57"/>
            </w:pPr>
            <w:r w:rsidRPr="00AF2033">
              <w:t>4) официальные сообщения уполномоченных государственных органов, предусмотренные пунктом 2 статьи 15 Закона Республики Казахстан «О противодействии терроризму».</w:t>
            </w:r>
          </w:p>
          <w:p w:rsidR="00AF336D" w:rsidRDefault="00AF336D" w:rsidP="00AF2033">
            <w:pPr>
              <w:keepNext/>
              <w:keepLines/>
              <w:suppressAutoHyphens/>
              <w:ind w:firstLine="57"/>
            </w:pPr>
            <w:r w:rsidRPr="00AF2033">
              <w:t>5) отсутсвует</w:t>
            </w:r>
          </w:p>
          <w:p w:rsidR="00E774BF" w:rsidRPr="00AF2033" w:rsidRDefault="00E774BF" w:rsidP="00AF2033">
            <w:pPr>
              <w:keepNext/>
              <w:keepLines/>
              <w:suppressAutoHyphens/>
              <w:ind w:firstLine="57"/>
            </w:pPr>
          </w:p>
          <w:p w:rsidR="001D3D75" w:rsidRPr="00AF2033" w:rsidRDefault="001D3D75" w:rsidP="00AF2033">
            <w:pPr>
              <w:keepNext/>
              <w:keepLines/>
              <w:suppressAutoHyphens/>
              <w:ind w:firstLine="57"/>
            </w:pPr>
          </w:p>
        </w:tc>
        <w:tc>
          <w:tcPr>
            <w:tcW w:w="2836" w:type="dxa"/>
          </w:tcPr>
          <w:p w:rsidR="001D3D75" w:rsidRPr="00AF2033" w:rsidRDefault="00AF336D" w:rsidP="00AF2033">
            <w:pPr>
              <w:keepNext/>
              <w:keepLines/>
              <w:suppressAutoHyphens/>
              <w:ind w:firstLine="57"/>
            </w:pPr>
            <w:r w:rsidRPr="00AF2033">
              <w:lastRenderedPageBreak/>
              <w:t xml:space="preserve">   дополнить новым абзацем </w:t>
            </w:r>
          </w:p>
          <w:p w:rsidR="00AF336D" w:rsidRPr="00AF2033" w:rsidRDefault="00AF336D" w:rsidP="00AF2033">
            <w:pPr>
              <w:keepNext/>
              <w:keepLines/>
              <w:suppressAutoHyphens/>
              <w:ind w:firstLine="57"/>
            </w:pPr>
            <w:r w:rsidRPr="00AF2033">
              <w:t xml:space="preserve"> двадцать седьмым следующего содержания:</w:t>
            </w:r>
          </w:p>
          <w:p w:rsidR="00AF336D" w:rsidRPr="00AF2033" w:rsidRDefault="00AF336D" w:rsidP="00AF2033">
            <w:pPr>
              <w:keepNext/>
              <w:keepLines/>
              <w:suppressAutoHyphens/>
              <w:ind w:firstLine="57"/>
              <w:rPr>
                <w:b/>
              </w:rPr>
            </w:pPr>
            <w:r w:rsidRPr="00AF2033">
              <w:rPr>
                <w:b/>
              </w:rPr>
              <w:t xml:space="preserve">«5) официальные сообщения уполномоченных государственных органов, предусмотренные пунктом 1 настоящей </w:t>
            </w:r>
            <w:r w:rsidRPr="00AF2033">
              <w:rPr>
                <w:b/>
              </w:rPr>
              <w:lastRenderedPageBreak/>
              <w:t>статьи.»;</w:t>
            </w:r>
          </w:p>
          <w:p w:rsidR="00AF336D" w:rsidRPr="00AF2033" w:rsidRDefault="00AF336D" w:rsidP="00AF2033">
            <w:pPr>
              <w:ind w:firstLine="57"/>
            </w:pPr>
          </w:p>
        </w:tc>
        <w:tc>
          <w:tcPr>
            <w:tcW w:w="2835" w:type="dxa"/>
          </w:tcPr>
          <w:p w:rsidR="00AF336D" w:rsidRPr="00AF2033" w:rsidRDefault="00AF336D" w:rsidP="00AF2033">
            <w:pPr>
              <w:widowControl w:val="0"/>
              <w:ind w:firstLine="57"/>
              <w:rPr>
                <w:b/>
              </w:rPr>
            </w:pPr>
            <w:r w:rsidRPr="00AF2033">
              <w:rPr>
                <w:b/>
              </w:rPr>
              <w:lastRenderedPageBreak/>
              <w:t>Депутат</w:t>
            </w:r>
          </w:p>
          <w:p w:rsidR="00AF336D" w:rsidRPr="00AF2033" w:rsidRDefault="00AF336D" w:rsidP="00AF2033">
            <w:pPr>
              <w:widowControl w:val="0"/>
              <w:ind w:firstLine="57"/>
              <w:rPr>
                <w:b/>
              </w:rPr>
            </w:pPr>
            <w:r w:rsidRPr="00AF2033">
              <w:rPr>
                <w:b/>
              </w:rPr>
              <w:t>Платонов А.С.</w:t>
            </w:r>
          </w:p>
          <w:p w:rsidR="00AF336D" w:rsidRPr="00AF2033" w:rsidRDefault="00AF336D" w:rsidP="00AF2033">
            <w:pPr>
              <w:widowControl w:val="0"/>
              <w:ind w:firstLine="57"/>
            </w:pPr>
            <w:r w:rsidRPr="00AF2033">
              <w:t xml:space="preserve">в целях установления нормы по обязательному оперативному предоставлению информации при наступлении событий, нарушающих условия жизнедеятельности населения на </w:t>
            </w:r>
            <w:r w:rsidRPr="00AF2033">
              <w:lastRenderedPageBreak/>
              <w:t>определенной территории.</w:t>
            </w:r>
          </w:p>
        </w:tc>
        <w:tc>
          <w:tcPr>
            <w:tcW w:w="1418" w:type="dxa"/>
          </w:tcPr>
          <w:p w:rsidR="00AF336D" w:rsidRPr="00AF2033" w:rsidRDefault="00AF336D" w:rsidP="00AF2033">
            <w:pPr>
              <w:widowControl w:val="0"/>
              <w:tabs>
                <w:tab w:val="left" w:pos="1512"/>
              </w:tabs>
              <w:ind w:firstLine="57"/>
              <w:rPr>
                <w:b/>
              </w:rPr>
            </w:pPr>
            <w:r w:rsidRPr="00AF2033">
              <w:rPr>
                <w:b/>
              </w:rPr>
              <w:lastRenderedPageBreak/>
              <w:t>Принято</w:t>
            </w:r>
          </w:p>
          <w:p w:rsidR="00AF336D" w:rsidRPr="00AF2033" w:rsidRDefault="00AF336D" w:rsidP="00AF2033">
            <w:pPr>
              <w:pStyle w:val="a7"/>
              <w:widowControl w:val="0"/>
              <w:spacing w:after="0"/>
              <w:ind w:firstLine="57"/>
              <w:jc w:val="left"/>
              <w:rPr>
                <w:b/>
                <w:i/>
                <w:sz w:val="22"/>
                <w:szCs w:val="22"/>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 xml:space="preserve">абзацы двадцать седьмой-двадцать девятый, </w:t>
            </w:r>
          </w:p>
          <w:p w:rsidR="00AF336D" w:rsidRPr="00AF2033" w:rsidRDefault="00AF336D" w:rsidP="00AF2033">
            <w:pPr>
              <w:widowControl w:val="0"/>
              <w:ind w:firstLine="57"/>
            </w:pPr>
            <w:r w:rsidRPr="00AF2033">
              <w:lastRenderedPageBreak/>
              <w:t>под</w:t>
            </w:r>
            <w:r w:rsidR="00175E30" w:rsidRPr="00AF2033">
              <w:t>-</w:t>
            </w:r>
            <w:r w:rsidRPr="00AF2033">
              <w:t xml:space="preserve">пункта 13) пункта 6 статьи 1 </w:t>
            </w:r>
          </w:p>
        </w:tc>
        <w:tc>
          <w:tcPr>
            <w:tcW w:w="3118" w:type="dxa"/>
          </w:tcPr>
          <w:p w:rsidR="00AF336D" w:rsidRPr="00AF2033" w:rsidRDefault="00AF336D" w:rsidP="00AF2033">
            <w:pPr>
              <w:pStyle w:val="a9"/>
              <w:widowControl w:val="0"/>
              <w:spacing w:before="0" w:beforeAutospacing="0" w:after="0" w:afterAutospacing="0"/>
              <w:ind w:firstLine="57"/>
              <w:jc w:val="center"/>
              <w:textAlignment w:val="baseline"/>
              <w:rPr>
                <w:rFonts w:eastAsia="Times New Roman"/>
                <w:spacing w:val="2"/>
              </w:rPr>
            </w:pPr>
            <w:r w:rsidRPr="00AF2033">
              <w:rPr>
                <w:rFonts w:eastAsia="Times New Roman"/>
                <w:spacing w:val="2"/>
              </w:rPr>
              <w:lastRenderedPageBreak/>
              <w:t>отсутствует</w:t>
            </w:r>
          </w:p>
        </w:tc>
        <w:tc>
          <w:tcPr>
            <w:tcW w:w="3118" w:type="dxa"/>
          </w:tcPr>
          <w:p w:rsidR="00AF336D" w:rsidRPr="00AF2033" w:rsidRDefault="00AF336D" w:rsidP="00AF2033">
            <w:pPr>
              <w:widowControl w:val="0"/>
              <w:ind w:firstLine="57"/>
            </w:pPr>
            <w:r w:rsidRPr="00AF2033">
              <w:t xml:space="preserve">  Статья 18-2. Обязательные сообщения</w:t>
            </w:r>
          </w:p>
          <w:p w:rsidR="00AF336D" w:rsidRPr="00AF2033" w:rsidRDefault="00AF336D" w:rsidP="00AF2033">
            <w:pPr>
              <w:widowControl w:val="0"/>
              <w:ind w:firstLine="57"/>
            </w:pPr>
            <w:r w:rsidRPr="00AF2033">
              <w:t>---</w:t>
            </w:r>
          </w:p>
          <w:p w:rsidR="00AF336D" w:rsidRPr="00AF2033" w:rsidRDefault="00AF336D" w:rsidP="00AF2033">
            <w:pPr>
              <w:widowControl w:val="0"/>
              <w:ind w:firstLine="57"/>
            </w:pPr>
            <w:r w:rsidRPr="00AF2033">
              <w:t xml:space="preserve">2. </w:t>
            </w:r>
            <w:r w:rsidRPr="00AF2033">
              <w:rPr>
                <w:b/>
              </w:rPr>
              <w:t>Сроки публикации</w:t>
            </w:r>
            <w:r w:rsidRPr="00AF2033">
              <w:t xml:space="preserve"> обязательных сообщений:</w:t>
            </w:r>
          </w:p>
          <w:p w:rsidR="00AF336D" w:rsidRPr="00AF2033" w:rsidRDefault="00AF336D" w:rsidP="00AF2033">
            <w:pPr>
              <w:widowControl w:val="0"/>
              <w:ind w:firstLine="57"/>
            </w:pPr>
            <w:r w:rsidRPr="00AF2033">
              <w:t xml:space="preserve">  1) теле-, радиоканалы, </w:t>
            </w:r>
            <w:r w:rsidRPr="00AF2033">
              <w:lastRenderedPageBreak/>
              <w:t>выходящ</w:t>
            </w:r>
            <w:r w:rsidRPr="00AF2033">
              <w:rPr>
                <w:b/>
              </w:rPr>
              <w:t>ие</w:t>
            </w:r>
            <w:r w:rsidRPr="00AF2033">
              <w:t xml:space="preserve"> в эфир ежедневно, – в течение суток;</w:t>
            </w:r>
          </w:p>
          <w:p w:rsidR="00AF336D" w:rsidRPr="00AF2033" w:rsidRDefault="00AF336D" w:rsidP="00AF2033">
            <w:pPr>
              <w:widowControl w:val="0"/>
              <w:ind w:firstLine="57"/>
            </w:pPr>
            <w:r w:rsidRPr="00AF2033">
              <w:t xml:space="preserve">  2) средства массовой информации с иной периодичностью или временем выхода в свет (эфир) - в срок, установленный уполномоченными государственными органами л</w:t>
            </w:r>
            <w:r w:rsidR="00175E30" w:rsidRPr="00AF2033">
              <w:t>ибо судом для таких публикаций.</w:t>
            </w:r>
            <w:r w:rsidRPr="00AF2033">
              <w:t>;</w:t>
            </w:r>
          </w:p>
          <w:p w:rsidR="00175E30" w:rsidRPr="00AF2033" w:rsidRDefault="00AF336D" w:rsidP="00AF2033">
            <w:pPr>
              <w:widowControl w:val="0"/>
              <w:ind w:firstLine="57"/>
            </w:pPr>
            <w:r w:rsidRPr="00AF2033">
              <w:t>--</w:t>
            </w:r>
          </w:p>
          <w:p w:rsidR="00175E30" w:rsidRPr="00AF2033" w:rsidRDefault="00AF336D" w:rsidP="00AF2033">
            <w:pPr>
              <w:widowControl w:val="0"/>
              <w:ind w:firstLine="57"/>
            </w:pPr>
            <w:r w:rsidRPr="00AF2033">
              <w:t xml:space="preserve"> </w:t>
            </w:r>
          </w:p>
          <w:p w:rsidR="00AF336D" w:rsidRPr="00AF2033" w:rsidRDefault="00AF336D"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AF336D" w:rsidRPr="00AF2033" w:rsidRDefault="00AF336D" w:rsidP="00AF2033">
            <w:pPr>
              <w:widowControl w:val="0"/>
              <w:ind w:firstLine="57"/>
            </w:pPr>
            <w:r w:rsidRPr="00AF2033">
              <w:lastRenderedPageBreak/>
              <w:t xml:space="preserve">  абзацы двадцать седьмой-двадцать девятый, тридцать первый- тридцать второй, тридцать четвертый, тридцать </w:t>
            </w:r>
            <w:r w:rsidRPr="00AF2033">
              <w:lastRenderedPageBreak/>
              <w:t>шестой и сорок первый изложить в следующей редакции:</w:t>
            </w:r>
          </w:p>
          <w:p w:rsidR="00AF336D" w:rsidRPr="00AF2033" w:rsidRDefault="00AF336D" w:rsidP="00AF2033">
            <w:pPr>
              <w:widowControl w:val="0"/>
              <w:ind w:firstLine="57"/>
              <w:rPr>
                <w:b/>
              </w:rPr>
            </w:pPr>
            <w:r w:rsidRPr="00AF2033">
              <w:t xml:space="preserve">  «3.</w:t>
            </w:r>
            <w:r w:rsidRPr="00AF2033">
              <w:rPr>
                <w:b/>
              </w:rPr>
              <w:t xml:space="preserve"> Обязательные </w:t>
            </w:r>
            <w:r w:rsidRPr="00AF2033">
              <w:rPr>
                <w:b/>
                <w:shd w:val="clear" w:color="auto" w:fill="FFFFFF"/>
              </w:rPr>
              <w:t>сообщения</w:t>
            </w:r>
            <w:r w:rsidRPr="00AF2033">
              <w:rPr>
                <w:b/>
              </w:rPr>
              <w:t xml:space="preserve"> публикуются:</w:t>
            </w:r>
          </w:p>
          <w:p w:rsidR="00AF336D" w:rsidRPr="00AF2033" w:rsidRDefault="00AF336D" w:rsidP="00AF2033">
            <w:pPr>
              <w:widowControl w:val="0"/>
              <w:ind w:firstLine="57"/>
            </w:pPr>
            <w:r w:rsidRPr="00AF2033">
              <w:t xml:space="preserve">  1) теле-, радиокана</w:t>
            </w:r>
            <w:r w:rsidRPr="00AF2033">
              <w:rPr>
                <w:b/>
              </w:rPr>
              <w:t xml:space="preserve">лами, </w:t>
            </w:r>
            <w:r w:rsidRPr="00AF2033">
              <w:t>выходящ</w:t>
            </w:r>
            <w:r w:rsidRPr="00AF2033">
              <w:rPr>
                <w:b/>
              </w:rPr>
              <w:t xml:space="preserve">ими </w:t>
            </w:r>
            <w:r w:rsidRPr="00AF2033">
              <w:t>в эфир ежедневно - в течение суток;</w:t>
            </w:r>
          </w:p>
          <w:p w:rsidR="00AF336D" w:rsidRDefault="00AF336D" w:rsidP="00C012F3">
            <w:pPr>
              <w:widowControl w:val="0"/>
              <w:ind w:firstLine="57"/>
            </w:pPr>
            <w:r w:rsidRPr="00AF2033">
              <w:t xml:space="preserve">  2) средства</w:t>
            </w:r>
            <w:r w:rsidRPr="00AF2033">
              <w:rPr>
                <w:b/>
              </w:rPr>
              <w:t xml:space="preserve">ми </w:t>
            </w:r>
            <w:r w:rsidRPr="00AF2033">
              <w:t xml:space="preserve">массовой информации с иной периодичностью или временем выхода в свет (эфир) - в срок, установленный уполномоченными государственными органами либо судом для таких публикаций.»;  </w:t>
            </w:r>
          </w:p>
          <w:p w:rsidR="00E774BF" w:rsidRPr="00AF2033" w:rsidRDefault="00E774BF" w:rsidP="00C012F3">
            <w:pPr>
              <w:widowControl w:val="0"/>
              <w:ind w:firstLine="57"/>
            </w:pPr>
          </w:p>
        </w:tc>
        <w:tc>
          <w:tcPr>
            <w:tcW w:w="2835" w:type="dxa"/>
          </w:tcPr>
          <w:p w:rsidR="00AF336D" w:rsidRPr="00AF2033" w:rsidRDefault="00AF336D" w:rsidP="00AF2033">
            <w:pPr>
              <w:widowControl w:val="0"/>
              <w:ind w:firstLine="57"/>
              <w:rPr>
                <w:b/>
              </w:rPr>
            </w:pPr>
            <w:r w:rsidRPr="00AF2033">
              <w:rPr>
                <w:b/>
              </w:rPr>
              <w:lastRenderedPageBreak/>
              <w:t>Комитет по социально-культурному развитию</w:t>
            </w:r>
          </w:p>
          <w:p w:rsidR="00AF336D" w:rsidRPr="00AF2033" w:rsidRDefault="00AF336D" w:rsidP="00AF2033">
            <w:pPr>
              <w:widowControl w:val="0"/>
              <w:ind w:firstLine="57"/>
            </w:pPr>
            <w:r w:rsidRPr="00AF2033">
              <w:t>уточняющ</w:t>
            </w:r>
            <w:r w:rsidR="000323A6" w:rsidRPr="00AF2033">
              <w:t>ая</w:t>
            </w:r>
            <w:r w:rsidRPr="00AF2033">
              <w:t xml:space="preserve"> правк</w:t>
            </w:r>
            <w:r w:rsidR="000323A6" w:rsidRPr="00AF2033">
              <w:t>а</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lastRenderedPageBreak/>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keepLines/>
              <w:widowControl w:val="0"/>
              <w:ind w:firstLine="57"/>
            </w:pPr>
            <w:r w:rsidRPr="00AF2033">
              <w:t>абзацы трид</w:t>
            </w:r>
            <w:r w:rsidR="00055496" w:rsidRPr="00AF2033">
              <w:t>-</w:t>
            </w:r>
            <w:r w:rsidRPr="00AF2033">
              <w:t>цать первый, трид</w:t>
            </w:r>
            <w:r w:rsidR="00055496" w:rsidRPr="00AF2033">
              <w:t>-</w:t>
            </w:r>
            <w:r w:rsidRPr="00AF2033">
              <w:t xml:space="preserve">цать шестой и сорок первый подпункта 13) </w:t>
            </w:r>
            <w:r w:rsidRPr="00AF2033">
              <w:lastRenderedPageBreak/>
              <w:t>пункта 6</w:t>
            </w:r>
          </w:p>
        </w:tc>
        <w:tc>
          <w:tcPr>
            <w:tcW w:w="3118" w:type="dxa"/>
          </w:tcPr>
          <w:p w:rsidR="00AF336D" w:rsidRPr="00AF2033" w:rsidRDefault="00AF336D" w:rsidP="0044146F">
            <w:pPr>
              <w:pStyle w:val="af3"/>
              <w:widowControl w:val="0"/>
              <w:spacing w:line="240" w:lineRule="auto"/>
              <w:ind w:left="0" w:firstLine="57"/>
              <w:jc w:val="center"/>
              <w:rPr>
                <w:rFonts w:ascii="Times New Roman" w:hAnsi="Times New Roman"/>
                <w:color w:val="auto"/>
                <w:sz w:val="24"/>
                <w:szCs w:val="24"/>
                <w:lang w:val="ru-RU"/>
              </w:rPr>
            </w:pPr>
            <w:r w:rsidRPr="00AF2033">
              <w:rPr>
                <w:rFonts w:ascii="Times New Roman" w:hAnsi="Times New Roman"/>
                <w:color w:val="auto"/>
                <w:sz w:val="24"/>
                <w:szCs w:val="24"/>
                <w:lang w:val="ru-RU"/>
              </w:rPr>
              <w:lastRenderedPageBreak/>
              <w:t>отсутствует</w:t>
            </w:r>
          </w:p>
        </w:tc>
        <w:tc>
          <w:tcPr>
            <w:tcW w:w="3118" w:type="dxa"/>
          </w:tcPr>
          <w:p w:rsidR="00AF336D" w:rsidRPr="00AF2033" w:rsidRDefault="00055496" w:rsidP="00AF2033">
            <w:pPr>
              <w:autoSpaceDE w:val="0"/>
              <w:autoSpaceDN w:val="0"/>
              <w:adjustRightInd w:val="0"/>
              <w:ind w:firstLine="57"/>
              <w:rPr>
                <w:rFonts w:eastAsia="Calibri"/>
              </w:rPr>
            </w:pPr>
            <w:r w:rsidRPr="00AF2033">
              <w:rPr>
                <w:rFonts w:eastAsia="Calibri"/>
              </w:rPr>
              <w:t xml:space="preserve">   </w:t>
            </w:r>
            <w:r w:rsidR="00AF336D" w:rsidRPr="00AF2033">
              <w:rPr>
                <w:rFonts w:eastAsia="Calibri"/>
              </w:rPr>
              <w:t xml:space="preserve">Статья 18-3. Уполномоченные лица (подразделения) по взаимодействию со средствами массовой информации </w:t>
            </w:r>
          </w:p>
          <w:p w:rsidR="003E774E" w:rsidRPr="00AF2033" w:rsidRDefault="00AF336D" w:rsidP="00AF2033">
            <w:pPr>
              <w:ind w:firstLine="57"/>
            </w:pPr>
            <w:r w:rsidRPr="00AF2033">
              <w:t xml:space="preserve">1. В центральных государственных и местных исполнительных органах, ведомствах, а также государственных органах, </w:t>
            </w:r>
            <w:r w:rsidRPr="00AF2033">
              <w:lastRenderedPageBreak/>
              <w:t xml:space="preserve">непосредственно подчиненных и подотчетных Президенту Республики Казахстан, (за исключением Службы государственной охраны Республики Казахстан) назначаются уполномоченные лица либо создается уполномоченное подразделение по взаимодействию со средствами массовой информации, осуществляющие распространение информации </w:t>
            </w:r>
            <w:r w:rsidRPr="00AF2033">
              <w:rPr>
                <w:b/>
              </w:rPr>
              <w:t>о деятельности организации.</w:t>
            </w:r>
            <w:r w:rsidRPr="00AF2033">
              <w:t xml:space="preserve"> </w:t>
            </w:r>
            <w:r w:rsidR="00D82E08" w:rsidRPr="00AF2033">
              <w:t xml:space="preserve"> </w:t>
            </w:r>
          </w:p>
          <w:p w:rsidR="00AF336D" w:rsidRPr="00AF2033" w:rsidRDefault="00AF336D" w:rsidP="00AF2033">
            <w:pPr>
              <w:ind w:firstLine="57"/>
            </w:pPr>
            <w:r w:rsidRPr="00AF2033">
              <w:t>Самостоятельное структурное подразделение и (или) штатная должность создаются в пределах лимитов штатной численности, утвержденных в соответствии с законодательством Республики Казахстан, а также подчиняются непосредственно первому руководителю данного юридического лица.</w:t>
            </w:r>
          </w:p>
          <w:p w:rsidR="00AF336D" w:rsidRPr="00AF2033" w:rsidRDefault="001A7269" w:rsidP="00AF2033">
            <w:pPr>
              <w:ind w:firstLine="57"/>
            </w:pPr>
            <w:r w:rsidRPr="00AF2033">
              <w:lastRenderedPageBreak/>
              <w:t>2</w:t>
            </w:r>
            <w:r w:rsidR="00AF336D" w:rsidRPr="00AF2033">
              <w:t xml:space="preserve">. Основными функциями уполномоченного лица (подразделения) по взаимодействию со средствами массовой информации являются: </w:t>
            </w:r>
          </w:p>
          <w:p w:rsidR="00AF336D" w:rsidRPr="00AF2033" w:rsidRDefault="00AF336D" w:rsidP="00AF2033">
            <w:pPr>
              <w:ind w:firstLine="57"/>
            </w:pPr>
            <w:r w:rsidRPr="00AF2033">
              <w:t>…</w:t>
            </w:r>
          </w:p>
          <w:p w:rsidR="001D3D75" w:rsidRPr="00AF2033" w:rsidRDefault="001A7269" w:rsidP="00AF2033">
            <w:pPr>
              <w:autoSpaceDE w:val="0"/>
              <w:autoSpaceDN w:val="0"/>
              <w:adjustRightInd w:val="0"/>
              <w:ind w:firstLine="57"/>
              <w:rPr>
                <w:rFonts w:eastAsia="Calibri"/>
              </w:rPr>
            </w:pPr>
            <w:r w:rsidRPr="00AF2033">
              <w:t xml:space="preserve">    </w:t>
            </w:r>
            <w:r w:rsidR="00AF336D" w:rsidRPr="00AF2033">
              <w:t xml:space="preserve">8) иные задачи, направленные на максимальное раскрытие информации </w:t>
            </w:r>
            <w:r w:rsidR="00AF336D" w:rsidRPr="00AF2033">
              <w:rPr>
                <w:b/>
              </w:rPr>
              <w:t>о деятельности организации</w:t>
            </w:r>
            <w:r w:rsidR="00AF336D" w:rsidRPr="00AF2033">
              <w:t>, за исключением информации, запрещенной или иным образом ограниченной к распространению законами Республики Казахстан или вступившими в законную силу судебными актами.</w:t>
            </w:r>
          </w:p>
        </w:tc>
        <w:tc>
          <w:tcPr>
            <w:tcW w:w="2836" w:type="dxa"/>
          </w:tcPr>
          <w:p w:rsidR="00AF336D" w:rsidRPr="00AF2033" w:rsidRDefault="00AF336D" w:rsidP="00AF2033">
            <w:pPr>
              <w:tabs>
                <w:tab w:val="left" w:pos="1245"/>
              </w:tabs>
              <w:ind w:firstLine="57"/>
              <w:rPr>
                <w:b/>
              </w:rPr>
            </w:pPr>
            <w:r w:rsidRPr="00AF2033">
              <w:lastRenderedPageBreak/>
              <w:t xml:space="preserve">в абзацах тридцать первом, тридцать шестом и сорок первом подпункта 13) пункта 6 слова </w:t>
            </w:r>
            <w:r w:rsidRPr="00AF2033">
              <w:rPr>
                <w:b/>
              </w:rPr>
              <w:t>«о деятельности»</w:t>
            </w:r>
            <w:r w:rsidRPr="00AF2033">
              <w:t xml:space="preserve"> заменить словами </w:t>
            </w:r>
            <w:r w:rsidRPr="00AF2033">
              <w:rPr>
                <w:b/>
              </w:rPr>
              <w:t xml:space="preserve">«по вопросам, относящимся к компетенции государственного органа, а также его </w:t>
            </w:r>
            <w:r w:rsidRPr="00AF2033">
              <w:rPr>
                <w:b/>
              </w:rPr>
              <w:lastRenderedPageBreak/>
              <w:t>деятельности.»;</w:t>
            </w:r>
          </w:p>
          <w:p w:rsidR="00AF336D" w:rsidRPr="00AF2033" w:rsidRDefault="00AF336D" w:rsidP="00AF2033">
            <w:pPr>
              <w:tabs>
                <w:tab w:val="left" w:pos="1245"/>
              </w:tabs>
              <w:ind w:firstLine="57"/>
              <w:rPr>
                <w:i/>
                <w:u w:val="single"/>
              </w:rPr>
            </w:pPr>
            <w:r w:rsidRPr="00AF2033">
              <w:rPr>
                <w:i/>
                <w:sz w:val="22"/>
                <w:u w:val="single"/>
              </w:rPr>
              <w:t>указанную поправку учесть по тексту статей 18, 18-1, 18-2 и 18-3</w:t>
            </w:r>
          </w:p>
        </w:tc>
        <w:tc>
          <w:tcPr>
            <w:tcW w:w="2835" w:type="dxa"/>
          </w:tcPr>
          <w:p w:rsidR="00AF336D" w:rsidRPr="00AF2033" w:rsidRDefault="00AF336D"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lastRenderedPageBreak/>
              <w:t xml:space="preserve">Депутаты </w:t>
            </w:r>
          </w:p>
          <w:p w:rsidR="00AF336D" w:rsidRPr="00AF2033" w:rsidRDefault="00AF336D"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Иксанова Г.М.</w:t>
            </w:r>
            <w:r w:rsidR="00055496" w:rsidRPr="00AF2033">
              <w:rPr>
                <w:rFonts w:ascii="Times New Roman" w:hAnsi="Times New Roman"/>
                <w:b/>
                <w:color w:val="auto"/>
                <w:sz w:val="24"/>
                <w:szCs w:val="24"/>
                <w:lang w:val="ru-RU"/>
              </w:rPr>
              <w:t>,</w:t>
            </w:r>
          </w:p>
          <w:p w:rsidR="00AF336D" w:rsidRPr="00AF2033" w:rsidRDefault="00AF336D"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Мамраев Б.Б.</w:t>
            </w:r>
          </w:p>
          <w:p w:rsidR="00AF336D" w:rsidRPr="00AF2033" w:rsidRDefault="00055496"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sz w:val="24"/>
                <w:szCs w:val="24"/>
                <w:lang w:val="ru-RU"/>
              </w:rPr>
              <w:t>в</w:t>
            </w:r>
            <w:r w:rsidR="00AF336D" w:rsidRPr="00AF2033">
              <w:rPr>
                <w:rFonts w:ascii="Times New Roman" w:hAnsi="Times New Roman"/>
                <w:sz w:val="24"/>
                <w:szCs w:val="24"/>
                <w:lang w:val="ru-RU"/>
              </w:rPr>
              <w:t xml:space="preserve"> большинстве случаев от уполномоченных государственных органов требуется, чтобы они предоставили информацию по вопросам, относящимся не только к их </w:t>
            </w:r>
            <w:r w:rsidR="00AF336D" w:rsidRPr="00AF2033">
              <w:rPr>
                <w:rFonts w:ascii="Times New Roman" w:hAnsi="Times New Roman"/>
                <w:sz w:val="24"/>
                <w:szCs w:val="24"/>
                <w:lang w:val="ru-RU"/>
              </w:rPr>
              <w:lastRenderedPageBreak/>
              <w:t>внутренней деятельности (деятельности организации), а в первую очередь по вопросам, курируемым такими государственными органами. С учетом этого требуется расширение перечня информации, которая представляется при взаимодействии со средствами массовой информации</w:t>
            </w: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lastRenderedPageBreak/>
              <w:t>Принято</w:t>
            </w:r>
          </w:p>
          <w:p w:rsidR="00AF336D" w:rsidRPr="00AF2033" w:rsidRDefault="00AF336D" w:rsidP="00AF2033">
            <w:pPr>
              <w:pStyle w:val="a7"/>
              <w:widowControl w:val="0"/>
              <w:spacing w:after="0"/>
              <w:ind w:firstLine="57"/>
              <w:rPr>
                <w:rFonts w:eastAsia="Times New Roman"/>
                <w:b/>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keepLines/>
              <w:widowControl w:val="0"/>
              <w:ind w:firstLine="57"/>
            </w:pPr>
            <w:r w:rsidRPr="00AF2033">
              <w:t>абзацы</w:t>
            </w:r>
          </w:p>
          <w:p w:rsidR="00AF336D" w:rsidRPr="00AF2033" w:rsidRDefault="00AF336D" w:rsidP="00AF2033">
            <w:pPr>
              <w:keepLines/>
              <w:widowControl w:val="0"/>
              <w:ind w:firstLine="57"/>
            </w:pPr>
            <w:r w:rsidRPr="00AF2033">
              <w:t>трид</w:t>
            </w:r>
            <w:r w:rsidR="00957B52" w:rsidRPr="00AF2033">
              <w:t>-</w:t>
            </w:r>
            <w:r w:rsidRPr="00AF2033">
              <w:t>цать четвертый</w:t>
            </w:r>
            <w:r w:rsidR="00117441" w:rsidRPr="00AF2033">
              <w:t xml:space="preserve">, </w:t>
            </w:r>
            <w:r w:rsidRPr="00AF2033">
              <w:t xml:space="preserve"> трид</w:t>
            </w:r>
            <w:r w:rsidR="00957B52" w:rsidRPr="00AF2033">
              <w:t>-</w:t>
            </w:r>
            <w:r w:rsidRPr="00AF2033">
              <w:t>цать девяты</w:t>
            </w:r>
            <w:r w:rsidR="00957B52" w:rsidRPr="00AF2033">
              <w:t>й</w:t>
            </w:r>
            <w:r w:rsidR="00117441" w:rsidRPr="00AF2033">
              <w:t xml:space="preserve"> и сороковой</w:t>
            </w:r>
            <w:r w:rsidRPr="00AF2033">
              <w:t xml:space="preserve"> подпункта 13) </w:t>
            </w:r>
          </w:p>
          <w:p w:rsidR="00AF336D" w:rsidRPr="00AF2033" w:rsidRDefault="00AF336D" w:rsidP="00AF2033">
            <w:pPr>
              <w:keepLines/>
              <w:widowControl w:val="0"/>
              <w:ind w:firstLine="57"/>
            </w:pPr>
            <w:r w:rsidRPr="00AF2033">
              <w:lastRenderedPageBreak/>
              <w:t>пункта 6</w:t>
            </w:r>
          </w:p>
          <w:p w:rsidR="00AF336D" w:rsidRPr="00AF2033" w:rsidRDefault="00AF336D" w:rsidP="00AF2033">
            <w:pPr>
              <w:keepLines/>
              <w:widowControl w:val="0"/>
              <w:ind w:firstLine="57"/>
            </w:pPr>
            <w:r w:rsidRPr="00AF2033">
              <w:t>статьи 1</w:t>
            </w:r>
          </w:p>
        </w:tc>
        <w:tc>
          <w:tcPr>
            <w:tcW w:w="3118" w:type="dxa"/>
          </w:tcPr>
          <w:p w:rsidR="00AF336D" w:rsidRPr="00AF2033" w:rsidRDefault="00AF336D" w:rsidP="0044146F">
            <w:pPr>
              <w:pStyle w:val="af3"/>
              <w:widowControl w:val="0"/>
              <w:spacing w:line="240" w:lineRule="auto"/>
              <w:ind w:left="0" w:firstLine="57"/>
              <w:jc w:val="center"/>
              <w:rPr>
                <w:rFonts w:ascii="Times New Roman" w:hAnsi="Times New Roman"/>
                <w:color w:val="auto"/>
                <w:sz w:val="24"/>
                <w:szCs w:val="24"/>
                <w:lang w:val="ru-RU"/>
              </w:rPr>
            </w:pPr>
            <w:r w:rsidRPr="00AF2033">
              <w:rPr>
                <w:rFonts w:ascii="Times New Roman" w:hAnsi="Times New Roman"/>
                <w:color w:val="auto"/>
                <w:sz w:val="24"/>
                <w:szCs w:val="24"/>
                <w:lang w:val="ru-RU"/>
              </w:rPr>
              <w:lastRenderedPageBreak/>
              <w:t>отсутствует.</w:t>
            </w:r>
          </w:p>
          <w:p w:rsidR="00AF336D" w:rsidRPr="00AF2033" w:rsidRDefault="00AF336D" w:rsidP="00AF2033">
            <w:pPr>
              <w:pStyle w:val="af3"/>
              <w:widowControl w:val="0"/>
              <w:spacing w:line="240" w:lineRule="auto"/>
              <w:ind w:left="0" w:firstLine="57"/>
              <w:rPr>
                <w:rFonts w:ascii="Times New Roman" w:hAnsi="Times New Roman"/>
                <w:color w:val="auto"/>
                <w:sz w:val="24"/>
                <w:szCs w:val="24"/>
                <w:lang w:val="ru-RU"/>
              </w:rPr>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autoSpaceDE w:val="0"/>
              <w:autoSpaceDN w:val="0"/>
              <w:adjustRightInd w:val="0"/>
              <w:ind w:firstLine="57"/>
              <w:rPr>
                <w:rFonts w:eastAsia="Calibri"/>
                <w:b/>
                <w:bCs/>
              </w:rPr>
            </w:pPr>
          </w:p>
        </w:tc>
        <w:tc>
          <w:tcPr>
            <w:tcW w:w="3118" w:type="dxa"/>
          </w:tcPr>
          <w:p w:rsidR="00AF336D" w:rsidRPr="00AF2033" w:rsidRDefault="00AF336D" w:rsidP="00AF2033">
            <w:pPr>
              <w:autoSpaceDE w:val="0"/>
              <w:autoSpaceDN w:val="0"/>
              <w:adjustRightInd w:val="0"/>
              <w:ind w:firstLine="57"/>
              <w:rPr>
                <w:rFonts w:eastAsia="Calibri"/>
              </w:rPr>
            </w:pPr>
            <w:r w:rsidRPr="00AF2033">
              <w:rPr>
                <w:rFonts w:eastAsia="Calibri"/>
              </w:rPr>
              <w:t xml:space="preserve">  Статья 18-3. Уполномоченные лица (подразделения) по взаимодействию со средствами массовой информации </w:t>
            </w:r>
          </w:p>
          <w:p w:rsidR="00AF336D" w:rsidRPr="00AF2033" w:rsidRDefault="00AF336D" w:rsidP="00AF2033">
            <w:pPr>
              <w:autoSpaceDE w:val="0"/>
              <w:autoSpaceDN w:val="0"/>
              <w:adjustRightInd w:val="0"/>
              <w:ind w:firstLine="57"/>
              <w:rPr>
                <w:rFonts w:eastAsia="Calibri"/>
              </w:rPr>
            </w:pPr>
            <w:r w:rsidRPr="00AF2033">
              <w:rPr>
                <w:rFonts w:eastAsia="Calibri"/>
              </w:rPr>
              <w:t>--</w:t>
            </w:r>
          </w:p>
          <w:p w:rsidR="00AF336D" w:rsidRPr="00AF2033" w:rsidRDefault="00AF336D" w:rsidP="00AF2033">
            <w:pPr>
              <w:autoSpaceDE w:val="0"/>
              <w:autoSpaceDN w:val="0"/>
              <w:adjustRightInd w:val="0"/>
              <w:ind w:firstLine="57"/>
              <w:rPr>
                <w:rFonts w:eastAsia="Calibri"/>
              </w:rPr>
            </w:pPr>
            <w:r w:rsidRPr="00AF2033">
              <w:rPr>
                <w:rFonts w:eastAsia="Calibri"/>
              </w:rPr>
              <w:t xml:space="preserve">  2. Основными функциями уполномоченного лица (подразделения) по взаимодействию со средствами массовой информации являются: </w:t>
            </w:r>
          </w:p>
          <w:p w:rsidR="00AF336D" w:rsidRPr="00AF2033" w:rsidRDefault="00AF336D" w:rsidP="00AF2033">
            <w:pPr>
              <w:autoSpaceDE w:val="0"/>
              <w:autoSpaceDN w:val="0"/>
              <w:adjustRightInd w:val="0"/>
              <w:ind w:firstLine="57"/>
              <w:rPr>
                <w:rFonts w:eastAsia="Calibri"/>
              </w:rPr>
            </w:pPr>
            <w:r w:rsidRPr="00AF2033">
              <w:rPr>
                <w:rFonts w:eastAsia="Calibri"/>
              </w:rPr>
              <w:lastRenderedPageBreak/>
              <w:t xml:space="preserve">  1) предоставление </w:t>
            </w:r>
            <w:r w:rsidRPr="00AF2033">
              <w:rPr>
                <w:rFonts w:eastAsia="Calibri"/>
                <w:b/>
              </w:rPr>
              <w:t>журналистам и средствам массовой информации</w:t>
            </w:r>
            <w:r w:rsidRPr="00AF2033">
              <w:rPr>
                <w:rFonts w:eastAsia="Calibri"/>
              </w:rPr>
              <w:t xml:space="preserve"> достоверной и необходимой информации о деятельности организации;</w:t>
            </w:r>
          </w:p>
          <w:p w:rsidR="00AF336D" w:rsidRPr="00AF2033" w:rsidRDefault="00AF336D" w:rsidP="00AF2033">
            <w:pPr>
              <w:autoSpaceDE w:val="0"/>
              <w:autoSpaceDN w:val="0"/>
              <w:adjustRightInd w:val="0"/>
              <w:ind w:firstLine="57"/>
              <w:rPr>
                <w:rFonts w:eastAsia="Calibri"/>
              </w:rPr>
            </w:pPr>
            <w:r w:rsidRPr="00AF2033">
              <w:rPr>
                <w:rFonts w:eastAsia="Calibri"/>
              </w:rPr>
              <w:t>--</w:t>
            </w:r>
          </w:p>
          <w:p w:rsidR="00AF336D" w:rsidRPr="00AF2033" w:rsidRDefault="00AF336D" w:rsidP="00AF2033">
            <w:pPr>
              <w:autoSpaceDE w:val="0"/>
              <w:autoSpaceDN w:val="0"/>
              <w:adjustRightInd w:val="0"/>
              <w:ind w:firstLine="57"/>
              <w:rPr>
                <w:rFonts w:eastAsia="Calibri"/>
              </w:rPr>
            </w:pPr>
            <w:r w:rsidRPr="00AF2033">
              <w:rPr>
                <w:rFonts w:eastAsia="Calibri"/>
              </w:rPr>
              <w:t xml:space="preserve">  6) подготовка своевременных ответов на поступающие запросы и (или) обращения </w:t>
            </w:r>
            <w:r w:rsidRPr="00AF2033">
              <w:rPr>
                <w:rFonts w:eastAsia="Calibri"/>
                <w:b/>
              </w:rPr>
              <w:t>от средств массовой информации</w:t>
            </w:r>
            <w:r w:rsidRPr="00AF2033">
              <w:rPr>
                <w:rFonts w:eastAsia="Calibri"/>
              </w:rPr>
              <w:t>;</w:t>
            </w:r>
          </w:p>
          <w:p w:rsidR="00730962" w:rsidRPr="00AF2033" w:rsidRDefault="00730962" w:rsidP="00AF2033">
            <w:pPr>
              <w:autoSpaceDE w:val="0"/>
              <w:autoSpaceDN w:val="0"/>
              <w:adjustRightInd w:val="0"/>
              <w:ind w:firstLine="57"/>
              <w:rPr>
                <w:rFonts w:eastAsia="Calibri"/>
              </w:rPr>
            </w:pPr>
          </w:p>
          <w:p w:rsidR="00730962" w:rsidRPr="00AF2033" w:rsidRDefault="00730962" w:rsidP="00AF2033">
            <w:pPr>
              <w:autoSpaceDE w:val="0"/>
              <w:autoSpaceDN w:val="0"/>
              <w:adjustRightInd w:val="0"/>
              <w:ind w:firstLine="57"/>
              <w:rPr>
                <w:rFonts w:eastAsia="Calibri"/>
                <w:b/>
                <w:shd w:val="clear" w:color="auto" w:fill="FFFFFF"/>
              </w:rPr>
            </w:pPr>
            <w:r w:rsidRPr="00AF2033">
              <w:rPr>
                <w:rFonts w:eastAsia="Calibri"/>
              </w:rPr>
              <w:t xml:space="preserve">  </w:t>
            </w:r>
            <w:r w:rsidRPr="00AF2033">
              <w:rPr>
                <w:rFonts w:eastAsia="Calibri"/>
                <w:b/>
              </w:rPr>
              <w:t>7) наполнение информацией официальных интернет-ресурсов организаций и (или) ее первого руководителя;</w:t>
            </w:r>
          </w:p>
        </w:tc>
        <w:tc>
          <w:tcPr>
            <w:tcW w:w="2836" w:type="dxa"/>
          </w:tcPr>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pPr>
          </w:p>
          <w:p w:rsidR="00AF336D" w:rsidRPr="00AF2033" w:rsidRDefault="00AF336D" w:rsidP="00AF2033">
            <w:pPr>
              <w:tabs>
                <w:tab w:val="left" w:pos="1245"/>
              </w:tabs>
              <w:ind w:firstLine="57"/>
              <w:rPr>
                <w:b/>
              </w:rPr>
            </w:pPr>
            <w:r w:rsidRPr="00AF2033">
              <w:lastRenderedPageBreak/>
              <w:t xml:space="preserve">  слова </w:t>
            </w:r>
            <w:r w:rsidRPr="00AF2033">
              <w:rPr>
                <w:b/>
              </w:rPr>
              <w:t>«журналистам и средствам массовой информации»</w:t>
            </w:r>
            <w:r w:rsidRPr="00AF2033">
              <w:t xml:space="preserve"> заменить словами </w:t>
            </w:r>
            <w:r w:rsidRPr="00AF2033">
              <w:rPr>
                <w:b/>
              </w:rPr>
              <w:t xml:space="preserve">«пользователям информации»; </w:t>
            </w:r>
          </w:p>
          <w:p w:rsidR="00AF336D" w:rsidRPr="00AF2033" w:rsidRDefault="00AF336D" w:rsidP="00AF2033">
            <w:pPr>
              <w:tabs>
                <w:tab w:val="left" w:pos="1245"/>
              </w:tabs>
              <w:ind w:firstLine="57"/>
              <w:rPr>
                <w:b/>
              </w:rPr>
            </w:pPr>
          </w:p>
          <w:p w:rsidR="00AF336D" w:rsidRPr="00AF2033" w:rsidRDefault="00AF336D" w:rsidP="00AF2033">
            <w:pPr>
              <w:tabs>
                <w:tab w:val="left" w:pos="1245"/>
              </w:tabs>
              <w:ind w:firstLine="57"/>
              <w:rPr>
                <w:b/>
              </w:rPr>
            </w:pPr>
          </w:p>
          <w:p w:rsidR="00AF336D" w:rsidRPr="00AF2033" w:rsidRDefault="00AF336D" w:rsidP="00AF2033">
            <w:pPr>
              <w:tabs>
                <w:tab w:val="left" w:pos="1245"/>
              </w:tabs>
              <w:ind w:firstLine="57"/>
              <w:rPr>
                <w:b/>
              </w:rPr>
            </w:pPr>
            <w:r w:rsidRPr="00AF2033">
              <w:t xml:space="preserve">  слова «</w:t>
            </w:r>
            <w:r w:rsidRPr="00AF2033">
              <w:rPr>
                <w:b/>
              </w:rPr>
              <w:t>от средств массовой информации</w:t>
            </w:r>
            <w:r w:rsidRPr="00AF2033">
              <w:t xml:space="preserve">» заменить словами </w:t>
            </w:r>
            <w:r w:rsidRPr="00AF2033">
              <w:rPr>
                <w:b/>
              </w:rPr>
              <w:t>«пользователей информации»;</w:t>
            </w:r>
          </w:p>
          <w:p w:rsidR="00730962" w:rsidRPr="00AF2033" w:rsidRDefault="00730962" w:rsidP="00AF2033">
            <w:pPr>
              <w:tabs>
                <w:tab w:val="left" w:pos="1245"/>
              </w:tabs>
              <w:ind w:firstLine="57"/>
              <w:rPr>
                <w:b/>
              </w:rPr>
            </w:pPr>
          </w:p>
          <w:p w:rsidR="00730962" w:rsidRPr="00AF2033" w:rsidRDefault="00730962" w:rsidP="00AF2033">
            <w:pPr>
              <w:tabs>
                <w:tab w:val="left" w:pos="1245"/>
              </w:tabs>
              <w:ind w:firstLine="57"/>
              <w:rPr>
                <w:b/>
              </w:rPr>
            </w:pPr>
          </w:p>
          <w:p w:rsidR="00730962" w:rsidRPr="00AF2033" w:rsidRDefault="00730962" w:rsidP="00AF2033">
            <w:pPr>
              <w:tabs>
                <w:tab w:val="left" w:pos="1245"/>
              </w:tabs>
              <w:ind w:firstLine="57"/>
              <w:rPr>
                <w:b/>
              </w:rPr>
            </w:pPr>
          </w:p>
          <w:p w:rsidR="00730962" w:rsidRPr="00AF2033" w:rsidRDefault="00730962" w:rsidP="00AF2033">
            <w:pPr>
              <w:tabs>
                <w:tab w:val="left" w:pos="1245"/>
              </w:tabs>
              <w:ind w:firstLine="57"/>
            </w:pPr>
            <w:r w:rsidRPr="00AF2033">
              <w:rPr>
                <w:b/>
              </w:rPr>
              <w:t xml:space="preserve">  </w:t>
            </w:r>
            <w:r w:rsidRPr="00AF2033">
              <w:t>абзац сороковой изложить в следующей редакции:</w:t>
            </w:r>
          </w:p>
          <w:p w:rsidR="00730962" w:rsidRPr="00AF2033" w:rsidRDefault="00730962" w:rsidP="00AF2033">
            <w:pPr>
              <w:tabs>
                <w:tab w:val="left" w:pos="1245"/>
              </w:tabs>
              <w:ind w:firstLine="57"/>
            </w:pPr>
            <w:r w:rsidRPr="00AF2033">
              <w:rPr>
                <w:b/>
              </w:rPr>
              <w:t>«7) размещение информации на интернет-ресурсе государственного органа и (или) его первого руководителя;»</w:t>
            </w:r>
          </w:p>
        </w:tc>
        <w:tc>
          <w:tcPr>
            <w:tcW w:w="2835" w:type="dxa"/>
          </w:tcPr>
          <w:p w:rsidR="00AF336D" w:rsidRPr="00AF2033" w:rsidRDefault="00AF336D"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lastRenderedPageBreak/>
              <w:t xml:space="preserve">Депутат </w:t>
            </w:r>
          </w:p>
          <w:p w:rsidR="00AF336D" w:rsidRPr="00AF2033" w:rsidRDefault="00AF336D"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Ашимбаев М.С.</w:t>
            </w:r>
          </w:p>
          <w:p w:rsidR="00AF336D" w:rsidRPr="00AF2033" w:rsidRDefault="000323A6" w:rsidP="00AF2033">
            <w:pPr>
              <w:autoSpaceDE w:val="0"/>
              <w:autoSpaceDN w:val="0"/>
              <w:adjustRightInd w:val="0"/>
              <w:ind w:firstLine="57"/>
            </w:pPr>
            <w:r w:rsidRPr="00AF2033">
              <w:t>уточняющиеся правки</w:t>
            </w:r>
          </w:p>
          <w:p w:rsidR="00AF336D" w:rsidRPr="00AF2033" w:rsidRDefault="00AF336D" w:rsidP="00AF2033">
            <w:pPr>
              <w:widowControl w:val="0"/>
              <w:autoSpaceDE w:val="0"/>
              <w:autoSpaceDN w:val="0"/>
              <w:adjustRightInd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Принято</w:t>
            </w:r>
          </w:p>
          <w:p w:rsidR="00AF336D" w:rsidRPr="00AF2033" w:rsidRDefault="00AF336D" w:rsidP="00AF2033">
            <w:pPr>
              <w:pStyle w:val="a7"/>
              <w:widowControl w:val="0"/>
              <w:spacing w:after="0"/>
              <w:ind w:firstLine="57"/>
              <w:rPr>
                <w:rFonts w:eastAsia="Times New Roman"/>
                <w:b/>
              </w:rPr>
            </w:pPr>
          </w:p>
          <w:p w:rsidR="00AF336D" w:rsidRPr="00AF2033" w:rsidRDefault="00AF336D" w:rsidP="00AF2033">
            <w:pPr>
              <w:widowControl w:val="0"/>
              <w:ind w:firstLine="57"/>
              <w:jc w:val="center"/>
              <w:rPr>
                <w:b/>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1173EA" w:rsidRPr="00AF2033" w:rsidRDefault="00AF336D" w:rsidP="00AF2033">
            <w:pPr>
              <w:widowControl w:val="0"/>
              <w:ind w:firstLine="57"/>
            </w:pPr>
            <w:r w:rsidRPr="00AF2033">
              <w:t xml:space="preserve">абзацы сорок пять </w:t>
            </w:r>
            <w:r w:rsidR="001173EA" w:rsidRPr="00AF2033">
              <w:t xml:space="preserve">и сорок шестой </w:t>
            </w:r>
            <w:r w:rsidRPr="00AF2033">
              <w:t>под</w:t>
            </w:r>
            <w:r w:rsidR="001173EA" w:rsidRPr="00AF2033">
              <w:t>-</w:t>
            </w:r>
            <w:r w:rsidRPr="00AF2033">
              <w:t xml:space="preserve">пункта </w:t>
            </w:r>
            <w:r w:rsidRPr="00AF2033">
              <w:lastRenderedPageBreak/>
              <w:t xml:space="preserve">13) пункта 6 статьи 1 </w:t>
            </w:r>
          </w:p>
          <w:p w:rsidR="00AF336D" w:rsidRPr="00AF2033" w:rsidRDefault="00AF336D" w:rsidP="00AF2033">
            <w:pPr>
              <w:widowControl w:val="0"/>
              <w:ind w:firstLine="57"/>
            </w:pPr>
          </w:p>
        </w:tc>
        <w:tc>
          <w:tcPr>
            <w:tcW w:w="3118" w:type="dxa"/>
          </w:tcPr>
          <w:p w:rsidR="00AF336D" w:rsidRPr="00AF2033" w:rsidRDefault="00AF336D" w:rsidP="00AF2033">
            <w:pPr>
              <w:pStyle w:val="a9"/>
              <w:widowControl w:val="0"/>
              <w:spacing w:before="0" w:beforeAutospacing="0" w:after="0" w:afterAutospacing="0"/>
              <w:ind w:firstLine="57"/>
              <w:jc w:val="center"/>
              <w:textAlignment w:val="baseline"/>
              <w:rPr>
                <w:rFonts w:eastAsia="Times New Roman"/>
                <w:spacing w:val="2"/>
              </w:rPr>
            </w:pPr>
            <w:r w:rsidRPr="00AF2033">
              <w:rPr>
                <w:rFonts w:eastAsia="Times New Roman"/>
                <w:spacing w:val="2"/>
              </w:rPr>
              <w:lastRenderedPageBreak/>
              <w:t>отсутствует</w:t>
            </w:r>
          </w:p>
        </w:tc>
        <w:tc>
          <w:tcPr>
            <w:tcW w:w="3118" w:type="dxa"/>
          </w:tcPr>
          <w:p w:rsidR="00AF336D" w:rsidRPr="00AF2033" w:rsidRDefault="00AF336D" w:rsidP="00AF2033">
            <w:pPr>
              <w:autoSpaceDE w:val="0"/>
              <w:autoSpaceDN w:val="0"/>
              <w:adjustRightInd w:val="0"/>
              <w:ind w:firstLine="57"/>
              <w:rPr>
                <w:rFonts w:eastAsia="Calibri"/>
              </w:rPr>
            </w:pPr>
            <w:r w:rsidRPr="00AF2033">
              <w:rPr>
                <w:b/>
              </w:rPr>
              <w:t xml:space="preserve">  </w:t>
            </w:r>
            <w:r w:rsidRPr="00AF2033">
              <w:t xml:space="preserve">  </w:t>
            </w:r>
            <w:r w:rsidRPr="00AF2033">
              <w:rPr>
                <w:rFonts w:eastAsia="Calibri"/>
              </w:rPr>
              <w:t xml:space="preserve">  Статья 18-3. Уполномоченные лица (подразделения) по взаимодействию со средствами массовой информации </w:t>
            </w:r>
          </w:p>
          <w:p w:rsidR="00AF336D" w:rsidRPr="00AF2033" w:rsidRDefault="00AF336D" w:rsidP="00AF2033">
            <w:pPr>
              <w:widowControl w:val="0"/>
              <w:ind w:firstLine="57"/>
            </w:pPr>
            <w:r w:rsidRPr="00AF2033">
              <w:t>----</w:t>
            </w:r>
          </w:p>
          <w:p w:rsidR="00AF336D" w:rsidRPr="00AF2033" w:rsidRDefault="00AF336D" w:rsidP="00AF2033">
            <w:pPr>
              <w:widowControl w:val="0"/>
              <w:ind w:firstLine="57"/>
            </w:pPr>
            <w:r w:rsidRPr="00AF2033">
              <w:lastRenderedPageBreak/>
              <w:t>5. Уполномоченные лица (сотрудники подразделения) по взаимодействию со средствами массовой информации (</w:t>
            </w:r>
            <w:r w:rsidRPr="00AF2033">
              <w:rPr>
                <w:b/>
              </w:rPr>
              <w:t>центральных государственных и местных исполнительных органов, ведомств, а также государственных органов, непосредственно подчинённых и подотчетных Президенту Республики Казахстан)</w:t>
            </w:r>
            <w:r w:rsidRPr="00AF2033">
              <w:t xml:space="preserve"> проходят курсы повышения квалификации в порядке, установленном законодательством Республики Казахстан.</w:t>
            </w:r>
          </w:p>
          <w:p w:rsidR="00AF336D" w:rsidRPr="00AF2033" w:rsidRDefault="00AF336D" w:rsidP="00AF2033">
            <w:pPr>
              <w:widowControl w:val="0"/>
              <w:ind w:firstLine="57"/>
            </w:pPr>
          </w:p>
          <w:p w:rsidR="00AF336D" w:rsidRPr="00AF2033" w:rsidRDefault="00AF336D" w:rsidP="00AF2033">
            <w:pPr>
              <w:widowControl w:val="0"/>
              <w:ind w:firstLine="57"/>
              <w:rPr>
                <w:b/>
                <w:shd w:val="clear" w:color="auto" w:fill="FFFFFF"/>
              </w:rPr>
            </w:pPr>
            <w:r w:rsidRPr="00AF2033">
              <w:t xml:space="preserve">  6. Уполномоченное лицо (подразделение) по взаимодействию со средствами массовой информации не подлежит ликвидации либо исключению из штатной должности </w:t>
            </w:r>
            <w:r w:rsidRPr="00AF2033">
              <w:rPr>
                <w:b/>
              </w:rPr>
              <w:t xml:space="preserve">юридических лиц, </w:t>
            </w:r>
            <w:r w:rsidRPr="00AF2033">
              <w:t>указанных в пункте 1 настоящей статьи,</w:t>
            </w:r>
            <w:r w:rsidRPr="00AF2033">
              <w:rPr>
                <w:b/>
              </w:rPr>
              <w:t xml:space="preserve"> </w:t>
            </w:r>
            <w:r w:rsidRPr="00AF2033">
              <w:t>кроме случаев реорганизации или ликвидации самого</w:t>
            </w:r>
            <w:r w:rsidRPr="00AF2033">
              <w:rPr>
                <w:b/>
              </w:rPr>
              <w:t xml:space="preserve"> юридического лица.;</w:t>
            </w:r>
          </w:p>
        </w:tc>
        <w:tc>
          <w:tcPr>
            <w:tcW w:w="2836" w:type="dxa"/>
          </w:tcPr>
          <w:p w:rsidR="00AF336D" w:rsidRPr="00AF2033" w:rsidRDefault="00AF336D" w:rsidP="00AF2033">
            <w:pPr>
              <w:widowControl w:val="0"/>
              <w:ind w:firstLine="57"/>
            </w:pPr>
            <w:r w:rsidRPr="00AF2033">
              <w:lastRenderedPageBreak/>
              <w:t xml:space="preserve">  в абзаце сорок </w:t>
            </w:r>
            <w:r w:rsidR="001173EA" w:rsidRPr="00AF2033">
              <w:t>пятом</w:t>
            </w:r>
            <w:r w:rsidRPr="00AF2033">
              <w:t xml:space="preserve"> слова </w:t>
            </w:r>
            <w:r w:rsidRPr="00AF2033">
              <w:rPr>
                <w:b/>
              </w:rPr>
              <w:t xml:space="preserve">«(центральных государственных и местных исполнительных органов, ведомств, а также государственных </w:t>
            </w:r>
            <w:r w:rsidRPr="00AF2033">
              <w:rPr>
                <w:b/>
              </w:rPr>
              <w:lastRenderedPageBreak/>
              <w:t>органов, непосредственно подчиненных и подотчетных Президенту Республики Казахстан)</w:t>
            </w:r>
            <w:r w:rsidRPr="00AF2033">
              <w:t xml:space="preserve"> исключить</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r w:rsidRPr="00AF2033">
              <w:t xml:space="preserve">  абзац сорок </w:t>
            </w:r>
            <w:r w:rsidR="001173EA" w:rsidRPr="00AF2033">
              <w:t>шестой</w:t>
            </w:r>
            <w:r w:rsidRPr="00AF2033">
              <w:t xml:space="preserve"> изложить в следующей редакции:</w:t>
            </w:r>
          </w:p>
          <w:p w:rsidR="00AF336D" w:rsidRDefault="00AF336D" w:rsidP="00C012F3">
            <w:pPr>
              <w:widowControl w:val="0"/>
              <w:ind w:firstLine="57"/>
              <w:rPr>
                <w:b/>
              </w:rPr>
            </w:pPr>
            <w:r w:rsidRPr="00AF2033">
              <w:t>«</w:t>
            </w:r>
            <w:r w:rsidRPr="00AF2033">
              <w:rPr>
                <w:b/>
              </w:rPr>
              <w:t xml:space="preserve">6. Уполномоченное лицо (подразделение) по взоимодействию со средствами массовой информации не подлежит </w:t>
            </w:r>
            <w:r w:rsidR="003168B5" w:rsidRPr="00AF2033">
              <w:rPr>
                <w:b/>
              </w:rPr>
              <w:t>сокращению (</w:t>
            </w:r>
            <w:r w:rsidRPr="00AF2033">
              <w:rPr>
                <w:b/>
              </w:rPr>
              <w:t>исключению</w:t>
            </w:r>
            <w:r w:rsidR="003168B5" w:rsidRPr="00AF2033">
              <w:rPr>
                <w:b/>
              </w:rPr>
              <w:t>)</w:t>
            </w:r>
            <w:r w:rsidRPr="00AF2033">
              <w:rPr>
                <w:b/>
              </w:rPr>
              <w:t xml:space="preserve"> </w:t>
            </w:r>
            <w:r w:rsidR="001140DA" w:rsidRPr="00AF2033">
              <w:rPr>
                <w:b/>
              </w:rPr>
              <w:t>по</w:t>
            </w:r>
            <w:r w:rsidRPr="00AF2033">
              <w:rPr>
                <w:b/>
              </w:rPr>
              <w:t xml:space="preserve"> штатной численности (</w:t>
            </w:r>
            <w:r w:rsidR="001140DA" w:rsidRPr="00AF2033">
              <w:rPr>
                <w:b/>
              </w:rPr>
              <w:t xml:space="preserve"> из </w:t>
            </w:r>
            <w:r w:rsidRPr="00AF2033">
              <w:rPr>
                <w:b/>
              </w:rPr>
              <w:t xml:space="preserve">штатного расписания) государственного органа, указанного в </w:t>
            </w:r>
            <w:r w:rsidRPr="00AF2033">
              <w:rPr>
                <w:b/>
              </w:rPr>
              <w:lastRenderedPageBreak/>
              <w:t>пункте 1 настоящей статьи, за исключением случаев ликвидации (упразднения) или реорганизации государственного органа.»</w:t>
            </w:r>
            <w:r w:rsidR="00C012F3">
              <w:rPr>
                <w:b/>
              </w:rPr>
              <w:t>;</w:t>
            </w:r>
          </w:p>
          <w:p w:rsidR="00E774BF" w:rsidRPr="00AF2033" w:rsidRDefault="00E774BF" w:rsidP="00C012F3">
            <w:pPr>
              <w:widowControl w:val="0"/>
              <w:ind w:firstLine="57"/>
            </w:pPr>
          </w:p>
        </w:tc>
        <w:tc>
          <w:tcPr>
            <w:tcW w:w="2835" w:type="dxa"/>
          </w:tcPr>
          <w:p w:rsidR="00AF336D" w:rsidRPr="00AF2033" w:rsidRDefault="00AF336D" w:rsidP="00AF2033">
            <w:pPr>
              <w:widowControl w:val="0"/>
              <w:ind w:firstLine="57"/>
              <w:rPr>
                <w:b/>
              </w:rPr>
            </w:pPr>
            <w:r w:rsidRPr="00AF2033">
              <w:rPr>
                <w:b/>
              </w:rPr>
              <w:lastRenderedPageBreak/>
              <w:t>Депутат</w:t>
            </w:r>
          </w:p>
          <w:p w:rsidR="00AF336D" w:rsidRPr="00AF2033" w:rsidRDefault="00AF336D" w:rsidP="00AF2033">
            <w:pPr>
              <w:widowControl w:val="0"/>
              <w:ind w:firstLine="57"/>
              <w:rPr>
                <w:b/>
              </w:rPr>
            </w:pPr>
            <w:r w:rsidRPr="00AF2033">
              <w:rPr>
                <w:b/>
              </w:rPr>
              <w:t>Айсина М.А.</w:t>
            </w:r>
          </w:p>
          <w:p w:rsidR="00AF336D" w:rsidRPr="00AF2033" w:rsidRDefault="00AF336D" w:rsidP="00AF2033">
            <w:pPr>
              <w:widowControl w:val="0"/>
              <w:ind w:firstLine="57"/>
            </w:pPr>
            <w:r w:rsidRPr="00AF2033">
              <w:t>уточняющая правка;</w:t>
            </w:r>
          </w:p>
          <w:p w:rsidR="00AF336D" w:rsidRPr="00AF2033" w:rsidRDefault="00AF336D" w:rsidP="00AF2033">
            <w:pPr>
              <w:widowControl w:val="0"/>
              <w:ind w:firstLine="57"/>
            </w:pPr>
            <w:r w:rsidRPr="00AF2033">
              <w:t>в целях исключения дубл</w:t>
            </w:r>
            <w:r w:rsidR="001173EA" w:rsidRPr="00AF2033">
              <w:t>ирования с абзацем сорок вторым</w:t>
            </w:r>
            <w:r w:rsidR="001C41F3" w:rsidRPr="00AF2033">
              <w:t xml:space="preserve"> законопроекта</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1173EA" w:rsidRPr="00AF2033" w:rsidRDefault="001173EA" w:rsidP="00AF2033">
            <w:pPr>
              <w:widowControl w:val="0"/>
              <w:ind w:firstLine="57"/>
            </w:pPr>
          </w:p>
          <w:p w:rsidR="00AF336D" w:rsidRPr="00AF2033" w:rsidRDefault="00AF336D" w:rsidP="00AF2033">
            <w:pPr>
              <w:widowControl w:val="0"/>
              <w:ind w:firstLine="57"/>
              <w:rPr>
                <w:b/>
              </w:rPr>
            </w:pPr>
            <w:r w:rsidRPr="00AF2033">
              <w:t xml:space="preserve">уточняющая правка </w:t>
            </w:r>
          </w:p>
          <w:p w:rsidR="00AF336D" w:rsidRPr="00AF2033" w:rsidRDefault="00AF336D" w:rsidP="00AF2033">
            <w:pPr>
              <w:widowControl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lastRenderedPageBreak/>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абзацы третий и пятый подпункта 14) пункта 6</w:t>
            </w:r>
          </w:p>
          <w:p w:rsidR="00AF336D" w:rsidRPr="00AF2033" w:rsidRDefault="00AF336D" w:rsidP="00AF2033">
            <w:pPr>
              <w:widowControl w:val="0"/>
              <w:ind w:firstLine="57"/>
            </w:pPr>
            <w:r w:rsidRPr="00AF2033">
              <w:t>статьи 1</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sz w:val="22"/>
              </w:rPr>
              <w:t>(статья 19 Закона)</w:t>
            </w:r>
          </w:p>
        </w:tc>
        <w:tc>
          <w:tcPr>
            <w:tcW w:w="3118" w:type="dxa"/>
          </w:tcPr>
          <w:p w:rsidR="00AF336D" w:rsidRPr="00AF2033" w:rsidRDefault="00AF336D" w:rsidP="00AF2033">
            <w:pPr>
              <w:widowControl w:val="0"/>
              <w:ind w:firstLine="57"/>
            </w:pPr>
            <w:r w:rsidRPr="00AF2033">
              <w:t xml:space="preserve">  Статья 19. Право на опровержение</w:t>
            </w:r>
          </w:p>
          <w:p w:rsidR="00AF336D" w:rsidRPr="00AF2033" w:rsidRDefault="00AF336D" w:rsidP="00AF2033">
            <w:pPr>
              <w:widowControl w:val="0"/>
              <w:ind w:firstLine="57"/>
            </w:pPr>
            <w:r w:rsidRPr="00AF2033">
              <w:t xml:space="preserve">  1. Гражданин или юридическое лицо вправе требовать в судебном порядке опровержения сведений, порочащих его честь, достоинство и деловую репутацию.</w:t>
            </w:r>
          </w:p>
          <w:p w:rsidR="00AF336D" w:rsidRPr="00AF2033" w:rsidRDefault="00AF336D" w:rsidP="00AF2033">
            <w:pPr>
              <w:widowControl w:val="0"/>
              <w:ind w:firstLine="57"/>
            </w:pPr>
            <w:bookmarkStart w:id="17" w:name="z74"/>
            <w:r w:rsidRPr="00AF2033">
              <w:t xml:space="preserve">  2. Если сведения, порочащие честь, достоинство 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bookmarkEnd w:id="17"/>
          <w:p w:rsidR="00AF336D" w:rsidRPr="00AF2033" w:rsidRDefault="00AF336D" w:rsidP="00AF2033">
            <w:pPr>
              <w:widowControl w:val="0"/>
              <w:ind w:firstLine="57"/>
            </w:pPr>
            <w:r w:rsidRPr="00AF2033">
              <w:t xml:space="preserve">  В случае, если указанные сведения содержатся в документе, исходящем от организации, такой </w:t>
            </w:r>
            <w:r w:rsidRPr="00AF2033">
              <w:lastRenderedPageBreak/>
              <w:t xml:space="preserve">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p>
          <w:p w:rsidR="00AF336D" w:rsidRPr="00AF2033" w:rsidRDefault="00AF336D" w:rsidP="00AF2033">
            <w:pPr>
              <w:widowControl w:val="0"/>
              <w:ind w:firstLine="57"/>
            </w:pPr>
            <w:r w:rsidRPr="00AF2033">
              <w:t xml:space="preserve">  Порядок опровержения в иных случаях устанавливается судом.</w:t>
            </w:r>
          </w:p>
          <w:p w:rsidR="00AF336D" w:rsidRPr="00AF2033" w:rsidRDefault="00AF336D" w:rsidP="00AF2033">
            <w:pPr>
              <w:widowControl w:val="0"/>
              <w:ind w:firstLine="57"/>
            </w:pPr>
            <w:bookmarkStart w:id="18" w:name="z75"/>
            <w:r w:rsidRPr="00AF2033">
              <w:t xml:space="preserve">  3.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публикации, а также в случае его ликвидации.</w:t>
            </w:r>
          </w:p>
          <w:p w:rsidR="00AF336D" w:rsidRPr="00AF2033" w:rsidRDefault="00AF336D" w:rsidP="00AF2033">
            <w:pPr>
              <w:widowControl w:val="0"/>
              <w:ind w:firstLine="57"/>
            </w:pPr>
            <w:bookmarkStart w:id="19" w:name="z76"/>
            <w:bookmarkEnd w:id="18"/>
            <w:r w:rsidRPr="00AF2033">
              <w:t xml:space="preserve">  4. Гражданин или юридическое лицо, в отношении которого распространены сведения, порочащие его честь, достоинство и деловую репутацию, вправе, наряду с опровержением таких сведений, требовать возмещения убытков и </w:t>
            </w:r>
            <w:r w:rsidRPr="00AF2033">
              <w:lastRenderedPageBreak/>
              <w:t>морального вреда, причиненных их распространением.</w:t>
            </w:r>
            <w:bookmarkEnd w:id="19"/>
          </w:p>
          <w:p w:rsidR="001D3D75" w:rsidRPr="00AF2033" w:rsidRDefault="001D3D75" w:rsidP="00AF2033">
            <w:pPr>
              <w:widowControl w:val="0"/>
              <w:ind w:firstLine="57"/>
              <w:rPr>
                <w:spacing w:val="2"/>
              </w:rPr>
            </w:pPr>
          </w:p>
        </w:tc>
        <w:tc>
          <w:tcPr>
            <w:tcW w:w="3118" w:type="dxa"/>
          </w:tcPr>
          <w:p w:rsidR="00AF336D" w:rsidRPr="00AF2033" w:rsidRDefault="00AF336D" w:rsidP="00AF2033">
            <w:pPr>
              <w:widowControl w:val="0"/>
              <w:ind w:firstLine="57"/>
            </w:pPr>
            <w:r w:rsidRPr="00AF2033">
              <w:lastRenderedPageBreak/>
              <w:t xml:space="preserve">  Статья 19. Право на опровержение либо ответ</w:t>
            </w:r>
          </w:p>
          <w:p w:rsidR="00AF336D" w:rsidRPr="00AF2033" w:rsidRDefault="00AF336D" w:rsidP="00AF2033">
            <w:pPr>
              <w:widowControl w:val="0"/>
              <w:ind w:firstLine="57"/>
            </w:pPr>
          </w:p>
          <w:p w:rsidR="00AF336D" w:rsidRPr="00AF2033" w:rsidRDefault="00AF336D" w:rsidP="00AF2033">
            <w:pPr>
              <w:widowControl w:val="0"/>
              <w:ind w:firstLine="57"/>
            </w:pPr>
            <w:r w:rsidRPr="00AF2033">
              <w:t xml:space="preserve">1. Гражданин или юридическое лицо вправе требовать от средств массовой информации опровержения сведений, не соответствующих действительности и порочащих их честь и достоинство, деловую репутацию, которые были распространены в данном средстве массовой информации. Такое право имеют также законные представители гражданина </w:t>
            </w:r>
            <w:r w:rsidRPr="00AF2033">
              <w:rPr>
                <w:b/>
              </w:rPr>
              <w:t>и юридического лица</w:t>
            </w:r>
            <w:r w:rsidRPr="00AF2033">
              <w:t>.</w:t>
            </w:r>
          </w:p>
          <w:p w:rsidR="00AF336D" w:rsidRPr="00AF2033" w:rsidRDefault="00AF336D" w:rsidP="00AF2033">
            <w:pPr>
              <w:widowControl w:val="0"/>
              <w:ind w:firstLine="57"/>
            </w:pPr>
            <w:r w:rsidRPr="00AF2033">
              <w:t>--</w:t>
            </w:r>
          </w:p>
          <w:p w:rsidR="00AF336D" w:rsidRPr="00AF2033" w:rsidRDefault="00AF336D" w:rsidP="00AF2033">
            <w:pPr>
              <w:widowControl w:val="0"/>
              <w:ind w:firstLine="57"/>
            </w:pPr>
            <w:r w:rsidRPr="00AF2033">
              <w:t xml:space="preserve">  Требование об опровержении должно быть оформлено </w:t>
            </w:r>
            <w:r w:rsidRPr="00AF2033">
              <w:rPr>
                <w:b/>
              </w:rPr>
              <w:t xml:space="preserve">в письменном виде </w:t>
            </w:r>
            <w:r w:rsidRPr="00AF2033">
              <w:t xml:space="preserve">с указанием сведений, не соответствующих </w:t>
            </w:r>
            <w:r w:rsidRPr="00AF2033">
              <w:lastRenderedPageBreak/>
              <w:t>действительности, времени и способа их распространения данным средством массовой информации.</w:t>
            </w:r>
          </w:p>
          <w:p w:rsidR="00AF336D" w:rsidRPr="00AF2033" w:rsidRDefault="00AF336D"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AF336D" w:rsidRPr="00AF2033" w:rsidRDefault="00AF336D" w:rsidP="00AF2033">
            <w:pPr>
              <w:widowControl w:val="0"/>
              <w:ind w:firstLine="57"/>
            </w:pPr>
            <w:r w:rsidRPr="00AF2033">
              <w:lastRenderedPageBreak/>
              <w:t xml:space="preserve">   слова «</w:t>
            </w:r>
            <w:r w:rsidRPr="00AF2033">
              <w:rPr>
                <w:b/>
              </w:rPr>
              <w:t>и юридического лица</w:t>
            </w:r>
            <w:r w:rsidRPr="00AF2033">
              <w:t>» заменить словами «</w:t>
            </w:r>
            <w:r w:rsidRPr="00AF2033">
              <w:rPr>
                <w:b/>
              </w:rPr>
              <w:t>или юридического лица</w:t>
            </w:r>
            <w:r w:rsidRPr="00AF2033">
              <w:t>»</w:t>
            </w:r>
            <w:r w:rsidR="00234FCB" w:rsidRPr="00AF2033">
              <w:t>;</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234FCB" w:rsidRPr="00AF2033" w:rsidRDefault="00234FCB" w:rsidP="00AF2033">
            <w:pPr>
              <w:widowControl w:val="0"/>
              <w:ind w:firstLine="57"/>
            </w:pPr>
          </w:p>
          <w:p w:rsidR="00234FCB" w:rsidRPr="00AF2033" w:rsidRDefault="00234FCB"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r w:rsidRPr="00AF2033">
              <w:t xml:space="preserve">  слова «</w:t>
            </w:r>
            <w:r w:rsidRPr="00AF2033">
              <w:rPr>
                <w:b/>
              </w:rPr>
              <w:t>в письменном виде</w:t>
            </w:r>
            <w:r w:rsidRPr="00AF2033">
              <w:t>» заменить словом «</w:t>
            </w:r>
            <w:r w:rsidRPr="00AF2033">
              <w:rPr>
                <w:b/>
              </w:rPr>
              <w:t>письменно</w:t>
            </w:r>
            <w:r w:rsidRPr="00AF2033">
              <w:t>»</w:t>
            </w:r>
          </w:p>
          <w:p w:rsidR="00AF336D" w:rsidRPr="00AF2033" w:rsidRDefault="00AF336D" w:rsidP="00AF2033">
            <w:pPr>
              <w:widowControl w:val="0"/>
              <w:ind w:firstLine="57"/>
            </w:pPr>
          </w:p>
        </w:tc>
        <w:tc>
          <w:tcPr>
            <w:tcW w:w="2835" w:type="dxa"/>
          </w:tcPr>
          <w:p w:rsidR="00AF336D" w:rsidRPr="00AF2033" w:rsidRDefault="00AF336D" w:rsidP="00AF2033">
            <w:pPr>
              <w:widowControl w:val="0"/>
              <w:ind w:firstLine="57"/>
              <w:rPr>
                <w:b/>
              </w:rPr>
            </w:pPr>
            <w:r w:rsidRPr="00AF2033">
              <w:rPr>
                <w:b/>
              </w:rPr>
              <w:t>Комитет по социально-культурному развитию</w:t>
            </w:r>
          </w:p>
          <w:p w:rsidR="00AF336D" w:rsidRPr="00AF2033" w:rsidRDefault="00AF336D" w:rsidP="00AF2033">
            <w:pPr>
              <w:widowControl w:val="0"/>
              <w:ind w:firstLine="57"/>
            </w:pPr>
            <w:r w:rsidRPr="00AF2033">
              <w:t xml:space="preserve">уточняющая правка. В целях единообразного изложения текста законопроекта; </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BD3836" w:rsidRPr="00AF2033" w:rsidRDefault="00BD3836" w:rsidP="00AF2033">
            <w:pPr>
              <w:widowControl w:val="0"/>
              <w:ind w:firstLine="57"/>
            </w:pPr>
          </w:p>
          <w:p w:rsidR="00BD3836" w:rsidRPr="00AF2033" w:rsidRDefault="00BD3836"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r w:rsidRPr="00AF2033">
              <w:t xml:space="preserve">уточняющая правка </w:t>
            </w:r>
          </w:p>
          <w:p w:rsidR="00AF336D" w:rsidRPr="00AF2033" w:rsidRDefault="00AF336D" w:rsidP="00AF2033">
            <w:pPr>
              <w:widowControl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абзацы седьмой</w:t>
            </w:r>
            <w:r w:rsidR="00272012" w:rsidRPr="00AF2033">
              <w:t>, восьмо</w:t>
            </w:r>
            <w:r w:rsidR="00DE5076" w:rsidRPr="00AF2033">
              <w:t>й</w:t>
            </w:r>
            <w:r w:rsidR="00272012" w:rsidRPr="00AF2033">
              <w:t>,</w:t>
            </w:r>
            <w:r w:rsidR="00DE5076" w:rsidRPr="00AF2033">
              <w:t xml:space="preserve"> десятый </w:t>
            </w:r>
            <w:r w:rsidR="00272012" w:rsidRPr="00AF2033">
              <w:t xml:space="preserve"> </w:t>
            </w:r>
            <w:r w:rsidRPr="00AF2033">
              <w:t>один</w:t>
            </w:r>
            <w:r w:rsidR="00003CCA" w:rsidRPr="00AF2033">
              <w:t>-</w:t>
            </w:r>
            <w:r w:rsidRPr="00AF2033">
              <w:t>надца</w:t>
            </w:r>
            <w:r w:rsidR="00003CCA" w:rsidRPr="00AF2033">
              <w:t>-</w:t>
            </w:r>
            <w:r w:rsidRPr="00AF2033">
              <w:t xml:space="preserve">тый </w:t>
            </w:r>
            <w:r w:rsidR="00272012" w:rsidRPr="00AF2033">
              <w:t xml:space="preserve">и двенадцатый </w:t>
            </w:r>
            <w:r w:rsidRPr="00AF2033">
              <w:t>под</w:t>
            </w:r>
            <w:r w:rsidR="00003CCA" w:rsidRPr="00AF2033">
              <w:t>-</w:t>
            </w:r>
            <w:r w:rsidRPr="00AF2033">
              <w:t>пункта 14) пункта 6 статьи 1</w:t>
            </w:r>
          </w:p>
        </w:tc>
        <w:tc>
          <w:tcPr>
            <w:tcW w:w="3118" w:type="dxa"/>
          </w:tcPr>
          <w:p w:rsidR="00AF336D" w:rsidRPr="00AF2033" w:rsidRDefault="00AF336D" w:rsidP="00AF2033">
            <w:pPr>
              <w:tabs>
                <w:tab w:val="left" w:pos="6300"/>
              </w:tabs>
              <w:ind w:firstLine="57"/>
            </w:pPr>
            <w:r w:rsidRPr="00AF2033">
              <w:t>Статья 19. Право на опровержение</w:t>
            </w:r>
          </w:p>
          <w:p w:rsidR="00AF336D" w:rsidRPr="00AF2033" w:rsidRDefault="00340BD8" w:rsidP="00AF2033">
            <w:pPr>
              <w:tabs>
                <w:tab w:val="left" w:pos="6300"/>
              </w:tabs>
              <w:ind w:firstLine="57"/>
            </w:pPr>
            <w:r w:rsidRPr="00AF2033">
              <w:t>---</w:t>
            </w:r>
          </w:p>
          <w:p w:rsidR="00AF336D" w:rsidRPr="00AF2033" w:rsidRDefault="00340BD8" w:rsidP="00AF2033">
            <w:pPr>
              <w:tabs>
                <w:tab w:val="left" w:pos="6300"/>
              </w:tabs>
              <w:ind w:firstLine="57"/>
              <w:rPr>
                <w:spacing w:val="1"/>
                <w:shd w:val="clear" w:color="auto" w:fill="FFFFFF"/>
              </w:rPr>
            </w:pPr>
            <w:r w:rsidRPr="00AF2033">
              <w:rPr>
                <w:spacing w:val="1"/>
                <w:shd w:val="clear" w:color="auto" w:fill="FFFFFF"/>
              </w:rPr>
              <w:t xml:space="preserve">   </w:t>
            </w:r>
            <w:r w:rsidR="00AF336D" w:rsidRPr="00AF2033">
              <w:rPr>
                <w:spacing w:val="1"/>
                <w:shd w:val="clear" w:color="auto" w:fill="FFFFFF"/>
              </w:rPr>
              <w:t>2. Если сведения, порочащие честь, достоинство 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w:t>
            </w:r>
          </w:p>
          <w:p w:rsidR="00AF336D" w:rsidRPr="00AF2033" w:rsidRDefault="00AF336D" w:rsidP="00AF2033">
            <w:pPr>
              <w:tabs>
                <w:tab w:val="left" w:pos="6300"/>
              </w:tabs>
              <w:ind w:firstLine="57"/>
              <w:rPr>
                <w:spacing w:val="1"/>
                <w:shd w:val="clear" w:color="auto" w:fill="FFFFFF"/>
              </w:rPr>
            </w:pPr>
            <w:r w:rsidRPr="00AF2033">
              <w:rPr>
                <w:spacing w:val="1"/>
                <w:shd w:val="clear" w:color="auto" w:fill="FFFFFF"/>
              </w:rPr>
              <w:t>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w:t>
            </w:r>
          </w:p>
          <w:p w:rsidR="00AF336D" w:rsidRPr="00AF2033" w:rsidRDefault="00AF336D" w:rsidP="00AF2033">
            <w:pPr>
              <w:tabs>
                <w:tab w:val="left" w:pos="6300"/>
              </w:tabs>
              <w:ind w:firstLine="57"/>
              <w:rPr>
                <w:spacing w:val="1"/>
                <w:shd w:val="clear" w:color="auto" w:fill="FFFFFF"/>
              </w:rPr>
            </w:pPr>
            <w:r w:rsidRPr="00AF2033">
              <w:rPr>
                <w:spacing w:val="1"/>
                <w:shd w:val="clear" w:color="auto" w:fill="FFFFFF"/>
              </w:rPr>
              <w:t>Порядок опровержения в иных случаях устанавливается судом.</w:t>
            </w: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r w:rsidRPr="00AF2033">
              <w:rPr>
                <w:spacing w:val="1"/>
                <w:shd w:val="clear" w:color="auto" w:fill="FFFFFF"/>
              </w:rPr>
              <w:t>Отсутствует</w:t>
            </w: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C065AB" w:rsidRPr="00AF2033" w:rsidRDefault="00C065AB" w:rsidP="00AF2033">
            <w:pPr>
              <w:tabs>
                <w:tab w:val="left" w:pos="6300"/>
              </w:tabs>
              <w:ind w:firstLine="57"/>
              <w:rPr>
                <w:spacing w:val="1"/>
                <w:shd w:val="clear" w:color="auto" w:fill="FFFFFF"/>
              </w:rPr>
            </w:pPr>
          </w:p>
          <w:p w:rsidR="00AF336D" w:rsidRPr="00AF2033" w:rsidRDefault="00AF336D" w:rsidP="00AF2033">
            <w:pPr>
              <w:tabs>
                <w:tab w:val="left" w:pos="6300"/>
              </w:tabs>
              <w:ind w:firstLine="57"/>
              <w:rPr>
                <w:spacing w:val="1"/>
                <w:shd w:val="clear" w:color="auto" w:fill="FFFFFF"/>
              </w:rPr>
            </w:pPr>
            <w:r w:rsidRPr="00AF2033">
              <w:rPr>
                <w:spacing w:val="1"/>
                <w:shd w:val="clear" w:color="auto" w:fill="FFFFFF"/>
              </w:rPr>
              <w:t>3.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публикации, а также в случае его ликвидации.</w:t>
            </w:r>
          </w:p>
          <w:p w:rsidR="00AF336D" w:rsidRPr="00AF2033" w:rsidRDefault="00AF336D" w:rsidP="00AF2033">
            <w:pPr>
              <w:tabs>
                <w:tab w:val="left" w:pos="6300"/>
              </w:tabs>
              <w:ind w:firstLine="57"/>
            </w:pPr>
          </w:p>
        </w:tc>
        <w:tc>
          <w:tcPr>
            <w:tcW w:w="3118" w:type="dxa"/>
            <w:tcBorders>
              <w:top w:val="single" w:sz="4" w:space="0" w:color="auto"/>
              <w:left w:val="single" w:sz="4" w:space="0" w:color="auto"/>
              <w:bottom w:val="single" w:sz="4" w:space="0" w:color="auto"/>
              <w:right w:val="single" w:sz="4" w:space="0" w:color="auto"/>
            </w:tcBorders>
          </w:tcPr>
          <w:p w:rsidR="00AF336D" w:rsidRPr="00AF2033" w:rsidRDefault="00340BD8" w:rsidP="00AF2033">
            <w:pPr>
              <w:widowControl w:val="0"/>
              <w:ind w:firstLine="57"/>
            </w:pPr>
            <w:r w:rsidRPr="00AF2033">
              <w:lastRenderedPageBreak/>
              <w:t xml:space="preserve">   </w:t>
            </w:r>
            <w:r w:rsidR="00AF336D" w:rsidRPr="00AF2033">
              <w:t>Статья 19. Право на опровержение либо ответ</w:t>
            </w:r>
          </w:p>
          <w:p w:rsidR="00340BD8" w:rsidRPr="00AF2033" w:rsidRDefault="00340BD8" w:rsidP="00AF2033">
            <w:pPr>
              <w:tabs>
                <w:tab w:val="left" w:pos="6300"/>
              </w:tabs>
              <w:ind w:firstLine="57"/>
            </w:pPr>
            <w:r w:rsidRPr="00AF2033">
              <w:t>2.---</w:t>
            </w:r>
          </w:p>
          <w:p w:rsidR="00AF336D" w:rsidRPr="00AF2033" w:rsidRDefault="00AF336D" w:rsidP="00AF2033">
            <w:pPr>
              <w:tabs>
                <w:tab w:val="left" w:pos="6300"/>
              </w:tabs>
              <w:ind w:firstLine="57"/>
              <w:rPr>
                <w:b/>
              </w:rPr>
            </w:pPr>
            <w:r w:rsidRPr="00AF2033">
              <w:t xml:space="preserve">Опровержение в периодических печатных изданиях должно быть набрано тем же шрифтом и помещено под заголовком «Опровержение» на том же месте полосы, что и опровергаемое сообщение или материал. По радио и телевидению опровержение должно быть передано в то же время суток и в той же </w:t>
            </w:r>
            <w:r w:rsidRPr="00AF2033">
              <w:rPr>
                <w:b/>
              </w:rPr>
              <w:t>передаче,</w:t>
            </w:r>
            <w:r w:rsidRPr="00AF2033">
              <w:t xml:space="preserve"> что и опровергаемое сообщение или </w:t>
            </w:r>
            <w:r w:rsidRPr="00AF2033">
              <w:rPr>
                <w:b/>
              </w:rPr>
              <w:t xml:space="preserve">материал. </w:t>
            </w: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340BD8" w:rsidRPr="00AF2033" w:rsidRDefault="00340BD8" w:rsidP="00AF2033">
            <w:pPr>
              <w:tabs>
                <w:tab w:val="left" w:pos="6300"/>
              </w:tabs>
              <w:ind w:firstLine="57"/>
              <w:rPr>
                <w:b/>
              </w:rPr>
            </w:pPr>
          </w:p>
          <w:p w:rsidR="00C065AB" w:rsidRPr="00AF2033" w:rsidRDefault="00C065AB" w:rsidP="00AF2033">
            <w:pPr>
              <w:tabs>
                <w:tab w:val="left" w:pos="6300"/>
              </w:tabs>
              <w:ind w:firstLine="57"/>
              <w:rPr>
                <w:b/>
              </w:rPr>
            </w:pPr>
          </w:p>
          <w:p w:rsidR="00DE5076" w:rsidRPr="00AF2033" w:rsidRDefault="00DE5076" w:rsidP="00AF2033">
            <w:pPr>
              <w:tabs>
                <w:tab w:val="left" w:pos="6300"/>
              </w:tabs>
              <w:ind w:firstLine="57"/>
            </w:pPr>
          </w:p>
          <w:p w:rsidR="00C065AB" w:rsidRPr="00AF2033" w:rsidRDefault="00C065AB" w:rsidP="00AF2033">
            <w:pPr>
              <w:tabs>
                <w:tab w:val="left" w:pos="6300"/>
              </w:tabs>
              <w:ind w:firstLine="57"/>
            </w:pPr>
            <w:r w:rsidRPr="00AF2033">
              <w:t xml:space="preserve">Объем опровержения не может </w:t>
            </w:r>
            <w:r w:rsidRPr="00AF2033">
              <w:rPr>
                <w:b/>
              </w:rPr>
              <w:t>более чем вдвое</w:t>
            </w:r>
            <w:r w:rsidRPr="00AF2033">
              <w:t xml:space="preserve"> превышать объем опровергаемого </w:t>
            </w:r>
            <w:r w:rsidRPr="00AF2033">
              <w:rPr>
                <w:b/>
              </w:rPr>
              <w:t>фрагмента распространенного</w:t>
            </w:r>
            <w:r w:rsidRPr="00AF2033">
              <w:t xml:space="preserve"> сообщения или материала</w:t>
            </w:r>
          </w:p>
          <w:p w:rsidR="00C065AB" w:rsidRPr="00AF2033" w:rsidRDefault="00C065AB" w:rsidP="00AF2033">
            <w:pPr>
              <w:tabs>
                <w:tab w:val="left" w:pos="6300"/>
              </w:tabs>
              <w:ind w:firstLine="57"/>
              <w:rPr>
                <w:b/>
              </w:rPr>
            </w:pPr>
          </w:p>
          <w:p w:rsidR="00C065AB" w:rsidRPr="00AF2033" w:rsidRDefault="00C065AB" w:rsidP="00AF2033">
            <w:pPr>
              <w:tabs>
                <w:tab w:val="left" w:pos="6300"/>
              </w:tabs>
              <w:ind w:firstLine="57"/>
              <w:rPr>
                <w:b/>
              </w:rPr>
            </w:pPr>
          </w:p>
          <w:p w:rsidR="00C065AB" w:rsidRPr="00AF2033" w:rsidRDefault="00C065AB" w:rsidP="00AF2033">
            <w:pPr>
              <w:tabs>
                <w:tab w:val="left" w:pos="6300"/>
              </w:tabs>
              <w:ind w:firstLine="57"/>
              <w:rPr>
                <w:b/>
              </w:rPr>
            </w:pPr>
          </w:p>
          <w:p w:rsidR="00C065AB" w:rsidRPr="00AF2033" w:rsidRDefault="00C065AB" w:rsidP="00AF2033">
            <w:pPr>
              <w:tabs>
                <w:tab w:val="left" w:pos="6300"/>
              </w:tabs>
              <w:ind w:firstLine="57"/>
              <w:rPr>
                <w:b/>
              </w:rPr>
            </w:pPr>
          </w:p>
          <w:p w:rsidR="00DE5076" w:rsidRPr="00AF2033" w:rsidRDefault="00DE5076" w:rsidP="00AF2033">
            <w:pPr>
              <w:tabs>
                <w:tab w:val="left" w:pos="6300"/>
              </w:tabs>
              <w:ind w:firstLine="57"/>
              <w:rPr>
                <w:b/>
              </w:rPr>
            </w:pPr>
            <w:r w:rsidRPr="00AF2033">
              <w:rPr>
                <w:b/>
              </w:rPr>
              <w:t>Ответ в периодических изданиях должен быть набран тем же шрифтом и помещен под заголовком «Ответ» на том же месте полосы, что и сообщение или материал, на которое дается ответ.</w:t>
            </w:r>
          </w:p>
          <w:p w:rsidR="00DE5076" w:rsidRPr="00AF2033" w:rsidRDefault="00DE5076" w:rsidP="00AF2033">
            <w:pPr>
              <w:tabs>
                <w:tab w:val="left" w:pos="6300"/>
              </w:tabs>
              <w:ind w:firstLine="57"/>
              <w:rPr>
                <w:b/>
              </w:rPr>
            </w:pPr>
          </w:p>
          <w:p w:rsidR="00DE5076" w:rsidRPr="00AF2033" w:rsidRDefault="00DE5076" w:rsidP="00AF2033">
            <w:pPr>
              <w:tabs>
                <w:tab w:val="left" w:pos="6300"/>
              </w:tabs>
              <w:ind w:firstLine="57"/>
              <w:rPr>
                <w:b/>
              </w:rPr>
            </w:pPr>
          </w:p>
          <w:p w:rsidR="00DE5076" w:rsidRPr="00AF2033" w:rsidRDefault="00DE5076" w:rsidP="00AF2033">
            <w:pPr>
              <w:tabs>
                <w:tab w:val="left" w:pos="6300"/>
              </w:tabs>
              <w:ind w:firstLine="57"/>
              <w:rPr>
                <w:b/>
              </w:rPr>
            </w:pPr>
          </w:p>
          <w:p w:rsidR="00DE5076" w:rsidRPr="00AF2033" w:rsidRDefault="00DE5076" w:rsidP="00AF2033">
            <w:pPr>
              <w:tabs>
                <w:tab w:val="left" w:pos="6300"/>
              </w:tabs>
              <w:ind w:firstLine="57"/>
              <w:rPr>
                <w:b/>
              </w:rPr>
            </w:pPr>
          </w:p>
          <w:p w:rsidR="00DE5076" w:rsidRPr="00AF2033" w:rsidRDefault="00DE5076" w:rsidP="00AF2033">
            <w:pPr>
              <w:tabs>
                <w:tab w:val="left" w:pos="6300"/>
              </w:tabs>
              <w:ind w:firstLine="57"/>
              <w:rPr>
                <w:b/>
              </w:rPr>
            </w:pPr>
          </w:p>
          <w:p w:rsidR="00DE5076" w:rsidRPr="00AF2033" w:rsidRDefault="00DE5076" w:rsidP="00AF2033">
            <w:pPr>
              <w:tabs>
                <w:tab w:val="left" w:pos="6300"/>
              </w:tabs>
              <w:ind w:firstLine="57"/>
              <w:rPr>
                <w:b/>
              </w:rPr>
            </w:pPr>
          </w:p>
          <w:p w:rsidR="00AF336D" w:rsidRPr="00AF2033" w:rsidRDefault="00AF336D" w:rsidP="00AF2033">
            <w:pPr>
              <w:tabs>
                <w:tab w:val="left" w:pos="6300"/>
              </w:tabs>
              <w:ind w:firstLine="57"/>
              <w:rPr>
                <w:b/>
              </w:rPr>
            </w:pPr>
            <w:r w:rsidRPr="00AF2033">
              <w:t xml:space="preserve">По радио и телевидению ответ должен быть передан в то же время суток и в той же </w:t>
            </w:r>
            <w:r w:rsidRPr="00AF2033">
              <w:rPr>
                <w:b/>
              </w:rPr>
              <w:t>передаче</w:t>
            </w:r>
            <w:r w:rsidRPr="00AF2033">
              <w:t xml:space="preserve">, что и опровергаемое сообщение или </w:t>
            </w:r>
            <w:r w:rsidRPr="00AF2033">
              <w:rPr>
                <w:b/>
              </w:rPr>
              <w:t>материал.</w:t>
            </w:r>
          </w:p>
          <w:p w:rsidR="00AF336D" w:rsidRPr="00AF2033" w:rsidRDefault="00AF336D" w:rsidP="00AF2033">
            <w:pPr>
              <w:tabs>
                <w:tab w:val="left" w:pos="6300"/>
              </w:tabs>
              <w:ind w:firstLine="57"/>
            </w:pPr>
          </w:p>
        </w:tc>
        <w:tc>
          <w:tcPr>
            <w:tcW w:w="2836" w:type="dxa"/>
            <w:tcBorders>
              <w:top w:val="single" w:sz="4" w:space="0" w:color="auto"/>
              <w:left w:val="single" w:sz="4" w:space="0" w:color="auto"/>
              <w:bottom w:val="single" w:sz="4" w:space="0" w:color="auto"/>
              <w:right w:val="single" w:sz="4" w:space="0" w:color="auto"/>
            </w:tcBorders>
          </w:tcPr>
          <w:p w:rsidR="00AF336D" w:rsidRPr="00AF2033" w:rsidRDefault="00AF336D" w:rsidP="00AF2033">
            <w:pPr>
              <w:tabs>
                <w:tab w:val="left" w:pos="6300"/>
              </w:tabs>
              <w:ind w:firstLine="57"/>
            </w:pPr>
            <w:r w:rsidRPr="00AF2033">
              <w:lastRenderedPageBreak/>
              <w:t xml:space="preserve">абзацы седьмой и одиннадцатый подпункта 14) изложить в следующей редакции: </w:t>
            </w:r>
          </w:p>
          <w:p w:rsidR="00AF336D" w:rsidRPr="00AF2033" w:rsidRDefault="00AF336D" w:rsidP="00AF2033">
            <w:pPr>
              <w:tabs>
                <w:tab w:val="left" w:pos="6300"/>
              </w:tabs>
              <w:ind w:firstLine="57"/>
            </w:pPr>
          </w:p>
          <w:p w:rsidR="00DE5076" w:rsidRPr="00AF2033" w:rsidRDefault="00AF336D" w:rsidP="00AF2033">
            <w:pPr>
              <w:tabs>
                <w:tab w:val="left" w:pos="6300"/>
              </w:tabs>
              <w:ind w:firstLine="57"/>
            </w:pPr>
            <w:r w:rsidRPr="00AF2033">
              <w:t>«Опровержение в периодических печатных изданиях д</w:t>
            </w:r>
            <w:r w:rsidR="00C065AB" w:rsidRPr="00AF2033">
              <w:t>олжно быть опубликова</w:t>
            </w:r>
            <w:r w:rsidRPr="00AF2033">
              <w:t xml:space="preserve">но тем же шрифтом и </w:t>
            </w:r>
            <w:r w:rsidR="00C065AB" w:rsidRPr="00AF2033">
              <w:t>раз</w:t>
            </w:r>
            <w:r w:rsidRPr="00AF2033">
              <w:t xml:space="preserve">мещено под заголовком «Опровержение» на том месте, </w:t>
            </w:r>
            <w:r w:rsidR="00C065AB" w:rsidRPr="00AF2033">
              <w:t>где было расположено</w:t>
            </w:r>
            <w:r w:rsidRPr="00AF2033">
              <w:t xml:space="preserve"> опровергаемое сообщение или</w:t>
            </w:r>
            <w:r w:rsidR="00191103" w:rsidRPr="00AF2033">
              <w:t xml:space="preserve"> </w:t>
            </w:r>
            <w:r w:rsidRPr="00AF2033">
              <w:t xml:space="preserve">материал. </w:t>
            </w:r>
          </w:p>
          <w:p w:rsidR="00AF336D" w:rsidRPr="00AF2033" w:rsidRDefault="00DE5076" w:rsidP="00AF2033">
            <w:pPr>
              <w:tabs>
                <w:tab w:val="left" w:pos="6300"/>
              </w:tabs>
              <w:ind w:firstLine="57"/>
              <w:rPr>
                <w:b/>
              </w:rPr>
            </w:pPr>
            <w:r w:rsidRPr="00AF2033">
              <w:t xml:space="preserve">    </w:t>
            </w:r>
            <w:r w:rsidR="00AF336D" w:rsidRPr="00AF2033">
              <w:t>По радио и телевидению опровержение должно быть передано в то же время суток и в той же</w:t>
            </w:r>
            <w:r w:rsidR="00AF336D" w:rsidRPr="00AF2033">
              <w:rPr>
                <w:b/>
              </w:rPr>
              <w:t xml:space="preserve"> теле-, радиопрограмме,</w:t>
            </w:r>
            <w:r w:rsidR="00AF336D" w:rsidRPr="00AF2033">
              <w:t xml:space="preserve"> что и опровергаемое сообщение </w:t>
            </w:r>
            <w:r w:rsidR="00C065AB" w:rsidRPr="00AF2033">
              <w:t xml:space="preserve">или </w:t>
            </w:r>
            <w:r w:rsidR="00AF336D" w:rsidRPr="00AF2033">
              <w:rPr>
                <w:b/>
              </w:rPr>
              <w:t>материал</w:t>
            </w:r>
            <w:r w:rsidR="00AF336D" w:rsidRPr="00AF2033">
              <w:t xml:space="preserve">, </w:t>
            </w:r>
            <w:r w:rsidR="00AF336D" w:rsidRPr="00AF2033">
              <w:rPr>
                <w:b/>
              </w:rPr>
              <w:t>а в случаях закрытия</w:t>
            </w:r>
            <w:r w:rsidR="00191103" w:rsidRPr="00AF2033">
              <w:rPr>
                <w:b/>
              </w:rPr>
              <w:t xml:space="preserve"> указанной теле-, радиопрограмме</w:t>
            </w:r>
            <w:r w:rsidRPr="00AF2033">
              <w:rPr>
                <w:b/>
              </w:rPr>
              <w:t xml:space="preserve"> -</w:t>
            </w:r>
            <w:r w:rsidR="00AF336D" w:rsidRPr="00AF2033">
              <w:rPr>
                <w:b/>
              </w:rPr>
              <w:t xml:space="preserve"> в иной теле-, </w:t>
            </w:r>
            <w:r w:rsidR="00AF336D" w:rsidRPr="00AF2033">
              <w:rPr>
                <w:b/>
              </w:rPr>
              <w:lastRenderedPageBreak/>
              <w:t xml:space="preserve">радиопрограмме, с соответствующей тематической направленностью.»; </w:t>
            </w:r>
          </w:p>
          <w:p w:rsidR="00AF336D" w:rsidRPr="00AF2033" w:rsidRDefault="00AF336D" w:rsidP="00AF2033">
            <w:pPr>
              <w:tabs>
                <w:tab w:val="left" w:pos="6300"/>
              </w:tabs>
              <w:ind w:firstLine="57"/>
              <w:rPr>
                <w:b/>
              </w:rPr>
            </w:pPr>
          </w:p>
          <w:p w:rsidR="00AF336D" w:rsidRPr="00AF2033" w:rsidRDefault="00272012" w:rsidP="00AF2033">
            <w:pPr>
              <w:tabs>
                <w:tab w:val="left" w:pos="6300"/>
              </w:tabs>
              <w:ind w:firstLine="57"/>
            </w:pPr>
            <w:r w:rsidRPr="00AF2033">
              <w:t>в абазцах</w:t>
            </w:r>
            <w:r w:rsidR="00C065AB" w:rsidRPr="00AF2033">
              <w:t xml:space="preserve"> </w:t>
            </w:r>
            <w:r w:rsidRPr="00AF2033">
              <w:t>восьмом  и двенадцатом</w:t>
            </w:r>
            <w:r w:rsidR="00DE5076" w:rsidRPr="00AF2033">
              <w:t xml:space="preserve"> слова </w:t>
            </w:r>
            <w:r w:rsidR="00DE5076" w:rsidRPr="00AF2033">
              <w:rPr>
                <w:b/>
              </w:rPr>
              <w:t>«более чем вдвое»</w:t>
            </w:r>
            <w:r w:rsidR="00DE5076" w:rsidRPr="00AF2033">
              <w:t xml:space="preserve"> заменить словами </w:t>
            </w:r>
            <w:r w:rsidR="00DE5076" w:rsidRPr="00AF2033">
              <w:rPr>
                <w:b/>
              </w:rPr>
              <w:t>«вдвое и более»,</w:t>
            </w:r>
            <w:r w:rsidR="00DE5076" w:rsidRPr="00AF2033">
              <w:t xml:space="preserve">  </w:t>
            </w:r>
            <w:r w:rsidR="00C065AB" w:rsidRPr="00AF2033">
              <w:t xml:space="preserve"> слов</w:t>
            </w:r>
            <w:r w:rsidRPr="00AF2033">
              <w:t>а</w:t>
            </w:r>
            <w:r w:rsidR="00C065AB" w:rsidRPr="00AF2033">
              <w:rPr>
                <w:b/>
              </w:rPr>
              <w:t xml:space="preserve"> «фрагмента</w:t>
            </w:r>
            <w:r w:rsidRPr="00AF2033">
              <w:rPr>
                <w:b/>
              </w:rPr>
              <w:t xml:space="preserve"> распространенного</w:t>
            </w:r>
            <w:r w:rsidR="00C065AB" w:rsidRPr="00AF2033">
              <w:rPr>
                <w:b/>
              </w:rPr>
              <w:t xml:space="preserve">» </w:t>
            </w:r>
            <w:r w:rsidR="00C065AB" w:rsidRPr="00AF2033">
              <w:t>исключить</w:t>
            </w:r>
            <w:r w:rsidR="001C41F3" w:rsidRPr="00AF2033">
              <w:t>;</w:t>
            </w:r>
          </w:p>
          <w:p w:rsidR="00C065AB" w:rsidRPr="00AF2033" w:rsidRDefault="00C065AB" w:rsidP="00AF2033">
            <w:pPr>
              <w:tabs>
                <w:tab w:val="left" w:pos="6300"/>
              </w:tabs>
              <w:ind w:firstLine="57"/>
            </w:pPr>
          </w:p>
          <w:p w:rsidR="00C065AB" w:rsidRPr="00AF2033" w:rsidRDefault="00C065AB" w:rsidP="00AF2033">
            <w:pPr>
              <w:tabs>
                <w:tab w:val="left" w:pos="6300"/>
              </w:tabs>
              <w:ind w:firstLine="57"/>
            </w:pPr>
          </w:p>
          <w:p w:rsidR="00C065AB" w:rsidRPr="00AF2033" w:rsidRDefault="00C065AB" w:rsidP="00AF2033">
            <w:pPr>
              <w:tabs>
                <w:tab w:val="left" w:pos="6300"/>
              </w:tabs>
              <w:ind w:firstLine="57"/>
            </w:pPr>
          </w:p>
          <w:p w:rsidR="00DE5076" w:rsidRPr="00AF2033" w:rsidRDefault="00DE5076" w:rsidP="00AF2033">
            <w:pPr>
              <w:tabs>
                <w:tab w:val="left" w:pos="6300"/>
              </w:tabs>
              <w:ind w:firstLine="57"/>
            </w:pPr>
            <w:r w:rsidRPr="00AF2033">
              <w:t>абзацы десятый и одиннадцатый изложить в следующей редакции:</w:t>
            </w:r>
          </w:p>
          <w:p w:rsidR="00DE5076" w:rsidRPr="00AF2033" w:rsidRDefault="00DE5076" w:rsidP="00AF2033">
            <w:pPr>
              <w:tabs>
                <w:tab w:val="left" w:pos="6300"/>
              </w:tabs>
              <w:ind w:firstLine="57"/>
              <w:rPr>
                <w:b/>
              </w:rPr>
            </w:pPr>
            <w:r w:rsidRPr="00AF2033">
              <w:rPr>
                <w:b/>
              </w:rPr>
              <w:t xml:space="preserve">   </w:t>
            </w:r>
            <w:r w:rsidR="00AF336D" w:rsidRPr="00AF2033">
              <w:rPr>
                <w:b/>
              </w:rPr>
              <w:t>«</w:t>
            </w:r>
            <w:r w:rsidRPr="00AF2033">
              <w:rPr>
                <w:b/>
              </w:rPr>
              <w:t>Ответ в периодических печатных изданиях должен быть опубликован тем же шрифтом и размещен по заголовком «Ответ» на том же месте, где было расположено опровергаемое сообщение и материал.</w:t>
            </w:r>
          </w:p>
          <w:p w:rsidR="00C065AB" w:rsidRDefault="00DE5076" w:rsidP="00C012F3">
            <w:pPr>
              <w:tabs>
                <w:tab w:val="left" w:pos="6300"/>
              </w:tabs>
              <w:ind w:firstLine="57"/>
              <w:rPr>
                <w:b/>
              </w:rPr>
            </w:pPr>
            <w:r w:rsidRPr="00AF2033">
              <w:t xml:space="preserve">   </w:t>
            </w:r>
            <w:r w:rsidR="00AF336D" w:rsidRPr="00AF2033">
              <w:t xml:space="preserve">По радио и телевидению ответ должен быть передан в </w:t>
            </w:r>
            <w:r w:rsidR="00AF336D" w:rsidRPr="00AF2033">
              <w:lastRenderedPageBreak/>
              <w:t xml:space="preserve">то же время суток и в той же </w:t>
            </w:r>
            <w:r w:rsidR="00AF336D" w:rsidRPr="00AF2033">
              <w:rPr>
                <w:b/>
              </w:rPr>
              <w:t>теле-, радиопрограмме,</w:t>
            </w:r>
            <w:r w:rsidR="00AF336D" w:rsidRPr="00AF2033">
              <w:t xml:space="preserve"> что и опровергаемое сообщение</w:t>
            </w:r>
            <w:r w:rsidR="00C065AB" w:rsidRPr="00AF2033">
              <w:t xml:space="preserve"> или</w:t>
            </w:r>
            <w:r w:rsidR="00AF336D" w:rsidRPr="00AF2033">
              <w:t xml:space="preserve"> </w:t>
            </w:r>
            <w:r w:rsidR="007D41FB" w:rsidRPr="00AF2033">
              <w:rPr>
                <w:b/>
              </w:rPr>
              <w:t>материал</w:t>
            </w:r>
            <w:r w:rsidR="00AF336D" w:rsidRPr="00AF2033">
              <w:t xml:space="preserve">, </w:t>
            </w:r>
            <w:r w:rsidR="00AF336D" w:rsidRPr="00AF2033">
              <w:rPr>
                <w:b/>
              </w:rPr>
              <w:t>а в случаях закрытия у</w:t>
            </w:r>
            <w:r w:rsidRPr="00AF2033">
              <w:rPr>
                <w:b/>
              </w:rPr>
              <w:t xml:space="preserve">казанной теле-, радиопрограммы - </w:t>
            </w:r>
            <w:r w:rsidR="00AF336D" w:rsidRPr="00AF2033">
              <w:rPr>
                <w:b/>
              </w:rPr>
              <w:t xml:space="preserve">в иной теле-, радиопрограмме, с соответствующей тематической направленностью.»; </w:t>
            </w:r>
          </w:p>
          <w:p w:rsidR="00E774BF" w:rsidRPr="00AF2033" w:rsidRDefault="00E774BF" w:rsidP="00C012F3">
            <w:pPr>
              <w:tabs>
                <w:tab w:val="left" w:pos="6300"/>
              </w:tabs>
              <w:ind w:firstLine="57"/>
            </w:pPr>
          </w:p>
        </w:tc>
        <w:tc>
          <w:tcPr>
            <w:tcW w:w="2835" w:type="dxa"/>
            <w:tcBorders>
              <w:top w:val="single" w:sz="4" w:space="0" w:color="auto"/>
              <w:left w:val="single" w:sz="4" w:space="0" w:color="auto"/>
              <w:bottom w:val="single" w:sz="4" w:space="0" w:color="auto"/>
              <w:right w:val="single" w:sz="4" w:space="0" w:color="auto"/>
            </w:tcBorders>
          </w:tcPr>
          <w:p w:rsidR="00AF336D" w:rsidRPr="00AF2033" w:rsidRDefault="00AF336D" w:rsidP="00AF2033">
            <w:pPr>
              <w:widowControl w:val="0"/>
              <w:ind w:firstLine="57"/>
              <w:rPr>
                <w:b/>
              </w:rPr>
            </w:pPr>
            <w:r w:rsidRPr="00AF2033">
              <w:rPr>
                <w:b/>
              </w:rPr>
              <w:lastRenderedPageBreak/>
              <w:t xml:space="preserve">Депутаты </w:t>
            </w:r>
          </w:p>
          <w:p w:rsidR="00AF336D" w:rsidRPr="00AF2033" w:rsidRDefault="00AF336D" w:rsidP="00AF2033">
            <w:pPr>
              <w:widowControl w:val="0"/>
              <w:ind w:firstLine="57"/>
              <w:rPr>
                <w:b/>
              </w:rPr>
            </w:pPr>
            <w:r w:rsidRPr="00AF2033">
              <w:rPr>
                <w:b/>
              </w:rPr>
              <w:t>Иксанова Г.М.</w:t>
            </w:r>
            <w:r w:rsidR="00340BD8" w:rsidRPr="00AF2033">
              <w:rPr>
                <w:b/>
              </w:rPr>
              <w:t>,</w:t>
            </w:r>
          </w:p>
          <w:p w:rsidR="00AF336D" w:rsidRPr="00AF2033" w:rsidRDefault="00AF336D" w:rsidP="00AF2033">
            <w:pPr>
              <w:widowControl w:val="0"/>
              <w:ind w:firstLine="57"/>
              <w:rPr>
                <w:b/>
              </w:rPr>
            </w:pPr>
            <w:r w:rsidRPr="00AF2033">
              <w:rPr>
                <w:b/>
              </w:rPr>
              <w:t>Мамраев Б.Б.</w:t>
            </w:r>
          </w:p>
          <w:p w:rsidR="00AF336D" w:rsidRPr="00AF2033" w:rsidRDefault="00340BD8" w:rsidP="00AF2033">
            <w:pPr>
              <w:widowControl w:val="0"/>
              <w:ind w:firstLine="57"/>
            </w:pPr>
            <w:r w:rsidRPr="00AF2033">
              <w:t>у</w:t>
            </w:r>
            <w:r w:rsidR="00AF336D" w:rsidRPr="00AF2033">
              <w:t xml:space="preserve">точнение предлагается в связи с тем, что эфирная сетка радио- или телепрограммы может изменяться и не предусматривать дальнейшего вещания передачи, в которой был ранее размещен опровергаемый материал. </w:t>
            </w: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430553" w:rsidP="00AF2033">
            <w:pPr>
              <w:widowControl w:val="0"/>
              <w:ind w:firstLine="57"/>
              <w:rPr>
                <w:bCs/>
              </w:rPr>
            </w:pPr>
            <w:r w:rsidRPr="00AF2033">
              <w:rPr>
                <w:bCs/>
              </w:rPr>
              <w:t>А</w:t>
            </w:r>
            <w:r w:rsidR="00AF336D" w:rsidRPr="00AF2033">
              <w:rPr>
                <w:bCs/>
              </w:rPr>
              <w:t>бзац</w:t>
            </w:r>
            <w:r w:rsidRPr="00AF2033">
              <w:rPr>
                <w:bCs/>
              </w:rPr>
              <w:t>ы двенадацатый и</w:t>
            </w:r>
            <w:r w:rsidR="00AF336D" w:rsidRPr="00AF2033">
              <w:rPr>
                <w:bCs/>
              </w:rPr>
              <w:t xml:space="preserve"> </w:t>
            </w:r>
          </w:p>
          <w:p w:rsidR="00AF336D" w:rsidRPr="00AF2033" w:rsidRDefault="00AF336D" w:rsidP="00AF2033">
            <w:pPr>
              <w:widowControl w:val="0"/>
              <w:ind w:firstLine="57"/>
              <w:rPr>
                <w:bCs/>
              </w:rPr>
            </w:pPr>
            <w:r w:rsidRPr="00AF2033">
              <w:rPr>
                <w:bCs/>
              </w:rPr>
              <w:t xml:space="preserve">тринадцатый подпункта 14) </w:t>
            </w:r>
          </w:p>
          <w:p w:rsidR="00AF336D" w:rsidRPr="00AF2033" w:rsidRDefault="00AF336D" w:rsidP="00AF2033">
            <w:pPr>
              <w:widowControl w:val="0"/>
              <w:ind w:firstLine="57"/>
              <w:rPr>
                <w:bCs/>
              </w:rPr>
            </w:pPr>
            <w:r w:rsidRPr="00AF2033">
              <w:rPr>
                <w:bCs/>
              </w:rPr>
              <w:t>пункта 6</w:t>
            </w:r>
          </w:p>
          <w:p w:rsidR="00AF336D" w:rsidRPr="00AF2033" w:rsidRDefault="00AF336D" w:rsidP="00AF2033">
            <w:pPr>
              <w:widowControl w:val="0"/>
              <w:ind w:firstLine="57"/>
              <w:rPr>
                <w:bCs/>
              </w:rPr>
            </w:pPr>
            <w:r w:rsidRPr="00AF2033">
              <w:rPr>
                <w:bCs/>
              </w:rPr>
              <w:t xml:space="preserve">статьи 1 </w:t>
            </w:r>
          </w:p>
          <w:p w:rsidR="00AF336D" w:rsidRPr="00AF2033" w:rsidRDefault="00AF336D" w:rsidP="00AF2033">
            <w:pPr>
              <w:widowControl w:val="0"/>
              <w:ind w:firstLine="57"/>
              <w:rPr>
                <w:bCs/>
              </w:rPr>
            </w:pPr>
          </w:p>
          <w:p w:rsidR="00AF336D" w:rsidRPr="00AF2033" w:rsidRDefault="00AF336D" w:rsidP="00AF2033">
            <w:pPr>
              <w:widowControl w:val="0"/>
              <w:ind w:firstLine="57"/>
              <w:rPr>
                <w:bCs/>
              </w:rPr>
            </w:pPr>
            <w:r w:rsidRPr="00AF2033">
              <w:rPr>
                <w:i/>
              </w:rPr>
              <w:t>(статья 19 Закона</w:t>
            </w:r>
          </w:p>
        </w:tc>
        <w:tc>
          <w:tcPr>
            <w:tcW w:w="3118" w:type="dxa"/>
          </w:tcPr>
          <w:p w:rsidR="00AF336D" w:rsidRPr="00AF2033" w:rsidRDefault="00AF336D" w:rsidP="00AF2033">
            <w:pPr>
              <w:tabs>
                <w:tab w:val="left" w:pos="6300"/>
              </w:tabs>
              <w:ind w:firstLine="57"/>
            </w:pPr>
            <w:r w:rsidRPr="00AF2033">
              <w:t xml:space="preserve">  Статья 19. Право на опровержение</w:t>
            </w:r>
          </w:p>
          <w:p w:rsidR="00AF336D" w:rsidRPr="00AF2033" w:rsidRDefault="00AF336D" w:rsidP="00AF2033">
            <w:pPr>
              <w:pStyle w:val="a9"/>
              <w:widowControl w:val="0"/>
              <w:spacing w:before="0" w:beforeAutospacing="0" w:after="0" w:afterAutospacing="0"/>
              <w:ind w:firstLine="57"/>
              <w:textAlignment w:val="baseline"/>
              <w:rPr>
                <w:spacing w:val="1"/>
                <w:shd w:val="clear" w:color="auto" w:fill="FFFFFF"/>
              </w:rPr>
            </w:pPr>
            <w:r w:rsidRPr="00AF2033">
              <w:rPr>
                <w:spacing w:val="1"/>
                <w:shd w:val="clear" w:color="auto" w:fill="FFFFFF"/>
              </w:rPr>
              <w:t xml:space="preserve"> </w:t>
            </w:r>
            <w:r w:rsidR="008567A3" w:rsidRPr="00AF2033">
              <w:rPr>
                <w:spacing w:val="1"/>
                <w:shd w:val="clear" w:color="auto" w:fill="FFFFFF"/>
              </w:rPr>
              <w:t>---</w:t>
            </w:r>
          </w:p>
          <w:p w:rsidR="00AF336D" w:rsidRPr="00AF2033" w:rsidRDefault="00AF336D" w:rsidP="00AF2033">
            <w:pPr>
              <w:pStyle w:val="a9"/>
              <w:widowControl w:val="0"/>
              <w:spacing w:before="0" w:beforeAutospacing="0" w:after="0" w:afterAutospacing="0"/>
              <w:ind w:firstLine="57"/>
              <w:textAlignment w:val="baseline"/>
              <w:rPr>
                <w:b/>
                <w:bCs/>
                <w:spacing w:val="1"/>
                <w:bdr w:val="none" w:sz="0" w:space="0" w:color="auto" w:frame="1"/>
                <w:shd w:val="clear" w:color="auto" w:fill="FFFFFF"/>
              </w:rPr>
            </w:pPr>
            <w:r w:rsidRPr="00AF2033">
              <w:rPr>
                <w:spacing w:val="1"/>
                <w:shd w:val="clear" w:color="auto" w:fill="FFFFFF"/>
              </w:rPr>
              <w:t xml:space="preserve"> отсутствует;</w:t>
            </w:r>
          </w:p>
        </w:tc>
        <w:tc>
          <w:tcPr>
            <w:tcW w:w="3118" w:type="dxa"/>
          </w:tcPr>
          <w:p w:rsidR="00AF336D" w:rsidRPr="00AF2033" w:rsidRDefault="00AF336D" w:rsidP="00AF2033">
            <w:pPr>
              <w:widowControl w:val="0"/>
              <w:ind w:firstLine="57"/>
            </w:pPr>
            <w:r w:rsidRPr="00AF2033">
              <w:t xml:space="preserve">  Статья 19. Право на опровержение либо ответ</w:t>
            </w:r>
          </w:p>
          <w:p w:rsidR="00AF336D" w:rsidRPr="00AF2033" w:rsidRDefault="00AF336D" w:rsidP="00AF2033">
            <w:pPr>
              <w:pStyle w:val="a9"/>
              <w:widowControl w:val="0"/>
              <w:spacing w:before="0" w:beforeAutospacing="0" w:after="0" w:afterAutospacing="0"/>
              <w:ind w:firstLine="57"/>
            </w:pPr>
            <w:r w:rsidRPr="00AF2033">
              <w:t xml:space="preserve">----  </w:t>
            </w:r>
          </w:p>
          <w:p w:rsidR="00430553" w:rsidRPr="00AF2033" w:rsidRDefault="008567A3" w:rsidP="00AF2033">
            <w:pPr>
              <w:widowControl w:val="0"/>
              <w:tabs>
                <w:tab w:val="left" w:pos="6300"/>
              </w:tabs>
              <w:ind w:firstLine="57"/>
            </w:pPr>
            <w:r w:rsidRPr="00AF2033">
              <w:t xml:space="preserve"> </w:t>
            </w:r>
          </w:p>
          <w:p w:rsidR="00AF336D" w:rsidRPr="00AF2033" w:rsidRDefault="008567A3" w:rsidP="00AF2033">
            <w:pPr>
              <w:widowControl w:val="0"/>
              <w:tabs>
                <w:tab w:val="left" w:pos="6300"/>
              </w:tabs>
              <w:ind w:firstLine="57"/>
            </w:pPr>
            <w:r w:rsidRPr="00AF2033">
              <w:t xml:space="preserve">  </w:t>
            </w:r>
            <w:r w:rsidR="00AF336D" w:rsidRPr="00AF2033">
              <w:t xml:space="preserve">Ответ гражданина или юридического лица публикуется или передается в средствах массовой </w:t>
            </w:r>
            <w:r w:rsidR="00AF336D" w:rsidRPr="00AF2033">
              <w:rPr>
                <w:b/>
              </w:rPr>
              <w:t>информации</w:t>
            </w:r>
            <w:r w:rsidR="00AF336D" w:rsidRPr="00AF2033">
              <w:t xml:space="preserve"> в течение пяти календарных дней со дня получения требования о предоставлении права на ответ от данного лица либо его уполномоченного представителя.</w:t>
            </w:r>
          </w:p>
          <w:p w:rsidR="00AF336D" w:rsidRPr="00AF2033" w:rsidRDefault="00AF336D" w:rsidP="00AF2033">
            <w:pPr>
              <w:pStyle w:val="a9"/>
              <w:widowControl w:val="0"/>
              <w:spacing w:before="0" w:beforeAutospacing="0" w:after="0" w:afterAutospacing="0"/>
              <w:ind w:firstLine="57"/>
              <w:rPr>
                <w:b/>
                <w:bCs/>
              </w:rPr>
            </w:pPr>
          </w:p>
        </w:tc>
        <w:tc>
          <w:tcPr>
            <w:tcW w:w="2836" w:type="dxa"/>
          </w:tcPr>
          <w:p w:rsidR="00AF336D" w:rsidRPr="00AF2033" w:rsidRDefault="00AF336D" w:rsidP="00AF2033">
            <w:pPr>
              <w:widowControl w:val="0"/>
              <w:ind w:firstLine="57"/>
            </w:pPr>
            <w:r w:rsidRPr="00AF2033">
              <w:t xml:space="preserve">  </w:t>
            </w:r>
            <w:r w:rsidRPr="00AF2033">
              <w:rPr>
                <w:bCs/>
              </w:rPr>
              <w:t>абзац</w:t>
            </w:r>
            <w:r w:rsidR="00430553" w:rsidRPr="00AF2033">
              <w:rPr>
                <w:bCs/>
              </w:rPr>
              <w:t>ы</w:t>
            </w:r>
            <w:r w:rsidRPr="00AF2033">
              <w:rPr>
                <w:bCs/>
              </w:rPr>
              <w:t xml:space="preserve"> </w:t>
            </w:r>
            <w:r w:rsidR="00430553" w:rsidRPr="00AF2033">
              <w:rPr>
                <w:bCs/>
              </w:rPr>
              <w:t xml:space="preserve">двенадцатый и </w:t>
            </w:r>
            <w:r w:rsidRPr="00AF2033">
              <w:rPr>
                <w:bCs/>
              </w:rPr>
              <w:t xml:space="preserve">тринадцатый </w:t>
            </w:r>
            <w:r w:rsidRPr="00AF2033">
              <w:t>изложить в следующей редакции:</w:t>
            </w:r>
          </w:p>
          <w:p w:rsidR="00430553" w:rsidRPr="00AF2033" w:rsidRDefault="00AF336D" w:rsidP="00AF2033">
            <w:pPr>
              <w:widowControl w:val="0"/>
              <w:tabs>
                <w:tab w:val="left" w:pos="6300"/>
              </w:tabs>
              <w:ind w:firstLine="57"/>
            </w:pPr>
            <w:r w:rsidRPr="00AF2033">
              <w:t xml:space="preserve"> </w:t>
            </w:r>
          </w:p>
          <w:p w:rsidR="00AF336D" w:rsidRPr="00AF2033" w:rsidRDefault="00AC6E1D" w:rsidP="00AF2033">
            <w:pPr>
              <w:widowControl w:val="0"/>
              <w:tabs>
                <w:tab w:val="left" w:pos="6300"/>
              </w:tabs>
              <w:ind w:firstLine="57"/>
            </w:pPr>
            <w:r w:rsidRPr="00AF2033">
              <w:t xml:space="preserve">   </w:t>
            </w:r>
            <w:r w:rsidR="00AF336D" w:rsidRPr="00AF2033">
              <w:t>Ответ гражданина или юридического лица либо его представителя  публикуется или передается:</w:t>
            </w:r>
          </w:p>
          <w:p w:rsidR="00AF336D" w:rsidRPr="00AF2033" w:rsidRDefault="00AF336D" w:rsidP="00AF2033">
            <w:pPr>
              <w:widowControl w:val="0"/>
              <w:tabs>
                <w:tab w:val="left" w:pos="6300"/>
              </w:tabs>
              <w:ind w:firstLine="57"/>
            </w:pPr>
            <w:r w:rsidRPr="00AF2033">
              <w:rPr>
                <w:b/>
              </w:rPr>
              <w:t xml:space="preserve"> </w:t>
            </w:r>
            <w:r w:rsidRPr="00AF2033">
              <w:t xml:space="preserve">в средствах массовой информации, </w:t>
            </w:r>
            <w:r w:rsidRPr="00AF2033">
              <w:rPr>
                <w:b/>
              </w:rPr>
              <w:t>выходящих в свет (эфир) ежедневно</w:t>
            </w:r>
            <w:r w:rsidR="008C0CA7" w:rsidRPr="00AF2033">
              <w:rPr>
                <w:b/>
              </w:rPr>
              <w:t>,</w:t>
            </w:r>
            <w:r w:rsidRPr="00AF2033">
              <w:t xml:space="preserve"> - в течение пяти к</w:t>
            </w:r>
            <w:r w:rsidRPr="00AF2033">
              <w:rPr>
                <w:b/>
              </w:rPr>
              <w:t xml:space="preserve">алендарных </w:t>
            </w:r>
            <w:r w:rsidRPr="00AF2033">
              <w:t xml:space="preserve">дней со дня получения требования о предоставлении права на ответ от гражданина или </w:t>
            </w:r>
            <w:r w:rsidRPr="00AF2033">
              <w:lastRenderedPageBreak/>
              <w:t>юридического лица либо его представителя;</w:t>
            </w:r>
          </w:p>
          <w:p w:rsidR="00AF336D" w:rsidRDefault="00AF336D" w:rsidP="00C012F3">
            <w:pPr>
              <w:widowControl w:val="0"/>
              <w:tabs>
                <w:tab w:val="left" w:pos="6300"/>
              </w:tabs>
              <w:ind w:firstLine="57"/>
              <w:rPr>
                <w:b/>
              </w:rPr>
            </w:pPr>
            <w:r w:rsidRPr="00AF2033">
              <w:rPr>
                <w:b/>
              </w:rPr>
              <w:t>в средствах массовой информации с иной периодичностью либо временем выхода в свет (эфир) – в ближайшем планир</w:t>
            </w:r>
            <w:r w:rsidR="00A72501" w:rsidRPr="00AF2033">
              <w:rPr>
                <w:b/>
              </w:rPr>
              <w:t>у</w:t>
            </w:r>
            <w:r w:rsidRPr="00AF2033">
              <w:rPr>
                <w:b/>
              </w:rPr>
              <w:t xml:space="preserve">емом выпуске.»; </w:t>
            </w:r>
          </w:p>
          <w:p w:rsidR="00E774BF" w:rsidRPr="00AF2033" w:rsidRDefault="00E774BF" w:rsidP="00C012F3">
            <w:pPr>
              <w:widowControl w:val="0"/>
              <w:tabs>
                <w:tab w:val="left" w:pos="6300"/>
              </w:tabs>
              <w:ind w:firstLine="57"/>
              <w:rPr>
                <w:b/>
              </w:rPr>
            </w:pPr>
          </w:p>
        </w:tc>
        <w:tc>
          <w:tcPr>
            <w:tcW w:w="2835" w:type="dxa"/>
          </w:tcPr>
          <w:p w:rsidR="00AF336D" w:rsidRPr="00AF2033" w:rsidRDefault="00AF336D" w:rsidP="00AF2033">
            <w:pPr>
              <w:widowControl w:val="0"/>
              <w:ind w:firstLine="57"/>
              <w:rPr>
                <w:b/>
              </w:rPr>
            </w:pPr>
            <w:r w:rsidRPr="00AF2033">
              <w:rPr>
                <w:b/>
              </w:rPr>
              <w:lastRenderedPageBreak/>
              <w:t>Депутаты</w:t>
            </w:r>
          </w:p>
          <w:p w:rsidR="00D97A2B" w:rsidRPr="00AF2033" w:rsidRDefault="00D97A2B" w:rsidP="00AF2033">
            <w:pPr>
              <w:widowControl w:val="0"/>
              <w:ind w:firstLine="57"/>
              <w:rPr>
                <w:b/>
              </w:rPr>
            </w:pPr>
            <w:r w:rsidRPr="00AF2033">
              <w:rPr>
                <w:b/>
              </w:rPr>
              <w:t>Жаилганова А.Н.,</w:t>
            </w:r>
          </w:p>
          <w:p w:rsidR="00AF336D" w:rsidRPr="00AF2033" w:rsidRDefault="00D97A2B" w:rsidP="00AF2033">
            <w:pPr>
              <w:widowControl w:val="0"/>
              <w:ind w:firstLine="57"/>
              <w:rPr>
                <w:b/>
              </w:rPr>
            </w:pPr>
            <w:r w:rsidRPr="00AF2033">
              <w:rPr>
                <w:b/>
              </w:rPr>
              <w:t>Мұсырман К.И.</w:t>
            </w:r>
          </w:p>
          <w:p w:rsidR="00AF336D" w:rsidRPr="00AF2033" w:rsidRDefault="008567A3" w:rsidP="00AF2033">
            <w:pPr>
              <w:widowControl w:val="0"/>
              <w:ind w:firstLine="57"/>
            </w:pPr>
            <w:r w:rsidRPr="00AF2033">
              <w:t>с</w:t>
            </w:r>
            <w:r w:rsidR="00AF336D" w:rsidRPr="00AF2033">
              <w:t>т</w:t>
            </w:r>
            <w:r w:rsidRPr="00AF2033">
              <w:t>.</w:t>
            </w:r>
            <w:r w:rsidR="00AF336D" w:rsidRPr="00AF2033">
              <w:t xml:space="preserve"> 143 Гражданского кодекса РК предусмотрено право СМИ на отказ в опубликовании ответа гражданина или юридического лица;</w:t>
            </w: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 xml:space="preserve">Принято </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rPr>
                <w:bCs/>
              </w:rPr>
            </w:pPr>
            <w:r w:rsidRPr="00AF2033">
              <w:rPr>
                <w:bCs/>
              </w:rPr>
              <w:t xml:space="preserve">абзац </w:t>
            </w:r>
          </w:p>
          <w:p w:rsidR="00AF336D" w:rsidRPr="00AF2033" w:rsidRDefault="00AF336D" w:rsidP="00AF2033">
            <w:pPr>
              <w:widowControl w:val="0"/>
              <w:ind w:firstLine="57"/>
              <w:rPr>
                <w:bCs/>
              </w:rPr>
            </w:pPr>
            <w:r w:rsidRPr="00AF2033">
              <w:rPr>
                <w:bCs/>
              </w:rPr>
              <w:t>четырнадцатый</w:t>
            </w:r>
          </w:p>
          <w:p w:rsidR="00AF336D" w:rsidRPr="00AF2033" w:rsidRDefault="00AF336D" w:rsidP="00AF2033">
            <w:pPr>
              <w:widowControl w:val="0"/>
              <w:ind w:firstLine="57"/>
              <w:rPr>
                <w:bCs/>
              </w:rPr>
            </w:pPr>
            <w:r w:rsidRPr="00AF2033">
              <w:rPr>
                <w:bCs/>
              </w:rPr>
              <w:t>(новый)</w:t>
            </w:r>
          </w:p>
          <w:p w:rsidR="00AF336D" w:rsidRPr="00AF2033" w:rsidRDefault="008567A3" w:rsidP="00AF2033">
            <w:pPr>
              <w:widowControl w:val="0"/>
              <w:ind w:firstLine="57"/>
              <w:rPr>
                <w:bCs/>
              </w:rPr>
            </w:pPr>
            <w:r w:rsidRPr="00AF2033">
              <w:rPr>
                <w:bCs/>
              </w:rPr>
              <w:t>п</w:t>
            </w:r>
            <w:r w:rsidR="00AF336D" w:rsidRPr="00AF2033">
              <w:rPr>
                <w:bCs/>
              </w:rPr>
              <w:t>од</w:t>
            </w:r>
            <w:r w:rsidRPr="00AF2033">
              <w:rPr>
                <w:bCs/>
              </w:rPr>
              <w:t>-</w:t>
            </w:r>
            <w:r w:rsidR="00AF336D" w:rsidRPr="00AF2033">
              <w:rPr>
                <w:bCs/>
              </w:rPr>
              <w:t xml:space="preserve">пункта 14) </w:t>
            </w:r>
          </w:p>
          <w:p w:rsidR="00AF336D" w:rsidRPr="00AF2033" w:rsidRDefault="00AF336D" w:rsidP="00AF2033">
            <w:pPr>
              <w:widowControl w:val="0"/>
              <w:ind w:firstLine="57"/>
              <w:rPr>
                <w:bCs/>
              </w:rPr>
            </w:pPr>
            <w:r w:rsidRPr="00AF2033">
              <w:rPr>
                <w:bCs/>
              </w:rPr>
              <w:t>пункта 6</w:t>
            </w:r>
          </w:p>
          <w:p w:rsidR="00AF336D" w:rsidRPr="00AF2033" w:rsidRDefault="00AF336D" w:rsidP="00AF2033">
            <w:pPr>
              <w:widowControl w:val="0"/>
              <w:ind w:firstLine="57"/>
              <w:rPr>
                <w:bCs/>
              </w:rPr>
            </w:pPr>
          </w:p>
          <w:p w:rsidR="00AF336D" w:rsidRPr="00AF2033" w:rsidRDefault="00AF336D" w:rsidP="00AF2033">
            <w:pPr>
              <w:widowControl w:val="0"/>
              <w:ind w:firstLine="57"/>
              <w:rPr>
                <w:bCs/>
              </w:rPr>
            </w:pPr>
            <w:r w:rsidRPr="00AF2033">
              <w:rPr>
                <w:i/>
              </w:rPr>
              <w:t>(статья 19 Закона</w:t>
            </w:r>
          </w:p>
        </w:tc>
        <w:tc>
          <w:tcPr>
            <w:tcW w:w="3118" w:type="dxa"/>
          </w:tcPr>
          <w:p w:rsidR="00AF336D" w:rsidRPr="00AF2033" w:rsidRDefault="00AF336D" w:rsidP="00AF2033">
            <w:pPr>
              <w:tabs>
                <w:tab w:val="left" w:pos="6300"/>
              </w:tabs>
              <w:ind w:firstLine="57"/>
            </w:pPr>
            <w:r w:rsidRPr="00AF2033">
              <w:t xml:space="preserve">  Статья 19. Право на опровержение</w:t>
            </w:r>
          </w:p>
          <w:p w:rsidR="00AF336D" w:rsidRPr="00AF2033" w:rsidRDefault="00AF336D" w:rsidP="00AF2033">
            <w:pPr>
              <w:pStyle w:val="a9"/>
              <w:widowControl w:val="0"/>
              <w:spacing w:before="0" w:beforeAutospacing="0" w:after="0" w:afterAutospacing="0"/>
              <w:ind w:firstLine="57"/>
              <w:textAlignment w:val="baseline"/>
              <w:rPr>
                <w:b/>
                <w:bCs/>
                <w:spacing w:val="1"/>
                <w:bdr w:val="none" w:sz="0" w:space="0" w:color="auto" w:frame="1"/>
                <w:shd w:val="clear" w:color="auto" w:fill="FFFFFF"/>
              </w:rPr>
            </w:pPr>
            <w:r w:rsidRPr="00AF2033">
              <w:rPr>
                <w:spacing w:val="1"/>
                <w:shd w:val="clear" w:color="auto" w:fill="FFFFFF"/>
              </w:rPr>
              <w:t xml:space="preserve">  отсутствует;</w:t>
            </w:r>
          </w:p>
        </w:tc>
        <w:tc>
          <w:tcPr>
            <w:tcW w:w="3118" w:type="dxa"/>
          </w:tcPr>
          <w:p w:rsidR="00AF336D" w:rsidRPr="00AF2033" w:rsidRDefault="00AF336D" w:rsidP="00AF2033">
            <w:pPr>
              <w:pStyle w:val="a9"/>
              <w:widowControl w:val="0"/>
              <w:spacing w:before="0" w:beforeAutospacing="0" w:after="0" w:afterAutospacing="0"/>
              <w:ind w:firstLine="57"/>
              <w:rPr>
                <w:spacing w:val="1"/>
                <w:shd w:val="clear" w:color="auto" w:fill="FFFFFF"/>
              </w:rPr>
            </w:pPr>
            <w:r w:rsidRPr="00AF2033">
              <w:t>Статья 19. Право на опровержение либо ответ</w:t>
            </w:r>
          </w:p>
          <w:p w:rsidR="008567A3" w:rsidRPr="00AF2033" w:rsidRDefault="008567A3" w:rsidP="00AF2033">
            <w:pPr>
              <w:pStyle w:val="a9"/>
              <w:widowControl w:val="0"/>
              <w:spacing w:before="0" w:beforeAutospacing="0" w:after="0" w:afterAutospacing="0"/>
              <w:ind w:firstLine="57"/>
              <w:rPr>
                <w:spacing w:val="1"/>
                <w:shd w:val="clear" w:color="auto" w:fill="FFFFFF"/>
              </w:rPr>
            </w:pPr>
            <w:r w:rsidRPr="00AF2033">
              <w:rPr>
                <w:spacing w:val="1"/>
                <w:shd w:val="clear" w:color="auto" w:fill="FFFFFF"/>
              </w:rPr>
              <w:t>---</w:t>
            </w:r>
          </w:p>
          <w:p w:rsidR="00AF336D" w:rsidRPr="00AF2033" w:rsidRDefault="00AF336D" w:rsidP="00AF2033">
            <w:pPr>
              <w:pStyle w:val="a9"/>
              <w:widowControl w:val="0"/>
              <w:spacing w:before="0" w:beforeAutospacing="0" w:after="0" w:afterAutospacing="0"/>
              <w:ind w:firstLine="57"/>
              <w:rPr>
                <w:b/>
                <w:bCs/>
              </w:rPr>
            </w:pPr>
            <w:r w:rsidRPr="00AF2033">
              <w:rPr>
                <w:spacing w:val="1"/>
                <w:shd w:val="clear" w:color="auto" w:fill="FFFFFF"/>
              </w:rPr>
              <w:t>отсутствует;</w:t>
            </w:r>
          </w:p>
        </w:tc>
        <w:tc>
          <w:tcPr>
            <w:tcW w:w="2836" w:type="dxa"/>
          </w:tcPr>
          <w:p w:rsidR="00AF336D" w:rsidRPr="00AF2033" w:rsidRDefault="00AF336D" w:rsidP="00AF2033">
            <w:pPr>
              <w:widowControl w:val="0"/>
              <w:tabs>
                <w:tab w:val="left" w:pos="6300"/>
              </w:tabs>
              <w:ind w:firstLine="57"/>
              <w:rPr>
                <w:rFonts w:eastAsia="Calibri"/>
                <w:lang w:eastAsia="en-US"/>
              </w:rPr>
            </w:pPr>
            <w:r w:rsidRPr="00AF2033">
              <w:t xml:space="preserve">  дополнить новым </w:t>
            </w:r>
            <w:r w:rsidR="001C41F3" w:rsidRPr="00AF2033">
              <w:t xml:space="preserve">абзацем </w:t>
            </w:r>
            <w:r w:rsidRPr="00AF2033">
              <w:t xml:space="preserve">четырнадцатым </w:t>
            </w:r>
            <w:r w:rsidRPr="00AF2033">
              <w:rPr>
                <w:rFonts w:eastAsia="Calibri"/>
                <w:lang w:eastAsia="en-US"/>
              </w:rPr>
              <w:t>следующего содержания:</w:t>
            </w:r>
          </w:p>
          <w:p w:rsidR="001D3D75" w:rsidRDefault="00AF336D" w:rsidP="00C012F3">
            <w:pPr>
              <w:widowControl w:val="0"/>
              <w:tabs>
                <w:tab w:val="left" w:pos="6300"/>
              </w:tabs>
              <w:ind w:firstLine="57"/>
            </w:pPr>
            <w:r w:rsidRPr="00AF2033">
              <w:t xml:space="preserve">  </w:t>
            </w:r>
            <w:r w:rsidRPr="00AF2033">
              <w:rPr>
                <w:b/>
              </w:rPr>
              <w:t xml:space="preserve">«Средство массовой информации вправе отказать в опубликовании ответа в случае, если ответ гражданина или юридического лица либо </w:t>
            </w:r>
            <w:r w:rsidR="00D7003E">
              <w:rPr>
                <w:b/>
              </w:rPr>
              <w:t>их</w:t>
            </w:r>
            <w:r w:rsidRPr="00AF2033">
              <w:rPr>
                <w:b/>
              </w:rPr>
              <w:t xml:space="preserve"> представителя содержит информацию, распространение которой запрещен</w:t>
            </w:r>
            <w:r w:rsidR="00975BC1" w:rsidRPr="00AF2033">
              <w:rPr>
                <w:b/>
              </w:rPr>
              <w:t>о законами Республики Казахстан</w:t>
            </w:r>
            <w:r w:rsidRPr="00AF2033">
              <w:rPr>
                <w:b/>
              </w:rPr>
              <w:t xml:space="preserve"> или иным образом нарушает права и законные интересы физич</w:t>
            </w:r>
            <w:r w:rsidR="00975BC1" w:rsidRPr="00AF2033">
              <w:rPr>
                <w:b/>
              </w:rPr>
              <w:t>еских и (или) юридических лиц или</w:t>
            </w:r>
            <w:r w:rsidRPr="00AF2033">
              <w:rPr>
                <w:b/>
              </w:rPr>
              <w:t xml:space="preserve"> государства.</w:t>
            </w:r>
            <w:r w:rsidRPr="00AF2033">
              <w:t xml:space="preserve">»; </w:t>
            </w:r>
          </w:p>
          <w:p w:rsidR="00E774BF" w:rsidRDefault="00E774BF" w:rsidP="00C012F3">
            <w:pPr>
              <w:widowControl w:val="0"/>
              <w:tabs>
                <w:tab w:val="left" w:pos="6300"/>
              </w:tabs>
              <w:ind w:firstLine="57"/>
            </w:pPr>
          </w:p>
          <w:p w:rsidR="00E774BF" w:rsidRPr="00AF2033" w:rsidRDefault="00E774BF" w:rsidP="00C012F3">
            <w:pPr>
              <w:widowControl w:val="0"/>
              <w:tabs>
                <w:tab w:val="left" w:pos="6300"/>
              </w:tabs>
              <w:ind w:firstLine="57"/>
            </w:pPr>
          </w:p>
        </w:tc>
        <w:tc>
          <w:tcPr>
            <w:tcW w:w="2835" w:type="dxa"/>
          </w:tcPr>
          <w:p w:rsidR="00AF336D" w:rsidRPr="00AF2033" w:rsidRDefault="00AF336D" w:rsidP="00AF2033">
            <w:pPr>
              <w:widowControl w:val="0"/>
              <w:ind w:firstLine="57"/>
              <w:rPr>
                <w:b/>
              </w:rPr>
            </w:pPr>
            <w:r w:rsidRPr="00AF2033">
              <w:rPr>
                <w:b/>
              </w:rPr>
              <w:t>Депутаты</w:t>
            </w:r>
          </w:p>
          <w:p w:rsidR="00D97A2B" w:rsidRPr="00AF2033" w:rsidRDefault="00D97A2B" w:rsidP="00AF2033">
            <w:pPr>
              <w:widowControl w:val="0"/>
              <w:ind w:firstLine="57"/>
              <w:rPr>
                <w:b/>
              </w:rPr>
            </w:pPr>
            <w:r w:rsidRPr="00AF2033">
              <w:rPr>
                <w:b/>
              </w:rPr>
              <w:t>Жаилганова А.Н.,</w:t>
            </w:r>
          </w:p>
          <w:p w:rsidR="00D97A2B" w:rsidRPr="00AF2033" w:rsidRDefault="00D97A2B" w:rsidP="00AF2033">
            <w:pPr>
              <w:widowControl w:val="0"/>
              <w:ind w:firstLine="57"/>
              <w:rPr>
                <w:b/>
              </w:rPr>
            </w:pPr>
            <w:r w:rsidRPr="00AF2033">
              <w:rPr>
                <w:b/>
              </w:rPr>
              <w:t>Мұсырман К.И.</w:t>
            </w:r>
          </w:p>
          <w:p w:rsidR="00AF336D" w:rsidRPr="00AF2033" w:rsidRDefault="008567A3" w:rsidP="00AF2033">
            <w:pPr>
              <w:widowControl w:val="0"/>
              <w:ind w:firstLine="57"/>
              <w:rPr>
                <w:b/>
              </w:rPr>
            </w:pPr>
            <w:r w:rsidRPr="00AF2033">
              <w:t>с</w:t>
            </w:r>
            <w:r w:rsidR="00AF336D" w:rsidRPr="00AF2033">
              <w:t>т</w:t>
            </w:r>
            <w:r w:rsidRPr="00AF2033">
              <w:t>.</w:t>
            </w:r>
            <w:r w:rsidR="00AF336D" w:rsidRPr="00AF2033">
              <w:t xml:space="preserve"> 143 Гражданского кодекса РК предусмотрено право СМИ на отказ в опубликовании ответа гражданина или юридического лица;</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jc w:val="center"/>
              <w:rPr>
                <w:b/>
                <w:color w:val="FF0000"/>
                <w:sz w:val="32"/>
                <w:szCs w:val="32"/>
              </w:rPr>
            </w:pPr>
          </w:p>
        </w:tc>
        <w:tc>
          <w:tcPr>
            <w:tcW w:w="1418" w:type="dxa"/>
          </w:tcPr>
          <w:p w:rsidR="00AF336D" w:rsidRPr="00AF2033" w:rsidRDefault="00AF336D" w:rsidP="00AF2033">
            <w:pPr>
              <w:pStyle w:val="a7"/>
              <w:widowControl w:val="0"/>
              <w:spacing w:after="0"/>
              <w:ind w:firstLine="57"/>
              <w:rPr>
                <w:rFonts w:eastAsia="Times New Roman"/>
                <w:b/>
                <w:szCs w:val="22"/>
              </w:rPr>
            </w:pPr>
            <w:r w:rsidRPr="00AF2033">
              <w:rPr>
                <w:rFonts w:eastAsia="Times New Roman"/>
                <w:b/>
                <w:szCs w:val="22"/>
              </w:rPr>
              <w:t xml:space="preserve">Принято </w:t>
            </w:r>
          </w:p>
          <w:p w:rsidR="00AF336D" w:rsidRPr="00AF2033" w:rsidRDefault="00AF336D" w:rsidP="00AF2033">
            <w:pPr>
              <w:pStyle w:val="a7"/>
              <w:widowControl w:val="0"/>
              <w:spacing w:after="0"/>
              <w:ind w:firstLine="57"/>
              <w:rPr>
                <w:rFonts w:eastAsia="Times New Roman"/>
                <w:b/>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 xml:space="preserve">абзац второй подпункта 15) пункта 6 статьи 1 </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sz w:val="22"/>
              </w:rPr>
              <w:t>(статья 21 Закона)</w:t>
            </w:r>
          </w:p>
        </w:tc>
        <w:tc>
          <w:tcPr>
            <w:tcW w:w="3118" w:type="dxa"/>
          </w:tcPr>
          <w:p w:rsidR="00AF336D" w:rsidRPr="00AF2033" w:rsidRDefault="00AF336D" w:rsidP="00AF2033">
            <w:pPr>
              <w:widowControl w:val="0"/>
              <w:ind w:firstLine="57"/>
            </w:pPr>
            <w:r w:rsidRPr="00AF2033">
              <w:t xml:space="preserve">  Статья 21. Обязанности журналиста</w:t>
            </w:r>
          </w:p>
          <w:p w:rsidR="00AF336D" w:rsidRPr="00AF2033" w:rsidRDefault="00AF336D" w:rsidP="00AF2033">
            <w:pPr>
              <w:widowControl w:val="0"/>
              <w:ind w:firstLine="57"/>
            </w:pPr>
            <w:r w:rsidRPr="00AF2033">
              <w:t xml:space="preserve">  Журналист обязан: </w:t>
            </w:r>
          </w:p>
          <w:p w:rsidR="00AF336D" w:rsidRPr="00AF2033" w:rsidRDefault="00AF336D" w:rsidP="00AF2033">
            <w:pPr>
              <w:widowControl w:val="0"/>
              <w:ind w:firstLine="57"/>
            </w:pPr>
            <w:r w:rsidRPr="00AF2033">
              <w:t xml:space="preserve">  </w:t>
            </w:r>
            <w:r w:rsidR="004B41D1" w:rsidRPr="00AF2033">
              <w:t>---</w:t>
            </w:r>
            <w:r w:rsidRPr="00AF2033">
              <w:t xml:space="preserve"> </w:t>
            </w:r>
          </w:p>
          <w:p w:rsidR="00AF336D" w:rsidRPr="00AF2033" w:rsidRDefault="004B41D1" w:rsidP="00AF2033">
            <w:pPr>
              <w:pStyle w:val="a9"/>
              <w:widowControl w:val="0"/>
              <w:spacing w:before="0" w:beforeAutospacing="0" w:after="0" w:afterAutospacing="0"/>
              <w:ind w:firstLine="57"/>
              <w:jc w:val="center"/>
              <w:textAlignment w:val="baseline"/>
              <w:rPr>
                <w:rFonts w:eastAsia="Times New Roman"/>
                <w:spacing w:val="2"/>
              </w:rPr>
            </w:pPr>
            <w:r w:rsidRPr="00AF2033">
              <w:rPr>
                <w:rFonts w:eastAsia="Times New Roman"/>
                <w:spacing w:val="2"/>
              </w:rPr>
              <w:t>1-2) о</w:t>
            </w:r>
            <w:r w:rsidR="00AF336D" w:rsidRPr="00AF2033">
              <w:rPr>
                <w:rFonts w:eastAsia="Times New Roman"/>
                <w:spacing w:val="2"/>
              </w:rPr>
              <w:t>тсутствует........</w:t>
            </w:r>
          </w:p>
        </w:tc>
        <w:tc>
          <w:tcPr>
            <w:tcW w:w="3118" w:type="dxa"/>
          </w:tcPr>
          <w:p w:rsidR="001D3D75" w:rsidRDefault="00AF336D" w:rsidP="00C012F3">
            <w:pPr>
              <w:widowControl w:val="0"/>
              <w:ind w:firstLine="57"/>
            </w:pPr>
            <w:r w:rsidRPr="00AF2033">
              <w:t>«1-2) проверять досто</w:t>
            </w:r>
            <w:r w:rsidR="004B41D1" w:rsidRPr="00AF2033">
              <w:t>-</w:t>
            </w:r>
            <w:r w:rsidRPr="00AF2033">
              <w:t xml:space="preserve">верность распространяемой информации путем направления запросов соответствующим </w:t>
            </w:r>
            <w:r w:rsidRPr="00AF2033">
              <w:rPr>
                <w:b/>
              </w:rPr>
              <w:t>лицам и (или) организациям</w:t>
            </w:r>
            <w:r w:rsidRPr="00AF2033">
              <w:t xml:space="preserve"> либо иными способами, не запрещенными законода</w:t>
            </w:r>
            <w:r w:rsidR="00981BCC" w:rsidRPr="00AF2033">
              <w:t>тельством Республики Казахстан;»</w:t>
            </w:r>
            <w:r w:rsidRPr="00AF2033">
              <w:t>;</w:t>
            </w:r>
          </w:p>
          <w:p w:rsidR="00E774BF" w:rsidRPr="00AF2033" w:rsidRDefault="00E774BF" w:rsidP="00C012F3">
            <w:pPr>
              <w:widowControl w:val="0"/>
              <w:ind w:firstLine="57"/>
              <w:rPr>
                <w:shd w:val="clear" w:color="auto" w:fill="FFFFFF"/>
              </w:rPr>
            </w:pPr>
          </w:p>
        </w:tc>
        <w:tc>
          <w:tcPr>
            <w:tcW w:w="2836" w:type="dxa"/>
          </w:tcPr>
          <w:p w:rsidR="00AF336D" w:rsidRPr="00AF2033" w:rsidRDefault="00AF336D" w:rsidP="00AF2033">
            <w:pPr>
              <w:widowControl w:val="0"/>
              <w:ind w:firstLine="57"/>
            </w:pPr>
            <w:r w:rsidRPr="00AF2033">
              <w:t xml:space="preserve">  в абзаце втором слова «</w:t>
            </w:r>
            <w:r w:rsidRPr="00AF2033">
              <w:rPr>
                <w:b/>
              </w:rPr>
              <w:t>лицам и (или) организациям</w:t>
            </w:r>
            <w:r w:rsidRPr="00AF2033">
              <w:t xml:space="preserve">» заменить словами </w:t>
            </w:r>
            <w:r w:rsidRPr="00AF2033">
              <w:rPr>
                <w:b/>
              </w:rPr>
              <w:t>«физическим и (или) юридическим лицам»</w:t>
            </w:r>
            <w:r w:rsidR="004B41D1" w:rsidRPr="00AF2033">
              <w:rPr>
                <w:b/>
              </w:rPr>
              <w:t>;</w:t>
            </w:r>
          </w:p>
          <w:p w:rsidR="00AF336D" w:rsidRPr="00AF2033" w:rsidRDefault="00AF336D" w:rsidP="00AF2033">
            <w:pPr>
              <w:widowControl w:val="0"/>
              <w:ind w:firstLine="57"/>
            </w:pPr>
          </w:p>
        </w:tc>
        <w:tc>
          <w:tcPr>
            <w:tcW w:w="2835" w:type="dxa"/>
          </w:tcPr>
          <w:p w:rsidR="00AF336D" w:rsidRPr="00AF2033" w:rsidRDefault="00AF336D" w:rsidP="00AF2033">
            <w:pPr>
              <w:widowControl w:val="0"/>
              <w:ind w:firstLine="57"/>
              <w:rPr>
                <w:b/>
              </w:rPr>
            </w:pPr>
            <w:r w:rsidRPr="00AF2033">
              <w:rPr>
                <w:b/>
              </w:rPr>
              <w:t>Комитет по социально-культурному развитию</w:t>
            </w:r>
          </w:p>
          <w:p w:rsidR="00AF336D" w:rsidRPr="00AF2033" w:rsidRDefault="00AF336D" w:rsidP="00AF2033">
            <w:pPr>
              <w:widowControl w:val="0"/>
              <w:ind w:firstLine="57"/>
            </w:pPr>
            <w:r w:rsidRPr="00AF2033">
              <w:t>юридическая техника</w:t>
            </w:r>
          </w:p>
          <w:p w:rsidR="00AF336D" w:rsidRPr="00AF2033" w:rsidRDefault="00AF336D" w:rsidP="00AF2033">
            <w:pPr>
              <w:widowControl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 xml:space="preserve">абзац </w:t>
            </w:r>
          </w:p>
          <w:p w:rsidR="00AF336D" w:rsidRPr="00AF2033" w:rsidRDefault="00AF336D" w:rsidP="00AF2033">
            <w:pPr>
              <w:widowControl w:val="0"/>
              <w:ind w:firstLine="57"/>
            </w:pPr>
            <w:r w:rsidRPr="00AF2033">
              <w:t>второй под</w:t>
            </w:r>
            <w:r w:rsidR="005A42C7" w:rsidRPr="00AF2033">
              <w:t>-</w:t>
            </w:r>
            <w:r w:rsidRPr="00AF2033">
              <w:t xml:space="preserve">пункта 15) </w:t>
            </w:r>
          </w:p>
          <w:p w:rsidR="00AF336D" w:rsidRPr="00AF2033" w:rsidRDefault="00AF336D" w:rsidP="00AF2033">
            <w:pPr>
              <w:widowControl w:val="0"/>
              <w:ind w:firstLine="57"/>
            </w:pPr>
            <w:r w:rsidRPr="00AF2033">
              <w:t>пункта 6</w:t>
            </w:r>
          </w:p>
          <w:p w:rsidR="00AF336D" w:rsidRPr="00AF2033" w:rsidRDefault="00AF336D" w:rsidP="00AF2033">
            <w:pPr>
              <w:widowControl w:val="0"/>
              <w:ind w:firstLine="57"/>
            </w:pPr>
            <w:r w:rsidRPr="00AF2033">
              <w:t xml:space="preserve">статьи 1 </w:t>
            </w:r>
          </w:p>
          <w:p w:rsidR="00AF336D" w:rsidRPr="00AF2033" w:rsidRDefault="00AF336D" w:rsidP="00AF2033">
            <w:pPr>
              <w:widowControl w:val="0"/>
              <w:ind w:firstLine="57"/>
            </w:pPr>
          </w:p>
          <w:p w:rsidR="00AF336D" w:rsidRPr="00AF2033" w:rsidRDefault="00AF336D" w:rsidP="00AF2033">
            <w:pPr>
              <w:widowControl w:val="0"/>
              <w:ind w:firstLine="57"/>
            </w:pPr>
          </w:p>
        </w:tc>
        <w:tc>
          <w:tcPr>
            <w:tcW w:w="3118" w:type="dxa"/>
          </w:tcPr>
          <w:p w:rsidR="00981BCC" w:rsidRPr="00AF2033" w:rsidRDefault="00981BCC" w:rsidP="00AF2033">
            <w:pPr>
              <w:widowControl w:val="0"/>
              <w:ind w:firstLine="57"/>
            </w:pPr>
            <w:r w:rsidRPr="00AF2033">
              <w:t>Статья 21. Обязанности журналиста</w:t>
            </w:r>
          </w:p>
          <w:p w:rsidR="00981BCC" w:rsidRPr="00AF2033" w:rsidRDefault="00981BCC" w:rsidP="00AF2033">
            <w:pPr>
              <w:widowControl w:val="0"/>
              <w:ind w:firstLine="57"/>
            </w:pPr>
            <w:r w:rsidRPr="00AF2033">
              <w:t xml:space="preserve">  Журналист обязан: </w:t>
            </w:r>
          </w:p>
          <w:p w:rsidR="00981BCC" w:rsidRPr="00AF2033" w:rsidRDefault="00981BCC" w:rsidP="00AF2033">
            <w:pPr>
              <w:widowControl w:val="0"/>
              <w:ind w:firstLine="57"/>
            </w:pPr>
            <w:r w:rsidRPr="00AF2033">
              <w:t xml:space="preserve">  --- </w:t>
            </w:r>
          </w:p>
          <w:p w:rsidR="00AF336D" w:rsidRPr="00AF2033" w:rsidRDefault="00981BCC" w:rsidP="00AF2033">
            <w:pPr>
              <w:widowControl w:val="0"/>
              <w:ind w:firstLine="57"/>
              <w:jc w:val="center"/>
            </w:pPr>
            <w:r w:rsidRPr="00AF2033">
              <w:rPr>
                <w:spacing w:val="2"/>
              </w:rPr>
              <w:t>1-2) отсутствует........</w:t>
            </w:r>
          </w:p>
        </w:tc>
        <w:tc>
          <w:tcPr>
            <w:tcW w:w="3118" w:type="dxa"/>
          </w:tcPr>
          <w:p w:rsidR="00AF336D" w:rsidRPr="00AF2033" w:rsidRDefault="00981BCC" w:rsidP="00AF2033">
            <w:pPr>
              <w:widowControl w:val="0"/>
              <w:ind w:firstLine="57"/>
            </w:pPr>
            <w:r w:rsidRPr="00AF2033">
              <w:t xml:space="preserve"> </w:t>
            </w:r>
            <w:r w:rsidR="00AF336D" w:rsidRPr="00AF2033">
              <w:t>«1-2)</w:t>
            </w:r>
            <w:r w:rsidR="00AF336D" w:rsidRPr="00AF2033">
              <w:rPr>
                <w:b/>
              </w:rPr>
              <w:t xml:space="preserve"> проверять достоверность </w:t>
            </w:r>
            <w:r w:rsidR="00AF336D" w:rsidRPr="00AF2033">
              <w:t>распространяемой информации путем направления запросов соответствующим лицам и (или) организациям либо иными способами, не запрещенными законодательством Республики Казахстан;»;</w:t>
            </w:r>
          </w:p>
          <w:p w:rsidR="00AF336D" w:rsidRPr="00AF2033" w:rsidRDefault="00AF336D" w:rsidP="00AF2033">
            <w:pPr>
              <w:widowControl w:val="0"/>
              <w:ind w:firstLine="57"/>
            </w:pPr>
            <w:r w:rsidRPr="00AF2033">
              <w:t xml:space="preserve">  </w:t>
            </w:r>
          </w:p>
        </w:tc>
        <w:tc>
          <w:tcPr>
            <w:tcW w:w="2836" w:type="dxa"/>
          </w:tcPr>
          <w:p w:rsidR="00AF336D" w:rsidRPr="00AF2033" w:rsidRDefault="00AF336D" w:rsidP="00AF2033">
            <w:pPr>
              <w:widowControl w:val="0"/>
              <w:ind w:firstLine="57"/>
            </w:pPr>
            <w:r w:rsidRPr="00AF2033">
              <w:t xml:space="preserve">  в абзаце втором слова «</w:t>
            </w:r>
            <w:r w:rsidRPr="00AF2033">
              <w:rPr>
                <w:b/>
              </w:rPr>
              <w:t>проверять достоверность</w:t>
            </w:r>
            <w:r w:rsidRPr="00AF2033">
              <w:t>» заменить словами «</w:t>
            </w:r>
            <w:r w:rsidRPr="00AF2033">
              <w:rPr>
                <w:b/>
              </w:rPr>
              <w:t>принимать меры по проверке достоверности</w:t>
            </w:r>
            <w:r w:rsidRPr="00AF2033">
              <w:t>»;</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tc>
        <w:tc>
          <w:tcPr>
            <w:tcW w:w="2835" w:type="dxa"/>
          </w:tcPr>
          <w:p w:rsidR="00AF336D" w:rsidRPr="00AF2033" w:rsidRDefault="00AF336D" w:rsidP="00AF2033">
            <w:pPr>
              <w:widowControl w:val="0"/>
              <w:ind w:firstLine="57"/>
              <w:rPr>
                <w:b/>
              </w:rPr>
            </w:pPr>
            <w:r w:rsidRPr="00AF2033">
              <w:rPr>
                <w:b/>
              </w:rPr>
              <w:t>Депутат</w:t>
            </w:r>
          </w:p>
          <w:p w:rsidR="00AF336D" w:rsidRPr="00AF2033" w:rsidRDefault="00AF336D" w:rsidP="00AF2033">
            <w:pPr>
              <w:widowControl w:val="0"/>
              <w:ind w:firstLine="57"/>
              <w:rPr>
                <w:b/>
              </w:rPr>
            </w:pPr>
            <w:r w:rsidRPr="00AF2033">
              <w:rPr>
                <w:b/>
              </w:rPr>
              <w:t>Платонов А.С.</w:t>
            </w:r>
          </w:p>
          <w:p w:rsidR="00AF336D" w:rsidRDefault="00AF336D" w:rsidP="00C012F3">
            <w:pPr>
              <w:widowControl w:val="0"/>
              <w:ind w:firstLine="57"/>
            </w:pPr>
            <w:r w:rsidRPr="00AF2033">
              <w:t xml:space="preserve">непонятно, как будет контролировать уполномоченный орган, провело СМИ проверку информации на достоверность или нет? Более того, за публикацию недостоверной информации предусмотрена ответственность, вплоть до уголовной   </w:t>
            </w:r>
          </w:p>
          <w:p w:rsidR="00E774BF" w:rsidRPr="00AF2033" w:rsidRDefault="00E774BF" w:rsidP="00C012F3">
            <w:pPr>
              <w:widowControl w:val="0"/>
              <w:ind w:firstLine="57"/>
            </w:pPr>
          </w:p>
        </w:tc>
        <w:tc>
          <w:tcPr>
            <w:tcW w:w="1418" w:type="dxa"/>
          </w:tcPr>
          <w:p w:rsidR="00AF336D" w:rsidRPr="00AF2033" w:rsidRDefault="00AF336D" w:rsidP="00AF2033">
            <w:pPr>
              <w:pStyle w:val="a7"/>
              <w:widowControl w:val="0"/>
              <w:spacing w:after="0"/>
              <w:ind w:firstLine="57"/>
              <w:jc w:val="left"/>
              <w:rPr>
                <w:b/>
              </w:rPr>
            </w:pPr>
            <w:r w:rsidRPr="00AF2033">
              <w:rPr>
                <w:b/>
              </w:rPr>
              <w:t>Принято</w:t>
            </w: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p w:rsidR="00AF336D" w:rsidRPr="00AF2033" w:rsidRDefault="00AF336D" w:rsidP="00AF2033">
            <w:pPr>
              <w:pStyle w:val="a7"/>
              <w:widowControl w:val="0"/>
              <w:spacing w:after="0"/>
              <w:ind w:firstLine="57"/>
              <w:jc w:val="left"/>
              <w:rPr>
                <w:b/>
                <w:i/>
                <w:sz w:val="22"/>
                <w:szCs w:val="22"/>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ind w:firstLine="57"/>
            </w:pPr>
            <w:r w:rsidRPr="00AF2033">
              <w:t>под</w:t>
            </w:r>
            <w:r w:rsidR="005A42C7" w:rsidRPr="00AF2033">
              <w:t>-</w:t>
            </w:r>
            <w:r w:rsidRPr="00AF2033">
              <w:t>пункт 16) пункта</w:t>
            </w:r>
          </w:p>
          <w:p w:rsidR="00224DCD" w:rsidRPr="00AF2033" w:rsidRDefault="00AF336D" w:rsidP="00AF2033">
            <w:pPr>
              <w:ind w:firstLine="57"/>
            </w:pPr>
            <w:r w:rsidRPr="00AF2033">
              <w:t xml:space="preserve"> </w:t>
            </w:r>
            <w:r w:rsidR="005A42C7" w:rsidRPr="00AF2033">
              <w:t xml:space="preserve"> </w:t>
            </w:r>
            <w:r w:rsidRPr="00AF2033">
              <w:t>6 статьи 1</w:t>
            </w:r>
          </w:p>
          <w:p w:rsidR="00224DCD" w:rsidRPr="00AF2033" w:rsidRDefault="00224DCD" w:rsidP="00AF2033">
            <w:pPr>
              <w:ind w:firstLine="57"/>
              <w:rPr>
                <w:i/>
                <w:sz w:val="22"/>
              </w:rPr>
            </w:pPr>
          </w:p>
          <w:p w:rsidR="00AF336D" w:rsidRPr="00AF2033" w:rsidRDefault="00224DCD" w:rsidP="00AF2033">
            <w:pPr>
              <w:ind w:firstLine="57"/>
              <w:rPr>
                <w:i/>
              </w:rPr>
            </w:pPr>
            <w:r w:rsidRPr="00AF2033">
              <w:rPr>
                <w:i/>
                <w:sz w:val="22"/>
              </w:rPr>
              <w:t>(пункт 1 статьи 22 Закона)</w:t>
            </w:r>
            <w:r w:rsidR="00AF336D" w:rsidRPr="00AF2033">
              <w:rPr>
                <w:i/>
                <w:sz w:val="22"/>
              </w:rPr>
              <w:t xml:space="preserve"> </w:t>
            </w:r>
          </w:p>
        </w:tc>
        <w:tc>
          <w:tcPr>
            <w:tcW w:w="3118" w:type="dxa"/>
          </w:tcPr>
          <w:p w:rsidR="00AF336D" w:rsidRPr="00AF2033" w:rsidRDefault="005A42C7" w:rsidP="00AF2033">
            <w:pPr>
              <w:ind w:firstLine="57"/>
            </w:pPr>
            <w:r w:rsidRPr="00AF2033">
              <w:lastRenderedPageBreak/>
              <w:t xml:space="preserve">   </w:t>
            </w:r>
            <w:r w:rsidR="00AF336D" w:rsidRPr="00AF2033">
              <w:t>Статья 22. Аккредитация журналистов</w:t>
            </w:r>
          </w:p>
          <w:p w:rsidR="00AF336D" w:rsidRPr="00AF2033" w:rsidRDefault="005A42C7" w:rsidP="00AF2033">
            <w:pPr>
              <w:ind w:firstLine="57"/>
            </w:pPr>
            <w:r w:rsidRPr="00AF2033">
              <w:t xml:space="preserve">    </w:t>
            </w:r>
            <w:r w:rsidR="00AF336D" w:rsidRPr="00AF2033">
              <w:t xml:space="preserve">1. Средства массовой информации по согласованию с </w:t>
            </w:r>
            <w:r w:rsidR="00AF336D" w:rsidRPr="00AF2033">
              <w:rPr>
                <w:b/>
              </w:rPr>
              <w:t xml:space="preserve">государственными </w:t>
            </w:r>
            <w:r w:rsidR="00AF336D" w:rsidRPr="00AF2033">
              <w:rPr>
                <w:b/>
              </w:rPr>
              <w:lastRenderedPageBreak/>
              <w:t>органами,</w:t>
            </w:r>
            <w:r w:rsidR="00AF336D" w:rsidRPr="00AF2033">
              <w:t xml:space="preserve"> общественными объединениями и организациями могут аккредитовать при них своих журналистов.</w:t>
            </w:r>
          </w:p>
        </w:tc>
        <w:tc>
          <w:tcPr>
            <w:tcW w:w="3118" w:type="dxa"/>
          </w:tcPr>
          <w:p w:rsidR="00AF336D" w:rsidRPr="00AF2033" w:rsidRDefault="00AF336D" w:rsidP="00AF2033">
            <w:pPr>
              <w:autoSpaceDE w:val="0"/>
              <w:autoSpaceDN w:val="0"/>
              <w:adjustRightInd w:val="0"/>
              <w:ind w:firstLine="57"/>
              <w:rPr>
                <w:rFonts w:eastAsia="Calibri"/>
              </w:rPr>
            </w:pPr>
            <w:r w:rsidRPr="00AF2033">
              <w:lastRenderedPageBreak/>
              <w:t>отсутствует.</w:t>
            </w:r>
          </w:p>
        </w:tc>
        <w:tc>
          <w:tcPr>
            <w:tcW w:w="2836" w:type="dxa"/>
          </w:tcPr>
          <w:p w:rsidR="00AF336D" w:rsidRPr="00AF2033" w:rsidRDefault="00AF336D" w:rsidP="00AF2033">
            <w:pPr>
              <w:ind w:firstLine="57"/>
            </w:pPr>
            <w:r w:rsidRPr="00AF2033">
              <w:t xml:space="preserve">дополнить новым подпунктом </w:t>
            </w:r>
            <w:r w:rsidR="005A42C7" w:rsidRPr="00AF2033">
              <w:t>_</w:t>
            </w:r>
            <w:r w:rsidRPr="00AF2033">
              <w:t>) следующего содержания:</w:t>
            </w:r>
          </w:p>
          <w:p w:rsidR="00AF336D" w:rsidRPr="00AF2033" w:rsidRDefault="00AF336D" w:rsidP="00AF2033">
            <w:pPr>
              <w:ind w:firstLine="57"/>
              <w:rPr>
                <w:b/>
              </w:rPr>
            </w:pPr>
            <w:r w:rsidRPr="00AF2033">
              <w:t>«</w:t>
            </w:r>
            <w:r w:rsidR="005A42C7" w:rsidRPr="00AF2033">
              <w:rPr>
                <w:b/>
              </w:rPr>
              <w:t>_</w:t>
            </w:r>
            <w:r w:rsidRPr="00AF2033">
              <w:rPr>
                <w:b/>
              </w:rPr>
              <w:t xml:space="preserve">) в </w:t>
            </w:r>
            <w:r w:rsidR="005A42C7" w:rsidRPr="00AF2033">
              <w:rPr>
                <w:b/>
              </w:rPr>
              <w:t xml:space="preserve">пункте 1 </w:t>
            </w:r>
            <w:r w:rsidRPr="00AF2033">
              <w:rPr>
                <w:b/>
              </w:rPr>
              <w:t>стать</w:t>
            </w:r>
            <w:r w:rsidR="005A42C7" w:rsidRPr="00AF2033">
              <w:rPr>
                <w:b/>
              </w:rPr>
              <w:t>и 22</w:t>
            </w:r>
            <w:r w:rsidRPr="00AF2033">
              <w:rPr>
                <w:b/>
              </w:rPr>
              <w:t xml:space="preserve"> слова «государстве</w:t>
            </w:r>
            <w:r w:rsidR="005A42C7" w:rsidRPr="00AF2033">
              <w:rPr>
                <w:b/>
              </w:rPr>
              <w:t>-</w:t>
            </w:r>
            <w:r w:rsidRPr="00AF2033">
              <w:rPr>
                <w:b/>
              </w:rPr>
              <w:t xml:space="preserve">нными органами» </w:t>
            </w:r>
            <w:r w:rsidRPr="00AF2033">
              <w:lastRenderedPageBreak/>
              <w:t>заменить словами</w:t>
            </w:r>
            <w:r w:rsidRPr="00AF2033">
              <w:rPr>
                <w:b/>
              </w:rPr>
              <w:t xml:space="preserve"> «обладателями информации»;</w:t>
            </w:r>
          </w:p>
          <w:p w:rsidR="00AF336D" w:rsidRDefault="005A42C7" w:rsidP="00C012F3">
            <w:pPr>
              <w:ind w:firstLine="57"/>
              <w:rPr>
                <w:i/>
                <w:sz w:val="22"/>
                <w:u w:val="single"/>
              </w:rPr>
            </w:pPr>
            <w:r w:rsidRPr="00AF2033">
              <w:rPr>
                <w:i/>
                <w:sz w:val="22"/>
                <w:u w:val="single"/>
              </w:rPr>
              <w:t>соответственно изменив нумерацию подпунктов</w:t>
            </w:r>
          </w:p>
          <w:p w:rsidR="00E774BF" w:rsidRPr="00AF2033" w:rsidRDefault="00E774BF" w:rsidP="00C012F3">
            <w:pPr>
              <w:ind w:firstLine="57"/>
            </w:pPr>
          </w:p>
        </w:tc>
        <w:tc>
          <w:tcPr>
            <w:tcW w:w="2835" w:type="dxa"/>
          </w:tcPr>
          <w:p w:rsidR="00AF336D" w:rsidRPr="00AF2033" w:rsidRDefault="005A42C7"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lastRenderedPageBreak/>
              <w:t xml:space="preserve">  </w:t>
            </w:r>
            <w:r w:rsidR="00AF336D" w:rsidRPr="00AF2033">
              <w:rPr>
                <w:rFonts w:ascii="Times New Roman" w:hAnsi="Times New Roman"/>
                <w:b/>
                <w:color w:val="auto"/>
                <w:sz w:val="24"/>
                <w:szCs w:val="24"/>
                <w:lang w:val="ru-RU"/>
              </w:rPr>
              <w:t xml:space="preserve">Депутат </w:t>
            </w:r>
          </w:p>
          <w:p w:rsidR="00AF336D" w:rsidRPr="00AF2033" w:rsidRDefault="005A42C7" w:rsidP="00AF2033">
            <w:pPr>
              <w:pStyle w:val="af3"/>
              <w:widowControl w:val="0"/>
              <w:spacing w:line="240" w:lineRule="auto"/>
              <w:ind w:left="0" w:firstLine="57"/>
              <w:rPr>
                <w:rFonts w:ascii="Times New Roman" w:hAnsi="Times New Roman"/>
                <w:b/>
                <w:color w:val="auto"/>
                <w:sz w:val="24"/>
                <w:szCs w:val="24"/>
                <w:lang w:val="ru-RU"/>
              </w:rPr>
            </w:pPr>
            <w:r w:rsidRPr="00AF2033">
              <w:rPr>
                <w:rFonts w:ascii="Times New Roman" w:hAnsi="Times New Roman"/>
                <w:b/>
                <w:color w:val="auto"/>
                <w:sz w:val="24"/>
                <w:szCs w:val="24"/>
                <w:lang w:val="ru-RU"/>
              </w:rPr>
              <w:t xml:space="preserve">  </w:t>
            </w:r>
            <w:r w:rsidR="00AF336D" w:rsidRPr="00AF2033">
              <w:rPr>
                <w:rFonts w:ascii="Times New Roman" w:hAnsi="Times New Roman"/>
                <w:b/>
                <w:color w:val="auto"/>
                <w:sz w:val="24"/>
                <w:szCs w:val="24"/>
                <w:lang w:val="ru-RU"/>
              </w:rPr>
              <w:t>Ашимбаев М.С.</w:t>
            </w:r>
          </w:p>
          <w:p w:rsidR="00AF336D" w:rsidRPr="00AF2033" w:rsidRDefault="005A42C7" w:rsidP="00AF2033">
            <w:pPr>
              <w:ind w:firstLine="57"/>
            </w:pPr>
            <w:r w:rsidRPr="00AF2033">
              <w:t xml:space="preserve">  у</w:t>
            </w:r>
            <w:r w:rsidR="00AF336D" w:rsidRPr="00AF2033">
              <w:t xml:space="preserve">точнение круга организаций, при которых могут быть аккредитованы </w:t>
            </w:r>
            <w:r w:rsidR="00AF336D" w:rsidRPr="00AF2033">
              <w:lastRenderedPageBreak/>
              <w:t xml:space="preserve">журналисты. </w:t>
            </w:r>
          </w:p>
          <w:p w:rsidR="00AF336D" w:rsidRPr="00AF2033" w:rsidRDefault="00AF336D" w:rsidP="00AF2033">
            <w:pPr>
              <w:ind w:firstLine="57"/>
            </w:pPr>
            <w:r w:rsidRPr="00AF2033">
              <w:t>В целях регламентации проц</w:t>
            </w:r>
            <w:r w:rsidR="005A42C7" w:rsidRPr="00AF2033">
              <w:t>едуры аккредитации журналистов</w:t>
            </w:r>
          </w:p>
          <w:p w:rsidR="00AF336D" w:rsidRPr="00AF2033" w:rsidRDefault="00AF336D" w:rsidP="00AF2033">
            <w:pPr>
              <w:autoSpaceDE w:val="0"/>
              <w:autoSpaceDN w:val="0"/>
              <w:adjustRightInd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lastRenderedPageBreak/>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 xml:space="preserve">абзац второй подпункта 16) пункта 6 статьи 1 </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rPr>
              <w:t>(пункт 1 статьи 24 Закона)</w:t>
            </w:r>
          </w:p>
        </w:tc>
        <w:tc>
          <w:tcPr>
            <w:tcW w:w="3118" w:type="dxa"/>
          </w:tcPr>
          <w:p w:rsidR="00AF336D" w:rsidRPr="00AF2033" w:rsidRDefault="00AF336D" w:rsidP="00AF2033">
            <w:pPr>
              <w:widowControl w:val="0"/>
              <w:ind w:firstLine="57"/>
            </w:pPr>
            <w:r w:rsidRPr="00AF2033">
              <w:t xml:space="preserve">  Статья 24.Деятельность представителей иностранных средств массовой информации</w:t>
            </w:r>
          </w:p>
          <w:p w:rsidR="00AF336D" w:rsidRPr="00AF2033" w:rsidRDefault="00AF336D" w:rsidP="00AF2033">
            <w:pPr>
              <w:pStyle w:val="af3"/>
              <w:widowControl w:val="0"/>
              <w:spacing w:line="240" w:lineRule="auto"/>
              <w:ind w:left="0" w:firstLine="57"/>
              <w:rPr>
                <w:rFonts w:ascii="Times New Roman" w:hAnsi="Times New Roman"/>
                <w:color w:val="auto"/>
                <w:sz w:val="24"/>
                <w:szCs w:val="24"/>
                <w:lang w:val="ru-RU" w:eastAsia="ru-RU"/>
              </w:rPr>
            </w:pPr>
            <w:r w:rsidRPr="00AF2033">
              <w:rPr>
                <w:rFonts w:ascii="Times New Roman" w:hAnsi="Times New Roman"/>
                <w:color w:val="auto"/>
                <w:sz w:val="24"/>
                <w:szCs w:val="24"/>
                <w:lang w:val="ru-RU" w:eastAsia="ru-RU"/>
              </w:rPr>
              <w:t xml:space="preserve">  1. Аккредитация представительств иностранных средств массовой информации и их журналистов проводится Министерством иностранных дел Республики Казахстан.</w:t>
            </w:r>
          </w:p>
        </w:tc>
        <w:tc>
          <w:tcPr>
            <w:tcW w:w="3118" w:type="dxa"/>
          </w:tcPr>
          <w:p w:rsidR="00AF336D" w:rsidRPr="00AF2033" w:rsidRDefault="00EC49D4" w:rsidP="00AF2033">
            <w:pPr>
              <w:widowControl w:val="0"/>
              <w:ind w:firstLine="57"/>
              <w:rPr>
                <w:b/>
              </w:rPr>
            </w:pPr>
            <w:r w:rsidRPr="00AF2033">
              <w:t xml:space="preserve">     </w:t>
            </w:r>
            <w:r w:rsidR="00AF336D" w:rsidRPr="00AF2033">
              <w:t>«1. Аккредитация представительств иностранных средств массовой информации и их журналистов проводится Министерством иностранных дел Республики Казахстан</w:t>
            </w:r>
            <w:r w:rsidR="00AF336D" w:rsidRPr="00AF2033">
              <w:rPr>
                <w:b/>
              </w:rPr>
              <w:t xml:space="preserve"> в порядке им установленном.»;</w:t>
            </w:r>
          </w:p>
        </w:tc>
        <w:tc>
          <w:tcPr>
            <w:tcW w:w="2836" w:type="dxa"/>
          </w:tcPr>
          <w:p w:rsidR="00AF336D" w:rsidRPr="00AF2033" w:rsidRDefault="00AF336D" w:rsidP="00AF2033">
            <w:pPr>
              <w:widowControl w:val="0"/>
              <w:ind w:firstLine="57"/>
            </w:pPr>
            <w:r w:rsidRPr="00AF2033">
              <w:t xml:space="preserve">изложить в следующей редакции: </w:t>
            </w:r>
          </w:p>
          <w:p w:rsidR="001D3D75" w:rsidRDefault="00AF336D" w:rsidP="00C012F3">
            <w:pPr>
              <w:widowControl w:val="0"/>
              <w:ind w:firstLine="57"/>
              <w:rPr>
                <w:b/>
              </w:rPr>
            </w:pPr>
            <w:r w:rsidRPr="00AF2033">
              <w:t xml:space="preserve">«1. Аккредитация представительств иностранных средств массовой информации и их журналистов проводится Министерством иностранных дел Республики Казахстан </w:t>
            </w:r>
            <w:r w:rsidRPr="00AF2033">
              <w:rPr>
                <w:b/>
              </w:rPr>
              <w:t>в установленном им порядке.»;</w:t>
            </w:r>
          </w:p>
          <w:p w:rsidR="00E774BF" w:rsidRPr="00AF2033" w:rsidRDefault="00E774BF" w:rsidP="00C012F3">
            <w:pPr>
              <w:widowControl w:val="0"/>
              <w:ind w:firstLine="57"/>
              <w:rPr>
                <w:b/>
              </w:rPr>
            </w:pPr>
          </w:p>
        </w:tc>
        <w:tc>
          <w:tcPr>
            <w:tcW w:w="2835" w:type="dxa"/>
          </w:tcPr>
          <w:p w:rsidR="00AF336D" w:rsidRPr="00AF2033" w:rsidRDefault="00AF336D" w:rsidP="00AF2033">
            <w:pPr>
              <w:widowControl w:val="0"/>
              <w:ind w:firstLine="57"/>
              <w:rPr>
                <w:b/>
              </w:rPr>
            </w:pPr>
            <w:r w:rsidRPr="00AF2033">
              <w:rPr>
                <w:b/>
              </w:rPr>
              <w:t>Депутат</w:t>
            </w:r>
          </w:p>
          <w:p w:rsidR="00AF336D" w:rsidRPr="00AF2033" w:rsidRDefault="00AF336D" w:rsidP="00AF2033">
            <w:pPr>
              <w:widowControl w:val="0"/>
              <w:ind w:firstLine="57"/>
              <w:rPr>
                <w:b/>
              </w:rPr>
            </w:pPr>
            <w:r w:rsidRPr="00AF2033">
              <w:rPr>
                <w:b/>
              </w:rPr>
              <w:t>Айсина М.А.</w:t>
            </w:r>
          </w:p>
          <w:p w:rsidR="00AF336D" w:rsidRPr="00AF2033" w:rsidRDefault="00EC49D4" w:rsidP="00AF2033">
            <w:pPr>
              <w:widowControl w:val="0"/>
              <w:ind w:firstLine="57"/>
            </w:pPr>
            <w:r w:rsidRPr="00AF2033">
              <w:t>в</w:t>
            </w:r>
            <w:r w:rsidR="00AF336D" w:rsidRPr="00AF2033">
              <w:t xml:space="preserve"> целях улучшения редакции</w:t>
            </w: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абзац</w:t>
            </w:r>
            <w:r w:rsidR="00EC49D4" w:rsidRPr="00AF2033">
              <w:t>ы</w:t>
            </w:r>
            <w:r w:rsidRPr="00AF2033">
              <w:t xml:space="preserve"> первый</w:t>
            </w:r>
            <w:r w:rsidR="00EC49D4" w:rsidRPr="00AF2033">
              <w:t>, второй и третьи (новый)</w:t>
            </w:r>
            <w:r w:rsidRPr="00AF2033">
              <w:t xml:space="preserve"> подпункта 17) </w:t>
            </w:r>
          </w:p>
          <w:p w:rsidR="00AF336D" w:rsidRPr="00AF2033" w:rsidRDefault="00AF336D" w:rsidP="00AF2033">
            <w:pPr>
              <w:widowControl w:val="0"/>
              <w:ind w:firstLine="57"/>
            </w:pPr>
            <w:r w:rsidRPr="00AF2033">
              <w:t xml:space="preserve">пункта 6 статьи 1 </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sz w:val="22"/>
              </w:rPr>
              <w:t>(</w:t>
            </w:r>
            <w:r w:rsidR="00EC49D4" w:rsidRPr="00AF2033">
              <w:rPr>
                <w:i/>
                <w:sz w:val="22"/>
              </w:rPr>
              <w:t xml:space="preserve">заголо-вок </w:t>
            </w:r>
            <w:r w:rsidRPr="00AF2033">
              <w:rPr>
                <w:i/>
                <w:sz w:val="22"/>
              </w:rPr>
              <w:t xml:space="preserve">статьи </w:t>
            </w:r>
            <w:r w:rsidRPr="00AF2033">
              <w:rPr>
                <w:i/>
                <w:sz w:val="22"/>
              </w:rPr>
              <w:lastRenderedPageBreak/>
              <w:t>25 Закона)</w:t>
            </w:r>
          </w:p>
        </w:tc>
        <w:tc>
          <w:tcPr>
            <w:tcW w:w="3118" w:type="dxa"/>
          </w:tcPr>
          <w:p w:rsidR="00AF336D" w:rsidRPr="00AF2033" w:rsidRDefault="00AF336D" w:rsidP="00AF2033">
            <w:pPr>
              <w:widowControl w:val="0"/>
              <w:ind w:firstLine="57"/>
            </w:pPr>
            <w:r w:rsidRPr="00AF2033">
              <w:lastRenderedPageBreak/>
              <w:t xml:space="preserve">  Статья 25. Основания ответственности за нарушение </w:t>
            </w:r>
            <w:r w:rsidRPr="00AF2033">
              <w:rPr>
                <w:b/>
              </w:rPr>
              <w:t>законодательства</w:t>
            </w:r>
            <w:r w:rsidRPr="00AF2033">
              <w:t xml:space="preserve"> о средствах массовой информации</w:t>
            </w:r>
          </w:p>
        </w:tc>
        <w:tc>
          <w:tcPr>
            <w:tcW w:w="3118" w:type="dxa"/>
          </w:tcPr>
          <w:p w:rsidR="00AF336D" w:rsidRPr="00AF2033" w:rsidRDefault="00AF336D" w:rsidP="00AF2033">
            <w:pPr>
              <w:ind w:firstLine="57"/>
            </w:pPr>
            <w:r w:rsidRPr="00AF2033">
              <w:t xml:space="preserve">  17) </w:t>
            </w:r>
            <w:r w:rsidRPr="00AF2033">
              <w:rPr>
                <w:b/>
              </w:rPr>
              <w:t>статью</w:t>
            </w:r>
            <w:r w:rsidRPr="00AF2033">
              <w:t xml:space="preserve"> </w:t>
            </w:r>
            <w:r w:rsidRPr="00AF2033">
              <w:rPr>
                <w:b/>
              </w:rPr>
              <w:t>25</w:t>
            </w:r>
            <w:r w:rsidRPr="00AF2033">
              <w:t xml:space="preserve"> дополнить пунктами 2-2 и 2-3 следующего содержания: </w:t>
            </w:r>
          </w:p>
          <w:p w:rsidR="00AF336D" w:rsidRPr="00AF2033" w:rsidRDefault="00AF336D" w:rsidP="00AF2033">
            <w:pPr>
              <w:widowControl w:val="0"/>
              <w:ind w:firstLine="57"/>
            </w:pPr>
          </w:p>
        </w:tc>
        <w:tc>
          <w:tcPr>
            <w:tcW w:w="2836" w:type="dxa"/>
          </w:tcPr>
          <w:p w:rsidR="00AF336D" w:rsidRPr="00AF2033" w:rsidRDefault="00AF336D" w:rsidP="00AF2033">
            <w:pPr>
              <w:widowControl w:val="0"/>
              <w:ind w:firstLine="57"/>
            </w:pPr>
            <w:r w:rsidRPr="00AF2033">
              <w:t xml:space="preserve">  подпункт 17) изложить в следующей редакции: </w:t>
            </w:r>
          </w:p>
          <w:p w:rsidR="00AF336D" w:rsidRPr="00AF2033" w:rsidRDefault="00AF336D" w:rsidP="00AF2033">
            <w:pPr>
              <w:ind w:firstLine="57"/>
              <w:rPr>
                <w:b/>
              </w:rPr>
            </w:pPr>
            <w:r w:rsidRPr="00AF2033">
              <w:t xml:space="preserve">  «17) </w:t>
            </w:r>
            <w:r w:rsidRPr="00AF2033">
              <w:rPr>
                <w:b/>
              </w:rPr>
              <w:t>в статье 25:</w:t>
            </w:r>
          </w:p>
          <w:p w:rsidR="00AF336D" w:rsidRPr="00AF2033" w:rsidRDefault="00AF336D" w:rsidP="00AF2033">
            <w:pPr>
              <w:widowControl w:val="0"/>
              <w:ind w:firstLine="57"/>
              <w:rPr>
                <w:b/>
              </w:rPr>
            </w:pPr>
            <w:r w:rsidRPr="00AF2033">
              <w:rPr>
                <w:b/>
              </w:rPr>
              <w:t xml:space="preserve">  заголовок статьи изложить в следующей редакции:</w:t>
            </w:r>
          </w:p>
          <w:p w:rsidR="00AF336D" w:rsidRPr="00AF2033" w:rsidRDefault="00AF336D" w:rsidP="00AF2033">
            <w:pPr>
              <w:ind w:firstLine="57"/>
            </w:pPr>
            <w:r w:rsidRPr="00AF2033">
              <w:rPr>
                <w:b/>
              </w:rPr>
              <w:t xml:space="preserve">  «</w:t>
            </w:r>
            <w:r w:rsidRPr="00AF2033">
              <w:t>Статья 25.</w:t>
            </w:r>
            <w:r w:rsidRPr="00AF2033">
              <w:rPr>
                <w:b/>
              </w:rPr>
              <w:t xml:space="preserve"> </w:t>
            </w:r>
            <w:r w:rsidR="00AC6E1D" w:rsidRPr="00AF2033">
              <w:rPr>
                <w:b/>
              </w:rPr>
              <w:t>О</w:t>
            </w:r>
            <w:r w:rsidRPr="00AF2033">
              <w:t>тветственност</w:t>
            </w:r>
            <w:r w:rsidR="00AC6E1D" w:rsidRPr="00AF2033">
              <w:t>ь</w:t>
            </w:r>
            <w:r w:rsidRPr="00AF2033">
              <w:t xml:space="preserve"> за нарушение законодательства </w:t>
            </w:r>
            <w:r w:rsidRPr="00AF2033">
              <w:rPr>
                <w:b/>
              </w:rPr>
              <w:t xml:space="preserve">Республики Казахстан </w:t>
            </w:r>
            <w:r w:rsidRPr="00AF2033">
              <w:t>о средствах массовой информации»;</w:t>
            </w:r>
          </w:p>
          <w:p w:rsidR="001D3D75" w:rsidRDefault="00AF336D" w:rsidP="00C012F3">
            <w:pPr>
              <w:ind w:firstLine="57"/>
            </w:pPr>
            <w:r w:rsidRPr="00AF2033">
              <w:lastRenderedPageBreak/>
              <w:t xml:space="preserve">  дополнить пунктами 2-2 и 2-3 следующего содержания:»; </w:t>
            </w:r>
          </w:p>
          <w:p w:rsidR="00C012F3" w:rsidRPr="00AF2033" w:rsidRDefault="00C012F3" w:rsidP="00C012F3">
            <w:pPr>
              <w:ind w:firstLine="57"/>
            </w:pPr>
          </w:p>
        </w:tc>
        <w:tc>
          <w:tcPr>
            <w:tcW w:w="2835" w:type="dxa"/>
          </w:tcPr>
          <w:p w:rsidR="00AF336D" w:rsidRPr="00AF2033" w:rsidRDefault="00AF336D" w:rsidP="00AF2033">
            <w:pPr>
              <w:widowControl w:val="0"/>
              <w:ind w:firstLine="57"/>
              <w:rPr>
                <w:b/>
              </w:rPr>
            </w:pPr>
            <w:r w:rsidRPr="00AF2033">
              <w:rPr>
                <w:b/>
              </w:rPr>
              <w:lastRenderedPageBreak/>
              <w:t>Депутат</w:t>
            </w:r>
          </w:p>
          <w:p w:rsidR="00AF336D" w:rsidRPr="00AF2033" w:rsidRDefault="00AF336D" w:rsidP="00AF2033">
            <w:pPr>
              <w:widowControl w:val="0"/>
              <w:ind w:firstLine="57"/>
              <w:rPr>
                <w:b/>
              </w:rPr>
            </w:pPr>
            <w:r w:rsidRPr="00AF2033">
              <w:rPr>
                <w:b/>
              </w:rPr>
              <w:t>Айсина М.А.</w:t>
            </w:r>
          </w:p>
          <w:p w:rsidR="00AF336D" w:rsidRPr="00AF2033" w:rsidRDefault="00AF336D" w:rsidP="00AF2033">
            <w:pPr>
              <w:widowControl w:val="0"/>
              <w:ind w:firstLine="57"/>
            </w:pPr>
            <w:r w:rsidRPr="00AF2033">
              <w:t>юридическ</w:t>
            </w:r>
            <w:r w:rsidR="001C41F3" w:rsidRPr="00AF2033">
              <w:t>ая</w:t>
            </w:r>
            <w:r w:rsidRPr="00AF2033">
              <w:t xml:space="preserve"> техник</w:t>
            </w:r>
            <w:r w:rsidR="001C41F3" w:rsidRPr="00AF2033">
              <w:t>а</w:t>
            </w: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абзацы третий,</w:t>
            </w:r>
          </w:p>
          <w:p w:rsidR="00AF336D" w:rsidRPr="00AF2033" w:rsidRDefault="00AF336D" w:rsidP="00AF2033">
            <w:pPr>
              <w:widowControl w:val="0"/>
              <w:ind w:firstLine="57"/>
            </w:pPr>
            <w:r w:rsidRPr="00AF2033">
              <w:t>седьмой и десятый подпункта 17) пункта 6</w:t>
            </w:r>
          </w:p>
          <w:p w:rsidR="00AF336D" w:rsidRPr="00AF2033" w:rsidRDefault="00AF336D" w:rsidP="00AF2033">
            <w:pPr>
              <w:widowControl w:val="0"/>
              <w:ind w:firstLine="57"/>
            </w:pPr>
            <w:r w:rsidRPr="00AF2033">
              <w:t xml:space="preserve">статьи 1 </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rPr>
              <w:t>(под-пункты</w:t>
            </w:r>
          </w:p>
          <w:p w:rsidR="00AF336D" w:rsidRPr="00AF2033" w:rsidRDefault="00AF336D" w:rsidP="00AF2033">
            <w:pPr>
              <w:widowControl w:val="0"/>
              <w:ind w:firstLine="57"/>
              <w:rPr>
                <w:i/>
              </w:rPr>
            </w:pPr>
            <w:r w:rsidRPr="00AF2033">
              <w:rPr>
                <w:i/>
              </w:rPr>
              <w:t>2-1 статьи 25</w:t>
            </w:r>
          </w:p>
          <w:p w:rsidR="00AF336D" w:rsidRPr="00AF2033" w:rsidRDefault="00AF336D" w:rsidP="00AF2033">
            <w:pPr>
              <w:widowControl w:val="0"/>
              <w:ind w:firstLine="57"/>
              <w:rPr>
                <w:i/>
              </w:rPr>
            </w:pPr>
            <w:r w:rsidRPr="00AF2033">
              <w:rPr>
                <w:i/>
              </w:rPr>
              <w:t>Закона)</w:t>
            </w:r>
          </w:p>
        </w:tc>
        <w:tc>
          <w:tcPr>
            <w:tcW w:w="3118" w:type="dxa"/>
          </w:tcPr>
          <w:p w:rsidR="00AF336D" w:rsidRPr="00AF2033" w:rsidRDefault="00AF336D" w:rsidP="00AF2033">
            <w:pPr>
              <w:widowControl w:val="0"/>
              <w:ind w:firstLine="57"/>
            </w:pPr>
            <w:r w:rsidRPr="00AF2033">
              <w:t xml:space="preserve">  Статья 25. Основания ответственности за нарушение законодательства о средствах массовой информации</w:t>
            </w:r>
          </w:p>
          <w:p w:rsidR="00AF336D" w:rsidRPr="00AF2033" w:rsidRDefault="00AF336D" w:rsidP="00AF2033">
            <w:pPr>
              <w:widowControl w:val="0"/>
              <w:ind w:firstLine="57"/>
            </w:pPr>
            <w:r w:rsidRPr="00AF2033">
              <w:t>--</w:t>
            </w:r>
            <w:bookmarkStart w:id="20" w:name="z84"/>
          </w:p>
          <w:p w:rsidR="00AF336D" w:rsidRPr="00AF2033" w:rsidRDefault="00AF336D" w:rsidP="00AF2033">
            <w:pPr>
              <w:widowControl w:val="0"/>
              <w:ind w:firstLine="57"/>
            </w:pPr>
            <w:r w:rsidRPr="00AF2033">
              <w:t xml:space="preserve">  2-1. Собственник, главный редактор (редактор) средства массовой информации несут установленную законодательными актами Республики Казахстан ответственность за распространение сообщений и материалов, содержащих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w:t>
            </w:r>
            <w:r w:rsidRPr="00AF2033">
              <w:lastRenderedPageBreak/>
              <w:t>культа жестокости, насилия и порнографии, независимо от источника их получения.</w:t>
            </w:r>
          </w:p>
          <w:p w:rsidR="00AF336D" w:rsidRPr="00AF2033" w:rsidRDefault="00AF336D" w:rsidP="00AF2033">
            <w:pPr>
              <w:widowControl w:val="0"/>
              <w:ind w:firstLine="57"/>
            </w:pPr>
          </w:p>
          <w:bookmarkEnd w:id="20"/>
          <w:p w:rsidR="00AF336D" w:rsidRPr="00AF2033" w:rsidRDefault="00487FC3" w:rsidP="00AF2033">
            <w:pPr>
              <w:pStyle w:val="a9"/>
              <w:widowControl w:val="0"/>
              <w:spacing w:before="0" w:beforeAutospacing="0" w:after="0" w:afterAutospacing="0"/>
              <w:ind w:firstLine="57"/>
              <w:jc w:val="center"/>
              <w:textAlignment w:val="baseline"/>
              <w:rPr>
                <w:rFonts w:eastAsia="Times New Roman"/>
                <w:spacing w:val="2"/>
              </w:rPr>
            </w:pPr>
            <w:r w:rsidRPr="00AF2033">
              <w:rPr>
                <w:rFonts w:eastAsia="Times New Roman"/>
                <w:spacing w:val="2"/>
              </w:rPr>
              <w:t>о</w:t>
            </w:r>
            <w:r w:rsidR="00AF336D" w:rsidRPr="00AF2033">
              <w:rPr>
                <w:rFonts w:eastAsia="Times New Roman"/>
                <w:spacing w:val="2"/>
              </w:rPr>
              <w:t>тсутствует</w:t>
            </w:r>
          </w:p>
        </w:tc>
        <w:tc>
          <w:tcPr>
            <w:tcW w:w="3118" w:type="dxa"/>
          </w:tcPr>
          <w:p w:rsidR="00AF336D" w:rsidRPr="00AF2033" w:rsidRDefault="00EC49D4" w:rsidP="00AF2033">
            <w:pPr>
              <w:widowControl w:val="0"/>
              <w:ind w:firstLine="57"/>
            </w:pPr>
            <w:r w:rsidRPr="00AF2033">
              <w:lastRenderedPageBreak/>
              <w:t xml:space="preserve">   </w:t>
            </w:r>
            <w:r w:rsidR="00AF336D" w:rsidRPr="00AF2033">
              <w:rPr>
                <w:b/>
              </w:rPr>
              <w:t>В случаях наступления событий, предусмотренных в части первой настоящего пункта, такая информация может распространяться в средствах массовой информации с согласия</w:t>
            </w:r>
            <w:r w:rsidR="00AF336D" w:rsidRPr="00AF2033">
              <w:t>:</w:t>
            </w:r>
          </w:p>
          <w:p w:rsidR="00AF336D" w:rsidRPr="00AF2033" w:rsidRDefault="00AF336D" w:rsidP="00AF2033">
            <w:pPr>
              <w:widowControl w:val="0"/>
              <w:ind w:firstLine="57"/>
            </w:pPr>
            <w:r w:rsidRPr="00AF2033">
              <w:t>--</w:t>
            </w:r>
          </w:p>
          <w:p w:rsidR="00EC49D4" w:rsidRPr="00AF2033" w:rsidRDefault="00EC49D4" w:rsidP="00AF2033">
            <w:pPr>
              <w:widowControl w:val="0"/>
              <w:ind w:firstLine="57"/>
            </w:pPr>
          </w:p>
          <w:p w:rsidR="00AF336D" w:rsidRPr="00AF2033" w:rsidRDefault="00AF336D" w:rsidP="00AF2033">
            <w:pPr>
              <w:widowControl w:val="0"/>
              <w:ind w:firstLine="57"/>
            </w:pPr>
            <w:r w:rsidRPr="00AF2033">
              <w:t xml:space="preserve">  В случае, если одно из лиц, </w:t>
            </w:r>
            <w:r w:rsidRPr="00AF2033">
              <w:rPr>
                <w:b/>
              </w:rPr>
              <w:t>указанных в подпунктах 1), 2) и 3)</w:t>
            </w:r>
            <w:r w:rsidRPr="00AF2033">
              <w:t xml:space="preserve"> части второй настоящего пункта, не предоставляет своего согласия на распространение информации в средствах массовой информации, то распространение данной информации запрещено, за исключением следующих случаев: </w:t>
            </w:r>
          </w:p>
          <w:p w:rsidR="00AF336D" w:rsidRPr="00AF2033" w:rsidRDefault="00AF336D" w:rsidP="00AF2033">
            <w:pPr>
              <w:widowControl w:val="0"/>
              <w:ind w:firstLine="57"/>
            </w:pPr>
            <w:r w:rsidRPr="00AF2033">
              <w:t>--</w:t>
            </w: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1D3D75" w:rsidRDefault="00AF336D" w:rsidP="00C012F3">
            <w:pPr>
              <w:widowControl w:val="0"/>
              <w:ind w:firstLine="57"/>
            </w:pPr>
            <w:r w:rsidRPr="00AF2033">
              <w:t xml:space="preserve">  2-3. Средства массовой информации вправе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Уголовно-процессуальным кодексом Республики Казахстан, на основании процессуальных документов, полученных от уполномоченных органов, ведущих уголовный процесс, распространять в средствах массовой информации информацию, относящуюся к несовершеннолетнему, без получения согласия у лиц, </w:t>
            </w:r>
            <w:r w:rsidRPr="00AF2033">
              <w:rPr>
                <w:b/>
              </w:rPr>
              <w:t xml:space="preserve">установленных в подпунктах 1), 2) и 3) части второй пункта 2-2 настоящей статьи </w:t>
            </w:r>
            <w:r w:rsidRPr="00AF2033">
              <w:rPr>
                <w:b/>
              </w:rPr>
              <w:lastRenderedPageBreak/>
              <w:t>Закона</w:t>
            </w:r>
            <w:r w:rsidR="008B3EB6" w:rsidRPr="00AF2033">
              <w:t>.»</w:t>
            </w:r>
            <w:r w:rsidRPr="00AF2033">
              <w:t>;</w:t>
            </w:r>
          </w:p>
          <w:p w:rsidR="00E774BF" w:rsidRPr="00AF2033" w:rsidRDefault="00E774BF" w:rsidP="00C012F3">
            <w:pPr>
              <w:widowControl w:val="0"/>
              <w:ind w:firstLine="57"/>
              <w:rPr>
                <w:shd w:val="clear" w:color="auto" w:fill="FFFFFF"/>
              </w:rPr>
            </w:pPr>
          </w:p>
        </w:tc>
        <w:tc>
          <w:tcPr>
            <w:tcW w:w="2836" w:type="dxa"/>
          </w:tcPr>
          <w:p w:rsidR="00AF336D" w:rsidRPr="00AF2033" w:rsidRDefault="00AF336D" w:rsidP="00AF2033">
            <w:pPr>
              <w:widowControl w:val="0"/>
              <w:ind w:firstLine="57"/>
            </w:pPr>
            <w:r w:rsidRPr="00AF2033" w:rsidDel="00AE117A">
              <w:lastRenderedPageBreak/>
              <w:t xml:space="preserve"> </w:t>
            </w:r>
            <w:r w:rsidR="00EC49D4" w:rsidRPr="00AF2033">
              <w:t xml:space="preserve">  </w:t>
            </w:r>
            <w:r w:rsidRPr="00AF2033">
              <w:t xml:space="preserve">абзац третий </w:t>
            </w:r>
            <w:r w:rsidR="00EC49D4" w:rsidRPr="00AF2033">
              <w:t xml:space="preserve"> </w:t>
            </w:r>
            <w:r w:rsidRPr="00AF2033">
              <w:t xml:space="preserve"> изложить в следующей редакции:</w:t>
            </w:r>
          </w:p>
          <w:p w:rsidR="00AF336D" w:rsidRPr="00AF2033" w:rsidRDefault="00AF336D" w:rsidP="00AF2033">
            <w:pPr>
              <w:widowControl w:val="0"/>
              <w:ind w:firstLine="57"/>
            </w:pPr>
            <w:r w:rsidRPr="00AF2033">
              <w:t>«</w:t>
            </w:r>
            <w:r w:rsidRPr="00AF2033">
              <w:rPr>
                <w:b/>
              </w:rPr>
              <w:t>Информация, указанная в части первой настоящего пункта, может распространяться в средствах массовой информации с согласия:</w:t>
            </w:r>
            <w:r w:rsidRPr="00AF2033">
              <w:t xml:space="preserve">» </w:t>
            </w:r>
          </w:p>
          <w:p w:rsidR="00AF336D" w:rsidRPr="00AF2033" w:rsidRDefault="00AF336D" w:rsidP="00AF2033">
            <w:pPr>
              <w:widowControl w:val="0"/>
              <w:ind w:firstLine="57"/>
            </w:pPr>
          </w:p>
          <w:p w:rsidR="00AF336D" w:rsidRPr="00AF2033" w:rsidRDefault="00EC49D4" w:rsidP="00AF2033">
            <w:pPr>
              <w:widowControl w:val="0"/>
              <w:ind w:firstLine="57"/>
            </w:pPr>
            <w:r w:rsidRPr="00AF2033">
              <w:t xml:space="preserve">   </w:t>
            </w:r>
            <w:r w:rsidR="00AF336D" w:rsidRPr="00AF2033">
              <w:t>в абзаце седьмом  слова «</w:t>
            </w:r>
            <w:r w:rsidR="00AF336D" w:rsidRPr="00AF2033">
              <w:rPr>
                <w:b/>
              </w:rPr>
              <w:t>указанных в подпунктах 1), 2) и 3)»</w:t>
            </w:r>
            <w:r w:rsidR="00AF336D" w:rsidRPr="00AF2033">
              <w:t xml:space="preserve"> заменить словом </w:t>
            </w:r>
            <w:r w:rsidR="00AF336D" w:rsidRPr="00AF2033">
              <w:rPr>
                <w:b/>
              </w:rPr>
              <w:t>«указанное</w:t>
            </w:r>
            <w:r w:rsidR="008B3EB6" w:rsidRPr="00AF2033">
              <w:t>»;</w:t>
            </w:r>
            <w:r w:rsidR="00AF336D" w:rsidRPr="00AF2033">
              <w:t xml:space="preserve"> </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r w:rsidRPr="00AF2033">
              <w:t xml:space="preserve"> в абзаце десятом слова «</w:t>
            </w:r>
            <w:r w:rsidRPr="00AF2033">
              <w:rPr>
                <w:b/>
              </w:rPr>
              <w:t>установленных в подпунктах 1), 2) и 3) части второй пункта 2-2 настоящей статьи Закона</w:t>
            </w:r>
            <w:r w:rsidRPr="00AF2033">
              <w:t>» заменить словами «</w:t>
            </w:r>
            <w:r w:rsidRPr="00AF2033">
              <w:rPr>
                <w:b/>
              </w:rPr>
              <w:t xml:space="preserve">установленных в части второй пункта </w:t>
            </w:r>
            <w:r w:rsidR="008B3EB6" w:rsidRPr="00AF2033">
              <w:rPr>
                <w:b/>
              </w:rPr>
              <w:t xml:space="preserve">  </w:t>
            </w:r>
            <w:r w:rsidRPr="00AF2033">
              <w:rPr>
                <w:b/>
              </w:rPr>
              <w:t>2-2 настоящей статьи</w:t>
            </w:r>
            <w:r w:rsidRPr="00AF2033">
              <w:t>».</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tc>
        <w:tc>
          <w:tcPr>
            <w:tcW w:w="2835" w:type="dxa"/>
          </w:tcPr>
          <w:p w:rsidR="00AF336D" w:rsidRPr="00AF2033" w:rsidRDefault="00AF336D" w:rsidP="00AF2033">
            <w:pPr>
              <w:widowControl w:val="0"/>
              <w:ind w:firstLine="57"/>
              <w:rPr>
                <w:b/>
              </w:rPr>
            </w:pPr>
            <w:r w:rsidRPr="00AF2033">
              <w:rPr>
                <w:b/>
              </w:rPr>
              <w:lastRenderedPageBreak/>
              <w:t>Депутаты</w:t>
            </w:r>
          </w:p>
          <w:p w:rsidR="00AF336D" w:rsidRPr="00AF2033" w:rsidRDefault="00AF336D" w:rsidP="00AF2033">
            <w:pPr>
              <w:widowControl w:val="0"/>
              <w:ind w:firstLine="57"/>
              <w:rPr>
                <w:b/>
              </w:rPr>
            </w:pPr>
            <w:r w:rsidRPr="00AF2033">
              <w:rPr>
                <w:b/>
              </w:rPr>
              <w:t>Еспаева Д.М.,</w:t>
            </w:r>
          </w:p>
          <w:p w:rsidR="00AF336D" w:rsidRPr="00AF2033" w:rsidRDefault="00AF336D" w:rsidP="00AF2033">
            <w:pPr>
              <w:widowControl w:val="0"/>
              <w:ind w:firstLine="57"/>
              <w:rPr>
                <w:b/>
              </w:rPr>
            </w:pPr>
            <w:r w:rsidRPr="00AF2033">
              <w:rPr>
                <w:b/>
              </w:rPr>
              <w:t>Жаилганова А.Н.</w:t>
            </w:r>
          </w:p>
          <w:p w:rsidR="00AF336D" w:rsidRPr="00AF2033" w:rsidRDefault="00AF336D" w:rsidP="00AF2033">
            <w:pPr>
              <w:widowControl w:val="0"/>
              <w:ind w:firstLine="57"/>
            </w:pPr>
            <w:r w:rsidRPr="00AF2033">
              <w:t>уточняющая правка. В целях единообразного изложения текста законопроекта;</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8B3EB6" w:rsidP="00AF2033">
            <w:pPr>
              <w:widowControl w:val="0"/>
              <w:ind w:firstLine="57"/>
            </w:pPr>
            <w:r w:rsidRPr="00AF2033">
              <w:t>юридическая техника</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9422AE" w:rsidRPr="00AF2033" w:rsidRDefault="009422AE" w:rsidP="00AF2033">
            <w:pPr>
              <w:widowControl w:val="0"/>
              <w:ind w:firstLine="57"/>
            </w:pPr>
          </w:p>
          <w:p w:rsidR="00AF336D" w:rsidRPr="00AF2033" w:rsidRDefault="00AF336D" w:rsidP="00AF2033">
            <w:pPr>
              <w:widowControl w:val="0"/>
              <w:ind w:firstLine="57"/>
            </w:pPr>
          </w:p>
          <w:p w:rsidR="00AF336D" w:rsidRPr="00AF2033" w:rsidRDefault="008B3EB6" w:rsidP="00AF2033">
            <w:pPr>
              <w:widowControl w:val="0"/>
              <w:ind w:firstLine="57"/>
            </w:pPr>
            <w:r w:rsidRPr="00AF2033">
              <w:t>юридическая техника</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lastRenderedPageBreak/>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ind w:firstLine="57"/>
              <w:rPr>
                <w:bCs/>
                <w:spacing w:val="1"/>
                <w:bdr w:val="none" w:sz="0" w:space="0" w:color="auto" w:frame="1"/>
              </w:rPr>
            </w:pPr>
            <w:r w:rsidRPr="00AF2033">
              <w:rPr>
                <w:bCs/>
                <w:spacing w:val="1"/>
                <w:bdr w:val="none" w:sz="0" w:space="0" w:color="auto" w:frame="1"/>
              </w:rPr>
              <w:t xml:space="preserve">абзац десятый подпункта 17) пункта 6 статьи 1 </w:t>
            </w:r>
          </w:p>
          <w:p w:rsidR="00AF336D" w:rsidRPr="00AF2033" w:rsidRDefault="00AF336D" w:rsidP="00AF2033">
            <w:pPr>
              <w:ind w:firstLine="57"/>
              <w:rPr>
                <w:bCs/>
                <w:spacing w:val="1"/>
                <w:bdr w:val="none" w:sz="0" w:space="0" w:color="auto" w:frame="1"/>
              </w:rPr>
            </w:pPr>
          </w:p>
          <w:p w:rsidR="00AF336D" w:rsidRPr="00AF2033" w:rsidRDefault="00956798" w:rsidP="00AF2033">
            <w:pPr>
              <w:ind w:firstLine="57"/>
              <w:rPr>
                <w:bCs/>
                <w:i/>
                <w:spacing w:val="1"/>
                <w:bdr w:val="none" w:sz="0" w:space="0" w:color="auto" w:frame="1"/>
              </w:rPr>
            </w:pPr>
            <w:r w:rsidRPr="00AF2033">
              <w:rPr>
                <w:bCs/>
                <w:i/>
                <w:spacing w:val="1"/>
                <w:sz w:val="22"/>
                <w:bdr w:val="none" w:sz="0" w:space="0" w:color="auto" w:frame="1"/>
              </w:rPr>
              <w:t>(</w:t>
            </w:r>
            <w:r w:rsidR="00AF336D" w:rsidRPr="00AF2033">
              <w:rPr>
                <w:bCs/>
                <w:i/>
                <w:spacing w:val="1"/>
                <w:sz w:val="22"/>
                <w:bdr w:val="none" w:sz="0" w:space="0" w:color="auto" w:frame="1"/>
              </w:rPr>
              <w:t>пункт 2-3 статьи 25</w:t>
            </w:r>
            <w:r w:rsidRPr="00AF2033">
              <w:rPr>
                <w:bCs/>
                <w:i/>
                <w:spacing w:val="1"/>
                <w:sz w:val="22"/>
                <w:bdr w:val="none" w:sz="0" w:space="0" w:color="auto" w:frame="1"/>
              </w:rPr>
              <w:t xml:space="preserve"> Закона)</w:t>
            </w:r>
          </w:p>
        </w:tc>
        <w:tc>
          <w:tcPr>
            <w:tcW w:w="3118" w:type="dxa"/>
          </w:tcPr>
          <w:p w:rsidR="00AF336D" w:rsidRPr="00AF2033" w:rsidRDefault="00AF336D" w:rsidP="00AF2033">
            <w:pPr>
              <w:pStyle w:val="a9"/>
              <w:spacing w:before="0" w:beforeAutospacing="0" w:after="0" w:afterAutospacing="0"/>
              <w:ind w:firstLine="57"/>
              <w:textAlignment w:val="baseline"/>
              <w:rPr>
                <w:bCs/>
                <w:spacing w:val="1"/>
                <w:bdr w:val="none" w:sz="0" w:space="0" w:color="auto" w:frame="1"/>
                <w:shd w:val="clear" w:color="auto" w:fill="FFFFFF"/>
              </w:rPr>
            </w:pPr>
            <w:r w:rsidRPr="00AF2033">
              <w:rPr>
                <w:bCs/>
                <w:spacing w:val="1"/>
                <w:bdr w:val="none" w:sz="0" w:space="0" w:color="auto" w:frame="1"/>
                <w:shd w:val="clear" w:color="auto" w:fill="FFFFFF"/>
              </w:rPr>
              <w:t>Статья 25. Основания ответственности за нарушение законодательства о средствах массовой информации</w:t>
            </w:r>
          </w:p>
          <w:p w:rsidR="00AF336D" w:rsidRPr="00AF2033" w:rsidRDefault="00AF336D" w:rsidP="00AF2033">
            <w:pPr>
              <w:pStyle w:val="a9"/>
              <w:spacing w:before="0" w:beforeAutospacing="0" w:after="0" w:afterAutospacing="0"/>
              <w:ind w:firstLine="57"/>
              <w:jc w:val="left"/>
              <w:textAlignment w:val="baseline"/>
              <w:rPr>
                <w:b/>
                <w:bCs/>
                <w:spacing w:val="1"/>
                <w:bdr w:val="none" w:sz="0" w:space="0" w:color="auto" w:frame="1"/>
                <w:shd w:val="clear" w:color="auto" w:fill="FFFFFF"/>
              </w:rPr>
            </w:pPr>
            <w:r w:rsidRPr="00AF2033">
              <w:rPr>
                <w:b/>
                <w:bCs/>
                <w:spacing w:val="1"/>
                <w:bdr w:val="none" w:sz="0" w:space="0" w:color="auto" w:frame="1"/>
                <w:shd w:val="clear" w:color="auto" w:fill="FFFFFF"/>
              </w:rPr>
              <w:t xml:space="preserve"> </w:t>
            </w:r>
            <w:r w:rsidR="00956798" w:rsidRPr="00AF2033">
              <w:rPr>
                <w:b/>
                <w:bCs/>
                <w:spacing w:val="1"/>
                <w:bdr w:val="none" w:sz="0" w:space="0" w:color="auto" w:frame="1"/>
                <w:shd w:val="clear" w:color="auto" w:fill="FFFFFF"/>
              </w:rPr>
              <w:t>---</w:t>
            </w:r>
          </w:p>
          <w:p w:rsidR="00AF336D" w:rsidRPr="00AF2033" w:rsidRDefault="00956798" w:rsidP="00AF2033">
            <w:pPr>
              <w:pStyle w:val="a9"/>
              <w:spacing w:before="0" w:beforeAutospacing="0" w:after="0" w:afterAutospacing="0"/>
              <w:ind w:firstLine="57"/>
              <w:jc w:val="center"/>
              <w:textAlignment w:val="baseline"/>
              <w:rPr>
                <w:bCs/>
                <w:spacing w:val="1"/>
                <w:bdr w:val="none" w:sz="0" w:space="0" w:color="auto" w:frame="1"/>
                <w:shd w:val="clear" w:color="auto" w:fill="FFFFFF"/>
              </w:rPr>
            </w:pPr>
            <w:r w:rsidRPr="00AF2033">
              <w:rPr>
                <w:bCs/>
                <w:spacing w:val="1"/>
                <w:bdr w:val="none" w:sz="0" w:space="0" w:color="auto" w:frame="1"/>
                <w:shd w:val="clear" w:color="auto" w:fill="FFFFFF"/>
              </w:rPr>
              <w:t>2-3. о</w:t>
            </w:r>
            <w:r w:rsidR="00AF336D" w:rsidRPr="00AF2033">
              <w:rPr>
                <w:bCs/>
                <w:spacing w:val="1"/>
                <w:bdr w:val="none" w:sz="0" w:space="0" w:color="auto" w:frame="1"/>
                <w:shd w:val="clear" w:color="auto" w:fill="FFFFFF"/>
              </w:rPr>
              <w:t>тсутствует</w:t>
            </w:r>
          </w:p>
        </w:tc>
        <w:tc>
          <w:tcPr>
            <w:tcW w:w="3118" w:type="dxa"/>
          </w:tcPr>
          <w:p w:rsidR="00AF336D" w:rsidRPr="00AF2033" w:rsidRDefault="00AF336D" w:rsidP="00AF2033">
            <w:pPr>
              <w:widowControl w:val="0"/>
              <w:suppressAutoHyphens/>
              <w:ind w:firstLine="57"/>
            </w:pPr>
            <w:r w:rsidRPr="00AF2033">
              <w:t>---</w:t>
            </w:r>
          </w:p>
          <w:p w:rsidR="009422AE" w:rsidRPr="00AF2033" w:rsidRDefault="00AF336D" w:rsidP="00C012F3">
            <w:pPr>
              <w:widowControl w:val="0"/>
              <w:suppressAutoHyphens/>
              <w:ind w:firstLine="57"/>
              <w:rPr>
                <w:bCs/>
              </w:rPr>
            </w:pPr>
            <w:r w:rsidRPr="00AF2033">
              <w:t xml:space="preserve">2-3. Средства массовой информации вправе в целях </w:t>
            </w:r>
            <w:r w:rsidRPr="00AF2033">
              <w:rPr>
                <w:b/>
              </w:rPr>
              <w:t xml:space="preserve">расследования </w:t>
            </w:r>
            <w:r w:rsidRPr="00AF2033">
              <w:t>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Уголовно-процессуальным кодексом Республики Казахстан, на основании процессуальных документов, полученных от уполномоченных органов, ведущих уголовный процесс, распространять в средствах массовой информации информацию, относящуюся к несовершеннолетнему, без получения согласия у лиц, установленных в подпунктах 1), 2) и 3) части второй пункта 2-2 настоящей статьи Закона.</w:t>
            </w:r>
          </w:p>
        </w:tc>
        <w:tc>
          <w:tcPr>
            <w:tcW w:w="2836" w:type="dxa"/>
          </w:tcPr>
          <w:p w:rsidR="00AF336D" w:rsidRPr="00AF2033" w:rsidRDefault="00AF336D" w:rsidP="00AF2033">
            <w:pPr>
              <w:pStyle w:val="a9"/>
              <w:widowControl w:val="0"/>
              <w:spacing w:before="0" w:beforeAutospacing="0" w:after="0" w:afterAutospacing="0"/>
              <w:ind w:firstLine="57"/>
            </w:pPr>
            <w:r w:rsidRPr="00AF2033">
              <w:t xml:space="preserve">  в абзаце десятом слово «</w:t>
            </w:r>
            <w:r w:rsidRPr="00AF2033">
              <w:rPr>
                <w:b/>
              </w:rPr>
              <w:t>расследования</w:t>
            </w:r>
            <w:r w:rsidRPr="00AF2033">
              <w:t>» заменить словами «</w:t>
            </w:r>
            <w:r w:rsidRPr="00AF2033">
              <w:rPr>
                <w:b/>
              </w:rPr>
              <w:t>содействия</w:t>
            </w:r>
            <w:r w:rsidRPr="00AF2033">
              <w:t xml:space="preserve"> </w:t>
            </w:r>
            <w:r w:rsidRPr="00AF2033">
              <w:rPr>
                <w:b/>
              </w:rPr>
              <w:t>расследованию</w:t>
            </w:r>
            <w:r w:rsidRPr="00AF2033">
              <w:t>»;</w:t>
            </w:r>
          </w:p>
        </w:tc>
        <w:tc>
          <w:tcPr>
            <w:tcW w:w="2835" w:type="dxa"/>
          </w:tcPr>
          <w:p w:rsidR="00AF336D" w:rsidRPr="00AF2033" w:rsidRDefault="00AF336D" w:rsidP="00AF2033">
            <w:pPr>
              <w:widowControl w:val="0"/>
              <w:ind w:firstLine="57"/>
              <w:rPr>
                <w:b/>
              </w:rPr>
            </w:pPr>
            <w:r w:rsidRPr="00AF2033">
              <w:rPr>
                <w:b/>
              </w:rPr>
              <w:t>Депутат</w:t>
            </w:r>
          </w:p>
          <w:p w:rsidR="00AF336D" w:rsidRPr="00AF2033" w:rsidRDefault="00AF336D" w:rsidP="00AF2033">
            <w:pPr>
              <w:widowControl w:val="0"/>
              <w:ind w:firstLine="57"/>
              <w:rPr>
                <w:b/>
              </w:rPr>
            </w:pPr>
            <w:r w:rsidRPr="00AF2033">
              <w:rPr>
                <w:b/>
              </w:rPr>
              <w:t>Мұсырман К.И.</w:t>
            </w:r>
          </w:p>
          <w:p w:rsidR="00AF336D" w:rsidRPr="00AF2033" w:rsidRDefault="00956798" w:rsidP="00AF2033">
            <w:pPr>
              <w:widowControl w:val="0"/>
              <w:ind w:firstLine="57"/>
            </w:pPr>
            <w:r w:rsidRPr="00AF2033">
              <w:t>р</w:t>
            </w:r>
            <w:r w:rsidR="00AF336D" w:rsidRPr="00AF2033">
              <w:t>едакционная правка</w:t>
            </w:r>
          </w:p>
          <w:p w:rsidR="00AF336D" w:rsidRPr="00AF2033" w:rsidRDefault="00AF336D" w:rsidP="00AF2033">
            <w:pPr>
              <w:widowControl w:val="0"/>
              <w:ind w:firstLine="57"/>
              <w:rPr>
                <w:b/>
              </w:rPr>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абзац седьмой подпункта 18) пункта 6</w:t>
            </w:r>
          </w:p>
          <w:p w:rsidR="00AF336D" w:rsidRPr="00AF2033" w:rsidRDefault="00AF336D" w:rsidP="00AF2033">
            <w:pPr>
              <w:widowControl w:val="0"/>
              <w:ind w:firstLine="57"/>
            </w:pPr>
            <w:r w:rsidRPr="00AF2033">
              <w:t xml:space="preserve">статьи 1 </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sz w:val="22"/>
              </w:rPr>
              <w:t>(статья 26 Закона)</w:t>
            </w:r>
          </w:p>
        </w:tc>
        <w:tc>
          <w:tcPr>
            <w:tcW w:w="3118" w:type="dxa"/>
          </w:tcPr>
          <w:p w:rsidR="00AF336D" w:rsidRPr="00AF2033" w:rsidRDefault="00AF336D" w:rsidP="00AF2033">
            <w:pPr>
              <w:widowControl w:val="0"/>
              <w:ind w:firstLine="57"/>
            </w:pPr>
            <w:r w:rsidRPr="00AF2033">
              <w:t xml:space="preserve">  Статья 26. Случаи освобождения от ответственности за распространение сведений, не соответствующих действительности</w:t>
            </w:r>
          </w:p>
          <w:p w:rsidR="00AF336D" w:rsidRPr="00AF2033" w:rsidRDefault="00AF336D" w:rsidP="00AF2033">
            <w:pPr>
              <w:widowControl w:val="0"/>
              <w:ind w:firstLine="57"/>
            </w:pPr>
            <w:r w:rsidRPr="00AF2033">
              <w:t xml:space="preserve">  Главный редактор (редактор), а равно журналист не несут ответственности за распространение в средстве массовой информации сведений, не соответствующих действительности: </w:t>
            </w:r>
          </w:p>
          <w:p w:rsidR="00AF336D" w:rsidRPr="00AF2033" w:rsidRDefault="00AF336D" w:rsidP="00AF2033">
            <w:pPr>
              <w:widowControl w:val="0"/>
              <w:ind w:firstLine="57"/>
            </w:pPr>
            <w:r w:rsidRPr="00AF2033">
              <w:t xml:space="preserve">  1) если эти сведения содержались в официальных сообщениях и документах;</w:t>
            </w:r>
          </w:p>
          <w:p w:rsidR="00AF336D" w:rsidRPr="00AF2033" w:rsidRDefault="00AF336D" w:rsidP="00AF2033">
            <w:pPr>
              <w:widowControl w:val="0"/>
              <w:ind w:firstLine="57"/>
            </w:pPr>
            <w:r w:rsidRPr="00AF2033">
              <w:t xml:space="preserve"> 2) если они получены от рекламных и информационных агентств или пресс- служб государственных органов; </w:t>
            </w:r>
          </w:p>
          <w:p w:rsidR="00AF336D" w:rsidRPr="00AF2033" w:rsidRDefault="00AF336D" w:rsidP="00AF2033">
            <w:pPr>
              <w:widowControl w:val="0"/>
              <w:ind w:firstLine="57"/>
            </w:pPr>
            <w:r w:rsidRPr="00AF2033">
              <w:t xml:space="preserve">  3) если они являются дословным воспроизведением официальных выступлений депутатов представительных органов, должностных лиц государственных органов, организаций и граждан; </w:t>
            </w:r>
          </w:p>
          <w:p w:rsidR="00AF336D" w:rsidRPr="00AF2033" w:rsidRDefault="00AF336D" w:rsidP="00AF2033">
            <w:pPr>
              <w:widowControl w:val="0"/>
              <w:ind w:firstLine="57"/>
            </w:pPr>
            <w:r w:rsidRPr="00AF2033">
              <w:lastRenderedPageBreak/>
              <w:t xml:space="preserve">  4) если они содержались в авторских выступлениях, идущих в эфир без предварительной записи, либо в текстах, не подлежащих редактированию в соответствии с настоящим Законом; </w:t>
            </w:r>
          </w:p>
          <w:p w:rsidR="009422AE" w:rsidRDefault="00AF336D" w:rsidP="00C012F3">
            <w:pPr>
              <w:widowControl w:val="0"/>
              <w:ind w:firstLine="57"/>
            </w:pPr>
            <w:r w:rsidRPr="00AF2033">
              <w:t xml:space="preserve">  5) если эти сведения содержались в обязательных в соответствии со статьей </w:t>
            </w:r>
            <w:r w:rsidR="000A7B14" w:rsidRPr="00AF2033">
              <w:t xml:space="preserve">    </w:t>
            </w:r>
            <w:r w:rsidRPr="00AF2033">
              <w:t xml:space="preserve">18 настоящего Закона сообщениях. </w:t>
            </w:r>
          </w:p>
          <w:p w:rsidR="00E774BF" w:rsidRPr="00AF2033" w:rsidRDefault="00E774BF" w:rsidP="00C012F3">
            <w:pPr>
              <w:widowControl w:val="0"/>
              <w:ind w:firstLine="57"/>
              <w:rPr>
                <w:spacing w:val="2"/>
              </w:rPr>
            </w:pPr>
          </w:p>
        </w:tc>
        <w:tc>
          <w:tcPr>
            <w:tcW w:w="3118" w:type="dxa"/>
          </w:tcPr>
          <w:p w:rsidR="00AF336D" w:rsidRPr="00AF2033" w:rsidRDefault="00AF336D" w:rsidP="00AF2033">
            <w:pPr>
              <w:pStyle w:val="a9"/>
              <w:spacing w:before="0" w:beforeAutospacing="0" w:after="0" w:afterAutospacing="0"/>
              <w:ind w:firstLine="57"/>
              <w:rPr>
                <w:bCs/>
              </w:rPr>
            </w:pPr>
            <w:r w:rsidRPr="00AF2033">
              <w:rPr>
                <w:bCs/>
              </w:rPr>
              <w:lastRenderedPageBreak/>
              <w:t xml:space="preserve">--- </w:t>
            </w:r>
          </w:p>
          <w:p w:rsidR="00AF336D" w:rsidRPr="00AF2033" w:rsidRDefault="000A7B14" w:rsidP="00AF2033">
            <w:pPr>
              <w:widowControl w:val="0"/>
              <w:ind w:firstLine="57"/>
            </w:pPr>
            <w:r w:rsidRPr="00AF2033">
              <w:t xml:space="preserve">   </w:t>
            </w:r>
            <w:r w:rsidR="00AF336D" w:rsidRPr="00AF2033">
              <w:t xml:space="preserve">4) являются дословным воспроизведением официальных выступлений депутатов представительных органов, должностных или уполномоченных лиц государственных органов, органов местного самоуправления, </w:t>
            </w:r>
            <w:r w:rsidR="00AF336D" w:rsidRPr="00AF2033">
              <w:rPr>
                <w:b/>
              </w:rPr>
              <w:t>юридических лиц и граждан</w:t>
            </w:r>
            <w:r w:rsidR="00AF336D" w:rsidRPr="00AF2033">
              <w:t xml:space="preserve">, за исключением распространения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w:t>
            </w:r>
          </w:p>
          <w:p w:rsidR="00AF336D" w:rsidRPr="00AF2033" w:rsidRDefault="00AF336D"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AF336D" w:rsidRPr="00AF2033" w:rsidRDefault="00AF336D" w:rsidP="00AF2033">
            <w:pPr>
              <w:widowControl w:val="0"/>
              <w:ind w:firstLine="57"/>
            </w:pPr>
            <w:r w:rsidRPr="00AF2033">
              <w:t xml:space="preserve">  в абзаце седьмом слова «</w:t>
            </w:r>
            <w:r w:rsidRPr="00AF2033">
              <w:rPr>
                <w:b/>
                <w:bCs/>
              </w:rPr>
              <w:t>юридических лиц и граждан</w:t>
            </w:r>
            <w:r w:rsidRPr="00AF2033">
              <w:t>» заменить словами «</w:t>
            </w:r>
            <w:r w:rsidRPr="00AF2033">
              <w:rPr>
                <w:b/>
              </w:rPr>
              <w:t>физических и юридических лиц</w:t>
            </w:r>
            <w:r w:rsidR="000A7B14" w:rsidRPr="00AF2033">
              <w:t>»</w:t>
            </w:r>
          </w:p>
          <w:p w:rsidR="00AF336D" w:rsidRPr="00AF2033" w:rsidRDefault="00AF336D" w:rsidP="00AF2033">
            <w:pPr>
              <w:widowControl w:val="0"/>
              <w:tabs>
                <w:tab w:val="left" w:pos="1142"/>
              </w:tabs>
              <w:autoSpaceDE w:val="0"/>
              <w:autoSpaceDN w:val="0"/>
              <w:adjustRightInd w:val="0"/>
              <w:ind w:firstLine="57"/>
            </w:pPr>
          </w:p>
        </w:tc>
        <w:tc>
          <w:tcPr>
            <w:tcW w:w="2835" w:type="dxa"/>
          </w:tcPr>
          <w:p w:rsidR="00AF336D" w:rsidRPr="00AF2033" w:rsidRDefault="00AF336D" w:rsidP="00AF2033">
            <w:pPr>
              <w:widowControl w:val="0"/>
              <w:ind w:firstLine="57"/>
              <w:rPr>
                <w:b/>
              </w:rPr>
            </w:pPr>
            <w:r w:rsidRPr="00AF2033">
              <w:rPr>
                <w:b/>
              </w:rPr>
              <w:t>Комитет по социально-культурному развитию</w:t>
            </w:r>
          </w:p>
          <w:p w:rsidR="00AF336D" w:rsidRPr="00AF2033" w:rsidRDefault="00AF336D" w:rsidP="00AF2033">
            <w:pPr>
              <w:widowControl w:val="0"/>
              <w:ind w:firstLine="57"/>
            </w:pPr>
            <w:r w:rsidRPr="00AF2033">
              <w:t>юридическая техника. При этом отмечаем о несоответствии данного подпункта 4) ст</w:t>
            </w:r>
            <w:r w:rsidR="000A7B14" w:rsidRPr="00AF2033">
              <w:t>.</w:t>
            </w:r>
            <w:r w:rsidRPr="00AF2033">
              <w:t xml:space="preserve"> 18, изложенной в подпун</w:t>
            </w:r>
            <w:r w:rsidR="000A7B14" w:rsidRPr="00AF2033">
              <w:t>кте 12) рассматриваемого пункта</w:t>
            </w:r>
            <w:r w:rsidR="001C41F3" w:rsidRPr="00AF2033">
              <w:t xml:space="preserve"> законопроекта</w:t>
            </w:r>
          </w:p>
          <w:p w:rsidR="00AF336D" w:rsidRPr="00AF2033" w:rsidRDefault="00AF336D" w:rsidP="00AF2033">
            <w:pPr>
              <w:widowControl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Принято</w:t>
            </w:r>
          </w:p>
        </w:tc>
      </w:tr>
      <w:tr w:rsidR="00AF336D" w:rsidRPr="00AF2033" w:rsidTr="001B53E1">
        <w:trPr>
          <w:trHeight w:val="174"/>
        </w:trPr>
        <w:tc>
          <w:tcPr>
            <w:tcW w:w="15026" w:type="dxa"/>
            <w:gridSpan w:val="7"/>
          </w:tcPr>
          <w:p w:rsidR="00AF336D" w:rsidRPr="00AF2033" w:rsidRDefault="00AF336D" w:rsidP="00AF2033">
            <w:pPr>
              <w:pStyle w:val="a7"/>
              <w:widowControl w:val="0"/>
              <w:spacing w:after="0"/>
              <w:ind w:firstLine="57"/>
              <w:jc w:val="center"/>
              <w:rPr>
                <w:b/>
              </w:rPr>
            </w:pPr>
          </w:p>
          <w:p w:rsidR="00AF336D" w:rsidRPr="00AF2033" w:rsidRDefault="00AF336D" w:rsidP="00AF2033">
            <w:pPr>
              <w:pStyle w:val="a7"/>
              <w:widowControl w:val="0"/>
              <w:spacing w:after="0"/>
              <w:ind w:firstLine="57"/>
              <w:jc w:val="center"/>
              <w:rPr>
                <w:b/>
              </w:rPr>
            </w:pPr>
            <w:r w:rsidRPr="00AF2033">
              <w:rPr>
                <w:b/>
              </w:rPr>
              <w:t>7. Закон Республики Казахстан от 7 января 2003 года «Об электронном документе и электронной цифровой подписи»</w:t>
            </w:r>
          </w:p>
          <w:p w:rsidR="00AF336D" w:rsidRPr="00AF2033" w:rsidRDefault="00AF336D" w:rsidP="00AF2033">
            <w:pPr>
              <w:pStyle w:val="a7"/>
              <w:widowControl w:val="0"/>
              <w:spacing w:after="0"/>
              <w:ind w:firstLine="57"/>
              <w:jc w:val="center"/>
              <w:rPr>
                <w:rFonts w:eastAsia="Times New Roman"/>
                <w:b/>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 xml:space="preserve">подпункт 1) </w:t>
            </w:r>
          </w:p>
          <w:p w:rsidR="00AF336D" w:rsidRPr="00AF2033" w:rsidRDefault="00AF336D" w:rsidP="00AF2033">
            <w:pPr>
              <w:widowControl w:val="0"/>
              <w:ind w:firstLine="57"/>
            </w:pPr>
            <w:r w:rsidRPr="00AF2033">
              <w:t>пункта 7</w:t>
            </w:r>
          </w:p>
          <w:p w:rsidR="00AF336D" w:rsidRPr="00AF2033" w:rsidRDefault="00AF336D" w:rsidP="00AF2033">
            <w:pPr>
              <w:widowControl w:val="0"/>
              <w:ind w:firstLine="57"/>
            </w:pPr>
            <w:r w:rsidRPr="00AF2033">
              <w:t xml:space="preserve">статьи 1 </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rPr>
              <w:t>(статья 1 Закона)</w:t>
            </w:r>
          </w:p>
        </w:tc>
        <w:tc>
          <w:tcPr>
            <w:tcW w:w="3118" w:type="dxa"/>
          </w:tcPr>
          <w:p w:rsidR="00AF336D" w:rsidRPr="00AF2033" w:rsidRDefault="00AF336D" w:rsidP="00AF2033">
            <w:pPr>
              <w:widowControl w:val="0"/>
              <w:ind w:firstLine="57"/>
            </w:pPr>
            <w:r w:rsidRPr="00AF2033">
              <w:t xml:space="preserve">  Статья 1. Основные понятия, используемые в настоящем Законе </w:t>
            </w:r>
          </w:p>
          <w:p w:rsidR="00AF336D" w:rsidRPr="00AF2033" w:rsidRDefault="00AF336D" w:rsidP="00AF2033">
            <w:pPr>
              <w:pStyle w:val="a9"/>
              <w:widowControl w:val="0"/>
              <w:spacing w:before="0" w:beforeAutospacing="0" w:after="0" w:afterAutospacing="0"/>
              <w:ind w:firstLine="57"/>
              <w:textAlignment w:val="baseline"/>
            </w:pPr>
            <w:r w:rsidRPr="00AF2033">
              <w:t xml:space="preserve">  В настоящем Законе используются следующие основные понятия:</w:t>
            </w:r>
            <w:r w:rsidRPr="00AF2033">
              <w:br/>
              <w:t xml:space="preserve">  ---</w:t>
            </w:r>
          </w:p>
          <w:p w:rsidR="00AF336D" w:rsidRPr="00AF2033" w:rsidRDefault="00AF336D" w:rsidP="00AF2033">
            <w:pPr>
              <w:pStyle w:val="a9"/>
              <w:widowControl w:val="0"/>
              <w:spacing w:before="0" w:beforeAutospacing="0" w:after="0" w:afterAutospacing="0"/>
              <w:ind w:firstLine="57"/>
              <w:textAlignment w:val="baseline"/>
            </w:pPr>
            <w:r w:rsidRPr="00AF2033">
              <w:t xml:space="preserve">  3) уполномоченный орган управления архивами и документацией – центральный исполнительный орган управления архивами и документацией; 3-1) </w:t>
            </w:r>
            <w:r w:rsidRPr="00AF2033">
              <w:lastRenderedPageBreak/>
              <w:t>отсутствует;</w:t>
            </w:r>
          </w:p>
          <w:p w:rsidR="00AF336D" w:rsidRPr="00AF2033" w:rsidRDefault="00AF336D" w:rsidP="00AF2033">
            <w:pPr>
              <w:pStyle w:val="a9"/>
              <w:widowControl w:val="0"/>
              <w:spacing w:before="0" w:beforeAutospacing="0" w:after="0" w:afterAutospacing="0"/>
              <w:ind w:firstLine="57"/>
              <w:textAlignment w:val="baseline"/>
            </w:pPr>
            <w:r w:rsidRPr="00AF2033">
              <w:t xml:space="preserve">   3-2) отсутствует;</w:t>
            </w:r>
          </w:p>
          <w:p w:rsidR="00AF336D" w:rsidRPr="00AF2033" w:rsidRDefault="00AF336D" w:rsidP="00AF2033">
            <w:pPr>
              <w:pStyle w:val="a9"/>
              <w:widowControl w:val="0"/>
              <w:spacing w:before="0" w:beforeAutospacing="0" w:after="0" w:afterAutospacing="0"/>
              <w:ind w:firstLine="57"/>
              <w:textAlignment w:val="baseline"/>
            </w:pPr>
            <w:r w:rsidRPr="00AF2033">
              <w:t xml:space="preserve">   3-3) отсутствует;</w:t>
            </w:r>
          </w:p>
          <w:p w:rsidR="00AF336D" w:rsidRPr="00AF2033" w:rsidRDefault="00AF336D" w:rsidP="00AF2033">
            <w:pPr>
              <w:pStyle w:val="a9"/>
              <w:widowControl w:val="0"/>
              <w:spacing w:before="0" w:beforeAutospacing="0" w:after="0" w:afterAutospacing="0"/>
              <w:ind w:firstLine="57"/>
              <w:textAlignment w:val="baseline"/>
            </w:pPr>
            <w:r w:rsidRPr="00AF2033">
              <w:t xml:space="preserve">   3-4) отсутствует;</w:t>
            </w:r>
          </w:p>
          <w:p w:rsidR="00AF336D" w:rsidRPr="00AF2033" w:rsidRDefault="00AF336D" w:rsidP="00AF2033">
            <w:pPr>
              <w:pStyle w:val="a9"/>
              <w:widowControl w:val="0"/>
              <w:spacing w:before="0" w:beforeAutospacing="0" w:after="0" w:afterAutospacing="0"/>
              <w:ind w:firstLine="57"/>
              <w:textAlignment w:val="baseline"/>
            </w:pPr>
            <w:r w:rsidRPr="00AF2033">
              <w:t>---</w:t>
            </w:r>
          </w:p>
          <w:p w:rsidR="00AF336D" w:rsidRPr="00AF2033" w:rsidRDefault="00AF336D" w:rsidP="00AF2033">
            <w:pPr>
              <w:pStyle w:val="a9"/>
              <w:widowControl w:val="0"/>
              <w:spacing w:before="0" w:beforeAutospacing="0" w:after="0" w:afterAutospacing="0"/>
              <w:ind w:firstLine="57"/>
              <w:textAlignment w:val="baseline"/>
              <w:rPr>
                <w:rFonts w:eastAsia="Times New Roman"/>
                <w:spacing w:val="2"/>
              </w:rPr>
            </w:pPr>
            <w:r w:rsidRPr="00AF2033">
              <w:t xml:space="preserve">  8) государственная техническая служба – республиканское государственное предприятие на праве хозяйственного ведения, созданное по решению Правительства Республики Казахстан;</w:t>
            </w:r>
            <w:r w:rsidRPr="00AF2033">
              <w:br/>
            </w:r>
          </w:p>
        </w:tc>
        <w:tc>
          <w:tcPr>
            <w:tcW w:w="3118" w:type="dxa"/>
          </w:tcPr>
          <w:p w:rsidR="00AF336D" w:rsidRPr="00AF2033" w:rsidRDefault="00AF336D" w:rsidP="00AF2033">
            <w:pPr>
              <w:widowControl w:val="0"/>
              <w:ind w:firstLine="57"/>
            </w:pPr>
            <w:r w:rsidRPr="00AF2033">
              <w:lastRenderedPageBreak/>
              <w:t xml:space="preserve"> 1) в статье 1:</w:t>
            </w:r>
          </w:p>
          <w:p w:rsidR="00AF336D" w:rsidRPr="00AF2033" w:rsidRDefault="00AF336D" w:rsidP="00AF2033">
            <w:pPr>
              <w:widowControl w:val="0"/>
              <w:ind w:firstLine="57"/>
            </w:pPr>
            <w:r w:rsidRPr="00AF2033">
              <w:t xml:space="preserve">  дополнить подпунктами          3-1), 3-2), 3-3) и 3-4) следующего содержания: </w:t>
            </w:r>
          </w:p>
          <w:p w:rsidR="00AF336D" w:rsidRPr="00AF2033" w:rsidRDefault="00F229AB" w:rsidP="00AF2033">
            <w:pPr>
              <w:widowControl w:val="0"/>
              <w:ind w:firstLine="57"/>
            </w:pPr>
            <w:r w:rsidRPr="00AF2033">
              <w:t xml:space="preserve">  «</w:t>
            </w:r>
            <w:r w:rsidR="00AF336D" w:rsidRPr="00AF2033">
              <w:t xml:space="preserve">3-1) удостоверяющий центр государственных органов Республики Казахстан – удостоверяющий центр, обслуживающий государственные органы, должностных лиц государственных органов в информационных системах </w:t>
            </w:r>
            <w:r w:rsidR="00AF336D" w:rsidRPr="00AF2033">
              <w:lastRenderedPageBreak/>
              <w:t xml:space="preserve">и иных государственных информационных ресурсах государственных органов Республики Казахстан; </w:t>
            </w:r>
          </w:p>
          <w:p w:rsidR="00AF336D" w:rsidRPr="00AF2033" w:rsidRDefault="00AF336D" w:rsidP="00AF2033">
            <w:pPr>
              <w:widowControl w:val="0"/>
              <w:ind w:firstLine="57"/>
            </w:pPr>
            <w:r w:rsidRPr="00AF2033">
              <w:t xml:space="preserve">  3-2) корневой удостоверяющий центр Республики Казахстан – удостоверяющий центр, осуществляющий подтверждение принадлежности и действительности открытых ключей электронной цифровой подписи удостоверяющих центров;</w:t>
            </w:r>
          </w:p>
          <w:p w:rsidR="00AF336D" w:rsidRPr="00AF2033" w:rsidRDefault="00AF336D" w:rsidP="00AF2033">
            <w:pPr>
              <w:widowControl w:val="0"/>
              <w:ind w:firstLine="57"/>
            </w:pPr>
            <w:r w:rsidRPr="00AF2033">
              <w:t xml:space="preserve">  3-3) доверенная третья сторона Республики Казахстан – информационная система,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 выданной на территории Республики Казахстан;</w:t>
            </w:r>
          </w:p>
          <w:p w:rsidR="00AF336D" w:rsidRPr="00AF2033" w:rsidRDefault="00AF336D" w:rsidP="00AF2033">
            <w:pPr>
              <w:widowControl w:val="0"/>
              <w:ind w:firstLine="57"/>
            </w:pPr>
            <w:r w:rsidRPr="00AF2033">
              <w:t xml:space="preserve">  3-4) национальный удостоверяющий центр Республики Казахстан – </w:t>
            </w:r>
            <w:r w:rsidRPr="00AF2033">
              <w:lastRenderedPageBreak/>
              <w:t xml:space="preserve">удостоверяющий центр, предоставляющий средства электронной цифровой подписи и регистрационные свидетельства </w:t>
            </w:r>
            <w:r w:rsidRPr="00AF2033">
              <w:rPr>
                <w:b/>
              </w:rPr>
              <w:t>физических и юридическим лицам</w:t>
            </w:r>
            <w:r w:rsidRPr="00AF2033">
              <w:t xml:space="preserve"> для формирования электронных документов </w:t>
            </w:r>
            <w:r w:rsidRPr="00AF2033">
              <w:rPr>
                <w:b/>
              </w:rPr>
              <w:t>в информационных системах государственных органов и негосударственных информационных системах</w:t>
            </w:r>
            <w:r w:rsidRPr="00AF2033">
              <w:t>;»;</w:t>
            </w:r>
          </w:p>
          <w:p w:rsidR="00AF336D" w:rsidRPr="00AF2033" w:rsidRDefault="00AF336D" w:rsidP="00AF2033">
            <w:pPr>
              <w:widowControl w:val="0"/>
              <w:ind w:firstLine="57"/>
            </w:pPr>
            <w:r w:rsidRPr="00AF2033">
              <w:t>--</w:t>
            </w:r>
          </w:p>
          <w:p w:rsidR="00AF336D" w:rsidRPr="00AF2033" w:rsidRDefault="00AF336D" w:rsidP="00AF2033">
            <w:pPr>
              <w:widowControl w:val="0"/>
              <w:ind w:firstLine="57"/>
            </w:pPr>
            <w:r w:rsidRPr="00AF2033">
              <w:t xml:space="preserve">  подпункт 8) исключить;</w:t>
            </w:r>
          </w:p>
          <w:p w:rsidR="009422AE" w:rsidRPr="00AF2033" w:rsidRDefault="009422AE" w:rsidP="00AF2033">
            <w:pPr>
              <w:widowControl w:val="0"/>
              <w:ind w:firstLine="57"/>
              <w:rPr>
                <w:shd w:val="clear" w:color="auto" w:fill="FFFFFF"/>
              </w:rPr>
            </w:pPr>
          </w:p>
        </w:tc>
        <w:tc>
          <w:tcPr>
            <w:tcW w:w="2836" w:type="dxa"/>
          </w:tcPr>
          <w:p w:rsidR="00AF336D" w:rsidRPr="00AF2033" w:rsidRDefault="00AF336D" w:rsidP="00AF2033">
            <w:pPr>
              <w:ind w:firstLine="57"/>
            </w:pPr>
            <w:r w:rsidRPr="00AF2033">
              <w:lastRenderedPageBreak/>
              <w:t xml:space="preserve">   </w:t>
            </w:r>
            <w:r w:rsidR="001C41F3" w:rsidRPr="00AF2033">
              <w:t xml:space="preserve">термины и определения </w:t>
            </w:r>
            <w:r w:rsidRPr="00AF2033">
              <w:t>расположить в алфавитном порядке на казахском языке, с приведением текста на русском языке в соответствие с указанным порядком изложения;</w:t>
            </w:r>
          </w:p>
          <w:p w:rsidR="00AF336D" w:rsidRPr="00AF2033" w:rsidRDefault="00AF336D" w:rsidP="00AF2033">
            <w:pPr>
              <w:ind w:firstLine="57"/>
            </w:pPr>
          </w:p>
          <w:p w:rsidR="00AF336D" w:rsidRPr="00AF2033" w:rsidRDefault="00AF336D" w:rsidP="00AF2033">
            <w:pPr>
              <w:widowControl w:val="0"/>
              <w:ind w:firstLine="57"/>
              <w:rPr>
                <w:spacing w:val="2"/>
                <w:shd w:val="clear" w:color="auto" w:fill="FFFFFF"/>
              </w:rPr>
            </w:pPr>
            <w:r w:rsidRPr="00AF2033">
              <w:rPr>
                <w:spacing w:val="2"/>
                <w:shd w:val="clear" w:color="auto" w:fill="FFFFFF"/>
              </w:rPr>
              <w:t xml:space="preserve">  </w:t>
            </w: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8D0453" w:rsidRPr="00AF2033" w:rsidRDefault="008D0453" w:rsidP="00AF2033">
            <w:pPr>
              <w:widowControl w:val="0"/>
              <w:ind w:firstLine="57"/>
              <w:rPr>
                <w:spacing w:val="2"/>
                <w:shd w:val="clear" w:color="auto" w:fill="FFFFFF"/>
              </w:rPr>
            </w:pPr>
          </w:p>
          <w:p w:rsidR="008D0453" w:rsidRPr="00AF2033" w:rsidRDefault="008D0453" w:rsidP="00AF2033">
            <w:pPr>
              <w:widowControl w:val="0"/>
              <w:ind w:firstLine="57"/>
              <w:rPr>
                <w:spacing w:val="2"/>
                <w:shd w:val="clear" w:color="auto" w:fill="FFFFFF"/>
              </w:rPr>
            </w:pPr>
          </w:p>
          <w:p w:rsidR="008D0453" w:rsidRPr="00AF2033" w:rsidRDefault="008D0453" w:rsidP="00AF2033">
            <w:pPr>
              <w:widowControl w:val="0"/>
              <w:ind w:firstLine="57"/>
              <w:rPr>
                <w:spacing w:val="2"/>
                <w:shd w:val="clear" w:color="auto" w:fill="FFFFFF"/>
              </w:rPr>
            </w:pPr>
          </w:p>
          <w:p w:rsidR="008D0453" w:rsidRPr="00AF2033" w:rsidRDefault="008D0453"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AF336D" w:rsidP="00AF2033">
            <w:pPr>
              <w:widowControl w:val="0"/>
              <w:ind w:firstLine="57"/>
              <w:rPr>
                <w:spacing w:val="2"/>
                <w:shd w:val="clear" w:color="auto" w:fill="FFFFFF"/>
              </w:rPr>
            </w:pPr>
          </w:p>
          <w:p w:rsidR="00AF336D" w:rsidRPr="00AF2033" w:rsidRDefault="008D0453" w:rsidP="00AF2033">
            <w:pPr>
              <w:widowControl w:val="0"/>
              <w:ind w:firstLine="57"/>
              <w:rPr>
                <w:spacing w:val="2"/>
                <w:shd w:val="clear" w:color="auto" w:fill="FFFFFF"/>
              </w:rPr>
            </w:pPr>
            <w:r w:rsidRPr="00AF2033">
              <w:rPr>
                <w:spacing w:val="2"/>
                <w:shd w:val="clear" w:color="auto" w:fill="FFFFFF"/>
              </w:rPr>
              <w:lastRenderedPageBreak/>
              <w:t xml:space="preserve">   </w:t>
            </w:r>
            <w:r w:rsidR="00AF336D" w:rsidRPr="00AF2033">
              <w:rPr>
                <w:spacing w:val="2"/>
                <w:shd w:val="clear" w:color="auto" w:fill="FFFFFF"/>
              </w:rPr>
              <w:t>а</w:t>
            </w:r>
            <w:r w:rsidR="00AF336D" w:rsidRPr="00AF2033">
              <w:t xml:space="preserve">бзац шестой </w:t>
            </w:r>
            <w:r w:rsidR="00AF336D" w:rsidRPr="00AF2033">
              <w:rPr>
                <w:spacing w:val="2"/>
                <w:shd w:val="clear" w:color="auto" w:fill="FFFFFF"/>
              </w:rPr>
              <w:t xml:space="preserve">изложить в следующей редакции: </w:t>
            </w:r>
          </w:p>
          <w:p w:rsidR="00AF336D" w:rsidRDefault="00AF336D" w:rsidP="00AF2033">
            <w:pPr>
              <w:widowControl w:val="0"/>
              <w:ind w:firstLine="57"/>
            </w:pPr>
            <w:r w:rsidRPr="00AF2033">
              <w:rPr>
                <w:spacing w:val="2"/>
                <w:shd w:val="clear" w:color="auto" w:fill="FFFFFF"/>
              </w:rPr>
              <w:t xml:space="preserve">  «</w:t>
            </w:r>
            <w:r w:rsidR="00AC6E1D" w:rsidRPr="00AF2033">
              <w:rPr>
                <w:spacing w:val="2"/>
                <w:shd w:val="clear" w:color="auto" w:fill="FFFFFF"/>
              </w:rPr>
              <w:t>5</w:t>
            </w:r>
            <w:r w:rsidRPr="00AF2033">
              <w:rPr>
                <w:spacing w:val="2"/>
                <w:shd w:val="clear" w:color="auto" w:fill="FFFFFF"/>
              </w:rPr>
              <w:t xml:space="preserve">-4) </w:t>
            </w:r>
            <w:r w:rsidRPr="00AF2033">
              <w:t xml:space="preserve">национальный удостоверяющий центр Республики Казахстан – удостоверяющий центр, предоставляющий средства электронной цифровой подписи и регистрационные свидетельства </w:t>
            </w:r>
            <w:r w:rsidRPr="00AF2033">
              <w:rPr>
                <w:b/>
                <w:spacing w:val="2"/>
                <w:shd w:val="clear" w:color="auto" w:fill="FFFFFF"/>
              </w:rPr>
              <w:t>физическим или юридическим лицам</w:t>
            </w:r>
            <w:r w:rsidRPr="00AF2033">
              <w:t xml:space="preserve"> для формирования электронных документов </w:t>
            </w:r>
            <w:r w:rsidRPr="00AF2033">
              <w:rPr>
                <w:b/>
                <w:spacing w:val="2"/>
                <w:shd w:val="clear" w:color="auto" w:fill="FFFFFF"/>
              </w:rPr>
              <w:t>в государственных и негосударственных информационных системах</w:t>
            </w:r>
            <w:r w:rsidRPr="00AF2033">
              <w:t>;»;</w:t>
            </w:r>
          </w:p>
          <w:p w:rsidR="00E774BF" w:rsidRPr="00AF2033" w:rsidRDefault="00E774BF" w:rsidP="00AF2033">
            <w:pPr>
              <w:widowControl w:val="0"/>
              <w:ind w:firstLine="57"/>
            </w:pPr>
          </w:p>
        </w:tc>
        <w:tc>
          <w:tcPr>
            <w:tcW w:w="2835" w:type="dxa"/>
          </w:tcPr>
          <w:p w:rsidR="00AF336D" w:rsidRPr="00AF2033" w:rsidRDefault="00AF336D" w:rsidP="00AF2033">
            <w:pPr>
              <w:widowControl w:val="0"/>
              <w:ind w:firstLine="57"/>
              <w:rPr>
                <w:b/>
              </w:rPr>
            </w:pPr>
            <w:r w:rsidRPr="00AF2033">
              <w:rPr>
                <w:b/>
              </w:rPr>
              <w:lastRenderedPageBreak/>
              <w:t>Депутат</w:t>
            </w:r>
          </w:p>
          <w:p w:rsidR="00AF336D" w:rsidRPr="00AF2033" w:rsidRDefault="00AF336D" w:rsidP="00AF2033">
            <w:pPr>
              <w:widowControl w:val="0"/>
              <w:ind w:firstLine="57"/>
              <w:rPr>
                <w:b/>
              </w:rPr>
            </w:pPr>
            <w:r w:rsidRPr="00AF2033">
              <w:rPr>
                <w:b/>
              </w:rPr>
              <w:t>Айсина М.А.</w:t>
            </w:r>
          </w:p>
          <w:p w:rsidR="00AF336D" w:rsidRPr="00AF2033" w:rsidRDefault="00AF336D" w:rsidP="00AF2033">
            <w:pPr>
              <w:ind w:firstLine="57"/>
            </w:pPr>
            <w:r w:rsidRPr="00AF2033">
              <w:t>юридическая техника,</w:t>
            </w:r>
          </w:p>
          <w:p w:rsidR="00AF336D" w:rsidRPr="00AF2033" w:rsidRDefault="00AF336D" w:rsidP="00AF2033">
            <w:pPr>
              <w:widowControl w:val="0"/>
              <w:ind w:firstLine="57"/>
            </w:pPr>
            <w:r w:rsidRPr="00AF2033">
              <w:t>приведение в соответствие с требованиями пункта 7 статьи 23 Закона Республики Казахстан     «О правовых актах»;</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8D0453" w:rsidRPr="00AF2033" w:rsidRDefault="008D0453" w:rsidP="00AF2033">
            <w:pPr>
              <w:widowControl w:val="0"/>
              <w:ind w:firstLine="57"/>
            </w:pPr>
          </w:p>
          <w:p w:rsidR="008D0453" w:rsidRPr="00AF2033" w:rsidRDefault="008D0453" w:rsidP="00AF2033">
            <w:pPr>
              <w:widowControl w:val="0"/>
              <w:ind w:firstLine="57"/>
            </w:pPr>
          </w:p>
          <w:p w:rsidR="008D0453" w:rsidRPr="00AF2033" w:rsidRDefault="008D0453" w:rsidP="00AF2033">
            <w:pPr>
              <w:widowControl w:val="0"/>
              <w:ind w:firstLine="57"/>
            </w:pPr>
          </w:p>
          <w:p w:rsidR="008D0453" w:rsidRPr="00AF2033" w:rsidRDefault="008D0453" w:rsidP="00AF2033">
            <w:pPr>
              <w:widowControl w:val="0"/>
              <w:ind w:firstLine="57"/>
            </w:pPr>
          </w:p>
          <w:p w:rsidR="008D0453" w:rsidRPr="00AF2033" w:rsidRDefault="008D0453"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r w:rsidRPr="00AF2033">
              <w:t>уточняющая правка;</w:t>
            </w:r>
          </w:p>
          <w:p w:rsidR="00AF336D" w:rsidRPr="00AF2033" w:rsidRDefault="00AF336D" w:rsidP="00AF2033">
            <w:pPr>
              <w:widowControl w:val="0"/>
              <w:ind w:firstLine="57"/>
            </w:pPr>
            <w:r w:rsidRPr="00AF2033">
              <w:rPr>
                <w:spacing w:val="2"/>
                <w:shd w:val="clear" w:color="auto" w:fill="FFFFFF"/>
              </w:rPr>
              <w:t xml:space="preserve">приведение в </w:t>
            </w:r>
            <w:r w:rsidRPr="00AF2033">
              <w:rPr>
                <w:spacing w:val="2"/>
                <w:shd w:val="clear" w:color="auto" w:fill="FFFFFF"/>
              </w:rPr>
              <w:lastRenderedPageBreak/>
              <w:t>соответствие со ст.6 ЗРК «Об электронном документе и электронной цифровой подписи»</w:t>
            </w: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lastRenderedPageBreak/>
              <w:t xml:space="preserve">Принято </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rPr>
                <w:spacing w:val="2"/>
                <w:shd w:val="clear" w:color="auto" w:fill="FFFFFF"/>
              </w:rPr>
            </w:pPr>
            <w:r w:rsidRPr="00AF2033">
              <w:t xml:space="preserve">абзац шестой </w:t>
            </w:r>
            <w:r w:rsidRPr="00AF2033">
              <w:rPr>
                <w:spacing w:val="2"/>
                <w:shd w:val="clear" w:color="auto" w:fill="FFFFFF"/>
              </w:rPr>
              <w:t>под-пункта 2)</w:t>
            </w:r>
          </w:p>
          <w:p w:rsidR="00AF336D" w:rsidRPr="00AF2033" w:rsidRDefault="00AF336D" w:rsidP="00AF2033">
            <w:pPr>
              <w:widowControl w:val="0"/>
              <w:ind w:firstLine="57"/>
              <w:rPr>
                <w:spacing w:val="2"/>
                <w:shd w:val="clear" w:color="auto" w:fill="FFFFFF"/>
              </w:rPr>
            </w:pPr>
            <w:r w:rsidRPr="00AF2033">
              <w:rPr>
                <w:spacing w:val="2"/>
                <w:shd w:val="clear" w:color="auto" w:fill="FFFFFF"/>
              </w:rPr>
              <w:t xml:space="preserve">пункта 7 статьи 1 </w:t>
            </w:r>
          </w:p>
          <w:p w:rsidR="00AF336D" w:rsidRPr="00AF2033" w:rsidRDefault="00AF336D" w:rsidP="00AF2033">
            <w:pPr>
              <w:widowControl w:val="0"/>
              <w:ind w:firstLine="57"/>
              <w:rPr>
                <w:spacing w:val="2"/>
                <w:shd w:val="clear" w:color="auto" w:fill="FFFFFF"/>
              </w:rPr>
            </w:pPr>
          </w:p>
          <w:p w:rsidR="00AF336D" w:rsidRDefault="00AF336D" w:rsidP="00AF2033">
            <w:pPr>
              <w:widowControl w:val="0"/>
              <w:ind w:firstLine="57"/>
              <w:rPr>
                <w:i/>
                <w:spacing w:val="2"/>
                <w:shd w:val="clear" w:color="auto" w:fill="FFFFFF"/>
              </w:rPr>
            </w:pPr>
            <w:r w:rsidRPr="00AF2033">
              <w:rPr>
                <w:i/>
                <w:spacing w:val="2"/>
                <w:shd w:val="clear" w:color="auto" w:fill="FFFFFF"/>
              </w:rPr>
              <w:t xml:space="preserve">(пункт 1 статьи </w:t>
            </w:r>
            <w:r w:rsidRPr="00AF2033">
              <w:rPr>
                <w:i/>
                <w:spacing w:val="2"/>
                <w:shd w:val="clear" w:color="auto" w:fill="FFFFFF"/>
              </w:rPr>
              <w:lastRenderedPageBreak/>
              <w:t>5 Закона)</w:t>
            </w:r>
          </w:p>
          <w:p w:rsidR="00E774BF" w:rsidRPr="00AF2033" w:rsidRDefault="00E774BF" w:rsidP="00AF2033">
            <w:pPr>
              <w:widowControl w:val="0"/>
              <w:ind w:firstLine="57"/>
              <w:rPr>
                <w:i/>
              </w:rPr>
            </w:pPr>
          </w:p>
        </w:tc>
        <w:tc>
          <w:tcPr>
            <w:tcW w:w="3118" w:type="dxa"/>
          </w:tcPr>
          <w:p w:rsidR="00AF336D" w:rsidRPr="00AF2033" w:rsidRDefault="00AF336D" w:rsidP="00AF2033">
            <w:pPr>
              <w:widowControl w:val="0"/>
              <w:ind w:firstLine="57"/>
            </w:pPr>
            <w:r w:rsidRPr="00AF2033">
              <w:lastRenderedPageBreak/>
              <w:t xml:space="preserve">  Статья 5. Компетенция уполномоченных органов</w:t>
            </w:r>
          </w:p>
          <w:p w:rsidR="00AF336D" w:rsidRPr="00AF2033" w:rsidRDefault="00AF336D" w:rsidP="00AF2033">
            <w:pPr>
              <w:pStyle w:val="a9"/>
              <w:widowControl w:val="0"/>
              <w:spacing w:before="0" w:beforeAutospacing="0" w:after="0" w:afterAutospacing="0"/>
              <w:ind w:firstLine="57"/>
              <w:textAlignment w:val="baseline"/>
            </w:pPr>
            <w:r w:rsidRPr="00AF2033">
              <w:t xml:space="preserve">  1. Уполномоченный орган в сфере информатизации:</w:t>
            </w:r>
          </w:p>
          <w:p w:rsidR="00AF336D" w:rsidRPr="00AF2033" w:rsidRDefault="00AF336D" w:rsidP="00AF2033">
            <w:pPr>
              <w:pStyle w:val="a9"/>
              <w:widowControl w:val="0"/>
              <w:spacing w:before="0" w:beforeAutospacing="0" w:after="0" w:afterAutospacing="0"/>
              <w:ind w:firstLine="57"/>
              <w:textAlignment w:val="baseline"/>
            </w:pPr>
            <w:r w:rsidRPr="00AF2033">
              <w:t>--</w:t>
            </w:r>
          </w:p>
          <w:p w:rsidR="00AF336D" w:rsidRPr="00AF2033" w:rsidRDefault="00AF336D" w:rsidP="00AF2033">
            <w:pPr>
              <w:pStyle w:val="a9"/>
              <w:widowControl w:val="0"/>
              <w:spacing w:before="0" w:beforeAutospacing="0" w:after="0" w:afterAutospacing="0"/>
              <w:ind w:firstLine="57"/>
              <w:textAlignment w:val="baseline"/>
              <w:rPr>
                <w:rFonts w:eastAsia="Times New Roman"/>
                <w:spacing w:val="2"/>
              </w:rPr>
            </w:pPr>
            <w:r w:rsidRPr="00AF2033">
              <w:t xml:space="preserve">  13</w:t>
            </w:r>
            <w:r w:rsidR="008D0453" w:rsidRPr="00AF2033">
              <w:t>-2</w:t>
            </w:r>
            <w:r w:rsidRPr="00AF2033">
              <w:t xml:space="preserve">) </w:t>
            </w:r>
            <w:r w:rsidR="008D0453" w:rsidRPr="00AF2033">
              <w:t>о</w:t>
            </w:r>
            <w:r w:rsidRPr="00AF2033">
              <w:rPr>
                <w:rFonts w:eastAsia="Times New Roman"/>
                <w:spacing w:val="2"/>
              </w:rPr>
              <w:t>тсутствует</w:t>
            </w:r>
          </w:p>
        </w:tc>
        <w:tc>
          <w:tcPr>
            <w:tcW w:w="3118" w:type="dxa"/>
          </w:tcPr>
          <w:p w:rsidR="00AF336D" w:rsidRPr="00AF2033" w:rsidRDefault="00AF336D" w:rsidP="00AF2033">
            <w:pPr>
              <w:widowControl w:val="0"/>
              <w:ind w:firstLine="57"/>
            </w:pPr>
            <w:r w:rsidRPr="00AF2033">
              <w:t xml:space="preserve"> «13-2) выдает предписания при выявлении нарушения требований законодательства Республики Казахстан </w:t>
            </w:r>
            <w:r w:rsidRPr="00AF2033">
              <w:rPr>
                <w:b/>
              </w:rPr>
              <w:t xml:space="preserve">в области электронного документа </w:t>
            </w:r>
            <w:r w:rsidRPr="00AF2033">
              <w:t>и электронной цифровой подписи;»;</w:t>
            </w:r>
          </w:p>
          <w:p w:rsidR="00AF336D" w:rsidRPr="00AF2033" w:rsidRDefault="00AF336D"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AF336D" w:rsidRPr="00AF2033" w:rsidRDefault="00AF336D" w:rsidP="00AF2033">
            <w:pPr>
              <w:widowControl w:val="0"/>
              <w:ind w:firstLine="57"/>
              <w:rPr>
                <w:b/>
                <w:spacing w:val="2"/>
                <w:shd w:val="clear" w:color="auto" w:fill="FFFFFF"/>
              </w:rPr>
            </w:pPr>
            <w:r w:rsidRPr="00AF2033">
              <w:rPr>
                <w:spacing w:val="2"/>
                <w:shd w:val="clear" w:color="auto" w:fill="FFFFFF"/>
              </w:rPr>
              <w:t xml:space="preserve">  в абзаце шестом слова «</w:t>
            </w:r>
            <w:r w:rsidRPr="00AF2033">
              <w:rPr>
                <w:b/>
                <w:spacing w:val="2"/>
                <w:shd w:val="clear" w:color="auto" w:fill="FFFFFF"/>
              </w:rPr>
              <w:t>в области электронного документооборота</w:t>
            </w:r>
            <w:r w:rsidRPr="00AF2033">
              <w:rPr>
                <w:spacing w:val="2"/>
                <w:shd w:val="clear" w:color="auto" w:fill="FFFFFF"/>
              </w:rPr>
              <w:t>» заменить словами «</w:t>
            </w:r>
            <w:r w:rsidRPr="00AF2033">
              <w:rPr>
                <w:b/>
                <w:spacing w:val="2"/>
                <w:shd w:val="clear" w:color="auto" w:fill="FFFFFF"/>
              </w:rPr>
              <w:t>об элек</w:t>
            </w:r>
            <w:r w:rsidR="00AE7712" w:rsidRPr="00AF2033">
              <w:rPr>
                <w:b/>
                <w:spacing w:val="2"/>
                <w:shd w:val="clear" w:color="auto" w:fill="FFFFFF"/>
              </w:rPr>
              <w:t>тронном документе»;</w:t>
            </w:r>
          </w:p>
          <w:p w:rsidR="00AF336D" w:rsidRPr="00AF2033" w:rsidRDefault="00AF336D" w:rsidP="00AF2033">
            <w:pPr>
              <w:ind w:firstLine="57"/>
              <w:jc w:val="center"/>
              <w:textAlignment w:val="baseline"/>
            </w:pPr>
          </w:p>
        </w:tc>
        <w:tc>
          <w:tcPr>
            <w:tcW w:w="2835" w:type="dxa"/>
          </w:tcPr>
          <w:p w:rsidR="00AF336D" w:rsidRPr="00AF2033" w:rsidRDefault="00AF336D" w:rsidP="00AF2033">
            <w:pPr>
              <w:widowControl w:val="0"/>
              <w:ind w:firstLine="57"/>
              <w:rPr>
                <w:b/>
              </w:rPr>
            </w:pPr>
            <w:r w:rsidRPr="00AF2033">
              <w:rPr>
                <w:b/>
              </w:rPr>
              <w:t>Депутат</w:t>
            </w:r>
          </w:p>
          <w:p w:rsidR="00AF336D" w:rsidRPr="00AF2033" w:rsidRDefault="00AF336D" w:rsidP="00AF2033">
            <w:pPr>
              <w:widowControl w:val="0"/>
              <w:ind w:firstLine="57"/>
              <w:rPr>
                <w:b/>
              </w:rPr>
            </w:pPr>
            <w:r w:rsidRPr="00AF2033">
              <w:rPr>
                <w:b/>
              </w:rPr>
              <w:t>Айсина М.А.</w:t>
            </w:r>
          </w:p>
          <w:p w:rsidR="00AF336D" w:rsidRPr="00AF2033" w:rsidRDefault="00AF336D" w:rsidP="00AF2033">
            <w:pPr>
              <w:widowControl w:val="0"/>
              <w:ind w:firstLine="57"/>
            </w:pPr>
            <w:r w:rsidRPr="00AF2033">
              <w:t xml:space="preserve">юридическая техника. Приведение в соответствие со ст.2 ЗРК «Об электронном документе </w:t>
            </w:r>
            <w:r w:rsidR="00AE7712" w:rsidRPr="00AF2033">
              <w:t>и электронной цифровой подписи»</w:t>
            </w:r>
          </w:p>
          <w:p w:rsidR="00AF336D" w:rsidRPr="00AF2033" w:rsidRDefault="00AF336D" w:rsidP="00AF2033">
            <w:pPr>
              <w:widowControl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 xml:space="preserve">Принято </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под</w:t>
            </w:r>
          </w:p>
          <w:p w:rsidR="00AF336D" w:rsidRPr="00AF2033" w:rsidRDefault="00AF336D" w:rsidP="00AF2033">
            <w:pPr>
              <w:widowControl w:val="0"/>
              <w:ind w:firstLine="57"/>
            </w:pPr>
            <w:r w:rsidRPr="00AF2033">
              <w:t xml:space="preserve">пункт  </w:t>
            </w:r>
            <w:r w:rsidR="00141B79" w:rsidRPr="00AF2033">
              <w:t>_</w:t>
            </w:r>
            <w:r w:rsidRPr="00AF2033">
              <w:t>)</w:t>
            </w:r>
          </w:p>
          <w:p w:rsidR="00AF336D" w:rsidRPr="00AF2033" w:rsidRDefault="00AF336D" w:rsidP="00AF2033">
            <w:pPr>
              <w:widowControl w:val="0"/>
              <w:ind w:firstLine="57"/>
            </w:pPr>
            <w:r w:rsidRPr="00AF2033">
              <w:t>(новый)</w:t>
            </w:r>
          </w:p>
          <w:p w:rsidR="00AF336D" w:rsidRPr="00AF2033" w:rsidRDefault="00AF336D" w:rsidP="00AF2033">
            <w:pPr>
              <w:widowControl w:val="0"/>
              <w:ind w:firstLine="57"/>
            </w:pPr>
            <w:r w:rsidRPr="00AF2033">
              <w:t>пункта 7</w:t>
            </w:r>
          </w:p>
          <w:p w:rsidR="00AF336D" w:rsidRPr="00AF2033" w:rsidRDefault="00AF336D" w:rsidP="00AF2033">
            <w:pPr>
              <w:widowControl w:val="0"/>
              <w:ind w:firstLine="57"/>
            </w:pPr>
            <w:r w:rsidRPr="00AF2033">
              <w:t xml:space="preserve">статьи 1 </w:t>
            </w:r>
          </w:p>
          <w:p w:rsidR="00AF336D" w:rsidRPr="00AF2033" w:rsidRDefault="00AF336D" w:rsidP="00AF2033">
            <w:pPr>
              <w:widowControl w:val="0"/>
              <w:ind w:firstLine="57"/>
            </w:pPr>
          </w:p>
          <w:p w:rsidR="00AF336D" w:rsidRPr="00AF2033" w:rsidRDefault="00AF336D" w:rsidP="00AF2033">
            <w:pPr>
              <w:widowControl w:val="0"/>
              <w:ind w:firstLine="57"/>
              <w:rPr>
                <w:i/>
                <w:sz w:val="22"/>
                <w:szCs w:val="22"/>
              </w:rPr>
            </w:pPr>
            <w:r w:rsidRPr="00AF2033">
              <w:rPr>
                <w:i/>
                <w:sz w:val="22"/>
                <w:szCs w:val="22"/>
              </w:rPr>
              <w:t>(статья 21 Закона)</w:t>
            </w:r>
          </w:p>
        </w:tc>
        <w:tc>
          <w:tcPr>
            <w:tcW w:w="3118" w:type="dxa"/>
          </w:tcPr>
          <w:p w:rsidR="00AF336D" w:rsidRPr="00AF2033" w:rsidRDefault="00AF336D" w:rsidP="00AF2033">
            <w:pPr>
              <w:ind w:firstLine="57"/>
              <w:outlineLvl w:val="2"/>
              <w:rPr>
                <w:bCs/>
              </w:rPr>
            </w:pPr>
            <w:r w:rsidRPr="00AF2033">
              <w:rPr>
                <w:bCs/>
              </w:rPr>
              <w:t xml:space="preserve">  Статья 21. Функции удостоверяющего центра </w:t>
            </w:r>
          </w:p>
          <w:p w:rsidR="00AF336D" w:rsidRPr="00AF2033" w:rsidRDefault="00AF336D" w:rsidP="00AF2033">
            <w:pPr>
              <w:ind w:firstLine="57"/>
              <w:outlineLvl w:val="2"/>
              <w:rPr>
                <w:b/>
                <w:bCs/>
              </w:rPr>
            </w:pPr>
            <w:r w:rsidRPr="00AF2033">
              <w:rPr>
                <w:b/>
                <w:bCs/>
              </w:rPr>
              <w:t>--</w:t>
            </w:r>
          </w:p>
          <w:p w:rsidR="00AF336D" w:rsidRPr="00AF2033" w:rsidRDefault="00AF336D" w:rsidP="00AF2033">
            <w:pPr>
              <w:ind w:firstLine="57"/>
              <w:outlineLvl w:val="2"/>
              <w:rPr>
                <w:bCs/>
              </w:rPr>
            </w:pPr>
            <w:r w:rsidRPr="00AF2033">
              <w:rPr>
                <w:bCs/>
              </w:rPr>
              <w:t xml:space="preserve">  4. отсутствует; </w:t>
            </w:r>
          </w:p>
          <w:p w:rsidR="00AF336D" w:rsidRPr="00AF2033" w:rsidRDefault="00AF336D" w:rsidP="00AF2033">
            <w:pPr>
              <w:ind w:firstLine="57"/>
              <w:contextualSpacing/>
              <w:rPr>
                <w:color w:val="000000"/>
              </w:rPr>
            </w:pPr>
          </w:p>
        </w:tc>
        <w:tc>
          <w:tcPr>
            <w:tcW w:w="3118" w:type="dxa"/>
          </w:tcPr>
          <w:p w:rsidR="00AF336D" w:rsidRPr="00AF2033" w:rsidRDefault="00AF336D" w:rsidP="00AF2033">
            <w:pPr>
              <w:ind w:firstLine="57"/>
              <w:jc w:val="center"/>
              <w:textAlignment w:val="baseline"/>
            </w:pPr>
            <w:r w:rsidRPr="00AF2033">
              <w:t>отсутствует;</w:t>
            </w:r>
          </w:p>
          <w:p w:rsidR="00AF336D" w:rsidRPr="00AF2033" w:rsidRDefault="00AF336D" w:rsidP="00AF2033">
            <w:pPr>
              <w:ind w:firstLine="57"/>
              <w:rPr>
                <w:b/>
              </w:rPr>
            </w:pPr>
          </w:p>
        </w:tc>
        <w:tc>
          <w:tcPr>
            <w:tcW w:w="2836" w:type="dxa"/>
          </w:tcPr>
          <w:p w:rsidR="00AF336D" w:rsidRPr="00AF2033" w:rsidRDefault="00AF336D" w:rsidP="00AF2033">
            <w:pPr>
              <w:ind w:firstLine="57"/>
              <w:textAlignment w:val="baseline"/>
            </w:pPr>
            <w:r w:rsidRPr="00AF2033">
              <w:t xml:space="preserve">  пункт 7 дополнить новым подпунктом </w:t>
            </w:r>
            <w:r w:rsidR="00141B79" w:rsidRPr="00AF2033">
              <w:t>_</w:t>
            </w:r>
            <w:r w:rsidRPr="00AF2033">
              <w:t>) следующего содержания:</w:t>
            </w:r>
          </w:p>
          <w:p w:rsidR="00AF336D" w:rsidRPr="00AF2033" w:rsidRDefault="00AF336D" w:rsidP="00AF2033">
            <w:pPr>
              <w:ind w:firstLine="57"/>
              <w:textAlignment w:val="baseline"/>
            </w:pPr>
            <w:r w:rsidRPr="00AF2033">
              <w:t xml:space="preserve">  «</w:t>
            </w:r>
            <w:r w:rsidR="00141B79" w:rsidRPr="00AF2033">
              <w:t>__</w:t>
            </w:r>
            <w:r w:rsidRPr="00AF2033">
              <w:t>) статью 21 дополнить пунктом 4 следующего содержания:</w:t>
            </w:r>
          </w:p>
          <w:p w:rsidR="00AF336D" w:rsidRDefault="00AF336D" w:rsidP="007615E8">
            <w:pPr>
              <w:ind w:firstLine="57"/>
              <w:textAlignment w:val="baseline"/>
              <w:rPr>
                <w:b/>
                <w:color w:val="000000"/>
              </w:rPr>
            </w:pPr>
            <w:r w:rsidRPr="00AF2033">
              <w:t xml:space="preserve">  «</w:t>
            </w:r>
            <w:r w:rsidRPr="00AF2033">
              <w:rPr>
                <w:b/>
                <w:bCs/>
              </w:rPr>
              <w:t xml:space="preserve">4. </w:t>
            </w:r>
            <w:r w:rsidR="00FF79A4" w:rsidRPr="00AF2033">
              <w:rPr>
                <w:b/>
                <w:bCs/>
              </w:rPr>
              <w:t>Осуществление ф</w:t>
            </w:r>
            <w:r w:rsidRPr="00AF2033">
              <w:rPr>
                <w:b/>
                <w:bCs/>
              </w:rPr>
              <w:t>ункци</w:t>
            </w:r>
            <w:r w:rsidR="0008481A" w:rsidRPr="00AF2033">
              <w:rPr>
                <w:b/>
                <w:bCs/>
              </w:rPr>
              <w:t>й</w:t>
            </w:r>
            <w:r w:rsidRPr="00AF2033">
              <w:rPr>
                <w:b/>
                <w:bCs/>
              </w:rPr>
              <w:t xml:space="preserve"> удостоверяющего центра государственных органов</w:t>
            </w:r>
            <w:r w:rsidRPr="00AF2033">
              <w:rPr>
                <w:b/>
              </w:rPr>
              <w:t xml:space="preserve"> </w:t>
            </w:r>
            <w:r w:rsidRPr="00AF2033">
              <w:rPr>
                <w:b/>
                <w:bCs/>
              </w:rPr>
              <w:t>Республики Казахстан,</w:t>
            </w:r>
            <w:r w:rsidRPr="00AF2033">
              <w:rPr>
                <w:b/>
              </w:rPr>
              <w:t xml:space="preserve"> национального удостоверяющего центра Республики Казахстан и корневого удостоверяющего центра Республики Казахстан обеспечивает оператор информационно-коммуникационной инфраструктуры «электронного правительства», определенный в соответствии с Законом Республики Казахстан</w:t>
            </w:r>
            <w:r w:rsidR="00AC6E1D" w:rsidRPr="00AF2033">
              <w:rPr>
                <w:b/>
              </w:rPr>
              <w:t xml:space="preserve"> от 24 ноября 2015 года</w:t>
            </w:r>
            <w:r w:rsidRPr="00AF2033">
              <w:rPr>
                <w:b/>
              </w:rPr>
              <w:t xml:space="preserve"> </w:t>
            </w:r>
            <w:r w:rsidRPr="00AF2033">
              <w:rPr>
                <w:b/>
              </w:rPr>
              <w:lastRenderedPageBreak/>
              <w:t>«Об информатизации.»</w:t>
            </w:r>
            <w:r w:rsidRPr="00AF2033">
              <w:rPr>
                <w:b/>
                <w:color w:val="000000"/>
              </w:rPr>
              <w:t>;</w:t>
            </w:r>
          </w:p>
          <w:p w:rsidR="00E774BF" w:rsidRPr="00AF2033" w:rsidRDefault="00E774BF" w:rsidP="007615E8">
            <w:pPr>
              <w:ind w:firstLine="57"/>
              <w:textAlignment w:val="baseline"/>
              <w:rPr>
                <w:i/>
                <w:color w:val="000000"/>
                <w:sz w:val="22"/>
                <w:szCs w:val="22"/>
                <w:u w:val="single"/>
              </w:rPr>
            </w:pPr>
          </w:p>
        </w:tc>
        <w:tc>
          <w:tcPr>
            <w:tcW w:w="2835" w:type="dxa"/>
          </w:tcPr>
          <w:p w:rsidR="00AF336D" w:rsidRPr="00AF2033" w:rsidRDefault="00AF336D" w:rsidP="00AF2033">
            <w:pPr>
              <w:ind w:firstLine="57"/>
              <w:rPr>
                <w:b/>
              </w:rPr>
            </w:pPr>
            <w:r w:rsidRPr="00AF2033">
              <w:rPr>
                <w:b/>
              </w:rPr>
              <w:lastRenderedPageBreak/>
              <w:t>Комитет по законодательству и судебно-правовой реформе</w:t>
            </w:r>
          </w:p>
          <w:p w:rsidR="00AF336D" w:rsidRPr="00AF2033" w:rsidRDefault="00AF336D" w:rsidP="00AF2033">
            <w:pPr>
              <w:ind w:firstLine="57"/>
              <w:rPr>
                <w:b/>
              </w:rPr>
            </w:pPr>
            <w:r w:rsidRPr="00AF2033">
              <w:t xml:space="preserve">  </w:t>
            </w:r>
            <w:r w:rsidR="00141B79" w:rsidRPr="00AF2033">
              <w:t>в</w:t>
            </w:r>
            <w:r w:rsidRPr="00AF2033">
              <w:t xml:space="preserve"> целях приведения в соответствии с подпунктом 12-1) ст</w:t>
            </w:r>
            <w:r w:rsidR="009B3E4E" w:rsidRPr="00AF2033">
              <w:t>.</w:t>
            </w:r>
            <w:r w:rsidRPr="00AF2033">
              <w:t xml:space="preserve"> 13 ЗРК «Об информатизации»</w:t>
            </w:r>
          </w:p>
          <w:p w:rsidR="00AF336D" w:rsidRPr="00AF2033" w:rsidRDefault="00AF336D" w:rsidP="00AF2033">
            <w:pPr>
              <w:ind w:firstLine="57"/>
              <w:rPr>
                <w:b/>
              </w:rPr>
            </w:pPr>
          </w:p>
        </w:tc>
        <w:tc>
          <w:tcPr>
            <w:tcW w:w="1418" w:type="dxa"/>
          </w:tcPr>
          <w:p w:rsidR="00AF336D" w:rsidRPr="00AF2033" w:rsidRDefault="00AF336D" w:rsidP="00AF2033">
            <w:pPr>
              <w:pStyle w:val="a7"/>
              <w:widowControl w:val="0"/>
              <w:spacing w:after="0"/>
              <w:ind w:firstLine="57"/>
              <w:rPr>
                <w:rFonts w:eastAsia="Times New Roman"/>
                <w:b/>
                <w:color w:val="FF0000"/>
              </w:rPr>
            </w:pPr>
            <w:r w:rsidRPr="00AF2033">
              <w:rPr>
                <w:b/>
                <w:sz w:val="22"/>
                <w:szCs w:val="22"/>
              </w:rPr>
              <w:t>Принято</w:t>
            </w:r>
          </w:p>
        </w:tc>
      </w:tr>
      <w:tr w:rsidR="00AF336D" w:rsidRPr="00AF2033" w:rsidTr="001B53E1">
        <w:trPr>
          <w:trHeight w:val="174"/>
        </w:trPr>
        <w:tc>
          <w:tcPr>
            <w:tcW w:w="15026" w:type="dxa"/>
            <w:gridSpan w:val="7"/>
          </w:tcPr>
          <w:p w:rsidR="00AF336D" w:rsidRPr="00AF2033" w:rsidRDefault="00AF336D" w:rsidP="00AF2033">
            <w:pPr>
              <w:pStyle w:val="a7"/>
              <w:widowControl w:val="0"/>
              <w:spacing w:after="0"/>
              <w:ind w:firstLine="57"/>
              <w:jc w:val="center"/>
              <w:rPr>
                <w:b/>
              </w:rPr>
            </w:pPr>
          </w:p>
          <w:p w:rsidR="00AF336D" w:rsidRPr="00AF2033" w:rsidRDefault="00AF336D" w:rsidP="00AF2033">
            <w:pPr>
              <w:pStyle w:val="a7"/>
              <w:widowControl w:val="0"/>
              <w:spacing w:after="0"/>
              <w:ind w:firstLine="57"/>
              <w:jc w:val="center"/>
              <w:rPr>
                <w:b/>
              </w:rPr>
            </w:pPr>
            <w:r w:rsidRPr="00AF2033">
              <w:rPr>
                <w:b/>
              </w:rPr>
              <w:t>8. Закон Республики Казахстан от 19 декабря 2003 года «О рекламе»</w:t>
            </w:r>
          </w:p>
          <w:p w:rsidR="00AF336D" w:rsidRPr="00AF2033" w:rsidRDefault="00AF336D" w:rsidP="00AF2033">
            <w:pPr>
              <w:pStyle w:val="a7"/>
              <w:widowControl w:val="0"/>
              <w:spacing w:after="0"/>
              <w:ind w:firstLine="57"/>
              <w:jc w:val="center"/>
              <w:rPr>
                <w:rFonts w:eastAsia="Times New Roman"/>
                <w:b/>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 xml:space="preserve">подпункт 1) пункта 8 статьи 1 </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sz w:val="22"/>
              </w:rPr>
              <w:t>(статья 3 Закона)</w:t>
            </w:r>
          </w:p>
        </w:tc>
        <w:tc>
          <w:tcPr>
            <w:tcW w:w="3118" w:type="dxa"/>
          </w:tcPr>
          <w:p w:rsidR="00AF336D" w:rsidRPr="00AF2033" w:rsidRDefault="00AF336D" w:rsidP="00AF2033">
            <w:pPr>
              <w:widowControl w:val="0"/>
              <w:ind w:firstLine="57"/>
            </w:pPr>
            <w:r w:rsidRPr="00AF2033">
              <w:t xml:space="preserve">  Статья 3. Основные понятия </w:t>
            </w:r>
          </w:p>
          <w:p w:rsidR="00AF336D" w:rsidRPr="00AF2033" w:rsidRDefault="00AF336D" w:rsidP="00AF2033">
            <w:pPr>
              <w:widowControl w:val="0"/>
              <w:ind w:firstLine="57"/>
            </w:pPr>
            <w:r w:rsidRPr="00AF2033">
              <w:t xml:space="preserve">  В настоящем Законе используются следующие основные понятия: </w:t>
            </w:r>
          </w:p>
          <w:p w:rsidR="00AF336D" w:rsidRPr="00AF2033" w:rsidRDefault="00AF336D" w:rsidP="00AF2033">
            <w:pPr>
              <w:widowControl w:val="0"/>
              <w:ind w:firstLine="57"/>
            </w:pPr>
            <w:bookmarkStart w:id="21" w:name="z166"/>
            <w:r w:rsidRPr="00AF2033">
              <w:t>--</w:t>
            </w:r>
          </w:p>
          <w:p w:rsidR="00AF336D" w:rsidRPr="00AF2033" w:rsidRDefault="00AF336D" w:rsidP="00AF2033">
            <w:pPr>
              <w:widowControl w:val="0"/>
              <w:ind w:firstLine="57"/>
              <w:rPr>
                <w:spacing w:val="2"/>
              </w:rPr>
            </w:pPr>
            <w:bookmarkStart w:id="22" w:name="z127"/>
            <w:bookmarkEnd w:id="21"/>
            <w:r w:rsidRPr="00AF2033">
              <w:t xml:space="preserve">  7-</w:t>
            </w:r>
            <w:r w:rsidR="00CB7617" w:rsidRPr="00AF2033">
              <w:t>3</w:t>
            </w:r>
            <w:r w:rsidRPr="00AF2033">
              <w:t xml:space="preserve">) </w:t>
            </w:r>
            <w:bookmarkStart w:id="23" w:name="z34"/>
            <w:bookmarkEnd w:id="22"/>
            <w:r w:rsidR="00CB7617" w:rsidRPr="00AF2033">
              <w:t>о</w:t>
            </w:r>
            <w:r w:rsidRPr="00AF2033">
              <w:t>тсутствует</w:t>
            </w:r>
            <w:bookmarkEnd w:id="23"/>
          </w:p>
        </w:tc>
        <w:tc>
          <w:tcPr>
            <w:tcW w:w="3118" w:type="dxa"/>
          </w:tcPr>
          <w:p w:rsidR="00AF336D" w:rsidRPr="00AF2033" w:rsidRDefault="00AF336D" w:rsidP="00AF2033">
            <w:pPr>
              <w:widowControl w:val="0"/>
              <w:ind w:firstLine="57"/>
            </w:pPr>
            <w:r w:rsidRPr="00AF2033">
              <w:t xml:space="preserve">    «7-3) телеторговля – публичное предложение на телеканале с целью реализации товаров или оказания услуг;</w:t>
            </w:r>
            <w:r w:rsidR="00CB7617" w:rsidRPr="00AF2033">
              <w:t>»</w:t>
            </w:r>
            <w:r w:rsidRPr="00AF2033">
              <w:t>;</w:t>
            </w:r>
          </w:p>
          <w:p w:rsidR="00AF336D" w:rsidRPr="00AF2033" w:rsidRDefault="00AF336D"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AF336D" w:rsidRDefault="00AF336D" w:rsidP="007615E8">
            <w:pPr>
              <w:ind w:firstLine="57"/>
            </w:pPr>
            <w:r w:rsidRPr="00AF2033">
              <w:t xml:space="preserve">   </w:t>
            </w:r>
            <w:r w:rsidR="00032B3C" w:rsidRPr="00AF2033">
              <w:t>термины и определения</w:t>
            </w:r>
            <w:r w:rsidRPr="00AF2033">
              <w:t xml:space="preserve"> расположить в алфавитном порядке на казахском языке, с приведением текста на русском языке в соответствие с указанным порядком изложения;</w:t>
            </w:r>
          </w:p>
          <w:p w:rsidR="00E774BF" w:rsidRPr="00AF2033" w:rsidRDefault="00E774BF" w:rsidP="007615E8">
            <w:pPr>
              <w:ind w:firstLine="57"/>
            </w:pPr>
          </w:p>
        </w:tc>
        <w:tc>
          <w:tcPr>
            <w:tcW w:w="2835" w:type="dxa"/>
          </w:tcPr>
          <w:p w:rsidR="00AF336D" w:rsidRPr="00AF2033" w:rsidRDefault="00AF336D" w:rsidP="00AF2033">
            <w:pPr>
              <w:widowControl w:val="0"/>
              <w:ind w:firstLine="57"/>
              <w:rPr>
                <w:b/>
              </w:rPr>
            </w:pPr>
            <w:r w:rsidRPr="00AF2033">
              <w:rPr>
                <w:b/>
              </w:rPr>
              <w:t>Комитет по социально-культурному развитию</w:t>
            </w:r>
          </w:p>
          <w:p w:rsidR="00AF336D" w:rsidRPr="00AF2033" w:rsidRDefault="00AF336D" w:rsidP="00AF2033">
            <w:pPr>
              <w:ind w:firstLine="57"/>
            </w:pPr>
            <w:r w:rsidRPr="00AF2033">
              <w:t>юридическая техника,</w:t>
            </w:r>
          </w:p>
          <w:p w:rsidR="00AF336D" w:rsidRPr="00AF2033" w:rsidRDefault="00AF336D" w:rsidP="00AF2033">
            <w:pPr>
              <w:widowControl w:val="0"/>
              <w:ind w:firstLine="57"/>
            </w:pPr>
            <w:r w:rsidRPr="00AF2033">
              <w:t>приведение в соответствие с требованиями пункта 7 статьи 23 Закона Республи</w:t>
            </w:r>
            <w:r w:rsidR="001E356C" w:rsidRPr="00AF2033">
              <w:t>ки Казахстан «О правовых актах».</w:t>
            </w:r>
          </w:p>
          <w:p w:rsidR="00AF336D" w:rsidRPr="00AF2033" w:rsidRDefault="00AF336D" w:rsidP="00AF2033">
            <w:pPr>
              <w:widowControl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Принято</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абзацы второй и четвертый подпункта 2)</w:t>
            </w:r>
          </w:p>
          <w:p w:rsidR="00AF336D" w:rsidRPr="00AF2033" w:rsidRDefault="00AF336D" w:rsidP="00AF2033">
            <w:pPr>
              <w:widowControl w:val="0"/>
              <w:ind w:firstLine="57"/>
            </w:pPr>
            <w:r w:rsidRPr="00AF2033">
              <w:t>пункта 8</w:t>
            </w:r>
          </w:p>
          <w:p w:rsidR="00AF336D" w:rsidRPr="00AF2033" w:rsidRDefault="00AF336D" w:rsidP="00AF2033">
            <w:pPr>
              <w:widowControl w:val="0"/>
              <w:ind w:firstLine="57"/>
            </w:pPr>
            <w:r w:rsidRPr="00AF2033">
              <w:t>статьи 1</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sz w:val="22"/>
              </w:rPr>
              <w:t>(пункт 2 статьи 6 Закона)</w:t>
            </w:r>
          </w:p>
        </w:tc>
        <w:tc>
          <w:tcPr>
            <w:tcW w:w="3118" w:type="dxa"/>
          </w:tcPr>
          <w:p w:rsidR="00AF336D" w:rsidRPr="00AF2033" w:rsidRDefault="00AF336D" w:rsidP="00AF2033">
            <w:pPr>
              <w:widowControl w:val="0"/>
              <w:ind w:firstLine="57"/>
            </w:pPr>
            <w:r w:rsidRPr="00AF2033">
              <w:t xml:space="preserve">  Статья 6. Общие требования к рекламе </w:t>
            </w:r>
          </w:p>
          <w:p w:rsidR="00AF336D" w:rsidRPr="00AF2033" w:rsidRDefault="00AF336D" w:rsidP="00AF2033">
            <w:pPr>
              <w:widowControl w:val="0"/>
              <w:ind w:firstLine="57"/>
            </w:pPr>
            <w:bookmarkStart w:id="24" w:name="z70"/>
            <w:r w:rsidRPr="00AF2033">
              <w:t>--</w:t>
            </w:r>
          </w:p>
          <w:p w:rsidR="00AF336D" w:rsidRPr="00AF2033" w:rsidRDefault="00AF336D" w:rsidP="00AF2033">
            <w:pPr>
              <w:widowControl w:val="0"/>
              <w:ind w:firstLine="57"/>
            </w:pPr>
            <w:r w:rsidRPr="00AF2033">
              <w:t xml:space="preserve">  2. Реклама на территории Республики Казахстан, за исключением периодических печатных изданий, распространяется на государственном и русском языках, а также по усмотрению рекламодателя и на других языках.</w:t>
            </w:r>
          </w:p>
          <w:bookmarkEnd w:id="24"/>
          <w:p w:rsidR="00AF336D" w:rsidRPr="00AF2033" w:rsidRDefault="00AF336D" w:rsidP="00AF2033">
            <w:pPr>
              <w:widowControl w:val="0"/>
              <w:ind w:firstLine="57"/>
            </w:pPr>
            <w:r w:rsidRPr="00AF2033">
              <w:t xml:space="preserve">  Перевод содержания рекламы с одного языка на другой не должен искажать ее основной смысл. </w:t>
            </w:r>
          </w:p>
          <w:p w:rsidR="00AF336D" w:rsidRPr="00AF2033" w:rsidRDefault="00AF336D" w:rsidP="00AF2033">
            <w:pPr>
              <w:widowControl w:val="0"/>
              <w:ind w:firstLine="57"/>
              <w:rPr>
                <w:spacing w:val="2"/>
              </w:rPr>
            </w:pPr>
            <w:r w:rsidRPr="00AF2033">
              <w:t xml:space="preserve">  При этом реклама на </w:t>
            </w:r>
            <w:r w:rsidRPr="00AF2033">
              <w:lastRenderedPageBreak/>
              <w:t xml:space="preserve">государственном языке на телевидении и радио должна распространяться равномерно в течение всего ежедневного ее выхода в эфир. </w:t>
            </w:r>
          </w:p>
        </w:tc>
        <w:tc>
          <w:tcPr>
            <w:tcW w:w="3118" w:type="dxa"/>
          </w:tcPr>
          <w:p w:rsidR="00AF336D" w:rsidRPr="00AF2033" w:rsidRDefault="00AF336D" w:rsidP="00AF2033">
            <w:pPr>
              <w:widowControl w:val="0"/>
              <w:ind w:firstLine="57"/>
            </w:pPr>
            <w:r w:rsidRPr="00AF2033">
              <w:lastRenderedPageBreak/>
              <w:t xml:space="preserve">  2) пункт 2 статьи 6 изложить в следующей редакции:</w:t>
            </w:r>
          </w:p>
          <w:p w:rsidR="00AF336D" w:rsidRPr="00AF2033" w:rsidRDefault="00AF336D" w:rsidP="00AF2033">
            <w:pPr>
              <w:widowControl w:val="0"/>
              <w:ind w:firstLine="57"/>
            </w:pPr>
            <w:r w:rsidRPr="00AF2033">
              <w:t xml:space="preserve">«2. Реклама на территории Республики Казахстан (за исключением периодических печатных изданий, интернет-ресурсов, информационных агентств) распространяется на </w:t>
            </w:r>
            <w:r w:rsidRPr="00AF2033">
              <w:rPr>
                <w:b/>
              </w:rPr>
              <w:t>государственном</w:t>
            </w:r>
            <w:r w:rsidRPr="00AF2033">
              <w:t xml:space="preserve"> и русском языках, а также по усмотрению рекламодателя и на других языках.</w:t>
            </w:r>
          </w:p>
          <w:p w:rsidR="00AF336D" w:rsidRPr="00AF2033" w:rsidRDefault="00AF336D" w:rsidP="00AF2033">
            <w:pPr>
              <w:widowControl w:val="0"/>
              <w:ind w:firstLine="57"/>
            </w:pPr>
            <w:r w:rsidRPr="00AF2033">
              <w:t>--</w:t>
            </w:r>
          </w:p>
          <w:p w:rsidR="00AF336D" w:rsidRDefault="00AF336D" w:rsidP="007615E8">
            <w:pPr>
              <w:widowControl w:val="0"/>
              <w:ind w:firstLine="57"/>
            </w:pPr>
            <w:r w:rsidRPr="00AF2033">
              <w:t xml:space="preserve">  На теле-, радиоканалах объем рекламы на </w:t>
            </w:r>
            <w:r w:rsidRPr="00AF2033">
              <w:rPr>
                <w:b/>
              </w:rPr>
              <w:lastRenderedPageBreak/>
              <w:t>государственном</w:t>
            </w:r>
            <w:r w:rsidRPr="00AF2033">
              <w:t xml:space="preserve"> языке в интервалах времени продолжительностью каждые шесть часов, исчисляемых с ноля часов местного времени, не должен быть менее суммарного объема рекламы, распространяемой на других языках.</w:t>
            </w:r>
            <w:r w:rsidR="00080AC9" w:rsidRPr="00AF2033">
              <w:t>»</w:t>
            </w:r>
            <w:r w:rsidRPr="00AF2033">
              <w:t>;</w:t>
            </w:r>
          </w:p>
          <w:p w:rsidR="00E774BF" w:rsidRPr="00AF2033" w:rsidRDefault="00E774BF" w:rsidP="007615E8">
            <w:pPr>
              <w:widowControl w:val="0"/>
              <w:ind w:firstLine="57"/>
              <w:rPr>
                <w:shd w:val="clear" w:color="auto" w:fill="FFFFFF"/>
              </w:rPr>
            </w:pPr>
          </w:p>
        </w:tc>
        <w:tc>
          <w:tcPr>
            <w:tcW w:w="2836" w:type="dxa"/>
          </w:tcPr>
          <w:p w:rsidR="00AF336D" w:rsidRPr="00AF2033" w:rsidRDefault="00AF336D" w:rsidP="00AF2033">
            <w:pPr>
              <w:widowControl w:val="0"/>
              <w:ind w:firstLine="57"/>
            </w:pPr>
            <w:r w:rsidRPr="00AF2033">
              <w:lastRenderedPageBreak/>
              <w:t xml:space="preserve">  в абзаце втором и четв</w:t>
            </w:r>
            <w:r w:rsidR="00032B3C" w:rsidRPr="00AF2033">
              <w:t>е</w:t>
            </w:r>
            <w:r w:rsidRPr="00AF2033">
              <w:t>ртом слово «</w:t>
            </w:r>
            <w:r w:rsidRPr="00AF2033">
              <w:rPr>
                <w:b/>
              </w:rPr>
              <w:t>государственном</w:t>
            </w:r>
            <w:r w:rsidRPr="00AF2033">
              <w:t>» заменить словом «</w:t>
            </w:r>
            <w:r w:rsidRPr="00AF2033">
              <w:rPr>
                <w:b/>
              </w:rPr>
              <w:t>казахском</w:t>
            </w:r>
            <w:r w:rsidRPr="00AF2033">
              <w:t>».</w:t>
            </w:r>
          </w:p>
          <w:p w:rsidR="00AF336D" w:rsidRPr="00AF2033" w:rsidRDefault="00AF336D" w:rsidP="00AF2033">
            <w:pPr>
              <w:widowControl w:val="0"/>
              <w:ind w:firstLine="57"/>
            </w:pPr>
          </w:p>
        </w:tc>
        <w:tc>
          <w:tcPr>
            <w:tcW w:w="2835" w:type="dxa"/>
          </w:tcPr>
          <w:p w:rsidR="00AF336D" w:rsidRPr="00AF2033" w:rsidRDefault="00AF336D" w:rsidP="00AF2033">
            <w:pPr>
              <w:widowControl w:val="0"/>
              <w:ind w:firstLine="57"/>
              <w:rPr>
                <w:b/>
              </w:rPr>
            </w:pPr>
            <w:r w:rsidRPr="00AF2033">
              <w:rPr>
                <w:b/>
              </w:rPr>
              <w:t>Депутат</w:t>
            </w:r>
          </w:p>
          <w:p w:rsidR="00AF336D" w:rsidRPr="00AF2033" w:rsidRDefault="00AF336D" w:rsidP="00AF2033">
            <w:pPr>
              <w:widowControl w:val="0"/>
              <w:ind w:firstLine="57"/>
              <w:rPr>
                <w:b/>
              </w:rPr>
            </w:pPr>
            <w:r w:rsidRPr="00AF2033">
              <w:rPr>
                <w:b/>
              </w:rPr>
              <w:t>Абдрахманов С.А.</w:t>
            </w:r>
          </w:p>
          <w:p w:rsidR="00AF336D" w:rsidRPr="00AF2033" w:rsidRDefault="00AF336D" w:rsidP="00AF2033">
            <w:pPr>
              <w:widowControl w:val="0"/>
              <w:ind w:firstLine="57"/>
            </w:pPr>
            <w:r w:rsidRPr="00AF2033">
              <w:t>юридическая техника. Приведение в соответствие с п.1 ст.7 К</w:t>
            </w:r>
            <w:r w:rsidR="00080AC9" w:rsidRPr="00AF2033">
              <w:t>онституции Республики Казахстан</w:t>
            </w:r>
            <w:r w:rsidRPr="00AF2033">
              <w:t xml:space="preserve"> </w:t>
            </w:r>
          </w:p>
          <w:p w:rsidR="00AF336D" w:rsidRPr="00AF2033" w:rsidRDefault="00AF336D" w:rsidP="00AF2033">
            <w:pPr>
              <w:widowControl w:val="0"/>
              <w:ind w:firstLine="57"/>
            </w:pP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t xml:space="preserve">Принято </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080AC9" w:rsidP="00AF2033">
            <w:pPr>
              <w:widowControl w:val="0"/>
              <w:ind w:firstLine="57"/>
            </w:pPr>
            <w:r w:rsidRPr="00AF2033">
              <w:t>а</w:t>
            </w:r>
            <w:r w:rsidR="00AF336D" w:rsidRPr="00AF2033">
              <w:t>бзацы</w:t>
            </w:r>
            <w:r w:rsidRPr="00AF2033">
              <w:t xml:space="preserve"> третий и</w:t>
            </w:r>
            <w:r w:rsidR="00AF336D" w:rsidRPr="00AF2033">
              <w:t xml:space="preserve"> пятый (новый) подпункта 2)</w:t>
            </w:r>
          </w:p>
          <w:p w:rsidR="00AF336D" w:rsidRPr="00AF2033" w:rsidRDefault="00AF336D" w:rsidP="00AF2033">
            <w:pPr>
              <w:widowControl w:val="0"/>
              <w:ind w:firstLine="57"/>
            </w:pPr>
            <w:r w:rsidRPr="00AF2033">
              <w:t>пункта 8</w:t>
            </w:r>
          </w:p>
          <w:p w:rsidR="00AF336D" w:rsidRPr="00AF2033" w:rsidRDefault="00AF336D" w:rsidP="00AF2033">
            <w:pPr>
              <w:widowControl w:val="0"/>
              <w:ind w:firstLine="57"/>
            </w:pPr>
            <w:r w:rsidRPr="00AF2033">
              <w:t>статьи 1</w:t>
            </w:r>
          </w:p>
          <w:p w:rsidR="00AF336D" w:rsidRPr="00AF2033" w:rsidRDefault="00AF336D" w:rsidP="00AF2033">
            <w:pPr>
              <w:widowControl w:val="0"/>
              <w:ind w:firstLine="57"/>
            </w:pPr>
          </w:p>
          <w:p w:rsidR="00AF336D" w:rsidRPr="00AF2033" w:rsidRDefault="00AF336D" w:rsidP="00AF2033">
            <w:pPr>
              <w:widowControl w:val="0"/>
              <w:ind w:firstLine="57"/>
              <w:rPr>
                <w:i/>
              </w:rPr>
            </w:pPr>
            <w:r w:rsidRPr="00AF2033">
              <w:rPr>
                <w:i/>
                <w:sz w:val="22"/>
              </w:rPr>
              <w:t>(пункт 2 статьи 6 Закона)</w:t>
            </w:r>
          </w:p>
        </w:tc>
        <w:tc>
          <w:tcPr>
            <w:tcW w:w="3118" w:type="dxa"/>
          </w:tcPr>
          <w:p w:rsidR="00AF336D" w:rsidRPr="00AF2033" w:rsidRDefault="00AF336D" w:rsidP="00AF2033">
            <w:pPr>
              <w:widowControl w:val="0"/>
              <w:ind w:firstLine="57"/>
            </w:pPr>
            <w:r w:rsidRPr="00AF2033">
              <w:t xml:space="preserve">  Статья 6. Общие требования к рекламе </w:t>
            </w:r>
          </w:p>
          <w:p w:rsidR="00AF336D" w:rsidRPr="00AF2033" w:rsidRDefault="00AF336D" w:rsidP="00AF2033">
            <w:pPr>
              <w:widowControl w:val="0"/>
              <w:ind w:firstLine="57"/>
            </w:pPr>
            <w:r w:rsidRPr="00AF2033">
              <w:t>--</w:t>
            </w:r>
          </w:p>
          <w:p w:rsidR="00AF336D" w:rsidRPr="00AF2033" w:rsidRDefault="00AF336D" w:rsidP="00AF2033">
            <w:pPr>
              <w:widowControl w:val="0"/>
              <w:ind w:firstLine="57"/>
            </w:pPr>
            <w:r w:rsidRPr="00AF2033">
              <w:t xml:space="preserve">  2. Реклама на территории Республики Казахстан, за исключением периодических печатных изданий, распространяется на государственном и русском языках, а также по усмотрению рекламодателя и на других языках.</w:t>
            </w:r>
          </w:p>
          <w:p w:rsidR="00AF336D" w:rsidRPr="00AF2033" w:rsidRDefault="00AF336D" w:rsidP="00AF2033">
            <w:pPr>
              <w:widowControl w:val="0"/>
              <w:ind w:firstLine="57"/>
            </w:pPr>
            <w:r w:rsidRPr="00AF2033">
              <w:t xml:space="preserve">  Перевод содержания рекламы с одного языка на другой не должен искажать ее основной смысл. </w:t>
            </w:r>
          </w:p>
          <w:p w:rsidR="00AF336D" w:rsidRPr="00AF2033" w:rsidRDefault="00AF336D" w:rsidP="00AF2033">
            <w:pPr>
              <w:widowControl w:val="0"/>
              <w:ind w:firstLine="57"/>
            </w:pPr>
            <w:r w:rsidRPr="00AF2033">
              <w:t xml:space="preserve">  При этом реклама на государственном языке на телевидении и радио должна распространяться равномерно в течение всего ежедневного ее выхода в </w:t>
            </w:r>
            <w:r w:rsidRPr="00AF2033">
              <w:lastRenderedPageBreak/>
              <w:t xml:space="preserve">эфир. </w:t>
            </w:r>
          </w:p>
          <w:p w:rsidR="00AF336D" w:rsidRPr="00AF2033" w:rsidRDefault="00AF336D" w:rsidP="00AF2033">
            <w:pPr>
              <w:widowControl w:val="0"/>
              <w:ind w:firstLine="57"/>
              <w:rPr>
                <w:b/>
                <w:spacing w:val="2"/>
              </w:rPr>
            </w:pPr>
            <w:r w:rsidRPr="00AF2033">
              <w:rPr>
                <w:b/>
              </w:rPr>
              <w:t>отсутствует</w:t>
            </w:r>
          </w:p>
        </w:tc>
        <w:tc>
          <w:tcPr>
            <w:tcW w:w="3118" w:type="dxa"/>
            <w:tcBorders>
              <w:top w:val="single" w:sz="4" w:space="0" w:color="auto"/>
              <w:left w:val="single" w:sz="4" w:space="0" w:color="auto"/>
              <w:bottom w:val="single" w:sz="4" w:space="0" w:color="auto"/>
              <w:right w:val="single" w:sz="4" w:space="0" w:color="auto"/>
            </w:tcBorders>
          </w:tcPr>
          <w:p w:rsidR="00AF336D" w:rsidRPr="00AF2033" w:rsidRDefault="00AF336D" w:rsidP="00AF2033">
            <w:pPr>
              <w:widowControl w:val="0"/>
              <w:ind w:firstLine="57"/>
            </w:pPr>
            <w:r w:rsidRPr="00AF2033">
              <w:lastRenderedPageBreak/>
              <w:t>2) пункт 2 статьи 6 изложить в следующей редакции:</w:t>
            </w:r>
          </w:p>
          <w:p w:rsidR="00AF336D" w:rsidRPr="00AF2033" w:rsidRDefault="00AF336D" w:rsidP="00AF2033">
            <w:pPr>
              <w:widowControl w:val="0"/>
              <w:ind w:firstLine="57"/>
            </w:pPr>
          </w:p>
          <w:p w:rsidR="00AF336D" w:rsidRPr="00AF2033" w:rsidRDefault="00AF336D" w:rsidP="00AF2033">
            <w:pPr>
              <w:widowControl w:val="0"/>
              <w:ind w:firstLine="57"/>
            </w:pPr>
            <w:r w:rsidRPr="00AF2033">
              <w:t>2. Реклама на территории Республики Казахстан (за исключением периодических печатных изданий, интернет-ресурсов, информационных агентств) распространяется на государственном и русском языках, а также по усмотрению рекламодателя и на других языках.</w:t>
            </w:r>
          </w:p>
          <w:p w:rsidR="00AF336D" w:rsidRPr="00AF2033" w:rsidRDefault="00AF336D" w:rsidP="00AF2033">
            <w:pPr>
              <w:widowControl w:val="0"/>
              <w:ind w:firstLine="57"/>
            </w:pPr>
            <w:r w:rsidRPr="00AF2033">
              <w:t xml:space="preserve">Перевод содержания рекламы </w:t>
            </w:r>
            <w:r w:rsidRPr="00AF2033">
              <w:rPr>
                <w:b/>
              </w:rPr>
              <w:t>с одного языка на другой</w:t>
            </w:r>
            <w:r w:rsidRPr="00AF2033">
              <w:t xml:space="preserve"> не должен искажать ее основной смысл. </w:t>
            </w:r>
          </w:p>
          <w:p w:rsidR="00AF336D" w:rsidRPr="00AF2033" w:rsidRDefault="00AF336D" w:rsidP="00AF2033">
            <w:pPr>
              <w:widowControl w:val="0"/>
              <w:ind w:firstLine="57"/>
            </w:pPr>
          </w:p>
          <w:p w:rsidR="00AF336D" w:rsidRPr="00AF2033" w:rsidRDefault="00AF336D" w:rsidP="00AF2033">
            <w:pPr>
              <w:widowControl w:val="0"/>
              <w:ind w:firstLine="57"/>
              <w:rPr>
                <w:b/>
              </w:rPr>
            </w:pPr>
            <w:r w:rsidRPr="00AF2033">
              <w:rPr>
                <w:b/>
              </w:rPr>
              <w:t>отсутствует</w:t>
            </w:r>
          </w:p>
          <w:p w:rsidR="00AF336D" w:rsidRPr="00AF2033" w:rsidRDefault="00AF336D" w:rsidP="00AF2033">
            <w:pPr>
              <w:pStyle w:val="a9"/>
              <w:widowControl w:val="0"/>
              <w:spacing w:before="0" w:beforeAutospacing="0" w:after="0" w:afterAutospacing="0"/>
              <w:ind w:firstLine="57"/>
              <w:rPr>
                <w:rFonts w:eastAsia="Times New Roman"/>
                <w:shd w:val="clear" w:color="auto" w:fill="FFFFFF"/>
              </w:rPr>
            </w:pPr>
          </w:p>
        </w:tc>
        <w:tc>
          <w:tcPr>
            <w:tcW w:w="2836" w:type="dxa"/>
            <w:tcBorders>
              <w:top w:val="single" w:sz="4" w:space="0" w:color="auto"/>
              <w:left w:val="single" w:sz="4" w:space="0" w:color="auto"/>
              <w:bottom w:val="single" w:sz="4" w:space="0" w:color="auto"/>
              <w:right w:val="single" w:sz="4" w:space="0" w:color="auto"/>
            </w:tcBorders>
          </w:tcPr>
          <w:p w:rsidR="00AF336D" w:rsidRPr="00AF2033" w:rsidRDefault="00AF336D" w:rsidP="00AF2033">
            <w:pPr>
              <w:widowControl w:val="0"/>
              <w:ind w:firstLine="57"/>
            </w:pPr>
            <w:r w:rsidRPr="00AF2033">
              <w:t xml:space="preserve">в абзаце третьем слова </w:t>
            </w:r>
            <w:r w:rsidRPr="00AF2033">
              <w:rPr>
                <w:b/>
              </w:rPr>
              <w:t>«с одного языка на другой»</w:t>
            </w:r>
            <w:r w:rsidRPr="00AF2033">
              <w:t xml:space="preserve"> исключить;</w:t>
            </w: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AF336D" w:rsidRPr="00AF2033" w:rsidRDefault="00AF336D" w:rsidP="00AF2033">
            <w:pPr>
              <w:widowControl w:val="0"/>
              <w:ind w:firstLine="57"/>
            </w:pPr>
          </w:p>
          <w:p w:rsidR="00C3615A" w:rsidRPr="00AF2033" w:rsidRDefault="00C3615A" w:rsidP="00AF2033">
            <w:pPr>
              <w:widowControl w:val="0"/>
              <w:ind w:firstLine="57"/>
            </w:pPr>
          </w:p>
          <w:p w:rsidR="00AF336D" w:rsidRPr="00AF2033" w:rsidRDefault="00C3615A" w:rsidP="00AF2033">
            <w:pPr>
              <w:widowControl w:val="0"/>
              <w:ind w:firstLine="57"/>
            </w:pPr>
            <w:r w:rsidRPr="00AF2033">
              <w:t xml:space="preserve">   </w:t>
            </w:r>
            <w:r w:rsidR="00AF336D" w:rsidRPr="00AF2033">
              <w:t xml:space="preserve">дополнить </w:t>
            </w:r>
            <w:r w:rsidRPr="00AF2033">
              <w:t xml:space="preserve">(новым) </w:t>
            </w:r>
            <w:r w:rsidR="00AF336D" w:rsidRPr="00AF2033">
              <w:t>абзацем пятым следующего содержания:</w:t>
            </w:r>
          </w:p>
          <w:p w:rsidR="001D3D75" w:rsidRDefault="00C3615A" w:rsidP="007615E8">
            <w:pPr>
              <w:widowControl w:val="0"/>
              <w:ind w:firstLine="57"/>
              <w:rPr>
                <w:b/>
                <w:bCs/>
                <w:color w:val="222222"/>
              </w:rPr>
            </w:pPr>
            <w:r w:rsidRPr="00AF2033">
              <w:rPr>
                <w:b/>
                <w:bCs/>
                <w:color w:val="222222"/>
              </w:rPr>
              <w:lastRenderedPageBreak/>
              <w:t xml:space="preserve">   </w:t>
            </w:r>
            <w:r w:rsidR="00AF336D" w:rsidRPr="00AF2033">
              <w:rPr>
                <w:b/>
                <w:bCs/>
                <w:color w:val="222222"/>
              </w:rPr>
              <w:t>«Объем рекламы на теле-, радиоканалах, за исключением социальной рекламы, на казахском и русском языках, а также по усмотрению рекламодателя и на других языках определяется хронометражем размещаемых рекламных материалов в соответствии с правилами проведения мониторинга средств массовой информации, утвержденными уполномоченным органом в области средств массовой информации.»;</w:t>
            </w:r>
          </w:p>
          <w:p w:rsidR="00E774BF" w:rsidRPr="00AF2033" w:rsidRDefault="00E774BF" w:rsidP="007615E8">
            <w:pPr>
              <w:widowControl w:val="0"/>
              <w:ind w:firstLine="57"/>
            </w:pPr>
          </w:p>
        </w:tc>
        <w:tc>
          <w:tcPr>
            <w:tcW w:w="2835" w:type="dxa"/>
            <w:tcBorders>
              <w:top w:val="single" w:sz="4" w:space="0" w:color="auto"/>
              <w:left w:val="single" w:sz="4" w:space="0" w:color="auto"/>
              <w:bottom w:val="single" w:sz="4" w:space="0" w:color="auto"/>
              <w:right w:val="single" w:sz="4" w:space="0" w:color="auto"/>
            </w:tcBorders>
          </w:tcPr>
          <w:p w:rsidR="00AF336D" w:rsidRPr="00AF2033" w:rsidRDefault="00AF336D" w:rsidP="00AF2033">
            <w:pPr>
              <w:widowControl w:val="0"/>
              <w:ind w:firstLine="57"/>
              <w:rPr>
                <w:b/>
              </w:rPr>
            </w:pPr>
            <w:r w:rsidRPr="00AF2033">
              <w:rPr>
                <w:b/>
              </w:rPr>
              <w:lastRenderedPageBreak/>
              <w:t xml:space="preserve">Депутаты </w:t>
            </w:r>
          </w:p>
          <w:p w:rsidR="00AF336D" w:rsidRPr="00AF2033" w:rsidRDefault="00AF336D" w:rsidP="00AF2033">
            <w:pPr>
              <w:widowControl w:val="0"/>
              <w:ind w:firstLine="57"/>
              <w:rPr>
                <w:b/>
              </w:rPr>
            </w:pPr>
            <w:r w:rsidRPr="00AF2033">
              <w:rPr>
                <w:b/>
              </w:rPr>
              <w:t>Иксанова Г.М.</w:t>
            </w:r>
            <w:r w:rsidR="00DE471F" w:rsidRPr="00AF2033">
              <w:rPr>
                <w:b/>
              </w:rPr>
              <w:t>,</w:t>
            </w:r>
          </w:p>
          <w:p w:rsidR="00AF336D" w:rsidRPr="00AF2033" w:rsidRDefault="00AF336D" w:rsidP="00AF2033">
            <w:pPr>
              <w:widowControl w:val="0"/>
              <w:ind w:firstLine="57"/>
              <w:rPr>
                <w:b/>
              </w:rPr>
            </w:pPr>
            <w:r w:rsidRPr="00AF2033">
              <w:rPr>
                <w:b/>
              </w:rPr>
              <w:t>Мамраев Б.Б.</w:t>
            </w:r>
          </w:p>
          <w:p w:rsidR="00AF336D" w:rsidRPr="00AF2033" w:rsidRDefault="00075535" w:rsidP="00AF2033">
            <w:pPr>
              <w:widowControl w:val="0"/>
              <w:ind w:firstLine="57"/>
              <w:rPr>
                <w:b/>
              </w:rPr>
            </w:pPr>
            <w:r w:rsidRPr="00AF2033">
              <w:t>в</w:t>
            </w:r>
            <w:r w:rsidR="00AF336D" w:rsidRPr="00AF2033">
              <w:t xml:space="preserve"> настоящее время законодательно не определены критерии, по которым определяется объем размещаемой рекламы. Это создает различные подходы при применении на практике, в том числе, при осуществлении контроля за выполнением требования об объеме рекламы на государственном языке. Чтобы исключить разночтения в толковании, предлагается уточняющая редакция, </w:t>
            </w:r>
            <w:r w:rsidR="00AF336D" w:rsidRPr="00AF2033">
              <w:lastRenderedPageBreak/>
              <w:t>которая приведет практику применения данной нормы к единообразию и определенности</w:t>
            </w:r>
          </w:p>
        </w:tc>
        <w:tc>
          <w:tcPr>
            <w:tcW w:w="1418" w:type="dxa"/>
          </w:tcPr>
          <w:p w:rsidR="00AF336D" w:rsidRPr="00AF2033" w:rsidRDefault="00AF336D" w:rsidP="00AF2033">
            <w:pPr>
              <w:widowControl w:val="0"/>
              <w:tabs>
                <w:tab w:val="left" w:pos="1512"/>
              </w:tabs>
              <w:ind w:firstLine="57"/>
              <w:rPr>
                <w:b/>
              </w:rPr>
            </w:pPr>
            <w:r w:rsidRPr="00AF2033">
              <w:rPr>
                <w:b/>
              </w:rPr>
              <w:lastRenderedPageBreak/>
              <w:t>Принято</w:t>
            </w:r>
          </w:p>
          <w:p w:rsidR="00AF336D" w:rsidRPr="00AF2033" w:rsidRDefault="00AF336D" w:rsidP="00AF2033">
            <w:pPr>
              <w:pStyle w:val="a7"/>
              <w:widowControl w:val="0"/>
              <w:spacing w:after="0"/>
              <w:ind w:firstLine="57"/>
              <w:rPr>
                <w:rFonts w:eastAsia="Times New Roman"/>
                <w:b/>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69042B" w:rsidP="00AF2033">
            <w:pPr>
              <w:widowControl w:val="0"/>
              <w:ind w:firstLine="57"/>
            </w:pPr>
            <w:r w:rsidRPr="00AF2033">
              <w:t xml:space="preserve">абзац второй </w:t>
            </w:r>
            <w:r w:rsidR="00AF336D" w:rsidRPr="00AF2033">
              <w:t>под-пункт 3) пункта 8 статьи 1</w:t>
            </w:r>
          </w:p>
          <w:p w:rsidR="0069042B" w:rsidRPr="00AF2033" w:rsidRDefault="0069042B" w:rsidP="00AF2033">
            <w:pPr>
              <w:widowControl w:val="0"/>
              <w:ind w:firstLine="57"/>
            </w:pPr>
          </w:p>
          <w:p w:rsidR="0069042B" w:rsidRPr="00AF2033" w:rsidRDefault="0069042B" w:rsidP="00AF2033">
            <w:pPr>
              <w:widowControl w:val="0"/>
              <w:ind w:firstLine="57"/>
              <w:rPr>
                <w:i/>
              </w:rPr>
            </w:pPr>
            <w:r w:rsidRPr="00AF2033">
              <w:rPr>
                <w:i/>
                <w:sz w:val="22"/>
              </w:rPr>
              <w:t>(пункт 1 статьи 8 Закона)</w:t>
            </w:r>
          </w:p>
        </w:tc>
        <w:tc>
          <w:tcPr>
            <w:tcW w:w="3118" w:type="dxa"/>
          </w:tcPr>
          <w:p w:rsidR="00AF336D" w:rsidRPr="00AF2033" w:rsidRDefault="00AF336D" w:rsidP="00AF2033">
            <w:pPr>
              <w:pStyle w:val="a9"/>
              <w:spacing w:before="0" w:beforeAutospacing="0" w:after="0" w:afterAutospacing="0"/>
              <w:ind w:firstLine="57"/>
            </w:pPr>
            <w:r w:rsidRPr="00AF2033">
              <w:rPr>
                <w:bCs/>
              </w:rPr>
              <w:t>Статья 8. Реклама на теле-, радиоканалах</w:t>
            </w:r>
          </w:p>
          <w:p w:rsidR="00AF336D" w:rsidRPr="00AF2033" w:rsidRDefault="00AF336D" w:rsidP="00AF2033">
            <w:pPr>
              <w:pStyle w:val="a9"/>
              <w:spacing w:before="0" w:beforeAutospacing="0" w:after="0" w:afterAutospacing="0"/>
              <w:ind w:firstLine="57"/>
            </w:pPr>
            <w:r w:rsidRPr="00AF2033">
              <w:t xml:space="preserve">  1. Реклама на теле-, радиоканалах, не специализирующихся на сообщениях и материалах рекламного характера, не должна превышать двадцать процентов от общего объема вещания в </w:t>
            </w:r>
            <w:r w:rsidRPr="00AF2033">
              <w:lastRenderedPageBreak/>
              <w:t>сутки, за исключением бегущей строки.</w:t>
            </w:r>
          </w:p>
          <w:p w:rsidR="0069042B" w:rsidRPr="00AF2033" w:rsidRDefault="0069042B" w:rsidP="00AF2033">
            <w:pPr>
              <w:pStyle w:val="a9"/>
              <w:spacing w:before="0" w:beforeAutospacing="0" w:after="0" w:afterAutospacing="0"/>
              <w:ind w:firstLine="57"/>
            </w:pPr>
            <w:r w:rsidRPr="00AF2033">
              <w:t>отсутсвует</w:t>
            </w:r>
          </w:p>
          <w:p w:rsidR="004869D3" w:rsidRPr="00AF2033" w:rsidRDefault="00AF336D" w:rsidP="00AF2033">
            <w:pPr>
              <w:pStyle w:val="a9"/>
              <w:spacing w:before="0" w:beforeAutospacing="0" w:after="0" w:afterAutospacing="0"/>
              <w:ind w:firstLine="57"/>
            </w:pPr>
            <w:r w:rsidRPr="00AF2033">
              <w:t>      При трансляции рекламы ее звук не должен быть громче звука транслируемой программы.</w:t>
            </w:r>
          </w:p>
          <w:p w:rsidR="009422AE" w:rsidRPr="00AF2033" w:rsidRDefault="009422AE" w:rsidP="00AF2033">
            <w:pPr>
              <w:pStyle w:val="a9"/>
              <w:spacing w:before="0" w:beforeAutospacing="0" w:after="0" w:afterAutospacing="0"/>
              <w:ind w:firstLine="57"/>
            </w:pPr>
          </w:p>
        </w:tc>
        <w:tc>
          <w:tcPr>
            <w:tcW w:w="3118" w:type="dxa"/>
          </w:tcPr>
          <w:p w:rsidR="00AF336D" w:rsidRPr="00AF2033" w:rsidRDefault="00AF336D" w:rsidP="00AF2033">
            <w:pPr>
              <w:widowControl w:val="0"/>
              <w:ind w:firstLine="57"/>
            </w:pPr>
            <w:r w:rsidRPr="00AF2033">
              <w:lastRenderedPageBreak/>
              <w:t xml:space="preserve">3) пункт 1 статьи 8 дополнить </w:t>
            </w:r>
            <w:r w:rsidRPr="00AF2033">
              <w:rPr>
                <w:b/>
              </w:rPr>
              <w:t>абзацем вторым</w:t>
            </w:r>
            <w:r w:rsidRPr="00AF2033">
              <w:t xml:space="preserve"> следующего содержания:</w:t>
            </w:r>
          </w:p>
          <w:p w:rsidR="00AF336D" w:rsidRPr="00AF2033" w:rsidRDefault="00AF336D" w:rsidP="00AF2033">
            <w:pPr>
              <w:pStyle w:val="ac"/>
              <w:tabs>
                <w:tab w:val="left" w:pos="421"/>
                <w:tab w:val="left" w:pos="3686"/>
              </w:tabs>
              <w:ind w:firstLine="57"/>
              <w:rPr>
                <w:rFonts w:ascii="Times New Roman" w:hAnsi="Times New Roman"/>
                <w:sz w:val="24"/>
                <w:szCs w:val="24"/>
              </w:rPr>
            </w:pPr>
            <w:r w:rsidRPr="00AF2033">
              <w:rPr>
                <w:rFonts w:ascii="Times New Roman" w:hAnsi="Times New Roman"/>
                <w:sz w:val="24"/>
                <w:szCs w:val="24"/>
              </w:rPr>
              <w:t xml:space="preserve">«Телеторговля на телеканалах, не специализирующихся на сообщениях и материалах рекламного характера, должна составлять не более </w:t>
            </w:r>
            <w:r w:rsidRPr="00AF2033">
              <w:rPr>
                <w:rFonts w:ascii="Times New Roman" w:hAnsi="Times New Roman"/>
                <w:sz w:val="24"/>
                <w:szCs w:val="24"/>
              </w:rPr>
              <w:lastRenderedPageBreak/>
              <w:t>пятнадцати процентов от общего объема вещания рекламы в сутки.»</w:t>
            </w:r>
            <w:r w:rsidR="0069042B" w:rsidRPr="00AF2033">
              <w:rPr>
                <w:rFonts w:ascii="Times New Roman" w:hAnsi="Times New Roman"/>
                <w:sz w:val="24"/>
                <w:szCs w:val="24"/>
              </w:rPr>
              <w:t>;</w:t>
            </w:r>
          </w:p>
        </w:tc>
        <w:tc>
          <w:tcPr>
            <w:tcW w:w="2836" w:type="dxa"/>
          </w:tcPr>
          <w:p w:rsidR="00AF336D" w:rsidRPr="00AF2033" w:rsidRDefault="00AC6E1D" w:rsidP="00AF2033">
            <w:pPr>
              <w:widowControl w:val="0"/>
              <w:ind w:firstLine="57"/>
            </w:pPr>
            <w:r w:rsidRPr="00AF2033">
              <w:lastRenderedPageBreak/>
              <w:t xml:space="preserve">   </w:t>
            </w:r>
            <w:r w:rsidR="0069042B" w:rsidRPr="00AF2033">
              <w:t>абзац второй</w:t>
            </w:r>
            <w:r w:rsidR="00AF336D" w:rsidRPr="00AF2033">
              <w:t xml:space="preserve"> изложить в следующей редакции:</w:t>
            </w:r>
          </w:p>
          <w:p w:rsidR="0069042B" w:rsidRPr="00AF2033" w:rsidRDefault="00AC6E1D" w:rsidP="00AF2033">
            <w:pPr>
              <w:widowControl w:val="0"/>
              <w:ind w:firstLine="57"/>
            </w:pPr>
            <w:r w:rsidRPr="00AF2033">
              <w:t xml:space="preserve">   </w:t>
            </w:r>
            <w:r w:rsidR="0069042B" w:rsidRPr="00AF2033">
              <w:t xml:space="preserve">«Телеторговля на телеканалах, не специализирующихся на сообщениях и материалах рекламного характера, должна составлять не более пятнадцати процентов от </w:t>
            </w:r>
            <w:r w:rsidR="0069042B" w:rsidRPr="00AF2033">
              <w:lastRenderedPageBreak/>
              <w:t>общего объема вещания рекламы в сутки.</w:t>
            </w:r>
          </w:p>
          <w:p w:rsidR="00AF336D" w:rsidRDefault="00AC6E1D" w:rsidP="00AF2033">
            <w:pPr>
              <w:widowControl w:val="0"/>
              <w:ind w:firstLine="57"/>
            </w:pPr>
            <w:r w:rsidRPr="00AF2033">
              <w:rPr>
                <w:b/>
              </w:rPr>
              <w:t xml:space="preserve">    </w:t>
            </w:r>
            <w:r w:rsidR="00AF336D" w:rsidRPr="00AF2033">
              <w:rPr>
                <w:b/>
              </w:rPr>
              <w:t>Объем телеторговли на теле-, радиоканалах, специализирующихся исключительно на сообщениях рекламного характера, не ограничен.</w:t>
            </w:r>
            <w:r w:rsidR="00AF336D" w:rsidRPr="00AF2033">
              <w:t>»</w:t>
            </w:r>
            <w:r w:rsidR="001534E4" w:rsidRPr="00AF2033">
              <w:t>;</w:t>
            </w:r>
          </w:p>
          <w:p w:rsidR="007615E8" w:rsidRDefault="007615E8" w:rsidP="00AF2033">
            <w:pPr>
              <w:widowControl w:val="0"/>
              <w:ind w:firstLine="57"/>
            </w:pPr>
          </w:p>
          <w:p w:rsidR="007615E8" w:rsidRDefault="007615E8" w:rsidP="00AF2033">
            <w:pPr>
              <w:widowControl w:val="0"/>
              <w:ind w:firstLine="57"/>
            </w:pPr>
          </w:p>
          <w:p w:rsidR="007615E8" w:rsidRPr="00AF2033" w:rsidRDefault="007615E8" w:rsidP="00AF2033">
            <w:pPr>
              <w:widowControl w:val="0"/>
              <w:ind w:firstLine="57"/>
            </w:pPr>
          </w:p>
        </w:tc>
        <w:tc>
          <w:tcPr>
            <w:tcW w:w="2835" w:type="dxa"/>
          </w:tcPr>
          <w:p w:rsidR="00AF336D" w:rsidRPr="00AF2033" w:rsidRDefault="00AF336D" w:rsidP="00AF2033">
            <w:pPr>
              <w:widowControl w:val="0"/>
              <w:ind w:firstLine="57"/>
              <w:rPr>
                <w:b/>
              </w:rPr>
            </w:pPr>
            <w:r w:rsidRPr="00AF2033">
              <w:rPr>
                <w:b/>
              </w:rPr>
              <w:lastRenderedPageBreak/>
              <w:t>Депутат</w:t>
            </w:r>
          </w:p>
          <w:p w:rsidR="00AF336D" w:rsidRPr="00AF2033" w:rsidRDefault="00AF336D" w:rsidP="00AF2033">
            <w:pPr>
              <w:widowControl w:val="0"/>
              <w:ind w:firstLine="57"/>
              <w:rPr>
                <w:b/>
              </w:rPr>
            </w:pPr>
            <w:r w:rsidRPr="00AF2033">
              <w:rPr>
                <w:b/>
              </w:rPr>
              <w:t>Магеррамов М.М.</w:t>
            </w:r>
          </w:p>
          <w:p w:rsidR="00AF336D" w:rsidRPr="00AF2033" w:rsidRDefault="0069042B" w:rsidP="00AF2033">
            <w:pPr>
              <w:ind w:firstLine="57"/>
            </w:pPr>
            <w:r w:rsidRPr="00AF2033">
              <w:t>д</w:t>
            </w:r>
            <w:r w:rsidR="00AF336D" w:rsidRPr="00AF2033">
              <w:t xml:space="preserve">ополнения направлены на защиту интересов и обеспечение деятельности в Республике Казахстан телеканалов рекламного направления (формата телемагазин). </w:t>
            </w:r>
          </w:p>
          <w:p w:rsidR="00AF336D" w:rsidRPr="00AF2033" w:rsidRDefault="00AF336D" w:rsidP="00AF2033">
            <w:pPr>
              <w:ind w:firstLine="57"/>
              <w:rPr>
                <w:b/>
              </w:rPr>
            </w:pPr>
            <w:r w:rsidRPr="00AF2033">
              <w:lastRenderedPageBreak/>
              <w:t>Отсутствие данных норм может существенно ограничить и даже привести к фактическому запрету деятельности данных видов телеканалов в Казахстане</w:t>
            </w:r>
          </w:p>
        </w:tc>
        <w:tc>
          <w:tcPr>
            <w:tcW w:w="1418" w:type="dxa"/>
          </w:tcPr>
          <w:p w:rsidR="00AF336D" w:rsidRPr="00AF2033" w:rsidRDefault="00AF336D" w:rsidP="00AF2033">
            <w:pPr>
              <w:pStyle w:val="a7"/>
              <w:widowControl w:val="0"/>
              <w:spacing w:after="0"/>
              <w:ind w:firstLine="57"/>
              <w:rPr>
                <w:rFonts w:eastAsia="Times New Roman"/>
                <w:b/>
              </w:rPr>
            </w:pPr>
            <w:r w:rsidRPr="00AF2033">
              <w:rPr>
                <w:rFonts w:eastAsia="Times New Roman"/>
                <w:b/>
              </w:rPr>
              <w:lastRenderedPageBreak/>
              <w:t>Принято</w:t>
            </w:r>
          </w:p>
          <w:p w:rsidR="00AF336D" w:rsidRPr="00AF2033" w:rsidRDefault="00AF336D" w:rsidP="00AF2033">
            <w:pPr>
              <w:pStyle w:val="a7"/>
              <w:widowControl w:val="0"/>
              <w:spacing w:after="0"/>
              <w:ind w:firstLine="57"/>
              <w:rPr>
                <w:rFonts w:eastAsia="Times New Roman"/>
                <w:b/>
              </w:rPr>
            </w:pPr>
          </w:p>
        </w:tc>
      </w:tr>
      <w:tr w:rsidR="00AF336D" w:rsidRPr="00AF2033" w:rsidTr="001B53E1">
        <w:trPr>
          <w:trHeight w:val="174"/>
        </w:trPr>
        <w:tc>
          <w:tcPr>
            <w:tcW w:w="15026" w:type="dxa"/>
            <w:gridSpan w:val="7"/>
          </w:tcPr>
          <w:p w:rsidR="00BF40A7" w:rsidRPr="00AF2033" w:rsidRDefault="00BF40A7" w:rsidP="00AF2033">
            <w:pPr>
              <w:pStyle w:val="a7"/>
              <w:widowControl w:val="0"/>
              <w:spacing w:after="0"/>
              <w:ind w:firstLine="57"/>
              <w:jc w:val="center"/>
              <w:rPr>
                <w:b/>
              </w:rPr>
            </w:pPr>
          </w:p>
          <w:p w:rsidR="00AF336D" w:rsidRPr="00AF2033" w:rsidRDefault="00AF336D" w:rsidP="00AF2033">
            <w:pPr>
              <w:pStyle w:val="a7"/>
              <w:widowControl w:val="0"/>
              <w:spacing w:after="0"/>
              <w:ind w:firstLine="57"/>
              <w:jc w:val="center"/>
              <w:rPr>
                <w:b/>
              </w:rPr>
            </w:pPr>
            <w:r w:rsidRPr="00AF2033">
              <w:rPr>
                <w:b/>
              </w:rPr>
              <w:t>9. Закон Республики Казахстан от 5 июля 2004 года «О связи»</w:t>
            </w:r>
          </w:p>
          <w:p w:rsidR="00BF40A7" w:rsidRPr="00AF2033" w:rsidRDefault="00BF40A7" w:rsidP="00AF2033">
            <w:pPr>
              <w:pStyle w:val="a7"/>
              <w:widowControl w:val="0"/>
              <w:spacing w:after="0"/>
              <w:ind w:firstLine="57"/>
              <w:jc w:val="center"/>
              <w:rPr>
                <w:rFonts w:eastAsia="Times New Roman"/>
                <w:b/>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абзацы</w:t>
            </w:r>
          </w:p>
          <w:p w:rsidR="00AF336D" w:rsidRPr="00AF2033" w:rsidRDefault="00AF336D" w:rsidP="00AF2033">
            <w:pPr>
              <w:widowControl w:val="0"/>
              <w:ind w:firstLine="57"/>
            </w:pPr>
            <w:r w:rsidRPr="00AF2033">
              <w:t>второй и</w:t>
            </w:r>
          </w:p>
          <w:p w:rsidR="00AF336D" w:rsidRPr="00AF2033" w:rsidRDefault="00AF336D" w:rsidP="00AF2033">
            <w:pPr>
              <w:widowControl w:val="0"/>
              <w:ind w:firstLine="57"/>
            </w:pPr>
            <w:r w:rsidRPr="00AF2033">
              <w:t>третий</w:t>
            </w:r>
          </w:p>
          <w:p w:rsidR="00AF336D" w:rsidRPr="00AF2033" w:rsidRDefault="00AF336D" w:rsidP="00AF2033">
            <w:pPr>
              <w:widowControl w:val="0"/>
              <w:ind w:firstLine="57"/>
            </w:pPr>
            <w:r w:rsidRPr="00AF2033">
              <w:t>(новы</w:t>
            </w:r>
            <w:r w:rsidR="00BF40A7" w:rsidRPr="00AF2033">
              <w:t>е</w:t>
            </w:r>
            <w:r w:rsidRPr="00AF2033">
              <w:t>)</w:t>
            </w:r>
          </w:p>
          <w:p w:rsidR="00AF336D" w:rsidRPr="00AF2033" w:rsidRDefault="00AF336D" w:rsidP="00AF2033">
            <w:pPr>
              <w:widowControl w:val="0"/>
              <w:ind w:firstLine="57"/>
            </w:pPr>
            <w:r w:rsidRPr="00AF2033">
              <w:t>под-пункта 1)</w:t>
            </w:r>
          </w:p>
          <w:p w:rsidR="00AF336D" w:rsidRPr="00AF2033" w:rsidRDefault="00AF336D" w:rsidP="00AF2033">
            <w:pPr>
              <w:widowControl w:val="0"/>
              <w:ind w:firstLine="57"/>
            </w:pPr>
            <w:r w:rsidRPr="00AF2033">
              <w:t>пункта 9</w:t>
            </w:r>
          </w:p>
          <w:p w:rsidR="00AF336D" w:rsidRPr="00AF2033" w:rsidRDefault="00AF336D" w:rsidP="00AF2033">
            <w:pPr>
              <w:widowControl w:val="0"/>
              <w:ind w:firstLine="57"/>
            </w:pPr>
            <w:r w:rsidRPr="00AF2033">
              <w:t>статьи 1</w:t>
            </w:r>
          </w:p>
          <w:p w:rsidR="00AF336D" w:rsidRPr="00AF2033" w:rsidRDefault="00AF336D" w:rsidP="00AF2033">
            <w:pPr>
              <w:widowControl w:val="0"/>
              <w:ind w:firstLine="57"/>
            </w:pPr>
          </w:p>
          <w:p w:rsidR="00AF336D" w:rsidRDefault="00AF336D" w:rsidP="007615E8">
            <w:pPr>
              <w:widowControl w:val="0"/>
              <w:ind w:firstLine="57"/>
              <w:rPr>
                <w:i/>
              </w:rPr>
            </w:pPr>
            <w:r w:rsidRPr="00AF2033">
              <w:rPr>
                <w:i/>
              </w:rPr>
              <w:t>(под-пункт 1) статьи 2 Закона)</w:t>
            </w:r>
          </w:p>
          <w:p w:rsidR="001705F5" w:rsidRPr="00AF2033" w:rsidRDefault="001705F5" w:rsidP="007615E8">
            <w:pPr>
              <w:widowControl w:val="0"/>
              <w:ind w:firstLine="57"/>
            </w:pPr>
          </w:p>
        </w:tc>
        <w:tc>
          <w:tcPr>
            <w:tcW w:w="3118" w:type="dxa"/>
          </w:tcPr>
          <w:p w:rsidR="00AF336D" w:rsidRPr="00AF2033" w:rsidRDefault="00AF336D" w:rsidP="00AF2033">
            <w:pPr>
              <w:autoSpaceDE w:val="0"/>
              <w:autoSpaceDN w:val="0"/>
              <w:adjustRightInd w:val="0"/>
              <w:ind w:firstLine="57"/>
              <w:rPr>
                <w:rFonts w:eastAsia="Calibri"/>
                <w:bCs/>
              </w:rPr>
            </w:pPr>
            <w:r w:rsidRPr="00AF2033">
              <w:rPr>
                <w:rFonts w:eastAsia="Calibri"/>
                <w:b/>
                <w:bCs/>
              </w:rPr>
              <w:t xml:space="preserve">  </w:t>
            </w:r>
            <w:r w:rsidRPr="00AF2033">
              <w:rPr>
                <w:rFonts w:eastAsia="Calibri"/>
                <w:bCs/>
              </w:rPr>
              <w:t xml:space="preserve">Статья 2. Основные понятия, используемые в настоящем Законе </w:t>
            </w:r>
          </w:p>
          <w:p w:rsidR="00AF336D" w:rsidRPr="00AF2033" w:rsidRDefault="00AF336D" w:rsidP="00AF2033">
            <w:pPr>
              <w:ind w:firstLine="57"/>
            </w:pPr>
            <w:r w:rsidRPr="00AF2033">
              <w:t xml:space="preserve">  В настоящем Законе используются следующие основные понятия:</w:t>
            </w:r>
          </w:p>
          <w:p w:rsidR="00AF336D" w:rsidRPr="00AF2033" w:rsidRDefault="00AF336D" w:rsidP="00AF2033">
            <w:pPr>
              <w:ind w:firstLine="57"/>
              <w:rPr>
                <w:b/>
              </w:rPr>
            </w:pPr>
            <w:r w:rsidRPr="00AF2033">
              <w:t xml:space="preserve">  1) абонент - физическое или юридическое лицо, с которым заключен договор на оказание услуг связи </w:t>
            </w:r>
            <w:r w:rsidRPr="00AF2033">
              <w:rPr>
                <w:b/>
              </w:rPr>
              <w:t>с выделением для этих целей абонентской линии, абонентского номера и (или) идентификационного кода;</w:t>
            </w:r>
          </w:p>
          <w:p w:rsidR="00572A09" w:rsidRPr="00AF2033" w:rsidRDefault="00572A09" w:rsidP="00AF2033">
            <w:pPr>
              <w:ind w:firstLine="57"/>
              <w:rPr>
                <w:b/>
              </w:rPr>
            </w:pPr>
          </w:p>
        </w:tc>
        <w:tc>
          <w:tcPr>
            <w:tcW w:w="3118" w:type="dxa"/>
          </w:tcPr>
          <w:p w:rsidR="00AF336D" w:rsidRPr="00AF2033" w:rsidRDefault="00AF336D" w:rsidP="00AF2033">
            <w:pPr>
              <w:ind w:firstLine="57"/>
              <w:jc w:val="center"/>
              <w:rPr>
                <w:rFonts w:eastAsia="Calibri"/>
                <w:bCs/>
              </w:rPr>
            </w:pPr>
            <w:r w:rsidRPr="00AF2033">
              <w:rPr>
                <w:rFonts w:eastAsia="Calibri"/>
                <w:bCs/>
              </w:rPr>
              <w:t>отсутствует;</w:t>
            </w:r>
          </w:p>
        </w:tc>
        <w:tc>
          <w:tcPr>
            <w:tcW w:w="2836" w:type="dxa"/>
          </w:tcPr>
          <w:p w:rsidR="00AF336D" w:rsidRPr="00AF2033" w:rsidRDefault="00AF336D" w:rsidP="00AF2033">
            <w:pPr>
              <w:ind w:firstLine="57"/>
              <w:textAlignment w:val="baseline"/>
            </w:pPr>
            <w:r w:rsidRPr="00AF2033">
              <w:rPr>
                <w:b/>
                <w:bCs/>
              </w:rPr>
              <w:t xml:space="preserve">  </w:t>
            </w:r>
            <w:r w:rsidRPr="00AF2033">
              <w:t>дополнить новыми абзацами вторым и третьим следующего содержания:</w:t>
            </w:r>
          </w:p>
          <w:p w:rsidR="00AF336D" w:rsidRPr="00AF2033" w:rsidRDefault="00AF336D" w:rsidP="00AF2033">
            <w:pPr>
              <w:ind w:firstLine="57"/>
              <w:textAlignment w:val="baseline"/>
            </w:pPr>
            <w:r w:rsidRPr="00AF2033">
              <w:t xml:space="preserve">  «подпункт</w:t>
            </w:r>
            <w:r w:rsidR="00AC6E1D" w:rsidRPr="00AF2033">
              <w:t>ы</w:t>
            </w:r>
            <w:r w:rsidRPr="00AF2033">
              <w:t xml:space="preserve"> 1)</w:t>
            </w:r>
            <w:r w:rsidR="00AC6E1D" w:rsidRPr="00AF2033">
              <w:t xml:space="preserve"> и 2) </w:t>
            </w:r>
            <w:r w:rsidRPr="00AF2033">
              <w:t xml:space="preserve"> изложить в следующей редакции: </w:t>
            </w:r>
          </w:p>
          <w:p w:rsidR="00AF336D" w:rsidRPr="00AF2033" w:rsidRDefault="00AF336D" w:rsidP="00AF2033">
            <w:pPr>
              <w:pStyle w:val="ac"/>
              <w:ind w:firstLine="57"/>
              <w:rPr>
                <w:rFonts w:ascii="Times New Roman" w:hAnsi="Times New Roman"/>
                <w:b/>
                <w:sz w:val="24"/>
                <w:szCs w:val="24"/>
              </w:rPr>
            </w:pPr>
            <w:r w:rsidRPr="00AF2033">
              <w:rPr>
                <w:rFonts w:ascii="Times New Roman" w:hAnsi="Times New Roman"/>
                <w:sz w:val="24"/>
                <w:szCs w:val="24"/>
              </w:rPr>
              <w:t xml:space="preserve">  «</w:t>
            </w:r>
            <w:r w:rsidRPr="00AF2033">
              <w:rPr>
                <w:rFonts w:ascii="Times New Roman" w:hAnsi="Times New Roman"/>
                <w:b/>
                <w:sz w:val="24"/>
                <w:szCs w:val="24"/>
              </w:rPr>
              <w:t>1) абонент - физическое или юридическое лицо, с которым заключен договор на оказание услуг связи;»;</w:t>
            </w:r>
          </w:p>
          <w:p w:rsidR="00AF336D" w:rsidRPr="00AF2033" w:rsidRDefault="00AF336D" w:rsidP="00AF2033">
            <w:pPr>
              <w:widowControl w:val="0"/>
              <w:tabs>
                <w:tab w:val="left" w:pos="0"/>
              </w:tabs>
              <w:ind w:firstLine="57"/>
              <w:rPr>
                <w:b/>
              </w:rPr>
            </w:pPr>
          </w:p>
          <w:p w:rsidR="00AF336D" w:rsidRPr="00AF2033" w:rsidRDefault="00AF336D" w:rsidP="00AF2033">
            <w:pPr>
              <w:widowControl w:val="0"/>
              <w:tabs>
                <w:tab w:val="left" w:pos="0"/>
              </w:tabs>
              <w:ind w:firstLine="57"/>
            </w:pPr>
          </w:p>
          <w:p w:rsidR="00AF336D" w:rsidRPr="00AF2033" w:rsidRDefault="00AF336D" w:rsidP="00AF2033">
            <w:pPr>
              <w:widowControl w:val="0"/>
              <w:tabs>
                <w:tab w:val="left" w:pos="0"/>
              </w:tabs>
              <w:ind w:firstLine="57"/>
              <w:rPr>
                <w:b/>
              </w:rPr>
            </w:pPr>
          </w:p>
        </w:tc>
        <w:tc>
          <w:tcPr>
            <w:tcW w:w="2835" w:type="dxa"/>
          </w:tcPr>
          <w:p w:rsidR="00AF336D" w:rsidRPr="00AF2033" w:rsidRDefault="00AF336D" w:rsidP="00AF2033">
            <w:pPr>
              <w:ind w:firstLine="57"/>
              <w:rPr>
                <w:b/>
              </w:rPr>
            </w:pPr>
            <w:r w:rsidRPr="00AF2033">
              <w:rPr>
                <w:b/>
              </w:rPr>
              <w:t>Комитет по законодательству и судебно-правовой реформе</w:t>
            </w:r>
          </w:p>
          <w:p w:rsidR="00AF336D" w:rsidRPr="00AF2033" w:rsidRDefault="00AF336D" w:rsidP="00AF2033">
            <w:pPr>
              <w:ind w:firstLine="57"/>
            </w:pPr>
            <w:r w:rsidRPr="00AF2033">
              <w:t>уточнение редакции, для получения услуг не всегда выделяется абонентская линия, номер или код. Например, услуги доступа к сети Интернет</w:t>
            </w:r>
          </w:p>
        </w:tc>
        <w:tc>
          <w:tcPr>
            <w:tcW w:w="1418" w:type="dxa"/>
          </w:tcPr>
          <w:p w:rsidR="00AF336D" w:rsidRPr="00AF2033" w:rsidRDefault="00AF336D" w:rsidP="00AF2033">
            <w:pPr>
              <w:pStyle w:val="a7"/>
              <w:widowControl w:val="0"/>
              <w:spacing w:after="0"/>
              <w:ind w:firstLine="57"/>
              <w:rPr>
                <w:rFonts w:eastAsia="Times New Roman"/>
                <w:b/>
                <w:color w:val="FF0000"/>
              </w:rPr>
            </w:pPr>
            <w:r w:rsidRPr="00AF2033">
              <w:rPr>
                <w:b/>
                <w:szCs w:val="22"/>
              </w:rPr>
              <w:t xml:space="preserve">Принято </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абзац</w:t>
            </w:r>
          </w:p>
          <w:p w:rsidR="00AF336D" w:rsidRPr="00AF2033" w:rsidRDefault="00AF336D" w:rsidP="00AF2033">
            <w:pPr>
              <w:widowControl w:val="0"/>
              <w:ind w:firstLine="57"/>
            </w:pPr>
            <w:r w:rsidRPr="00AF2033">
              <w:t>третий</w:t>
            </w:r>
          </w:p>
          <w:p w:rsidR="00AF336D" w:rsidRPr="00AF2033" w:rsidRDefault="00AF336D" w:rsidP="00AF2033">
            <w:pPr>
              <w:widowControl w:val="0"/>
              <w:ind w:firstLine="57"/>
            </w:pPr>
            <w:r w:rsidRPr="00AF2033">
              <w:t>под-пункта 1)</w:t>
            </w:r>
          </w:p>
          <w:p w:rsidR="00AF336D" w:rsidRPr="00AF2033" w:rsidRDefault="00AF336D" w:rsidP="00AF2033">
            <w:pPr>
              <w:widowControl w:val="0"/>
              <w:ind w:firstLine="57"/>
            </w:pPr>
            <w:r w:rsidRPr="00AF2033">
              <w:t>пункта 9</w:t>
            </w:r>
          </w:p>
          <w:p w:rsidR="00AF336D" w:rsidRPr="00AF2033" w:rsidRDefault="00AF336D" w:rsidP="00AF2033">
            <w:pPr>
              <w:widowControl w:val="0"/>
              <w:ind w:firstLine="57"/>
            </w:pPr>
            <w:r w:rsidRPr="00AF2033">
              <w:t>статьи 1</w:t>
            </w:r>
          </w:p>
          <w:p w:rsidR="00AF336D" w:rsidRPr="00AF2033" w:rsidRDefault="00AF336D" w:rsidP="00AF2033">
            <w:pPr>
              <w:widowControl w:val="0"/>
              <w:ind w:firstLine="57"/>
            </w:pPr>
          </w:p>
          <w:p w:rsidR="00AF336D" w:rsidRPr="00AF2033" w:rsidRDefault="00AF336D" w:rsidP="00AF2033">
            <w:pPr>
              <w:widowControl w:val="0"/>
              <w:ind w:firstLine="57"/>
              <w:rPr>
                <w:i/>
                <w:sz w:val="22"/>
                <w:szCs w:val="22"/>
              </w:rPr>
            </w:pPr>
            <w:r w:rsidRPr="00AF2033">
              <w:rPr>
                <w:i/>
                <w:sz w:val="22"/>
                <w:szCs w:val="22"/>
              </w:rPr>
              <w:t>(под-пункт 2) статьи 2</w:t>
            </w:r>
          </w:p>
          <w:p w:rsidR="00AF336D" w:rsidRPr="00AF2033" w:rsidRDefault="00AF336D" w:rsidP="00AF2033">
            <w:pPr>
              <w:widowControl w:val="0"/>
              <w:ind w:firstLine="57"/>
              <w:rPr>
                <w:i/>
                <w:color w:val="FF0000"/>
                <w:sz w:val="22"/>
                <w:szCs w:val="22"/>
              </w:rPr>
            </w:pPr>
            <w:r w:rsidRPr="00AF2033">
              <w:rPr>
                <w:i/>
                <w:sz w:val="22"/>
                <w:szCs w:val="22"/>
              </w:rPr>
              <w:t>Закона)</w:t>
            </w:r>
          </w:p>
          <w:p w:rsidR="00AF336D" w:rsidRPr="00AF2033" w:rsidRDefault="00AF336D" w:rsidP="00AF2033">
            <w:pPr>
              <w:widowControl w:val="0"/>
              <w:ind w:firstLine="57"/>
              <w:rPr>
                <w:color w:val="FF0000"/>
              </w:rPr>
            </w:pPr>
          </w:p>
          <w:p w:rsidR="00AF336D" w:rsidRPr="00AF2033" w:rsidRDefault="00AF336D" w:rsidP="00AF2033">
            <w:pPr>
              <w:widowControl w:val="0"/>
              <w:ind w:firstLine="57"/>
            </w:pPr>
          </w:p>
        </w:tc>
        <w:tc>
          <w:tcPr>
            <w:tcW w:w="3118" w:type="dxa"/>
          </w:tcPr>
          <w:p w:rsidR="00AF336D" w:rsidRPr="00AF2033" w:rsidRDefault="00AF336D" w:rsidP="00AF2033">
            <w:pPr>
              <w:autoSpaceDE w:val="0"/>
              <w:autoSpaceDN w:val="0"/>
              <w:adjustRightInd w:val="0"/>
              <w:ind w:firstLine="57"/>
              <w:rPr>
                <w:rFonts w:eastAsia="Calibri"/>
                <w:bCs/>
              </w:rPr>
            </w:pPr>
            <w:r w:rsidRPr="00AF2033">
              <w:rPr>
                <w:rFonts w:eastAsia="Calibri"/>
                <w:bCs/>
              </w:rPr>
              <w:t xml:space="preserve">  Статья 2. Основные понятия, используемые в настоящем Законе </w:t>
            </w:r>
          </w:p>
          <w:p w:rsidR="00AF336D" w:rsidRPr="00AF2033" w:rsidRDefault="00AF336D" w:rsidP="00AF2033">
            <w:pPr>
              <w:ind w:firstLine="57"/>
              <w:rPr>
                <w:rFonts w:eastAsia="Calibri"/>
              </w:rPr>
            </w:pPr>
            <w:r w:rsidRPr="00AF2033">
              <w:rPr>
                <w:rFonts w:eastAsia="Calibri"/>
              </w:rPr>
              <w:t xml:space="preserve">  В настоящем Законе используются следующие основные понятия:</w:t>
            </w:r>
          </w:p>
          <w:p w:rsidR="00AF336D" w:rsidRPr="00AF2033" w:rsidRDefault="00AF336D" w:rsidP="00AF2033">
            <w:pPr>
              <w:ind w:firstLine="57"/>
              <w:rPr>
                <w:rFonts w:eastAsia="Calibri"/>
              </w:rPr>
            </w:pPr>
            <w:r w:rsidRPr="00AF2033">
              <w:rPr>
                <w:rFonts w:eastAsia="Calibri"/>
              </w:rPr>
              <w:t>--</w:t>
            </w:r>
          </w:p>
          <w:p w:rsidR="00AF336D" w:rsidRPr="00AF2033" w:rsidRDefault="00AF336D" w:rsidP="00AF2033">
            <w:pPr>
              <w:ind w:firstLine="57"/>
              <w:rPr>
                <w:rFonts w:eastAsia="Calibri"/>
              </w:rPr>
            </w:pPr>
            <w:r w:rsidRPr="00AF2033">
              <w:rPr>
                <w:rFonts w:eastAsia="Calibri"/>
              </w:rPr>
              <w:t xml:space="preserve">  2) служебная информация об абонентах </w:t>
            </w:r>
            <w:r w:rsidRPr="00AF2033">
              <w:rPr>
                <w:rFonts w:eastAsia="Calibri"/>
                <w:b/>
              </w:rPr>
              <w:t>и (или) пользователях</w:t>
            </w:r>
            <w:r w:rsidRPr="00AF2033">
              <w:rPr>
                <w:rFonts w:eastAsia="Calibri"/>
              </w:rPr>
              <w:t xml:space="preserve"> услуг связи (далее – служебная информация) – сведения об абонентах </w:t>
            </w:r>
            <w:r w:rsidRPr="00AF2033">
              <w:rPr>
                <w:rFonts w:eastAsia="Calibri"/>
                <w:b/>
              </w:rPr>
              <w:t>и (или) пользователях услуг связи</w:t>
            </w:r>
            <w:r w:rsidRPr="00AF2033">
              <w:rPr>
                <w:rFonts w:eastAsia="Calibri"/>
              </w:rPr>
              <w:t xml:space="preserve">, включающие индивидуальный идентификационный номер для физических лиц и бизнес-идентификационный номер для юридических лиц, биллинговые сведения и сведения о предоставляемых им услугах, </w:t>
            </w:r>
            <w:r w:rsidRPr="00AF2033">
              <w:rPr>
                <w:rFonts w:eastAsia="Calibri"/>
                <w:b/>
              </w:rPr>
              <w:t>местоположение абонентского устройства в сети</w:t>
            </w:r>
            <w:r w:rsidRPr="00AF2033">
              <w:rPr>
                <w:rFonts w:eastAsia="Calibri"/>
              </w:rPr>
              <w:t xml:space="preserve">, адреса в сети передачи данных и адреса обращения к интернет-ресурсам в сети передачи данных, идентификаторы интернет-ресурса, протоколы сети передачи </w:t>
            </w:r>
            <w:r w:rsidRPr="00AF2033">
              <w:rPr>
                <w:rFonts w:eastAsia="Calibri"/>
              </w:rPr>
              <w:lastRenderedPageBreak/>
              <w:t>данных;</w:t>
            </w:r>
          </w:p>
        </w:tc>
        <w:tc>
          <w:tcPr>
            <w:tcW w:w="3118" w:type="dxa"/>
          </w:tcPr>
          <w:p w:rsidR="00AF336D" w:rsidRPr="00AF2033" w:rsidRDefault="00AF336D" w:rsidP="00AF2033">
            <w:pPr>
              <w:ind w:firstLine="57"/>
              <w:rPr>
                <w:rFonts w:eastAsia="Calibri"/>
              </w:rPr>
            </w:pPr>
            <w:r w:rsidRPr="00AF2033">
              <w:rPr>
                <w:rFonts w:eastAsia="Calibri"/>
                <w:spacing w:val="1"/>
                <w:shd w:val="clear" w:color="auto" w:fill="FFFFFF"/>
              </w:rPr>
              <w:lastRenderedPageBreak/>
              <w:t xml:space="preserve"> «2)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 </w:t>
            </w:r>
            <w:r w:rsidRPr="00AF2033">
              <w:rPr>
                <w:rFonts w:eastAsia="Calibri"/>
                <w:b/>
                <w:spacing w:val="1"/>
                <w:shd w:val="clear" w:color="auto" w:fill="FFFFFF"/>
              </w:rPr>
              <w:t xml:space="preserve">индивидуальный идентификационный номер для физических лиц и бизнес-идентификационный номер для юридических лиц, сведения из биллинга, местоположение абонентского устройства в сети (для сетей мобильной связи – местоположение абонентского устройства в соответствии с требованиями технического регламента), адреса в сети передачи данных и адреса обращения к интернет-ресурсам в сети </w:t>
            </w:r>
            <w:r w:rsidRPr="00AF2033">
              <w:rPr>
                <w:rFonts w:eastAsia="Calibri"/>
                <w:b/>
                <w:spacing w:val="1"/>
                <w:shd w:val="clear" w:color="auto" w:fill="FFFFFF"/>
              </w:rPr>
              <w:lastRenderedPageBreak/>
              <w:t>передачи данных, идентификаторы интернет-ресурса, протоколы сети передачи данных;»</w:t>
            </w:r>
          </w:p>
        </w:tc>
        <w:tc>
          <w:tcPr>
            <w:tcW w:w="2836" w:type="dxa"/>
            <w:tcBorders>
              <w:bottom w:val="single" w:sz="4" w:space="0" w:color="auto"/>
            </w:tcBorders>
          </w:tcPr>
          <w:p w:rsidR="00AF336D" w:rsidRPr="00AF2033" w:rsidRDefault="00AF336D" w:rsidP="00AF2033">
            <w:pPr>
              <w:shd w:val="clear" w:color="auto" w:fill="FFFFFF"/>
              <w:ind w:firstLine="57"/>
              <w:textAlignment w:val="baseline"/>
              <w:outlineLvl w:val="2"/>
              <w:rPr>
                <w:spacing w:val="2"/>
                <w:shd w:val="clear" w:color="auto" w:fill="FFFFFF"/>
              </w:rPr>
            </w:pPr>
            <w:r w:rsidRPr="00AF2033">
              <w:rPr>
                <w:b/>
              </w:rPr>
              <w:lastRenderedPageBreak/>
              <w:t xml:space="preserve">  </w:t>
            </w:r>
            <w:r w:rsidRPr="00AF2033">
              <w:t xml:space="preserve">изложить в следующей редакции: </w:t>
            </w:r>
          </w:p>
          <w:p w:rsidR="00AF336D" w:rsidRPr="00AF2033" w:rsidRDefault="00AF336D" w:rsidP="00AF2033">
            <w:pPr>
              <w:ind w:firstLine="57"/>
              <w:rPr>
                <w:b/>
              </w:rPr>
            </w:pPr>
            <w:r w:rsidRPr="00AF2033">
              <w:rPr>
                <w:spacing w:val="2"/>
                <w:shd w:val="clear" w:color="auto" w:fill="FFFFFF"/>
              </w:rPr>
              <w:t xml:space="preserve">  «2) </w:t>
            </w:r>
            <w:r w:rsidRPr="00AF2033">
              <w:t>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p w:rsidR="00AF336D" w:rsidRPr="00AF2033" w:rsidRDefault="00AF336D" w:rsidP="00AF2033">
            <w:pPr>
              <w:ind w:firstLine="57"/>
              <w:rPr>
                <w:b/>
              </w:rPr>
            </w:pPr>
            <w:r w:rsidRPr="00AF2033">
              <w:rPr>
                <w:b/>
              </w:rPr>
              <w:t xml:space="preserve">  информацию об абонентских номерах, включая сведения о</w:t>
            </w:r>
            <w:r w:rsidR="00641448" w:rsidRPr="00AF2033">
              <w:rPr>
                <w:b/>
              </w:rPr>
              <w:t>б</w:t>
            </w:r>
            <w:r w:rsidRPr="00AF2033">
              <w:rPr>
                <w:b/>
              </w:rPr>
              <w:t xml:space="preserve"> индивидуальн</w:t>
            </w:r>
            <w:r w:rsidR="00641448" w:rsidRPr="00AF2033">
              <w:rPr>
                <w:b/>
              </w:rPr>
              <w:t>ых идентификационных</w:t>
            </w:r>
            <w:r w:rsidRPr="00AF2033">
              <w:rPr>
                <w:b/>
              </w:rPr>
              <w:t xml:space="preserve"> номер</w:t>
            </w:r>
            <w:r w:rsidR="00641448" w:rsidRPr="00AF2033">
              <w:rPr>
                <w:b/>
              </w:rPr>
              <w:t>ах</w:t>
            </w:r>
            <w:r w:rsidRPr="00AF2033">
              <w:rPr>
                <w:b/>
              </w:rPr>
              <w:t xml:space="preserve"> (для физических лиц) или бизнес-идентификационн</w:t>
            </w:r>
            <w:r w:rsidR="00641448" w:rsidRPr="00AF2033">
              <w:rPr>
                <w:b/>
              </w:rPr>
              <w:t>ых номерах</w:t>
            </w:r>
            <w:r w:rsidRPr="00AF2033">
              <w:rPr>
                <w:b/>
              </w:rPr>
              <w:t xml:space="preserve"> (для юридических лиц) владельцев абонентских номеров;</w:t>
            </w:r>
          </w:p>
          <w:p w:rsidR="00AF336D" w:rsidRPr="00AF2033" w:rsidRDefault="00AF336D" w:rsidP="00AF2033">
            <w:pPr>
              <w:ind w:firstLine="57"/>
              <w:rPr>
                <w:b/>
              </w:rPr>
            </w:pPr>
            <w:r w:rsidRPr="00AF2033">
              <w:rPr>
                <w:b/>
              </w:rPr>
              <w:t xml:space="preserve">  информацию об идентификационных кодах абонентских устройств сотовой </w:t>
            </w:r>
            <w:r w:rsidRPr="00AF2033">
              <w:rPr>
                <w:b/>
              </w:rPr>
              <w:lastRenderedPageBreak/>
              <w:t>связи, включая сведения о</w:t>
            </w:r>
            <w:r w:rsidR="00CC057D" w:rsidRPr="00AF2033">
              <w:rPr>
                <w:b/>
              </w:rPr>
              <w:t>б</w:t>
            </w:r>
            <w:r w:rsidRPr="00AF2033">
              <w:rPr>
                <w:b/>
              </w:rPr>
              <w:t xml:space="preserve"> индивидуальных идентификационных номерах (для физических лиц) или бизнес-идентификационном номерах (для юридических лиц) владельцев абонентских устройств сети сотовой связи;</w:t>
            </w:r>
          </w:p>
          <w:p w:rsidR="00AF336D" w:rsidRPr="00AF2033" w:rsidRDefault="00AF336D" w:rsidP="00AF2033">
            <w:pPr>
              <w:ind w:firstLine="57"/>
              <w:rPr>
                <w:b/>
              </w:rPr>
            </w:pPr>
            <w:r w:rsidRPr="00AF2033">
              <w:rPr>
                <w:b/>
              </w:rPr>
              <w:t xml:space="preserve">  биллинговые сведения (сведения о полученных абонентом услугах); </w:t>
            </w:r>
          </w:p>
          <w:p w:rsidR="00AF336D" w:rsidRPr="00AF2033" w:rsidRDefault="00AF336D" w:rsidP="00AF2033">
            <w:pPr>
              <w:ind w:firstLine="57"/>
              <w:rPr>
                <w:b/>
              </w:rPr>
            </w:pPr>
            <w:r w:rsidRPr="00AF2033">
              <w:rPr>
                <w:b/>
              </w:rPr>
              <w:t xml:space="preserve">  местоположение абонентского устройства в сети в соответствии с требованиями технического регламента;</w:t>
            </w:r>
          </w:p>
          <w:p w:rsidR="00AF336D" w:rsidRPr="00AF2033" w:rsidRDefault="00AF336D" w:rsidP="00AF2033">
            <w:pPr>
              <w:ind w:firstLine="57"/>
              <w:rPr>
                <w:b/>
              </w:rPr>
            </w:pPr>
            <w:r w:rsidRPr="00AF2033">
              <w:rPr>
                <w:b/>
              </w:rPr>
              <w:t xml:space="preserve">  адреса в сети передачи данных;</w:t>
            </w:r>
          </w:p>
          <w:p w:rsidR="00AF336D" w:rsidRPr="00AF2033" w:rsidRDefault="00AF336D" w:rsidP="00AF2033">
            <w:pPr>
              <w:ind w:firstLine="57"/>
              <w:rPr>
                <w:b/>
              </w:rPr>
            </w:pPr>
            <w:r w:rsidRPr="00AF2033">
              <w:rPr>
                <w:b/>
              </w:rPr>
              <w:t xml:space="preserve">  адреса обращения к интернет-ресурсам в сети передачи данных;</w:t>
            </w:r>
          </w:p>
          <w:p w:rsidR="00AF336D" w:rsidRPr="00AF2033" w:rsidRDefault="00AF336D" w:rsidP="00AF2033">
            <w:pPr>
              <w:ind w:firstLine="57"/>
              <w:rPr>
                <w:b/>
              </w:rPr>
            </w:pPr>
            <w:r w:rsidRPr="00AF2033">
              <w:rPr>
                <w:b/>
              </w:rPr>
              <w:t xml:space="preserve">  идентификаторы интернет-ресурса;</w:t>
            </w:r>
          </w:p>
          <w:p w:rsidR="004869D3" w:rsidRPr="00AF2033" w:rsidRDefault="00641448" w:rsidP="007615E8">
            <w:pPr>
              <w:ind w:firstLine="57"/>
              <w:rPr>
                <w:b/>
              </w:rPr>
            </w:pPr>
            <w:r w:rsidRPr="00AF2033">
              <w:rPr>
                <w:b/>
              </w:rPr>
              <w:t xml:space="preserve">  протоколы</w:t>
            </w:r>
            <w:r w:rsidR="00AF336D" w:rsidRPr="00AF2033">
              <w:rPr>
                <w:b/>
              </w:rPr>
              <w:t xml:space="preserve"> сети передачи данных;»;</w:t>
            </w:r>
          </w:p>
        </w:tc>
        <w:tc>
          <w:tcPr>
            <w:tcW w:w="2835" w:type="dxa"/>
          </w:tcPr>
          <w:p w:rsidR="00AF336D" w:rsidRPr="00AF2033" w:rsidRDefault="00AF336D" w:rsidP="00AF2033">
            <w:pPr>
              <w:ind w:firstLine="57"/>
              <w:rPr>
                <w:b/>
              </w:rPr>
            </w:pPr>
            <w:r w:rsidRPr="00AF2033">
              <w:rPr>
                <w:b/>
              </w:rPr>
              <w:lastRenderedPageBreak/>
              <w:t>Комитет по законодательству и судебно-правовой реформе</w:t>
            </w:r>
          </w:p>
          <w:p w:rsidR="00AF336D" w:rsidRPr="00AF2033" w:rsidRDefault="008A4A7B" w:rsidP="00AF2033">
            <w:pPr>
              <w:ind w:firstLine="57"/>
            </w:pPr>
            <w:r w:rsidRPr="00AF2033">
              <w:t>у</w:t>
            </w:r>
            <w:r w:rsidR="00AF336D" w:rsidRPr="00AF2033">
              <w:t>точнение редакции</w:t>
            </w:r>
            <w:r w:rsidRPr="00AF2033">
              <w:t>.</w:t>
            </w:r>
            <w:r w:rsidR="00AF336D" w:rsidRPr="00AF2033">
              <w:t xml:space="preserve"> </w:t>
            </w:r>
          </w:p>
          <w:p w:rsidR="00AF336D" w:rsidRPr="00AF2033" w:rsidRDefault="00AF336D" w:rsidP="00AF2033">
            <w:pPr>
              <w:ind w:firstLine="57"/>
            </w:pPr>
            <w:r w:rsidRPr="00AF2033">
              <w:t>В целях конкретизации сведений в зависимости от получаемых услуг. Например, местоположение абонентского устройства корректно для сетей сотовой связи</w:t>
            </w:r>
          </w:p>
        </w:tc>
        <w:tc>
          <w:tcPr>
            <w:tcW w:w="1418" w:type="dxa"/>
          </w:tcPr>
          <w:p w:rsidR="00AF336D" w:rsidRPr="00AF2033" w:rsidRDefault="00AF336D" w:rsidP="00AF2033">
            <w:pPr>
              <w:pStyle w:val="a7"/>
              <w:widowControl w:val="0"/>
              <w:spacing w:after="0"/>
              <w:ind w:firstLine="57"/>
              <w:rPr>
                <w:b/>
                <w:i/>
              </w:rPr>
            </w:pPr>
            <w:r w:rsidRPr="00AF2033">
              <w:rPr>
                <w:b/>
              </w:rPr>
              <w:t>Принято</w:t>
            </w:r>
            <w:r w:rsidRPr="00AF2033">
              <w:rPr>
                <w:b/>
                <w:i/>
              </w:rPr>
              <w:t xml:space="preserve"> </w:t>
            </w: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абзац</w:t>
            </w:r>
          </w:p>
          <w:p w:rsidR="00AF336D" w:rsidRPr="00AF2033" w:rsidRDefault="00AF336D" w:rsidP="00AF2033">
            <w:pPr>
              <w:widowControl w:val="0"/>
              <w:ind w:firstLine="57"/>
            </w:pPr>
            <w:r w:rsidRPr="00AF2033">
              <w:t>четвер-тый</w:t>
            </w:r>
          </w:p>
          <w:p w:rsidR="00AF336D" w:rsidRPr="00AF2033" w:rsidRDefault="00AF336D" w:rsidP="00AF2033">
            <w:pPr>
              <w:widowControl w:val="0"/>
              <w:ind w:firstLine="57"/>
            </w:pPr>
            <w:r w:rsidRPr="00AF2033">
              <w:t>(новый)</w:t>
            </w:r>
          </w:p>
          <w:p w:rsidR="00AF336D" w:rsidRPr="00AF2033" w:rsidRDefault="00AF336D" w:rsidP="00AF2033">
            <w:pPr>
              <w:widowControl w:val="0"/>
              <w:ind w:firstLine="57"/>
            </w:pPr>
            <w:r w:rsidRPr="00AF2033">
              <w:t>под-пункта 1)</w:t>
            </w:r>
          </w:p>
          <w:p w:rsidR="00AF336D" w:rsidRPr="00AF2033" w:rsidRDefault="00AF336D" w:rsidP="00AF2033">
            <w:pPr>
              <w:widowControl w:val="0"/>
              <w:ind w:firstLine="57"/>
            </w:pPr>
            <w:r w:rsidRPr="00AF2033">
              <w:t>пункта 9</w:t>
            </w:r>
          </w:p>
          <w:p w:rsidR="00AF336D" w:rsidRPr="00AF2033" w:rsidRDefault="00AF336D" w:rsidP="00AF2033">
            <w:pPr>
              <w:widowControl w:val="0"/>
              <w:ind w:firstLine="57"/>
            </w:pPr>
            <w:r w:rsidRPr="00AF2033">
              <w:t>статьи 1</w:t>
            </w:r>
          </w:p>
          <w:p w:rsidR="00AF336D" w:rsidRPr="00AF2033" w:rsidRDefault="00AF336D" w:rsidP="00AF2033">
            <w:pPr>
              <w:widowControl w:val="0"/>
              <w:ind w:firstLine="57"/>
            </w:pPr>
          </w:p>
          <w:p w:rsidR="00AF336D" w:rsidRPr="00AF2033" w:rsidRDefault="00AF336D" w:rsidP="00AF2033">
            <w:pPr>
              <w:widowControl w:val="0"/>
              <w:ind w:firstLine="57"/>
              <w:rPr>
                <w:i/>
                <w:sz w:val="22"/>
                <w:szCs w:val="22"/>
              </w:rPr>
            </w:pPr>
            <w:r w:rsidRPr="00AF2033">
              <w:rPr>
                <w:i/>
                <w:sz w:val="22"/>
                <w:szCs w:val="22"/>
              </w:rPr>
              <w:t>(под-пункт 5) статьи 2 Закона)</w:t>
            </w:r>
          </w:p>
          <w:p w:rsidR="00AF336D" w:rsidRPr="00AF2033" w:rsidRDefault="00AF336D" w:rsidP="00AF2033">
            <w:pPr>
              <w:widowControl w:val="0"/>
              <w:ind w:firstLine="57"/>
            </w:pPr>
          </w:p>
        </w:tc>
        <w:tc>
          <w:tcPr>
            <w:tcW w:w="3118" w:type="dxa"/>
          </w:tcPr>
          <w:p w:rsidR="00AF336D" w:rsidRPr="00AF2033" w:rsidRDefault="00AF336D" w:rsidP="00AF2033">
            <w:pPr>
              <w:shd w:val="clear" w:color="auto" w:fill="FFFFFF"/>
              <w:ind w:firstLine="57"/>
              <w:textAlignment w:val="baseline"/>
              <w:outlineLvl w:val="2"/>
            </w:pPr>
            <w:r w:rsidRPr="00AF2033">
              <w:rPr>
                <w:b/>
              </w:rPr>
              <w:t xml:space="preserve">  </w:t>
            </w:r>
            <w:r w:rsidRPr="00AF2033">
              <w:t>Статья 2. Основные понятия, используемые в настоящем Законе</w:t>
            </w:r>
          </w:p>
          <w:p w:rsidR="00AF336D" w:rsidRPr="00AF2033" w:rsidRDefault="00AF336D" w:rsidP="00AF2033">
            <w:pPr>
              <w:shd w:val="clear" w:color="auto" w:fill="FFFFFF"/>
              <w:ind w:firstLine="57"/>
              <w:textAlignment w:val="baseline"/>
              <w:outlineLvl w:val="2"/>
            </w:pPr>
            <w:r w:rsidRPr="00AF2033">
              <w:rPr>
                <w:b/>
              </w:rPr>
              <w:t xml:space="preserve">  </w:t>
            </w:r>
            <w:r w:rsidRPr="00AF2033">
              <w:t>В настоящем Законе используются следующие основные понятия:</w:t>
            </w:r>
          </w:p>
          <w:p w:rsidR="00AF336D" w:rsidRPr="00AF2033" w:rsidRDefault="00AF336D" w:rsidP="00AF2033">
            <w:pPr>
              <w:shd w:val="clear" w:color="auto" w:fill="FFFFFF"/>
              <w:ind w:firstLine="57"/>
              <w:textAlignment w:val="baseline"/>
              <w:outlineLvl w:val="2"/>
            </w:pPr>
            <w:r w:rsidRPr="00AF2033">
              <w:t>--</w:t>
            </w:r>
          </w:p>
          <w:p w:rsidR="00572A09" w:rsidRDefault="00AF336D" w:rsidP="007615E8">
            <w:pPr>
              <w:ind w:firstLine="57"/>
              <w:rPr>
                <w:b/>
              </w:rPr>
            </w:pPr>
            <w:r w:rsidRPr="00AF2033">
              <w:rPr>
                <w:b/>
              </w:rPr>
              <w:t xml:space="preserve">  5) специальная почтовая связь – вид курьерской почтовой связи, осуществляемый структурным подразделением Национального оператора почты и обеспечивающий прием, обработку, охрану, перевозку и доставку (вручение) почтовых, специальных и иных отправлений, содержащих любую охраняемую законом тайну и ценности, в том числе драгоценные металлы, драгоценные камни и изделия из них;</w:t>
            </w:r>
          </w:p>
          <w:p w:rsidR="001705F5" w:rsidRPr="00AF2033" w:rsidRDefault="001705F5" w:rsidP="007615E8">
            <w:pPr>
              <w:ind w:firstLine="57"/>
              <w:rPr>
                <w:b/>
              </w:rPr>
            </w:pPr>
          </w:p>
        </w:tc>
        <w:tc>
          <w:tcPr>
            <w:tcW w:w="3118" w:type="dxa"/>
          </w:tcPr>
          <w:p w:rsidR="00AF336D" w:rsidRPr="00AF2033" w:rsidRDefault="00AF336D" w:rsidP="00AF2033">
            <w:pPr>
              <w:ind w:firstLine="57"/>
              <w:jc w:val="center"/>
              <w:rPr>
                <w:rFonts w:eastAsia="Calibri"/>
                <w:bCs/>
              </w:rPr>
            </w:pPr>
            <w:r w:rsidRPr="00AF2033">
              <w:rPr>
                <w:rFonts w:eastAsia="Calibri"/>
              </w:rPr>
              <w:t>отсутствует;</w:t>
            </w:r>
            <w:r w:rsidRPr="00AF2033">
              <w:rPr>
                <w:b/>
              </w:rPr>
              <w:t xml:space="preserve"> </w:t>
            </w:r>
          </w:p>
        </w:tc>
        <w:tc>
          <w:tcPr>
            <w:tcW w:w="2836" w:type="dxa"/>
          </w:tcPr>
          <w:p w:rsidR="00AF336D" w:rsidRPr="00AF2033" w:rsidRDefault="00AF336D" w:rsidP="00AF2033">
            <w:pPr>
              <w:ind w:firstLine="57"/>
              <w:textAlignment w:val="baseline"/>
            </w:pPr>
            <w:r w:rsidRPr="00AF2033">
              <w:rPr>
                <w:b/>
                <w:bCs/>
              </w:rPr>
              <w:t xml:space="preserve">  </w:t>
            </w:r>
            <w:r w:rsidRPr="00AF2033">
              <w:t>дополнить новым абзацем</w:t>
            </w:r>
            <w:r w:rsidR="002A7EA8" w:rsidRPr="00AF2033">
              <w:t xml:space="preserve"> четвертым</w:t>
            </w:r>
            <w:r w:rsidRPr="00AF2033">
              <w:t xml:space="preserve"> следующего содержания:</w:t>
            </w:r>
          </w:p>
          <w:p w:rsidR="00AF336D" w:rsidRPr="00AF2033" w:rsidRDefault="00AF336D" w:rsidP="00AF2033">
            <w:pPr>
              <w:ind w:firstLine="57"/>
              <w:textAlignment w:val="baseline"/>
              <w:rPr>
                <w:b/>
              </w:rPr>
            </w:pPr>
            <w:r w:rsidRPr="00AF2033">
              <w:t xml:space="preserve">  </w:t>
            </w:r>
            <w:r w:rsidRPr="00AF2033">
              <w:rPr>
                <w:b/>
              </w:rPr>
              <w:t>«подпункт 5) исключить;»;</w:t>
            </w:r>
          </w:p>
          <w:p w:rsidR="00AF336D" w:rsidRPr="00AF2033" w:rsidRDefault="00AF336D" w:rsidP="00AF2033">
            <w:pPr>
              <w:ind w:firstLine="57"/>
              <w:textAlignment w:val="baseline"/>
            </w:pPr>
          </w:p>
          <w:p w:rsidR="00AF336D" w:rsidRPr="00AF2033" w:rsidRDefault="00AF336D" w:rsidP="00AF2033">
            <w:pPr>
              <w:widowControl w:val="0"/>
              <w:tabs>
                <w:tab w:val="left" w:pos="0"/>
              </w:tabs>
              <w:ind w:firstLine="57"/>
              <w:rPr>
                <w:b/>
              </w:rPr>
            </w:pPr>
          </w:p>
        </w:tc>
        <w:tc>
          <w:tcPr>
            <w:tcW w:w="2835" w:type="dxa"/>
          </w:tcPr>
          <w:p w:rsidR="00AF336D" w:rsidRPr="00AF2033" w:rsidRDefault="00AF336D" w:rsidP="00AF2033">
            <w:pPr>
              <w:ind w:firstLine="57"/>
              <w:rPr>
                <w:b/>
              </w:rPr>
            </w:pPr>
            <w:r w:rsidRPr="00AF2033">
              <w:rPr>
                <w:b/>
              </w:rPr>
              <w:t>Комитет по социально-культурному развитию</w:t>
            </w:r>
          </w:p>
          <w:p w:rsidR="00AF336D" w:rsidRPr="00AF2033" w:rsidRDefault="002A7EA8" w:rsidP="00AF2033">
            <w:pPr>
              <w:ind w:firstLine="57"/>
              <w:rPr>
                <w:b/>
              </w:rPr>
            </w:pPr>
            <w:r w:rsidRPr="00AF2033">
              <w:t>в</w:t>
            </w:r>
            <w:r w:rsidR="00AF336D" w:rsidRPr="00AF2033">
              <w:t xml:space="preserve"> целях разграничения полномочий между уровнями государственного управления Республики Казахстан согласно Указа Президента Республики Казахстан от 25 августа 2014 года № 898</w:t>
            </w:r>
          </w:p>
        </w:tc>
        <w:tc>
          <w:tcPr>
            <w:tcW w:w="1418" w:type="dxa"/>
          </w:tcPr>
          <w:p w:rsidR="00AF336D" w:rsidRPr="00AF2033" w:rsidRDefault="00AF336D" w:rsidP="00AF2033">
            <w:pPr>
              <w:pStyle w:val="a7"/>
              <w:widowControl w:val="0"/>
              <w:spacing w:after="0"/>
              <w:ind w:firstLine="57"/>
              <w:rPr>
                <w:b/>
                <w:color w:val="FF0000"/>
                <w:sz w:val="28"/>
              </w:rPr>
            </w:pPr>
            <w:r w:rsidRPr="00AF2033">
              <w:rPr>
                <w:b/>
                <w:szCs w:val="22"/>
              </w:rPr>
              <w:t xml:space="preserve">Принято </w:t>
            </w:r>
          </w:p>
          <w:p w:rsidR="00AF336D" w:rsidRPr="00AF2033" w:rsidRDefault="00AF336D" w:rsidP="00AF2033">
            <w:pPr>
              <w:pStyle w:val="a7"/>
              <w:widowControl w:val="0"/>
              <w:spacing w:after="0"/>
              <w:ind w:firstLine="57"/>
              <w:rPr>
                <w:b/>
                <w:i/>
                <w:sz w:val="22"/>
                <w:szCs w:val="22"/>
              </w:rPr>
            </w:pPr>
          </w:p>
        </w:tc>
      </w:tr>
      <w:tr w:rsidR="00AF336D" w:rsidRPr="00AF2033" w:rsidTr="001B53E1">
        <w:trPr>
          <w:trHeight w:val="174"/>
        </w:trPr>
        <w:tc>
          <w:tcPr>
            <w:tcW w:w="567" w:type="dxa"/>
          </w:tcPr>
          <w:p w:rsidR="00AF336D" w:rsidRPr="00AF2033" w:rsidRDefault="00AF336D" w:rsidP="00AF2033">
            <w:pPr>
              <w:widowControl w:val="0"/>
              <w:numPr>
                <w:ilvl w:val="0"/>
                <w:numId w:val="8"/>
              </w:numPr>
              <w:ind w:left="0" w:firstLine="57"/>
            </w:pPr>
          </w:p>
        </w:tc>
        <w:tc>
          <w:tcPr>
            <w:tcW w:w="1134" w:type="dxa"/>
          </w:tcPr>
          <w:p w:rsidR="00AF336D" w:rsidRPr="00AF2033" w:rsidRDefault="00AF336D" w:rsidP="00AF2033">
            <w:pPr>
              <w:widowControl w:val="0"/>
              <w:ind w:firstLine="57"/>
            </w:pPr>
            <w:r w:rsidRPr="00AF2033">
              <w:t xml:space="preserve">абзац пятый </w:t>
            </w:r>
          </w:p>
          <w:p w:rsidR="00AF336D" w:rsidRPr="00AF2033" w:rsidRDefault="00AF336D" w:rsidP="00AF2033">
            <w:pPr>
              <w:widowControl w:val="0"/>
              <w:ind w:firstLine="57"/>
            </w:pPr>
            <w:r w:rsidRPr="00AF2033">
              <w:t>под-пункта 1)</w:t>
            </w:r>
          </w:p>
          <w:p w:rsidR="00AF336D" w:rsidRPr="00AF2033" w:rsidRDefault="00AF336D" w:rsidP="00AF2033">
            <w:pPr>
              <w:widowControl w:val="0"/>
              <w:ind w:firstLine="57"/>
            </w:pPr>
            <w:r w:rsidRPr="00AF2033">
              <w:t xml:space="preserve">пункта </w:t>
            </w:r>
            <w:r w:rsidRPr="00AF2033">
              <w:lastRenderedPageBreak/>
              <w:t>9</w:t>
            </w:r>
          </w:p>
          <w:p w:rsidR="00AF336D" w:rsidRPr="00AF2033" w:rsidRDefault="00AF336D" w:rsidP="00AF2033">
            <w:pPr>
              <w:widowControl w:val="0"/>
              <w:ind w:firstLine="57"/>
            </w:pPr>
            <w:r w:rsidRPr="00AF2033">
              <w:t>статьи 1 проекта</w:t>
            </w:r>
          </w:p>
          <w:p w:rsidR="00AF336D" w:rsidRPr="00AF2033" w:rsidRDefault="00AF336D" w:rsidP="00AF2033">
            <w:pPr>
              <w:widowControl w:val="0"/>
              <w:ind w:firstLine="57"/>
            </w:pPr>
          </w:p>
          <w:p w:rsidR="00AF336D" w:rsidRPr="00AF2033" w:rsidRDefault="00AF336D" w:rsidP="00AF2033">
            <w:pPr>
              <w:widowControl w:val="0"/>
              <w:ind w:firstLine="57"/>
              <w:rPr>
                <w:i/>
                <w:sz w:val="22"/>
                <w:szCs w:val="22"/>
              </w:rPr>
            </w:pPr>
            <w:r w:rsidRPr="00AF2033">
              <w:rPr>
                <w:i/>
                <w:sz w:val="22"/>
                <w:szCs w:val="22"/>
              </w:rPr>
              <w:t>(под</w:t>
            </w:r>
          </w:p>
          <w:p w:rsidR="00AF336D" w:rsidRPr="00AF2033" w:rsidRDefault="00AF336D" w:rsidP="00AF2033">
            <w:pPr>
              <w:widowControl w:val="0"/>
              <w:ind w:firstLine="57"/>
              <w:rPr>
                <w:i/>
                <w:sz w:val="22"/>
                <w:szCs w:val="22"/>
              </w:rPr>
            </w:pPr>
            <w:r w:rsidRPr="00AF2033">
              <w:rPr>
                <w:i/>
                <w:sz w:val="22"/>
                <w:szCs w:val="22"/>
              </w:rPr>
              <w:t>пункт 18)</w:t>
            </w:r>
          </w:p>
          <w:p w:rsidR="00AF336D" w:rsidRPr="00AF2033" w:rsidRDefault="00AF336D" w:rsidP="00AF2033">
            <w:pPr>
              <w:widowControl w:val="0"/>
              <w:ind w:firstLine="57"/>
              <w:rPr>
                <w:i/>
                <w:sz w:val="22"/>
                <w:szCs w:val="22"/>
              </w:rPr>
            </w:pPr>
            <w:r w:rsidRPr="00AF2033">
              <w:rPr>
                <w:i/>
                <w:sz w:val="22"/>
                <w:szCs w:val="22"/>
              </w:rPr>
              <w:t>статьи 2</w:t>
            </w:r>
          </w:p>
          <w:p w:rsidR="009422AE" w:rsidRDefault="00AF336D" w:rsidP="007615E8">
            <w:pPr>
              <w:autoSpaceDE w:val="0"/>
              <w:autoSpaceDN w:val="0"/>
              <w:adjustRightInd w:val="0"/>
              <w:ind w:firstLine="57"/>
              <w:rPr>
                <w:i/>
                <w:sz w:val="22"/>
                <w:szCs w:val="22"/>
              </w:rPr>
            </w:pPr>
            <w:r w:rsidRPr="00AF2033">
              <w:rPr>
                <w:i/>
                <w:sz w:val="22"/>
                <w:szCs w:val="22"/>
              </w:rPr>
              <w:t>Закона)</w:t>
            </w:r>
          </w:p>
          <w:p w:rsidR="001705F5" w:rsidRPr="00AF2033" w:rsidRDefault="001705F5" w:rsidP="007615E8">
            <w:pPr>
              <w:autoSpaceDE w:val="0"/>
              <w:autoSpaceDN w:val="0"/>
              <w:adjustRightInd w:val="0"/>
              <w:ind w:firstLine="57"/>
              <w:rPr>
                <w:rFonts w:eastAsia="PMingLiU"/>
                <w:bCs/>
                <w:spacing w:val="2"/>
                <w:bdr w:val="none" w:sz="0" w:space="0" w:color="auto" w:frame="1"/>
                <w:shd w:val="clear" w:color="auto" w:fill="FFFFFF"/>
              </w:rPr>
            </w:pPr>
          </w:p>
        </w:tc>
        <w:tc>
          <w:tcPr>
            <w:tcW w:w="3118" w:type="dxa"/>
          </w:tcPr>
          <w:p w:rsidR="00AF336D" w:rsidRPr="00AF2033" w:rsidRDefault="00AF336D" w:rsidP="00AF2033">
            <w:pPr>
              <w:widowControl w:val="0"/>
              <w:ind w:firstLine="57"/>
            </w:pPr>
            <w:bookmarkStart w:id="25" w:name="z134"/>
            <w:r w:rsidRPr="00AF2033">
              <w:lastRenderedPageBreak/>
              <w:t xml:space="preserve">  Статья 2. Основные понятия, используемые в настоящем Законе</w:t>
            </w:r>
          </w:p>
          <w:p w:rsidR="00AF336D" w:rsidRPr="00AF2033" w:rsidRDefault="00AF336D" w:rsidP="00AF2033">
            <w:pPr>
              <w:widowControl w:val="0"/>
              <w:ind w:firstLine="57"/>
            </w:pPr>
            <w:r w:rsidRPr="00AF2033">
              <w:t xml:space="preserve">  В настоящем Законе используются следующие основные понятия:</w:t>
            </w:r>
          </w:p>
          <w:p w:rsidR="009571E5" w:rsidRPr="00AF2033" w:rsidRDefault="009571E5" w:rsidP="00AF2033">
            <w:pPr>
              <w:widowControl w:val="0"/>
              <w:ind w:firstLine="57"/>
            </w:pPr>
            <w:r w:rsidRPr="00AF2033">
              <w:lastRenderedPageBreak/>
              <w:t>--</w:t>
            </w:r>
          </w:p>
          <w:p w:rsidR="00AF336D" w:rsidRPr="00AF2033" w:rsidRDefault="00AF336D" w:rsidP="00AF2033">
            <w:pPr>
              <w:shd w:val="clear" w:color="auto" w:fill="FFFFFF"/>
              <w:ind w:firstLine="57"/>
              <w:textAlignment w:val="baseline"/>
              <w:rPr>
                <w:shd w:val="clear" w:color="auto" w:fill="FFFFFF"/>
              </w:rPr>
            </w:pPr>
            <w:r w:rsidRPr="00AF2033">
              <w:t xml:space="preserve">  18) оператор связи – юридическое лицо, зарегистрированное на территории Республики Казахстан, оказывающее услуги связи;</w:t>
            </w:r>
            <w:bookmarkEnd w:id="25"/>
          </w:p>
        </w:tc>
        <w:tc>
          <w:tcPr>
            <w:tcW w:w="3118" w:type="dxa"/>
          </w:tcPr>
          <w:p w:rsidR="00AF336D" w:rsidRPr="00AF2033" w:rsidRDefault="009571E5" w:rsidP="00AF2033">
            <w:pPr>
              <w:widowControl w:val="0"/>
              <w:ind w:firstLine="57"/>
            </w:pPr>
            <w:r w:rsidRPr="00AF2033">
              <w:lastRenderedPageBreak/>
              <w:t xml:space="preserve"> </w:t>
            </w:r>
            <w:r w:rsidR="00AF336D" w:rsidRPr="00AF2033">
              <w:t xml:space="preserve">«18) оператор связи – </w:t>
            </w:r>
            <w:r w:rsidR="00AF336D" w:rsidRPr="00AF2033">
              <w:rPr>
                <w:b/>
              </w:rPr>
              <w:t>юридическое или физическое</w:t>
            </w:r>
            <w:r w:rsidR="00AF336D" w:rsidRPr="00AF2033">
              <w:t xml:space="preserve"> лицо, зарегистрированное на территории Республики Казахстан, оказывающее </w:t>
            </w:r>
            <w:r w:rsidR="00AF336D" w:rsidRPr="00AF2033">
              <w:lastRenderedPageBreak/>
              <w:t>услуги связи и (или) эксплуатирующее сети связи;";</w:t>
            </w:r>
          </w:p>
          <w:p w:rsidR="00AF336D" w:rsidRPr="00AF2033" w:rsidRDefault="00AF336D" w:rsidP="00AF2033">
            <w:pPr>
              <w:autoSpaceDE w:val="0"/>
              <w:autoSpaceDN w:val="0"/>
              <w:adjustRightInd w:val="0"/>
              <w:ind w:firstLine="57"/>
              <w:jc w:val="center"/>
              <w:rPr>
                <w:b/>
                <w:shd w:val="clear" w:color="auto" w:fill="FFFFFF"/>
              </w:rPr>
            </w:pPr>
          </w:p>
        </w:tc>
        <w:tc>
          <w:tcPr>
            <w:tcW w:w="2836" w:type="dxa"/>
          </w:tcPr>
          <w:p w:rsidR="00AF336D" w:rsidRPr="00AF2033" w:rsidRDefault="00AF336D" w:rsidP="00AF2033">
            <w:pPr>
              <w:widowControl w:val="0"/>
              <w:ind w:firstLine="57"/>
            </w:pPr>
            <w:r w:rsidRPr="00AF2033">
              <w:lastRenderedPageBreak/>
              <w:t xml:space="preserve">  в абзаце пятом слова «</w:t>
            </w:r>
            <w:r w:rsidRPr="00AF2033">
              <w:rPr>
                <w:b/>
              </w:rPr>
              <w:t>юридическое или физическое</w:t>
            </w:r>
            <w:r w:rsidRPr="00AF2033">
              <w:t>» заменить словами «</w:t>
            </w:r>
            <w:r w:rsidRPr="00AF2033">
              <w:rPr>
                <w:b/>
              </w:rPr>
              <w:t>физическое или юридическое</w:t>
            </w:r>
            <w:r w:rsidRPr="00AF2033">
              <w:t>»</w:t>
            </w:r>
            <w:r w:rsidR="00FD45B3" w:rsidRPr="00AF2033">
              <w:t>;</w:t>
            </w:r>
          </w:p>
          <w:p w:rsidR="00AF336D" w:rsidRPr="00AF2033" w:rsidRDefault="00AF336D" w:rsidP="00AF2033">
            <w:pPr>
              <w:ind w:firstLine="57"/>
              <w:rPr>
                <w:shd w:val="clear" w:color="auto" w:fill="FFFFFF"/>
              </w:rPr>
            </w:pPr>
          </w:p>
        </w:tc>
        <w:tc>
          <w:tcPr>
            <w:tcW w:w="2835" w:type="dxa"/>
          </w:tcPr>
          <w:p w:rsidR="00AF336D" w:rsidRPr="00AF2033" w:rsidRDefault="00AF336D" w:rsidP="00AF2033">
            <w:pPr>
              <w:widowControl w:val="0"/>
              <w:ind w:firstLine="57"/>
              <w:rPr>
                <w:b/>
              </w:rPr>
            </w:pPr>
            <w:r w:rsidRPr="00AF2033">
              <w:rPr>
                <w:b/>
              </w:rPr>
              <w:t>Комитет по социально-культурному развитию</w:t>
            </w:r>
          </w:p>
          <w:p w:rsidR="00AF336D" w:rsidRPr="00AF2033" w:rsidRDefault="00AF336D" w:rsidP="00AF2033">
            <w:pPr>
              <w:widowControl w:val="0"/>
              <w:ind w:firstLine="57"/>
            </w:pPr>
            <w:r w:rsidRPr="00AF2033">
              <w:t xml:space="preserve">приведение в соответствие с Гражданским кодексом РК. </w:t>
            </w:r>
          </w:p>
          <w:p w:rsidR="00AF336D" w:rsidRPr="00AF2033" w:rsidRDefault="00AF336D" w:rsidP="00AF2033">
            <w:pPr>
              <w:ind w:firstLine="57"/>
              <w:rPr>
                <w:rFonts w:eastAsia="PMingLiU"/>
                <w:shd w:val="clear" w:color="auto" w:fill="FFFFFF"/>
              </w:rPr>
            </w:pPr>
            <w:r w:rsidRPr="00AF2033">
              <w:lastRenderedPageBreak/>
              <w:t xml:space="preserve">   </w:t>
            </w:r>
          </w:p>
        </w:tc>
        <w:tc>
          <w:tcPr>
            <w:tcW w:w="1418" w:type="dxa"/>
          </w:tcPr>
          <w:p w:rsidR="00AF336D" w:rsidRPr="00AF2033" w:rsidRDefault="00AF336D" w:rsidP="00AF2033">
            <w:pPr>
              <w:pStyle w:val="a7"/>
              <w:widowControl w:val="0"/>
              <w:spacing w:after="0"/>
              <w:ind w:firstLine="57"/>
              <w:jc w:val="left"/>
              <w:rPr>
                <w:b/>
                <w:i/>
                <w:sz w:val="22"/>
                <w:szCs w:val="22"/>
              </w:rPr>
            </w:pPr>
            <w:r w:rsidRPr="00AF2033">
              <w:rPr>
                <w:rFonts w:eastAsia="Times New Roman"/>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 шестой, седьмой, четырнадцатый и пятнад-цатый подпункта 1) пункта 9 статьи 1</w:t>
            </w:r>
          </w:p>
        </w:tc>
        <w:tc>
          <w:tcPr>
            <w:tcW w:w="3118" w:type="dxa"/>
          </w:tcPr>
          <w:p w:rsidR="00E152DA" w:rsidRPr="00AF2033" w:rsidRDefault="00E152DA" w:rsidP="00AF2033">
            <w:pPr>
              <w:shd w:val="clear" w:color="auto" w:fill="FFFFFF"/>
              <w:ind w:firstLine="57"/>
              <w:textAlignment w:val="baseline"/>
              <w:outlineLvl w:val="2"/>
            </w:pPr>
            <w:r w:rsidRPr="00AF2033">
              <w:t xml:space="preserve">Статья 2. </w:t>
            </w:r>
            <w:r w:rsidRPr="00AF2033">
              <w:rPr>
                <w:bCs/>
                <w:spacing w:val="2"/>
                <w:bdr w:val="none" w:sz="0" w:space="0" w:color="auto" w:frame="1"/>
                <w:shd w:val="clear" w:color="auto" w:fill="FFFFFF"/>
              </w:rPr>
              <w:t>Основные понятия, используемые в настоящем Законе</w:t>
            </w:r>
          </w:p>
          <w:p w:rsidR="00E152DA" w:rsidRPr="00AF2033" w:rsidRDefault="00E152DA" w:rsidP="00AF2033">
            <w:pPr>
              <w:shd w:val="clear" w:color="auto" w:fill="FFFFFF"/>
              <w:ind w:firstLine="57"/>
              <w:textAlignment w:val="baseline"/>
              <w:outlineLvl w:val="2"/>
              <w:rPr>
                <w:spacing w:val="2"/>
                <w:shd w:val="clear" w:color="auto" w:fill="FFFFFF"/>
              </w:rPr>
            </w:pPr>
            <w:r w:rsidRPr="00AF2033">
              <w:rPr>
                <w:spacing w:val="2"/>
                <w:shd w:val="clear" w:color="auto" w:fill="FFFFFF"/>
              </w:rPr>
              <w:t xml:space="preserve">  В настоящем Законе используются следующие основные понятия:</w:t>
            </w:r>
          </w:p>
          <w:p w:rsidR="00E152DA" w:rsidRPr="00AF2033" w:rsidRDefault="00E152DA" w:rsidP="00AF2033">
            <w:pPr>
              <w:shd w:val="clear" w:color="auto" w:fill="FFFFFF"/>
              <w:ind w:firstLine="57"/>
              <w:textAlignment w:val="baseline"/>
              <w:outlineLvl w:val="2"/>
              <w:rPr>
                <w:b/>
              </w:rPr>
            </w:pPr>
            <w:r w:rsidRPr="00AF2033">
              <w:rPr>
                <w:b/>
              </w:rPr>
              <w:t>--</w:t>
            </w:r>
          </w:p>
          <w:p w:rsidR="00E152DA" w:rsidRPr="00AF2033" w:rsidRDefault="00E152DA" w:rsidP="00AF2033">
            <w:pPr>
              <w:shd w:val="clear" w:color="auto" w:fill="FFFFFF"/>
              <w:ind w:firstLine="57"/>
              <w:textAlignment w:val="baseline"/>
              <w:outlineLvl w:val="2"/>
            </w:pPr>
            <w:r w:rsidRPr="00AF2033">
              <w:t xml:space="preserve">  30-1) абонентское устройство подвижной сети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 не имеющее постоянного географически определяемого местоположения в рамках </w:t>
            </w:r>
            <w:r w:rsidRPr="00AF2033">
              <w:lastRenderedPageBreak/>
              <w:t>обслуживаемой территории, работающее в сетях подвижной связи (сотовая, транкинговая, спутниковая сеть телекоммуникаций и другие);</w:t>
            </w:r>
          </w:p>
          <w:p w:rsidR="00E152DA" w:rsidRPr="00AF2033" w:rsidRDefault="00E152DA" w:rsidP="00AF2033">
            <w:pPr>
              <w:shd w:val="clear" w:color="auto" w:fill="FFFFFF"/>
              <w:ind w:firstLine="57"/>
              <w:textAlignment w:val="baseline"/>
              <w:outlineLvl w:val="2"/>
            </w:pPr>
            <w:r w:rsidRPr="00AF2033">
              <w:t>--</w:t>
            </w:r>
          </w:p>
          <w:p w:rsidR="00E152DA" w:rsidRDefault="00E152DA" w:rsidP="00D527CA">
            <w:pPr>
              <w:shd w:val="clear" w:color="auto" w:fill="FFFFFF"/>
              <w:ind w:firstLine="57"/>
              <w:textAlignment w:val="baseline"/>
              <w:outlineLvl w:val="2"/>
            </w:pPr>
            <w:r w:rsidRPr="00AF2033">
              <w:t xml:space="preserve">  64-1) абонентское устройство фиксированной сети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 имеющее постоянное географически определяемое местоположение в рамках обслуживаемой территории и ресурсов нумерации, работающее в сетях фиксированной связи (местные сети телекоммуникаций и другие);</w:t>
            </w:r>
          </w:p>
          <w:p w:rsidR="001705F5" w:rsidRDefault="001705F5" w:rsidP="00D527CA">
            <w:pPr>
              <w:shd w:val="clear" w:color="auto" w:fill="FFFFFF"/>
              <w:ind w:firstLine="57"/>
              <w:textAlignment w:val="baseline"/>
              <w:outlineLvl w:val="2"/>
            </w:pPr>
          </w:p>
          <w:p w:rsidR="001705F5" w:rsidRDefault="001705F5" w:rsidP="00D527CA">
            <w:pPr>
              <w:shd w:val="clear" w:color="auto" w:fill="FFFFFF"/>
              <w:ind w:firstLine="57"/>
              <w:textAlignment w:val="baseline"/>
              <w:outlineLvl w:val="2"/>
            </w:pPr>
          </w:p>
          <w:p w:rsidR="001705F5" w:rsidRPr="00AF2033" w:rsidRDefault="001705F5" w:rsidP="00D527CA">
            <w:pPr>
              <w:shd w:val="clear" w:color="auto" w:fill="FFFFFF"/>
              <w:ind w:firstLine="57"/>
              <w:textAlignment w:val="baseline"/>
              <w:outlineLvl w:val="2"/>
            </w:pPr>
          </w:p>
        </w:tc>
        <w:tc>
          <w:tcPr>
            <w:tcW w:w="3118" w:type="dxa"/>
          </w:tcPr>
          <w:p w:rsidR="00E152DA" w:rsidRPr="00AF2033" w:rsidRDefault="00E152DA" w:rsidP="00AF2033">
            <w:pPr>
              <w:widowControl w:val="0"/>
              <w:ind w:firstLine="57"/>
              <w:rPr>
                <w:spacing w:val="2"/>
              </w:rPr>
            </w:pPr>
            <w:r w:rsidRPr="00AF2033">
              <w:rPr>
                <w:spacing w:val="2"/>
              </w:rPr>
              <w:lastRenderedPageBreak/>
              <w:t xml:space="preserve"> «30-1) абонентское устройство сети мобильной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 не имеющее постоянного географически определяемого местоположения в рамках обслуживаемой территории, работающее в сетях мобильной связи (сотовая, транкинговая, спутниковая сеть телекоммуникаций и другие);»;</w:t>
            </w:r>
          </w:p>
          <w:p w:rsidR="00E152DA" w:rsidRPr="00AF2033" w:rsidRDefault="00E152DA" w:rsidP="00AF2033">
            <w:pPr>
              <w:widowControl w:val="0"/>
              <w:ind w:firstLine="57"/>
              <w:rPr>
                <w:spacing w:val="2"/>
              </w:rPr>
            </w:pPr>
          </w:p>
          <w:p w:rsidR="00E152DA" w:rsidRPr="00AF2033" w:rsidRDefault="00E152DA" w:rsidP="00AF2033">
            <w:pPr>
              <w:widowControl w:val="0"/>
              <w:ind w:firstLine="57"/>
              <w:rPr>
                <w:spacing w:val="2"/>
              </w:rPr>
            </w:pPr>
            <w:r w:rsidRPr="00AF2033">
              <w:rPr>
                <w:spacing w:val="2"/>
              </w:rPr>
              <w:t>подпункт 64-1) изложить в следующей редакции:</w:t>
            </w:r>
          </w:p>
          <w:p w:rsidR="00E152DA" w:rsidRPr="00AF2033" w:rsidRDefault="00E152DA" w:rsidP="00AF2033">
            <w:pPr>
              <w:widowControl w:val="0"/>
              <w:ind w:firstLine="57"/>
              <w:rPr>
                <w:spacing w:val="2"/>
              </w:rPr>
            </w:pPr>
            <w:r w:rsidRPr="00AF2033">
              <w:rPr>
                <w:spacing w:val="2"/>
              </w:rPr>
              <w:t>«64-1) абонентское устройство сети фиксированной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 имеющее постоянное географически определяемое местоположение в рамках обслуживаемой территории и ресурсов нумерации, работающее в сетях фиксированной связи;»;</w:t>
            </w:r>
          </w:p>
        </w:tc>
        <w:tc>
          <w:tcPr>
            <w:tcW w:w="2836" w:type="dxa"/>
          </w:tcPr>
          <w:p w:rsidR="00E152DA" w:rsidRPr="00AF2033" w:rsidRDefault="00E152DA" w:rsidP="00AF2033">
            <w:pPr>
              <w:widowControl w:val="0"/>
              <w:ind w:firstLine="57"/>
            </w:pPr>
            <w:r w:rsidRPr="00AF2033">
              <w:lastRenderedPageBreak/>
              <w:t xml:space="preserve">   абзацы шестой, седьмой изложить в следующей редакции:</w:t>
            </w:r>
          </w:p>
          <w:p w:rsidR="00E152DA" w:rsidRPr="00AF2033" w:rsidRDefault="00E152DA" w:rsidP="00AF2033">
            <w:pPr>
              <w:widowControl w:val="0"/>
              <w:ind w:firstLine="57"/>
              <w:rPr>
                <w:b/>
              </w:rPr>
            </w:pPr>
            <w:r w:rsidRPr="00AF2033">
              <w:rPr>
                <w:b/>
              </w:rPr>
              <w:t>«подпункт 30-1) исключить;»;</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r w:rsidRPr="00AF2033">
              <w:t xml:space="preserve">    абзацы четырнадцатый и пятнадцатый изложить в следующей редакции:</w:t>
            </w:r>
          </w:p>
          <w:p w:rsidR="00E152DA" w:rsidRPr="00AF2033" w:rsidRDefault="00E152DA" w:rsidP="00AF2033">
            <w:pPr>
              <w:widowControl w:val="0"/>
              <w:ind w:firstLine="57"/>
              <w:rPr>
                <w:b/>
              </w:rPr>
            </w:pPr>
            <w:r w:rsidRPr="00AF2033">
              <w:rPr>
                <w:b/>
              </w:rPr>
              <w:t>«подпункт 64-1) исключить;»;</w:t>
            </w:r>
          </w:p>
        </w:tc>
        <w:tc>
          <w:tcPr>
            <w:tcW w:w="2835" w:type="dxa"/>
          </w:tcPr>
          <w:p w:rsidR="00E152DA" w:rsidRPr="00AF2033" w:rsidRDefault="00E152DA" w:rsidP="00AF2033">
            <w:pPr>
              <w:ind w:firstLine="57"/>
              <w:rPr>
                <w:b/>
              </w:rPr>
            </w:pPr>
            <w:r w:rsidRPr="00AF2033">
              <w:rPr>
                <w:b/>
              </w:rPr>
              <w:lastRenderedPageBreak/>
              <w:t>Комитет по социально-культурному развитию</w:t>
            </w:r>
          </w:p>
          <w:p w:rsidR="00E152DA" w:rsidRPr="00AF2033" w:rsidRDefault="00E152DA" w:rsidP="00AF2033">
            <w:pPr>
              <w:ind w:firstLine="57"/>
            </w:pPr>
            <w:r w:rsidRPr="00AF2033">
              <w:t>в</w:t>
            </w:r>
            <w:r w:rsidRPr="00AF2033">
              <w:rPr>
                <w:b/>
              </w:rPr>
              <w:t xml:space="preserve"> </w:t>
            </w:r>
            <w:r w:rsidRPr="00AF2033">
              <w:t>целях исключения дублирования подпункта 67-3) статьи 1 Закона РК «О связи»</w:t>
            </w:r>
          </w:p>
          <w:p w:rsidR="00E152DA" w:rsidRPr="00AF2033" w:rsidRDefault="00E152DA" w:rsidP="00AF2033">
            <w:pPr>
              <w:ind w:firstLine="57"/>
              <w:rPr>
                <w:b/>
              </w:rPr>
            </w:pPr>
          </w:p>
        </w:tc>
        <w:tc>
          <w:tcPr>
            <w:tcW w:w="1418" w:type="dxa"/>
          </w:tcPr>
          <w:p w:rsidR="00E152DA" w:rsidRPr="00AF2033" w:rsidRDefault="00E152DA" w:rsidP="00AF2033">
            <w:pPr>
              <w:pStyle w:val="a7"/>
              <w:widowControl w:val="0"/>
              <w:spacing w:after="0"/>
              <w:ind w:firstLine="57"/>
              <w:rPr>
                <w:b/>
                <w:sz w:val="22"/>
                <w:szCs w:val="22"/>
              </w:rPr>
            </w:pPr>
            <w:r w:rsidRPr="00AF2033">
              <w:rPr>
                <w:b/>
                <w:szCs w:val="22"/>
              </w:rPr>
              <w:t>Принято</w:t>
            </w:r>
            <w:r w:rsidRPr="00AF2033">
              <w:rPr>
                <w:b/>
                <w:sz w:val="22"/>
                <w:szCs w:val="22"/>
              </w:rPr>
              <w:t xml:space="preserve">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w:t>
            </w:r>
          </w:p>
          <w:p w:rsidR="00E152DA" w:rsidRPr="00AF2033" w:rsidRDefault="00E152DA" w:rsidP="00AF2033">
            <w:pPr>
              <w:widowControl w:val="0"/>
              <w:ind w:firstLine="57"/>
            </w:pPr>
            <w:r w:rsidRPr="00AF2033">
              <w:t xml:space="preserve">деся-тый (новый) </w:t>
            </w:r>
          </w:p>
          <w:p w:rsidR="00E152DA" w:rsidRPr="00AF2033" w:rsidRDefault="00E152DA" w:rsidP="00AF2033">
            <w:pPr>
              <w:widowControl w:val="0"/>
              <w:ind w:firstLine="57"/>
            </w:pPr>
            <w:r w:rsidRPr="00AF2033">
              <w:t>под-</w:t>
            </w:r>
          </w:p>
          <w:p w:rsidR="00E152DA" w:rsidRPr="00AF2033" w:rsidRDefault="00E152DA" w:rsidP="00AF2033">
            <w:pPr>
              <w:widowControl w:val="0"/>
              <w:ind w:firstLine="57"/>
            </w:pPr>
            <w:r w:rsidRPr="00AF2033">
              <w:t xml:space="preserve">пункта 1) </w:t>
            </w:r>
          </w:p>
          <w:p w:rsidR="00E152DA" w:rsidRPr="00AF2033" w:rsidRDefault="00E152DA" w:rsidP="00AF2033">
            <w:pPr>
              <w:widowControl w:val="0"/>
              <w:ind w:firstLine="57"/>
            </w:pPr>
            <w:r w:rsidRPr="00AF2033">
              <w:t xml:space="preserve">пункта 9 статьи 1 </w:t>
            </w:r>
          </w:p>
          <w:p w:rsidR="00E152DA" w:rsidRPr="00AF2033" w:rsidRDefault="00E152DA" w:rsidP="00AF2033">
            <w:pPr>
              <w:widowControl w:val="0"/>
              <w:ind w:firstLine="57"/>
            </w:pPr>
          </w:p>
          <w:p w:rsidR="00E152DA" w:rsidRPr="00AF2033" w:rsidRDefault="00E152DA" w:rsidP="00AF2033">
            <w:pPr>
              <w:ind w:firstLine="57"/>
              <w:rPr>
                <w:bCs/>
              </w:rPr>
            </w:pPr>
            <w:r w:rsidRPr="00AF2033">
              <w:rPr>
                <w:i/>
                <w:sz w:val="22"/>
                <w:szCs w:val="22"/>
              </w:rPr>
              <w:t xml:space="preserve">(статья 2 Закона) </w:t>
            </w:r>
          </w:p>
        </w:tc>
        <w:tc>
          <w:tcPr>
            <w:tcW w:w="3118" w:type="dxa"/>
          </w:tcPr>
          <w:p w:rsidR="00E152DA" w:rsidRPr="00AF2033" w:rsidRDefault="00E152DA" w:rsidP="00AF2033">
            <w:pPr>
              <w:shd w:val="clear" w:color="auto" w:fill="FFFFFF"/>
              <w:ind w:firstLine="57"/>
              <w:textAlignment w:val="baseline"/>
              <w:outlineLvl w:val="2"/>
            </w:pPr>
            <w:r w:rsidRPr="00AF2033">
              <w:rPr>
                <w:b/>
              </w:rPr>
              <w:t xml:space="preserve">  </w:t>
            </w:r>
            <w:r w:rsidRPr="00AF2033">
              <w:t xml:space="preserve">Статья 2. </w:t>
            </w:r>
            <w:r w:rsidRPr="00AF2033">
              <w:rPr>
                <w:bCs/>
                <w:spacing w:val="2"/>
                <w:bdr w:val="none" w:sz="0" w:space="0" w:color="auto" w:frame="1"/>
                <w:shd w:val="clear" w:color="auto" w:fill="FFFFFF"/>
              </w:rPr>
              <w:t>Основные понятия, используемые в настоящем Законе</w:t>
            </w:r>
          </w:p>
          <w:p w:rsidR="00E152DA" w:rsidRPr="00AF2033" w:rsidRDefault="00E152DA" w:rsidP="00AF2033">
            <w:pPr>
              <w:shd w:val="clear" w:color="auto" w:fill="FFFFFF"/>
              <w:ind w:firstLine="57"/>
              <w:textAlignment w:val="baseline"/>
              <w:outlineLvl w:val="2"/>
              <w:rPr>
                <w:spacing w:val="2"/>
                <w:shd w:val="clear" w:color="auto" w:fill="FFFFFF"/>
              </w:rPr>
            </w:pPr>
            <w:r w:rsidRPr="00AF2033">
              <w:rPr>
                <w:spacing w:val="2"/>
                <w:shd w:val="clear" w:color="auto" w:fill="FFFFFF"/>
              </w:rPr>
              <w:t xml:space="preserve">  В настоящем Законе используются следующие основные понятия:</w:t>
            </w:r>
          </w:p>
          <w:p w:rsidR="00E152DA" w:rsidRPr="00AF2033" w:rsidRDefault="00E152DA" w:rsidP="00AF2033">
            <w:pPr>
              <w:shd w:val="clear" w:color="auto" w:fill="FFFFFF"/>
              <w:ind w:firstLine="57"/>
              <w:textAlignment w:val="baseline"/>
              <w:outlineLvl w:val="2"/>
              <w:rPr>
                <w:spacing w:val="2"/>
                <w:shd w:val="clear" w:color="auto" w:fill="FFFFFF"/>
              </w:rPr>
            </w:pPr>
            <w:r w:rsidRPr="00AF2033">
              <w:rPr>
                <w:spacing w:val="2"/>
                <w:shd w:val="clear" w:color="auto" w:fill="FFFFFF"/>
              </w:rPr>
              <w:t>--</w:t>
            </w:r>
          </w:p>
          <w:p w:rsidR="00E152DA" w:rsidRPr="00AF2033" w:rsidRDefault="00E152DA" w:rsidP="00AF2033">
            <w:pPr>
              <w:shd w:val="clear" w:color="auto" w:fill="FFFFFF"/>
              <w:ind w:firstLine="57"/>
              <w:jc w:val="center"/>
              <w:textAlignment w:val="baseline"/>
              <w:outlineLvl w:val="2"/>
            </w:pPr>
            <w:r w:rsidRPr="00AF2033">
              <w:t>отсутствует;</w:t>
            </w:r>
          </w:p>
          <w:p w:rsidR="00E152DA" w:rsidRPr="00AF2033" w:rsidRDefault="00E152DA" w:rsidP="00AF2033">
            <w:pPr>
              <w:shd w:val="clear" w:color="auto" w:fill="FFFFFF"/>
              <w:ind w:firstLine="57"/>
              <w:textAlignment w:val="baseline"/>
              <w:outlineLvl w:val="2"/>
              <w:rPr>
                <w:b/>
              </w:rPr>
            </w:pPr>
          </w:p>
        </w:tc>
        <w:tc>
          <w:tcPr>
            <w:tcW w:w="3118" w:type="dxa"/>
          </w:tcPr>
          <w:p w:rsidR="00E152DA" w:rsidRPr="00AF2033" w:rsidRDefault="00E152DA" w:rsidP="00D527CA">
            <w:pPr>
              <w:shd w:val="clear" w:color="auto" w:fill="FFFFFF"/>
              <w:ind w:firstLine="57"/>
              <w:jc w:val="center"/>
              <w:textAlignment w:val="baseline"/>
              <w:outlineLvl w:val="2"/>
              <w:rPr>
                <w:rFonts w:eastAsia="Calibri"/>
              </w:rPr>
            </w:pPr>
            <w:r w:rsidRPr="00AF2033">
              <w:rPr>
                <w:spacing w:val="2"/>
              </w:rPr>
              <w:t>отсутствует;</w:t>
            </w:r>
          </w:p>
        </w:tc>
        <w:tc>
          <w:tcPr>
            <w:tcW w:w="2836" w:type="dxa"/>
          </w:tcPr>
          <w:p w:rsidR="00E152DA" w:rsidRPr="00AF2033" w:rsidRDefault="00E152DA" w:rsidP="00AF2033">
            <w:pPr>
              <w:widowControl w:val="0"/>
              <w:ind w:firstLine="57"/>
            </w:pPr>
            <w:r w:rsidRPr="00AF2033">
              <w:t xml:space="preserve">  дополнить новыми абзацами десятым и одиннадцатым следующего содержания:</w:t>
            </w:r>
          </w:p>
          <w:p w:rsidR="00E152DA" w:rsidRPr="00AF2033" w:rsidRDefault="00E152DA" w:rsidP="00AF2033">
            <w:pPr>
              <w:widowControl w:val="0"/>
              <w:ind w:firstLine="57"/>
            </w:pPr>
            <w:r w:rsidRPr="00AF2033">
              <w:t xml:space="preserve">  «дополнить абзацем десятым (новым) следующего содержания </w:t>
            </w:r>
          </w:p>
          <w:p w:rsidR="00E152DA" w:rsidRDefault="00E152DA" w:rsidP="007615E8">
            <w:pPr>
              <w:widowControl w:val="0"/>
              <w:tabs>
                <w:tab w:val="left" w:pos="0"/>
              </w:tabs>
              <w:ind w:firstLine="57"/>
            </w:pPr>
            <w:r w:rsidRPr="00AF2033">
              <w:t xml:space="preserve">  «</w:t>
            </w:r>
            <w:r w:rsidRPr="00AF2033">
              <w:rPr>
                <w:b/>
              </w:rPr>
              <w:t>40-3) государственная радиочастотная служба – республиканское государственное предприятие на праве хозяйственного ведения, созданное по решению Правительства Респуб</w:t>
            </w:r>
            <w:r w:rsidR="007615E8">
              <w:rPr>
                <w:b/>
              </w:rPr>
              <w:t>-</w:t>
            </w:r>
            <w:r w:rsidRPr="00AF2033">
              <w:rPr>
                <w:b/>
              </w:rPr>
              <w:t>лики Казахстан;</w:t>
            </w:r>
            <w:r w:rsidRPr="00AF2033">
              <w:t>»;</w:t>
            </w:r>
          </w:p>
          <w:p w:rsidR="001705F5" w:rsidRPr="00AF2033" w:rsidRDefault="001705F5" w:rsidP="007615E8">
            <w:pPr>
              <w:widowControl w:val="0"/>
              <w:tabs>
                <w:tab w:val="left" w:pos="0"/>
              </w:tabs>
              <w:ind w:firstLine="57"/>
              <w:rPr>
                <w:b/>
              </w:rPr>
            </w:pPr>
          </w:p>
        </w:tc>
        <w:tc>
          <w:tcPr>
            <w:tcW w:w="2835" w:type="dxa"/>
          </w:tcPr>
          <w:p w:rsidR="00E152DA" w:rsidRPr="00AF2033" w:rsidRDefault="00E152DA" w:rsidP="00AF2033">
            <w:pPr>
              <w:ind w:firstLine="57"/>
              <w:rPr>
                <w:b/>
              </w:rPr>
            </w:pPr>
            <w:r w:rsidRPr="00AF2033">
              <w:rPr>
                <w:b/>
              </w:rPr>
              <w:t>Комитет по законодательству и судебно-правовой реформе</w:t>
            </w:r>
          </w:p>
          <w:p w:rsidR="00E152DA" w:rsidRPr="00AF2033" w:rsidRDefault="00E152DA" w:rsidP="00AF2033">
            <w:pPr>
              <w:ind w:firstLine="57"/>
            </w:pPr>
            <w:r w:rsidRPr="00AF2033">
              <w:t xml:space="preserve">Вводится понятие государственная радиочастотная служба. </w:t>
            </w:r>
          </w:p>
          <w:p w:rsidR="00E152DA" w:rsidRPr="00AF2033" w:rsidRDefault="00E152DA" w:rsidP="00AF2033">
            <w:pPr>
              <w:ind w:firstLine="57"/>
            </w:pPr>
          </w:p>
          <w:p w:rsidR="00E152DA" w:rsidRPr="00AF2033" w:rsidRDefault="00E152DA" w:rsidP="00AF2033">
            <w:pPr>
              <w:ind w:firstLine="57"/>
            </w:pPr>
            <w:r w:rsidRPr="00AF2033">
              <w:t>В связи с разделением компетенции между МОАП КНБ и МИК и передачей государственной технической службы в ведение КНБ Республики Казахстан</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ind w:firstLine="57"/>
              <w:rPr>
                <w:b/>
                <w:color w:val="FF0000"/>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w:t>
            </w:r>
          </w:p>
          <w:p w:rsidR="00E152DA" w:rsidRPr="00AF2033" w:rsidRDefault="00E152DA" w:rsidP="00AF2033">
            <w:pPr>
              <w:widowControl w:val="0"/>
              <w:ind w:firstLine="57"/>
            </w:pPr>
            <w:r w:rsidRPr="00AF2033">
              <w:t xml:space="preserve">двенад-цатый и тринад-цатые (новые) </w:t>
            </w:r>
          </w:p>
          <w:p w:rsidR="00E152DA" w:rsidRPr="00AF2033" w:rsidRDefault="00E152DA" w:rsidP="00AF2033">
            <w:pPr>
              <w:widowControl w:val="0"/>
              <w:ind w:firstLine="57"/>
            </w:pPr>
            <w:r w:rsidRPr="00AF2033">
              <w:t>под-</w:t>
            </w:r>
          </w:p>
          <w:p w:rsidR="00E152DA" w:rsidRPr="00AF2033" w:rsidRDefault="00E152DA" w:rsidP="00AF2033">
            <w:pPr>
              <w:widowControl w:val="0"/>
              <w:ind w:firstLine="57"/>
            </w:pPr>
            <w:r w:rsidRPr="00AF2033">
              <w:t xml:space="preserve">пункта 1) </w:t>
            </w:r>
          </w:p>
          <w:p w:rsidR="00E152DA" w:rsidRPr="00AF2033" w:rsidRDefault="00E152DA" w:rsidP="00AF2033">
            <w:pPr>
              <w:widowControl w:val="0"/>
              <w:ind w:firstLine="57"/>
            </w:pPr>
            <w:r w:rsidRPr="00AF2033">
              <w:t xml:space="preserve">пункта 9 статьи 1 </w:t>
            </w:r>
          </w:p>
          <w:p w:rsidR="00E152DA" w:rsidRPr="00AF2033" w:rsidRDefault="00E152DA" w:rsidP="00AF2033">
            <w:pPr>
              <w:widowControl w:val="0"/>
              <w:ind w:firstLine="57"/>
            </w:pPr>
          </w:p>
          <w:p w:rsidR="00E152DA" w:rsidRPr="00AF2033" w:rsidRDefault="00E152DA" w:rsidP="00AF2033">
            <w:pPr>
              <w:widowControl w:val="0"/>
              <w:ind w:firstLine="57"/>
              <w:rPr>
                <w:i/>
                <w:color w:val="FF0000"/>
              </w:rPr>
            </w:pPr>
            <w:r w:rsidRPr="00AF2033">
              <w:rPr>
                <w:i/>
                <w:sz w:val="22"/>
                <w:szCs w:val="22"/>
              </w:rPr>
              <w:t xml:space="preserve">(статья </w:t>
            </w:r>
            <w:r w:rsidRPr="00AF2033">
              <w:rPr>
                <w:i/>
                <w:sz w:val="22"/>
                <w:szCs w:val="22"/>
              </w:rPr>
              <w:lastRenderedPageBreak/>
              <w:t>2 Закона)</w:t>
            </w:r>
            <w:r w:rsidRPr="00AF2033">
              <w:rPr>
                <w:i/>
                <w:color w:val="FF0000"/>
                <w:sz w:val="22"/>
                <w:szCs w:val="22"/>
              </w:rPr>
              <w:t xml:space="preserve"> </w:t>
            </w:r>
          </w:p>
        </w:tc>
        <w:tc>
          <w:tcPr>
            <w:tcW w:w="3118" w:type="dxa"/>
          </w:tcPr>
          <w:p w:rsidR="00E152DA" w:rsidRPr="00AF2033" w:rsidRDefault="00E152DA" w:rsidP="00AF2033">
            <w:pPr>
              <w:shd w:val="clear" w:color="auto" w:fill="FFFFFF"/>
              <w:ind w:firstLine="57"/>
              <w:textAlignment w:val="baseline"/>
              <w:outlineLvl w:val="2"/>
            </w:pPr>
            <w:r w:rsidRPr="00AF2033">
              <w:rPr>
                <w:b/>
              </w:rPr>
              <w:lastRenderedPageBreak/>
              <w:t xml:space="preserve">  </w:t>
            </w:r>
            <w:r w:rsidRPr="00AF2033">
              <w:t xml:space="preserve">Статья 2. </w:t>
            </w:r>
            <w:r w:rsidRPr="00AF2033">
              <w:rPr>
                <w:bCs/>
                <w:spacing w:val="2"/>
                <w:bdr w:val="none" w:sz="0" w:space="0" w:color="auto" w:frame="1"/>
                <w:shd w:val="clear" w:color="auto" w:fill="FFFFFF"/>
              </w:rPr>
              <w:t>Основные понятия, используемые в настоящем Законе</w:t>
            </w:r>
          </w:p>
          <w:p w:rsidR="00E152DA" w:rsidRPr="00AF2033" w:rsidRDefault="00E152DA" w:rsidP="00AF2033">
            <w:pPr>
              <w:shd w:val="clear" w:color="auto" w:fill="FFFFFF"/>
              <w:ind w:firstLine="57"/>
              <w:textAlignment w:val="baseline"/>
              <w:outlineLvl w:val="2"/>
              <w:rPr>
                <w:spacing w:val="2"/>
                <w:shd w:val="clear" w:color="auto" w:fill="FFFFFF"/>
              </w:rPr>
            </w:pPr>
            <w:r w:rsidRPr="00AF2033">
              <w:rPr>
                <w:spacing w:val="2"/>
                <w:shd w:val="clear" w:color="auto" w:fill="FFFFFF"/>
              </w:rPr>
              <w:t xml:space="preserve">  В настоящем Законе используются следующие основные понятия:</w:t>
            </w:r>
          </w:p>
          <w:p w:rsidR="00E152DA" w:rsidRPr="00AF2033" w:rsidRDefault="00E152DA" w:rsidP="00AF2033">
            <w:pPr>
              <w:shd w:val="clear" w:color="auto" w:fill="FFFFFF"/>
              <w:ind w:firstLine="57"/>
              <w:textAlignment w:val="baseline"/>
              <w:outlineLvl w:val="2"/>
              <w:rPr>
                <w:spacing w:val="2"/>
                <w:shd w:val="clear" w:color="auto" w:fill="FFFFFF"/>
              </w:rPr>
            </w:pPr>
            <w:r w:rsidRPr="00AF2033">
              <w:rPr>
                <w:spacing w:val="2"/>
                <w:shd w:val="clear" w:color="auto" w:fill="FFFFFF"/>
              </w:rPr>
              <w:t>--</w:t>
            </w:r>
          </w:p>
          <w:p w:rsidR="00E152DA" w:rsidRDefault="00E152DA" w:rsidP="00AF2033">
            <w:pPr>
              <w:widowControl w:val="0"/>
              <w:ind w:firstLine="57"/>
            </w:pPr>
            <w:r w:rsidRPr="00AF2033">
              <w:t xml:space="preserve">  52) - идентификационный код - код </w:t>
            </w:r>
            <w:r w:rsidRPr="00AF2033">
              <w:rPr>
                <w:b/>
              </w:rPr>
              <w:t>абонентского устройства или абонентской станции, присваиваемый заводом-изготовителем,</w:t>
            </w:r>
            <w:r w:rsidRPr="00AF2033">
              <w:t xml:space="preserve"> который передается в сеть оператора </w:t>
            </w:r>
            <w:r w:rsidRPr="00AF2033">
              <w:lastRenderedPageBreak/>
              <w:t>связи при подключении к ней этого устройства;</w:t>
            </w:r>
          </w:p>
          <w:p w:rsidR="001705F5" w:rsidRPr="00AF2033" w:rsidRDefault="001705F5" w:rsidP="00AF2033">
            <w:pPr>
              <w:widowControl w:val="0"/>
              <w:ind w:firstLine="57"/>
              <w:rPr>
                <w:spacing w:val="2"/>
              </w:rPr>
            </w:pPr>
          </w:p>
        </w:tc>
        <w:tc>
          <w:tcPr>
            <w:tcW w:w="3118" w:type="dxa"/>
          </w:tcPr>
          <w:p w:rsidR="00E152DA" w:rsidRPr="00AF2033" w:rsidRDefault="00E152DA" w:rsidP="00AF2033">
            <w:pPr>
              <w:pStyle w:val="a9"/>
              <w:widowControl w:val="0"/>
              <w:spacing w:before="0" w:beforeAutospacing="0" w:after="0" w:afterAutospacing="0"/>
              <w:ind w:firstLine="57"/>
              <w:jc w:val="center"/>
              <w:rPr>
                <w:rFonts w:eastAsia="Times New Roman"/>
                <w:shd w:val="clear" w:color="auto" w:fill="FFFFFF"/>
              </w:rPr>
            </w:pPr>
            <w:r w:rsidRPr="00AF2033">
              <w:rPr>
                <w:spacing w:val="2"/>
              </w:rPr>
              <w:lastRenderedPageBreak/>
              <w:t>отсутствует;</w:t>
            </w:r>
          </w:p>
        </w:tc>
        <w:tc>
          <w:tcPr>
            <w:tcW w:w="2836" w:type="dxa"/>
          </w:tcPr>
          <w:p w:rsidR="00E152DA" w:rsidRPr="00AF2033" w:rsidRDefault="00E152DA" w:rsidP="00AF2033">
            <w:pPr>
              <w:widowControl w:val="0"/>
              <w:ind w:firstLine="57"/>
            </w:pPr>
            <w:r w:rsidRPr="00AF2033">
              <w:t xml:space="preserve">  дополнить новыми абзацами двенадцатым и тринадцатыми следующего содержания:</w:t>
            </w:r>
          </w:p>
          <w:p w:rsidR="00E152DA" w:rsidRPr="00AF2033" w:rsidRDefault="00E152DA" w:rsidP="00AF2033">
            <w:pPr>
              <w:widowControl w:val="0"/>
              <w:ind w:firstLine="57"/>
            </w:pPr>
            <w:r w:rsidRPr="00AF2033">
              <w:t xml:space="preserve">  «подпункт 52) исключить: </w:t>
            </w:r>
          </w:p>
          <w:p w:rsidR="00E152DA" w:rsidRPr="00AF2033" w:rsidRDefault="00E152DA" w:rsidP="00AF2033">
            <w:pPr>
              <w:widowControl w:val="0"/>
              <w:ind w:firstLine="57"/>
            </w:pPr>
            <w:r w:rsidRPr="00AF2033">
              <w:t xml:space="preserve">  </w:t>
            </w:r>
          </w:p>
        </w:tc>
        <w:tc>
          <w:tcPr>
            <w:tcW w:w="2835" w:type="dxa"/>
          </w:tcPr>
          <w:p w:rsidR="00E152DA" w:rsidRPr="00AF2033" w:rsidRDefault="00E152DA" w:rsidP="00AF2033">
            <w:pPr>
              <w:ind w:firstLine="57"/>
              <w:rPr>
                <w:b/>
              </w:rPr>
            </w:pPr>
            <w:r w:rsidRPr="00AF2033">
              <w:rPr>
                <w:b/>
              </w:rPr>
              <w:t>Комитет по законодательству и судебно-правовой реформе</w:t>
            </w:r>
          </w:p>
          <w:p w:rsidR="00E152DA" w:rsidRPr="00AF2033" w:rsidRDefault="00E152DA" w:rsidP="00AF2033">
            <w:pPr>
              <w:ind w:firstLine="57"/>
            </w:pPr>
            <w:r w:rsidRPr="00AF2033">
              <w:t xml:space="preserve">  уточнение редакции. Идентификационный код присваивается только абонентским устройствам сотовой связи</w:t>
            </w:r>
          </w:p>
          <w:p w:rsidR="00E152DA" w:rsidRPr="00AF2033" w:rsidRDefault="00E152DA" w:rsidP="00AF2033">
            <w:pPr>
              <w:ind w:firstLine="57"/>
            </w:pPr>
          </w:p>
          <w:p w:rsidR="00E152DA" w:rsidRPr="00AF2033" w:rsidRDefault="00E152DA" w:rsidP="00AF2033">
            <w:pPr>
              <w:widowControl w:val="0"/>
              <w:ind w:firstLine="57"/>
            </w:pPr>
          </w:p>
        </w:tc>
        <w:tc>
          <w:tcPr>
            <w:tcW w:w="1418" w:type="dxa"/>
          </w:tcPr>
          <w:p w:rsidR="00E152DA" w:rsidRPr="00AF2033" w:rsidRDefault="00E152DA" w:rsidP="00AF2033">
            <w:pPr>
              <w:pStyle w:val="a7"/>
              <w:widowControl w:val="0"/>
              <w:spacing w:after="0"/>
              <w:ind w:firstLine="57"/>
              <w:rPr>
                <w:rFonts w:eastAsia="Times New Roman"/>
                <w:b/>
              </w:rPr>
            </w:pPr>
            <w:r w:rsidRPr="00AF2033">
              <w:rPr>
                <w:b/>
              </w:rPr>
              <w:t>Принято</w:t>
            </w:r>
            <w:r w:rsidRPr="00AF2033">
              <w:rPr>
                <w:rFonts w:eastAsia="Times New Roman"/>
                <w:b/>
              </w:rPr>
              <w:t xml:space="preserve">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w:t>
            </w:r>
          </w:p>
          <w:p w:rsidR="00E152DA" w:rsidRPr="00AF2033" w:rsidRDefault="00E152DA" w:rsidP="00AF2033">
            <w:pPr>
              <w:widowControl w:val="0"/>
              <w:ind w:firstLine="57"/>
            </w:pPr>
            <w:r w:rsidRPr="00AF2033">
              <w:t>двадца-тый -</w:t>
            </w:r>
          </w:p>
          <w:p w:rsidR="00E152DA" w:rsidRPr="00AF2033" w:rsidRDefault="00E152DA" w:rsidP="00AF2033">
            <w:pPr>
              <w:widowControl w:val="0"/>
              <w:ind w:firstLine="57"/>
            </w:pPr>
            <w:r w:rsidRPr="00AF2033">
              <w:t>двадцать шестой</w:t>
            </w:r>
          </w:p>
          <w:p w:rsidR="00E152DA" w:rsidRPr="00AF2033" w:rsidRDefault="00E152DA" w:rsidP="00AF2033">
            <w:pPr>
              <w:widowControl w:val="0"/>
              <w:ind w:firstLine="57"/>
            </w:pPr>
            <w:r w:rsidRPr="00AF2033">
              <w:t>(новые)</w:t>
            </w:r>
          </w:p>
          <w:p w:rsidR="00E152DA" w:rsidRPr="00AF2033" w:rsidRDefault="00E152DA" w:rsidP="00AF2033">
            <w:pPr>
              <w:widowControl w:val="0"/>
              <w:ind w:firstLine="57"/>
            </w:pPr>
            <w:r w:rsidRPr="00AF2033">
              <w:t>пункта 9 статьи 1</w:t>
            </w:r>
          </w:p>
          <w:p w:rsidR="00E152DA" w:rsidRPr="00AF2033" w:rsidRDefault="00E152DA" w:rsidP="00AF2033">
            <w:pPr>
              <w:widowControl w:val="0"/>
              <w:ind w:firstLine="57"/>
            </w:pPr>
          </w:p>
          <w:p w:rsidR="00E152DA" w:rsidRPr="00AF2033" w:rsidRDefault="00E152DA" w:rsidP="00AF2033">
            <w:pPr>
              <w:widowControl w:val="0"/>
              <w:ind w:firstLine="57"/>
              <w:rPr>
                <w:i/>
                <w:sz w:val="22"/>
                <w:szCs w:val="22"/>
              </w:rPr>
            </w:pPr>
            <w:r w:rsidRPr="00AF2033">
              <w:rPr>
                <w:i/>
                <w:sz w:val="22"/>
                <w:szCs w:val="22"/>
              </w:rPr>
              <w:t xml:space="preserve">(статья 2 Закона) </w:t>
            </w:r>
          </w:p>
        </w:tc>
        <w:tc>
          <w:tcPr>
            <w:tcW w:w="3118" w:type="dxa"/>
          </w:tcPr>
          <w:p w:rsidR="00E152DA" w:rsidRPr="00AF2033" w:rsidRDefault="00E152DA" w:rsidP="00AF2033">
            <w:pPr>
              <w:shd w:val="clear" w:color="auto" w:fill="FFFFFF"/>
              <w:ind w:firstLine="57"/>
              <w:textAlignment w:val="baseline"/>
              <w:outlineLvl w:val="2"/>
            </w:pPr>
            <w:r w:rsidRPr="00AF2033">
              <w:rPr>
                <w:b/>
              </w:rPr>
              <w:t xml:space="preserve">  </w:t>
            </w:r>
            <w:r w:rsidRPr="00AF2033">
              <w:t xml:space="preserve">Статья 2. </w:t>
            </w:r>
            <w:r w:rsidRPr="00AF2033">
              <w:rPr>
                <w:bCs/>
                <w:spacing w:val="2"/>
                <w:bdr w:val="none" w:sz="0" w:space="0" w:color="auto" w:frame="1"/>
                <w:shd w:val="clear" w:color="auto" w:fill="FFFFFF"/>
              </w:rPr>
              <w:t>Основные понятия, используемые в настоящем Законе</w:t>
            </w:r>
          </w:p>
          <w:p w:rsidR="00E152DA" w:rsidRPr="00AF2033" w:rsidRDefault="00E152DA" w:rsidP="00AF2033">
            <w:pPr>
              <w:shd w:val="clear" w:color="auto" w:fill="FFFFFF"/>
              <w:ind w:firstLine="57"/>
              <w:textAlignment w:val="baseline"/>
              <w:outlineLvl w:val="2"/>
              <w:rPr>
                <w:spacing w:val="2"/>
                <w:shd w:val="clear" w:color="auto" w:fill="FFFFFF"/>
              </w:rPr>
            </w:pPr>
            <w:r w:rsidRPr="00AF2033">
              <w:rPr>
                <w:spacing w:val="2"/>
                <w:shd w:val="clear" w:color="auto" w:fill="FFFFFF"/>
              </w:rPr>
              <w:t xml:space="preserve">  В настоящем Законе используются следующие основные понятия:</w:t>
            </w:r>
          </w:p>
          <w:p w:rsidR="00E152DA" w:rsidRPr="00AF2033" w:rsidRDefault="00E152DA" w:rsidP="00AF2033">
            <w:pPr>
              <w:shd w:val="clear" w:color="auto" w:fill="FFFFFF"/>
              <w:ind w:firstLine="57"/>
              <w:textAlignment w:val="baseline"/>
              <w:outlineLvl w:val="2"/>
              <w:rPr>
                <w:spacing w:val="2"/>
                <w:shd w:val="clear" w:color="auto" w:fill="FFFFFF"/>
              </w:rPr>
            </w:pPr>
            <w:r w:rsidRPr="00AF2033">
              <w:rPr>
                <w:spacing w:val="2"/>
                <w:shd w:val="clear" w:color="auto" w:fill="FFFFFF"/>
              </w:rPr>
              <w:t>--</w:t>
            </w:r>
          </w:p>
          <w:p w:rsidR="00E152DA" w:rsidRPr="00AF2033" w:rsidRDefault="00E152DA" w:rsidP="00AF2033">
            <w:pPr>
              <w:shd w:val="clear" w:color="auto" w:fill="FFFFFF"/>
              <w:ind w:firstLine="57"/>
              <w:textAlignment w:val="baseline"/>
              <w:outlineLvl w:val="2"/>
              <w:rPr>
                <w:b/>
              </w:rPr>
            </w:pPr>
            <w:r w:rsidRPr="00AF2033">
              <w:t xml:space="preserve">  </w:t>
            </w:r>
            <w:r w:rsidRPr="00AF2033">
              <w:rPr>
                <w:b/>
              </w:rPr>
              <w:t>67-1) отсутствует;</w:t>
            </w:r>
          </w:p>
          <w:p w:rsidR="00E152DA" w:rsidRPr="00AF2033" w:rsidRDefault="00E152DA" w:rsidP="00AF2033">
            <w:pPr>
              <w:shd w:val="clear" w:color="auto" w:fill="FFFFFF"/>
              <w:ind w:firstLine="57"/>
              <w:textAlignment w:val="baseline"/>
              <w:outlineLvl w:val="2"/>
              <w:rPr>
                <w:b/>
              </w:rPr>
            </w:pPr>
            <w:r w:rsidRPr="00AF2033">
              <w:rPr>
                <w:b/>
              </w:rPr>
              <w:t xml:space="preserve">  67-2) отсутствует;</w:t>
            </w:r>
          </w:p>
          <w:p w:rsidR="00E152DA" w:rsidRPr="00AF2033" w:rsidRDefault="00E152DA" w:rsidP="00AF2033">
            <w:pPr>
              <w:shd w:val="clear" w:color="auto" w:fill="FFFFFF"/>
              <w:ind w:firstLine="57"/>
              <w:textAlignment w:val="baseline"/>
              <w:outlineLvl w:val="2"/>
              <w:rPr>
                <w:b/>
              </w:rPr>
            </w:pPr>
            <w:r w:rsidRPr="00AF2033">
              <w:rPr>
                <w:b/>
              </w:rPr>
              <w:t xml:space="preserve">  67-3) отсутствует;</w:t>
            </w:r>
          </w:p>
          <w:p w:rsidR="00E152DA" w:rsidRPr="00AF2033" w:rsidRDefault="00E152DA" w:rsidP="00AF2033">
            <w:pPr>
              <w:widowControl w:val="0"/>
              <w:ind w:firstLine="57"/>
            </w:pPr>
          </w:p>
        </w:tc>
        <w:tc>
          <w:tcPr>
            <w:tcW w:w="3118" w:type="dxa"/>
          </w:tcPr>
          <w:p w:rsidR="00E152DA" w:rsidRPr="00AF2033" w:rsidRDefault="00E152DA" w:rsidP="00AF2033">
            <w:pPr>
              <w:widowControl w:val="0"/>
              <w:ind w:firstLine="57"/>
              <w:jc w:val="center"/>
            </w:pPr>
            <w:r w:rsidRPr="00AF2033">
              <w:rPr>
                <w:spacing w:val="2"/>
              </w:rPr>
              <w:t>отсутствует;</w:t>
            </w:r>
          </w:p>
        </w:tc>
        <w:tc>
          <w:tcPr>
            <w:tcW w:w="2836" w:type="dxa"/>
          </w:tcPr>
          <w:p w:rsidR="00E152DA" w:rsidRPr="00AF2033" w:rsidRDefault="00E152DA" w:rsidP="00AF2033">
            <w:pPr>
              <w:widowControl w:val="0"/>
              <w:ind w:firstLine="57"/>
            </w:pPr>
            <w:r w:rsidRPr="00AF2033">
              <w:t>дополнить новыми абзацами двадцатым – двадцать шестым следующего содержания:</w:t>
            </w:r>
          </w:p>
          <w:p w:rsidR="00E152DA" w:rsidRPr="00AF2033" w:rsidRDefault="00E152DA" w:rsidP="00AF2033">
            <w:pPr>
              <w:ind w:firstLine="57"/>
            </w:pPr>
            <w:r w:rsidRPr="00AF2033">
              <w:t xml:space="preserve">  «дополнить подпунктами 67-1), 67-2), 67-3) и 67-4) следующего содержания:</w:t>
            </w:r>
          </w:p>
          <w:p w:rsidR="00E152DA" w:rsidRPr="00AF2033" w:rsidRDefault="00E152DA" w:rsidP="00AF2033">
            <w:pPr>
              <w:ind w:firstLine="57"/>
              <w:rPr>
                <w:b/>
              </w:rPr>
            </w:pPr>
            <w:r w:rsidRPr="00AF2033">
              <w:rPr>
                <w:b/>
              </w:rPr>
              <w:t xml:space="preserve">   «67-1) база данных идентификационных кодов абонентских устройств сотовой связи – аппаратно-программный комплекс управления базой данных, содержащей сведения об:</w:t>
            </w:r>
          </w:p>
          <w:p w:rsidR="00E152DA" w:rsidRPr="00AF2033" w:rsidRDefault="00E152DA" w:rsidP="00AF2033">
            <w:pPr>
              <w:ind w:firstLine="57"/>
              <w:rPr>
                <w:b/>
              </w:rPr>
            </w:pPr>
            <w:r w:rsidRPr="00AF2033">
              <w:rPr>
                <w:b/>
              </w:rPr>
              <w:t xml:space="preserve">  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сотовой связи;</w:t>
            </w:r>
          </w:p>
          <w:p w:rsidR="00E152DA" w:rsidRPr="00AF2033" w:rsidRDefault="00E152DA" w:rsidP="00AF2033">
            <w:pPr>
              <w:ind w:firstLine="57"/>
              <w:rPr>
                <w:b/>
              </w:rPr>
            </w:pPr>
            <w:r w:rsidRPr="00AF2033">
              <w:rPr>
                <w:b/>
              </w:rPr>
              <w:t xml:space="preserve">  идентификационных </w:t>
            </w:r>
            <w:r w:rsidRPr="00AF2033">
              <w:rPr>
                <w:b/>
              </w:rPr>
              <w:lastRenderedPageBreak/>
              <w:t>кодах абонентских устройств сотовой связи;</w:t>
            </w:r>
          </w:p>
          <w:p w:rsidR="00E152DA" w:rsidRPr="00AF2033" w:rsidRDefault="00E152DA" w:rsidP="00AF2033">
            <w:pPr>
              <w:shd w:val="clear" w:color="auto" w:fill="FFFFFF"/>
              <w:ind w:firstLine="57"/>
              <w:textAlignment w:val="baseline"/>
              <w:outlineLvl w:val="2"/>
              <w:rPr>
                <w:b/>
              </w:rPr>
            </w:pPr>
            <w:r w:rsidRPr="00AF2033">
              <w:rPr>
                <w:b/>
              </w:rPr>
              <w:t xml:space="preserve">  абонентских номерах, используемых абонентскими устройствами сотовой связи;</w:t>
            </w:r>
          </w:p>
          <w:p w:rsidR="00E152DA" w:rsidRPr="00AF2033" w:rsidRDefault="00E152DA" w:rsidP="00AF2033">
            <w:pPr>
              <w:shd w:val="clear" w:color="auto" w:fill="FFFFFF"/>
              <w:ind w:firstLine="57"/>
              <w:textAlignment w:val="baseline"/>
              <w:outlineLvl w:val="2"/>
              <w:rPr>
                <w:b/>
              </w:rPr>
            </w:pPr>
            <w:r w:rsidRPr="00AF2033">
              <w:rPr>
                <w:b/>
              </w:rPr>
              <w:t xml:space="preserve">  67-2) оператор базы данных идентификационных кодов абонентских устройств сотовой связи – юридическое лицо, определяемое в соответствии с настоящим Законом, которое обеспечивает формирование, функционирование, ведение, сопровождение и развитие базы данных идентификационных кодов абонентских устройств сотовой связи и предоставляет доступ к данным ресурсам; </w:t>
            </w:r>
          </w:p>
          <w:p w:rsidR="00E152DA" w:rsidRPr="00AF2033" w:rsidRDefault="00E152DA" w:rsidP="00AF2033">
            <w:pPr>
              <w:widowControl w:val="0"/>
              <w:ind w:firstLine="57"/>
              <w:rPr>
                <w:b/>
              </w:rPr>
            </w:pPr>
            <w:r w:rsidRPr="00AF2033">
              <w:rPr>
                <w:b/>
              </w:rPr>
              <w:t xml:space="preserve">  67-3) абонентское устройство сотовой связи – средство связи индивидуального </w:t>
            </w:r>
            <w:r w:rsidRPr="00AF2033">
              <w:rPr>
                <w:b/>
              </w:rPr>
              <w:lastRenderedPageBreak/>
              <w:t>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p w:rsidR="00E152DA" w:rsidRDefault="00E152DA" w:rsidP="007615E8">
            <w:pPr>
              <w:widowControl w:val="0"/>
              <w:ind w:firstLine="57"/>
              <w:rPr>
                <w:b/>
              </w:rPr>
            </w:pPr>
            <w:r w:rsidRPr="00AF2033">
              <w:t xml:space="preserve">  </w:t>
            </w:r>
            <w:r w:rsidRPr="00AF2033">
              <w:rPr>
                <w:b/>
              </w:rPr>
              <w:t>67-4) идентифика-ционный код абонентского устройства сотовой связи – код, присваиваемый заводом-изготовителем абонентскому устройству сотовой связи, который передается в сеть оператора сотовой связи при подключении к ней этого устройства;»;</w:t>
            </w:r>
          </w:p>
          <w:p w:rsidR="001705F5" w:rsidRPr="00AF2033" w:rsidRDefault="001705F5" w:rsidP="007615E8">
            <w:pPr>
              <w:widowControl w:val="0"/>
              <w:ind w:firstLine="57"/>
            </w:pPr>
          </w:p>
        </w:tc>
        <w:tc>
          <w:tcPr>
            <w:tcW w:w="2835" w:type="dxa"/>
          </w:tcPr>
          <w:p w:rsidR="00E152DA" w:rsidRPr="00AF2033" w:rsidRDefault="00E152DA" w:rsidP="00AF2033">
            <w:pPr>
              <w:ind w:firstLine="57"/>
              <w:rPr>
                <w:b/>
              </w:rPr>
            </w:pPr>
            <w:r w:rsidRPr="00AF2033">
              <w:rPr>
                <w:b/>
              </w:rPr>
              <w:lastRenderedPageBreak/>
              <w:t>Комитет по законодательству и судебно-правовой реформе</w:t>
            </w:r>
          </w:p>
          <w:p w:rsidR="00E152DA" w:rsidRPr="00AF2033" w:rsidRDefault="00E152DA" w:rsidP="00AF2033">
            <w:pPr>
              <w:ind w:firstLine="57"/>
            </w:pPr>
            <w:r w:rsidRPr="00AF2033">
              <w:t>вводится понятие централизованной базы данных идентификационных кодов</w:t>
            </w:r>
          </w:p>
          <w:p w:rsidR="00E152DA" w:rsidRPr="00AF2033" w:rsidRDefault="00E152DA" w:rsidP="00AF2033">
            <w:pPr>
              <w:ind w:firstLine="57"/>
              <w:rPr>
                <w:b/>
              </w:rPr>
            </w:pPr>
          </w:p>
        </w:tc>
        <w:tc>
          <w:tcPr>
            <w:tcW w:w="1418" w:type="dxa"/>
          </w:tcPr>
          <w:p w:rsidR="00E152DA" w:rsidRPr="00AF2033" w:rsidRDefault="00E152DA" w:rsidP="00AF2033">
            <w:pPr>
              <w:ind w:firstLine="57"/>
              <w:rPr>
                <w:b/>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под</w:t>
            </w:r>
          </w:p>
          <w:p w:rsidR="00E152DA" w:rsidRPr="00AF2033" w:rsidRDefault="00E152DA" w:rsidP="00AF2033">
            <w:pPr>
              <w:ind w:firstLine="57"/>
              <w:rPr>
                <w:bCs/>
              </w:rPr>
            </w:pPr>
            <w:r w:rsidRPr="00AF2033">
              <w:rPr>
                <w:bCs/>
              </w:rPr>
              <w:t>пункт 2)</w:t>
            </w:r>
          </w:p>
          <w:p w:rsidR="00E152DA" w:rsidRPr="00AF2033" w:rsidRDefault="00E152DA" w:rsidP="00AF2033">
            <w:pPr>
              <w:ind w:firstLine="57"/>
              <w:rPr>
                <w:bCs/>
              </w:rPr>
            </w:pPr>
            <w:r w:rsidRPr="00AF2033">
              <w:rPr>
                <w:bCs/>
              </w:rPr>
              <w:t>пункта 9 статьи 1</w:t>
            </w:r>
          </w:p>
          <w:p w:rsidR="00E152DA" w:rsidRPr="00AF2033" w:rsidRDefault="00E152DA" w:rsidP="00AF2033">
            <w:pPr>
              <w:ind w:firstLine="57"/>
              <w:rPr>
                <w:bCs/>
              </w:rPr>
            </w:pPr>
          </w:p>
          <w:p w:rsidR="00E152DA" w:rsidRPr="00AF2033" w:rsidRDefault="00E152DA" w:rsidP="00AF2033">
            <w:pPr>
              <w:ind w:firstLine="57"/>
              <w:rPr>
                <w:bCs/>
                <w:i/>
                <w:sz w:val="22"/>
                <w:szCs w:val="22"/>
              </w:rPr>
            </w:pPr>
            <w:r w:rsidRPr="00AF2033">
              <w:rPr>
                <w:bCs/>
                <w:i/>
                <w:sz w:val="22"/>
                <w:szCs w:val="22"/>
              </w:rPr>
              <w:t>(под-пункты 7) и 12)</w:t>
            </w:r>
          </w:p>
          <w:p w:rsidR="00E152DA" w:rsidRPr="00AF2033" w:rsidRDefault="00E152DA" w:rsidP="00AF2033">
            <w:pPr>
              <w:widowControl w:val="0"/>
              <w:ind w:firstLine="57"/>
              <w:rPr>
                <w:i/>
                <w:sz w:val="22"/>
                <w:szCs w:val="22"/>
              </w:rPr>
            </w:pPr>
            <w:r w:rsidRPr="00AF2033">
              <w:rPr>
                <w:bCs/>
                <w:i/>
                <w:sz w:val="22"/>
                <w:szCs w:val="22"/>
              </w:rPr>
              <w:t xml:space="preserve">статьи 7 Закона) </w:t>
            </w:r>
          </w:p>
        </w:tc>
        <w:tc>
          <w:tcPr>
            <w:tcW w:w="3118" w:type="dxa"/>
          </w:tcPr>
          <w:p w:rsidR="00E152DA" w:rsidRPr="00AF2033" w:rsidRDefault="00E152DA" w:rsidP="00AF2033">
            <w:pPr>
              <w:ind w:firstLine="57"/>
            </w:pPr>
            <w:r w:rsidRPr="00AF2033">
              <w:rPr>
                <w:b/>
              </w:rPr>
              <w:t xml:space="preserve">  </w:t>
            </w:r>
            <w:r w:rsidRPr="00AF2033">
              <w:t xml:space="preserve">Статья 7. Компетенция Правительства Республики Казахстан </w:t>
            </w:r>
          </w:p>
          <w:p w:rsidR="00E152DA" w:rsidRPr="00AF2033" w:rsidRDefault="00E152DA" w:rsidP="00AF2033">
            <w:pPr>
              <w:ind w:firstLine="57"/>
            </w:pPr>
            <w:r w:rsidRPr="00AF2033">
              <w:rPr>
                <w:b/>
              </w:rPr>
              <w:t>--</w:t>
            </w:r>
          </w:p>
          <w:p w:rsidR="00E152DA" w:rsidRPr="00AF2033" w:rsidRDefault="00E152DA" w:rsidP="00AF2033">
            <w:pPr>
              <w:ind w:firstLine="57"/>
            </w:pPr>
            <w:r w:rsidRPr="00AF2033">
              <w:t xml:space="preserve">  7) утверждение положения о Межведомственной комиссии по радиочастотам Республики Казахстан и ее состав; </w:t>
            </w:r>
          </w:p>
          <w:p w:rsidR="00E152DA" w:rsidRPr="00AF2033" w:rsidRDefault="00E152DA" w:rsidP="00AF2033">
            <w:pPr>
              <w:pStyle w:val="af3"/>
              <w:spacing w:line="240" w:lineRule="auto"/>
              <w:ind w:left="0" w:firstLine="57"/>
              <w:rPr>
                <w:rFonts w:ascii="Times New Roman" w:hAnsi="Times New Roman"/>
                <w:b/>
                <w:sz w:val="24"/>
                <w:szCs w:val="24"/>
                <w:lang w:val="ru-RU"/>
              </w:rPr>
            </w:pPr>
            <w:r w:rsidRPr="00AF2033">
              <w:rPr>
                <w:rFonts w:ascii="Times New Roman" w:hAnsi="Times New Roman"/>
                <w:b/>
                <w:sz w:val="24"/>
                <w:szCs w:val="24"/>
                <w:lang w:val="ru-RU"/>
              </w:rPr>
              <w:t>--</w:t>
            </w:r>
          </w:p>
          <w:p w:rsidR="00E152DA" w:rsidRDefault="00E152DA" w:rsidP="007615E8">
            <w:pPr>
              <w:shd w:val="clear" w:color="auto" w:fill="FFFFFF"/>
              <w:ind w:firstLine="57"/>
              <w:textAlignment w:val="baseline"/>
              <w:outlineLvl w:val="2"/>
              <w:rPr>
                <w:color w:val="000000"/>
                <w:spacing w:val="2"/>
              </w:rPr>
            </w:pPr>
            <w:r w:rsidRPr="00AF2033">
              <w:rPr>
                <w:color w:val="000000"/>
                <w:spacing w:val="2"/>
              </w:rPr>
              <w:t xml:space="preserve">  12) определение перечня предметов, запрещенных к пересылке почтовой связью;</w:t>
            </w:r>
          </w:p>
          <w:p w:rsidR="001705F5" w:rsidRPr="00AF2033" w:rsidRDefault="001705F5" w:rsidP="007615E8">
            <w:pPr>
              <w:shd w:val="clear" w:color="auto" w:fill="FFFFFF"/>
              <w:ind w:firstLine="57"/>
              <w:textAlignment w:val="baseline"/>
              <w:outlineLvl w:val="2"/>
            </w:pPr>
          </w:p>
        </w:tc>
        <w:tc>
          <w:tcPr>
            <w:tcW w:w="3118" w:type="dxa"/>
          </w:tcPr>
          <w:p w:rsidR="00E152DA" w:rsidRPr="00AF2033" w:rsidRDefault="00E152DA" w:rsidP="00AF2033">
            <w:pPr>
              <w:widowControl w:val="0"/>
              <w:ind w:firstLine="57"/>
            </w:pPr>
            <w:r w:rsidRPr="00AF2033">
              <w:rPr>
                <w:spacing w:val="2"/>
              </w:rPr>
              <w:t xml:space="preserve">  2) подп</w:t>
            </w:r>
            <w:r w:rsidRPr="00AF2033">
              <w:rPr>
                <w:b/>
                <w:spacing w:val="2"/>
              </w:rPr>
              <w:t xml:space="preserve">ункт </w:t>
            </w:r>
            <w:r w:rsidRPr="00AF2033">
              <w:rPr>
                <w:spacing w:val="2"/>
              </w:rPr>
              <w:t>12) статьи исключить;</w:t>
            </w:r>
          </w:p>
        </w:tc>
        <w:tc>
          <w:tcPr>
            <w:tcW w:w="2836" w:type="dxa"/>
          </w:tcPr>
          <w:p w:rsidR="00E152DA" w:rsidRPr="00AF2033" w:rsidRDefault="00E152DA" w:rsidP="00AF2033">
            <w:pPr>
              <w:widowControl w:val="0"/>
              <w:tabs>
                <w:tab w:val="left" w:pos="0"/>
              </w:tabs>
              <w:ind w:firstLine="57"/>
              <w:rPr>
                <w:bCs/>
              </w:rPr>
            </w:pPr>
            <w:r w:rsidRPr="00AF2033">
              <w:rPr>
                <w:b/>
                <w:bCs/>
              </w:rPr>
              <w:t xml:space="preserve">  </w:t>
            </w:r>
            <w:r w:rsidRPr="00AF2033">
              <w:rPr>
                <w:bCs/>
              </w:rPr>
              <w:t xml:space="preserve">изложить в следующей редакции: </w:t>
            </w:r>
          </w:p>
          <w:p w:rsidR="00E152DA" w:rsidRPr="00AF2033" w:rsidRDefault="00E152DA" w:rsidP="00AF2033">
            <w:pPr>
              <w:widowControl w:val="0"/>
              <w:tabs>
                <w:tab w:val="left" w:pos="0"/>
              </w:tabs>
              <w:ind w:firstLine="57"/>
            </w:pPr>
            <w:r w:rsidRPr="00AF2033">
              <w:rPr>
                <w:bCs/>
              </w:rPr>
              <w:t xml:space="preserve">  «</w:t>
            </w:r>
            <w:r w:rsidRPr="00AF2033">
              <w:rPr>
                <w:spacing w:val="2"/>
              </w:rPr>
              <w:t>2) подпу</w:t>
            </w:r>
            <w:r w:rsidRPr="00AF2033">
              <w:rPr>
                <w:b/>
                <w:spacing w:val="2"/>
              </w:rPr>
              <w:t xml:space="preserve">нкты 7) и </w:t>
            </w:r>
            <w:r w:rsidRPr="00AF2033">
              <w:rPr>
                <w:spacing w:val="2"/>
              </w:rPr>
              <w:t>12) статьи 7 исключить;</w:t>
            </w:r>
            <w:r w:rsidRPr="00AF2033">
              <w:rPr>
                <w:bCs/>
              </w:rPr>
              <w:t>»;</w:t>
            </w:r>
          </w:p>
          <w:p w:rsidR="00E152DA" w:rsidRPr="00AF2033" w:rsidRDefault="00E152DA" w:rsidP="00AF2033">
            <w:pPr>
              <w:widowControl w:val="0"/>
              <w:ind w:firstLine="57"/>
            </w:pPr>
          </w:p>
        </w:tc>
        <w:tc>
          <w:tcPr>
            <w:tcW w:w="2835" w:type="dxa"/>
          </w:tcPr>
          <w:p w:rsidR="00E152DA" w:rsidRPr="00AF2033" w:rsidRDefault="00E152DA" w:rsidP="00AF2033">
            <w:pPr>
              <w:ind w:firstLine="57"/>
              <w:rPr>
                <w:b/>
              </w:rPr>
            </w:pPr>
            <w:r w:rsidRPr="00AF2033">
              <w:rPr>
                <w:b/>
              </w:rPr>
              <w:t>Комитет по социально-культурному развитию</w:t>
            </w:r>
          </w:p>
          <w:p w:rsidR="00E152DA" w:rsidRPr="00AF2033" w:rsidRDefault="00E152DA" w:rsidP="00AF2033">
            <w:pPr>
              <w:ind w:firstLine="57"/>
              <w:rPr>
                <w:b/>
              </w:rPr>
            </w:pPr>
            <w:r w:rsidRPr="00AF2033">
              <w:t>в целях приведения в соответствии с Конституционным ЗРК «О Правительстве Республики Казахстан» в части утверждения составов и положений консультативно-совещательных органов распоряжениями Премьер-Министра РК</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t>Принято</w:t>
            </w:r>
            <w:r w:rsidRPr="00AF2033">
              <w:rPr>
                <w:b/>
                <w:sz w:val="22"/>
                <w:szCs w:val="22"/>
              </w:rPr>
              <w:t xml:space="preserve"> </w:t>
            </w:r>
          </w:p>
          <w:p w:rsidR="00E152DA" w:rsidRPr="00AF2033" w:rsidRDefault="00E152DA" w:rsidP="00AF2033">
            <w:pPr>
              <w:ind w:firstLine="57"/>
              <w:rPr>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 третий и</w:t>
            </w:r>
          </w:p>
          <w:p w:rsidR="00E152DA" w:rsidRPr="00AF2033" w:rsidRDefault="00E152DA" w:rsidP="00AF2033">
            <w:pPr>
              <w:widowControl w:val="0"/>
              <w:ind w:firstLine="57"/>
            </w:pPr>
            <w:r w:rsidRPr="00AF2033">
              <w:t xml:space="preserve">четвертый </w:t>
            </w:r>
          </w:p>
          <w:p w:rsidR="00E152DA" w:rsidRPr="00AF2033" w:rsidRDefault="00E152DA" w:rsidP="00AF2033">
            <w:pPr>
              <w:widowControl w:val="0"/>
              <w:ind w:firstLine="57"/>
            </w:pPr>
            <w:r w:rsidRPr="00AF2033">
              <w:t xml:space="preserve">подпункта 3) </w:t>
            </w:r>
          </w:p>
          <w:p w:rsidR="00E152DA" w:rsidRPr="00AF2033" w:rsidRDefault="00E152DA" w:rsidP="00AF2033">
            <w:pPr>
              <w:widowControl w:val="0"/>
              <w:ind w:firstLine="57"/>
            </w:pPr>
            <w:r w:rsidRPr="00AF2033">
              <w:t xml:space="preserve">пункта 9 статьи 1 </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(пункт 1 статья 8</w:t>
            </w:r>
          </w:p>
          <w:p w:rsidR="00E152DA" w:rsidRDefault="00E152DA" w:rsidP="00AF2033">
            <w:pPr>
              <w:widowControl w:val="0"/>
              <w:ind w:firstLine="57"/>
              <w:rPr>
                <w:i/>
              </w:rPr>
            </w:pPr>
            <w:r w:rsidRPr="00AF2033">
              <w:rPr>
                <w:i/>
              </w:rPr>
              <w:t xml:space="preserve">Закона) </w:t>
            </w:r>
          </w:p>
          <w:p w:rsidR="001705F5" w:rsidRDefault="001705F5" w:rsidP="00AF2033">
            <w:pPr>
              <w:widowControl w:val="0"/>
              <w:ind w:firstLine="57"/>
              <w:rPr>
                <w:i/>
              </w:rPr>
            </w:pPr>
          </w:p>
          <w:p w:rsidR="001705F5" w:rsidRPr="00AF2033" w:rsidRDefault="001705F5" w:rsidP="00AF2033">
            <w:pPr>
              <w:widowControl w:val="0"/>
              <w:ind w:firstLine="57"/>
            </w:pPr>
          </w:p>
        </w:tc>
        <w:tc>
          <w:tcPr>
            <w:tcW w:w="3118" w:type="dxa"/>
          </w:tcPr>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Статья 8. Компетенция уполномоченного органа и его территориальных подразделений</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1. К компетенции уполномоченного органа относятся:</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5) планирование и эффективное использование радиочастотного спектра;</w:t>
            </w:r>
          </w:p>
          <w:p w:rsidR="00E152DA" w:rsidRPr="00AF2033" w:rsidRDefault="00E152DA" w:rsidP="00AF2033">
            <w:pPr>
              <w:shd w:val="clear" w:color="auto" w:fill="FFFFFF"/>
              <w:ind w:firstLine="57"/>
              <w:textAlignment w:val="baseline"/>
              <w:outlineLvl w:val="2"/>
            </w:pPr>
            <w:r w:rsidRPr="00AF2033">
              <w:rPr>
                <w:spacing w:val="2"/>
              </w:rPr>
              <w:t>отсутствует</w:t>
            </w:r>
          </w:p>
        </w:tc>
        <w:tc>
          <w:tcPr>
            <w:tcW w:w="3118" w:type="dxa"/>
          </w:tcPr>
          <w:p w:rsidR="00E152DA" w:rsidRPr="00AF2033" w:rsidRDefault="00E152DA" w:rsidP="00AF2033">
            <w:pPr>
              <w:widowControl w:val="0"/>
              <w:ind w:firstLine="57"/>
            </w:pPr>
            <w:r w:rsidRPr="00AF2033">
              <w:t xml:space="preserve">  3) в статье 8:</w:t>
            </w:r>
          </w:p>
          <w:p w:rsidR="00E152DA" w:rsidRPr="00AF2033" w:rsidRDefault="00E152DA" w:rsidP="00AF2033">
            <w:pPr>
              <w:widowControl w:val="0"/>
              <w:ind w:firstLine="57"/>
              <w:rPr>
                <w:b/>
              </w:rPr>
            </w:pPr>
            <w:r w:rsidRPr="00AF2033">
              <w:rPr>
                <w:b/>
              </w:rPr>
              <w:t>подпункт 5-4) изложить в следующей редакции:</w:t>
            </w:r>
          </w:p>
          <w:p w:rsidR="00E152DA" w:rsidRPr="00AF2033" w:rsidRDefault="00E152DA" w:rsidP="00AF2033">
            <w:pPr>
              <w:widowControl w:val="0"/>
              <w:ind w:firstLine="57"/>
              <w:rPr>
                <w:b/>
              </w:rPr>
            </w:pPr>
            <w:r w:rsidRPr="00AF2033">
              <w:rPr>
                <w:b/>
              </w:rPr>
              <w:t xml:space="preserve">  «5-4) обеспечение формирования, функционирования, сопровождения и развития единой базы данных идентификационных кодов абонентских устройств сети сотовой связи и предоставление доступа к ее ресурсам;";</w:t>
            </w:r>
          </w:p>
          <w:p w:rsidR="00E152DA" w:rsidRPr="00AF2033" w:rsidRDefault="00E152DA" w:rsidP="00AF2033">
            <w:pPr>
              <w:widowControl w:val="0"/>
              <w:ind w:firstLine="57"/>
            </w:pPr>
          </w:p>
        </w:tc>
        <w:tc>
          <w:tcPr>
            <w:tcW w:w="2836" w:type="dxa"/>
          </w:tcPr>
          <w:p w:rsidR="00E152DA" w:rsidRPr="00AF2033" w:rsidRDefault="00E152DA" w:rsidP="00AF2033">
            <w:pPr>
              <w:widowControl w:val="0"/>
              <w:ind w:firstLine="57"/>
            </w:pPr>
            <w:r w:rsidRPr="00AF2033">
              <w:t xml:space="preserve">  абзацы третий и четвертый исключить</w:t>
            </w:r>
          </w:p>
          <w:p w:rsidR="00E152DA" w:rsidRPr="00AF2033" w:rsidRDefault="00E152DA" w:rsidP="00AF2033">
            <w:pPr>
              <w:widowControl w:val="0"/>
              <w:ind w:firstLine="57"/>
            </w:pPr>
          </w:p>
          <w:p w:rsidR="00E152DA" w:rsidRPr="00AF2033" w:rsidRDefault="00E152DA" w:rsidP="00AF2033">
            <w:pPr>
              <w:widowControl w:val="0"/>
              <w:ind w:firstLine="57"/>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rPr>
                <w:spacing w:val="2"/>
                <w:shd w:val="clear" w:color="auto" w:fill="FFFFFF"/>
              </w:rPr>
            </w:pPr>
            <w:r w:rsidRPr="00AF2033">
              <w:t>в ЗРК «О связи» подпункт 5-4) пункта 1 статьи 8 отсутствует</w:t>
            </w:r>
            <w:r w:rsidRPr="00AF2033">
              <w:rPr>
                <w:spacing w:val="2"/>
                <w:shd w:val="clear" w:color="auto" w:fill="FFFFFF"/>
              </w:rPr>
              <w:t xml:space="preserve"> </w:t>
            </w:r>
          </w:p>
          <w:p w:rsidR="00E152DA" w:rsidRPr="00AF2033" w:rsidRDefault="00E152DA" w:rsidP="00AF2033">
            <w:pPr>
              <w:ind w:firstLine="57"/>
              <w:rPr>
                <w:b/>
              </w:rPr>
            </w:pPr>
          </w:p>
        </w:tc>
        <w:tc>
          <w:tcPr>
            <w:tcW w:w="1418" w:type="dxa"/>
          </w:tcPr>
          <w:p w:rsidR="00E152DA" w:rsidRPr="00AF2033" w:rsidRDefault="00E152DA" w:rsidP="00AF2033">
            <w:pPr>
              <w:ind w:firstLine="57"/>
              <w:rPr>
                <w:b/>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абзацы  пятый, шестой и седьмой под-пункта 3) пункта 9 статьи 1</w:t>
            </w:r>
          </w:p>
          <w:p w:rsidR="00E152DA" w:rsidRPr="00AF2033" w:rsidRDefault="00E152DA" w:rsidP="00AF2033">
            <w:pPr>
              <w:ind w:firstLine="57"/>
              <w:rPr>
                <w:color w:val="000000"/>
              </w:rPr>
            </w:pPr>
          </w:p>
          <w:p w:rsidR="00E152DA" w:rsidRPr="00AF2033" w:rsidRDefault="00E152DA" w:rsidP="00AF2033">
            <w:pPr>
              <w:ind w:firstLine="57"/>
              <w:rPr>
                <w:bCs/>
                <w:i/>
                <w:sz w:val="22"/>
                <w:szCs w:val="22"/>
              </w:rPr>
            </w:pPr>
            <w:r w:rsidRPr="00AF2033">
              <w:rPr>
                <w:i/>
                <w:color w:val="000000"/>
                <w:sz w:val="22"/>
                <w:szCs w:val="22"/>
              </w:rPr>
              <w:t xml:space="preserve">(под-пункты 6-1),       6-2), 6-3), 6-4), 6-5), 6-6) и       6-7) статьи 8) </w:t>
            </w:r>
            <w:r w:rsidRPr="00AF2033">
              <w:rPr>
                <w:b/>
                <w:bCs/>
                <w:i/>
                <w:color w:val="000000"/>
                <w:spacing w:val="1"/>
                <w:sz w:val="22"/>
                <w:szCs w:val="22"/>
                <w:bdr w:val="none" w:sz="0" w:space="0" w:color="auto" w:frame="1"/>
              </w:rPr>
              <w:t xml:space="preserve"> </w:t>
            </w:r>
          </w:p>
        </w:tc>
        <w:tc>
          <w:tcPr>
            <w:tcW w:w="3118" w:type="dxa"/>
          </w:tcPr>
          <w:p w:rsidR="00E152DA" w:rsidRPr="00AF2033" w:rsidRDefault="00E152DA" w:rsidP="00AF2033">
            <w:pPr>
              <w:shd w:val="clear" w:color="auto" w:fill="FFFFFF"/>
              <w:ind w:firstLine="57"/>
              <w:textAlignment w:val="baseline"/>
              <w:rPr>
                <w:color w:val="000000"/>
                <w:spacing w:val="1"/>
              </w:rPr>
            </w:pPr>
            <w:r w:rsidRPr="00AF2033">
              <w:rPr>
                <w:b/>
                <w:color w:val="000000"/>
              </w:rPr>
              <w:t xml:space="preserve">  </w:t>
            </w:r>
            <w:r w:rsidRPr="00AF2033">
              <w:rPr>
                <w:color w:val="000000"/>
              </w:rPr>
              <w:t xml:space="preserve">Статья 8. </w:t>
            </w:r>
            <w:r w:rsidRPr="00AF2033">
              <w:rPr>
                <w:bCs/>
                <w:color w:val="000000"/>
                <w:spacing w:val="1"/>
                <w:bdr w:val="none" w:sz="0" w:space="0" w:color="auto" w:frame="1"/>
              </w:rPr>
              <w:t xml:space="preserve"> Компетенция уполномоченного органа и его территориальных подразделений</w:t>
            </w:r>
          </w:p>
          <w:p w:rsidR="00E152DA" w:rsidRPr="00AF2033" w:rsidRDefault="00E152DA" w:rsidP="00AF2033">
            <w:pPr>
              <w:numPr>
                <w:ilvl w:val="0"/>
                <w:numId w:val="22"/>
              </w:numPr>
              <w:shd w:val="clear" w:color="auto" w:fill="FFFFFF"/>
              <w:ind w:left="0" w:firstLine="57"/>
              <w:textAlignment w:val="baseline"/>
              <w:rPr>
                <w:color w:val="000000"/>
                <w:spacing w:val="1"/>
              </w:rPr>
            </w:pPr>
            <w:r w:rsidRPr="00AF2033">
              <w:rPr>
                <w:color w:val="000000"/>
                <w:spacing w:val="1"/>
              </w:rPr>
              <w:t xml:space="preserve">К компетенции </w:t>
            </w:r>
            <w:hyperlink r:id="rId68" w:anchor="z9" w:history="1">
              <w:r w:rsidRPr="00AF2033">
                <w:rPr>
                  <w:color w:val="000000"/>
                  <w:spacing w:val="1"/>
                </w:rPr>
                <w:t>уполномоченного органа</w:t>
              </w:r>
            </w:hyperlink>
            <w:r w:rsidRPr="00AF2033">
              <w:rPr>
                <w:color w:val="000000"/>
                <w:spacing w:val="1"/>
              </w:rPr>
              <w:t xml:space="preserve"> относятся:</w:t>
            </w:r>
          </w:p>
          <w:p w:rsidR="00E152DA" w:rsidRPr="00AF2033" w:rsidRDefault="00E152DA" w:rsidP="00AF2033">
            <w:pPr>
              <w:keepNext/>
              <w:keepLines/>
              <w:ind w:firstLine="57"/>
              <w:outlineLvl w:val="2"/>
              <w:rPr>
                <w:b/>
                <w:bCs/>
                <w:color w:val="000000"/>
              </w:rPr>
            </w:pPr>
            <w:r w:rsidRPr="00AF2033">
              <w:rPr>
                <w:b/>
                <w:bCs/>
                <w:color w:val="000000"/>
              </w:rPr>
              <w:t>--</w:t>
            </w:r>
          </w:p>
          <w:p w:rsidR="00E152DA" w:rsidRPr="00AF2033" w:rsidRDefault="00E152DA" w:rsidP="00AF2033">
            <w:pPr>
              <w:shd w:val="clear" w:color="auto" w:fill="FFFFFF"/>
              <w:ind w:firstLine="57"/>
              <w:textAlignment w:val="baseline"/>
              <w:rPr>
                <w:color w:val="000000"/>
                <w:spacing w:val="1"/>
              </w:rPr>
            </w:pPr>
            <w:r w:rsidRPr="00AF2033">
              <w:rPr>
                <w:color w:val="000000"/>
                <w:spacing w:val="1"/>
              </w:rPr>
              <w:t xml:space="preserve">  6-1) </w:t>
            </w:r>
            <w:hyperlink r:id="rId69" w:anchor="z7" w:history="1">
              <w:r w:rsidRPr="00AF2033">
                <w:rPr>
                  <w:color w:val="000000"/>
                  <w:spacing w:val="1"/>
                </w:rPr>
                <w:t>утверждение</w:t>
              </w:r>
            </w:hyperlink>
            <w:r w:rsidRPr="00AF2033">
              <w:rPr>
                <w:color w:val="000000"/>
                <w:spacing w:val="1"/>
              </w:rPr>
              <w:t xml:space="preserve"> правил присоединения сетей операторов междугородной и международной связи к точке обмена интернет-трафиком;</w:t>
            </w:r>
          </w:p>
          <w:p w:rsidR="00E152DA" w:rsidRPr="00AF2033" w:rsidRDefault="00E152DA" w:rsidP="00AF2033">
            <w:pPr>
              <w:shd w:val="clear" w:color="auto" w:fill="FFFFFF"/>
              <w:ind w:firstLine="57"/>
              <w:textAlignment w:val="baseline"/>
              <w:rPr>
                <w:color w:val="000000"/>
                <w:spacing w:val="1"/>
              </w:rPr>
            </w:pPr>
            <w:r w:rsidRPr="00AF2033">
              <w:rPr>
                <w:color w:val="000000"/>
                <w:spacing w:val="1"/>
              </w:rPr>
              <w:t xml:space="preserve">  6-2) </w:t>
            </w:r>
            <w:hyperlink r:id="rId70" w:anchor="z6" w:history="1">
              <w:r w:rsidRPr="00AF2033">
                <w:rPr>
                  <w:color w:val="000000"/>
                  <w:spacing w:val="1"/>
                </w:rPr>
                <w:t>утверждение</w:t>
              </w:r>
            </w:hyperlink>
            <w:r w:rsidRPr="00AF2033">
              <w:rPr>
                <w:color w:val="000000"/>
                <w:spacing w:val="1"/>
              </w:rPr>
              <w:t xml:space="preserve"> правил выдачи сертификата безопасности;</w:t>
            </w:r>
          </w:p>
          <w:p w:rsidR="00E152DA" w:rsidRPr="00AF2033" w:rsidRDefault="00E152DA" w:rsidP="00AF2033">
            <w:pPr>
              <w:shd w:val="clear" w:color="auto" w:fill="FFFFFF"/>
              <w:ind w:firstLine="57"/>
              <w:textAlignment w:val="baseline"/>
              <w:rPr>
                <w:color w:val="000000"/>
                <w:spacing w:val="1"/>
              </w:rPr>
            </w:pPr>
            <w:r w:rsidRPr="00AF2033">
              <w:rPr>
                <w:color w:val="000000"/>
                <w:spacing w:val="1"/>
              </w:rPr>
              <w:t xml:space="preserve">  6-3) </w:t>
            </w:r>
            <w:hyperlink r:id="rId71" w:anchor="z5" w:history="1">
              <w:r w:rsidRPr="00AF2033">
                <w:rPr>
                  <w:color w:val="000000"/>
                  <w:spacing w:val="1"/>
                </w:rPr>
                <w:t>утверждение</w:t>
              </w:r>
            </w:hyperlink>
            <w:r w:rsidRPr="00AF2033">
              <w:rPr>
                <w:color w:val="000000"/>
                <w:spacing w:val="1"/>
              </w:rPr>
              <w:t xml:space="preserve"> правил применения сертификата безопасности;</w:t>
            </w:r>
          </w:p>
          <w:p w:rsidR="00E152DA" w:rsidRPr="00AF2033" w:rsidRDefault="00E152DA" w:rsidP="00AF2033">
            <w:pPr>
              <w:shd w:val="clear" w:color="auto" w:fill="FFFFFF"/>
              <w:ind w:firstLine="57"/>
              <w:textAlignment w:val="baseline"/>
              <w:rPr>
                <w:color w:val="000000"/>
                <w:spacing w:val="1"/>
              </w:rPr>
            </w:pPr>
            <w:r w:rsidRPr="00AF2033">
              <w:rPr>
                <w:color w:val="000000"/>
                <w:spacing w:val="1"/>
              </w:rPr>
              <w:t xml:space="preserve">  6-4) государственный контроль за применением сертификата безопасности операторами связи;</w:t>
            </w:r>
          </w:p>
          <w:p w:rsidR="00E152DA" w:rsidRPr="00AF2033" w:rsidRDefault="00E152DA" w:rsidP="00AF2033">
            <w:pPr>
              <w:shd w:val="clear" w:color="auto" w:fill="FFFFFF"/>
              <w:ind w:firstLine="57"/>
              <w:textAlignment w:val="baseline"/>
              <w:rPr>
                <w:color w:val="000000"/>
                <w:spacing w:val="1"/>
              </w:rPr>
            </w:pPr>
            <w:r w:rsidRPr="00AF2033">
              <w:rPr>
                <w:color w:val="000000"/>
                <w:spacing w:val="1"/>
              </w:rPr>
              <w:t xml:space="preserve">  6-5) государственный контроль за порядком присоединения сетей операторов междугородной и международной связи к точке обмена интернет-трафиком;</w:t>
            </w:r>
          </w:p>
          <w:p w:rsidR="00E152DA" w:rsidRPr="00AF2033" w:rsidRDefault="00E152DA" w:rsidP="00AF2033">
            <w:pPr>
              <w:shd w:val="clear" w:color="auto" w:fill="FFFFFF"/>
              <w:ind w:firstLine="57"/>
              <w:textAlignment w:val="baseline"/>
              <w:rPr>
                <w:color w:val="000000"/>
                <w:spacing w:val="1"/>
              </w:rPr>
            </w:pPr>
            <w:r w:rsidRPr="00AF2033">
              <w:rPr>
                <w:color w:val="000000"/>
              </w:rPr>
              <w:t xml:space="preserve">  6-6) определение удостоверяющего центра;</w:t>
            </w:r>
          </w:p>
          <w:p w:rsidR="00E152DA" w:rsidRDefault="00E152DA" w:rsidP="007615E8">
            <w:pPr>
              <w:shd w:val="clear" w:color="auto" w:fill="FFFFFF"/>
              <w:ind w:firstLine="57"/>
              <w:textAlignment w:val="baseline"/>
              <w:rPr>
                <w:color w:val="000000"/>
                <w:spacing w:val="2"/>
                <w:shd w:val="clear" w:color="auto" w:fill="FFFFFF"/>
              </w:rPr>
            </w:pPr>
            <w:r w:rsidRPr="00AF2033">
              <w:rPr>
                <w:color w:val="000000"/>
                <w:spacing w:val="1"/>
              </w:rPr>
              <w:lastRenderedPageBreak/>
              <w:t xml:space="preserve">  6-7) </w:t>
            </w:r>
            <w:r w:rsidRPr="00AF2033">
              <w:rPr>
                <w:color w:val="000000"/>
                <w:spacing w:val="2"/>
                <w:shd w:val="clear" w:color="auto" w:fill="FFFFFF"/>
              </w:rPr>
              <w:t>утверждение правил оказания услуг доступа к Интернету в пунктах общественного доступа к Интернету;</w:t>
            </w:r>
          </w:p>
          <w:p w:rsidR="001705F5" w:rsidRPr="00AF2033" w:rsidRDefault="001705F5" w:rsidP="007615E8">
            <w:pPr>
              <w:shd w:val="clear" w:color="auto" w:fill="FFFFFF"/>
              <w:ind w:firstLine="57"/>
              <w:textAlignment w:val="baseline"/>
              <w:rPr>
                <w:b/>
              </w:rPr>
            </w:pPr>
          </w:p>
        </w:tc>
        <w:tc>
          <w:tcPr>
            <w:tcW w:w="3118" w:type="dxa"/>
          </w:tcPr>
          <w:p w:rsidR="00E152DA" w:rsidRPr="00AF2033" w:rsidRDefault="00E152DA" w:rsidP="00AF2033">
            <w:pPr>
              <w:widowControl w:val="0"/>
              <w:ind w:firstLine="57"/>
            </w:pPr>
            <w:r w:rsidRPr="00AF2033">
              <w:rPr>
                <w:spacing w:val="1"/>
                <w:shd w:val="clear" w:color="auto" w:fill="FFFFFF"/>
              </w:rPr>
              <w:lastRenderedPageBreak/>
              <w:t xml:space="preserve">  </w:t>
            </w:r>
            <w:r w:rsidRPr="00AF2033">
              <w:t xml:space="preserve"> 3) в статье 8:</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подпункт 6-1) изложить в следующей редакции:</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«6-1) утверждение правил присоединения, отключения и пропуска трафика сетей операторов междугородной и международной связи к точке обмена интернет-трафиком;»;</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подпункт 6-7) исключить;</w:t>
            </w:r>
          </w:p>
          <w:p w:rsidR="00E152DA" w:rsidRPr="00AF2033" w:rsidRDefault="00E152DA" w:rsidP="00AF2033">
            <w:pPr>
              <w:autoSpaceDE w:val="0"/>
              <w:autoSpaceDN w:val="0"/>
              <w:adjustRightInd w:val="0"/>
              <w:ind w:firstLine="57"/>
              <w:rPr>
                <w:rFonts w:eastAsia="Calibri"/>
              </w:rPr>
            </w:pPr>
          </w:p>
        </w:tc>
        <w:tc>
          <w:tcPr>
            <w:tcW w:w="2836" w:type="dxa"/>
          </w:tcPr>
          <w:p w:rsidR="00E152DA" w:rsidRPr="00AF2033" w:rsidRDefault="00E152DA" w:rsidP="00AF2033">
            <w:pPr>
              <w:ind w:firstLine="57"/>
              <w:rPr>
                <w:color w:val="000000"/>
              </w:rPr>
            </w:pPr>
            <w:r w:rsidRPr="00AF2033">
              <w:rPr>
                <w:color w:val="000000"/>
              </w:rPr>
              <w:t xml:space="preserve">  абзацы пятый, шестой и седьмой изложить в следующей редакции: </w:t>
            </w:r>
          </w:p>
          <w:p w:rsidR="00E152DA" w:rsidRPr="00AF2033" w:rsidRDefault="00E152DA" w:rsidP="00AF2033">
            <w:pPr>
              <w:ind w:firstLine="57"/>
              <w:rPr>
                <w:b/>
                <w:color w:val="000000"/>
              </w:rPr>
            </w:pPr>
            <w:r w:rsidRPr="00AF2033">
              <w:rPr>
                <w:color w:val="000000"/>
              </w:rPr>
              <w:t xml:space="preserve">  «</w:t>
            </w:r>
            <w:r w:rsidRPr="00AF2033">
              <w:rPr>
                <w:b/>
                <w:color w:val="000000"/>
              </w:rPr>
              <w:t>подпункты 6-1), 6-2),    6-3), 6-4), 6-5), 6-6) и 6-7) исключить;»;</w:t>
            </w:r>
          </w:p>
          <w:p w:rsidR="00E152DA" w:rsidRPr="00AF2033" w:rsidRDefault="00E152DA" w:rsidP="00AF2033">
            <w:pPr>
              <w:widowControl w:val="0"/>
              <w:tabs>
                <w:tab w:val="left" w:pos="0"/>
              </w:tabs>
              <w:ind w:firstLine="57"/>
              <w:rPr>
                <w:b/>
              </w:rPr>
            </w:pPr>
          </w:p>
        </w:tc>
        <w:tc>
          <w:tcPr>
            <w:tcW w:w="2835" w:type="dxa"/>
          </w:tcPr>
          <w:p w:rsidR="00E152DA" w:rsidRPr="00AF2033" w:rsidRDefault="00E152DA" w:rsidP="00AF2033">
            <w:pPr>
              <w:pStyle w:val="ac"/>
              <w:ind w:firstLine="57"/>
              <w:rPr>
                <w:rFonts w:ascii="Times New Roman" w:hAnsi="Times New Roman"/>
                <w:b/>
                <w:color w:val="000000"/>
              </w:rPr>
            </w:pPr>
            <w:r w:rsidRPr="00AF2033">
              <w:rPr>
                <w:rFonts w:ascii="Times New Roman" w:hAnsi="Times New Roman"/>
                <w:b/>
                <w:color w:val="000000"/>
              </w:rPr>
              <w:t>Комитет по социально-культурному развитию</w:t>
            </w:r>
          </w:p>
          <w:p w:rsidR="00E152DA" w:rsidRPr="00AF2033" w:rsidRDefault="00E152DA" w:rsidP="00AF2033">
            <w:pPr>
              <w:pStyle w:val="ac"/>
              <w:ind w:firstLine="57"/>
              <w:rPr>
                <w:rFonts w:ascii="Times New Roman" w:hAnsi="Times New Roman"/>
                <w:color w:val="000000"/>
              </w:rPr>
            </w:pPr>
            <w:r w:rsidRPr="00AF2033">
              <w:rPr>
                <w:rFonts w:ascii="Times New Roman" w:hAnsi="Times New Roman"/>
                <w:color w:val="000000"/>
              </w:rPr>
              <w:t xml:space="preserve">в связи с передачей РГП «ГТС» в КНБ передается компетенция ГТС  от МИК в КНБ. </w:t>
            </w:r>
          </w:p>
          <w:p w:rsidR="00E152DA" w:rsidRPr="00AF2033" w:rsidRDefault="00E152DA" w:rsidP="00AF2033">
            <w:pPr>
              <w:ind w:firstLine="57"/>
            </w:pPr>
            <w:r w:rsidRPr="00AF2033">
              <w:rPr>
                <w:color w:val="000000"/>
              </w:rPr>
              <w:t xml:space="preserve">Соответствующее оборудование для реализации указанных функций передано в РГП «ГТС» </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ind w:firstLine="57"/>
              <w:rPr>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 шестой –четырнадцатый подпункта 3)</w:t>
            </w:r>
          </w:p>
          <w:p w:rsidR="00E152DA" w:rsidRPr="00AF2033" w:rsidRDefault="00E152DA" w:rsidP="00AF2033">
            <w:pPr>
              <w:widowControl w:val="0"/>
              <w:ind w:firstLine="57"/>
            </w:pPr>
            <w:r w:rsidRPr="00AF2033">
              <w:t>пункта 9</w:t>
            </w:r>
          </w:p>
          <w:p w:rsidR="00E152DA" w:rsidRPr="00AF2033" w:rsidRDefault="00E152DA" w:rsidP="00AF2033">
            <w:pPr>
              <w:widowControl w:val="0"/>
              <w:ind w:firstLine="57"/>
            </w:pPr>
            <w:r w:rsidRPr="00AF2033">
              <w:t>статьи 1</w:t>
            </w:r>
          </w:p>
          <w:p w:rsidR="00E152DA" w:rsidRPr="00AF2033" w:rsidRDefault="00E152DA" w:rsidP="00AF2033">
            <w:pPr>
              <w:widowControl w:val="0"/>
              <w:ind w:firstLine="57"/>
            </w:pPr>
          </w:p>
          <w:p w:rsidR="00E152DA" w:rsidRPr="00AF2033" w:rsidRDefault="00E152DA" w:rsidP="00AF2033">
            <w:pPr>
              <w:widowControl w:val="0"/>
              <w:ind w:firstLine="57"/>
              <w:rPr>
                <w:i/>
                <w:sz w:val="22"/>
              </w:rPr>
            </w:pPr>
            <w:r w:rsidRPr="00AF2033">
              <w:rPr>
                <w:i/>
                <w:sz w:val="22"/>
              </w:rPr>
              <w:t>(пункт 1 статьи 8</w:t>
            </w:r>
          </w:p>
          <w:p w:rsidR="00E152DA" w:rsidRPr="00AF2033" w:rsidRDefault="00E152DA" w:rsidP="00AF2033">
            <w:pPr>
              <w:widowControl w:val="0"/>
              <w:ind w:firstLine="57"/>
              <w:rPr>
                <w:i/>
              </w:rPr>
            </w:pPr>
            <w:r w:rsidRPr="00AF2033">
              <w:rPr>
                <w:i/>
                <w:sz w:val="22"/>
              </w:rPr>
              <w:t>Закона)</w:t>
            </w:r>
          </w:p>
        </w:tc>
        <w:tc>
          <w:tcPr>
            <w:tcW w:w="3118" w:type="dxa"/>
          </w:tcPr>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Статья 8. Компетенция уполномоченного органа и его территориальных подразделений</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1. К компетенции уполномоченного органа относятся:</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t xml:space="preserve">  6-10) отсутствует </w:t>
            </w:r>
          </w:p>
        </w:tc>
        <w:tc>
          <w:tcPr>
            <w:tcW w:w="3118" w:type="dxa"/>
          </w:tcPr>
          <w:p w:rsidR="00E152DA" w:rsidRPr="00AF2033" w:rsidRDefault="00E152DA" w:rsidP="00AF2033">
            <w:pPr>
              <w:widowControl w:val="0"/>
              <w:ind w:firstLine="57"/>
            </w:pPr>
            <w:r w:rsidRPr="00AF2033">
              <w:t>3) в статье 8:</w:t>
            </w:r>
          </w:p>
          <w:p w:rsidR="00E152DA" w:rsidRPr="00AF2033" w:rsidRDefault="00E152DA" w:rsidP="00AF2033">
            <w:pPr>
              <w:widowControl w:val="0"/>
              <w:ind w:firstLine="57"/>
            </w:pPr>
            <w:r w:rsidRPr="00AF2033">
              <w:t>---</w:t>
            </w:r>
          </w:p>
          <w:p w:rsidR="00E152DA" w:rsidRPr="00AF2033" w:rsidRDefault="00E152DA" w:rsidP="00AF2033">
            <w:pPr>
              <w:widowControl w:val="0"/>
              <w:ind w:firstLine="57"/>
            </w:pPr>
            <w:r w:rsidRPr="00AF2033">
              <w:t>дополнить подпунктом 6-10) следующего содержания:</w:t>
            </w:r>
          </w:p>
          <w:p w:rsidR="00E152DA" w:rsidRPr="00AF2033" w:rsidRDefault="00E152DA" w:rsidP="00AF2033">
            <w:pPr>
              <w:widowControl w:val="0"/>
              <w:ind w:firstLine="57"/>
              <w:rPr>
                <w:b/>
              </w:rPr>
            </w:pPr>
            <w:r w:rsidRPr="00AF2033">
              <w:t>«</w:t>
            </w:r>
            <w:r w:rsidRPr="00AF2033">
              <w:rPr>
                <w:b/>
              </w:rPr>
              <w:t>6-10) утверждение порядка функционирования системы централизованного управления сетью оператора связи, включающего в себя:</w:t>
            </w:r>
          </w:p>
          <w:p w:rsidR="00E152DA" w:rsidRPr="00AF2033" w:rsidRDefault="00E152DA" w:rsidP="00AF2033">
            <w:pPr>
              <w:widowControl w:val="0"/>
              <w:ind w:firstLine="57"/>
              <w:rPr>
                <w:b/>
                <w:shd w:val="clear" w:color="auto" w:fill="FFFFFF"/>
              </w:rPr>
            </w:pPr>
            <w:r w:rsidRPr="00AF2033">
              <w:rPr>
                <w:b/>
                <w:shd w:val="clear" w:color="auto" w:fill="FFFFFF"/>
              </w:rPr>
              <w:t xml:space="preserve">   организацию, регистрацию и эксплуатацию международных точек стыка;</w:t>
            </w:r>
          </w:p>
          <w:p w:rsidR="00E152DA" w:rsidRPr="00AF2033" w:rsidRDefault="00E152DA" w:rsidP="00AF2033">
            <w:pPr>
              <w:widowControl w:val="0"/>
              <w:ind w:firstLine="57"/>
              <w:rPr>
                <w:b/>
                <w:shd w:val="clear" w:color="auto" w:fill="FFFFFF"/>
              </w:rPr>
            </w:pPr>
            <w:r w:rsidRPr="00AF2033">
              <w:rPr>
                <w:b/>
                <w:shd w:val="clear" w:color="auto" w:fill="FFFFFF"/>
              </w:rPr>
              <w:t xml:space="preserve">   комплекс организационно-технических мероприятий, формирование управляющих параметров;</w:t>
            </w:r>
          </w:p>
          <w:p w:rsidR="00E152DA" w:rsidRPr="00AF2033" w:rsidRDefault="00E152DA" w:rsidP="00AF2033">
            <w:pPr>
              <w:widowControl w:val="0"/>
              <w:ind w:firstLine="57"/>
              <w:rPr>
                <w:b/>
                <w:shd w:val="clear" w:color="auto" w:fill="FFFFFF"/>
              </w:rPr>
            </w:pPr>
            <w:r w:rsidRPr="00AF2033">
              <w:rPr>
                <w:b/>
                <w:shd w:val="clear" w:color="auto" w:fill="FFFFFF"/>
              </w:rPr>
              <w:t xml:space="preserve">    технические требования к </w:t>
            </w:r>
            <w:r w:rsidRPr="00AF2033">
              <w:rPr>
                <w:b/>
                <w:shd w:val="clear" w:color="auto" w:fill="FFFFFF"/>
              </w:rPr>
              <w:lastRenderedPageBreak/>
              <w:t>применяемым средствам связи и управлению ими;</w:t>
            </w:r>
          </w:p>
          <w:p w:rsidR="00E152DA" w:rsidRPr="00AF2033" w:rsidRDefault="00E152DA" w:rsidP="00AF2033">
            <w:pPr>
              <w:widowControl w:val="0"/>
              <w:ind w:firstLine="57"/>
              <w:rPr>
                <w:b/>
                <w:shd w:val="clear" w:color="auto" w:fill="FFFFFF"/>
              </w:rPr>
            </w:pPr>
            <w:r w:rsidRPr="00AF2033">
              <w:rPr>
                <w:b/>
                <w:shd w:val="clear" w:color="auto" w:fill="FFFFFF"/>
              </w:rPr>
              <w:t>обеспечение информационной безопасности на сетях связи;</w:t>
            </w:r>
          </w:p>
          <w:p w:rsidR="00E152DA" w:rsidRDefault="00E152DA" w:rsidP="007615E8">
            <w:pPr>
              <w:widowControl w:val="0"/>
              <w:ind w:firstLine="57"/>
              <w:rPr>
                <w:b/>
                <w:shd w:val="clear" w:color="auto" w:fill="FFFFFF"/>
              </w:rPr>
            </w:pPr>
            <w:r w:rsidRPr="00AF2033">
              <w:rPr>
                <w:b/>
                <w:shd w:val="clear" w:color="auto" w:fill="FFFFFF"/>
              </w:rPr>
              <w:t xml:space="preserve">    ввод сетей связи в эксплуатацию и контроль за их исполнением;»;</w:t>
            </w:r>
          </w:p>
          <w:p w:rsidR="001705F5" w:rsidRPr="00AF2033" w:rsidRDefault="001705F5" w:rsidP="007615E8">
            <w:pPr>
              <w:widowControl w:val="0"/>
              <w:ind w:firstLine="57"/>
              <w:rPr>
                <w:shd w:val="clear" w:color="auto" w:fill="FFFFFF"/>
              </w:rPr>
            </w:pPr>
          </w:p>
        </w:tc>
        <w:tc>
          <w:tcPr>
            <w:tcW w:w="2836" w:type="dxa"/>
          </w:tcPr>
          <w:p w:rsidR="00E152DA" w:rsidRPr="00AF2033" w:rsidRDefault="00E152DA" w:rsidP="00AF2033">
            <w:pPr>
              <w:widowControl w:val="0"/>
              <w:ind w:firstLine="57"/>
              <w:rPr>
                <w:spacing w:val="2"/>
                <w:shd w:val="clear" w:color="auto" w:fill="FFFFFF"/>
              </w:rPr>
            </w:pPr>
            <w:r w:rsidRPr="00AF2033">
              <w:rPr>
                <w:spacing w:val="2"/>
                <w:shd w:val="clear" w:color="auto" w:fill="FFFFFF"/>
              </w:rPr>
              <w:lastRenderedPageBreak/>
              <w:t>абзацы шестой-четырнадцатый подпункта 3) пункта 9 исключить</w:t>
            </w:r>
          </w:p>
          <w:p w:rsidR="00E152DA" w:rsidRPr="00AF2033" w:rsidRDefault="00E152DA" w:rsidP="00AF2033">
            <w:pPr>
              <w:widowControl w:val="0"/>
              <w:ind w:firstLine="57"/>
            </w:pPr>
          </w:p>
        </w:tc>
        <w:tc>
          <w:tcPr>
            <w:tcW w:w="2835" w:type="dxa"/>
          </w:tcPr>
          <w:p w:rsidR="00E152DA" w:rsidRPr="00AF2033" w:rsidRDefault="00E152DA" w:rsidP="00AF2033">
            <w:pPr>
              <w:widowControl w:val="0"/>
              <w:ind w:firstLine="57"/>
              <w:rPr>
                <w:b/>
              </w:rPr>
            </w:pPr>
            <w:r w:rsidRPr="00AF2033">
              <w:rPr>
                <w:b/>
              </w:rPr>
              <w:t>Депутаты</w:t>
            </w:r>
          </w:p>
          <w:p w:rsidR="00E152DA" w:rsidRPr="00AF2033" w:rsidRDefault="00E152DA" w:rsidP="00AF2033">
            <w:pPr>
              <w:widowControl w:val="0"/>
              <w:ind w:firstLine="57"/>
              <w:rPr>
                <w:b/>
              </w:rPr>
            </w:pPr>
            <w:r w:rsidRPr="00AF2033">
              <w:rPr>
                <w:b/>
              </w:rPr>
              <w:t>Ашимбаев М.С.,</w:t>
            </w:r>
          </w:p>
          <w:p w:rsidR="00E152DA" w:rsidRPr="00AF2033" w:rsidRDefault="00E152DA" w:rsidP="00AF2033">
            <w:pPr>
              <w:widowControl w:val="0"/>
              <w:ind w:firstLine="57"/>
              <w:rPr>
                <w:b/>
              </w:rPr>
            </w:pPr>
            <w:r w:rsidRPr="00AF2033">
              <w:rPr>
                <w:b/>
              </w:rPr>
              <w:t>Ерман М.Т.</w:t>
            </w:r>
          </w:p>
          <w:p w:rsidR="00E152DA" w:rsidRPr="00AF2033" w:rsidRDefault="00E152DA" w:rsidP="00AF2033">
            <w:pPr>
              <w:widowControl w:val="0"/>
              <w:ind w:firstLine="57"/>
            </w:pPr>
            <w:r w:rsidRPr="00AF2033">
              <w:t>в связи с передачей РГП «ГТС» в КНБ также передается компетенция из МИК в КНБ в области информационной безопасности как техническому оператору информационной безопасности в РК</w:t>
            </w: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 пятнадцатый,  шестнад-цатый, семнадцатый, девятнадцатый, двадцать первый и двадцать третий</w:t>
            </w:r>
          </w:p>
          <w:p w:rsidR="00E152DA" w:rsidRPr="00AF2033" w:rsidRDefault="00E152DA" w:rsidP="00AF2033">
            <w:pPr>
              <w:widowControl w:val="0"/>
              <w:ind w:firstLine="57"/>
            </w:pPr>
            <w:r w:rsidRPr="00AF2033">
              <w:t>под</w:t>
            </w:r>
          </w:p>
          <w:p w:rsidR="00E152DA" w:rsidRPr="00AF2033" w:rsidRDefault="00E152DA" w:rsidP="00AF2033">
            <w:pPr>
              <w:widowControl w:val="0"/>
              <w:ind w:firstLine="57"/>
            </w:pPr>
            <w:r w:rsidRPr="00AF2033">
              <w:t>пункта 3)</w:t>
            </w:r>
          </w:p>
          <w:p w:rsidR="00E152DA" w:rsidRPr="00AF2033" w:rsidRDefault="00E152DA" w:rsidP="00AF2033">
            <w:pPr>
              <w:widowControl w:val="0"/>
              <w:ind w:firstLine="57"/>
            </w:pPr>
            <w:r w:rsidRPr="00AF2033">
              <w:t>пункта 9 статьи 1</w:t>
            </w:r>
          </w:p>
          <w:p w:rsidR="00E152DA" w:rsidRPr="00AF2033" w:rsidRDefault="00E152DA" w:rsidP="00AF2033">
            <w:pPr>
              <w:widowControl w:val="0"/>
              <w:ind w:firstLine="57"/>
            </w:pPr>
          </w:p>
          <w:p w:rsidR="00E152DA" w:rsidRPr="00AF2033" w:rsidRDefault="00E152DA" w:rsidP="00AF2033">
            <w:pPr>
              <w:widowControl w:val="0"/>
              <w:ind w:firstLine="57"/>
              <w:rPr>
                <w:i/>
                <w:sz w:val="22"/>
              </w:rPr>
            </w:pPr>
            <w:r w:rsidRPr="00AF2033">
              <w:rPr>
                <w:i/>
                <w:sz w:val="22"/>
              </w:rPr>
              <w:t xml:space="preserve">(подпункт 8) </w:t>
            </w:r>
          </w:p>
          <w:p w:rsidR="00E152DA" w:rsidRPr="00AF2033" w:rsidRDefault="00E152DA" w:rsidP="00AF2033">
            <w:pPr>
              <w:ind w:firstLine="57"/>
              <w:rPr>
                <w:i/>
                <w:color w:val="000000"/>
                <w:sz w:val="22"/>
                <w:szCs w:val="22"/>
              </w:rPr>
            </w:pPr>
            <w:r w:rsidRPr="00AF2033">
              <w:rPr>
                <w:i/>
                <w:sz w:val="22"/>
              </w:rPr>
              <w:t xml:space="preserve">пункта 1 </w:t>
            </w:r>
            <w:r w:rsidRPr="00AF2033">
              <w:rPr>
                <w:i/>
                <w:sz w:val="22"/>
              </w:rPr>
              <w:lastRenderedPageBreak/>
              <w:t>статьи 8 Закона)</w:t>
            </w:r>
          </w:p>
        </w:tc>
        <w:tc>
          <w:tcPr>
            <w:tcW w:w="3118" w:type="dxa"/>
          </w:tcPr>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lastRenderedPageBreak/>
              <w:t xml:space="preserve">  Статья 8. Компетенция уполномоченного органа и его территориальных подразделений</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1. К компетенции уполномоченного органа относятся:</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w:t>
            </w:r>
          </w:p>
          <w:p w:rsidR="00E152DA" w:rsidRPr="00AF2033" w:rsidRDefault="00E152DA" w:rsidP="00AF2033">
            <w:pPr>
              <w:ind w:firstLine="57"/>
            </w:pPr>
            <w:r w:rsidRPr="00AF2033">
              <w:t xml:space="preserve">  8) разработка и принятие в пределах своей компетенции нормативных правовых актов в области связи, в том числе порядка регистрации и эксплуатации радиоэлектронных средств, высокочастотных устройств, а также ввоза их из-за границы, правил оказания услуг связи;</w:t>
            </w:r>
          </w:p>
          <w:p w:rsidR="00E152DA" w:rsidRPr="00AF2033" w:rsidRDefault="00E152DA" w:rsidP="00AF2033">
            <w:pPr>
              <w:ind w:firstLine="57"/>
              <w:rPr>
                <w:rFonts w:eastAsia="Calibri"/>
                <w:b/>
                <w:color w:val="000000"/>
              </w:rPr>
            </w:pPr>
          </w:p>
        </w:tc>
        <w:tc>
          <w:tcPr>
            <w:tcW w:w="3118" w:type="dxa"/>
          </w:tcPr>
          <w:p w:rsidR="00E152DA" w:rsidRPr="00AF2033" w:rsidRDefault="00E152DA" w:rsidP="00AF2033">
            <w:pPr>
              <w:ind w:firstLine="57"/>
              <w:rPr>
                <w:b/>
              </w:rPr>
            </w:pPr>
            <w:r w:rsidRPr="00AF2033">
              <w:t xml:space="preserve">   «8) разработка и принятие в пределах своей компетенции нормативных правовых актов в области связи, в том числе порядка эксплуатации радиоэлектронных средств, высокочастотных устройств, а также ввоза их </w:t>
            </w:r>
            <w:r w:rsidRPr="00AF2033">
              <w:rPr>
                <w:b/>
              </w:rPr>
              <w:t>из-за границы</w:t>
            </w:r>
            <w:r w:rsidRPr="00AF2033">
              <w:t>, правил оказания услуг связи;»;</w:t>
            </w:r>
          </w:p>
        </w:tc>
        <w:tc>
          <w:tcPr>
            <w:tcW w:w="2836" w:type="dxa"/>
          </w:tcPr>
          <w:p w:rsidR="00E152DA" w:rsidRPr="00AF2033" w:rsidRDefault="00E152DA" w:rsidP="00AF2033">
            <w:pPr>
              <w:widowControl w:val="0"/>
              <w:ind w:firstLine="57"/>
            </w:pPr>
            <w:r w:rsidRPr="00AF2033">
              <w:t xml:space="preserve">  изложить в следующей редакции: </w:t>
            </w:r>
          </w:p>
          <w:p w:rsidR="00E152DA" w:rsidRPr="00AF2033" w:rsidRDefault="00E152DA" w:rsidP="00AF2033">
            <w:pPr>
              <w:widowControl w:val="0"/>
              <w:ind w:firstLine="57"/>
            </w:pPr>
            <w:r w:rsidRPr="00AF2033">
              <w:t xml:space="preserve">  «подпункты 8), 8-4), 8-8), 13) и 19-5) изложить в следующей редакции:</w:t>
            </w:r>
          </w:p>
          <w:p w:rsidR="00E152DA" w:rsidRPr="00AF2033" w:rsidRDefault="00E152DA" w:rsidP="00AF2033">
            <w:pPr>
              <w:widowControl w:val="0"/>
              <w:ind w:firstLine="57"/>
            </w:pPr>
            <w:r w:rsidRPr="00AF2033">
              <w:t xml:space="preserve">   «8) разработка и принятие в пределах своей компетенции нормативных правовых актов Республики</w:t>
            </w:r>
            <w:r w:rsidRPr="00AF2033">
              <w:rPr>
                <w:b/>
              </w:rPr>
              <w:t xml:space="preserve"> Казахстан</w:t>
            </w:r>
            <w:r w:rsidRPr="00AF2033">
              <w:t xml:space="preserve"> в области связи, в том числе </w:t>
            </w:r>
            <w:r w:rsidR="0059611D" w:rsidRPr="00AF2033">
              <w:t xml:space="preserve">правил </w:t>
            </w:r>
            <w:r w:rsidRPr="00AF2033">
              <w:t xml:space="preserve">эксплуатации радиоэлектронных средств, высокочастотных устройств, ввоза их </w:t>
            </w:r>
            <w:r w:rsidRPr="00AF2033">
              <w:rPr>
                <w:b/>
              </w:rPr>
              <w:t>на территорию Республики Казахстан</w:t>
            </w:r>
            <w:r w:rsidRPr="00AF2033">
              <w:t>, правил оказания услуг связи;</w:t>
            </w:r>
          </w:p>
          <w:p w:rsidR="00E152DA" w:rsidRPr="00AF2033" w:rsidRDefault="00E152DA" w:rsidP="00AF2033">
            <w:pPr>
              <w:widowControl w:val="0"/>
              <w:ind w:firstLine="57"/>
            </w:pPr>
            <w:r w:rsidRPr="00AF2033">
              <w:t xml:space="preserve">абзацы семнадцатый, девятнадцатый, двадцать </w:t>
            </w:r>
            <w:r w:rsidRPr="00AF2033">
              <w:lastRenderedPageBreak/>
              <w:t>первый и двадцать третий исключить;</w:t>
            </w:r>
          </w:p>
          <w:p w:rsidR="00E152DA" w:rsidRPr="00AF2033" w:rsidRDefault="00E152DA" w:rsidP="00AF2033">
            <w:pPr>
              <w:ind w:firstLine="57"/>
              <w:rPr>
                <w:b/>
                <w:color w:val="000000"/>
              </w:rPr>
            </w:pPr>
          </w:p>
        </w:tc>
        <w:tc>
          <w:tcPr>
            <w:tcW w:w="2835" w:type="dxa"/>
          </w:tcPr>
          <w:p w:rsidR="00E152DA" w:rsidRPr="00AF2033" w:rsidRDefault="00E152DA" w:rsidP="00AF2033">
            <w:pPr>
              <w:widowControl w:val="0"/>
              <w:ind w:firstLine="57"/>
              <w:rPr>
                <w:b/>
              </w:rPr>
            </w:pPr>
            <w:r w:rsidRPr="00AF2033">
              <w:rPr>
                <w:b/>
              </w:rPr>
              <w:lastRenderedPageBreak/>
              <w:t>Депутат</w:t>
            </w:r>
          </w:p>
          <w:p w:rsidR="00E152DA" w:rsidRPr="00AF2033" w:rsidRDefault="00E152DA" w:rsidP="00AF2033">
            <w:pPr>
              <w:widowControl w:val="0"/>
              <w:ind w:firstLine="57"/>
            </w:pPr>
            <w:r w:rsidRPr="00AF2033">
              <w:rPr>
                <w:b/>
              </w:rPr>
              <w:t>Айсина М.А</w:t>
            </w:r>
            <w:r w:rsidRPr="00AF2033">
              <w:t>.</w:t>
            </w:r>
          </w:p>
          <w:p w:rsidR="00E152DA" w:rsidRPr="00AF2033" w:rsidRDefault="00E152DA" w:rsidP="00AF2033">
            <w:pPr>
              <w:widowControl w:val="0"/>
              <w:ind w:firstLine="57"/>
            </w:pPr>
            <w:r w:rsidRPr="00AF2033">
              <w:t>приведение в соответствие с редакцией законопроекта</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pStyle w:val="ac"/>
              <w:ind w:firstLine="57"/>
              <w:rPr>
                <w:rFonts w:ascii="Times New Roman" w:hAnsi="Times New Roman"/>
                <w:color w:val="000000"/>
                <w:sz w:val="24"/>
                <w:szCs w:val="24"/>
              </w:rPr>
            </w:pPr>
          </w:p>
        </w:tc>
        <w:tc>
          <w:tcPr>
            <w:tcW w:w="1418" w:type="dxa"/>
          </w:tcPr>
          <w:p w:rsidR="00E152DA" w:rsidRPr="00AF2033" w:rsidRDefault="00E152DA" w:rsidP="00AF2033">
            <w:pPr>
              <w:ind w:firstLine="57"/>
              <w:rPr>
                <w:b/>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двадца-тый под-пункта 3) пункта 9 статьи 1</w:t>
            </w:r>
          </w:p>
          <w:p w:rsidR="00E152DA" w:rsidRPr="00AF2033" w:rsidRDefault="00E152DA" w:rsidP="00AF2033">
            <w:pPr>
              <w:widowControl w:val="0"/>
              <w:ind w:firstLine="57"/>
            </w:pPr>
          </w:p>
          <w:p w:rsidR="00E152DA" w:rsidRDefault="00E152DA" w:rsidP="007615E8">
            <w:pPr>
              <w:widowControl w:val="0"/>
              <w:ind w:firstLine="57"/>
              <w:rPr>
                <w:i/>
                <w:sz w:val="22"/>
              </w:rPr>
            </w:pPr>
            <w:r w:rsidRPr="00AF2033">
              <w:rPr>
                <w:i/>
                <w:sz w:val="22"/>
              </w:rPr>
              <w:t>(под-пункт 8-8) пункта 1 статьи 8 Закона)</w:t>
            </w:r>
          </w:p>
          <w:p w:rsidR="001705F5" w:rsidRPr="00AF2033" w:rsidRDefault="001705F5" w:rsidP="007615E8">
            <w:pPr>
              <w:widowControl w:val="0"/>
              <w:ind w:firstLine="57"/>
              <w:rPr>
                <w:i/>
              </w:rPr>
            </w:pPr>
          </w:p>
        </w:tc>
        <w:tc>
          <w:tcPr>
            <w:tcW w:w="3118" w:type="dxa"/>
          </w:tcPr>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Статья 8. Компетенция уполномоченного органа и его территориальных подразделений</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1. К компетенции уполномоченного органа относятся:</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8-8) утверждение правил регистрации абонентских устройств подвижной сети;</w:t>
            </w:r>
          </w:p>
        </w:tc>
        <w:tc>
          <w:tcPr>
            <w:tcW w:w="3118" w:type="dxa"/>
          </w:tcPr>
          <w:p w:rsidR="00E152DA" w:rsidRPr="00AF2033" w:rsidRDefault="00E152DA" w:rsidP="00AF2033">
            <w:pPr>
              <w:ind w:firstLine="57"/>
            </w:pPr>
            <w:r w:rsidRPr="00AF2033">
              <w:t xml:space="preserve">«8-8) утверждение правил регистрации абонентских устройств </w:t>
            </w:r>
            <w:r w:rsidRPr="00AF2033">
              <w:rPr>
                <w:b/>
              </w:rPr>
              <w:t>сети</w:t>
            </w:r>
            <w:r w:rsidRPr="00AF2033">
              <w:t xml:space="preserve"> сотовой связи;»;</w:t>
            </w:r>
          </w:p>
        </w:tc>
        <w:tc>
          <w:tcPr>
            <w:tcW w:w="2836" w:type="dxa"/>
          </w:tcPr>
          <w:p w:rsidR="00E152DA" w:rsidRPr="00AF2033" w:rsidRDefault="00E152DA" w:rsidP="00AF2033">
            <w:pPr>
              <w:widowControl w:val="0"/>
              <w:ind w:firstLine="57"/>
            </w:pPr>
            <w:r w:rsidRPr="00AF2033">
              <w:t xml:space="preserve">в абзаце двадцатом слово </w:t>
            </w:r>
            <w:r w:rsidRPr="00AF2033">
              <w:rPr>
                <w:b/>
              </w:rPr>
              <w:t>«сети»</w:t>
            </w:r>
            <w:r w:rsidRPr="00AF2033">
              <w:t xml:space="preserve"> исключить;</w:t>
            </w:r>
          </w:p>
          <w:p w:rsidR="00E152DA" w:rsidRPr="00AF2033" w:rsidRDefault="00E152DA" w:rsidP="00AF2033">
            <w:pPr>
              <w:widowControl w:val="0"/>
              <w:ind w:firstLine="57"/>
              <w:rPr>
                <w:i/>
                <w:u w:val="single"/>
              </w:rPr>
            </w:pPr>
            <w:r w:rsidRPr="00AF2033">
              <w:rPr>
                <w:i/>
                <w:sz w:val="22"/>
                <w:u w:val="single"/>
              </w:rPr>
              <w:t xml:space="preserve">указанную поправку применить по всему тексту законопроекта </w:t>
            </w:r>
          </w:p>
        </w:tc>
        <w:tc>
          <w:tcPr>
            <w:tcW w:w="2835" w:type="dxa"/>
          </w:tcPr>
          <w:p w:rsidR="00E152DA" w:rsidRPr="00AF2033" w:rsidRDefault="00E152DA" w:rsidP="00AF2033">
            <w:pPr>
              <w:widowControl w:val="0"/>
              <w:ind w:firstLine="57"/>
              <w:rPr>
                <w:b/>
              </w:rPr>
            </w:pPr>
            <w:r w:rsidRPr="00AF2033">
              <w:rPr>
                <w:b/>
              </w:rPr>
              <w:t xml:space="preserve">Депутат </w:t>
            </w:r>
          </w:p>
          <w:p w:rsidR="00E152DA" w:rsidRPr="00AF2033" w:rsidRDefault="00E152DA" w:rsidP="00AF2033">
            <w:pPr>
              <w:widowControl w:val="0"/>
              <w:ind w:firstLine="57"/>
              <w:rPr>
                <w:b/>
              </w:rPr>
            </w:pPr>
            <w:r w:rsidRPr="00AF2033">
              <w:rPr>
                <w:b/>
              </w:rPr>
              <w:t>Айсина М.А.</w:t>
            </w:r>
          </w:p>
          <w:p w:rsidR="00E152DA" w:rsidRPr="00AF2033" w:rsidRDefault="00E152DA" w:rsidP="00AF2033">
            <w:pPr>
              <w:widowControl w:val="0"/>
              <w:ind w:firstLine="57"/>
            </w:pPr>
            <w:r w:rsidRPr="00AF2033">
              <w:t>приведение в соответствие с п. 2 ст. 36-2 ЗРК «О связи»</w:t>
            </w:r>
          </w:p>
        </w:tc>
        <w:tc>
          <w:tcPr>
            <w:tcW w:w="1418" w:type="dxa"/>
          </w:tcPr>
          <w:p w:rsidR="00E152DA" w:rsidRPr="00AF2033" w:rsidRDefault="00E152DA" w:rsidP="00AF2033">
            <w:pPr>
              <w:ind w:firstLine="57"/>
              <w:rPr>
                <w:b/>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под-пункт 5) пункта 9</w:t>
            </w:r>
          </w:p>
          <w:p w:rsidR="00E152DA" w:rsidRPr="00AF2033" w:rsidRDefault="00E152DA" w:rsidP="00AF2033">
            <w:pPr>
              <w:ind w:firstLine="57"/>
              <w:rPr>
                <w:bCs/>
              </w:rPr>
            </w:pPr>
            <w:r w:rsidRPr="00AF2033">
              <w:rPr>
                <w:bCs/>
              </w:rPr>
              <w:t>статьи 1</w:t>
            </w:r>
          </w:p>
          <w:p w:rsidR="00E152DA" w:rsidRPr="00AF2033" w:rsidRDefault="00E152DA" w:rsidP="00AF2033">
            <w:pPr>
              <w:ind w:firstLine="57"/>
              <w:rPr>
                <w:bCs/>
              </w:rPr>
            </w:pPr>
          </w:p>
          <w:p w:rsidR="00E152DA" w:rsidRPr="00AF2033" w:rsidRDefault="00E152DA" w:rsidP="00AF2033">
            <w:pPr>
              <w:widowControl w:val="0"/>
              <w:ind w:firstLine="57"/>
            </w:pPr>
            <w:r w:rsidRPr="00AF2033">
              <w:rPr>
                <w:bCs/>
                <w:i/>
                <w:sz w:val="22"/>
                <w:szCs w:val="22"/>
              </w:rPr>
              <w:t>(статья 9-1 Закона)</w:t>
            </w:r>
          </w:p>
        </w:tc>
        <w:tc>
          <w:tcPr>
            <w:tcW w:w="3118" w:type="dxa"/>
          </w:tcPr>
          <w:p w:rsidR="00E152DA" w:rsidRPr="00AF2033" w:rsidRDefault="00E152DA" w:rsidP="00AF2033">
            <w:pPr>
              <w:ind w:firstLine="57"/>
              <w:rPr>
                <w:bCs/>
                <w:color w:val="000000"/>
              </w:rPr>
            </w:pPr>
            <w:r w:rsidRPr="00AF2033">
              <w:rPr>
                <w:bCs/>
                <w:color w:val="000000"/>
              </w:rPr>
              <w:t xml:space="preserve">  Статья 9-1. Государственная монополия в области связи</w:t>
            </w:r>
          </w:p>
          <w:p w:rsidR="00E152DA" w:rsidRPr="00AF2033" w:rsidRDefault="00E152DA" w:rsidP="00AF2033">
            <w:pPr>
              <w:ind w:firstLine="57"/>
              <w:rPr>
                <w:bCs/>
                <w:color w:val="000000"/>
              </w:rPr>
            </w:pPr>
            <w:r w:rsidRPr="00AF2033">
              <w:rPr>
                <w:bCs/>
                <w:color w:val="000000"/>
              </w:rPr>
              <w:t xml:space="preserve">  1. Государственная </w:t>
            </w:r>
            <w:r w:rsidRPr="00AF2033">
              <w:rPr>
                <w:b/>
                <w:bCs/>
                <w:color w:val="000000"/>
              </w:rPr>
              <w:t>техническая</w:t>
            </w:r>
            <w:r w:rsidRPr="00AF2033">
              <w:rPr>
                <w:bCs/>
                <w:color w:val="000000"/>
              </w:rPr>
              <w:t xml:space="preserve"> служба осуществляет следующие виды деятельности, относящиеся к государственной монополии в области связи:</w:t>
            </w:r>
          </w:p>
          <w:p w:rsidR="00E152DA" w:rsidRPr="00AF2033" w:rsidRDefault="00E152DA" w:rsidP="00AF2033">
            <w:pPr>
              <w:ind w:firstLine="57"/>
              <w:rPr>
                <w:bCs/>
                <w:color w:val="000000"/>
              </w:rPr>
            </w:pPr>
            <w:r w:rsidRPr="00AF2033">
              <w:rPr>
                <w:bCs/>
                <w:color w:val="000000"/>
              </w:rPr>
              <w:t xml:space="preserve">  1) техническое обеспечение работ по монитори</w:t>
            </w:r>
            <w:r w:rsidRPr="00AF2033">
              <w:rPr>
                <w:b/>
                <w:bCs/>
                <w:color w:val="000000"/>
              </w:rPr>
              <w:t>нгу</w:t>
            </w:r>
            <w:r w:rsidRPr="00AF2033">
              <w:rPr>
                <w:bCs/>
                <w:color w:val="000000"/>
              </w:rPr>
              <w:t xml:space="preserve"> радиочастотного спектра и радиоэлектронных средств, </w:t>
            </w:r>
            <w:r w:rsidRPr="00AF2033">
              <w:rPr>
                <w:b/>
                <w:bCs/>
                <w:color w:val="000000"/>
              </w:rPr>
              <w:t xml:space="preserve">включая измерение </w:t>
            </w:r>
            <w:r w:rsidRPr="00AF2033">
              <w:rPr>
                <w:b/>
                <w:bCs/>
                <w:color w:val="000000"/>
              </w:rPr>
              <w:lastRenderedPageBreak/>
              <w:t>параметров радиосигналов, обнаружение побочных электромагнитных излучений радиоэлектронной аппаратуры, а также техническое обеспечение работ по</w:t>
            </w:r>
            <w:r w:rsidRPr="00AF2033">
              <w:rPr>
                <w:bCs/>
                <w:color w:val="000000"/>
              </w:rPr>
              <w:t xml:space="preserve"> выявлению радиоэлектронных средств и высокочастотных устройств, действующих с нарушением законодательства Республики Казахстан в области связи;</w:t>
            </w:r>
          </w:p>
          <w:p w:rsidR="00E152DA" w:rsidRPr="00AF2033" w:rsidRDefault="00E152DA" w:rsidP="00AF2033">
            <w:pPr>
              <w:ind w:firstLine="57"/>
              <w:rPr>
                <w:b/>
                <w:bCs/>
                <w:color w:val="000000"/>
              </w:rPr>
            </w:pPr>
            <w:r w:rsidRPr="00AF2033">
              <w:rPr>
                <w:bCs/>
                <w:color w:val="000000"/>
              </w:rPr>
              <w:t xml:space="preserve">  2) техническое обеспечение ведения реестра (базы данных) радиоэлектронных средств и радиочастотных присвоений, </w:t>
            </w:r>
            <w:r w:rsidRPr="00AF2033">
              <w:rPr>
                <w:b/>
                <w:bCs/>
                <w:color w:val="000000"/>
              </w:rPr>
              <w:t>а также международных точек стыка;</w:t>
            </w:r>
          </w:p>
          <w:p w:rsidR="00E152DA" w:rsidRPr="00AF2033" w:rsidRDefault="00E152DA" w:rsidP="00AF2033">
            <w:pPr>
              <w:ind w:firstLine="57"/>
              <w:rPr>
                <w:bCs/>
                <w:color w:val="000000"/>
              </w:rPr>
            </w:pPr>
            <w:r w:rsidRPr="00AF2033">
              <w:rPr>
                <w:bCs/>
                <w:color w:val="000000"/>
              </w:rPr>
              <w:t xml:space="preserve">  3) проведение расчета электромагнитной совместимости радиоэлектронных средств;</w:t>
            </w:r>
          </w:p>
          <w:p w:rsidR="00E152DA" w:rsidRPr="00AF2033" w:rsidRDefault="00E152DA" w:rsidP="00AF2033">
            <w:pPr>
              <w:ind w:firstLine="57"/>
              <w:rPr>
                <w:b/>
                <w:bCs/>
                <w:color w:val="000000"/>
              </w:rPr>
            </w:pPr>
            <w:r w:rsidRPr="00AF2033">
              <w:rPr>
                <w:bCs/>
                <w:color w:val="000000"/>
              </w:rPr>
              <w:t xml:space="preserve">  4) техническое сопровождение мероприятий по международной координации </w:t>
            </w:r>
            <w:r w:rsidRPr="00AF2033">
              <w:rPr>
                <w:b/>
                <w:bCs/>
                <w:color w:val="000000"/>
              </w:rPr>
              <w:t>орбитально-</w:t>
            </w:r>
            <w:r w:rsidRPr="00AF2033">
              <w:rPr>
                <w:b/>
                <w:bCs/>
                <w:color w:val="000000"/>
              </w:rPr>
              <w:lastRenderedPageBreak/>
              <w:t>частотного ресурса</w:t>
            </w:r>
            <w:r w:rsidRPr="00AF2033">
              <w:rPr>
                <w:bCs/>
                <w:color w:val="000000"/>
              </w:rPr>
              <w:t xml:space="preserve"> Республики Казахстан </w:t>
            </w:r>
            <w:r w:rsidRPr="00AF2033">
              <w:rPr>
                <w:b/>
                <w:bCs/>
                <w:color w:val="000000"/>
              </w:rPr>
              <w:t>в Международном союзе электросвязи;</w:t>
            </w:r>
          </w:p>
          <w:p w:rsidR="00E152DA" w:rsidRPr="00AF2033" w:rsidRDefault="00E152DA" w:rsidP="00AF2033">
            <w:pPr>
              <w:ind w:firstLine="57"/>
              <w:rPr>
                <w:b/>
                <w:bCs/>
                <w:color w:val="000000"/>
              </w:rPr>
            </w:pPr>
            <w:r w:rsidRPr="00AF2033">
              <w:rPr>
                <w:bCs/>
                <w:color w:val="000000"/>
              </w:rPr>
              <w:t xml:space="preserve">  </w:t>
            </w:r>
            <w:r w:rsidRPr="00AF2033">
              <w:rPr>
                <w:b/>
                <w:bCs/>
                <w:color w:val="000000"/>
              </w:rPr>
              <w:t>5) техническое сопровождение системы централизованного управления сетями телекоммуникаций Республики Казахстан;</w:t>
            </w:r>
          </w:p>
          <w:p w:rsidR="00E152DA" w:rsidRPr="00AF2033" w:rsidRDefault="00E152DA" w:rsidP="00AF2033">
            <w:pPr>
              <w:ind w:firstLine="57"/>
              <w:rPr>
                <w:bCs/>
                <w:color w:val="000000"/>
              </w:rPr>
            </w:pPr>
            <w:r w:rsidRPr="00AF2033">
              <w:rPr>
                <w:bCs/>
                <w:color w:val="000000"/>
              </w:rPr>
              <w:t xml:space="preserve">  5-1) обеспечение формирования, функционирования, сопровождения и развития </w:t>
            </w:r>
            <w:r w:rsidRPr="00AF2033">
              <w:rPr>
                <w:b/>
                <w:bCs/>
                <w:color w:val="000000"/>
              </w:rPr>
              <w:t>централизованной</w:t>
            </w:r>
            <w:r w:rsidRPr="00AF2033">
              <w:rPr>
                <w:bCs/>
                <w:color w:val="000000"/>
              </w:rPr>
              <w:t xml:space="preserve"> базы данных абонентских номеров и предоставление доступа к ее ресурсам;</w:t>
            </w:r>
          </w:p>
          <w:p w:rsidR="00E152DA" w:rsidRPr="00AF2033" w:rsidRDefault="00E152DA" w:rsidP="00AF2033">
            <w:pPr>
              <w:ind w:firstLine="57"/>
              <w:rPr>
                <w:b/>
                <w:bCs/>
                <w:color w:val="000000"/>
              </w:rPr>
            </w:pPr>
            <w:r w:rsidRPr="00AF2033">
              <w:rPr>
                <w:bCs/>
                <w:color w:val="000000"/>
              </w:rPr>
              <w:t xml:space="preserve">  </w:t>
            </w:r>
            <w:r w:rsidRPr="00AF2033">
              <w:rPr>
                <w:b/>
                <w:bCs/>
                <w:color w:val="000000"/>
              </w:rPr>
              <w:t>5-2) организация и техническое сопровождение точек обмена интернет-трафиком операторов междугородной и международной связи на территории Республики Казахстан, а также присоединение сетей операторов междугородной и (или) международной связи к точке обмена интернет-трафиком;</w:t>
            </w:r>
          </w:p>
          <w:p w:rsidR="00E152DA" w:rsidRPr="00AF2033" w:rsidRDefault="00E152DA" w:rsidP="00AF2033">
            <w:pPr>
              <w:ind w:firstLine="57"/>
              <w:rPr>
                <w:b/>
                <w:bCs/>
                <w:color w:val="000000"/>
              </w:rPr>
            </w:pPr>
            <w:r w:rsidRPr="00AF2033">
              <w:rPr>
                <w:b/>
                <w:bCs/>
                <w:color w:val="000000"/>
              </w:rPr>
              <w:lastRenderedPageBreak/>
              <w:t xml:space="preserve">  5-3) организация и техническое сопровождение удостоверяющего центра;</w:t>
            </w:r>
          </w:p>
          <w:p w:rsidR="00E152DA" w:rsidRPr="00AF2033" w:rsidRDefault="00E152DA" w:rsidP="00AF2033">
            <w:pPr>
              <w:ind w:firstLine="57"/>
              <w:rPr>
                <w:b/>
                <w:bCs/>
                <w:color w:val="000000"/>
              </w:rPr>
            </w:pPr>
            <w:r w:rsidRPr="00AF2033">
              <w:rPr>
                <w:b/>
                <w:bCs/>
                <w:color w:val="000000"/>
              </w:rPr>
              <w:t xml:space="preserve">  5-4) обеспечение формирования, функционирования, сопровождения и развития единой базы данных идентификационных кодов абонентских устройств подвижной сети и предоставление доступа к ее ресурсам;</w:t>
            </w:r>
          </w:p>
          <w:p w:rsidR="00E152DA" w:rsidRDefault="00E152DA" w:rsidP="007615E8">
            <w:pPr>
              <w:widowControl w:val="0"/>
              <w:ind w:firstLine="57"/>
              <w:rPr>
                <w:b/>
                <w:bCs/>
                <w:color w:val="000000"/>
              </w:rPr>
            </w:pPr>
            <w:r w:rsidRPr="00AF2033">
              <w:rPr>
                <w:b/>
                <w:bCs/>
                <w:color w:val="000000"/>
              </w:rPr>
              <w:t xml:space="preserve">  6) техническое обеспечение работ при проведении уполномоченным органом контроля качества услуг, оказываемых операторами связи.</w:t>
            </w:r>
          </w:p>
          <w:p w:rsidR="001705F5" w:rsidRPr="00AF2033" w:rsidRDefault="001705F5" w:rsidP="007615E8">
            <w:pPr>
              <w:widowControl w:val="0"/>
              <w:ind w:firstLine="57"/>
              <w:rPr>
                <w:spacing w:val="2"/>
              </w:rPr>
            </w:pPr>
          </w:p>
        </w:tc>
        <w:tc>
          <w:tcPr>
            <w:tcW w:w="3118" w:type="dxa"/>
          </w:tcPr>
          <w:p w:rsidR="00E152DA" w:rsidRPr="00AF2033" w:rsidRDefault="00E152DA" w:rsidP="00AF2033">
            <w:pPr>
              <w:ind w:firstLine="57"/>
              <w:textAlignment w:val="baseline"/>
              <w:rPr>
                <w:spacing w:val="1"/>
                <w:shd w:val="clear" w:color="auto" w:fill="FFFFFF"/>
              </w:rPr>
            </w:pPr>
            <w:r w:rsidRPr="00AF2033">
              <w:rPr>
                <w:spacing w:val="1"/>
                <w:shd w:val="clear" w:color="auto" w:fill="FFFFFF"/>
              </w:rPr>
              <w:lastRenderedPageBreak/>
              <w:t xml:space="preserve">  5) в пункте 1 статьи 9-1:</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подпункт 4) изложить в следующей редакции:</w:t>
            </w:r>
          </w:p>
          <w:p w:rsidR="00E152DA" w:rsidRPr="00AF2033" w:rsidRDefault="00E152DA" w:rsidP="00AF2033">
            <w:pPr>
              <w:ind w:firstLine="57"/>
              <w:rPr>
                <w:spacing w:val="1"/>
                <w:shd w:val="clear" w:color="auto" w:fill="FFFFFF"/>
              </w:rPr>
            </w:pPr>
            <w:r w:rsidRPr="00AF2033">
              <w:rPr>
                <w:spacing w:val="1"/>
                <w:shd w:val="clear" w:color="auto" w:fill="FFFFFF"/>
              </w:rPr>
              <w:t xml:space="preserve">  4) техническое сопровождение мероприятий по международной координации ресурсов радиочастот и орбитальных позиций Республики Казахстан;</w:t>
            </w:r>
          </w:p>
          <w:p w:rsidR="00E152DA" w:rsidRPr="00AF2033" w:rsidRDefault="00E152DA" w:rsidP="00AF2033">
            <w:pPr>
              <w:widowControl w:val="0"/>
              <w:ind w:firstLine="57"/>
              <w:rPr>
                <w:shd w:val="clear" w:color="auto" w:fill="FFFFFF"/>
              </w:rPr>
            </w:pPr>
            <w:r w:rsidRPr="00AF2033">
              <w:t xml:space="preserve">  5) исключить;</w:t>
            </w:r>
          </w:p>
        </w:tc>
        <w:tc>
          <w:tcPr>
            <w:tcW w:w="2836" w:type="dxa"/>
          </w:tcPr>
          <w:p w:rsidR="00E152DA" w:rsidRPr="00AF2033" w:rsidRDefault="00E152DA" w:rsidP="00AF2033">
            <w:pPr>
              <w:ind w:firstLine="57"/>
              <w:rPr>
                <w:bCs/>
                <w:color w:val="000000"/>
              </w:rPr>
            </w:pPr>
            <w:r w:rsidRPr="00AF2033">
              <w:rPr>
                <w:bCs/>
                <w:color w:val="000000"/>
              </w:rPr>
              <w:t xml:space="preserve">  изложить в следующей редакции: </w:t>
            </w:r>
          </w:p>
          <w:p w:rsidR="00E152DA" w:rsidRPr="00AF2033" w:rsidRDefault="00E152DA" w:rsidP="00AF2033">
            <w:pPr>
              <w:ind w:firstLine="57"/>
              <w:rPr>
                <w:bCs/>
                <w:color w:val="000000"/>
              </w:rPr>
            </w:pPr>
            <w:r w:rsidRPr="00AF2033">
              <w:rPr>
                <w:b/>
                <w:bCs/>
                <w:color w:val="000000"/>
              </w:rPr>
              <w:t xml:space="preserve">  «5) </w:t>
            </w:r>
            <w:r w:rsidRPr="00AF2033">
              <w:rPr>
                <w:bCs/>
                <w:color w:val="000000"/>
              </w:rPr>
              <w:t>пункт 1 статьи 9-1 изложить в следующей редакции:</w:t>
            </w:r>
          </w:p>
          <w:p w:rsidR="00E152DA" w:rsidRPr="00AF2033" w:rsidRDefault="00E152DA" w:rsidP="00AF2033">
            <w:pPr>
              <w:ind w:firstLine="57"/>
              <w:rPr>
                <w:bCs/>
                <w:color w:val="000000"/>
              </w:rPr>
            </w:pPr>
            <w:r w:rsidRPr="00AF2033">
              <w:rPr>
                <w:bCs/>
                <w:color w:val="000000"/>
              </w:rPr>
              <w:t xml:space="preserve">  «1. Государственная</w:t>
            </w:r>
            <w:r w:rsidRPr="00AF2033">
              <w:rPr>
                <w:b/>
                <w:bCs/>
                <w:color w:val="000000"/>
              </w:rPr>
              <w:t xml:space="preserve"> радиочастотная </w:t>
            </w:r>
            <w:r w:rsidRPr="00AF2033">
              <w:rPr>
                <w:bCs/>
                <w:color w:val="000000"/>
              </w:rPr>
              <w:t>служба осуществляет следующие виды деятельности, относящиеся к государственной монополии в области связи:</w:t>
            </w:r>
          </w:p>
          <w:p w:rsidR="00E152DA" w:rsidRPr="00AF2033" w:rsidRDefault="00E152DA" w:rsidP="00AF2033">
            <w:pPr>
              <w:ind w:firstLine="57"/>
              <w:rPr>
                <w:bCs/>
                <w:color w:val="000000"/>
              </w:rPr>
            </w:pPr>
            <w:r w:rsidRPr="00AF2033">
              <w:rPr>
                <w:bCs/>
                <w:color w:val="000000"/>
              </w:rPr>
              <w:t xml:space="preserve">  1) техническое обеспечение</w:t>
            </w:r>
            <w:r w:rsidRPr="00AF2033">
              <w:rPr>
                <w:b/>
                <w:bCs/>
                <w:color w:val="000000"/>
              </w:rPr>
              <w:t xml:space="preserve"> </w:t>
            </w:r>
            <w:r w:rsidRPr="00AF2033">
              <w:rPr>
                <w:b/>
                <w:bCs/>
                <w:color w:val="000000"/>
              </w:rPr>
              <w:lastRenderedPageBreak/>
              <w:t xml:space="preserve">выполнения </w:t>
            </w:r>
            <w:r w:rsidRPr="00AF2033">
              <w:rPr>
                <w:bCs/>
                <w:color w:val="000000"/>
              </w:rPr>
              <w:t>работ</w:t>
            </w:r>
            <w:r w:rsidRPr="00AF2033">
              <w:rPr>
                <w:b/>
                <w:bCs/>
                <w:color w:val="000000"/>
              </w:rPr>
              <w:t xml:space="preserve"> при проведении уполномоченным органом контроля качества услуг связи, включая контроль качества приема населением теле-, радиоканалов, а также </w:t>
            </w:r>
            <w:r w:rsidRPr="00AF2033">
              <w:rPr>
                <w:bCs/>
                <w:color w:val="000000"/>
              </w:rPr>
              <w:t>монитори</w:t>
            </w:r>
            <w:r w:rsidRPr="00AF2033">
              <w:rPr>
                <w:b/>
                <w:bCs/>
                <w:color w:val="000000"/>
              </w:rPr>
              <w:t xml:space="preserve">нга </w:t>
            </w:r>
            <w:r w:rsidRPr="00AF2033">
              <w:rPr>
                <w:bCs/>
                <w:color w:val="000000"/>
              </w:rPr>
              <w:t>радиочастотного спектра</w:t>
            </w:r>
            <w:r w:rsidRPr="00AF2033">
              <w:rPr>
                <w:b/>
                <w:bCs/>
                <w:color w:val="000000"/>
              </w:rPr>
              <w:t xml:space="preserve"> и выявления </w:t>
            </w:r>
            <w:r w:rsidRPr="00AF2033">
              <w:rPr>
                <w:bCs/>
                <w:color w:val="000000"/>
              </w:rPr>
              <w:t>радиоэлектронных средств</w:t>
            </w:r>
            <w:r w:rsidRPr="00AF2033">
              <w:rPr>
                <w:b/>
                <w:bCs/>
                <w:color w:val="000000"/>
              </w:rPr>
              <w:t xml:space="preserve"> и </w:t>
            </w:r>
            <w:r w:rsidRPr="00AF2033">
              <w:rPr>
                <w:bCs/>
                <w:color w:val="000000"/>
              </w:rPr>
              <w:t>высокочастотных устройств, действующих</w:t>
            </w:r>
            <w:r w:rsidRPr="00AF2033">
              <w:rPr>
                <w:b/>
                <w:bCs/>
                <w:color w:val="000000"/>
              </w:rPr>
              <w:t xml:space="preserve"> </w:t>
            </w:r>
            <w:r w:rsidRPr="00AF2033">
              <w:rPr>
                <w:bCs/>
                <w:color w:val="000000"/>
              </w:rPr>
              <w:t>с нарушением законодательства Республики Казахстан в области связи;</w:t>
            </w:r>
          </w:p>
          <w:p w:rsidR="00E152DA" w:rsidRPr="00AF2033" w:rsidRDefault="00E152DA" w:rsidP="00AF2033">
            <w:pPr>
              <w:ind w:firstLine="57"/>
              <w:rPr>
                <w:bCs/>
                <w:color w:val="000000"/>
              </w:rPr>
            </w:pPr>
            <w:r w:rsidRPr="00AF2033">
              <w:rPr>
                <w:bCs/>
                <w:color w:val="000000"/>
              </w:rPr>
              <w:t xml:space="preserve">  2)</w:t>
            </w:r>
            <w:r w:rsidRPr="00AF2033">
              <w:rPr>
                <w:b/>
                <w:bCs/>
                <w:color w:val="000000"/>
              </w:rPr>
              <w:t xml:space="preserve"> </w:t>
            </w:r>
            <w:r w:rsidRPr="00AF2033">
              <w:rPr>
                <w:bCs/>
                <w:color w:val="000000"/>
              </w:rPr>
              <w:t>техническое обеспечение ведения реестра (базы данных) радиоэлектронных средств и радиочастотных присвоений;</w:t>
            </w:r>
          </w:p>
          <w:p w:rsidR="00E152DA" w:rsidRPr="00AF2033" w:rsidRDefault="00E152DA" w:rsidP="00AF2033">
            <w:pPr>
              <w:ind w:firstLine="57"/>
              <w:rPr>
                <w:bCs/>
                <w:color w:val="000000"/>
              </w:rPr>
            </w:pPr>
            <w:r w:rsidRPr="00AF2033">
              <w:rPr>
                <w:bCs/>
                <w:color w:val="000000"/>
              </w:rPr>
              <w:t xml:space="preserve">  3) проведение расчета электромагнитной совместимости радиоэлектронных средств;</w:t>
            </w:r>
          </w:p>
          <w:p w:rsidR="00E152DA" w:rsidRPr="00AF2033" w:rsidRDefault="00E152DA" w:rsidP="00AF2033">
            <w:pPr>
              <w:ind w:firstLine="57"/>
              <w:rPr>
                <w:b/>
                <w:bCs/>
                <w:color w:val="000000"/>
              </w:rPr>
            </w:pPr>
            <w:r w:rsidRPr="00AF2033">
              <w:rPr>
                <w:b/>
                <w:bCs/>
                <w:color w:val="000000"/>
              </w:rPr>
              <w:t xml:space="preserve">  </w:t>
            </w:r>
            <w:r w:rsidRPr="00AF2033">
              <w:rPr>
                <w:bCs/>
                <w:color w:val="000000"/>
              </w:rPr>
              <w:t xml:space="preserve">4) техническое </w:t>
            </w:r>
            <w:r w:rsidRPr="00AF2033">
              <w:rPr>
                <w:bCs/>
                <w:color w:val="000000"/>
              </w:rPr>
              <w:lastRenderedPageBreak/>
              <w:t>сопровождение мероприятий по международной координации</w:t>
            </w:r>
            <w:r w:rsidRPr="00AF2033">
              <w:rPr>
                <w:b/>
                <w:bCs/>
                <w:color w:val="000000"/>
              </w:rPr>
              <w:t xml:space="preserve"> ресурсов радиочастот и орбитальных позиций </w:t>
            </w:r>
            <w:r w:rsidRPr="00AF2033">
              <w:rPr>
                <w:bCs/>
                <w:color w:val="000000"/>
              </w:rPr>
              <w:t>Республики Казахстан</w:t>
            </w:r>
            <w:r w:rsidRPr="00AF2033">
              <w:rPr>
                <w:b/>
                <w:bCs/>
                <w:color w:val="000000"/>
              </w:rPr>
              <w:t>;</w:t>
            </w:r>
          </w:p>
          <w:p w:rsidR="00E152DA" w:rsidRPr="00AF2033" w:rsidRDefault="00E152DA" w:rsidP="00AF2033">
            <w:pPr>
              <w:widowControl w:val="0"/>
              <w:tabs>
                <w:tab w:val="left" w:pos="1142"/>
              </w:tabs>
              <w:autoSpaceDE w:val="0"/>
              <w:autoSpaceDN w:val="0"/>
              <w:adjustRightInd w:val="0"/>
              <w:ind w:firstLine="57"/>
            </w:pPr>
            <w:r w:rsidRPr="00AF2033">
              <w:rPr>
                <w:b/>
                <w:bCs/>
                <w:color w:val="000000"/>
              </w:rPr>
              <w:t xml:space="preserve">  </w:t>
            </w:r>
            <w:r w:rsidRPr="00AF2033">
              <w:rPr>
                <w:bCs/>
                <w:color w:val="000000"/>
              </w:rPr>
              <w:t>5) обеспечение формирования, функционирования, сопровождения и развития базы</w:t>
            </w:r>
            <w:r w:rsidRPr="00AF2033">
              <w:rPr>
                <w:b/>
                <w:bCs/>
                <w:color w:val="000000"/>
              </w:rPr>
              <w:t xml:space="preserve"> данных идентификационных кодов абонентских устройств сотовой связи и централизованной базы </w:t>
            </w:r>
            <w:r w:rsidRPr="00AF2033">
              <w:rPr>
                <w:bCs/>
                <w:color w:val="000000"/>
              </w:rPr>
              <w:t>данных абонентских номеров, предоставление доступа к ниам.»;</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ind w:firstLine="57"/>
              <w:rPr>
                <w:color w:val="000000"/>
              </w:rPr>
            </w:pPr>
            <w:r w:rsidRPr="00AF2033">
              <w:rPr>
                <w:color w:val="000000"/>
              </w:rPr>
              <w:t>Государственная техническая служба является в настоящее время оператором базы данных идентификационных кодов абонентских устройств сотовой связи</w:t>
            </w:r>
          </w:p>
          <w:p w:rsidR="00E152DA" w:rsidRPr="00AF2033" w:rsidRDefault="00E152DA" w:rsidP="00AF2033">
            <w:pPr>
              <w:widowControl w:val="0"/>
              <w:ind w:firstLine="57"/>
            </w:pPr>
          </w:p>
        </w:tc>
        <w:tc>
          <w:tcPr>
            <w:tcW w:w="1418" w:type="dxa"/>
          </w:tcPr>
          <w:p w:rsidR="00E152DA" w:rsidRPr="00AF2033" w:rsidRDefault="00E152DA" w:rsidP="00AF2033">
            <w:pPr>
              <w:pStyle w:val="a7"/>
              <w:widowControl w:val="0"/>
              <w:spacing w:after="0"/>
              <w:ind w:firstLine="57"/>
              <w:rPr>
                <w:rFonts w:eastAsia="Times New Roman"/>
                <w:b/>
              </w:rPr>
            </w:pPr>
            <w:r w:rsidRPr="00AF2033">
              <w:rPr>
                <w:b/>
                <w:sz w:val="22"/>
                <w:szCs w:val="22"/>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под-пункт __)</w:t>
            </w:r>
          </w:p>
          <w:p w:rsidR="00E152DA" w:rsidRPr="00AF2033" w:rsidRDefault="00E152DA" w:rsidP="00AF2033">
            <w:pPr>
              <w:ind w:firstLine="57"/>
              <w:rPr>
                <w:bCs/>
              </w:rPr>
            </w:pPr>
            <w:r w:rsidRPr="00AF2033">
              <w:rPr>
                <w:bCs/>
              </w:rPr>
              <w:t>(новый)</w:t>
            </w:r>
          </w:p>
          <w:p w:rsidR="00E152DA" w:rsidRPr="00AF2033" w:rsidRDefault="00E152DA" w:rsidP="00AF2033">
            <w:pPr>
              <w:ind w:firstLine="57"/>
              <w:rPr>
                <w:bCs/>
              </w:rPr>
            </w:pPr>
            <w:r w:rsidRPr="00AF2033">
              <w:rPr>
                <w:bCs/>
              </w:rPr>
              <w:t>пункта 9</w:t>
            </w:r>
          </w:p>
          <w:p w:rsidR="00E152DA" w:rsidRPr="00AF2033" w:rsidRDefault="00E152DA" w:rsidP="00AF2033">
            <w:pPr>
              <w:widowControl w:val="0"/>
              <w:ind w:firstLine="57"/>
              <w:rPr>
                <w:i/>
              </w:rPr>
            </w:pPr>
            <w:r w:rsidRPr="00AF2033">
              <w:rPr>
                <w:bCs/>
              </w:rPr>
              <w:t>статьи 1</w:t>
            </w:r>
          </w:p>
        </w:tc>
        <w:tc>
          <w:tcPr>
            <w:tcW w:w="3118" w:type="dxa"/>
          </w:tcPr>
          <w:p w:rsidR="00E152DA" w:rsidRPr="00AF2033" w:rsidRDefault="00E152DA" w:rsidP="00AF2033">
            <w:pPr>
              <w:widowControl w:val="0"/>
              <w:ind w:firstLine="57"/>
              <w:jc w:val="center"/>
            </w:pPr>
            <w:r w:rsidRPr="00AF2033">
              <w:rPr>
                <w:bCs/>
                <w:color w:val="000000"/>
              </w:rPr>
              <w:t>отсутствует;</w:t>
            </w:r>
          </w:p>
        </w:tc>
        <w:tc>
          <w:tcPr>
            <w:tcW w:w="3118" w:type="dxa"/>
          </w:tcPr>
          <w:p w:rsidR="00E152DA" w:rsidRPr="00AF2033" w:rsidRDefault="00E152DA" w:rsidP="00AF2033">
            <w:pPr>
              <w:widowControl w:val="0"/>
              <w:ind w:firstLine="57"/>
              <w:jc w:val="center"/>
            </w:pPr>
            <w:r w:rsidRPr="00AF2033">
              <w:rPr>
                <w:bCs/>
                <w:color w:val="000000"/>
              </w:rPr>
              <w:t>отсутствует;</w:t>
            </w:r>
          </w:p>
        </w:tc>
        <w:tc>
          <w:tcPr>
            <w:tcW w:w="2836" w:type="dxa"/>
          </w:tcPr>
          <w:p w:rsidR="00E152DA" w:rsidRPr="00AF2033" w:rsidRDefault="00E152DA" w:rsidP="00AF2033">
            <w:pPr>
              <w:ind w:firstLine="57"/>
              <w:rPr>
                <w:bCs/>
                <w:color w:val="000000"/>
              </w:rPr>
            </w:pPr>
            <w:r w:rsidRPr="00AF2033">
              <w:rPr>
                <w:b/>
                <w:bCs/>
                <w:color w:val="000000"/>
              </w:rPr>
              <w:t xml:space="preserve"> </w:t>
            </w:r>
            <w:r w:rsidRPr="00AF2033">
              <w:rPr>
                <w:bCs/>
                <w:color w:val="000000"/>
              </w:rPr>
              <w:t xml:space="preserve"> пункт 9 дополнить новым подпунктом __) следующего содержания:</w:t>
            </w:r>
          </w:p>
          <w:p w:rsidR="00E152DA" w:rsidRPr="00AF2033" w:rsidRDefault="00E152DA" w:rsidP="00AF2033">
            <w:pPr>
              <w:ind w:firstLine="57"/>
              <w:rPr>
                <w:b/>
                <w:bCs/>
                <w:color w:val="000000"/>
              </w:rPr>
            </w:pPr>
            <w:r w:rsidRPr="00AF2033">
              <w:rPr>
                <w:b/>
                <w:bCs/>
                <w:color w:val="000000"/>
              </w:rPr>
              <w:t xml:space="preserve">   «__) дополнить статьей 9-2 следующего содержания: </w:t>
            </w:r>
          </w:p>
          <w:p w:rsidR="00E152DA" w:rsidRPr="00AF2033" w:rsidRDefault="00E152DA" w:rsidP="00AF2033">
            <w:pPr>
              <w:ind w:firstLine="57"/>
              <w:rPr>
                <w:b/>
                <w:bCs/>
                <w:color w:val="000000"/>
              </w:rPr>
            </w:pPr>
            <w:r w:rsidRPr="00AF2033">
              <w:rPr>
                <w:b/>
                <w:bCs/>
                <w:color w:val="000000"/>
              </w:rPr>
              <w:t xml:space="preserve">  Статья 9-2. Государственная монополия в сфере обеспечения </w:t>
            </w:r>
            <w:r w:rsidRPr="00AF2033">
              <w:rPr>
                <w:b/>
                <w:bCs/>
                <w:color w:val="000000"/>
              </w:rPr>
              <w:lastRenderedPageBreak/>
              <w:t>информационной безопасности</w:t>
            </w:r>
          </w:p>
          <w:p w:rsidR="00E152DA" w:rsidRPr="00AF2033" w:rsidRDefault="00E152DA" w:rsidP="00AF2033">
            <w:pPr>
              <w:ind w:firstLine="57"/>
              <w:rPr>
                <w:b/>
                <w:bCs/>
                <w:color w:val="000000"/>
              </w:rPr>
            </w:pPr>
            <w:r w:rsidRPr="00AF2033">
              <w:rPr>
                <w:bCs/>
                <w:color w:val="000000"/>
              </w:rPr>
              <w:t xml:space="preserve">  1</w:t>
            </w:r>
            <w:r w:rsidRPr="00AF2033">
              <w:rPr>
                <w:b/>
                <w:bCs/>
                <w:color w:val="000000"/>
              </w:rPr>
              <w:t>. Государственная техническая служба осуществляет следующие виды деятельности, относящиеся к государственной монополии в сфере обеспечения информационной безопасности:</w:t>
            </w:r>
          </w:p>
          <w:p w:rsidR="00E152DA" w:rsidRPr="00AF2033" w:rsidRDefault="00E152DA" w:rsidP="00AF2033">
            <w:pPr>
              <w:ind w:firstLine="57"/>
              <w:rPr>
                <w:b/>
                <w:bCs/>
                <w:color w:val="000000"/>
              </w:rPr>
            </w:pPr>
            <w:r w:rsidRPr="00AF2033">
              <w:rPr>
                <w:b/>
                <w:bCs/>
                <w:color w:val="000000"/>
              </w:rPr>
              <w:t xml:space="preserve">  1) техническое сопровождение системы централизованного управления сетями телекоммуникаций Республики Казахстан, а также международных точек стыка;</w:t>
            </w:r>
          </w:p>
          <w:p w:rsidR="00E152DA" w:rsidRPr="00AF2033" w:rsidRDefault="00E152DA" w:rsidP="00AF2033">
            <w:pPr>
              <w:ind w:firstLine="57"/>
              <w:rPr>
                <w:b/>
                <w:bCs/>
                <w:color w:val="000000"/>
              </w:rPr>
            </w:pPr>
            <w:r w:rsidRPr="00AF2033">
              <w:rPr>
                <w:b/>
                <w:bCs/>
                <w:color w:val="000000"/>
              </w:rPr>
              <w:t xml:space="preserve">  2) организация и техническое сопровождение точек обмена интернет-трафиком операторов междугородной и международной связи на территории Республики Казахстан, а также присоединение </w:t>
            </w:r>
            <w:r w:rsidRPr="00AF2033">
              <w:rPr>
                <w:b/>
                <w:bCs/>
                <w:color w:val="000000"/>
              </w:rPr>
              <w:lastRenderedPageBreak/>
              <w:t>сетей операторов междугородной и международной связи к точке обмена интернет-трафиком.</w:t>
            </w:r>
          </w:p>
          <w:p w:rsidR="00E152DA" w:rsidRPr="00AF2033" w:rsidRDefault="00E152DA" w:rsidP="00AF2033">
            <w:pPr>
              <w:ind w:firstLine="57"/>
              <w:rPr>
                <w:b/>
                <w:bCs/>
                <w:color w:val="000000"/>
              </w:rPr>
            </w:pPr>
            <w:r w:rsidRPr="00AF2033">
              <w:rPr>
                <w:b/>
                <w:bCs/>
                <w:color w:val="000000"/>
              </w:rPr>
              <w:t xml:space="preserve">    2. Цены на товары (работы, услуги), производимые и (или) реализуемые субъектом государственной монополии, устанавливаются органами национальной безопасности по согласованию с антимонопольным органом.»;</w:t>
            </w:r>
          </w:p>
          <w:p w:rsidR="00E152DA" w:rsidRDefault="00E152DA" w:rsidP="007615E8">
            <w:pPr>
              <w:widowControl w:val="0"/>
              <w:ind w:firstLine="57"/>
              <w:rPr>
                <w:bCs/>
                <w:i/>
                <w:color w:val="000000"/>
                <w:sz w:val="22"/>
                <w:szCs w:val="22"/>
                <w:u w:val="single"/>
              </w:rPr>
            </w:pPr>
            <w:r w:rsidRPr="00AF2033">
              <w:rPr>
                <w:bCs/>
                <w:color w:val="000000"/>
              </w:rPr>
              <w:t xml:space="preserve">  </w:t>
            </w:r>
            <w:r w:rsidRPr="00AF2033">
              <w:rPr>
                <w:bCs/>
                <w:i/>
                <w:color w:val="000000"/>
                <w:sz w:val="22"/>
                <w:szCs w:val="22"/>
                <w:u w:val="single"/>
              </w:rPr>
              <w:t>соответственно изменив последующую нумерацию подпунктов;</w:t>
            </w:r>
          </w:p>
          <w:p w:rsidR="001705F5" w:rsidRPr="00AF2033" w:rsidRDefault="001705F5" w:rsidP="007615E8">
            <w:pPr>
              <w:widowControl w:val="0"/>
              <w:ind w:firstLine="57"/>
            </w:pP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ind w:firstLine="57"/>
              <w:rPr>
                <w:color w:val="000000"/>
              </w:rPr>
            </w:pPr>
            <w:r w:rsidRPr="00AF2033">
              <w:rPr>
                <w:color w:val="000000"/>
              </w:rPr>
              <w:t xml:space="preserve">в связи с передачей части функций МИК </w:t>
            </w:r>
          </w:p>
          <w:p w:rsidR="00E152DA" w:rsidRPr="00AF2033" w:rsidRDefault="00E152DA" w:rsidP="00AF2033">
            <w:pPr>
              <w:ind w:firstLine="57"/>
              <w:rPr>
                <w:color w:val="000000"/>
              </w:rPr>
            </w:pPr>
            <w:r w:rsidRPr="00AF2033">
              <w:rPr>
                <w:color w:val="000000"/>
              </w:rPr>
              <w:t xml:space="preserve">предлагается оставить ряд функций ГТС в качестве государственной монополии в сфере информационной </w:t>
            </w:r>
            <w:r w:rsidRPr="00AF2033">
              <w:rPr>
                <w:color w:val="000000"/>
              </w:rPr>
              <w:lastRenderedPageBreak/>
              <w:t xml:space="preserve">безопасности. </w:t>
            </w:r>
          </w:p>
          <w:p w:rsidR="00E152DA" w:rsidRPr="00AF2033" w:rsidRDefault="00E152DA" w:rsidP="00AF2033">
            <w:pPr>
              <w:widowControl w:val="0"/>
              <w:ind w:firstLine="57"/>
            </w:pPr>
            <w:r w:rsidRPr="00AF2033">
              <w:rPr>
                <w:color w:val="000000"/>
              </w:rPr>
              <w:t xml:space="preserve">В виду важности для государства данные проекты будут поддерживаться из бюджетных средств, не перенося данные затраты на частный бизнес. </w:t>
            </w:r>
          </w:p>
        </w:tc>
        <w:tc>
          <w:tcPr>
            <w:tcW w:w="1418" w:type="dxa"/>
          </w:tcPr>
          <w:p w:rsidR="00E152DA" w:rsidRPr="00AF2033" w:rsidRDefault="00E152DA" w:rsidP="00AF2033">
            <w:pPr>
              <w:pStyle w:val="a7"/>
              <w:widowControl w:val="0"/>
              <w:spacing w:after="0"/>
              <w:ind w:firstLine="57"/>
              <w:rPr>
                <w:rFonts w:eastAsia="Times New Roman"/>
                <w:b/>
                <w:color w:val="FF0000"/>
              </w:rPr>
            </w:pPr>
            <w:r w:rsidRPr="00AF2033">
              <w:rPr>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абзацы</w:t>
            </w:r>
          </w:p>
          <w:p w:rsidR="00E152DA" w:rsidRPr="00AF2033" w:rsidRDefault="00E152DA" w:rsidP="00AF2033">
            <w:pPr>
              <w:ind w:firstLine="57"/>
              <w:rPr>
                <w:bCs/>
              </w:rPr>
            </w:pPr>
            <w:r w:rsidRPr="00AF2033">
              <w:rPr>
                <w:bCs/>
              </w:rPr>
              <w:t>первый, второй и третий (новые) под-пункта 7)</w:t>
            </w:r>
          </w:p>
          <w:p w:rsidR="00E152DA" w:rsidRPr="00AF2033" w:rsidRDefault="00E152DA" w:rsidP="00AF2033">
            <w:pPr>
              <w:ind w:firstLine="57"/>
              <w:rPr>
                <w:bCs/>
              </w:rPr>
            </w:pPr>
            <w:r w:rsidRPr="00AF2033">
              <w:rPr>
                <w:bCs/>
              </w:rPr>
              <w:t>пункта 9 статьи 1</w:t>
            </w:r>
          </w:p>
          <w:p w:rsidR="00E152DA" w:rsidRPr="00AF2033" w:rsidRDefault="00E152DA" w:rsidP="00AF2033">
            <w:pPr>
              <w:ind w:firstLine="57"/>
              <w:rPr>
                <w:bCs/>
                <w:i/>
              </w:rPr>
            </w:pPr>
          </w:p>
          <w:p w:rsidR="00E152DA" w:rsidRPr="00AF2033" w:rsidRDefault="00E152DA" w:rsidP="00AF2033">
            <w:pPr>
              <w:ind w:firstLine="57"/>
              <w:rPr>
                <w:bCs/>
                <w:i/>
                <w:color w:val="000000"/>
                <w:sz w:val="22"/>
                <w:szCs w:val="22"/>
              </w:rPr>
            </w:pPr>
            <w:r w:rsidRPr="00AF2033">
              <w:rPr>
                <w:bCs/>
                <w:i/>
                <w:sz w:val="22"/>
                <w:szCs w:val="22"/>
              </w:rPr>
              <w:lastRenderedPageBreak/>
              <w:t>(пункт 2 статьи 11 Закона)</w:t>
            </w:r>
          </w:p>
        </w:tc>
        <w:tc>
          <w:tcPr>
            <w:tcW w:w="3118" w:type="dxa"/>
          </w:tcPr>
          <w:p w:rsidR="00E152DA" w:rsidRPr="00AF2033" w:rsidRDefault="00E152DA" w:rsidP="00AF2033">
            <w:pPr>
              <w:ind w:firstLine="57"/>
            </w:pPr>
            <w:r w:rsidRPr="00AF2033">
              <w:rPr>
                <w:b/>
              </w:rPr>
              <w:lastRenderedPageBreak/>
              <w:t xml:space="preserve">  </w:t>
            </w:r>
            <w:r w:rsidRPr="00AF2033">
              <w:t>Статья 11. Регулирование использования радиочастотного спектра и орбитальных позиций спутников связи</w:t>
            </w:r>
          </w:p>
          <w:p w:rsidR="00E152DA" w:rsidRPr="00AF2033" w:rsidRDefault="00E152DA" w:rsidP="00AF2033">
            <w:pPr>
              <w:ind w:firstLine="57"/>
            </w:pPr>
            <w:r w:rsidRPr="00AF2033">
              <w:t>--</w:t>
            </w:r>
          </w:p>
          <w:p w:rsidR="00E152DA" w:rsidRDefault="00E152DA" w:rsidP="007615E8">
            <w:pPr>
              <w:ind w:firstLine="57"/>
            </w:pPr>
            <w:r w:rsidRPr="00AF2033">
              <w:t xml:space="preserve">  2. Выработка предложений по реализации государственной политики в области распределения радиочастотного спектра, а </w:t>
            </w:r>
            <w:r w:rsidRPr="00AF2033">
              <w:lastRenderedPageBreak/>
              <w:t xml:space="preserve">также эффективного использования радиочастотного спектра и орбитальных позиций спутников связи в интересах государства осуществляется Межведомственной комиссией </w:t>
            </w:r>
            <w:r w:rsidRPr="00AF2033">
              <w:rPr>
                <w:b/>
              </w:rPr>
              <w:t>по радиочастотам Республики Казахстан</w:t>
            </w:r>
            <w:r w:rsidRPr="00AF2033">
              <w:t xml:space="preserve"> с участием ассоциаций (союзов) операторов связи и общественных объединений пользователей услугами связи и радиочастотным спектром.</w:t>
            </w:r>
          </w:p>
          <w:p w:rsidR="001705F5" w:rsidRPr="00AF2033" w:rsidRDefault="001705F5" w:rsidP="007615E8">
            <w:pPr>
              <w:ind w:firstLine="57"/>
              <w:rPr>
                <w:b/>
                <w:i/>
                <w:color w:val="000000"/>
              </w:rPr>
            </w:pPr>
          </w:p>
        </w:tc>
        <w:tc>
          <w:tcPr>
            <w:tcW w:w="3118" w:type="dxa"/>
          </w:tcPr>
          <w:p w:rsidR="00E152DA" w:rsidRPr="00AF2033" w:rsidRDefault="00E152DA" w:rsidP="00AF2033">
            <w:pPr>
              <w:ind w:firstLine="57"/>
              <w:textAlignment w:val="baseline"/>
              <w:rPr>
                <w:spacing w:val="1"/>
                <w:shd w:val="clear" w:color="auto" w:fill="FFFFFF"/>
              </w:rPr>
            </w:pPr>
            <w:r w:rsidRPr="00AF2033">
              <w:rPr>
                <w:spacing w:val="1"/>
                <w:shd w:val="clear" w:color="auto" w:fill="FFFFFF"/>
              </w:rPr>
              <w:lastRenderedPageBreak/>
              <w:t xml:space="preserve">  7) пункт 3 статьи 11 дополнить частью второй следующего содержания:</w:t>
            </w:r>
          </w:p>
          <w:p w:rsidR="00E152DA" w:rsidRPr="00AF2033" w:rsidRDefault="00E152DA" w:rsidP="00AF2033">
            <w:pPr>
              <w:ind w:firstLine="57"/>
            </w:pPr>
          </w:p>
        </w:tc>
        <w:tc>
          <w:tcPr>
            <w:tcW w:w="2836" w:type="dxa"/>
          </w:tcPr>
          <w:p w:rsidR="00E152DA" w:rsidRPr="00AF2033" w:rsidRDefault="00E152DA" w:rsidP="00AF2033">
            <w:pPr>
              <w:ind w:firstLine="57"/>
              <w:textAlignment w:val="baseline"/>
            </w:pPr>
            <w:r w:rsidRPr="00AF2033">
              <w:t xml:space="preserve">  абзац второй изложить в следющей редакции:</w:t>
            </w:r>
          </w:p>
          <w:p w:rsidR="00E152DA" w:rsidRPr="00AF2033" w:rsidRDefault="00E152DA" w:rsidP="00AF2033">
            <w:pPr>
              <w:ind w:firstLine="57"/>
              <w:textAlignment w:val="baseline"/>
              <w:rPr>
                <w:spacing w:val="1"/>
                <w:shd w:val="clear" w:color="auto" w:fill="FFFFFF"/>
              </w:rPr>
            </w:pPr>
            <w:r w:rsidRPr="00AF2033">
              <w:t xml:space="preserve">   «</w:t>
            </w:r>
            <w:r w:rsidRPr="00AF2033">
              <w:rPr>
                <w:spacing w:val="1"/>
                <w:shd w:val="clear" w:color="auto" w:fill="FFFFFF"/>
              </w:rPr>
              <w:t>7) в статье 11:</w:t>
            </w:r>
          </w:p>
          <w:p w:rsidR="00E152DA" w:rsidRPr="00AF2033" w:rsidRDefault="00E152DA" w:rsidP="00AF2033">
            <w:pPr>
              <w:ind w:firstLine="57"/>
              <w:textAlignment w:val="baseline"/>
            </w:pPr>
            <w:r w:rsidRPr="00AF2033">
              <w:t xml:space="preserve">  дополнить новым абзацами вторым и третьм следующего содержания:</w:t>
            </w:r>
          </w:p>
          <w:p w:rsidR="00E152DA" w:rsidRPr="00AF2033" w:rsidRDefault="00E152DA" w:rsidP="00AF2033">
            <w:pPr>
              <w:ind w:firstLine="57"/>
              <w:textAlignment w:val="baseline"/>
              <w:rPr>
                <w:b/>
              </w:rPr>
            </w:pPr>
            <w:r w:rsidRPr="00AF2033">
              <w:t>«пункт 2 после слов «</w:t>
            </w:r>
            <w:r w:rsidRPr="00AF2033">
              <w:rPr>
                <w:b/>
              </w:rPr>
              <w:t>по радиочастотам Республики Казахстан</w:t>
            </w:r>
            <w:r w:rsidRPr="00AF2033">
              <w:t>» дополнить словами «</w:t>
            </w:r>
            <w:r w:rsidRPr="00AF2033">
              <w:rPr>
                <w:b/>
              </w:rPr>
              <w:t xml:space="preserve">при Правительстве </w:t>
            </w:r>
            <w:r w:rsidRPr="00AF2033">
              <w:rPr>
                <w:b/>
              </w:rPr>
              <w:lastRenderedPageBreak/>
              <w:t>Республики Казахстан»;</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пункт 3 дополнить частью второй следующего содержания:»;</w:t>
            </w:r>
          </w:p>
          <w:p w:rsidR="00E152DA" w:rsidRPr="00AF2033" w:rsidRDefault="00E152DA" w:rsidP="00AF2033">
            <w:pPr>
              <w:ind w:firstLine="57"/>
              <w:rPr>
                <w:color w:val="000000"/>
              </w:rPr>
            </w:pPr>
          </w:p>
        </w:tc>
        <w:tc>
          <w:tcPr>
            <w:tcW w:w="2835" w:type="dxa"/>
          </w:tcPr>
          <w:p w:rsidR="00E152DA" w:rsidRPr="00AF2033" w:rsidRDefault="00E152DA" w:rsidP="00AF2033">
            <w:pPr>
              <w:ind w:firstLine="57"/>
              <w:rPr>
                <w:b/>
              </w:rPr>
            </w:pPr>
            <w:r w:rsidRPr="00AF2033">
              <w:rPr>
                <w:b/>
              </w:rPr>
              <w:lastRenderedPageBreak/>
              <w:t>Комитет по социально-культурному развитию</w:t>
            </w:r>
          </w:p>
          <w:p w:rsidR="00E152DA" w:rsidRPr="00AF2033" w:rsidRDefault="00E152DA" w:rsidP="00AF2033">
            <w:pPr>
              <w:ind w:firstLine="57"/>
              <w:rPr>
                <w:i/>
                <w:iCs/>
                <w:color w:val="000000"/>
              </w:rPr>
            </w:pPr>
            <w:r w:rsidRPr="00AF2033">
              <w:t xml:space="preserve">в целях приведения в соответствии с Конституционным ЗРК   «О Правительстве Республики Казахстан» </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t>Принято</w:t>
            </w:r>
            <w:r w:rsidRPr="00AF2033">
              <w:rPr>
                <w:b/>
                <w:sz w:val="22"/>
                <w:szCs w:val="22"/>
              </w:rPr>
              <w:t xml:space="preserve"> </w:t>
            </w:r>
          </w:p>
          <w:p w:rsidR="00E152DA" w:rsidRPr="00AF2033" w:rsidRDefault="00E152DA" w:rsidP="00AF2033">
            <w:pPr>
              <w:ind w:firstLine="57"/>
              <w:rPr>
                <w:b/>
                <w:color w:val="FF0000"/>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второй под-пункта 7)</w:t>
            </w:r>
          </w:p>
          <w:p w:rsidR="00E152DA" w:rsidRPr="00AF2033" w:rsidRDefault="00E152DA" w:rsidP="00AF2033">
            <w:pPr>
              <w:widowControl w:val="0"/>
              <w:ind w:firstLine="57"/>
            </w:pPr>
            <w:r w:rsidRPr="00AF2033">
              <w:t>пункта 9 статьи 1</w:t>
            </w:r>
          </w:p>
          <w:p w:rsidR="00E152DA" w:rsidRPr="00AF2033" w:rsidRDefault="00E152DA" w:rsidP="00AF2033">
            <w:pPr>
              <w:widowControl w:val="0"/>
              <w:ind w:firstLine="57"/>
            </w:pPr>
          </w:p>
          <w:p w:rsidR="00E152DA" w:rsidRPr="00AF2033" w:rsidRDefault="00E152DA" w:rsidP="00AF2033">
            <w:pPr>
              <w:ind w:firstLine="57"/>
              <w:rPr>
                <w:bCs/>
                <w:color w:val="000000"/>
              </w:rPr>
            </w:pPr>
            <w:r w:rsidRPr="00AF2033">
              <w:rPr>
                <w:i/>
              </w:rPr>
              <w:t>(пункт 3 статьи 11 Закона)</w:t>
            </w:r>
          </w:p>
        </w:tc>
        <w:tc>
          <w:tcPr>
            <w:tcW w:w="3118" w:type="dxa"/>
          </w:tcPr>
          <w:p w:rsidR="00E152DA" w:rsidRPr="00AF2033" w:rsidRDefault="00E152DA" w:rsidP="00AF2033">
            <w:pPr>
              <w:widowControl w:val="0"/>
              <w:ind w:firstLine="57"/>
            </w:pPr>
            <w:r w:rsidRPr="00AF2033">
              <w:t>Статья 11. Регулирование использования радиочастотного спектра и орбитальных позиций спутников связи</w:t>
            </w:r>
          </w:p>
          <w:p w:rsidR="00E152DA" w:rsidRPr="00AF2033" w:rsidRDefault="00E152DA" w:rsidP="00AF2033">
            <w:pPr>
              <w:widowControl w:val="0"/>
              <w:ind w:firstLine="57"/>
            </w:pPr>
            <w:r w:rsidRPr="00AF2033">
              <w:t>--</w:t>
            </w:r>
          </w:p>
          <w:p w:rsidR="00E152DA" w:rsidRPr="00AF2033" w:rsidRDefault="00E152DA" w:rsidP="00AF2033">
            <w:pPr>
              <w:ind w:firstLine="57"/>
            </w:pPr>
            <w:r w:rsidRPr="00AF2033">
              <w:t xml:space="preserve">  3. Использование радиочастотного спектра, являющегося ограниченным национальным ресурсом, осуществляется на платной основе. Годовые ставки, порядок исчисления и уплаты в государственный </w:t>
            </w:r>
            <w:r w:rsidRPr="00AF2033">
              <w:lastRenderedPageBreak/>
              <w:t>бюджет платы за использование радиочастотного спектра определяются в соответствии с Налоговым кодексом Республики Казахстан.</w:t>
            </w:r>
          </w:p>
          <w:p w:rsidR="00E152DA" w:rsidRDefault="00E152DA" w:rsidP="007615E8">
            <w:pPr>
              <w:ind w:firstLine="57"/>
              <w:rPr>
                <w:b/>
              </w:rPr>
            </w:pPr>
            <w:r w:rsidRPr="00AF2033">
              <w:rPr>
                <w:b/>
              </w:rPr>
              <w:t>Отсутствует</w:t>
            </w:r>
          </w:p>
          <w:p w:rsidR="001705F5" w:rsidRPr="00AF2033" w:rsidRDefault="001705F5" w:rsidP="007615E8">
            <w:pPr>
              <w:ind w:firstLine="57"/>
              <w:rPr>
                <w:b/>
                <w:bCs/>
                <w:color w:val="000000"/>
              </w:rPr>
            </w:pPr>
          </w:p>
        </w:tc>
        <w:tc>
          <w:tcPr>
            <w:tcW w:w="3118" w:type="dxa"/>
          </w:tcPr>
          <w:p w:rsidR="00E152DA" w:rsidRPr="00AF2033" w:rsidRDefault="00E152DA" w:rsidP="00AF2033">
            <w:pPr>
              <w:ind w:firstLine="57"/>
              <w:rPr>
                <w:bCs/>
                <w:color w:val="000000"/>
              </w:rPr>
            </w:pPr>
            <w:r w:rsidRPr="00AF2033">
              <w:lastRenderedPageBreak/>
              <w:t xml:space="preserve"> «При совместном использовании радиочастот и радиоэлектронных средств для организации сотовой связи оплата за использование радиочастотного спектра осуществляется каждым оператором связи за присвоенную ему полосу частот, радиочастоту (радиочастотный канал) в соответствии с </w:t>
            </w:r>
            <w:r w:rsidRPr="00AF2033">
              <w:rPr>
                <w:b/>
              </w:rPr>
              <w:t>Налоговым кодексом Республики Казахстан</w:t>
            </w:r>
            <w:r w:rsidRPr="00AF2033">
              <w:t>.»;</w:t>
            </w:r>
          </w:p>
        </w:tc>
        <w:tc>
          <w:tcPr>
            <w:tcW w:w="2836" w:type="dxa"/>
          </w:tcPr>
          <w:p w:rsidR="00E152DA" w:rsidRPr="00AF2033" w:rsidRDefault="00E152DA" w:rsidP="00AF2033">
            <w:pPr>
              <w:widowControl w:val="0"/>
              <w:ind w:firstLine="57"/>
            </w:pPr>
            <w:r w:rsidRPr="00AF2033">
              <w:t>в абзаце втором слова «</w:t>
            </w:r>
            <w:r w:rsidRPr="00AF2033">
              <w:rPr>
                <w:b/>
              </w:rPr>
              <w:t>Налоговым кодексом Республики Казахстан</w:t>
            </w:r>
            <w:r w:rsidRPr="00AF2033">
              <w:t>» заменить словами «</w:t>
            </w:r>
            <w:r w:rsidRPr="00AF2033">
              <w:rPr>
                <w:b/>
              </w:rPr>
              <w:t>Кодексом Республики Казахстан «О налогах и других обязательных платежах в бюджет» (Налоговый кодекс)</w:t>
            </w:r>
            <w:r w:rsidRPr="00AF2033">
              <w:t>»;</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ind w:firstLine="57"/>
              <w:rPr>
                <w:i/>
                <w:color w:val="000000"/>
                <w:sz w:val="22"/>
                <w:szCs w:val="22"/>
                <w:u w:val="single"/>
              </w:rPr>
            </w:pPr>
          </w:p>
        </w:tc>
        <w:tc>
          <w:tcPr>
            <w:tcW w:w="2835" w:type="dxa"/>
          </w:tcPr>
          <w:p w:rsidR="00E152DA" w:rsidRPr="00AF2033" w:rsidRDefault="00E152DA" w:rsidP="00AF2033">
            <w:pPr>
              <w:widowControl w:val="0"/>
              <w:ind w:firstLine="57"/>
              <w:rPr>
                <w:b/>
              </w:rPr>
            </w:pPr>
            <w:r w:rsidRPr="00AF2033">
              <w:rPr>
                <w:b/>
              </w:rPr>
              <w:lastRenderedPageBreak/>
              <w:t>Комитет по социально-культурному развитию</w:t>
            </w:r>
          </w:p>
          <w:p w:rsidR="00E152DA" w:rsidRPr="00AF2033" w:rsidRDefault="00E152DA" w:rsidP="00AF2033">
            <w:pPr>
              <w:widowControl w:val="0"/>
              <w:ind w:firstLine="57"/>
            </w:pPr>
            <w:r w:rsidRPr="00AF2033">
              <w:t>юридическая техника</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ind w:firstLine="57"/>
              <w:rPr>
                <w:i/>
                <w:iCs/>
                <w:color w:val="000000"/>
              </w:rPr>
            </w:pPr>
          </w:p>
        </w:tc>
        <w:tc>
          <w:tcPr>
            <w:tcW w:w="1418" w:type="dxa"/>
          </w:tcPr>
          <w:p w:rsidR="00E152DA" w:rsidRPr="00AF2033" w:rsidRDefault="00E152DA" w:rsidP="00AF2033">
            <w:pPr>
              <w:pStyle w:val="a7"/>
              <w:widowControl w:val="0"/>
              <w:spacing w:after="0"/>
              <w:ind w:firstLine="57"/>
              <w:jc w:val="left"/>
              <w:rPr>
                <w:b/>
                <w:i/>
                <w:sz w:val="22"/>
                <w:szCs w:val="22"/>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абзац</w:t>
            </w:r>
          </w:p>
          <w:p w:rsidR="00E152DA" w:rsidRPr="00AF2033" w:rsidRDefault="00E152DA" w:rsidP="00AF2033">
            <w:pPr>
              <w:ind w:firstLine="57"/>
              <w:rPr>
                <w:bCs/>
              </w:rPr>
            </w:pPr>
            <w:r w:rsidRPr="00AF2033">
              <w:rPr>
                <w:bCs/>
              </w:rPr>
              <w:t>первый, второй и третий (новые) под-</w:t>
            </w:r>
          </w:p>
          <w:p w:rsidR="00E152DA" w:rsidRPr="00AF2033" w:rsidRDefault="00E152DA" w:rsidP="00AF2033">
            <w:pPr>
              <w:ind w:firstLine="57"/>
              <w:rPr>
                <w:bCs/>
              </w:rPr>
            </w:pPr>
            <w:r w:rsidRPr="00AF2033">
              <w:rPr>
                <w:bCs/>
              </w:rPr>
              <w:t>пункта 8)</w:t>
            </w:r>
          </w:p>
          <w:p w:rsidR="00E152DA" w:rsidRPr="00AF2033" w:rsidRDefault="00E152DA" w:rsidP="00AF2033">
            <w:pPr>
              <w:ind w:firstLine="57"/>
              <w:rPr>
                <w:bCs/>
              </w:rPr>
            </w:pPr>
            <w:r w:rsidRPr="00AF2033">
              <w:rPr>
                <w:bCs/>
              </w:rPr>
              <w:t>пункта 9 статьи 1</w:t>
            </w:r>
          </w:p>
          <w:p w:rsidR="00E152DA" w:rsidRPr="00AF2033" w:rsidRDefault="00E152DA" w:rsidP="00AF2033">
            <w:pPr>
              <w:ind w:firstLine="57"/>
              <w:rPr>
                <w:bCs/>
              </w:rPr>
            </w:pPr>
          </w:p>
          <w:p w:rsidR="00E152DA" w:rsidRPr="00AF2033" w:rsidRDefault="00E152DA" w:rsidP="00AF2033">
            <w:pPr>
              <w:ind w:firstLine="57"/>
              <w:rPr>
                <w:bCs/>
                <w:i/>
                <w:sz w:val="22"/>
                <w:szCs w:val="22"/>
              </w:rPr>
            </w:pPr>
            <w:r w:rsidRPr="00AF2033">
              <w:rPr>
                <w:bCs/>
                <w:i/>
                <w:sz w:val="22"/>
                <w:szCs w:val="22"/>
              </w:rPr>
              <w:t>(пункт 2</w:t>
            </w:r>
          </w:p>
          <w:p w:rsidR="00E152DA" w:rsidRPr="00AF2033" w:rsidRDefault="00E152DA" w:rsidP="00AF2033">
            <w:pPr>
              <w:ind w:firstLine="57"/>
              <w:rPr>
                <w:bCs/>
                <w:i/>
                <w:sz w:val="22"/>
                <w:szCs w:val="22"/>
              </w:rPr>
            </w:pPr>
            <w:r w:rsidRPr="00AF2033">
              <w:rPr>
                <w:bCs/>
                <w:i/>
                <w:sz w:val="22"/>
                <w:szCs w:val="22"/>
              </w:rPr>
              <w:t xml:space="preserve">статьи 12 Закона) </w:t>
            </w:r>
          </w:p>
        </w:tc>
        <w:tc>
          <w:tcPr>
            <w:tcW w:w="3118" w:type="dxa"/>
          </w:tcPr>
          <w:p w:rsidR="00E152DA" w:rsidRPr="00AF2033" w:rsidRDefault="00E152DA" w:rsidP="00AF2033">
            <w:pPr>
              <w:ind w:firstLine="57"/>
            </w:pPr>
            <w:r w:rsidRPr="00AF2033">
              <w:rPr>
                <w:b/>
              </w:rPr>
              <w:t xml:space="preserve">  </w:t>
            </w:r>
            <w:r w:rsidRPr="00AF2033">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p w:rsidR="00E152DA" w:rsidRPr="00AF2033" w:rsidRDefault="00E152DA" w:rsidP="00AF2033">
            <w:pPr>
              <w:ind w:firstLine="57"/>
            </w:pPr>
            <w:r w:rsidRPr="00AF2033">
              <w:t>….</w:t>
            </w:r>
          </w:p>
          <w:p w:rsidR="00E152DA" w:rsidRPr="00AF2033" w:rsidRDefault="00E152DA" w:rsidP="007615E8">
            <w:pPr>
              <w:ind w:firstLine="57"/>
            </w:pPr>
            <w:r w:rsidRPr="00AF2033">
              <w:t xml:space="preserve">  2. Распределение радиочастотного спектра осуществляется в соответствии с национальной Таблицей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утверждаемой уполномоченным органом, и планами перспективного </w:t>
            </w:r>
            <w:r w:rsidRPr="00AF2033">
              <w:lastRenderedPageBreak/>
              <w:t xml:space="preserve">использования радиочастотного спектра, утверждаемыми уполномоченным органом на основании рекомендаций Межведомственной комиссии </w:t>
            </w:r>
            <w:r w:rsidRPr="00AF2033">
              <w:rPr>
                <w:b/>
              </w:rPr>
              <w:t>по радиочастотам Республики Казахстан</w:t>
            </w:r>
            <w:r w:rsidRPr="00AF2033">
              <w:t xml:space="preserve"> в соответствии с Регламентом радиосвязи Международного союза электросвязи.</w:t>
            </w:r>
          </w:p>
        </w:tc>
        <w:tc>
          <w:tcPr>
            <w:tcW w:w="3118" w:type="dxa"/>
          </w:tcPr>
          <w:p w:rsidR="00E152DA" w:rsidRPr="00AF2033" w:rsidRDefault="00E152DA" w:rsidP="00AF2033">
            <w:pPr>
              <w:ind w:firstLine="57"/>
              <w:textAlignment w:val="baseline"/>
              <w:rPr>
                <w:spacing w:val="1"/>
                <w:shd w:val="clear" w:color="auto" w:fill="FFFFFF"/>
              </w:rPr>
            </w:pPr>
            <w:r w:rsidRPr="00AF2033">
              <w:rPr>
                <w:spacing w:val="1"/>
                <w:shd w:val="clear" w:color="auto" w:fill="FFFFFF"/>
              </w:rPr>
              <w:lastRenderedPageBreak/>
              <w:t xml:space="preserve">  8) пункт 5-1 </w:t>
            </w:r>
            <w:r w:rsidRPr="00AF2033">
              <w:rPr>
                <w:b/>
                <w:spacing w:val="1"/>
                <w:shd w:val="clear" w:color="auto" w:fill="FFFFFF"/>
              </w:rPr>
              <w:t>статьи 12</w:t>
            </w:r>
            <w:r w:rsidRPr="00AF2033">
              <w:rPr>
                <w:spacing w:val="1"/>
                <w:shd w:val="clear" w:color="auto" w:fill="FFFFFF"/>
              </w:rPr>
              <w:t xml:space="preserve"> изложить в следующей редакции:</w:t>
            </w:r>
          </w:p>
          <w:p w:rsidR="00E152DA" w:rsidRPr="00AF2033" w:rsidRDefault="00E152DA" w:rsidP="00AF2033">
            <w:pPr>
              <w:widowControl w:val="0"/>
              <w:ind w:firstLine="57"/>
              <w:jc w:val="center"/>
            </w:pPr>
          </w:p>
        </w:tc>
        <w:tc>
          <w:tcPr>
            <w:tcW w:w="2836" w:type="dxa"/>
          </w:tcPr>
          <w:p w:rsidR="00E152DA" w:rsidRPr="00AF2033" w:rsidRDefault="00E152DA" w:rsidP="00AF2033">
            <w:pPr>
              <w:widowControl w:val="0"/>
              <w:tabs>
                <w:tab w:val="left" w:pos="0"/>
              </w:tabs>
              <w:ind w:firstLine="57"/>
              <w:rPr>
                <w:bCs/>
              </w:rPr>
            </w:pPr>
            <w:r w:rsidRPr="00AF2033">
              <w:rPr>
                <w:b/>
                <w:bCs/>
              </w:rPr>
              <w:t xml:space="preserve">  </w:t>
            </w:r>
            <w:r w:rsidRPr="00AF2033">
              <w:t xml:space="preserve"> </w:t>
            </w:r>
            <w:r w:rsidRPr="00AF2033">
              <w:rPr>
                <w:bCs/>
              </w:rPr>
              <w:t>абзац второй изложить в следющей редакции:</w:t>
            </w:r>
          </w:p>
          <w:p w:rsidR="00E152DA" w:rsidRPr="00AF2033" w:rsidRDefault="00E152DA" w:rsidP="00AF2033">
            <w:pPr>
              <w:widowControl w:val="0"/>
              <w:tabs>
                <w:tab w:val="left" w:pos="0"/>
              </w:tabs>
              <w:ind w:firstLine="57"/>
              <w:rPr>
                <w:bCs/>
              </w:rPr>
            </w:pPr>
            <w:r w:rsidRPr="00AF2033">
              <w:rPr>
                <w:bCs/>
              </w:rPr>
              <w:t xml:space="preserve">   « дополнить новым абзацем вторым и третьм следующего содержания:зложить в следующей редакции: </w:t>
            </w:r>
          </w:p>
          <w:p w:rsidR="00E152DA" w:rsidRPr="00AF2033" w:rsidRDefault="00E152DA" w:rsidP="00AF2033">
            <w:pPr>
              <w:ind w:firstLine="57"/>
              <w:textAlignment w:val="baseline"/>
              <w:rPr>
                <w:spacing w:val="1"/>
                <w:shd w:val="clear" w:color="auto" w:fill="FFFFFF"/>
              </w:rPr>
            </w:pPr>
            <w:r w:rsidRPr="00AF2033">
              <w:rPr>
                <w:bCs/>
              </w:rPr>
              <w:t xml:space="preserve">  «</w:t>
            </w:r>
            <w:r w:rsidRPr="00AF2033">
              <w:rPr>
                <w:spacing w:val="1"/>
                <w:shd w:val="clear" w:color="auto" w:fill="FFFFFF"/>
              </w:rPr>
              <w:t xml:space="preserve">8) </w:t>
            </w:r>
            <w:r w:rsidRPr="00AF2033">
              <w:rPr>
                <w:b/>
                <w:spacing w:val="1"/>
                <w:shd w:val="clear" w:color="auto" w:fill="FFFFFF"/>
              </w:rPr>
              <w:t>в статье 12:</w:t>
            </w:r>
          </w:p>
          <w:p w:rsidR="00E152DA" w:rsidRPr="00AF2033" w:rsidRDefault="00E152DA" w:rsidP="00AF2033">
            <w:pPr>
              <w:ind w:firstLine="57"/>
              <w:textAlignment w:val="baseline"/>
              <w:rPr>
                <w:spacing w:val="1"/>
                <w:shd w:val="clear" w:color="auto" w:fill="FFFFFF"/>
              </w:rPr>
            </w:pPr>
            <w:r w:rsidRPr="00AF2033">
              <w:t xml:space="preserve">     пункт 2 после слов «</w:t>
            </w:r>
            <w:r w:rsidRPr="00AF2033">
              <w:rPr>
                <w:b/>
              </w:rPr>
              <w:t>по радиочастотам Республики Казахстан</w:t>
            </w:r>
            <w:r w:rsidRPr="00AF2033">
              <w:t>» дополнить словами «</w:t>
            </w:r>
            <w:r w:rsidRPr="00AF2033">
              <w:rPr>
                <w:b/>
              </w:rPr>
              <w:t>при Правительстве Республики Казахстан»;</w:t>
            </w:r>
          </w:p>
          <w:p w:rsidR="00E152DA" w:rsidRPr="00AF2033" w:rsidRDefault="00E152DA" w:rsidP="00AF2033">
            <w:pPr>
              <w:ind w:firstLine="57"/>
              <w:textAlignment w:val="baseline"/>
              <w:rPr>
                <w:bCs/>
              </w:rPr>
            </w:pPr>
            <w:r w:rsidRPr="00AF2033">
              <w:rPr>
                <w:spacing w:val="1"/>
                <w:shd w:val="clear" w:color="auto" w:fill="FFFFFF"/>
              </w:rPr>
              <w:t xml:space="preserve">  пункт 5-1 изложить в следующей редакции:</w:t>
            </w:r>
            <w:r w:rsidRPr="00AF2033">
              <w:rPr>
                <w:bCs/>
              </w:rPr>
              <w:t>»;</w:t>
            </w:r>
          </w:p>
          <w:p w:rsidR="00E152DA" w:rsidRPr="00AF2033" w:rsidRDefault="00E152DA" w:rsidP="00AF2033">
            <w:pPr>
              <w:widowControl w:val="0"/>
              <w:tabs>
                <w:tab w:val="left" w:pos="0"/>
              </w:tabs>
              <w:ind w:firstLine="57"/>
              <w:rPr>
                <w:bCs/>
              </w:rPr>
            </w:pPr>
          </w:p>
          <w:p w:rsidR="00E152DA" w:rsidRPr="00AF2033" w:rsidRDefault="00E152DA" w:rsidP="00AF2033">
            <w:pPr>
              <w:ind w:firstLine="57"/>
              <w:rPr>
                <w:b/>
                <w:bCs/>
              </w:rPr>
            </w:pPr>
          </w:p>
        </w:tc>
        <w:tc>
          <w:tcPr>
            <w:tcW w:w="2835" w:type="dxa"/>
          </w:tcPr>
          <w:p w:rsidR="00E152DA" w:rsidRPr="00AF2033" w:rsidRDefault="00E152DA" w:rsidP="00AF2033">
            <w:pPr>
              <w:ind w:firstLine="57"/>
              <w:rPr>
                <w:b/>
              </w:rPr>
            </w:pPr>
            <w:r w:rsidRPr="00AF2033">
              <w:rPr>
                <w:b/>
              </w:rPr>
              <w:t>Комитет по социально-культурному развитию</w:t>
            </w:r>
          </w:p>
          <w:p w:rsidR="00E152DA" w:rsidRPr="00AF2033" w:rsidRDefault="00E152DA" w:rsidP="00AF2033">
            <w:pPr>
              <w:ind w:firstLine="57"/>
            </w:pPr>
            <w:r w:rsidRPr="00AF2033">
              <w:t>в целях приведения в соответствии с Конституционным Законом «О Правительстве Республики Казахстан» в части утверждения составов и положений консультативно-совещательных органов распоряжениями Премьер-Министра РК</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t>Принято</w:t>
            </w:r>
            <w:r w:rsidRPr="00AF2033">
              <w:rPr>
                <w:b/>
                <w:sz w:val="22"/>
                <w:szCs w:val="22"/>
              </w:rPr>
              <w:t xml:space="preserve"> </w:t>
            </w:r>
          </w:p>
          <w:p w:rsidR="00E152DA" w:rsidRPr="00AF2033" w:rsidRDefault="00E152DA" w:rsidP="00AF2033">
            <w:pPr>
              <w:ind w:firstLine="57"/>
              <w:rPr>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пятый </w:t>
            </w:r>
          </w:p>
          <w:p w:rsidR="00E152DA" w:rsidRPr="00AF2033" w:rsidRDefault="00E152DA" w:rsidP="00AF2033">
            <w:pPr>
              <w:widowControl w:val="0"/>
              <w:ind w:firstLine="57"/>
            </w:pPr>
            <w:r w:rsidRPr="00AF2033">
              <w:t>подпункта 9)</w:t>
            </w:r>
          </w:p>
          <w:p w:rsidR="00E152DA" w:rsidRPr="00AF2033" w:rsidRDefault="00E152DA" w:rsidP="00AF2033">
            <w:pPr>
              <w:widowControl w:val="0"/>
              <w:ind w:firstLine="57"/>
            </w:pPr>
            <w:r w:rsidRPr="00AF2033">
              <w:t xml:space="preserve">пункта 9 статьи 1 </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w:t>
            </w:r>
            <w:r w:rsidRPr="00AF2033">
              <w:rPr>
                <w:i/>
                <w:sz w:val="22"/>
              </w:rPr>
              <w:t>пункт 4 статьи 14 Закона)</w:t>
            </w:r>
          </w:p>
        </w:tc>
        <w:tc>
          <w:tcPr>
            <w:tcW w:w="3118" w:type="dxa"/>
          </w:tcPr>
          <w:p w:rsidR="00E152DA" w:rsidRPr="00AF2033" w:rsidRDefault="00E152DA" w:rsidP="00AF2033">
            <w:pPr>
              <w:widowControl w:val="0"/>
              <w:ind w:firstLine="57"/>
            </w:pPr>
            <w:r w:rsidRPr="00AF2033">
              <w:t xml:space="preserve">  Статья 14. Управление сетями связи при чрезвычайных ситуациях, введении чрезвычайного положения</w:t>
            </w:r>
          </w:p>
          <w:p w:rsidR="00E152DA" w:rsidRPr="00AF2033" w:rsidRDefault="00E152DA" w:rsidP="00AF2033">
            <w:pPr>
              <w:widowControl w:val="0"/>
              <w:ind w:firstLine="57"/>
            </w:pPr>
            <w:r w:rsidRPr="00AF2033">
              <w:t>--</w:t>
            </w:r>
          </w:p>
          <w:p w:rsidR="00E152DA" w:rsidRPr="00AF2033" w:rsidRDefault="00E152DA" w:rsidP="00AF2033">
            <w:pPr>
              <w:widowControl w:val="0"/>
              <w:ind w:firstLine="57"/>
            </w:pPr>
            <w:r w:rsidRPr="00AF2033">
              <w:t xml:space="preserve">  4. Операторы связи на безвозмездной основе обязаны предоставлять единой дежурно-диспетчерской службе «112»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и снятии </w:t>
            </w:r>
            <w:r w:rsidRPr="00AF2033">
              <w:lastRenderedPageBreak/>
              <w:t>угрозы чрезвычайных ситуаций социального, природного и техногенного характера, введении чрезвычайного положения, в интересах обороны, безопасности и правопорядка. Порядок использования сетей операторов связи в указанных целях устанавливается уполномоченным органом.</w:t>
            </w:r>
          </w:p>
        </w:tc>
        <w:tc>
          <w:tcPr>
            <w:tcW w:w="3118" w:type="dxa"/>
          </w:tcPr>
          <w:p w:rsidR="00E152DA" w:rsidRPr="00AF2033" w:rsidRDefault="00E152DA" w:rsidP="00AF2033">
            <w:pPr>
              <w:widowControl w:val="0"/>
              <w:ind w:firstLine="57"/>
            </w:pPr>
            <w:r w:rsidRPr="00AF2033">
              <w:lastRenderedPageBreak/>
              <w:t>9) в статье 14:</w:t>
            </w:r>
          </w:p>
          <w:p w:rsidR="00E152DA" w:rsidRPr="00AF2033" w:rsidRDefault="00E152DA" w:rsidP="00AF2033">
            <w:pPr>
              <w:widowControl w:val="0"/>
              <w:ind w:firstLine="57"/>
            </w:pPr>
            <w:r w:rsidRPr="00AF2033">
              <w:t>--</w:t>
            </w:r>
          </w:p>
          <w:p w:rsidR="00E152DA" w:rsidRPr="00AF2033" w:rsidRDefault="00E152DA" w:rsidP="00AF2033">
            <w:pPr>
              <w:widowControl w:val="0"/>
              <w:ind w:firstLine="57"/>
            </w:pPr>
            <w:r w:rsidRPr="00AF2033">
              <w:t xml:space="preserve">  пункт 4 изложить вследующей редакции:  </w:t>
            </w:r>
          </w:p>
          <w:p w:rsidR="00E152DA" w:rsidRPr="00AF2033" w:rsidRDefault="00E152DA" w:rsidP="00AF2033">
            <w:pPr>
              <w:widowControl w:val="0"/>
              <w:ind w:firstLine="57"/>
              <w:rPr>
                <w:shd w:val="clear" w:color="auto" w:fill="FFFFFF"/>
              </w:rPr>
            </w:pPr>
            <w:r w:rsidRPr="00AF2033">
              <w:t xml:space="preserve">  «4. Операторы связи на безвозмездной основе обязаны предоставлять единой дежурно-диспетчерской службе «112» услуги по определению местоположения звонящего абонента и рассылке коротких текстовых сообщений на абонентские устройства сотовой связи населения при угрозе или возникновении и снятии угрозы чрезвычайных ситуаций социального, </w:t>
            </w:r>
            <w:r w:rsidRPr="00AF2033">
              <w:lastRenderedPageBreak/>
              <w:t xml:space="preserve">природного и техногенного характера, введении чрезвычайного положения, в интересах обороны, безопасности и правопорядка. Порядок использования сетей операторов связи в указанных целях </w:t>
            </w:r>
            <w:r w:rsidRPr="00AF2033">
              <w:rPr>
                <w:b/>
              </w:rPr>
              <w:t xml:space="preserve">устанавливается </w:t>
            </w:r>
            <w:r w:rsidRPr="00AF2033">
              <w:t>уполномоченным органом.»;</w:t>
            </w:r>
          </w:p>
        </w:tc>
        <w:tc>
          <w:tcPr>
            <w:tcW w:w="2836" w:type="dxa"/>
          </w:tcPr>
          <w:p w:rsidR="00E152DA" w:rsidRPr="00AF2033" w:rsidRDefault="00E152DA" w:rsidP="00AF2033">
            <w:pPr>
              <w:widowControl w:val="0"/>
              <w:ind w:firstLine="57"/>
              <w:rPr>
                <w:spacing w:val="2"/>
                <w:shd w:val="clear" w:color="auto" w:fill="FFFFFF"/>
              </w:rPr>
            </w:pPr>
            <w:r w:rsidRPr="00AF2033">
              <w:lastRenderedPageBreak/>
              <w:t xml:space="preserve">  в абзаце пятом слово</w:t>
            </w:r>
            <w:r w:rsidRPr="00AF2033">
              <w:rPr>
                <w:spacing w:val="2"/>
                <w:shd w:val="clear" w:color="auto" w:fill="FFFFFF"/>
              </w:rPr>
              <w:t xml:space="preserve"> «</w:t>
            </w:r>
            <w:r w:rsidRPr="00AF2033">
              <w:rPr>
                <w:b/>
                <w:spacing w:val="2"/>
                <w:shd w:val="clear" w:color="auto" w:fill="FFFFFF"/>
              </w:rPr>
              <w:t>устанавливается</w:t>
            </w:r>
            <w:r w:rsidRPr="00AF2033">
              <w:rPr>
                <w:spacing w:val="2"/>
                <w:shd w:val="clear" w:color="auto" w:fill="FFFFFF"/>
              </w:rPr>
              <w:t>» заменить словом «</w:t>
            </w:r>
            <w:r w:rsidRPr="00AF2033">
              <w:rPr>
                <w:b/>
                <w:spacing w:val="2"/>
                <w:shd w:val="clear" w:color="auto" w:fill="FFFFFF"/>
              </w:rPr>
              <w:t>определяется</w:t>
            </w:r>
            <w:r w:rsidRPr="00AF2033">
              <w:rPr>
                <w:spacing w:val="2"/>
                <w:shd w:val="clear" w:color="auto" w:fill="FFFFFF"/>
              </w:rPr>
              <w:t>».</w:t>
            </w:r>
          </w:p>
          <w:p w:rsidR="00E152DA" w:rsidRPr="00AF2033" w:rsidRDefault="00E152DA" w:rsidP="00AF2033">
            <w:pPr>
              <w:widowControl w:val="0"/>
              <w:ind w:firstLine="57"/>
              <w:rPr>
                <w:i/>
                <w:u w:val="single"/>
              </w:rPr>
            </w:pPr>
            <w:r w:rsidRPr="00AF2033">
              <w:rPr>
                <w:i/>
                <w:sz w:val="22"/>
                <w:u w:val="single"/>
              </w:rPr>
              <w:t>аналогичные поправки предусмотреть по всему тексту законопроекта.</w:t>
            </w: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 xml:space="preserve">приведение в соответствие с пп.13) ст.1 ЗРК «О правовых актах» </w:t>
            </w:r>
          </w:p>
          <w:p w:rsidR="00E152DA" w:rsidRPr="00AF2033" w:rsidRDefault="00E152DA" w:rsidP="00AF2033">
            <w:pPr>
              <w:widowControl w:val="0"/>
              <w:ind w:firstLine="57"/>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 xml:space="preserve">Принято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rFonts w:eastAsia="Calibri"/>
              </w:rPr>
            </w:pPr>
            <w:r w:rsidRPr="00AF2033">
              <w:rPr>
                <w:rFonts w:eastAsia="Calibri"/>
              </w:rPr>
              <w:t xml:space="preserve">абзац третий под-пункта 10) </w:t>
            </w:r>
          </w:p>
          <w:p w:rsidR="00E152DA" w:rsidRPr="00AF2033" w:rsidRDefault="00E152DA" w:rsidP="00AF2033">
            <w:pPr>
              <w:ind w:firstLine="57"/>
              <w:rPr>
                <w:bCs/>
                <w:i/>
                <w:sz w:val="22"/>
                <w:szCs w:val="22"/>
              </w:rPr>
            </w:pPr>
            <w:r w:rsidRPr="00AF2033">
              <w:rPr>
                <w:rFonts w:eastAsia="Calibri"/>
              </w:rPr>
              <w:t xml:space="preserve">пункта 9 статьи 1 </w:t>
            </w:r>
          </w:p>
          <w:p w:rsidR="00E152DA" w:rsidRPr="00AF2033" w:rsidRDefault="00E152DA" w:rsidP="00AF2033">
            <w:pPr>
              <w:ind w:firstLine="57"/>
              <w:rPr>
                <w:bCs/>
                <w:i/>
                <w:sz w:val="22"/>
                <w:szCs w:val="22"/>
              </w:rPr>
            </w:pPr>
          </w:p>
          <w:p w:rsidR="00E152DA" w:rsidRPr="00AF2033" w:rsidRDefault="00E152DA" w:rsidP="00AF2033">
            <w:pPr>
              <w:ind w:firstLine="57"/>
              <w:rPr>
                <w:bCs/>
                <w:i/>
                <w:sz w:val="22"/>
                <w:szCs w:val="22"/>
              </w:rPr>
            </w:pPr>
            <w:r w:rsidRPr="00AF2033">
              <w:rPr>
                <w:bCs/>
                <w:i/>
                <w:sz w:val="22"/>
                <w:szCs w:val="22"/>
              </w:rPr>
              <w:t>(заголо-вок статьи 15 Закона)</w:t>
            </w:r>
          </w:p>
        </w:tc>
        <w:tc>
          <w:tcPr>
            <w:tcW w:w="3118" w:type="dxa"/>
          </w:tcPr>
          <w:p w:rsidR="00E152DA" w:rsidRPr="00AF2033" w:rsidRDefault="00E152DA" w:rsidP="00AF2033">
            <w:pPr>
              <w:ind w:firstLine="57"/>
            </w:pPr>
            <w:r w:rsidRPr="00AF2033">
              <w:t xml:space="preserve">  Статья 15. </w:t>
            </w:r>
            <w:r w:rsidRPr="00AF2033">
              <w:rPr>
                <w:bCs/>
                <w:spacing w:val="2"/>
                <w:bdr w:val="none" w:sz="0" w:space="0" w:color="auto" w:frame="1"/>
                <w:shd w:val="clear" w:color="auto" w:fill="FFFFFF"/>
              </w:rPr>
              <w:t>Взаимодействие операторов связи, оператора централизованной базы данных абонентских номеров с органами, осуществляющими оперативно-розыскную, контрразведывательную деятельность</w:t>
            </w:r>
          </w:p>
        </w:tc>
        <w:tc>
          <w:tcPr>
            <w:tcW w:w="3118" w:type="dxa"/>
          </w:tcPr>
          <w:p w:rsidR="00E152DA" w:rsidRPr="00AF2033" w:rsidRDefault="00E152DA" w:rsidP="00AF2033">
            <w:pPr>
              <w:autoSpaceDE w:val="0"/>
              <w:autoSpaceDN w:val="0"/>
              <w:adjustRightInd w:val="0"/>
              <w:ind w:firstLine="57"/>
              <w:rPr>
                <w:rFonts w:eastAsia="Calibri"/>
              </w:rPr>
            </w:pPr>
            <w:r w:rsidRPr="00AF2033">
              <w:rPr>
                <w:spacing w:val="2"/>
                <w:shd w:val="clear" w:color="auto" w:fill="FFFFFF"/>
              </w:rPr>
              <w:t xml:space="preserve">  Статья 15. Взаимодействие операторов связи, оператора централизованной базы данных абонентских номеров, оператора </w:t>
            </w:r>
            <w:r w:rsidRPr="00AF2033">
              <w:rPr>
                <w:b/>
                <w:spacing w:val="2"/>
                <w:shd w:val="clear" w:color="auto" w:fill="FFFFFF"/>
              </w:rPr>
              <w:t>единой</w:t>
            </w:r>
            <w:r w:rsidRPr="00AF2033">
              <w:rPr>
                <w:spacing w:val="2"/>
                <w:shd w:val="clear" w:color="auto" w:fill="FFFFFF"/>
              </w:rPr>
              <w:t xml:space="preserve"> базы данных идентификационных кодов абонентских устройств сети сотовой связи с органами, осуществляющими оперативно-розыскную деятельность</w:t>
            </w:r>
          </w:p>
        </w:tc>
        <w:tc>
          <w:tcPr>
            <w:tcW w:w="2836" w:type="dxa"/>
          </w:tcPr>
          <w:p w:rsidR="00E152DA" w:rsidRPr="00AF2033" w:rsidRDefault="00E152DA" w:rsidP="00AF2033">
            <w:pPr>
              <w:ind w:firstLine="57"/>
            </w:pPr>
            <w:r w:rsidRPr="00AF2033">
              <w:t xml:space="preserve">  абзац третий</w:t>
            </w:r>
            <w:r w:rsidRPr="00AF2033">
              <w:rPr>
                <w:b/>
              </w:rPr>
              <w:t xml:space="preserve"> </w:t>
            </w:r>
            <w:r w:rsidRPr="00AF2033">
              <w:t xml:space="preserve">изложить в следующей редакции: </w:t>
            </w:r>
          </w:p>
          <w:p w:rsidR="00E152DA" w:rsidRPr="00AF2033" w:rsidRDefault="00E152DA" w:rsidP="00AF2033">
            <w:pPr>
              <w:widowControl w:val="0"/>
              <w:tabs>
                <w:tab w:val="left" w:pos="0"/>
              </w:tabs>
              <w:ind w:firstLine="57"/>
              <w:rPr>
                <w:b/>
              </w:rPr>
            </w:pPr>
            <w:r w:rsidRPr="00AF2033">
              <w:t xml:space="preserve">  «Статья 15.</w:t>
            </w:r>
            <w:r w:rsidRPr="00AF2033">
              <w:rPr>
                <w:b/>
              </w:rPr>
              <w:t xml:space="preserve"> </w:t>
            </w:r>
            <w:r w:rsidRPr="00AF2033">
              <w:t>Взаимодействие операторов связи, оператора централизованной базы данных абонентских номеров</w:t>
            </w:r>
            <w:r w:rsidRPr="00AF2033">
              <w:rPr>
                <w:b/>
              </w:rPr>
              <w:t xml:space="preserve">, </w:t>
            </w:r>
            <w:r w:rsidRPr="00AF2033">
              <w:t>оператора</w:t>
            </w:r>
            <w:r w:rsidRPr="00AF2033">
              <w:rPr>
                <w:b/>
              </w:rPr>
              <w:t xml:space="preserve"> </w:t>
            </w:r>
            <w:r w:rsidRPr="00AF2033">
              <w:t>базы данных идентификационных кодов абонентских устройств сотовой связи</w:t>
            </w:r>
            <w:r w:rsidRPr="00AF2033">
              <w:rPr>
                <w:b/>
              </w:rPr>
              <w:t xml:space="preserve"> </w:t>
            </w:r>
            <w:r w:rsidRPr="00AF2033">
              <w:t xml:space="preserve">с органами, осуществляющими оперативно-розыскную, </w:t>
            </w:r>
            <w:r w:rsidRPr="00AF2033">
              <w:rPr>
                <w:b/>
              </w:rPr>
              <w:t xml:space="preserve">контрразведывательную </w:t>
            </w:r>
            <w:r w:rsidRPr="00AF2033">
              <w:t>деятельность.»;</w:t>
            </w:r>
          </w:p>
        </w:tc>
        <w:tc>
          <w:tcPr>
            <w:tcW w:w="2835" w:type="dxa"/>
          </w:tcPr>
          <w:p w:rsidR="00E152DA" w:rsidRPr="00AF2033" w:rsidRDefault="00E152DA" w:rsidP="00AF2033">
            <w:pPr>
              <w:ind w:firstLine="57"/>
              <w:rPr>
                <w:b/>
              </w:rPr>
            </w:pPr>
            <w:r w:rsidRPr="00AF2033">
              <w:rPr>
                <w:b/>
              </w:rPr>
              <w:t>Комитет по законодательству и судебно-правовой реформе,</w:t>
            </w:r>
          </w:p>
          <w:p w:rsidR="00E152DA" w:rsidRPr="00AF2033" w:rsidRDefault="00E152DA" w:rsidP="00AF2033">
            <w:pPr>
              <w:ind w:firstLine="57"/>
              <w:rPr>
                <w:b/>
              </w:rPr>
            </w:pPr>
            <w:r w:rsidRPr="00AF2033">
              <w:rPr>
                <w:b/>
              </w:rPr>
              <w:t>Депутат</w:t>
            </w:r>
          </w:p>
          <w:p w:rsidR="00E152DA" w:rsidRPr="00AF2033" w:rsidRDefault="00E152DA" w:rsidP="00AF2033">
            <w:pPr>
              <w:ind w:firstLine="57"/>
              <w:rPr>
                <w:b/>
              </w:rPr>
            </w:pPr>
            <w:r w:rsidRPr="00AF2033">
              <w:rPr>
                <w:b/>
              </w:rPr>
              <w:t>Жаилганова А.Н.</w:t>
            </w:r>
          </w:p>
          <w:p w:rsidR="00E152DA" w:rsidRPr="00AF2033" w:rsidRDefault="00E152DA" w:rsidP="00AF2033">
            <w:pPr>
              <w:ind w:firstLine="57"/>
            </w:pPr>
            <w:r w:rsidRPr="00AF2033">
              <w:t xml:space="preserve">изменение заголовка статьи в связи с вводом нового участника - оператора централизованной базы данных идентификационных кодов абонентских устройств сотовой связи; </w:t>
            </w:r>
          </w:p>
          <w:p w:rsidR="00E152DA" w:rsidRPr="00AF2033" w:rsidRDefault="00E152DA" w:rsidP="00AF2033">
            <w:pPr>
              <w:ind w:firstLine="57"/>
            </w:pPr>
          </w:p>
        </w:tc>
        <w:tc>
          <w:tcPr>
            <w:tcW w:w="1418" w:type="dxa"/>
          </w:tcPr>
          <w:p w:rsidR="00E152DA" w:rsidRPr="00AF2033" w:rsidRDefault="00E152DA" w:rsidP="00AF2033">
            <w:pPr>
              <w:widowControl w:val="0"/>
              <w:tabs>
                <w:tab w:val="left" w:pos="1512"/>
              </w:tabs>
              <w:ind w:firstLine="57"/>
              <w:rPr>
                <w:b/>
              </w:rPr>
            </w:pPr>
            <w:r w:rsidRPr="00AF2033">
              <w:rPr>
                <w:b/>
              </w:rPr>
              <w:t>Принято</w:t>
            </w:r>
          </w:p>
          <w:p w:rsidR="00E152DA" w:rsidRPr="00AF2033" w:rsidRDefault="00E152DA" w:rsidP="00AF2033">
            <w:pPr>
              <w:ind w:firstLine="57"/>
              <w:rPr>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rFonts w:eastAsia="Calibri"/>
              </w:rPr>
            </w:pPr>
            <w:r w:rsidRPr="00AF2033">
              <w:rPr>
                <w:rFonts w:eastAsia="Calibri"/>
              </w:rPr>
              <w:t xml:space="preserve">абзац пятый </w:t>
            </w:r>
            <w:r w:rsidRPr="00AF2033">
              <w:rPr>
                <w:rFonts w:eastAsia="Calibri"/>
              </w:rPr>
              <w:lastRenderedPageBreak/>
              <w:t xml:space="preserve">под-пункта 10) </w:t>
            </w:r>
          </w:p>
          <w:p w:rsidR="00E152DA" w:rsidRPr="00AF2033" w:rsidRDefault="00E152DA" w:rsidP="00AF2033">
            <w:pPr>
              <w:ind w:firstLine="57"/>
              <w:rPr>
                <w:rFonts w:eastAsia="Calibri"/>
              </w:rPr>
            </w:pPr>
            <w:r w:rsidRPr="00AF2033">
              <w:rPr>
                <w:rFonts w:eastAsia="Calibri"/>
              </w:rPr>
              <w:t xml:space="preserve">пункта 9 статьи 1 </w:t>
            </w:r>
          </w:p>
          <w:p w:rsidR="00E152DA" w:rsidRPr="00AF2033" w:rsidRDefault="00E152DA" w:rsidP="00AF2033">
            <w:pPr>
              <w:ind w:firstLine="57"/>
              <w:rPr>
                <w:rFonts w:eastAsia="Calibri"/>
              </w:rPr>
            </w:pPr>
          </w:p>
          <w:p w:rsidR="00E152DA" w:rsidRPr="00AF2033" w:rsidRDefault="00E152DA" w:rsidP="00AF2033">
            <w:pPr>
              <w:ind w:firstLine="57"/>
              <w:rPr>
                <w:rFonts w:eastAsia="Calibri"/>
                <w:i/>
                <w:sz w:val="22"/>
                <w:szCs w:val="22"/>
              </w:rPr>
            </w:pPr>
            <w:r w:rsidRPr="00AF2033">
              <w:rPr>
                <w:rFonts w:eastAsia="Calibri"/>
                <w:i/>
                <w:sz w:val="22"/>
                <w:szCs w:val="22"/>
              </w:rPr>
              <w:t>(подпункт 2)</w:t>
            </w:r>
          </w:p>
          <w:p w:rsidR="00E152DA" w:rsidRPr="00AF2033" w:rsidRDefault="00E152DA" w:rsidP="00AF2033">
            <w:pPr>
              <w:ind w:firstLine="57"/>
              <w:rPr>
                <w:rFonts w:eastAsia="Calibri"/>
                <w:i/>
                <w:sz w:val="22"/>
                <w:szCs w:val="22"/>
              </w:rPr>
            </w:pPr>
            <w:r w:rsidRPr="00AF2033">
              <w:rPr>
                <w:rFonts w:eastAsia="Calibri"/>
                <w:i/>
                <w:sz w:val="22"/>
                <w:szCs w:val="22"/>
              </w:rPr>
              <w:t>пункт 1</w:t>
            </w:r>
          </w:p>
          <w:p w:rsidR="00E152DA" w:rsidRPr="00AF2033" w:rsidRDefault="00E152DA" w:rsidP="00AF2033">
            <w:pPr>
              <w:autoSpaceDE w:val="0"/>
              <w:autoSpaceDN w:val="0"/>
              <w:adjustRightInd w:val="0"/>
              <w:ind w:firstLine="57"/>
              <w:rPr>
                <w:rFonts w:eastAsia="Calibri"/>
                <w:i/>
                <w:sz w:val="22"/>
                <w:szCs w:val="22"/>
              </w:rPr>
            </w:pPr>
            <w:r w:rsidRPr="00AF2033">
              <w:rPr>
                <w:rFonts w:eastAsia="Calibri"/>
                <w:i/>
                <w:sz w:val="22"/>
                <w:szCs w:val="22"/>
              </w:rPr>
              <w:t>статьи 15</w:t>
            </w:r>
          </w:p>
          <w:p w:rsidR="00E152DA" w:rsidRPr="00AF2033" w:rsidRDefault="00E152DA" w:rsidP="00AF2033">
            <w:pPr>
              <w:widowControl w:val="0"/>
              <w:ind w:firstLine="57"/>
              <w:rPr>
                <w:i/>
              </w:rPr>
            </w:pPr>
            <w:r w:rsidRPr="00AF2033">
              <w:rPr>
                <w:rFonts w:eastAsia="Calibri"/>
                <w:i/>
                <w:sz w:val="22"/>
                <w:szCs w:val="22"/>
              </w:rPr>
              <w:t>Закона)</w:t>
            </w:r>
          </w:p>
        </w:tc>
        <w:tc>
          <w:tcPr>
            <w:tcW w:w="3118" w:type="dxa"/>
          </w:tcPr>
          <w:p w:rsidR="00E152DA" w:rsidRPr="00AF2033" w:rsidRDefault="00E152DA" w:rsidP="00AF2033">
            <w:pPr>
              <w:ind w:firstLine="57"/>
              <w:textAlignment w:val="baseline"/>
              <w:rPr>
                <w:spacing w:val="2"/>
                <w:shd w:val="clear" w:color="auto" w:fill="FFFFFF"/>
              </w:rPr>
            </w:pPr>
            <w:r w:rsidRPr="00AF2033">
              <w:rPr>
                <w:b/>
                <w:spacing w:val="2"/>
                <w:shd w:val="clear" w:color="auto" w:fill="FFFFFF"/>
              </w:rPr>
              <w:lastRenderedPageBreak/>
              <w:t xml:space="preserve">  </w:t>
            </w:r>
            <w:r w:rsidRPr="00AF2033">
              <w:rPr>
                <w:spacing w:val="2"/>
                <w:shd w:val="clear" w:color="auto" w:fill="FFFFFF"/>
              </w:rPr>
              <w:t>Статья 15. Взаимодействие опера-</w:t>
            </w:r>
            <w:r w:rsidRPr="00AF2033">
              <w:rPr>
                <w:spacing w:val="2"/>
                <w:shd w:val="clear" w:color="auto" w:fill="FFFFFF"/>
              </w:rPr>
              <w:lastRenderedPageBreak/>
              <w:t>торов связи, оператора централизованной базы данных абонентских номеров, оператора единой базы данных идентификационных кодов абонентских устройств сети сотовой связи с органами, осуществляющими оперативно-розыскную деятельность</w:t>
            </w:r>
          </w:p>
          <w:p w:rsidR="00E152DA" w:rsidRPr="00AF2033" w:rsidRDefault="00E152DA" w:rsidP="00AF2033">
            <w:pPr>
              <w:ind w:firstLine="57"/>
              <w:textAlignment w:val="baseline"/>
              <w:rPr>
                <w:spacing w:val="2"/>
                <w:shd w:val="clear" w:color="auto" w:fill="FFFFFF"/>
              </w:rPr>
            </w:pPr>
            <w:r w:rsidRPr="00AF2033">
              <w:rPr>
                <w:spacing w:val="2"/>
                <w:shd w:val="clear" w:color="auto" w:fill="FFFFFF"/>
              </w:rPr>
              <w:t>1) обеспечивать органам, осуществляющим оперативно-розыскную, контрразведывательную деятельность на сетях связи, организационные и технические возможности проведения оперативно-розыскных, контрразведывательных мероприятий на всех сетях связи, а также принимать меры по недопущению раскрытия форм и методов проведения указанных мероприятий;</w:t>
            </w:r>
          </w:p>
          <w:p w:rsidR="00E152DA" w:rsidRPr="00AF2033" w:rsidRDefault="00E152DA" w:rsidP="00AF2033">
            <w:pPr>
              <w:widowControl w:val="0"/>
              <w:ind w:firstLine="57"/>
              <w:rPr>
                <w:spacing w:val="2"/>
              </w:rPr>
            </w:pPr>
            <w:r w:rsidRPr="00AF2033">
              <w:rPr>
                <w:spacing w:val="1"/>
              </w:rPr>
              <w:t xml:space="preserve">2) осуществлять сбор и хранение служебной информации в порядке, определяемом Правительством </w:t>
            </w:r>
            <w:r w:rsidRPr="00AF2033">
              <w:rPr>
                <w:spacing w:val="1"/>
              </w:rPr>
              <w:lastRenderedPageBreak/>
              <w:t>Республики Казахстан.</w:t>
            </w:r>
          </w:p>
        </w:tc>
        <w:tc>
          <w:tcPr>
            <w:tcW w:w="3118" w:type="dxa"/>
          </w:tcPr>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r w:rsidRPr="00AF2033">
              <w:rPr>
                <w:spacing w:val="1"/>
                <w:shd w:val="clear" w:color="auto" w:fill="FFFFFF"/>
              </w:rPr>
              <w:lastRenderedPageBreak/>
              <w:t xml:space="preserve">   «2) осуществлять сбор и хранение служебной </w:t>
            </w:r>
            <w:r w:rsidRPr="00AF2033">
              <w:rPr>
                <w:spacing w:val="1"/>
                <w:shd w:val="clear" w:color="auto" w:fill="FFFFFF"/>
              </w:rPr>
              <w:lastRenderedPageBreak/>
              <w:t>информации в порядке, определяемом Правительством Республики Казахстан. Хранение служебной информации об абонентах осуществляется исключительно на территории Республики Казахстан. Запрещается передача служебной информации об абонентах за пределы Республики Казахстан, за исключением случаев оказания услуг связи абонентам Республики Казахстан, находящимся</w:t>
            </w:r>
            <w:r w:rsidRPr="00AF2033">
              <w:rPr>
                <w:b/>
                <w:spacing w:val="1"/>
                <w:shd w:val="clear" w:color="auto" w:fill="FFFFFF"/>
              </w:rPr>
              <w:t xml:space="preserve"> в роуминге;»;</w:t>
            </w:r>
          </w:p>
        </w:tc>
        <w:tc>
          <w:tcPr>
            <w:tcW w:w="2836" w:type="dxa"/>
          </w:tcPr>
          <w:p w:rsidR="00E152DA" w:rsidRPr="00AF2033" w:rsidRDefault="00E152DA" w:rsidP="00AF2033">
            <w:pPr>
              <w:widowControl w:val="0"/>
              <w:tabs>
                <w:tab w:val="left" w:pos="1142"/>
              </w:tabs>
              <w:autoSpaceDE w:val="0"/>
              <w:autoSpaceDN w:val="0"/>
              <w:adjustRightInd w:val="0"/>
              <w:ind w:firstLine="57"/>
            </w:pPr>
            <w:r w:rsidRPr="00AF2033">
              <w:rPr>
                <w:spacing w:val="2"/>
                <w:shd w:val="clear" w:color="auto" w:fill="FFFFFF"/>
              </w:rPr>
              <w:lastRenderedPageBreak/>
              <w:t xml:space="preserve">   в абзаце пятом  слова</w:t>
            </w:r>
            <w:r w:rsidRPr="00AF2033">
              <w:rPr>
                <w:b/>
                <w:spacing w:val="2"/>
                <w:shd w:val="clear" w:color="auto" w:fill="FFFFFF"/>
              </w:rPr>
              <w:t xml:space="preserve"> «в роуминге» </w:t>
            </w:r>
            <w:r w:rsidRPr="00AF2033">
              <w:rPr>
                <w:spacing w:val="2"/>
                <w:shd w:val="clear" w:color="auto" w:fill="FFFFFF"/>
              </w:rPr>
              <w:t xml:space="preserve">заменить </w:t>
            </w:r>
            <w:r w:rsidRPr="00AF2033">
              <w:rPr>
                <w:spacing w:val="2"/>
                <w:shd w:val="clear" w:color="auto" w:fill="FFFFFF"/>
              </w:rPr>
              <w:lastRenderedPageBreak/>
              <w:t>словами «</w:t>
            </w:r>
            <w:r w:rsidRPr="00AF2033">
              <w:rPr>
                <w:b/>
                <w:spacing w:val="2"/>
                <w:shd w:val="clear" w:color="auto" w:fill="FFFFFF"/>
              </w:rPr>
              <w:t>за рубежом</w:t>
            </w:r>
            <w:r w:rsidRPr="00AF2033">
              <w:rPr>
                <w:spacing w:val="2"/>
                <w:shd w:val="clear" w:color="auto" w:fill="FFFFFF"/>
              </w:rPr>
              <w:t>»</w:t>
            </w:r>
            <w:r w:rsidRPr="00AF2033">
              <w:rPr>
                <w:b/>
                <w:spacing w:val="1"/>
                <w:shd w:val="clear" w:color="auto" w:fill="FFFFFF"/>
              </w:rPr>
              <w:t>;</w:t>
            </w:r>
          </w:p>
        </w:tc>
        <w:tc>
          <w:tcPr>
            <w:tcW w:w="2835" w:type="dxa"/>
          </w:tcPr>
          <w:p w:rsidR="00E152DA" w:rsidRPr="00AF2033" w:rsidRDefault="00E152DA" w:rsidP="00AF2033">
            <w:pPr>
              <w:ind w:firstLine="57"/>
              <w:rPr>
                <w:rFonts w:eastAsia="Calibri"/>
                <w:b/>
                <w:shd w:val="clear" w:color="auto" w:fill="FFFFFF"/>
              </w:rPr>
            </w:pPr>
            <w:r w:rsidRPr="00AF2033">
              <w:rPr>
                <w:rFonts w:eastAsia="Calibri"/>
                <w:b/>
                <w:shd w:val="clear" w:color="auto" w:fill="FFFFFF"/>
              </w:rPr>
              <w:lastRenderedPageBreak/>
              <w:t xml:space="preserve">Депутат </w:t>
            </w:r>
          </w:p>
          <w:p w:rsidR="00E152DA" w:rsidRPr="00AF2033" w:rsidRDefault="00E152DA" w:rsidP="00AF2033">
            <w:pPr>
              <w:ind w:firstLine="57"/>
              <w:rPr>
                <w:rFonts w:eastAsia="Calibri"/>
                <w:b/>
                <w:shd w:val="clear" w:color="auto" w:fill="FFFFFF"/>
              </w:rPr>
            </w:pPr>
            <w:r w:rsidRPr="00AF2033">
              <w:rPr>
                <w:rFonts w:eastAsia="Calibri"/>
                <w:b/>
                <w:shd w:val="clear" w:color="auto" w:fill="FFFFFF"/>
              </w:rPr>
              <w:t>Абсатиров К.Г.</w:t>
            </w:r>
          </w:p>
          <w:p w:rsidR="00E152DA" w:rsidRPr="00AF2033" w:rsidRDefault="00E152DA" w:rsidP="00AF2033">
            <w:pPr>
              <w:widowControl w:val="0"/>
              <w:ind w:firstLine="57"/>
            </w:pPr>
            <w:r w:rsidRPr="00AF2033">
              <w:rPr>
                <w:rFonts w:eastAsia="Calibri"/>
                <w:shd w:val="clear" w:color="auto" w:fill="FFFFFF"/>
              </w:rPr>
              <w:lastRenderedPageBreak/>
              <w:t xml:space="preserve">уточняющая поправка. В ЗРК «О связи» понятие «роуминг» не раскрывается. Формулировка «услуги связи абонентам Республики Казахстан, находящимся за рубежом», более корректна </w:t>
            </w:r>
          </w:p>
        </w:tc>
        <w:tc>
          <w:tcPr>
            <w:tcW w:w="1418" w:type="dxa"/>
          </w:tcPr>
          <w:p w:rsidR="00E152DA" w:rsidRPr="00AF2033" w:rsidRDefault="00E152DA" w:rsidP="00AF2033">
            <w:pPr>
              <w:widowControl w:val="0"/>
              <w:ind w:firstLine="57"/>
              <w:rPr>
                <w:b/>
              </w:rPr>
            </w:pPr>
            <w:r w:rsidRPr="00AF2033">
              <w:rPr>
                <w:b/>
              </w:rPr>
              <w:lastRenderedPageBreak/>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rFonts w:eastAsia="Calibri"/>
              </w:rPr>
            </w:pPr>
            <w:r w:rsidRPr="00AF2033">
              <w:rPr>
                <w:bCs/>
              </w:rPr>
              <w:t xml:space="preserve">абзацы шестой и седьмой </w:t>
            </w:r>
            <w:r w:rsidRPr="00AF2033">
              <w:rPr>
                <w:rFonts w:eastAsia="Calibri"/>
              </w:rPr>
              <w:t xml:space="preserve">под-пункта 10) </w:t>
            </w:r>
          </w:p>
          <w:p w:rsidR="00E152DA" w:rsidRPr="00AF2033" w:rsidRDefault="00E152DA" w:rsidP="00AF2033">
            <w:pPr>
              <w:ind w:firstLine="57"/>
              <w:rPr>
                <w:rFonts w:eastAsia="Calibri"/>
              </w:rPr>
            </w:pPr>
            <w:r w:rsidRPr="00AF2033">
              <w:rPr>
                <w:rFonts w:eastAsia="Calibri"/>
              </w:rPr>
              <w:t xml:space="preserve">пункта 9 статьи 1 </w:t>
            </w:r>
          </w:p>
          <w:p w:rsidR="00E152DA" w:rsidRPr="00AF2033" w:rsidRDefault="00E152DA" w:rsidP="00AF2033">
            <w:pPr>
              <w:ind w:firstLine="57"/>
              <w:rPr>
                <w:bCs/>
              </w:rPr>
            </w:pPr>
          </w:p>
          <w:p w:rsidR="00E152DA" w:rsidRPr="00AF2033" w:rsidRDefault="00E152DA" w:rsidP="00AF2033">
            <w:pPr>
              <w:ind w:firstLine="57"/>
              <w:rPr>
                <w:bCs/>
                <w:i/>
                <w:sz w:val="22"/>
                <w:szCs w:val="22"/>
              </w:rPr>
            </w:pPr>
            <w:r w:rsidRPr="00AF2033">
              <w:rPr>
                <w:bCs/>
                <w:i/>
                <w:sz w:val="22"/>
                <w:szCs w:val="22"/>
              </w:rPr>
              <w:t>(пункты 2 и 4 статьи 15 Закона)</w:t>
            </w:r>
          </w:p>
        </w:tc>
        <w:tc>
          <w:tcPr>
            <w:tcW w:w="3118" w:type="dxa"/>
          </w:tcPr>
          <w:p w:rsidR="00E152DA" w:rsidRPr="00AF2033" w:rsidRDefault="00E152DA" w:rsidP="00AF2033">
            <w:pPr>
              <w:ind w:firstLine="57"/>
              <w:rPr>
                <w:bCs/>
                <w:spacing w:val="2"/>
                <w:bdr w:val="none" w:sz="0" w:space="0" w:color="auto" w:frame="1"/>
                <w:shd w:val="clear" w:color="auto" w:fill="FFFFFF"/>
              </w:rPr>
            </w:pPr>
            <w:r w:rsidRPr="00AF2033">
              <w:t xml:space="preserve">  Статья 15. </w:t>
            </w:r>
            <w:r w:rsidRPr="00AF2033">
              <w:rPr>
                <w:bCs/>
                <w:spacing w:val="2"/>
                <w:bdr w:val="none" w:sz="0" w:space="0" w:color="auto" w:frame="1"/>
                <w:shd w:val="clear" w:color="auto" w:fill="FFFFFF"/>
              </w:rPr>
              <w:t>Взаимодействие операторов связи, оператора централизованной базы данных абонентских номеров с органами, осуществляющими оперативно-розыскную, контрразведывательную деятельность</w:t>
            </w:r>
          </w:p>
          <w:p w:rsidR="00E152DA" w:rsidRPr="00AF2033" w:rsidRDefault="00E152DA" w:rsidP="00AF2033">
            <w:pPr>
              <w:ind w:firstLine="57"/>
            </w:pPr>
            <w:r w:rsidRPr="00AF2033">
              <w:t>--</w:t>
            </w:r>
          </w:p>
          <w:p w:rsidR="00E152DA" w:rsidRPr="00AF2033" w:rsidRDefault="00E152DA" w:rsidP="00AF2033">
            <w:pPr>
              <w:ind w:firstLine="57"/>
            </w:pPr>
            <w:r w:rsidRPr="00AF2033">
              <w:t xml:space="preserve">  2. </w:t>
            </w:r>
            <w:r w:rsidRPr="00AF2033">
              <w:rPr>
                <w:spacing w:val="2"/>
                <w:shd w:val="clear" w:color="auto" w:fill="FFFFFF"/>
              </w:rPr>
              <w:t>Операторы сотовой связи обязаны вести реестр идентификационных кодов абонентских устройств подвижной сети, работающих в их сети.</w:t>
            </w:r>
          </w:p>
          <w:p w:rsidR="00E152DA" w:rsidRPr="00AF2033" w:rsidRDefault="00E152DA" w:rsidP="00AF2033">
            <w:pPr>
              <w:ind w:firstLine="57"/>
              <w:rPr>
                <w:spacing w:val="2"/>
                <w:shd w:val="clear" w:color="auto" w:fill="FFFFFF"/>
              </w:rPr>
            </w:pPr>
            <w:r w:rsidRPr="00AF2033">
              <w:rPr>
                <w:spacing w:val="2"/>
                <w:shd w:val="clear" w:color="auto" w:fill="FFFFFF"/>
              </w:rPr>
              <w:t xml:space="preserve">  В случае обнаружения в сети нескольких абонентских устройств подвижной сети с идентичными идентификационными кодами оператор сотовой связи обязан уведомить об этом соответствующие органы, осуществляющие оперативно-розыскную деятельность, в порядке, определяемом Правительством </w:t>
            </w:r>
            <w:r w:rsidRPr="00AF2033">
              <w:rPr>
                <w:spacing w:val="2"/>
                <w:shd w:val="clear" w:color="auto" w:fill="FFFFFF"/>
              </w:rPr>
              <w:lastRenderedPageBreak/>
              <w:t>Республики Казахстан.</w:t>
            </w:r>
          </w:p>
          <w:p w:rsidR="00E152DA" w:rsidRPr="00AF2033" w:rsidRDefault="00E152DA" w:rsidP="00AF2033">
            <w:pPr>
              <w:ind w:firstLine="57"/>
              <w:rPr>
                <w:spacing w:val="2"/>
                <w:shd w:val="clear" w:color="auto" w:fill="FFFFFF"/>
              </w:rPr>
            </w:pPr>
            <w:r w:rsidRPr="00AF2033">
              <w:rPr>
                <w:spacing w:val="2"/>
                <w:shd w:val="clear" w:color="auto" w:fill="FFFFFF"/>
              </w:rPr>
              <w:t>--</w:t>
            </w:r>
          </w:p>
          <w:p w:rsidR="00E152DA" w:rsidRPr="00AF2033" w:rsidRDefault="00E152DA" w:rsidP="00AF2033">
            <w:pPr>
              <w:ind w:firstLine="57"/>
              <w:rPr>
                <w:bCs/>
                <w:spacing w:val="2"/>
                <w:bdr w:val="none" w:sz="0" w:space="0" w:color="auto" w:frame="1"/>
                <w:shd w:val="clear" w:color="auto" w:fill="FFFFFF"/>
              </w:rPr>
            </w:pPr>
            <w:r w:rsidRPr="00AF2033">
              <w:rPr>
                <w:bCs/>
                <w:spacing w:val="2"/>
                <w:bdr w:val="none" w:sz="0" w:space="0" w:color="auto" w:frame="1"/>
                <w:shd w:val="clear" w:color="auto" w:fill="FFFFFF"/>
              </w:rPr>
              <w:t>5. Взаимоотношения операторов связи, оператора централизованной базы данных абонентских номеров, оператора единой базы данных идентификационных кодов абонентских устройств подвижной сети с органами, осуществляющими оперативно-розыскную, контрразведывательную деятельность, регулируются в соответствии с законами Республики Казахстан "Об оперативно-розыскной деятельности", "О контрразведывательной деятельности" и настоящим Законом..</w:t>
            </w:r>
          </w:p>
        </w:tc>
        <w:tc>
          <w:tcPr>
            <w:tcW w:w="3118" w:type="dxa"/>
          </w:tcPr>
          <w:p w:rsidR="00E152DA" w:rsidRPr="00AF2033" w:rsidRDefault="00E152DA" w:rsidP="00AF2033">
            <w:pPr>
              <w:ind w:firstLine="57"/>
              <w:textAlignment w:val="baseline"/>
              <w:rPr>
                <w:b/>
                <w:spacing w:val="1"/>
              </w:rPr>
            </w:pPr>
            <w:r w:rsidRPr="00AF2033">
              <w:rPr>
                <w:b/>
                <w:spacing w:val="1"/>
              </w:rPr>
              <w:lastRenderedPageBreak/>
              <w:t xml:space="preserve">  «2. Операторы сотовой связи обязаны вести реестр идентификационных кодов абонентских устройств сети сотовой связи, работающих в их сети. В случае обнаружения в сети нескольких абонентских устройств сети сотовой связи с идентичными идентификационными кодами, оператор сотовой связи обязан уведомить об этом соответствующие органы, осуществляющие оперативно-розыскную деятельность, в порядке, определяемом Правительством Республики Казахстан.</w:t>
            </w:r>
          </w:p>
          <w:p w:rsidR="00E152DA" w:rsidRPr="00AF2033" w:rsidRDefault="00E152DA" w:rsidP="00AF2033">
            <w:pPr>
              <w:ind w:firstLine="57"/>
              <w:textAlignment w:val="baseline"/>
              <w:rPr>
                <w:b/>
                <w:spacing w:val="1"/>
              </w:rPr>
            </w:pPr>
            <w:r w:rsidRPr="00AF2033">
              <w:rPr>
                <w:b/>
                <w:spacing w:val="1"/>
              </w:rPr>
              <w:t>--</w:t>
            </w:r>
          </w:p>
          <w:p w:rsidR="00E152DA" w:rsidRPr="00AF2033" w:rsidRDefault="00E152DA" w:rsidP="00AF2033">
            <w:pPr>
              <w:ind w:firstLine="57"/>
              <w:textAlignment w:val="baseline"/>
              <w:rPr>
                <w:b/>
                <w:spacing w:val="2"/>
                <w:szCs w:val="28"/>
                <w:shd w:val="clear" w:color="auto" w:fill="FFFFFF"/>
              </w:rPr>
            </w:pPr>
            <w:r w:rsidRPr="00AF2033">
              <w:rPr>
                <w:b/>
                <w:spacing w:val="2"/>
                <w:szCs w:val="28"/>
                <w:shd w:val="clear" w:color="auto" w:fill="FFFFFF"/>
              </w:rPr>
              <w:t xml:space="preserve">4. Взаимоотношения операторов связи, оператора централизованной базы данных абонентских номеров, оператора единой базы данных идентификационных кодов абонентских </w:t>
            </w:r>
            <w:r w:rsidRPr="00AF2033">
              <w:rPr>
                <w:b/>
                <w:spacing w:val="2"/>
                <w:szCs w:val="28"/>
                <w:shd w:val="clear" w:color="auto" w:fill="FFFFFF"/>
              </w:rPr>
              <w:lastRenderedPageBreak/>
              <w:t>устройств сети сотовой связи с органами, осуществляющими оперативно-розыскную деятельность, регулируются в соответствии с настоящим Законом и законодательством Республики Казахстан об оперативно-розыскной деятельности.</w:t>
            </w:r>
          </w:p>
          <w:p w:rsidR="00E152DA" w:rsidRPr="00AF2033" w:rsidRDefault="00E152DA" w:rsidP="00AF2033">
            <w:pPr>
              <w:ind w:firstLine="57"/>
              <w:textAlignment w:val="baseline"/>
              <w:rPr>
                <w:b/>
                <w:spacing w:val="1"/>
              </w:rPr>
            </w:pPr>
          </w:p>
          <w:p w:rsidR="00E152DA" w:rsidRPr="00AF2033" w:rsidRDefault="00E152DA" w:rsidP="00AF2033">
            <w:pPr>
              <w:ind w:firstLine="57"/>
              <w:textAlignment w:val="baseline"/>
              <w:rPr>
                <w:b/>
                <w:bCs/>
                <w:color w:val="000000"/>
                <w:spacing w:val="1"/>
                <w:bdr w:val="none" w:sz="0" w:space="0" w:color="auto" w:frame="1"/>
              </w:rPr>
            </w:pPr>
          </w:p>
        </w:tc>
        <w:tc>
          <w:tcPr>
            <w:tcW w:w="2836" w:type="dxa"/>
          </w:tcPr>
          <w:p w:rsidR="00E152DA" w:rsidRPr="00AF2033" w:rsidRDefault="00E152DA" w:rsidP="00AF2033">
            <w:pPr>
              <w:ind w:firstLine="57"/>
            </w:pPr>
            <w:r w:rsidRPr="00AF2033">
              <w:lastRenderedPageBreak/>
              <w:t xml:space="preserve"> абзацы шестой и седьмой изложить в следующей редакции:</w:t>
            </w:r>
          </w:p>
          <w:p w:rsidR="00E152DA" w:rsidRPr="00AF2033" w:rsidRDefault="00E152DA" w:rsidP="00AF2033">
            <w:pPr>
              <w:ind w:firstLine="57"/>
              <w:rPr>
                <w:b/>
                <w:bCs/>
              </w:rPr>
            </w:pPr>
            <w:r w:rsidRPr="00AF2033">
              <w:rPr>
                <w:b/>
              </w:rPr>
              <w:t>«пункт 2  исключить;»;</w:t>
            </w:r>
          </w:p>
        </w:tc>
        <w:tc>
          <w:tcPr>
            <w:tcW w:w="2835" w:type="dxa"/>
          </w:tcPr>
          <w:p w:rsidR="00E152DA" w:rsidRPr="00AF2033" w:rsidRDefault="00E152DA" w:rsidP="00AF2033">
            <w:pPr>
              <w:ind w:firstLine="57"/>
              <w:rPr>
                <w:b/>
              </w:rPr>
            </w:pPr>
            <w:r w:rsidRPr="00AF2033">
              <w:rPr>
                <w:b/>
              </w:rPr>
              <w:t>Комитет по законодательству и судебно-правовой реформе</w:t>
            </w:r>
          </w:p>
          <w:p w:rsidR="00E152DA" w:rsidRPr="00AF2033" w:rsidRDefault="00E152DA" w:rsidP="00AF2033">
            <w:pPr>
              <w:ind w:firstLine="57"/>
            </w:pPr>
            <w:r w:rsidRPr="00AF2033">
              <w:t>перенесено в статью 36-2 ЗРК «О связи»</w:t>
            </w:r>
          </w:p>
        </w:tc>
        <w:tc>
          <w:tcPr>
            <w:tcW w:w="1418" w:type="dxa"/>
          </w:tcPr>
          <w:p w:rsidR="00E152DA" w:rsidRPr="00AF2033" w:rsidRDefault="00E152DA" w:rsidP="00AF2033">
            <w:pPr>
              <w:ind w:firstLine="57"/>
              <w:rPr>
                <w:b/>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абзац восьмой и девятый</w:t>
            </w:r>
          </w:p>
          <w:p w:rsidR="00E152DA" w:rsidRPr="00AF2033" w:rsidRDefault="00E152DA" w:rsidP="00AF2033">
            <w:pPr>
              <w:ind w:firstLine="57"/>
              <w:rPr>
                <w:rFonts w:eastAsia="Calibri"/>
              </w:rPr>
            </w:pPr>
            <w:r w:rsidRPr="00AF2033">
              <w:rPr>
                <w:rFonts w:eastAsia="Calibri"/>
              </w:rPr>
              <w:t xml:space="preserve">под-пункта 10) </w:t>
            </w:r>
          </w:p>
          <w:p w:rsidR="00E152DA" w:rsidRPr="00AF2033" w:rsidRDefault="00E152DA" w:rsidP="00AF2033">
            <w:pPr>
              <w:ind w:firstLine="57"/>
              <w:rPr>
                <w:rFonts w:eastAsia="Calibri"/>
              </w:rPr>
            </w:pPr>
            <w:r w:rsidRPr="00AF2033">
              <w:rPr>
                <w:rFonts w:eastAsia="Calibri"/>
              </w:rPr>
              <w:t xml:space="preserve">пункта </w:t>
            </w:r>
            <w:r w:rsidRPr="00AF2033">
              <w:rPr>
                <w:rFonts w:eastAsia="Calibri"/>
              </w:rPr>
              <w:lastRenderedPageBreak/>
              <w:t xml:space="preserve">9 статьи 1 </w:t>
            </w:r>
          </w:p>
          <w:p w:rsidR="00E152DA" w:rsidRPr="00AF2033" w:rsidRDefault="00E152DA" w:rsidP="00AF2033">
            <w:pPr>
              <w:ind w:firstLine="57"/>
              <w:rPr>
                <w:bCs/>
              </w:rPr>
            </w:pPr>
          </w:p>
          <w:p w:rsidR="00E152DA" w:rsidRPr="00AF2033" w:rsidRDefault="00E152DA" w:rsidP="00AF2033">
            <w:pPr>
              <w:autoSpaceDE w:val="0"/>
              <w:autoSpaceDN w:val="0"/>
              <w:adjustRightInd w:val="0"/>
              <w:ind w:firstLine="57"/>
              <w:rPr>
                <w:rFonts w:eastAsia="PMingLiU"/>
                <w:bCs/>
                <w:spacing w:val="2"/>
                <w:bdr w:val="none" w:sz="0" w:space="0" w:color="auto" w:frame="1"/>
                <w:shd w:val="clear" w:color="auto" w:fill="FFFFFF"/>
              </w:rPr>
            </w:pPr>
            <w:r w:rsidRPr="00AF2033">
              <w:rPr>
                <w:bCs/>
                <w:i/>
                <w:sz w:val="22"/>
                <w:szCs w:val="22"/>
              </w:rPr>
              <w:t>(пункт 3 статьи 15 Закона)</w:t>
            </w:r>
          </w:p>
        </w:tc>
        <w:tc>
          <w:tcPr>
            <w:tcW w:w="3118" w:type="dxa"/>
          </w:tcPr>
          <w:p w:rsidR="00E152DA" w:rsidRPr="00AF2033" w:rsidRDefault="00E152DA" w:rsidP="00AF2033">
            <w:pPr>
              <w:ind w:firstLine="57"/>
              <w:rPr>
                <w:bCs/>
                <w:spacing w:val="2"/>
                <w:bdr w:val="none" w:sz="0" w:space="0" w:color="auto" w:frame="1"/>
                <w:shd w:val="clear" w:color="auto" w:fill="FFFFFF"/>
              </w:rPr>
            </w:pPr>
            <w:r w:rsidRPr="00AF2033">
              <w:lastRenderedPageBreak/>
              <w:t xml:space="preserve">  Статья 15. </w:t>
            </w:r>
            <w:r w:rsidRPr="00AF2033">
              <w:rPr>
                <w:bCs/>
                <w:spacing w:val="2"/>
                <w:bdr w:val="none" w:sz="0" w:space="0" w:color="auto" w:frame="1"/>
                <w:shd w:val="clear" w:color="auto" w:fill="FFFFFF"/>
              </w:rPr>
              <w:t xml:space="preserve">Взаимодействие операторов связи, оператора централизованной базы данных абонентских номеров с органами, осуществляющими </w:t>
            </w:r>
            <w:r w:rsidRPr="00AF2033">
              <w:rPr>
                <w:bCs/>
                <w:spacing w:val="2"/>
                <w:bdr w:val="none" w:sz="0" w:space="0" w:color="auto" w:frame="1"/>
                <w:shd w:val="clear" w:color="auto" w:fill="FFFFFF"/>
              </w:rPr>
              <w:lastRenderedPageBreak/>
              <w:t>оперативно-розыскную, контрразведывательную деятельность</w:t>
            </w:r>
          </w:p>
          <w:p w:rsidR="00E152DA" w:rsidRPr="00AF2033" w:rsidRDefault="00E152DA" w:rsidP="00AF2033">
            <w:pPr>
              <w:ind w:firstLine="57"/>
            </w:pPr>
            <w:r w:rsidRPr="00AF2033">
              <w:t>--</w:t>
            </w:r>
          </w:p>
          <w:p w:rsidR="00E152DA" w:rsidRPr="00AF2033" w:rsidRDefault="00E152DA" w:rsidP="00AF2033">
            <w:pPr>
              <w:ind w:firstLine="57"/>
              <w:textAlignment w:val="baseline"/>
              <w:rPr>
                <w:shd w:val="clear" w:color="auto" w:fill="FFFFFF"/>
              </w:rPr>
            </w:pPr>
            <w:r w:rsidRPr="00AF2033">
              <w:t xml:space="preserve">  3. Оператор централизованной базы данных абонентских номеров обязан обеспечить органам, осуществляющим оперативно-розыскную, контрразведывательную деятельность на сетях связи, доступ к сведениям об абонентских номерах сотовой связи.</w:t>
            </w:r>
          </w:p>
        </w:tc>
        <w:tc>
          <w:tcPr>
            <w:tcW w:w="3118" w:type="dxa"/>
          </w:tcPr>
          <w:p w:rsidR="00E152DA" w:rsidRPr="00AF2033" w:rsidRDefault="00E152DA" w:rsidP="00AF2033">
            <w:pPr>
              <w:pStyle w:val="a9"/>
              <w:widowControl w:val="0"/>
              <w:spacing w:before="0" w:beforeAutospacing="0" w:after="0" w:afterAutospacing="0"/>
              <w:ind w:firstLine="57"/>
              <w:rPr>
                <w:shd w:val="clear" w:color="auto" w:fill="FFFFFF"/>
              </w:rPr>
            </w:pPr>
            <w:r w:rsidRPr="00AF2033">
              <w:rPr>
                <w:spacing w:val="1"/>
                <w:shd w:val="clear" w:color="auto" w:fill="FFFFFF"/>
              </w:rPr>
              <w:lastRenderedPageBreak/>
              <w:t xml:space="preserve">  2-1. Оператор централизованной базы данных абонентских номеров обязан обеспечить органам, осуществляющим оперативно-розыскную деятельность на сетях связи, доступ к сведениям о </w:t>
            </w:r>
            <w:r w:rsidRPr="00AF2033">
              <w:rPr>
                <w:spacing w:val="1"/>
                <w:shd w:val="clear" w:color="auto" w:fill="FFFFFF"/>
              </w:rPr>
              <w:lastRenderedPageBreak/>
              <w:t>перенесенных абонентских номерах сотовой связи, находящихся в централизованной базе данных абонентских номеров.»;</w:t>
            </w:r>
          </w:p>
        </w:tc>
        <w:tc>
          <w:tcPr>
            <w:tcW w:w="2836" w:type="dxa"/>
          </w:tcPr>
          <w:p w:rsidR="00E152DA" w:rsidRPr="00AF2033" w:rsidRDefault="00E152DA" w:rsidP="00AF2033">
            <w:pPr>
              <w:ind w:firstLine="57"/>
            </w:pPr>
            <w:r w:rsidRPr="00AF2033">
              <w:lastRenderedPageBreak/>
              <w:t xml:space="preserve">  абзацы восьмой и девятый изложить в следующей редакции: </w:t>
            </w:r>
          </w:p>
          <w:p w:rsidR="00E152DA" w:rsidRPr="00AF2033" w:rsidRDefault="00E152DA" w:rsidP="00AF2033">
            <w:pPr>
              <w:ind w:firstLine="57"/>
              <w:textAlignment w:val="baseline"/>
            </w:pPr>
            <w:r w:rsidRPr="00AF2033">
              <w:t xml:space="preserve">  «пункт 3 изложить в следующей редакции:</w:t>
            </w:r>
          </w:p>
          <w:p w:rsidR="00E152DA" w:rsidRPr="00AF2033" w:rsidRDefault="00E152DA" w:rsidP="00AF2033">
            <w:pPr>
              <w:ind w:firstLine="57"/>
              <w:textAlignment w:val="baseline"/>
              <w:rPr>
                <w:b/>
              </w:rPr>
            </w:pPr>
            <w:r w:rsidRPr="00AF2033">
              <w:t xml:space="preserve">  «3. </w:t>
            </w:r>
            <w:r w:rsidRPr="00AF2033">
              <w:rPr>
                <w:b/>
              </w:rPr>
              <w:t>Операторы связи</w:t>
            </w:r>
            <w:r w:rsidRPr="00AF2033">
              <w:t xml:space="preserve">, оператор централизованной базы </w:t>
            </w:r>
            <w:r w:rsidRPr="00AF2033">
              <w:lastRenderedPageBreak/>
              <w:t xml:space="preserve">данных абонентских номеров </w:t>
            </w:r>
            <w:r w:rsidRPr="00AF2033">
              <w:rPr>
                <w:b/>
              </w:rPr>
              <w:t>и оператор базы данных идентификационных кодов абонентских устройств сотовой связи</w:t>
            </w:r>
            <w:r w:rsidRPr="00AF2033">
              <w:t xml:space="preserve"> обязаны безвозмездно обеспечить доступ к сведениям, </w:t>
            </w:r>
            <w:r w:rsidRPr="00AF2033">
              <w:rPr>
                <w:b/>
              </w:rPr>
              <w:t>содержащимся в базах данных абонентских номеров и идентификационных кодов абонентских устройств сотовой связи,</w:t>
            </w:r>
            <w:r w:rsidRPr="00AF2033">
              <w:t xml:space="preserve"> органам, осуществляющим оперативно-розыскную, контрразведывательную деятельность на сетях связи, </w:t>
            </w:r>
            <w:r w:rsidRPr="00AF2033">
              <w:rPr>
                <w:b/>
              </w:rPr>
              <w:t>в соответствии с настоящим Законом и законами Республики Казахстан от 15 сентября 1994 года «Об оперативно-розыскной деятельности», от 28 декабря 2016 года «О контрразведывательной деятельности», от 24 мая 2013 года «О персональных данных и их защите.»;</w:t>
            </w:r>
          </w:p>
          <w:p w:rsidR="00E152DA" w:rsidRPr="00AF2033" w:rsidRDefault="00E152DA" w:rsidP="00AF2033">
            <w:pPr>
              <w:ind w:firstLine="57"/>
              <w:textAlignment w:val="baseline"/>
              <w:rPr>
                <w:shd w:val="clear" w:color="auto" w:fill="FFFFFF"/>
              </w:rPr>
            </w:pPr>
            <w:r w:rsidRPr="00AF2033">
              <w:rPr>
                <w:b/>
              </w:rPr>
              <w:lastRenderedPageBreak/>
              <w:t xml:space="preserve">  пункт 4 исключить;</w:t>
            </w:r>
          </w:p>
        </w:tc>
        <w:tc>
          <w:tcPr>
            <w:tcW w:w="2835" w:type="dxa"/>
          </w:tcPr>
          <w:p w:rsidR="00E152DA" w:rsidRPr="00AF2033" w:rsidRDefault="00E152DA" w:rsidP="00AF2033">
            <w:pPr>
              <w:ind w:firstLine="57"/>
              <w:rPr>
                <w:b/>
              </w:rPr>
            </w:pPr>
            <w:r w:rsidRPr="00AF2033">
              <w:rPr>
                <w:b/>
              </w:rPr>
              <w:lastRenderedPageBreak/>
              <w:t>Комитет по законодательству и судебно-правовой реформе</w:t>
            </w:r>
          </w:p>
          <w:p w:rsidR="00E152DA" w:rsidRPr="00AF2033" w:rsidRDefault="00E152DA" w:rsidP="00AF2033">
            <w:pPr>
              <w:ind w:firstLine="57"/>
              <w:rPr>
                <w:rFonts w:eastAsia="PMingLiU"/>
                <w:shd w:val="clear" w:color="auto" w:fill="FFFFFF"/>
              </w:rPr>
            </w:pPr>
            <w:r w:rsidRPr="00AF2033">
              <w:t xml:space="preserve">уточнение содержания п. 3 рассматриваемой статьи связанно с вводом новых участников - </w:t>
            </w:r>
            <w:r w:rsidRPr="00AF2033">
              <w:lastRenderedPageBreak/>
              <w:t>оператора централизованной базы данных идентификационных кодов абонентских устройств сотовой связи</w:t>
            </w:r>
          </w:p>
        </w:tc>
        <w:tc>
          <w:tcPr>
            <w:tcW w:w="1418" w:type="dxa"/>
          </w:tcPr>
          <w:p w:rsidR="00E152DA" w:rsidRPr="00AF2033" w:rsidRDefault="00E152DA" w:rsidP="00AF2033">
            <w:pPr>
              <w:widowControl w:val="0"/>
              <w:ind w:firstLine="57"/>
              <w:rPr>
                <w:b/>
              </w:rPr>
            </w:pPr>
            <w:r w:rsidRPr="00AF2033">
              <w:rPr>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w:t>
            </w:r>
          </w:p>
          <w:p w:rsidR="00E152DA" w:rsidRPr="00AF2033" w:rsidRDefault="00E152DA" w:rsidP="00AF2033">
            <w:pPr>
              <w:widowControl w:val="0"/>
              <w:ind w:firstLine="57"/>
            </w:pPr>
            <w:r w:rsidRPr="00AF2033">
              <w:t>десятый и</w:t>
            </w:r>
          </w:p>
          <w:p w:rsidR="00E152DA" w:rsidRPr="00AF2033" w:rsidRDefault="00E152DA" w:rsidP="00AF2033">
            <w:pPr>
              <w:widowControl w:val="0"/>
              <w:ind w:firstLine="57"/>
            </w:pPr>
            <w:r w:rsidRPr="00AF2033">
              <w:t>один-надца-тые</w:t>
            </w:r>
          </w:p>
          <w:p w:rsidR="00E152DA" w:rsidRPr="00AF2033" w:rsidRDefault="00E152DA" w:rsidP="00AF2033">
            <w:pPr>
              <w:widowControl w:val="0"/>
              <w:ind w:firstLine="57"/>
            </w:pPr>
            <w:r w:rsidRPr="00AF2033">
              <w:t>подпункта</w:t>
            </w:r>
          </w:p>
          <w:p w:rsidR="00E152DA" w:rsidRPr="00AF2033" w:rsidRDefault="00E152DA" w:rsidP="00AF2033">
            <w:pPr>
              <w:widowControl w:val="0"/>
              <w:ind w:firstLine="57"/>
            </w:pPr>
            <w:r w:rsidRPr="00AF2033">
              <w:t xml:space="preserve">10) </w:t>
            </w:r>
          </w:p>
          <w:p w:rsidR="00E152DA" w:rsidRPr="00AF2033" w:rsidRDefault="00E152DA" w:rsidP="00AF2033">
            <w:pPr>
              <w:widowControl w:val="0"/>
              <w:ind w:firstLine="57"/>
            </w:pPr>
            <w:r w:rsidRPr="00AF2033">
              <w:t>пункта 9</w:t>
            </w:r>
          </w:p>
          <w:p w:rsidR="00E152DA" w:rsidRPr="00AF2033" w:rsidRDefault="00E152DA" w:rsidP="00AF2033">
            <w:pPr>
              <w:widowControl w:val="0"/>
              <w:ind w:firstLine="57"/>
            </w:pPr>
            <w:r w:rsidRPr="00AF2033">
              <w:t>статьи 1</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(статья 15</w:t>
            </w:r>
          </w:p>
          <w:p w:rsidR="00E152DA" w:rsidRPr="00AF2033" w:rsidRDefault="00E152DA" w:rsidP="00AF2033">
            <w:pPr>
              <w:ind w:firstLine="57"/>
              <w:rPr>
                <w:bCs/>
                <w:i/>
                <w:sz w:val="22"/>
                <w:szCs w:val="22"/>
              </w:rPr>
            </w:pPr>
            <w:r w:rsidRPr="00AF2033">
              <w:rPr>
                <w:i/>
              </w:rPr>
              <w:t>Закона)</w:t>
            </w:r>
          </w:p>
        </w:tc>
        <w:tc>
          <w:tcPr>
            <w:tcW w:w="3118" w:type="dxa"/>
          </w:tcPr>
          <w:p w:rsidR="00E152DA" w:rsidRPr="00AF2033" w:rsidRDefault="00E152DA" w:rsidP="00AF2033">
            <w:pPr>
              <w:shd w:val="clear" w:color="auto" w:fill="FFFFFF"/>
              <w:ind w:firstLine="57"/>
              <w:textAlignment w:val="baseline"/>
              <w:rPr>
                <w:spacing w:val="2"/>
                <w:sz w:val="22"/>
                <w:szCs w:val="22"/>
              </w:rPr>
            </w:pPr>
            <w:r w:rsidRPr="00AF2033">
              <w:rPr>
                <w:bCs/>
                <w:spacing w:val="2"/>
                <w:sz w:val="22"/>
                <w:szCs w:val="22"/>
                <w:bdr w:val="none" w:sz="0" w:space="0" w:color="auto" w:frame="1"/>
              </w:rPr>
              <w:t xml:space="preserve">  Статья 15. Взаимодействие операторов связи, оператора централизованной базы данных абонентских номеров, оператора единой базы данных идентификационных кодов абонентских устройств подвижной сети с органами, осуществляющими оперативно-розыскную, контрразведывательную деятельность</w:t>
            </w:r>
          </w:p>
          <w:p w:rsidR="00E152DA" w:rsidRPr="00AF2033" w:rsidRDefault="00E152DA" w:rsidP="00AF2033">
            <w:pPr>
              <w:shd w:val="clear" w:color="auto" w:fill="FFFFFF"/>
              <w:ind w:firstLine="57"/>
              <w:textAlignment w:val="baseline"/>
              <w:rPr>
                <w:spacing w:val="2"/>
                <w:sz w:val="22"/>
                <w:szCs w:val="22"/>
              </w:rPr>
            </w:pPr>
            <w:r w:rsidRPr="00AF2033">
              <w:rPr>
                <w:spacing w:val="2"/>
                <w:sz w:val="22"/>
                <w:szCs w:val="22"/>
              </w:rPr>
              <w:t xml:space="preserve">  </w:t>
            </w:r>
          </w:p>
          <w:p w:rsidR="00E152DA" w:rsidRPr="00AF2033" w:rsidRDefault="00E152DA" w:rsidP="00AF2033">
            <w:pPr>
              <w:shd w:val="clear" w:color="auto" w:fill="FFFFFF"/>
              <w:ind w:firstLine="57"/>
              <w:textAlignment w:val="baseline"/>
              <w:rPr>
                <w:spacing w:val="2"/>
                <w:sz w:val="22"/>
                <w:szCs w:val="22"/>
              </w:rPr>
            </w:pPr>
            <w:r w:rsidRPr="00AF2033">
              <w:rPr>
                <w:spacing w:val="2"/>
                <w:sz w:val="22"/>
                <w:szCs w:val="22"/>
              </w:rPr>
              <w:t xml:space="preserve">  2. Операторы сотовой связи обязаны вести реестр идентификационных кодов абонентских устройств подвижной сети, работающих в их сети.</w:t>
            </w:r>
          </w:p>
          <w:p w:rsidR="00E152DA" w:rsidRPr="00AF2033" w:rsidRDefault="00E152DA" w:rsidP="00AF2033">
            <w:pPr>
              <w:shd w:val="clear" w:color="auto" w:fill="FFFFFF"/>
              <w:ind w:firstLine="57"/>
              <w:textAlignment w:val="baseline"/>
              <w:rPr>
                <w:spacing w:val="2"/>
                <w:sz w:val="22"/>
                <w:szCs w:val="22"/>
              </w:rPr>
            </w:pPr>
            <w:r w:rsidRPr="00AF2033">
              <w:rPr>
                <w:spacing w:val="2"/>
                <w:sz w:val="22"/>
                <w:szCs w:val="22"/>
              </w:rPr>
              <w:t xml:space="preserve">  В случае обнаружения в сети нескольких абонентских устройств подвижной сети с идентичными идентификационными кодами оператор сотовой связи обязан уведомить об этом соответствующие органы, осуществляющие оперативно-розыскную деятельность, в порядке, определяемом Правительством Республики Казахстан.</w:t>
            </w:r>
          </w:p>
          <w:p w:rsidR="00E152DA" w:rsidRPr="00AF2033" w:rsidRDefault="00E152DA" w:rsidP="00AF2033">
            <w:pPr>
              <w:shd w:val="clear" w:color="auto" w:fill="FFFFFF"/>
              <w:ind w:firstLine="57"/>
              <w:textAlignment w:val="baseline"/>
              <w:rPr>
                <w:spacing w:val="2"/>
                <w:sz w:val="22"/>
                <w:szCs w:val="22"/>
              </w:rPr>
            </w:pPr>
            <w:r w:rsidRPr="00AF2033">
              <w:rPr>
                <w:spacing w:val="2"/>
                <w:sz w:val="22"/>
                <w:szCs w:val="22"/>
              </w:rPr>
              <w:t xml:space="preserve">  3. Оператор централизованной базы данных абонентских номеров </w:t>
            </w:r>
            <w:r w:rsidRPr="00AF2033">
              <w:rPr>
                <w:spacing w:val="2"/>
                <w:sz w:val="22"/>
                <w:szCs w:val="22"/>
              </w:rPr>
              <w:lastRenderedPageBreak/>
              <w:t>обязан обеспечить органам, осуществляющим оперативно-розыскную, контрразведывательную деятельность на сетях связи, доступ к сведениям об абонентских номерах сотовой связи.</w:t>
            </w:r>
          </w:p>
          <w:p w:rsidR="00E152DA" w:rsidRPr="00AF2033" w:rsidRDefault="00E152DA" w:rsidP="00AF2033">
            <w:pPr>
              <w:shd w:val="clear" w:color="auto" w:fill="FFFFFF"/>
              <w:ind w:firstLine="57"/>
              <w:textAlignment w:val="baseline"/>
              <w:rPr>
                <w:spacing w:val="2"/>
                <w:sz w:val="22"/>
                <w:szCs w:val="22"/>
              </w:rPr>
            </w:pPr>
            <w:r w:rsidRPr="00AF2033">
              <w:rPr>
                <w:spacing w:val="2"/>
                <w:sz w:val="22"/>
                <w:szCs w:val="22"/>
              </w:rPr>
              <w:t xml:space="preserve">  4. Оператор единой базы данных идентификационных кодов абонентских устройств подвижной сети обязан обеспечить органам, осуществляющим оперативно-розыскную, контрразведывательную деятельность на сетях связи, доступ к единой базе данных идентификационных кодов абонентских устройств подвижной сети в соответствии с правилами регистрации абонентских устройств подвижной сети.</w:t>
            </w:r>
          </w:p>
          <w:p w:rsidR="00E152DA" w:rsidRPr="00AF2033" w:rsidRDefault="00E152DA" w:rsidP="00AF2033">
            <w:pPr>
              <w:shd w:val="clear" w:color="auto" w:fill="FFFFFF"/>
              <w:ind w:firstLine="57"/>
              <w:textAlignment w:val="baseline"/>
              <w:rPr>
                <w:spacing w:val="2"/>
                <w:sz w:val="22"/>
                <w:szCs w:val="22"/>
              </w:rPr>
            </w:pPr>
            <w:r w:rsidRPr="00AF2033">
              <w:rPr>
                <w:spacing w:val="2"/>
                <w:sz w:val="22"/>
                <w:szCs w:val="22"/>
              </w:rPr>
              <w:t xml:space="preserve">  5. Взаимоотношения операторов связи, оператора централизованной базы данных абонентских номеров, оператора единой базы данных идентификационных кодов абонентских устройств подвижной сети с органами, осуществляющими оперативно-розыскную, контрразведывательную деятельность, регулируются в </w:t>
            </w:r>
            <w:r w:rsidRPr="00AF2033">
              <w:rPr>
                <w:spacing w:val="2"/>
                <w:sz w:val="22"/>
                <w:szCs w:val="22"/>
              </w:rPr>
              <w:lastRenderedPageBreak/>
              <w:t>соответствии с законами Республики Казахстан «Об оперативно -розыскной деятельности», «О контрразведывательной деятельности» и настоящим Законом.</w:t>
            </w:r>
          </w:p>
          <w:p w:rsidR="00E152DA" w:rsidRPr="00AF2033" w:rsidRDefault="00E152DA" w:rsidP="00AF2033">
            <w:pPr>
              <w:shd w:val="clear" w:color="auto" w:fill="FFFFFF"/>
              <w:ind w:firstLine="57"/>
              <w:textAlignment w:val="baseline"/>
            </w:pPr>
            <w:r w:rsidRPr="00AF2033">
              <w:rPr>
                <w:spacing w:val="2"/>
                <w:sz w:val="22"/>
                <w:szCs w:val="22"/>
              </w:rPr>
              <w:t xml:space="preserve">  6. 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устройства в соответствии с правилами регистрации абонентских устройств </w:t>
            </w:r>
            <w:r w:rsidRPr="00AF2033">
              <w:rPr>
                <w:b/>
                <w:spacing w:val="2"/>
                <w:sz w:val="22"/>
                <w:szCs w:val="22"/>
              </w:rPr>
              <w:t>подвижной сети.</w:t>
            </w:r>
          </w:p>
        </w:tc>
        <w:tc>
          <w:tcPr>
            <w:tcW w:w="3118" w:type="dxa"/>
          </w:tcPr>
          <w:p w:rsidR="00E152DA" w:rsidRPr="00AF2033" w:rsidRDefault="00E152DA" w:rsidP="00AF2033">
            <w:pPr>
              <w:ind w:firstLine="57"/>
              <w:textAlignment w:val="baseline"/>
              <w:rPr>
                <w:spacing w:val="2"/>
                <w:shd w:val="clear" w:color="auto" w:fill="FFFFFF"/>
              </w:rPr>
            </w:pPr>
            <w:r w:rsidRPr="00AF2033">
              <w:rPr>
                <w:spacing w:val="2"/>
                <w:shd w:val="clear" w:color="auto" w:fill="FFFFFF"/>
              </w:rPr>
              <w:lastRenderedPageBreak/>
              <w:t xml:space="preserve">  «</w:t>
            </w:r>
            <w:r w:rsidRPr="00AF2033">
              <w:rPr>
                <w:b/>
                <w:spacing w:val="2"/>
                <w:shd w:val="clear" w:color="auto" w:fill="FFFFFF"/>
              </w:rPr>
              <w:t>4.</w:t>
            </w:r>
            <w:r w:rsidRPr="00AF2033">
              <w:rPr>
                <w:spacing w:val="2"/>
                <w:shd w:val="clear" w:color="auto" w:fill="FFFFFF"/>
              </w:rPr>
              <w:t xml:space="preserve"> Взаимоотношения операторов связи, оператора централизованной базы данных абонентских номеров, оператора единой базы данных идентификационных кодов абонентских устройств сети сотовой связи с органами, осуществляющими оперативно-розыскную деятельность, регулируются в соответствии с </w:t>
            </w:r>
            <w:r w:rsidRPr="00AF2033">
              <w:rPr>
                <w:b/>
                <w:spacing w:val="2"/>
                <w:shd w:val="clear" w:color="auto" w:fill="FFFFFF"/>
              </w:rPr>
              <w:t>настоящим Законом и законодательством Республики Казахстан об оперативно-розыскной деятельности</w:t>
            </w:r>
            <w:r w:rsidRPr="00AF2033">
              <w:rPr>
                <w:spacing w:val="2"/>
                <w:shd w:val="clear" w:color="auto" w:fill="FFFFFF"/>
              </w:rPr>
              <w:t>.</w:t>
            </w:r>
          </w:p>
          <w:p w:rsidR="00E152DA" w:rsidRPr="00AF2033" w:rsidRDefault="00E152DA" w:rsidP="00AF2033">
            <w:pPr>
              <w:ind w:firstLine="57"/>
              <w:textAlignment w:val="baseline"/>
              <w:rPr>
                <w:spacing w:val="1"/>
                <w:shd w:val="clear" w:color="auto" w:fill="FFFFFF"/>
              </w:rPr>
            </w:pPr>
            <w:r w:rsidRPr="00AF2033">
              <w:rPr>
                <w:b/>
                <w:spacing w:val="1"/>
                <w:shd w:val="clear" w:color="auto" w:fill="FFFFFF"/>
              </w:rPr>
              <w:t xml:space="preserve">  5.</w:t>
            </w:r>
            <w:r w:rsidRPr="00AF2033">
              <w:rPr>
                <w:spacing w:val="1"/>
                <w:shd w:val="clear" w:color="auto" w:fill="FFFFFF"/>
              </w:rPr>
              <w:t xml:space="preserve"> Операторы сотовой связи обязаны приостанавливать либо возобновлять по идентификационному коду работу абонентского устройства в своей сети по заявлению владельца абонентского устройства в соответствии с правилами регистрации абонентских </w:t>
            </w:r>
            <w:r w:rsidRPr="00AF2033">
              <w:rPr>
                <w:spacing w:val="1"/>
                <w:shd w:val="clear" w:color="auto" w:fill="FFFFFF"/>
              </w:rPr>
              <w:lastRenderedPageBreak/>
              <w:t>устройств сети сотовой связи.»;</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отсутствует</w:t>
            </w:r>
          </w:p>
          <w:p w:rsidR="00E152DA" w:rsidRPr="00AF2033" w:rsidRDefault="00E152DA" w:rsidP="00AF2033">
            <w:pPr>
              <w:ind w:firstLine="57"/>
              <w:rPr>
                <w:b/>
                <w:spacing w:val="2"/>
                <w:shd w:val="clear" w:color="auto" w:fill="FFFFFF"/>
              </w:rPr>
            </w:pPr>
          </w:p>
        </w:tc>
        <w:tc>
          <w:tcPr>
            <w:tcW w:w="2836" w:type="dxa"/>
          </w:tcPr>
          <w:p w:rsidR="00E152DA" w:rsidRPr="00AF2033" w:rsidRDefault="00E152DA" w:rsidP="00AF2033">
            <w:pPr>
              <w:widowControl w:val="0"/>
              <w:ind w:firstLine="57"/>
              <w:textAlignment w:val="baseline"/>
              <w:rPr>
                <w:shd w:val="clear" w:color="auto" w:fill="FFFFFF"/>
              </w:rPr>
            </w:pPr>
            <w:r w:rsidRPr="00AF2033">
              <w:rPr>
                <w:shd w:val="clear" w:color="auto" w:fill="FFFFFF"/>
              </w:rPr>
              <w:lastRenderedPageBreak/>
              <w:t xml:space="preserve">абзацы десятый и одиннадцатый </w:t>
            </w:r>
            <w:r w:rsidRPr="00AF2033">
              <w:rPr>
                <w:rFonts w:eastAsia="Batang"/>
                <w:spacing w:val="1"/>
                <w:shd w:val="clear" w:color="auto" w:fill="FFFFFF"/>
              </w:rPr>
              <w:t>изложить в следующей редакции</w:t>
            </w:r>
            <w:r w:rsidRPr="00AF2033">
              <w:rPr>
                <w:shd w:val="clear" w:color="auto" w:fill="FFFFFF"/>
              </w:rPr>
              <w:t xml:space="preserve"> изложить в следующей редакции:</w:t>
            </w:r>
          </w:p>
          <w:p w:rsidR="00E152DA" w:rsidRPr="00AF2033" w:rsidRDefault="00E152DA" w:rsidP="00AF2033">
            <w:pPr>
              <w:widowControl w:val="0"/>
              <w:ind w:firstLine="57"/>
              <w:textAlignment w:val="baseline"/>
              <w:rPr>
                <w:shd w:val="clear" w:color="auto" w:fill="FFFFFF"/>
              </w:rPr>
            </w:pPr>
            <w:r w:rsidRPr="00AF2033">
              <w:rPr>
                <w:shd w:val="clear" w:color="auto" w:fill="FFFFFF"/>
              </w:rPr>
              <w:t xml:space="preserve">  «пункты 5 и 6 изложить в следующей редакции:</w:t>
            </w:r>
          </w:p>
          <w:p w:rsidR="00E152DA" w:rsidRPr="00AF2033" w:rsidRDefault="00E152DA" w:rsidP="00AF2033">
            <w:pPr>
              <w:widowControl w:val="0"/>
              <w:ind w:firstLine="57"/>
              <w:textAlignment w:val="baseline"/>
              <w:rPr>
                <w:b/>
                <w:shd w:val="clear" w:color="auto" w:fill="FFFFFF"/>
              </w:rPr>
            </w:pPr>
            <w:r w:rsidRPr="00AF2033">
              <w:rPr>
                <w:b/>
                <w:shd w:val="clear" w:color="auto" w:fill="FFFFFF"/>
              </w:rPr>
              <w:t xml:space="preserve">  «5.</w:t>
            </w:r>
            <w:r w:rsidRPr="00AF2033">
              <w:rPr>
                <w:shd w:val="clear" w:color="auto" w:fill="FFFFFF"/>
              </w:rPr>
              <w:t xml:space="preserve"> Взаимоотношения операторов связи, оператора централизованной базы данных абонентских номеров, оператора базы данных идентификационных кодов абонентских устройств </w:t>
            </w:r>
            <w:r w:rsidRPr="00AF2033">
              <w:rPr>
                <w:rFonts w:eastAsia="Batang"/>
                <w:spacing w:val="2"/>
                <w:shd w:val="clear" w:color="auto" w:fill="FFFFFF"/>
              </w:rPr>
              <w:t xml:space="preserve">сотовой связи с органами, </w:t>
            </w:r>
            <w:r w:rsidRPr="00AF2033">
              <w:rPr>
                <w:shd w:val="clear" w:color="auto" w:fill="FFFFFF"/>
              </w:rPr>
              <w:t xml:space="preserve">осуществляющими оперативно-розыскную, </w:t>
            </w:r>
            <w:r w:rsidRPr="00AF2033">
              <w:rPr>
                <w:b/>
                <w:shd w:val="clear" w:color="auto" w:fill="FFFFFF"/>
              </w:rPr>
              <w:t xml:space="preserve">контрразведывательную </w:t>
            </w:r>
            <w:r w:rsidRPr="00AF2033">
              <w:rPr>
                <w:shd w:val="clear" w:color="auto" w:fill="FFFFFF"/>
              </w:rPr>
              <w:t xml:space="preserve">деятельность, регулируются в соответствии с настоящим Законом и  </w:t>
            </w:r>
            <w:r w:rsidRPr="00AF2033">
              <w:rPr>
                <w:b/>
                <w:shd w:val="clear" w:color="auto" w:fill="FFFFFF"/>
              </w:rPr>
              <w:t>законами Республики Казахстан от 15 сентября 1994 года «</w:t>
            </w:r>
            <w:hyperlink r:id="rId72" w:anchor="z62" w:history="1">
              <w:r w:rsidRPr="00AF2033">
                <w:rPr>
                  <w:b/>
                  <w:shd w:val="clear" w:color="auto" w:fill="FFFFFF"/>
                </w:rPr>
                <w:t>Об оперативно-розыскной деятельности</w:t>
              </w:r>
            </w:hyperlink>
            <w:r w:rsidRPr="00AF2033">
              <w:rPr>
                <w:b/>
              </w:rPr>
              <w:t>»</w:t>
            </w:r>
            <w:r w:rsidRPr="00AF2033">
              <w:rPr>
                <w:b/>
                <w:shd w:val="clear" w:color="auto" w:fill="FFFFFF"/>
              </w:rPr>
              <w:t>, от 28 декабря 2016 года «</w:t>
            </w:r>
            <w:hyperlink r:id="rId73" w:anchor="z15" w:history="1">
              <w:r w:rsidRPr="00AF2033">
                <w:rPr>
                  <w:b/>
                  <w:shd w:val="clear" w:color="auto" w:fill="FFFFFF"/>
                </w:rPr>
                <w:t xml:space="preserve">О </w:t>
              </w:r>
              <w:r w:rsidRPr="00AF2033">
                <w:rPr>
                  <w:b/>
                  <w:shd w:val="clear" w:color="auto" w:fill="FFFFFF"/>
                </w:rPr>
                <w:lastRenderedPageBreak/>
                <w:t>контрразведыва</w:t>
              </w:r>
              <w:r w:rsidR="0044146F">
                <w:rPr>
                  <w:b/>
                  <w:shd w:val="clear" w:color="auto" w:fill="FFFFFF"/>
                </w:rPr>
                <w:t>-</w:t>
              </w:r>
              <w:r w:rsidRPr="00AF2033">
                <w:rPr>
                  <w:b/>
                  <w:shd w:val="clear" w:color="auto" w:fill="FFFFFF"/>
                </w:rPr>
                <w:t>тельной деятельности</w:t>
              </w:r>
            </w:hyperlink>
            <w:r w:rsidRPr="00AF2033">
              <w:rPr>
                <w:b/>
              </w:rPr>
              <w:t>»</w:t>
            </w:r>
            <w:r w:rsidRPr="00AF2033">
              <w:rPr>
                <w:b/>
                <w:shd w:val="clear" w:color="auto" w:fill="FFFFFF"/>
              </w:rPr>
              <w:t>.</w:t>
            </w:r>
          </w:p>
          <w:p w:rsidR="00E152DA" w:rsidRPr="00AF2033" w:rsidRDefault="00E152DA" w:rsidP="0029283D">
            <w:pPr>
              <w:ind w:firstLine="57"/>
            </w:pPr>
            <w:r w:rsidRPr="00AF2033">
              <w:rPr>
                <w:b/>
                <w:shd w:val="clear" w:color="auto" w:fill="FFFFFF"/>
              </w:rPr>
              <w:t xml:space="preserve"> </w:t>
            </w:r>
            <w:r w:rsidRPr="00AF2033">
              <w:rPr>
                <w:b/>
                <w:spacing w:val="1"/>
                <w:shd w:val="clear" w:color="auto" w:fill="FFFFFF"/>
              </w:rPr>
              <w:t xml:space="preserve"> 6</w:t>
            </w:r>
            <w:r w:rsidRPr="00AF2033">
              <w:rPr>
                <w:spacing w:val="1"/>
                <w:shd w:val="clear" w:color="auto" w:fill="FFFFFF"/>
              </w:rPr>
              <w:t>. Операторы сотовой связи обязаны приостанавливать либо возобновлять по идентификационному коду работу абонентского устройства</w:t>
            </w:r>
            <w:r w:rsidR="0029283D">
              <w:rPr>
                <w:spacing w:val="1"/>
                <w:shd w:val="clear" w:color="auto" w:fill="FFFFFF"/>
              </w:rPr>
              <w:t xml:space="preserve"> сотовой связи </w:t>
            </w:r>
            <w:r w:rsidRPr="00AF2033">
              <w:rPr>
                <w:spacing w:val="1"/>
                <w:shd w:val="clear" w:color="auto" w:fill="FFFFFF"/>
              </w:rPr>
              <w:t xml:space="preserve"> в своей сети по заявлению владельца в соответствии с правилами регистрации абонентских устройств </w:t>
            </w:r>
            <w:r w:rsidRPr="00AF2033">
              <w:rPr>
                <w:b/>
                <w:spacing w:val="1"/>
                <w:shd w:val="clear" w:color="auto" w:fill="FFFFFF"/>
              </w:rPr>
              <w:t>сотовой связи</w:t>
            </w:r>
            <w:r w:rsidRPr="00AF2033">
              <w:rPr>
                <w:spacing w:val="1"/>
                <w:shd w:val="clear" w:color="auto" w:fill="FFFFFF"/>
              </w:rPr>
              <w:t>.»;</w:t>
            </w:r>
          </w:p>
        </w:tc>
        <w:tc>
          <w:tcPr>
            <w:tcW w:w="2835" w:type="dxa"/>
            <w:shd w:val="clear" w:color="auto" w:fill="auto"/>
          </w:tcPr>
          <w:p w:rsidR="00E152DA" w:rsidRPr="00AF2033" w:rsidRDefault="00E152DA" w:rsidP="00AF2033">
            <w:pPr>
              <w:widowControl w:val="0"/>
              <w:ind w:firstLine="57"/>
              <w:rPr>
                <w:b/>
              </w:rPr>
            </w:pPr>
            <w:r w:rsidRPr="00AF2033">
              <w:rPr>
                <w:b/>
              </w:rPr>
              <w:lastRenderedPageBreak/>
              <w:t xml:space="preserve">Депутат </w:t>
            </w:r>
          </w:p>
          <w:p w:rsidR="00E152DA" w:rsidRPr="00AF2033" w:rsidRDefault="00E152DA" w:rsidP="00AF2033">
            <w:pPr>
              <w:widowControl w:val="0"/>
              <w:ind w:firstLine="57"/>
              <w:rPr>
                <w:b/>
              </w:rPr>
            </w:pPr>
            <w:r w:rsidRPr="00AF2033">
              <w:rPr>
                <w:b/>
              </w:rPr>
              <w:t>Жаилганова А.Н.</w:t>
            </w:r>
          </w:p>
          <w:p w:rsidR="00E152DA" w:rsidRPr="00AF2033" w:rsidRDefault="00E152DA" w:rsidP="00AF2033">
            <w:pPr>
              <w:ind w:firstLine="57"/>
              <w:rPr>
                <w:rFonts w:eastAsia="Calibri"/>
                <w:color w:val="000000"/>
                <w:lang w:eastAsia="en-US"/>
              </w:rPr>
            </w:pPr>
            <w:r w:rsidRPr="00AF2033">
              <w:rPr>
                <w:rFonts w:eastAsia="Calibri"/>
                <w:lang w:eastAsia="en-US"/>
              </w:rPr>
              <w:t xml:space="preserve">в целях приведения в соответствие с </w:t>
            </w:r>
          </w:p>
          <w:p w:rsidR="00E152DA" w:rsidRPr="00AF2033" w:rsidRDefault="00E152DA" w:rsidP="00AF2033">
            <w:pPr>
              <w:ind w:firstLine="57"/>
            </w:pPr>
            <w:r w:rsidRPr="00AF2033">
              <w:rPr>
                <w:rFonts w:eastAsia="Calibri"/>
                <w:color w:val="000000"/>
                <w:lang w:eastAsia="en-US"/>
              </w:rPr>
              <w:t xml:space="preserve">ЗРК </w:t>
            </w:r>
            <w:r w:rsidRPr="00AF2033">
              <w:rPr>
                <w:rFonts w:eastAsia="Calibri"/>
                <w:lang w:eastAsia="en-US"/>
              </w:rPr>
              <w:t>от 28.12.16 г. «</w:t>
            </w:r>
            <w:r w:rsidRPr="00AF2033">
              <w:rPr>
                <w:rFonts w:eastAsia="Calibri"/>
                <w:color w:val="000000"/>
                <w:lang w:eastAsia="en-US"/>
              </w:rPr>
              <w:t>О внесении изменений и дополнений в некоторые законодательные акты Республики Казахстан по вопросам контрразведывательной деятельности», согласно которому редакция предлагаемых норм были изменена</w:t>
            </w:r>
          </w:p>
        </w:tc>
        <w:tc>
          <w:tcPr>
            <w:tcW w:w="1418" w:type="dxa"/>
            <w:shd w:val="clear" w:color="auto" w:fill="auto"/>
          </w:tcPr>
          <w:p w:rsidR="00E152DA" w:rsidRPr="00AF2033" w:rsidRDefault="00E152DA" w:rsidP="00AF2033">
            <w:pPr>
              <w:ind w:firstLine="57"/>
              <w:rPr>
                <w:b/>
              </w:rPr>
            </w:pPr>
            <w:r w:rsidRPr="00AF2033">
              <w:rPr>
                <w:b/>
              </w:rPr>
              <w:t xml:space="preserve">Принято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под-пункт _)</w:t>
            </w:r>
          </w:p>
          <w:p w:rsidR="00E152DA" w:rsidRPr="00AF2033" w:rsidRDefault="00E152DA" w:rsidP="00AF2033">
            <w:pPr>
              <w:ind w:firstLine="57"/>
              <w:rPr>
                <w:bCs/>
              </w:rPr>
            </w:pPr>
            <w:r w:rsidRPr="00AF2033">
              <w:rPr>
                <w:bCs/>
              </w:rPr>
              <w:t>(новый)</w:t>
            </w:r>
          </w:p>
          <w:p w:rsidR="00E152DA" w:rsidRPr="00AF2033" w:rsidRDefault="00E152DA" w:rsidP="00AF2033">
            <w:pPr>
              <w:ind w:firstLine="57"/>
              <w:rPr>
                <w:bCs/>
              </w:rPr>
            </w:pPr>
            <w:r w:rsidRPr="00AF2033">
              <w:rPr>
                <w:bCs/>
              </w:rPr>
              <w:t>пункта 9 статьи 1</w:t>
            </w:r>
          </w:p>
          <w:p w:rsidR="00E152DA" w:rsidRPr="00AF2033" w:rsidRDefault="00E152DA" w:rsidP="00AF2033">
            <w:pPr>
              <w:ind w:firstLine="57"/>
              <w:rPr>
                <w:bCs/>
                <w:i/>
                <w:sz w:val="22"/>
                <w:szCs w:val="22"/>
              </w:rPr>
            </w:pPr>
          </w:p>
          <w:p w:rsidR="00E152DA" w:rsidRPr="00AF2033" w:rsidRDefault="00E152DA" w:rsidP="00AF2033">
            <w:pPr>
              <w:ind w:firstLine="57"/>
              <w:rPr>
                <w:bCs/>
                <w:i/>
                <w:sz w:val="22"/>
                <w:szCs w:val="22"/>
              </w:rPr>
            </w:pPr>
          </w:p>
          <w:p w:rsidR="00E152DA" w:rsidRPr="00AF2033" w:rsidRDefault="00E152DA" w:rsidP="00AF2033">
            <w:pPr>
              <w:ind w:firstLine="57"/>
              <w:rPr>
                <w:bCs/>
                <w:i/>
                <w:sz w:val="22"/>
                <w:szCs w:val="22"/>
              </w:rPr>
            </w:pPr>
          </w:p>
          <w:p w:rsidR="00E152DA" w:rsidRPr="00AF2033" w:rsidRDefault="00E152DA" w:rsidP="00AF2033">
            <w:pPr>
              <w:widowControl w:val="0"/>
              <w:ind w:firstLine="57"/>
            </w:pPr>
            <w:r w:rsidRPr="00AF2033">
              <w:rPr>
                <w:bCs/>
                <w:i/>
                <w:sz w:val="22"/>
                <w:szCs w:val="22"/>
              </w:rPr>
              <w:t>(под-пункт 1) пункта 1, подпункт 1) пункта 2 статьи 18 Закона)</w:t>
            </w:r>
          </w:p>
        </w:tc>
        <w:tc>
          <w:tcPr>
            <w:tcW w:w="3118" w:type="dxa"/>
          </w:tcPr>
          <w:p w:rsidR="00E152DA" w:rsidRPr="00AF2033" w:rsidRDefault="00E152DA" w:rsidP="00AF2033">
            <w:pPr>
              <w:ind w:firstLine="57"/>
            </w:pPr>
            <w:r w:rsidRPr="00AF2033">
              <w:t>Статья 18. Распределение национальных ресурсов в области связи на конкурсной основе</w:t>
            </w:r>
          </w:p>
          <w:p w:rsidR="00E152DA" w:rsidRPr="00AF2033" w:rsidRDefault="00E152DA" w:rsidP="00AF2033">
            <w:pPr>
              <w:ind w:firstLine="57"/>
            </w:pPr>
            <w:r w:rsidRPr="00AF2033">
              <w:t xml:space="preserve">  1. Право использования национальных ресурсов в области связи предоставляется на конкурсной основе в случае, если:</w:t>
            </w:r>
          </w:p>
          <w:p w:rsidR="00E152DA" w:rsidRPr="00AF2033" w:rsidRDefault="00E152DA" w:rsidP="00AF2033">
            <w:pPr>
              <w:ind w:firstLine="57"/>
            </w:pPr>
            <w:r w:rsidRPr="00AF2033">
              <w:t xml:space="preserve">  1) услуга связи будет оказываться с использованием радиочастот в диапазоне, по которому Межведомственной комиссией </w:t>
            </w:r>
            <w:r w:rsidRPr="00AF2033">
              <w:rPr>
                <w:b/>
              </w:rPr>
              <w:t xml:space="preserve">по </w:t>
            </w:r>
            <w:r w:rsidRPr="00AF2033">
              <w:rPr>
                <w:b/>
              </w:rPr>
              <w:lastRenderedPageBreak/>
              <w:t>радиочастотам Республики Казахстан</w:t>
            </w:r>
            <w:r w:rsidRPr="00AF2033">
              <w:t xml:space="preserve"> рекомендовано ограничение по возможному числу операторов связи, действующих на определенной территории, в связи с недостаточным объемом радиочастотного спектра. При этом на оператора связи возлагаются обязательства по обеспечению услугами связи территории либо населенных пунктов, которые отражаются в разрешении на использование радиочастотного спектра;</w:t>
            </w:r>
          </w:p>
          <w:p w:rsidR="00E152DA" w:rsidRPr="00AF2033" w:rsidRDefault="00E152DA" w:rsidP="00AF2033">
            <w:pPr>
              <w:ind w:firstLine="57"/>
            </w:pPr>
            <w:r w:rsidRPr="00AF2033">
              <w:t>--</w:t>
            </w:r>
          </w:p>
          <w:p w:rsidR="00E152DA" w:rsidRPr="00AF2033" w:rsidRDefault="00E152DA" w:rsidP="00AF2033">
            <w:pPr>
              <w:ind w:firstLine="57"/>
            </w:pPr>
            <w:r w:rsidRPr="00AF2033">
              <w:t xml:space="preserve">  2. Решение о проведении конкурса (или аукциона) принимается уполномоченным органом в соответствии с подпунктом   1) пункта 1 настоящей статьи с учетом рекомендаций Межведомственной комиссии по радиочастотам Республики Казахстан.</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color w:val="000000"/>
                <w:spacing w:val="2"/>
                <w:sz w:val="20"/>
                <w:szCs w:val="20"/>
                <w:shd w:val="clear" w:color="auto" w:fill="FFFFFF"/>
              </w:rPr>
              <w:t xml:space="preserve">  </w:t>
            </w:r>
            <w:r w:rsidRPr="00AF2033">
              <w:rPr>
                <w:color w:val="000000"/>
                <w:spacing w:val="2"/>
                <w:shd w:val="clear" w:color="auto" w:fill="FFFFFF"/>
              </w:rPr>
              <w:t xml:space="preserve">Конкурс (или аукцион) </w:t>
            </w:r>
            <w:r w:rsidRPr="00AF2033">
              <w:rPr>
                <w:color w:val="000000"/>
                <w:spacing w:val="2"/>
                <w:shd w:val="clear" w:color="auto" w:fill="FFFFFF"/>
              </w:rPr>
              <w:lastRenderedPageBreak/>
              <w:t>проводится в срок не позднее шести месяцев после принятия такого решения.</w:t>
            </w:r>
          </w:p>
        </w:tc>
        <w:tc>
          <w:tcPr>
            <w:tcW w:w="3118" w:type="dxa"/>
          </w:tcPr>
          <w:p w:rsidR="00E152DA" w:rsidRPr="00AF2033" w:rsidRDefault="00E152DA" w:rsidP="007615E8">
            <w:pPr>
              <w:pStyle w:val="a9"/>
              <w:widowControl w:val="0"/>
              <w:spacing w:before="0" w:beforeAutospacing="0" w:after="0" w:afterAutospacing="0"/>
              <w:ind w:firstLine="57"/>
              <w:jc w:val="center"/>
              <w:rPr>
                <w:rFonts w:eastAsia="Times New Roman"/>
                <w:shd w:val="clear" w:color="auto" w:fill="FFFFFF"/>
              </w:rPr>
            </w:pPr>
            <w:r w:rsidRPr="00AF2033">
              <w:rPr>
                <w:spacing w:val="1"/>
                <w:shd w:val="clear" w:color="auto" w:fill="FFFFFF"/>
              </w:rPr>
              <w:lastRenderedPageBreak/>
              <w:t>отсутствует;</w:t>
            </w:r>
          </w:p>
        </w:tc>
        <w:tc>
          <w:tcPr>
            <w:tcW w:w="2836" w:type="dxa"/>
          </w:tcPr>
          <w:p w:rsidR="00E152DA" w:rsidRPr="00AF2033" w:rsidRDefault="00E152DA" w:rsidP="00AF2033">
            <w:pPr>
              <w:ind w:firstLine="57"/>
            </w:pPr>
            <w:r w:rsidRPr="00AF2033">
              <w:rPr>
                <w:b/>
              </w:rPr>
              <w:t xml:space="preserve"> </w:t>
            </w:r>
            <w:r w:rsidRPr="00AF2033">
              <w:t xml:space="preserve"> дополнить новым подпунктом ) следующего содержания:</w:t>
            </w:r>
          </w:p>
          <w:p w:rsidR="00E152DA" w:rsidRPr="00AF2033" w:rsidRDefault="00E152DA" w:rsidP="00AF2033">
            <w:pPr>
              <w:ind w:firstLine="57"/>
            </w:pPr>
            <w:r w:rsidRPr="00AF2033">
              <w:rPr>
                <w:b/>
              </w:rPr>
              <w:t xml:space="preserve">  «) </w:t>
            </w:r>
            <w:r w:rsidRPr="00AF2033">
              <w:t>в статье 18:</w:t>
            </w:r>
          </w:p>
          <w:p w:rsidR="00E152DA" w:rsidRPr="00AF2033" w:rsidRDefault="005E1295" w:rsidP="00AF2033">
            <w:pPr>
              <w:ind w:firstLine="57"/>
              <w:rPr>
                <w:b/>
              </w:rPr>
            </w:pPr>
            <w:r w:rsidRPr="00AF2033">
              <w:t xml:space="preserve"> </w:t>
            </w:r>
            <w:r w:rsidR="00E152DA" w:rsidRPr="00AF2033">
              <w:t>подпункт 1) пункта 1</w:t>
            </w:r>
            <w:r w:rsidR="00E152DA" w:rsidRPr="00AF2033">
              <w:rPr>
                <w:b/>
              </w:rPr>
              <w:t xml:space="preserve"> </w:t>
            </w:r>
            <w:r w:rsidR="00E152DA" w:rsidRPr="00AF2033">
              <w:t>после слов «</w:t>
            </w:r>
            <w:r w:rsidR="00E152DA" w:rsidRPr="00AF2033">
              <w:rPr>
                <w:b/>
              </w:rPr>
              <w:t>по радиочастотам Республики Казахстан</w:t>
            </w:r>
            <w:r w:rsidR="00E152DA" w:rsidRPr="00AF2033">
              <w:t>» дополнить словами «</w:t>
            </w:r>
            <w:r w:rsidR="00E152DA" w:rsidRPr="00AF2033">
              <w:rPr>
                <w:b/>
              </w:rPr>
              <w:t>при Правительстве Республики Казахстан»;</w:t>
            </w:r>
          </w:p>
          <w:p w:rsidR="00E152DA" w:rsidRPr="00AF2033" w:rsidRDefault="00E152DA" w:rsidP="00AF2033">
            <w:pPr>
              <w:ind w:firstLine="57"/>
              <w:rPr>
                <w:b/>
              </w:rPr>
            </w:pPr>
            <w:r w:rsidRPr="00AF2033">
              <w:t xml:space="preserve">  часть первую подпункта 1) пункта 2 дополнить словами</w:t>
            </w:r>
            <w:r w:rsidRPr="00AF2033">
              <w:rPr>
                <w:b/>
              </w:rPr>
              <w:t xml:space="preserve"> «при Правительстве Республики </w:t>
            </w:r>
            <w:r w:rsidRPr="00AF2033">
              <w:rPr>
                <w:b/>
              </w:rPr>
              <w:lastRenderedPageBreak/>
              <w:t>Казахстан»;</w:t>
            </w:r>
          </w:p>
          <w:p w:rsidR="00E152DA" w:rsidRPr="00AF2033" w:rsidRDefault="00E152DA" w:rsidP="00AF2033">
            <w:pPr>
              <w:ind w:firstLine="57"/>
              <w:rPr>
                <w:i/>
                <w:sz w:val="22"/>
                <w:szCs w:val="22"/>
                <w:u w:val="single"/>
              </w:rPr>
            </w:pPr>
            <w:r w:rsidRPr="00AF2033">
              <w:rPr>
                <w:b/>
              </w:rPr>
              <w:t xml:space="preserve">  </w:t>
            </w:r>
            <w:r w:rsidRPr="00AF2033">
              <w:rPr>
                <w:i/>
                <w:sz w:val="22"/>
                <w:szCs w:val="22"/>
                <w:u w:val="single"/>
              </w:rPr>
              <w:t>соответственно изменив последующую нумерацию подпунктов;</w:t>
            </w:r>
          </w:p>
          <w:p w:rsidR="00E152DA" w:rsidRPr="00AF2033" w:rsidRDefault="00E152DA" w:rsidP="00AF2033">
            <w:pPr>
              <w:widowControl w:val="0"/>
              <w:ind w:firstLine="57"/>
            </w:pPr>
          </w:p>
        </w:tc>
        <w:tc>
          <w:tcPr>
            <w:tcW w:w="2835" w:type="dxa"/>
          </w:tcPr>
          <w:p w:rsidR="00E152DA" w:rsidRPr="00AF2033" w:rsidRDefault="00E152DA" w:rsidP="00AF2033">
            <w:pPr>
              <w:ind w:firstLine="57"/>
              <w:rPr>
                <w:b/>
              </w:rPr>
            </w:pPr>
            <w:r w:rsidRPr="00AF2033">
              <w:rPr>
                <w:b/>
              </w:rPr>
              <w:lastRenderedPageBreak/>
              <w:t>Комитет по социально-культурному развитию</w:t>
            </w:r>
          </w:p>
          <w:p w:rsidR="00E152DA" w:rsidRPr="00AF2033" w:rsidRDefault="00E152DA" w:rsidP="00AF2033">
            <w:pPr>
              <w:widowControl w:val="0"/>
              <w:ind w:firstLine="57"/>
            </w:pPr>
            <w:r w:rsidRPr="00AF2033">
              <w:t>в целях приведения в соответствии с Конституционным Законом «О Правительстве Республики Казахстан»</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 xml:space="preserve">под-пункт </w:t>
            </w:r>
          </w:p>
          <w:p w:rsidR="00E152DA" w:rsidRPr="00AF2033" w:rsidRDefault="00E152DA" w:rsidP="00AF2033">
            <w:pPr>
              <w:ind w:firstLine="57"/>
              <w:rPr>
                <w:color w:val="000000"/>
              </w:rPr>
            </w:pPr>
            <w:r w:rsidRPr="00AF2033">
              <w:rPr>
                <w:color w:val="000000"/>
              </w:rPr>
              <w:t>_)</w:t>
            </w:r>
          </w:p>
          <w:p w:rsidR="00E152DA" w:rsidRPr="00AF2033" w:rsidRDefault="00E152DA" w:rsidP="00AF2033">
            <w:pPr>
              <w:ind w:firstLine="57"/>
              <w:rPr>
                <w:color w:val="000000"/>
              </w:rPr>
            </w:pPr>
            <w:r w:rsidRPr="00AF2033">
              <w:rPr>
                <w:color w:val="000000"/>
              </w:rPr>
              <w:t>(новый)</w:t>
            </w:r>
          </w:p>
          <w:p w:rsidR="00E152DA" w:rsidRPr="00AF2033" w:rsidRDefault="00E152DA" w:rsidP="00AF2033">
            <w:pPr>
              <w:ind w:firstLine="57"/>
              <w:rPr>
                <w:color w:val="000000"/>
              </w:rPr>
            </w:pPr>
            <w:r w:rsidRPr="00AF2033">
              <w:rPr>
                <w:color w:val="000000"/>
              </w:rPr>
              <w:t>пункта 9</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widowControl w:val="0"/>
              <w:ind w:firstLine="57"/>
            </w:pPr>
            <w:r w:rsidRPr="00AF2033">
              <w:rPr>
                <w:i/>
                <w:color w:val="000000"/>
                <w:sz w:val="22"/>
                <w:szCs w:val="22"/>
              </w:rPr>
              <w:t>(под-пункт 1) пункта 2 статьи 20 Закона)</w:t>
            </w:r>
          </w:p>
        </w:tc>
        <w:tc>
          <w:tcPr>
            <w:tcW w:w="3118" w:type="dxa"/>
          </w:tcPr>
          <w:p w:rsidR="00E152DA" w:rsidRPr="00AF2033" w:rsidRDefault="00E152DA" w:rsidP="00AF2033">
            <w:pPr>
              <w:pStyle w:val="a9"/>
              <w:spacing w:before="0" w:beforeAutospacing="0" w:after="0" w:afterAutospacing="0"/>
              <w:ind w:firstLine="57"/>
            </w:pPr>
            <w:r w:rsidRPr="00AF2033">
              <w:rPr>
                <w:bCs/>
              </w:rPr>
              <w:t xml:space="preserve">  Статья 20. Тарифы на услуги связи</w:t>
            </w:r>
          </w:p>
          <w:p w:rsidR="00E152DA" w:rsidRPr="00AF2033" w:rsidRDefault="00E152DA" w:rsidP="00AF2033">
            <w:pPr>
              <w:pStyle w:val="a9"/>
              <w:spacing w:before="0" w:beforeAutospacing="0" w:after="0" w:afterAutospacing="0"/>
              <w:ind w:firstLine="57"/>
            </w:pPr>
            <w:r w:rsidRPr="00AF2033">
              <w:t xml:space="preserve">  2. Уполномоченный орган регулирует:</w:t>
            </w:r>
          </w:p>
          <w:p w:rsidR="00E152DA" w:rsidRPr="00AF2033" w:rsidRDefault="00E152DA" w:rsidP="00AF2033">
            <w:pPr>
              <w:shd w:val="clear" w:color="auto" w:fill="FFFFFF"/>
              <w:ind w:firstLine="57"/>
              <w:textAlignment w:val="baseline"/>
            </w:pPr>
            <w:r w:rsidRPr="00AF2033">
              <w:t xml:space="preserve">  1) тарифы на услуги в сфере естественной монополии в области связи, а также цены на услуги, производимые и реализуемые </w:t>
            </w:r>
            <w:r w:rsidRPr="00AF2033">
              <w:rPr>
                <w:b/>
              </w:rPr>
              <w:t>субъектами</w:t>
            </w:r>
            <w:r w:rsidRPr="00AF2033">
              <w:t xml:space="preserve"> государственной монополии в области связи;</w:t>
            </w:r>
          </w:p>
          <w:p w:rsidR="00E152DA" w:rsidRPr="00AF2033" w:rsidRDefault="00E152DA" w:rsidP="00AF2033">
            <w:pPr>
              <w:shd w:val="clear" w:color="auto" w:fill="FFFFFF"/>
              <w:ind w:firstLine="57"/>
              <w:textAlignment w:val="baseline"/>
              <w:rPr>
                <w:spacing w:val="2"/>
                <w:sz w:val="22"/>
                <w:szCs w:val="22"/>
              </w:rPr>
            </w:pPr>
          </w:p>
        </w:tc>
        <w:tc>
          <w:tcPr>
            <w:tcW w:w="3118" w:type="dxa"/>
          </w:tcPr>
          <w:p w:rsidR="00E152DA" w:rsidRPr="00AF2033" w:rsidRDefault="00E152DA" w:rsidP="00AF2033">
            <w:pPr>
              <w:widowControl w:val="0"/>
              <w:ind w:firstLine="57"/>
              <w:jc w:val="center"/>
              <w:rPr>
                <w:b/>
              </w:rPr>
            </w:pPr>
            <w:r w:rsidRPr="00AF2033">
              <w:rPr>
                <w:spacing w:val="1"/>
                <w:shd w:val="clear" w:color="auto" w:fill="FFFFFF"/>
              </w:rPr>
              <w:t>отсутствует;</w:t>
            </w:r>
          </w:p>
        </w:tc>
        <w:tc>
          <w:tcPr>
            <w:tcW w:w="2836" w:type="dxa"/>
          </w:tcPr>
          <w:p w:rsidR="00E152DA" w:rsidRPr="00AF2033" w:rsidRDefault="00E152DA" w:rsidP="00AF2033">
            <w:pPr>
              <w:ind w:firstLine="57"/>
            </w:pPr>
            <w:bookmarkStart w:id="26" w:name="z94"/>
            <w:bookmarkEnd w:id="26"/>
            <w:r w:rsidRPr="00AF2033">
              <w:rPr>
                <w:b/>
              </w:rPr>
              <w:t xml:space="preserve"> </w:t>
            </w:r>
            <w:r w:rsidRPr="00AF2033">
              <w:t xml:space="preserve"> дополнить новым подпунктом _) сле-дующего содержания:</w:t>
            </w:r>
          </w:p>
          <w:p w:rsidR="00E152DA" w:rsidRPr="00AF2033" w:rsidRDefault="00E152DA" w:rsidP="00AF2033">
            <w:pPr>
              <w:ind w:firstLine="57"/>
              <w:rPr>
                <w:b/>
              </w:rPr>
            </w:pPr>
            <w:r w:rsidRPr="00AF2033">
              <w:rPr>
                <w:b/>
              </w:rPr>
              <w:t xml:space="preserve">  «__) в подпункте 1) пункта 2 статьи 20 </w:t>
            </w:r>
            <w:r w:rsidRPr="00AF2033">
              <w:rPr>
                <w:bCs/>
              </w:rPr>
              <w:t>слово «</w:t>
            </w:r>
            <w:r w:rsidRPr="00AF2033">
              <w:rPr>
                <w:b/>
              </w:rPr>
              <w:t>субъектами</w:t>
            </w:r>
            <w:r w:rsidRPr="00AF2033">
              <w:rPr>
                <w:bCs/>
              </w:rPr>
              <w:t>» заменить словом</w:t>
            </w:r>
            <w:r w:rsidRPr="00AF2033">
              <w:rPr>
                <w:b/>
                <w:bCs/>
              </w:rPr>
              <w:t xml:space="preserve"> «</w:t>
            </w:r>
            <w:r w:rsidRPr="00AF2033">
              <w:rPr>
                <w:b/>
              </w:rPr>
              <w:t>субъектом</w:t>
            </w:r>
            <w:r w:rsidRPr="00AF2033">
              <w:rPr>
                <w:b/>
                <w:bCs/>
              </w:rPr>
              <w:t xml:space="preserve">»; </w:t>
            </w:r>
          </w:p>
          <w:p w:rsidR="00E152DA" w:rsidRPr="00AF2033" w:rsidRDefault="00E152DA" w:rsidP="00AF2033">
            <w:pPr>
              <w:ind w:firstLine="57"/>
              <w:rPr>
                <w:i/>
                <w:sz w:val="22"/>
                <w:szCs w:val="22"/>
                <w:u w:val="single"/>
              </w:rPr>
            </w:pPr>
            <w:r w:rsidRPr="00AF2033">
              <w:rPr>
                <w:b/>
              </w:rPr>
              <w:t xml:space="preserve">  </w:t>
            </w:r>
            <w:r w:rsidRPr="00AF2033">
              <w:rPr>
                <w:i/>
                <w:sz w:val="22"/>
                <w:szCs w:val="22"/>
                <w:u w:val="single"/>
              </w:rPr>
              <w:t>соответственно изменив последующую нумерацию подпунктов;</w:t>
            </w:r>
          </w:p>
          <w:p w:rsidR="00E152DA" w:rsidRPr="00AF2033" w:rsidRDefault="00E152DA" w:rsidP="00AF2033">
            <w:pPr>
              <w:ind w:firstLine="57"/>
              <w:textAlignment w:val="baseline"/>
              <w:rPr>
                <w:spacing w:val="2"/>
              </w:rPr>
            </w:pP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ind w:firstLine="57"/>
              <w:rPr>
                <w:color w:val="000000"/>
              </w:rPr>
            </w:pPr>
            <w:r w:rsidRPr="00AF2033">
              <w:rPr>
                <w:color w:val="000000"/>
              </w:rPr>
              <w:t>редакционная правка.</w:t>
            </w:r>
          </w:p>
          <w:p w:rsidR="00E152DA" w:rsidRPr="00AF2033" w:rsidRDefault="00E152DA" w:rsidP="00AF2033">
            <w:pPr>
              <w:ind w:firstLine="57"/>
              <w:rPr>
                <w:color w:val="000000"/>
              </w:rPr>
            </w:pPr>
            <w:r w:rsidRPr="00AF2033">
              <w:rPr>
                <w:color w:val="000000"/>
              </w:rPr>
              <w:t xml:space="preserve">В настоящее время в Республике Казахстан имеется только один субъект государственной монополии в области связи </w:t>
            </w:r>
          </w:p>
          <w:p w:rsidR="00E152DA" w:rsidRPr="00AF2033" w:rsidRDefault="00E152DA" w:rsidP="00AF2033">
            <w:pPr>
              <w:ind w:firstLine="57"/>
              <w:rPr>
                <w:color w:val="000000"/>
              </w:rPr>
            </w:pPr>
          </w:p>
          <w:p w:rsidR="00E152DA" w:rsidRPr="00AF2033" w:rsidRDefault="00E152DA" w:rsidP="00AF2033">
            <w:pPr>
              <w:ind w:firstLine="57"/>
              <w:rPr>
                <w:b/>
              </w:rPr>
            </w:pPr>
          </w:p>
        </w:tc>
        <w:tc>
          <w:tcPr>
            <w:tcW w:w="1418" w:type="dxa"/>
          </w:tcPr>
          <w:p w:rsidR="00E152DA" w:rsidRPr="00AF2033" w:rsidRDefault="00E152DA" w:rsidP="00AF2033">
            <w:pPr>
              <w:pStyle w:val="a7"/>
              <w:widowControl w:val="0"/>
              <w:spacing w:after="0"/>
              <w:ind w:firstLine="57"/>
              <w:rPr>
                <w:b/>
                <w:color w:val="FF0000"/>
              </w:rPr>
            </w:pPr>
            <w:r w:rsidRPr="00AF2033">
              <w:rPr>
                <w:b/>
                <w:szCs w:val="22"/>
              </w:rPr>
              <w:t>Принято</w:t>
            </w:r>
            <w:r w:rsidRPr="00AF2033">
              <w:rPr>
                <w:b/>
                <w:sz w:val="22"/>
                <w:szCs w:val="22"/>
              </w:rPr>
              <w:t xml:space="preserve">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второй под-пункта 12)  пункта 9</w:t>
            </w:r>
          </w:p>
          <w:p w:rsidR="00E152DA" w:rsidRPr="00AF2033" w:rsidRDefault="00E152DA" w:rsidP="00AF2033">
            <w:pPr>
              <w:ind w:firstLine="57"/>
              <w:rPr>
                <w:i/>
                <w:color w:val="000000"/>
                <w:sz w:val="22"/>
                <w:szCs w:val="22"/>
              </w:rPr>
            </w:pPr>
            <w:r w:rsidRPr="00AF2033">
              <w:t>статьи 1</w:t>
            </w:r>
          </w:p>
        </w:tc>
        <w:tc>
          <w:tcPr>
            <w:tcW w:w="3118" w:type="dxa"/>
          </w:tcPr>
          <w:p w:rsidR="00E152DA" w:rsidRPr="00AF2033" w:rsidRDefault="00E152DA" w:rsidP="00AF2033">
            <w:pPr>
              <w:shd w:val="clear" w:color="auto" w:fill="FFFFFF"/>
              <w:ind w:firstLine="57"/>
              <w:textAlignment w:val="baseline"/>
              <w:outlineLvl w:val="2"/>
              <w:rPr>
                <w:bCs/>
                <w:spacing w:val="2"/>
                <w:bdr w:val="none" w:sz="0" w:space="0" w:color="auto" w:frame="1"/>
                <w:shd w:val="clear" w:color="auto" w:fill="FFFFFF"/>
              </w:rPr>
            </w:pPr>
            <w:r w:rsidRPr="00AF2033">
              <w:rPr>
                <w:bCs/>
                <w:spacing w:val="2"/>
                <w:bdr w:val="none" w:sz="0" w:space="0" w:color="auto" w:frame="1"/>
                <w:shd w:val="clear" w:color="auto" w:fill="FFFFFF"/>
              </w:rPr>
              <w:t>Статья 21. Единая сеть телекоммуникаций Республики Казахстан</w:t>
            </w:r>
          </w:p>
          <w:p w:rsidR="00E152DA" w:rsidRPr="00AF2033" w:rsidRDefault="00E152DA" w:rsidP="00AF2033">
            <w:pPr>
              <w:shd w:val="clear" w:color="auto" w:fill="FFFFFF"/>
              <w:ind w:firstLine="57"/>
              <w:textAlignment w:val="baseline"/>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w:t>
            </w:r>
          </w:p>
          <w:p w:rsidR="00E152DA" w:rsidRPr="00AF2033" w:rsidRDefault="00E152DA" w:rsidP="00AF2033">
            <w:pPr>
              <w:pStyle w:val="a9"/>
              <w:shd w:val="clear" w:color="auto" w:fill="FFFFFF"/>
              <w:spacing w:before="0" w:beforeAutospacing="0" w:after="0" w:afterAutospacing="0"/>
              <w:ind w:firstLine="57"/>
              <w:textAlignment w:val="baseline"/>
              <w:rPr>
                <w:rFonts w:eastAsia="Times New Roman"/>
                <w:color w:val="000000"/>
                <w:spacing w:val="2"/>
              </w:rPr>
            </w:pPr>
            <w:r w:rsidRPr="00AF2033">
              <w:rPr>
                <w:bCs/>
                <w:color w:val="000000"/>
                <w:spacing w:val="2"/>
                <w:bdr w:val="none" w:sz="0" w:space="0" w:color="auto" w:frame="1"/>
                <w:shd w:val="clear" w:color="auto" w:fill="FFFFFF"/>
              </w:rPr>
              <w:t xml:space="preserve">  2. </w:t>
            </w:r>
            <w:r w:rsidRPr="00AF2033">
              <w:rPr>
                <w:rFonts w:eastAsia="Times New Roman"/>
                <w:color w:val="000000"/>
                <w:spacing w:val="2"/>
              </w:rPr>
              <w:t>Для сетей, составляющих единую сеть телекоммуникаций Республики Казахстан, за исключением сетей телекоммуникаций специального назначения, уполномоченный орган:</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1) определяет порядок функционирования системы централизованного </w:t>
            </w:r>
            <w:r w:rsidRPr="00AF2033">
              <w:rPr>
                <w:color w:val="000000"/>
                <w:spacing w:val="2"/>
              </w:rPr>
              <w:lastRenderedPageBreak/>
              <w:t>управления сетями телекоммуникаций Республики Казахстан, включающий в себя:</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организацию, регистрацию и эксплуатацию международных точек стыка;</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комплекс организационно-технических мероприятий, формирование управляющих параметров;</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требования к применяемым средствам связи и управлению ими, обеспечение информационной безопасности на сетях связи, ввод сетей связи в эксплуатацию и контроль за их исполнением;</w:t>
            </w:r>
          </w:p>
          <w:p w:rsidR="00E152DA" w:rsidRPr="00AF2033" w:rsidRDefault="00E152DA" w:rsidP="00AF2033">
            <w:pPr>
              <w:shd w:val="clear" w:color="auto" w:fill="FFFFFF"/>
              <w:ind w:firstLine="57"/>
              <w:textAlignment w:val="baseline"/>
              <w:rPr>
                <w:b/>
                <w:color w:val="000000"/>
                <w:spacing w:val="2"/>
              </w:rPr>
            </w:pPr>
            <w:r w:rsidRPr="00AF2033">
              <w:rPr>
                <w:color w:val="000000"/>
                <w:spacing w:val="2"/>
              </w:rPr>
              <w:t xml:space="preserve">  </w:t>
            </w:r>
            <w:r w:rsidRPr="00AF2033">
              <w:rPr>
                <w:b/>
                <w:color w:val="000000"/>
                <w:spacing w:val="2"/>
              </w:rPr>
              <w:t xml:space="preserve">2) в зависимости от категории сети телекоммуникаций устанавливает требования по построению, управлению, использованию нумерации, организационно-техническому </w:t>
            </w:r>
            <w:r w:rsidRPr="00AF2033">
              <w:rPr>
                <w:b/>
                <w:color w:val="000000"/>
                <w:spacing w:val="2"/>
              </w:rPr>
              <w:lastRenderedPageBreak/>
              <w:t>обеспечению функционирования, устойчивости и информационной безопасности сетей телекоммуникаций, использованию радиочастотного спектра, порядку пропуска трафика, условиям взаимодействия сетей, оказанию услуг телекоммуникаций;</w:t>
            </w:r>
          </w:p>
          <w:p w:rsidR="00E152DA" w:rsidRPr="00AF2033" w:rsidRDefault="00E152DA" w:rsidP="00AF2033">
            <w:pPr>
              <w:pStyle w:val="a9"/>
              <w:spacing w:before="0" w:beforeAutospacing="0" w:after="0" w:afterAutospacing="0"/>
              <w:ind w:firstLine="57"/>
              <w:rPr>
                <w:b/>
                <w:color w:val="000000"/>
              </w:rPr>
            </w:pPr>
            <w:r w:rsidRPr="00AF2033">
              <w:rPr>
                <w:color w:val="000000"/>
                <w:spacing w:val="2"/>
              </w:rPr>
              <w:t xml:space="preserve">  </w:t>
            </w:r>
            <w:r w:rsidRPr="00AF2033">
              <w:rPr>
                <w:b/>
                <w:color w:val="000000"/>
                <w:spacing w:val="2"/>
              </w:rPr>
              <w:t xml:space="preserve">3) до завершения модернизации сетей телекоммуникаций общего пользования, основанной на замене технологии коммутации каналов пакетными технологиями передачи и коммутации, при технической необходимости устанавливает требования к условиям присоединения и взаимодействия сетей операторов связи, предоставляющих услуги фиксированной телефонной связи, в зависимости от </w:t>
            </w:r>
            <w:r w:rsidRPr="00AF2033">
              <w:rPr>
                <w:b/>
                <w:color w:val="000000"/>
                <w:spacing w:val="2"/>
              </w:rPr>
              <w:lastRenderedPageBreak/>
              <w:t>выбранного ими способа организации предоставления услуг.</w:t>
            </w:r>
          </w:p>
        </w:tc>
        <w:tc>
          <w:tcPr>
            <w:tcW w:w="3118" w:type="dxa"/>
          </w:tcPr>
          <w:p w:rsidR="00E152DA" w:rsidRPr="00AF2033" w:rsidRDefault="00E152DA" w:rsidP="00AF2033">
            <w:pPr>
              <w:ind w:firstLine="57"/>
              <w:jc w:val="left"/>
              <w:textAlignment w:val="baseline"/>
              <w:rPr>
                <w:spacing w:val="1"/>
                <w:shd w:val="clear" w:color="auto" w:fill="FFFFFF"/>
              </w:rPr>
            </w:pPr>
            <w:r w:rsidRPr="00AF2033">
              <w:rPr>
                <w:spacing w:val="1"/>
                <w:shd w:val="clear" w:color="auto" w:fill="FFFFFF"/>
              </w:rPr>
              <w:lastRenderedPageBreak/>
              <w:t xml:space="preserve">12) в статье 21:  </w:t>
            </w:r>
          </w:p>
          <w:p w:rsidR="00E152DA" w:rsidRPr="00AF2033" w:rsidRDefault="00E152DA" w:rsidP="00AF2033">
            <w:pPr>
              <w:ind w:firstLine="57"/>
              <w:jc w:val="left"/>
              <w:textAlignment w:val="baseline"/>
              <w:rPr>
                <w:spacing w:val="1"/>
                <w:shd w:val="clear" w:color="auto" w:fill="FFFFFF"/>
              </w:rPr>
            </w:pPr>
            <w:r w:rsidRPr="00AF2033">
              <w:rPr>
                <w:spacing w:val="1"/>
                <w:shd w:val="clear" w:color="auto" w:fill="FFFFFF"/>
              </w:rPr>
              <w:t>пункт 2 исключить;</w:t>
            </w:r>
          </w:p>
        </w:tc>
        <w:tc>
          <w:tcPr>
            <w:tcW w:w="2836" w:type="dxa"/>
          </w:tcPr>
          <w:p w:rsidR="00E152DA" w:rsidRPr="00AF2033" w:rsidRDefault="00E152DA" w:rsidP="00AF2033">
            <w:pPr>
              <w:pStyle w:val="a9"/>
              <w:spacing w:before="0" w:beforeAutospacing="0" w:after="0" w:afterAutospacing="0"/>
              <w:ind w:firstLine="57"/>
              <w:rPr>
                <w:bCs/>
                <w:color w:val="000000"/>
              </w:rPr>
            </w:pPr>
            <w:r w:rsidRPr="00AF2033">
              <w:rPr>
                <w:b/>
                <w:bCs/>
                <w:color w:val="000000"/>
              </w:rPr>
              <w:t xml:space="preserve">  </w:t>
            </w:r>
            <w:r w:rsidRPr="00AF2033">
              <w:rPr>
                <w:bCs/>
                <w:color w:val="000000"/>
              </w:rPr>
              <w:t xml:space="preserve">абзац второй изложить в следующей редакции: </w:t>
            </w:r>
          </w:p>
          <w:p w:rsidR="00E152DA" w:rsidRPr="00AF2033" w:rsidRDefault="00E152DA" w:rsidP="00AF2033">
            <w:pPr>
              <w:pStyle w:val="a9"/>
              <w:spacing w:before="0" w:beforeAutospacing="0" w:after="0" w:afterAutospacing="0"/>
              <w:ind w:firstLine="57"/>
              <w:rPr>
                <w:bCs/>
                <w:color w:val="000000"/>
              </w:rPr>
            </w:pPr>
            <w:r w:rsidRPr="00AF2033">
              <w:rPr>
                <w:bCs/>
                <w:color w:val="000000"/>
              </w:rPr>
              <w:t xml:space="preserve">   «пункты 2 и 3 изложить в следующей редакции:</w:t>
            </w:r>
          </w:p>
          <w:p w:rsidR="00E152DA" w:rsidRPr="00AF2033" w:rsidRDefault="00E152DA" w:rsidP="00AF2033">
            <w:pPr>
              <w:pStyle w:val="a9"/>
              <w:spacing w:before="0" w:beforeAutospacing="0" w:after="0" w:afterAutospacing="0"/>
              <w:ind w:firstLine="57"/>
              <w:rPr>
                <w:color w:val="000000"/>
              </w:rPr>
            </w:pPr>
            <w:r w:rsidRPr="00AF2033">
              <w:rPr>
                <w:color w:val="000000"/>
              </w:rPr>
              <w:t xml:space="preserve">  «2. Для сетей, составляющих единую сеть телекоммуникаций Республики Казахстан,</w:t>
            </w:r>
            <w:r w:rsidRPr="00AF2033">
              <w:t xml:space="preserve"> </w:t>
            </w:r>
            <w:r w:rsidRPr="00AF2033">
              <w:rPr>
                <w:b/>
                <w:color w:val="000000"/>
              </w:rPr>
              <w:t xml:space="preserve">за исключением сетей президентской связи, органы национальной безопасности определяют </w:t>
            </w:r>
            <w:r w:rsidRPr="00AF2033">
              <w:rPr>
                <w:color w:val="000000"/>
              </w:rPr>
              <w:t xml:space="preserve">порядок функционирования системы </w:t>
            </w:r>
            <w:r w:rsidRPr="00AF2033">
              <w:rPr>
                <w:color w:val="000000"/>
              </w:rPr>
              <w:lastRenderedPageBreak/>
              <w:t>централизованного управления сетями телекоммуникаций Республики Казахстан включающего в себя:</w:t>
            </w:r>
          </w:p>
          <w:p w:rsidR="00E152DA" w:rsidRPr="00AF2033" w:rsidRDefault="00E152DA" w:rsidP="00AF2033">
            <w:pPr>
              <w:ind w:firstLine="57"/>
              <w:rPr>
                <w:color w:val="000000"/>
              </w:rPr>
            </w:pPr>
            <w:r w:rsidRPr="00AF2033">
              <w:rPr>
                <w:color w:val="000000"/>
              </w:rPr>
              <w:t xml:space="preserve">  организацию, регистрацию и эксплуатацию международных точек стыка;</w:t>
            </w:r>
          </w:p>
          <w:p w:rsidR="00E152DA" w:rsidRPr="00AF2033" w:rsidRDefault="00E152DA" w:rsidP="00AF2033">
            <w:pPr>
              <w:ind w:firstLine="57"/>
              <w:rPr>
                <w:color w:val="000000"/>
              </w:rPr>
            </w:pPr>
            <w:r w:rsidRPr="00AF2033">
              <w:rPr>
                <w:color w:val="000000"/>
              </w:rPr>
              <w:t xml:space="preserve">  комплекс организационно-технических мероприятий, формирование управляющих параметров;</w:t>
            </w:r>
          </w:p>
          <w:p w:rsidR="00E152DA" w:rsidRPr="00AF2033" w:rsidRDefault="00E152DA" w:rsidP="00AF2033">
            <w:pPr>
              <w:ind w:firstLine="57"/>
              <w:rPr>
                <w:b/>
              </w:rPr>
            </w:pPr>
            <w:r w:rsidRPr="00AF2033">
              <w:rPr>
                <w:color w:val="000000"/>
              </w:rPr>
              <w:t xml:space="preserve">  требования к применяемым средствам связи и управлению ими, обеспечение информационной безопасности на сетях связи, ввод сетей связи в эксплуатацию и контроль за исполнением; предоставление операторами междугородной и международной связи линий и каналов связи, необходимых для </w:t>
            </w:r>
            <w:r w:rsidRPr="00AF2033">
              <w:rPr>
                <w:color w:val="000000"/>
              </w:rPr>
              <w:lastRenderedPageBreak/>
              <w:t xml:space="preserve">обеспечения функционирования системы централизованного управления сетями телекоммуникаций </w:t>
            </w:r>
            <w:r w:rsidRPr="00AF2033">
              <w:t>Республики Казахстан.»;</w:t>
            </w: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Ерман М.Т.</w:t>
            </w:r>
          </w:p>
          <w:p w:rsidR="00E152DA" w:rsidRPr="00AF2033" w:rsidRDefault="00E152DA" w:rsidP="00AF2033">
            <w:pPr>
              <w:ind w:firstLine="57"/>
              <w:rPr>
                <w:color w:val="000000"/>
              </w:rPr>
            </w:pPr>
            <w:r w:rsidRPr="00AF2033">
              <w:rPr>
                <w:color w:val="000000"/>
              </w:rPr>
              <w:t xml:space="preserve">в связи с передачей РГП «ГТС» в КНБ также передается компетенция в области информационной безопасности как техническому оператору информационной безопасности в РК </w:t>
            </w:r>
          </w:p>
        </w:tc>
        <w:tc>
          <w:tcPr>
            <w:tcW w:w="1418" w:type="dxa"/>
          </w:tcPr>
          <w:p w:rsidR="00E152DA" w:rsidRPr="00AF2033" w:rsidRDefault="00E152DA" w:rsidP="00AF2033">
            <w:pPr>
              <w:ind w:firstLine="57"/>
              <w:rPr>
                <w:b/>
                <w:sz w:val="22"/>
                <w:szCs w:val="22"/>
              </w:rPr>
            </w:pPr>
            <w:r w:rsidRPr="00AF2033">
              <w:rPr>
                <w:b/>
                <w:sz w:val="22"/>
                <w:szCs w:val="22"/>
              </w:rPr>
              <w:t>Принято</w:t>
            </w:r>
          </w:p>
          <w:p w:rsidR="00E152DA" w:rsidRPr="00AF2033" w:rsidRDefault="00E152DA" w:rsidP="00AF2033">
            <w:pPr>
              <w:ind w:firstLine="57"/>
              <w:rPr>
                <w:b/>
                <w:i/>
                <w:sz w:val="22"/>
                <w:szCs w:val="22"/>
              </w:rPr>
            </w:pPr>
          </w:p>
          <w:p w:rsidR="00E152DA" w:rsidRPr="00AF2033" w:rsidRDefault="00E152DA" w:rsidP="00AF2033">
            <w:pPr>
              <w:ind w:firstLine="57"/>
              <w:rPr>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w:t>
            </w:r>
          </w:p>
          <w:p w:rsidR="00E152DA" w:rsidRPr="00AF2033" w:rsidRDefault="00E152DA" w:rsidP="00AF2033">
            <w:pPr>
              <w:widowControl w:val="0"/>
              <w:ind w:firstLine="57"/>
            </w:pPr>
            <w:r w:rsidRPr="00AF2033">
              <w:t>шестой,</w:t>
            </w:r>
          </w:p>
          <w:p w:rsidR="00E152DA" w:rsidRPr="00AF2033" w:rsidRDefault="00E152DA" w:rsidP="00AF2033">
            <w:pPr>
              <w:widowControl w:val="0"/>
              <w:ind w:firstLine="57"/>
            </w:pPr>
            <w:r w:rsidRPr="00AF2033">
              <w:t>седьмой и</w:t>
            </w:r>
          </w:p>
          <w:p w:rsidR="00E152DA" w:rsidRPr="00AF2033" w:rsidRDefault="00E152DA" w:rsidP="00AF2033">
            <w:pPr>
              <w:widowControl w:val="0"/>
              <w:ind w:firstLine="57"/>
            </w:pPr>
            <w:r w:rsidRPr="00AF2033">
              <w:t>восьмой</w:t>
            </w:r>
          </w:p>
          <w:p w:rsidR="00E152DA" w:rsidRPr="00AF2033" w:rsidRDefault="00E152DA" w:rsidP="00AF2033">
            <w:pPr>
              <w:widowControl w:val="0"/>
              <w:ind w:firstLine="57"/>
            </w:pPr>
            <w:r w:rsidRPr="00AF2033">
              <w:t>подпункта</w:t>
            </w:r>
          </w:p>
          <w:p w:rsidR="00E152DA" w:rsidRPr="00AF2033" w:rsidRDefault="00E152DA" w:rsidP="00AF2033">
            <w:pPr>
              <w:widowControl w:val="0"/>
              <w:ind w:firstLine="57"/>
            </w:pPr>
            <w:r w:rsidRPr="00AF2033">
              <w:t xml:space="preserve">12) </w:t>
            </w:r>
          </w:p>
          <w:p w:rsidR="00E152DA" w:rsidRPr="00AF2033" w:rsidRDefault="00E152DA" w:rsidP="00AF2033">
            <w:pPr>
              <w:widowControl w:val="0"/>
              <w:ind w:firstLine="57"/>
            </w:pPr>
            <w:r w:rsidRPr="00AF2033">
              <w:t>пункта 9</w:t>
            </w:r>
          </w:p>
          <w:p w:rsidR="00E152DA" w:rsidRPr="00AF2033" w:rsidRDefault="00E152DA" w:rsidP="00AF2033">
            <w:pPr>
              <w:widowControl w:val="0"/>
              <w:ind w:firstLine="57"/>
            </w:pPr>
            <w:r w:rsidRPr="00AF2033">
              <w:t>статьи 1</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rPr>
                <w:i/>
                <w:sz w:val="22"/>
                <w:szCs w:val="22"/>
              </w:rPr>
            </w:pPr>
            <w:r w:rsidRPr="00AF2033">
              <w:rPr>
                <w:i/>
                <w:sz w:val="22"/>
                <w:szCs w:val="22"/>
              </w:rPr>
              <w:t xml:space="preserve">(пункты </w:t>
            </w:r>
          </w:p>
          <w:p w:rsidR="00E152DA" w:rsidRPr="00AF2033" w:rsidRDefault="00E152DA" w:rsidP="00AF2033">
            <w:pPr>
              <w:widowControl w:val="0"/>
              <w:ind w:firstLine="57"/>
              <w:rPr>
                <w:i/>
                <w:sz w:val="22"/>
                <w:szCs w:val="22"/>
              </w:rPr>
            </w:pPr>
            <w:r w:rsidRPr="00AF2033">
              <w:rPr>
                <w:i/>
                <w:sz w:val="22"/>
                <w:szCs w:val="22"/>
              </w:rPr>
              <w:t>3 и 7</w:t>
            </w:r>
          </w:p>
          <w:p w:rsidR="00E152DA" w:rsidRPr="00AF2033" w:rsidRDefault="00E152DA" w:rsidP="00AF2033">
            <w:pPr>
              <w:widowControl w:val="0"/>
              <w:ind w:firstLine="57"/>
              <w:rPr>
                <w:i/>
                <w:sz w:val="22"/>
                <w:szCs w:val="22"/>
              </w:rPr>
            </w:pPr>
            <w:r w:rsidRPr="00AF2033">
              <w:rPr>
                <w:i/>
                <w:sz w:val="22"/>
                <w:szCs w:val="22"/>
              </w:rPr>
              <w:t>статьи 21</w:t>
            </w:r>
          </w:p>
          <w:p w:rsidR="00E152DA" w:rsidRPr="00AF2033" w:rsidRDefault="00E152DA" w:rsidP="00AF2033">
            <w:pPr>
              <w:ind w:firstLine="57"/>
              <w:rPr>
                <w:bCs/>
                <w:i/>
                <w:sz w:val="22"/>
                <w:szCs w:val="22"/>
              </w:rPr>
            </w:pPr>
            <w:r w:rsidRPr="00AF2033">
              <w:rPr>
                <w:i/>
                <w:sz w:val="22"/>
                <w:szCs w:val="22"/>
              </w:rPr>
              <w:t>Закона)</w:t>
            </w:r>
          </w:p>
        </w:tc>
        <w:tc>
          <w:tcPr>
            <w:tcW w:w="3118" w:type="dxa"/>
          </w:tcPr>
          <w:p w:rsidR="00E152DA" w:rsidRPr="00AF2033" w:rsidRDefault="00E152DA" w:rsidP="00AF2033">
            <w:pPr>
              <w:shd w:val="clear" w:color="auto" w:fill="FFFFFF"/>
              <w:ind w:firstLine="57"/>
              <w:textAlignment w:val="baseline"/>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 xml:space="preserve">  Статья 21. Единая сеть телекоммуникаций Республики Казахстан</w:t>
            </w:r>
          </w:p>
          <w:p w:rsidR="00E152DA" w:rsidRPr="00AF2033" w:rsidRDefault="00E152DA" w:rsidP="00AF2033">
            <w:pPr>
              <w:shd w:val="clear" w:color="auto" w:fill="FFFFFF"/>
              <w:ind w:firstLine="57"/>
              <w:textAlignment w:val="baseline"/>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При создании сетей телекоммуникаций операторы связи обеспечивают технологическое соответствие оборудования сетей национальным стандартам, устанавливающим требования по обеспечению проведения оперативно-розыскных, контрразведывательных мероприятий.</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w:t>
            </w:r>
          </w:p>
          <w:p w:rsidR="00E152DA" w:rsidRPr="00AF2033" w:rsidRDefault="00E152DA" w:rsidP="00AF2033">
            <w:pPr>
              <w:shd w:val="clear" w:color="auto" w:fill="FFFFFF"/>
              <w:ind w:firstLine="57"/>
              <w:textAlignment w:val="baseline"/>
              <w:rPr>
                <w:color w:val="000000"/>
                <w:spacing w:val="2"/>
              </w:rPr>
            </w:pPr>
          </w:p>
          <w:p w:rsidR="00E152DA" w:rsidRPr="00AF2033" w:rsidRDefault="00E152DA" w:rsidP="00AF2033">
            <w:pPr>
              <w:shd w:val="clear" w:color="auto" w:fill="FFFFFF"/>
              <w:ind w:firstLine="57"/>
              <w:textAlignment w:val="baseline"/>
              <w:rPr>
                <w:color w:val="000000"/>
                <w:spacing w:val="2"/>
              </w:rPr>
            </w:pP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7. Сети телекоммуникаций специального назначения предназначены для обеспечения нужд уполномоченных </w:t>
            </w:r>
            <w:r w:rsidRPr="00AF2033">
              <w:rPr>
                <w:b/>
                <w:color w:val="000000"/>
                <w:spacing w:val="2"/>
              </w:rPr>
              <w:t>государственных органов,</w:t>
            </w:r>
            <w:r w:rsidRPr="00AF2033">
              <w:rPr>
                <w:color w:val="000000"/>
                <w:spacing w:val="2"/>
              </w:rPr>
              <w:t xml:space="preserve"> органов военного управления, национальной </w:t>
            </w:r>
            <w:r w:rsidRPr="00AF2033">
              <w:rPr>
                <w:color w:val="000000"/>
                <w:spacing w:val="2"/>
              </w:rPr>
              <w:lastRenderedPageBreak/>
              <w:t>безопасности и внутренних дел Республики Казахстан, которые могут использовать в качестве основы сети телекоммуникаций общего пользования.</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Сети телекоммуникаций специального назначения не могут использоваться для возмездного оказания услуг связи, если иное не предусмотрено законами Республики Казахстан.</w:t>
            </w:r>
          </w:p>
          <w:p w:rsidR="00E152DA" w:rsidRPr="00AF2033" w:rsidRDefault="00E152DA" w:rsidP="00AF2033">
            <w:pPr>
              <w:ind w:firstLine="57"/>
            </w:pPr>
            <w:r w:rsidRPr="00AF2033">
              <w:rPr>
                <w:color w:val="000000"/>
                <w:spacing w:val="2"/>
              </w:rPr>
              <w:t xml:space="preserve">  Порядок построения, управления, использования, распределения нумерации, организационно-технического обеспечения функционирования, информационной безопасности, пропуска трафика, условий взаимодействия и принятия в эксплуатацию (снятия с эксплуатации) сетей шифрованной, засекреченной, кодированной связи и сетей телекоммуникаций специального назначения определяют руководители </w:t>
            </w:r>
            <w:r w:rsidRPr="00AF2033">
              <w:rPr>
                <w:color w:val="000000"/>
                <w:spacing w:val="2"/>
              </w:rPr>
              <w:lastRenderedPageBreak/>
              <w:t>уполномоченных государственных органов, органов военного управления, национальной безопасности и внутренних дел Республики Казахстан, для обеспечения нужд которых предназначены данные сети.</w:t>
            </w:r>
          </w:p>
        </w:tc>
        <w:tc>
          <w:tcPr>
            <w:tcW w:w="3118" w:type="dxa"/>
          </w:tcPr>
          <w:p w:rsidR="00E152DA" w:rsidRPr="00AF2033" w:rsidRDefault="00E152DA" w:rsidP="00AF2033">
            <w:pPr>
              <w:ind w:firstLine="57"/>
              <w:textAlignment w:val="baseline"/>
              <w:rPr>
                <w:spacing w:val="1"/>
                <w:shd w:val="clear" w:color="auto" w:fill="FFFFFF"/>
              </w:rPr>
            </w:pPr>
            <w:r w:rsidRPr="00AF2033">
              <w:rPr>
                <w:spacing w:val="1"/>
                <w:shd w:val="clear" w:color="auto" w:fill="FFFFFF"/>
              </w:rPr>
              <w:lastRenderedPageBreak/>
              <w:t xml:space="preserve">  При создании сетей телекоммуникаций операторы связи обеспечивают технологическое соответствие телекоммуникационного оборудования сетей связи национальным стандартам, устанавливающим требования по обеспечению проведения </w:t>
            </w:r>
            <w:r w:rsidRPr="00AF2033">
              <w:rPr>
                <w:b/>
                <w:spacing w:val="1"/>
                <w:shd w:val="clear" w:color="auto" w:fill="FFFFFF"/>
              </w:rPr>
              <w:t>оперативно-розыскных мероприятий</w:t>
            </w:r>
            <w:r w:rsidRPr="00AF2033">
              <w:rPr>
                <w:spacing w:val="1"/>
                <w:shd w:val="clear" w:color="auto" w:fill="FFFFFF"/>
              </w:rPr>
              <w:t>.»;</w:t>
            </w:r>
          </w:p>
          <w:p w:rsidR="00E152DA" w:rsidRPr="00AF2033" w:rsidRDefault="00E152DA" w:rsidP="00AF2033">
            <w:pPr>
              <w:ind w:firstLine="57"/>
              <w:textAlignment w:val="baseline"/>
              <w:rPr>
                <w:spacing w:val="1"/>
                <w:shd w:val="clear" w:color="auto" w:fill="FFFFFF"/>
              </w:rPr>
            </w:pPr>
          </w:p>
          <w:p w:rsidR="00E152DA" w:rsidRPr="00AF2033" w:rsidRDefault="00E152DA" w:rsidP="00AF2033">
            <w:pPr>
              <w:ind w:firstLine="57"/>
              <w:textAlignment w:val="baseline"/>
              <w:rPr>
                <w:spacing w:val="1"/>
                <w:shd w:val="clear" w:color="auto" w:fill="FFFFFF"/>
              </w:rPr>
            </w:pPr>
          </w:p>
          <w:p w:rsidR="00E152DA" w:rsidRPr="00AF2033" w:rsidRDefault="00E152DA" w:rsidP="00AF2033">
            <w:pPr>
              <w:ind w:firstLine="57"/>
              <w:textAlignment w:val="baseline"/>
              <w:rPr>
                <w:spacing w:val="1"/>
                <w:shd w:val="clear" w:color="auto" w:fill="FFFFFF"/>
              </w:rPr>
            </w:pPr>
          </w:p>
          <w:p w:rsidR="00E152DA" w:rsidRPr="00AF2033" w:rsidRDefault="00E152DA" w:rsidP="00AF2033">
            <w:pPr>
              <w:ind w:firstLine="57"/>
              <w:textAlignment w:val="baseline"/>
              <w:rPr>
                <w:spacing w:val="1"/>
                <w:shd w:val="clear" w:color="auto" w:fill="FFFFFF"/>
              </w:rPr>
            </w:pPr>
          </w:p>
          <w:p w:rsidR="00E152DA" w:rsidRPr="00AF2033" w:rsidRDefault="00E152DA" w:rsidP="00AF2033">
            <w:pPr>
              <w:ind w:firstLine="57"/>
              <w:textAlignment w:val="baseline"/>
              <w:rPr>
                <w:spacing w:val="1"/>
                <w:shd w:val="clear" w:color="auto" w:fill="FFFFFF"/>
              </w:rPr>
            </w:pPr>
          </w:p>
          <w:p w:rsidR="00E152DA" w:rsidRPr="00AF2033" w:rsidRDefault="00E152DA" w:rsidP="00AF2033">
            <w:pPr>
              <w:ind w:firstLine="57"/>
              <w:textAlignment w:val="baseline"/>
              <w:rPr>
                <w:spacing w:val="1"/>
                <w:shd w:val="clear" w:color="auto" w:fill="FFFFFF"/>
              </w:rPr>
            </w:pPr>
          </w:p>
          <w:p w:rsidR="00E152DA" w:rsidRPr="00AF2033" w:rsidRDefault="00E152DA" w:rsidP="00AF2033">
            <w:pPr>
              <w:ind w:firstLine="57"/>
              <w:textAlignment w:val="baseline"/>
              <w:rPr>
                <w:spacing w:val="1"/>
                <w:shd w:val="clear" w:color="auto" w:fill="FFFFFF"/>
              </w:rPr>
            </w:pPr>
          </w:p>
          <w:p w:rsidR="00E152DA" w:rsidRPr="00AF2033" w:rsidRDefault="00E152DA" w:rsidP="00AF2033">
            <w:pPr>
              <w:ind w:firstLine="57"/>
              <w:textAlignment w:val="baseline"/>
              <w:rPr>
                <w:spacing w:val="1"/>
                <w:shd w:val="clear" w:color="auto" w:fill="FFFFFF"/>
              </w:rPr>
            </w:pPr>
            <w:r w:rsidRPr="00AF2033">
              <w:rPr>
                <w:b/>
                <w:spacing w:val="1"/>
                <w:shd w:val="clear" w:color="auto" w:fill="FFFFFF"/>
              </w:rPr>
              <w:t xml:space="preserve">  часть третью пункта 7</w:t>
            </w:r>
            <w:r w:rsidRPr="00AF2033">
              <w:rPr>
                <w:spacing w:val="1"/>
                <w:shd w:val="clear" w:color="auto" w:fill="FFFFFF"/>
              </w:rPr>
              <w:t xml:space="preserve"> изложить в следующей редакции:</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«Порядок построения, управления, использования, распределения нумерации, организационно-технического обеспечения </w:t>
            </w:r>
            <w:r w:rsidRPr="00AF2033">
              <w:rPr>
                <w:spacing w:val="1"/>
                <w:shd w:val="clear" w:color="auto" w:fill="FFFFFF"/>
              </w:rPr>
              <w:lastRenderedPageBreak/>
              <w:t>функционирования, информационной безопасности, пропуска трафика, условий взаимодействия и принятия в эксплуатацию (снятия с эксплуатации) сетей шифрованной, засекреченной, кодированной связи и сетей телекоммуникаций специального назначения определяют руководители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для обеспечения нужд которых предназначены данные сети.»;</w:t>
            </w:r>
          </w:p>
          <w:p w:rsidR="00E152DA" w:rsidRPr="00AF2033" w:rsidRDefault="00E152DA" w:rsidP="00AF2033">
            <w:pPr>
              <w:ind w:firstLine="57"/>
              <w:jc w:val="center"/>
              <w:textAlignment w:val="baseline"/>
              <w:rPr>
                <w:spacing w:val="1"/>
                <w:shd w:val="clear" w:color="auto" w:fill="FFFFFF"/>
              </w:rPr>
            </w:pPr>
          </w:p>
        </w:tc>
        <w:tc>
          <w:tcPr>
            <w:tcW w:w="2836" w:type="dxa"/>
          </w:tcPr>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r w:rsidRPr="00AF2033">
              <w:rPr>
                <w:rFonts w:eastAsia="Times New Roman"/>
                <w:shd w:val="clear" w:color="auto" w:fill="FFFFFF"/>
              </w:rPr>
              <w:lastRenderedPageBreak/>
              <w:t xml:space="preserve">  в абзаце шестом слова «</w:t>
            </w:r>
            <w:r w:rsidRPr="00AF2033">
              <w:rPr>
                <w:b/>
                <w:spacing w:val="2"/>
                <w:shd w:val="clear" w:color="auto" w:fill="FFFFFF"/>
              </w:rPr>
              <w:t>оперативно-розыскных мероприятий</w:t>
            </w:r>
            <w:r w:rsidRPr="00AF2033">
              <w:rPr>
                <w:rFonts w:eastAsia="Times New Roman"/>
                <w:shd w:val="clear" w:color="auto" w:fill="FFFFFF"/>
              </w:rPr>
              <w:t xml:space="preserve">» заменить словами </w:t>
            </w:r>
            <w:r w:rsidRPr="00AF2033">
              <w:rPr>
                <w:rFonts w:eastAsia="Times New Roman"/>
                <w:b/>
                <w:shd w:val="clear" w:color="auto" w:fill="FFFFFF"/>
              </w:rPr>
              <w:t>«</w:t>
            </w:r>
            <w:r w:rsidRPr="00AF2033">
              <w:rPr>
                <w:b/>
                <w:spacing w:val="2"/>
                <w:shd w:val="clear" w:color="auto" w:fill="FFFFFF"/>
              </w:rPr>
              <w:t xml:space="preserve">оперативно-розыскных </w:t>
            </w:r>
            <w:r w:rsidRPr="00AF2033">
              <w:rPr>
                <w:rFonts w:eastAsia="Times New Roman"/>
                <w:b/>
              </w:rPr>
              <w:t>и контрразведывательных</w:t>
            </w:r>
            <w:r w:rsidRPr="00AF2033">
              <w:rPr>
                <w:b/>
                <w:spacing w:val="2"/>
                <w:shd w:val="clear" w:color="auto" w:fill="FFFFFF"/>
              </w:rPr>
              <w:t xml:space="preserve"> мероприятий</w:t>
            </w:r>
            <w:r w:rsidRPr="00AF2033">
              <w:rPr>
                <w:rFonts w:eastAsia="Times New Roman"/>
                <w:shd w:val="clear" w:color="auto" w:fill="FFFFFF"/>
              </w:rPr>
              <w:t>»;</w:t>
            </w: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r w:rsidRPr="00AF2033">
              <w:rPr>
                <w:rFonts w:eastAsia="Times New Roman"/>
                <w:shd w:val="clear" w:color="auto" w:fill="FFFFFF"/>
              </w:rPr>
              <w:t xml:space="preserve">  абзацы седьмой и восьмой изложить в следующей редакции: </w:t>
            </w:r>
          </w:p>
          <w:p w:rsidR="00E152DA" w:rsidRPr="00AF2033" w:rsidRDefault="00E152DA" w:rsidP="00AF2033">
            <w:pPr>
              <w:ind w:firstLine="57"/>
              <w:rPr>
                <w:rFonts w:eastAsia="Calibri"/>
                <w:lang w:eastAsia="en-US"/>
              </w:rPr>
            </w:pPr>
            <w:r w:rsidRPr="00AF2033">
              <w:rPr>
                <w:shd w:val="clear" w:color="auto" w:fill="FFFFFF"/>
              </w:rPr>
              <w:t xml:space="preserve">   «</w:t>
            </w:r>
            <w:r w:rsidRPr="00AF2033">
              <w:rPr>
                <w:rFonts w:eastAsia="Calibri"/>
                <w:b/>
                <w:lang w:eastAsia="en-US"/>
              </w:rPr>
              <w:t>пункт 7</w:t>
            </w:r>
            <w:r w:rsidRPr="00AF2033">
              <w:rPr>
                <w:rFonts w:eastAsia="Calibri"/>
                <w:lang w:eastAsia="en-US"/>
              </w:rPr>
              <w:t xml:space="preserve"> изложить в следующей редакции: </w:t>
            </w:r>
          </w:p>
          <w:p w:rsidR="00E152DA" w:rsidRPr="00AF2033" w:rsidRDefault="00E152DA" w:rsidP="00AF2033">
            <w:pPr>
              <w:ind w:firstLine="57"/>
              <w:rPr>
                <w:color w:val="000000"/>
              </w:rPr>
            </w:pPr>
            <w:r w:rsidRPr="00AF2033">
              <w:rPr>
                <w:color w:val="000000"/>
              </w:rPr>
              <w:t xml:space="preserve">  «7. Сети телекоммуникаций специального назначения </w:t>
            </w:r>
            <w:r w:rsidRPr="00AF2033">
              <w:rPr>
                <w:color w:val="000000"/>
              </w:rPr>
              <w:lastRenderedPageBreak/>
              <w:t xml:space="preserve">предназначены для обеспечения нужд уполномоченных государственных органов, </w:t>
            </w:r>
            <w:r w:rsidRPr="00AF2033">
              <w:rPr>
                <w:rFonts w:eastAsia="Calibri"/>
                <w:b/>
                <w:lang w:eastAsia="en-US"/>
              </w:rPr>
              <w:t>Службы государственной охраны,</w:t>
            </w:r>
            <w:r w:rsidRPr="00AF2033">
              <w:rPr>
                <w:color w:val="000000"/>
              </w:rPr>
              <w:t xml:space="preserve"> органов военного управления, национальной безопасности и внутренних дел Республики Казахстан, которые могут использовать в качестве основы сети телекоммуникаций общего пользования.</w:t>
            </w:r>
          </w:p>
          <w:p w:rsidR="00E152DA" w:rsidRPr="00AF2033" w:rsidRDefault="00E152DA" w:rsidP="00AF2033">
            <w:pPr>
              <w:ind w:firstLine="57"/>
              <w:rPr>
                <w:color w:val="000000"/>
              </w:rPr>
            </w:pPr>
            <w:r w:rsidRPr="00AF2033">
              <w:rPr>
                <w:color w:val="000000"/>
              </w:rPr>
              <w:t>Сети телекоммуникаций специального назначения не могут использоваться для возмездного оказания услуг связи, если иное не предусмотрено законами Республики Казахстан.</w:t>
            </w:r>
          </w:p>
          <w:p w:rsidR="00E152DA" w:rsidRPr="00AF2033" w:rsidRDefault="00E152DA" w:rsidP="00AF2033">
            <w:pPr>
              <w:pStyle w:val="a9"/>
              <w:widowControl w:val="0"/>
              <w:spacing w:before="0" w:beforeAutospacing="0" w:after="0" w:afterAutospacing="0"/>
              <w:ind w:firstLine="57"/>
              <w:textAlignment w:val="baseline"/>
              <w:rPr>
                <w:b/>
              </w:rPr>
            </w:pPr>
            <w:r w:rsidRPr="00AF2033">
              <w:rPr>
                <w:rFonts w:eastAsia="Calibri"/>
                <w:lang w:eastAsia="en-US"/>
              </w:rPr>
              <w:t xml:space="preserve">Порядок построения, управления, использования, распределения нумерации, организационно-технического обеспечения </w:t>
            </w:r>
            <w:r w:rsidRPr="00AF2033">
              <w:rPr>
                <w:rFonts w:eastAsia="Calibri"/>
                <w:lang w:eastAsia="en-US"/>
              </w:rPr>
              <w:lastRenderedPageBreak/>
              <w:t>функционирования, информационной безопасности, пропуска трафика, условий взаимодействия и принятия в эксплуатацию (снятия с эксплуатации) сетей шифрованной, засекреченной, кодированной связи и сетей телекоммуникаций специального назначения определяют руководители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для обеспечения нужд которых предназначены данные сети.</w:t>
            </w:r>
            <w:r w:rsidRPr="00AF2033">
              <w:rPr>
                <w:rFonts w:eastAsia="Times New Roman"/>
                <w:shd w:val="clear" w:color="auto" w:fill="FFFFFF"/>
              </w:rPr>
              <w:t>»;</w:t>
            </w:r>
          </w:p>
        </w:tc>
        <w:tc>
          <w:tcPr>
            <w:tcW w:w="2835" w:type="dxa"/>
          </w:tcPr>
          <w:p w:rsidR="00E152DA" w:rsidRPr="00AF2033" w:rsidRDefault="00E152DA" w:rsidP="00AF2033">
            <w:pPr>
              <w:widowControl w:val="0"/>
              <w:ind w:firstLine="57"/>
              <w:rPr>
                <w:b/>
              </w:rPr>
            </w:pPr>
            <w:r w:rsidRPr="00AF2033">
              <w:rPr>
                <w:b/>
              </w:rPr>
              <w:lastRenderedPageBreak/>
              <w:t xml:space="preserve">Депутат </w:t>
            </w:r>
          </w:p>
          <w:p w:rsidR="00E152DA" w:rsidRPr="00AF2033" w:rsidRDefault="00E152DA" w:rsidP="00AF2033">
            <w:pPr>
              <w:widowControl w:val="0"/>
              <w:ind w:firstLine="57"/>
              <w:rPr>
                <w:b/>
              </w:rPr>
            </w:pPr>
            <w:r w:rsidRPr="00AF2033">
              <w:rPr>
                <w:b/>
              </w:rPr>
              <w:t>Жаилганова А.Н.</w:t>
            </w:r>
          </w:p>
          <w:p w:rsidR="00E152DA" w:rsidRPr="00AF2033" w:rsidRDefault="00E152DA" w:rsidP="00AF2033">
            <w:pPr>
              <w:ind w:firstLine="57"/>
              <w:rPr>
                <w:rFonts w:eastAsia="Calibri"/>
                <w:color w:val="000000"/>
                <w:lang w:eastAsia="en-US"/>
              </w:rPr>
            </w:pPr>
            <w:r w:rsidRPr="00AF2033">
              <w:rPr>
                <w:rFonts w:eastAsia="Calibri"/>
                <w:lang w:eastAsia="en-US"/>
              </w:rPr>
              <w:t xml:space="preserve">в целях приведения в соответствие с </w:t>
            </w:r>
          </w:p>
          <w:p w:rsidR="00E152DA" w:rsidRPr="00AF2033" w:rsidRDefault="00E152DA" w:rsidP="00AF2033">
            <w:pPr>
              <w:ind w:firstLine="57"/>
            </w:pPr>
            <w:r w:rsidRPr="00AF2033">
              <w:rPr>
                <w:rFonts w:eastAsia="Calibri"/>
                <w:color w:val="000000"/>
                <w:lang w:eastAsia="en-US"/>
              </w:rPr>
              <w:t xml:space="preserve">ЗРК </w:t>
            </w:r>
            <w:r w:rsidRPr="00AF2033">
              <w:rPr>
                <w:rFonts w:eastAsia="Calibri"/>
                <w:lang w:eastAsia="en-US"/>
              </w:rPr>
              <w:t>от 28.12.16 г. «</w:t>
            </w:r>
            <w:r w:rsidRPr="00AF2033">
              <w:rPr>
                <w:rFonts w:eastAsia="Calibri"/>
                <w:color w:val="000000"/>
                <w:lang w:eastAsia="en-US"/>
              </w:rPr>
              <w:t>О внесении изменений и дополнений в некоторые законодательные акты Республики Казахстан по вопросам контрразведывательной деятельности», согласно которому редакция предлагаемых норм были изменены</w:t>
            </w:r>
          </w:p>
        </w:tc>
        <w:tc>
          <w:tcPr>
            <w:tcW w:w="1418" w:type="dxa"/>
          </w:tcPr>
          <w:p w:rsidR="00E152DA" w:rsidRPr="00AF2033" w:rsidRDefault="00E152DA" w:rsidP="00AF2033">
            <w:pPr>
              <w:ind w:firstLine="57"/>
              <w:rPr>
                <w:b/>
              </w:rPr>
            </w:pPr>
            <w:r w:rsidRPr="00AF2033">
              <w:rPr>
                <w:b/>
              </w:rPr>
              <w:t xml:space="preserve">Принято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абзац</w:t>
            </w:r>
          </w:p>
          <w:p w:rsidR="00E152DA" w:rsidRPr="00AF2033" w:rsidRDefault="00E152DA" w:rsidP="00AF2033">
            <w:pPr>
              <w:ind w:firstLine="57"/>
              <w:rPr>
                <w:bCs/>
              </w:rPr>
            </w:pPr>
            <w:r w:rsidRPr="00AF2033">
              <w:rPr>
                <w:bCs/>
              </w:rPr>
              <w:t xml:space="preserve">седьмой </w:t>
            </w:r>
          </w:p>
          <w:p w:rsidR="00E152DA" w:rsidRPr="00AF2033" w:rsidRDefault="00E152DA" w:rsidP="00AF2033">
            <w:pPr>
              <w:ind w:firstLine="57"/>
              <w:rPr>
                <w:bCs/>
              </w:rPr>
            </w:pPr>
            <w:r w:rsidRPr="00AF2033">
              <w:rPr>
                <w:bCs/>
              </w:rPr>
              <w:t>(новый)</w:t>
            </w:r>
          </w:p>
          <w:p w:rsidR="00E152DA" w:rsidRPr="00AF2033" w:rsidRDefault="00E152DA" w:rsidP="00AF2033">
            <w:pPr>
              <w:ind w:firstLine="57"/>
              <w:rPr>
                <w:bCs/>
              </w:rPr>
            </w:pPr>
            <w:r w:rsidRPr="00AF2033">
              <w:rPr>
                <w:bCs/>
              </w:rPr>
              <w:t>пункта 9</w:t>
            </w:r>
          </w:p>
          <w:p w:rsidR="00E152DA" w:rsidRPr="00AF2033" w:rsidRDefault="00E152DA" w:rsidP="00AF2033">
            <w:pPr>
              <w:ind w:firstLine="57"/>
              <w:rPr>
                <w:bCs/>
              </w:rPr>
            </w:pPr>
            <w:r w:rsidRPr="00AF2033">
              <w:rPr>
                <w:bCs/>
              </w:rPr>
              <w:lastRenderedPageBreak/>
              <w:t>статьи 1</w:t>
            </w:r>
          </w:p>
          <w:p w:rsidR="00E152DA" w:rsidRPr="00AF2033" w:rsidRDefault="00E152DA" w:rsidP="00AF2033">
            <w:pPr>
              <w:ind w:firstLine="57"/>
              <w:rPr>
                <w:bCs/>
                <w:i/>
                <w:sz w:val="22"/>
                <w:szCs w:val="22"/>
              </w:rPr>
            </w:pPr>
          </w:p>
          <w:p w:rsidR="00E152DA" w:rsidRPr="00AF2033" w:rsidRDefault="00E152DA" w:rsidP="00AF2033">
            <w:pPr>
              <w:widowControl w:val="0"/>
              <w:ind w:firstLine="57"/>
            </w:pPr>
            <w:r w:rsidRPr="00AF2033">
              <w:rPr>
                <w:bCs/>
                <w:i/>
                <w:sz w:val="22"/>
                <w:szCs w:val="22"/>
              </w:rPr>
              <w:t>(под-пункт 3) пункта 4 статьи 21 Закона)</w:t>
            </w:r>
          </w:p>
        </w:tc>
        <w:tc>
          <w:tcPr>
            <w:tcW w:w="3118" w:type="dxa"/>
          </w:tcPr>
          <w:p w:rsidR="00E152DA" w:rsidRPr="00AF2033" w:rsidRDefault="00E152DA" w:rsidP="00AF2033">
            <w:pPr>
              <w:shd w:val="clear" w:color="auto" w:fill="FFFFFF"/>
              <w:ind w:firstLine="57"/>
              <w:jc w:val="left"/>
              <w:textAlignment w:val="baseline"/>
              <w:rPr>
                <w:color w:val="000000"/>
                <w:spacing w:val="2"/>
              </w:rPr>
            </w:pPr>
            <w:r w:rsidRPr="00AF2033">
              <w:rPr>
                <w:color w:val="000000"/>
                <w:spacing w:val="2"/>
              </w:rPr>
              <w:lastRenderedPageBreak/>
              <w:t xml:space="preserve">  Статья 21. Единая сеть телекоммуникаций Республики Казахстан</w:t>
            </w:r>
          </w:p>
          <w:p w:rsidR="00E152DA" w:rsidRPr="00AF2033" w:rsidRDefault="00E152DA" w:rsidP="00AF2033">
            <w:pPr>
              <w:shd w:val="clear" w:color="auto" w:fill="FFFFFF"/>
              <w:ind w:firstLine="57"/>
              <w:jc w:val="left"/>
              <w:textAlignment w:val="baseline"/>
              <w:rPr>
                <w:color w:val="000000"/>
                <w:spacing w:val="2"/>
              </w:rPr>
            </w:pPr>
            <w:r w:rsidRPr="00AF2033">
              <w:rPr>
                <w:color w:val="000000"/>
                <w:spacing w:val="2"/>
              </w:rPr>
              <w:t>--</w:t>
            </w:r>
          </w:p>
          <w:p w:rsidR="00E152DA" w:rsidRPr="00AF2033" w:rsidRDefault="00E152DA" w:rsidP="00AF2033">
            <w:pPr>
              <w:shd w:val="clear" w:color="auto" w:fill="FFFFFF"/>
              <w:ind w:firstLine="57"/>
              <w:jc w:val="left"/>
              <w:textAlignment w:val="baseline"/>
              <w:rPr>
                <w:color w:val="000000"/>
                <w:spacing w:val="2"/>
              </w:rPr>
            </w:pPr>
            <w:r w:rsidRPr="00AF2033">
              <w:rPr>
                <w:color w:val="000000"/>
                <w:spacing w:val="2"/>
              </w:rPr>
              <w:t xml:space="preserve">  4. Сети </w:t>
            </w:r>
            <w:r w:rsidRPr="00AF2033">
              <w:rPr>
                <w:color w:val="000000"/>
                <w:spacing w:val="2"/>
              </w:rPr>
              <w:lastRenderedPageBreak/>
              <w:t>телекоммуникаций общего пользования представляют собой комплекс взаимосвязанных сетей телекоммуникаций, предназначенный для предоставления услуг телекоммуникаций всем пользователям на территории Республики Казахстан.</w:t>
            </w:r>
          </w:p>
          <w:p w:rsidR="00E152DA" w:rsidRPr="00AF2033" w:rsidRDefault="00E152DA" w:rsidP="00AF2033">
            <w:pPr>
              <w:shd w:val="clear" w:color="auto" w:fill="FFFFFF"/>
              <w:ind w:firstLine="57"/>
              <w:jc w:val="left"/>
              <w:textAlignment w:val="baseline"/>
              <w:rPr>
                <w:color w:val="000000"/>
                <w:spacing w:val="2"/>
              </w:rPr>
            </w:pPr>
            <w:r w:rsidRPr="00AF2033">
              <w:rPr>
                <w:color w:val="000000"/>
                <w:spacing w:val="2"/>
              </w:rPr>
              <w:t xml:space="preserve">  Сети телекоммуникаций общего пользования подразделяются на сети телекоммуникаций, определяемые:</w:t>
            </w:r>
          </w:p>
          <w:p w:rsidR="00E152DA" w:rsidRPr="00AF2033" w:rsidRDefault="00E152DA" w:rsidP="00AF2033">
            <w:pPr>
              <w:shd w:val="clear" w:color="auto" w:fill="FFFFFF"/>
              <w:ind w:firstLine="57"/>
              <w:jc w:val="left"/>
              <w:textAlignment w:val="baseline"/>
              <w:rPr>
                <w:color w:val="000000"/>
                <w:spacing w:val="2"/>
              </w:rPr>
            </w:pPr>
            <w:r w:rsidRPr="00AF2033">
              <w:rPr>
                <w:color w:val="000000"/>
                <w:spacing w:val="2"/>
              </w:rPr>
              <w:t>--</w:t>
            </w:r>
          </w:p>
          <w:p w:rsidR="00E152DA" w:rsidRPr="00AF2033" w:rsidRDefault="00E152DA" w:rsidP="00AF2033">
            <w:pPr>
              <w:shd w:val="clear" w:color="auto" w:fill="FFFFFF"/>
              <w:ind w:firstLine="57"/>
              <w:jc w:val="left"/>
              <w:textAlignment w:val="baseline"/>
              <w:rPr>
                <w:color w:val="000000"/>
                <w:spacing w:val="2"/>
              </w:rPr>
            </w:pPr>
            <w:r w:rsidRPr="00AF2033">
              <w:rPr>
                <w:color w:val="000000"/>
                <w:spacing w:val="2"/>
              </w:rPr>
              <w:t xml:space="preserve">  3) по способу реализации предоставляемых пользователю услуг связи на фиксированные и подвижные в зависимости от подключенного абонентского устройства фиксированной сети либо абонентского устройства подвижной сети.</w:t>
            </w:r>
          </w:p>
        </w:tc>
        <w:tc>
          <w:tcPr>
            <w:tcW w:w="3118" w:type="dxa"/>
          </w:tcPr>
          <w:p w:rsidR="00E152DA" w:rsidRPr="00AF2033" w:rsidRDefault="00E152DA" w:rsidP="00AF2033">
            <w:pPr>
              <w:ind w:firstLine="57"/>
              <w:jc w:val="center"/>
              <w:textAlignment w:val="baseline"/>
              <w:rPr>
                <w:spacing w:val="1"/>
                <w:shd w:val="clear" w:color="auto" w:fill="FFFFFF"/>
              </w:rPr>
            </w:pPr>
            <w:r w:rsidRPr="00AF2033">
              <w:rPr>
                <w:spacing w:val="1"/>
                <w:shd w:val="clear" w:color="auto" w:fill="FFFFFF"/>
              </w:rPr>
              <w:lastRenderedPageBreak/>
              <w:t>отсутствует;</w:t>
            </w:r>
          </w:p>
        </w:tc>
        <w:tc>
          <w:tcPr>
            <w:tcW w:w="2836" w:type="dxa"/>
          </w:tcPr>
          <w:p w:rsidR="00E152DA" w:rsidRPr="00AF2033" w:rsidRDefault="00E152DA" w:rsidP="00AF2033">
            <w:pPr>
              <w:shd w:val="clear" w:color="auto" w:fill="FFFFFF"/>
              <w:ind w:firstLine="57"/>
              <w:textAlignment w:val="baseline"/>
              <w:outlineLvl w:val="2"/>
              <w:rPr>
                <w:bCs/>
                <w:spacing w:val="2"/>
                <w:bdr w:val="none" w:sz="0" w:space="0" w:color="auto" w:frame="1"/>
                <w:shd w:val="clear" w:color="auto" w:fill="FFFFFF"/>
              </w:rPr>
            </w:pPr>
            <w:r w:rsidRPr="00AF2033">
              <w:rPr>
                <w:b/>
                <w:bCs/>
                <w:spacing w:val="2"/>
                <w:bdr w:val="none" w:sz="0" w:space="0" w:color="auto" w:frame="1"/>
                <w:shd w:val="clear" w:color="auto" w:fill="FFFFFF"/>
              </w:rPr>
              <w:t xml:space="preserve">  </w:t>
            </w:r>
            <w:r w:rsidRPr="00AF2033">
              <w:rPr>
                <w:bCs/>
                <w:spacing w:val="2"/>
                <w:bdr w:val="none" w:sz="0" w:space="0" w:color="auto" w:frame="1"/>
                <w:shd w:val="clear" w:color="auto" w:fill="FFFFFF"/>
              </w:rPr>
              <w:t>дополнить новым абзацем седьмым следующего содержания:</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r w:rsidRPr="00AF2033">
              <w:rPr>
                <w:b/>
                <w:bCs/>
                <w:spacing w:val="2"/>
                <w:bdr w:val="none" w:sz="0" w:space="0" w:color="auto" w:frame="1"/>
                <w:shd w:val="clear" w:color="auto" w:fill="FFFFFF"/>
              </w:rPr>
              <w:t xml:space="preserve">  «подпункт 3) пункта </w:t>
            </w:r>
            <w:r w:rsidRPr="00AF2033">
              <w:rPr>
                <w:b/>
                <w:bCs/>
                <w:spacing w:val="2"/>
                <w:bdr w:val="none" w:sz="0" w:space="0" w:color="auto" w:frame="1"/>
                <w:shd w:val="clear" w:color="auto" w:fill="FFFFFF"/>
              </w:rPr>
              <w:lastRenderedPageBreak/>
              <w:t>4 исключить;»;</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r w:rsidRPr="00AF2033">
              <w:rPr>
                <w:b/>
                <w:bCs/>
                <w:spacing w:val="2"/>
                <w:bdr w:val="none" w:sz="0" w:space="0" w:color="auto" w:frame="1"/>
                <w:shd w:val="clear" w:color="auto" w:fill="FFFFFF"/>
              </w:rPr>
              <w:t xml:space="preserve"> </w:t>
            </w:r>
          </w:p>
        </w:tc>
        <w:tc>
          <w:tcPr>
            <w:tcW w:w="2835" w:type="dxa"/>
          </w:tcPr>
          <w:p w:rsidR="00E152DA" w:rsidRPr="00AF2033" w:rsidRDefault="00E152DA" w:rsidP="00AF2033">
            <w:pPr>
              <w:ind w:firstLine="57"/>
              <w:rPr>
                <w:b/>
                <w:color w:val="000000"/>
              </w:rPr>
            </w:pPr>
            <w:r w:rsidRPr="00AF2033">
              <w:rPr>
                <w:b/>
                <w:color w:val="000000"/>
              </w:rPr>
              <w:lastRenderedPageBreak/>
              <w:t>Депутат</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pPr>
            <w:r w:rsidRPr="00AF2033">
              <w:t>уточнение редакции, сеть не бывает подвижной</w:t>
            </w:r>
          </w:p>
          <w:p w:rsidR="00E152DA" w:rsidRPr="00AF2033" w:rsidRDefault="00E152DA" w:rsidP="00AF2033">
            <w:pPr>
              <w:ind w:firstLine="57"/>
              <w:rPr>
                <w:b/>
              </w:rPr>
            </w:pPr>
          </w:p>
        </w:tc>
        <w:tc>
          <w:tcPr>
            <w:tcW w:w="1418" w:type="dxa"/>
          </w:tcPr>
          <w:p w:rsidR="00E152DA" w:rsidRPr="00AF2033" w:rsidRDefault="00E152DA" w:rsidP="00AF2033">
            <w:pPr>
              <w:pStyle w:val="a7"/>
              <w:widowControl w:val="0"/>
              <w:spacing w:after="0"/>
              <w:ind w:firstLine="57"/>
              <w:rPr>
                <w:b/>
                <w:color w:val="FF0000"/>
              </w:rPr>
            </w:pPr>
            <w:r w:rsidRPr="00AF2033">
              <w:rPr>
                <w:b/>
                <w:sz w:val="22"/>
                <w:szCs w:val="22"/>
              </w:rPr>
              <w:lastRenderedPageBreak/>
              <w:t xml:space="preserve">Принято </w:t>
            </w:r>
          </w:p>
          <w:p w:rsidR="00E152DA" w:rsidRPr="00AF2033" w:rsidRDefault="00E152DA" w:rsidP="00AF2033">
            <w:pPr>
              <w:pStyle w:val="a7"/>
              <w:widowControl w:val="0"/>
              <w:spacing w:after="0"/>
              <w:ind w:firstLine="57"/>
              <w:rPr>
                <w:rFonts w:eastAsia="Times New Roman"/>
                <w:b/>
                <w:color w:val="FF0000"/>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под-пункт</w:t>
            </w:r>
          </w:p>
          <w:p w:rsidR="00E152DA" w:rsidRPr="00AF2033" w:rsidRDefault="00E152DA" w:rsidP="00AF2033">
            <w:pPr>
              <w:ind w:firstLine="57"/>
              <w:rPr>
                <w:bCs/>
              </w:rPr>
            </w:pPr>
            <w:r w:rsidRPr="00AF2033">
              <w:rPr>
                <w:bCs/>
              </w:rPr>
              <w:t>_)</w:t>
            </w:r>
          </w:p>
          <w:p w:rsidR="00E152DA" w:rsidRPr="00AF2033" w:rsidRDefault="00E152DA" w:rsidP="00AF2033">
            <w:pPr>
              <w:ind w:firstLine="57"/>
              <w:rPr>
                <w:bCs/>
              </w:rPr>
            </w:pPr>
            <w:r w:rsidRPr="00AF2033">
              <w:rPr>
                <w:bCs/>
              </w:rPr>
              <w:t>(новый)</w:t>
            </w:r>
          </w:p>
          <w:p w:rsidR="00E152DA" w:rsidRPr="00AF2033" w:rsidRDefault="00E152DA" w:rsidP="00AF2033">
            <w:pPr>
              <w:ind w:firstLine="57"/>
              <w:rPr>
                <w:bCs/>
              </w:rPr>
            </w:pPr>
            <w:r w:rsidRPr="00AF2033">
              <w:rPr>
                <w:bCs/>
              </w:rPr>
              <w:t>пункта 9</w:t>
            </w:r>
          </w:p>
          <w:p w:rsidR="00E152DA" w:rsidRPr="00AF2033" w:rsidRDefault="00E152DA" w:rsidP="00AF2033">
            <w:pPr>
              <w:ind w:firstLine="57"/>
              <w:rPr>
                <w:bCs/>
              </w:rPr>
            </w:pPr>
            <w:r w:rsidRPr="00AF2033">
              <w:rPr>
                <w:bCs/>
              </w:rPr>
              <w:lastRenderedPageBreak/>
              <w:t>статьи 1</w:t>
            </w:r>
          </w:p>
          <w:p w:rsidR="00E152DA" w:rsidRPr="00AF2033" w:rsidRDefault="00E152DA" w:rsidP="00AF2033">
            <w:pPr>
              <w:ind w:firstLine="57"/>
              <w:rPr>
                <w:bCs/>
                <w:i/>
                <w:sz w:val="22"/>
                <w:szCs w:val="22"/>
              </w:rPr>
            </w:pPr>
          </w:p>
          <w:p w:rsidR="00E152DA" w:rsidRPr="00AF2033" w:rsidRDefault="00E152DA" w:rsidP="00AF2033">
            <w:pPr>
              <w:widowControl w:val="0"/>
              <w:ind w:firstLine="57"/>
            </w:pPr>
            <w:r w:rsidRPr="00AF2033">
              <w:rPr>
                <w:bCs/>
                <w:i/>
                <w:sz w:val="22"/>
                <w:szCs w:val="22"/>
              </w:rPr>
              <w:t>(статья 22-2 Закона)</w:t>
            </w:r>
          </w:p>
        </w:tc>
        <w:tc>
          <w:tcPr>
            <w:tcW w:w="3118" w:type="dxa"/>
          </w:tcPr>
          <w:p w:rsidR="00E152DA" w:rsidRPr="00AF2033" w:rsidRDefault="00E152DA" w:rsidP="00AF2033">
            <w:pPr>
              <w:shd w:val="clear" w:color="auto" w:fill="FFFFFF"/>
              <w:ind w:firstLine="57"/>
              <w:textAlignment w:val="baseline"/>
              <w:outlineLvl w:val="2"/>
              <w:rPr>
                <w:bCs/>
                <w:spacing w:val="2"/>
                <w:bdr w:val="none" w:sz="0" w:space="0" w:color="auto" w:frame="1"/>
                <w:shd w:val="clear" w:color="auto" w:fill="FFFFFF"/>
              </w:rPr>
            </w:pPr>
            <w:r w:rsidRPr="00AF2033">
              <w:rPr>
                <w:b/>
                <w:bCs/>
                <w:spacing w:val="2"/>
                <w:bdr w:val="none" w:sz="0" w:space="0" w:color="auto" w:frame="1"/>
                <w:shd w:val="clear" w:color="auto" w:fill="FFFFFF"/>
              </w:rPr>
              <w:lastRenderedPageBreak/>
              <w:t xml:space="preserve">  </w:t>
            </w:r>
            <w:r w:rsidRPr="00AF2033">
              <w:rPr>
                <w:bCs/>
                <w:spacing w:val="2"/>
                <w:bdr w:val="none" w:sz="0" w:space="0" w:color="auto" w:frame="1"/>
                <w:shd w:val="clear" w:color="auto" w:fill="FFFFFF"/>
              </w:rPr>
              <w:t>Статья 22-2. Служба специальной почтовой связи</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r w:rsidRPr="00AF2033">
              <w:rPr>
                <w:b/>
                <w:bCs/>
                <w:spacing w:val="2"/>
                <w:bdr w:val="none" w:sz="0" w:space="0" w:color="auto" w:frame="1"/>
                <w:shd w:val="clear" w:color="auto" w:fill="FFFFFF"/>
              </w:rPr>
              <w:t xml:space="preserve">  1. Служба специальной почтовой связи выполняет особые </w:t>
            </w:r>
            <w:r w:rsidRPr="00AF2033">
              <w:rPr>
                <w:b/>
                <w:bCs/>
                <w:spacing w:val="2"/>
                <w:bdr w:val="none" w:sz="0" w:space="0" w:color="auto" w:frame="1"/>
                <w:shd w:val="clear" w:color="auto" w:fill="FFFFFF"/>
              </w:rPr>
              <w:lastRenderedPageBreak/>
              <w:t>уставные задачи по обеспечению защиты сведений, составляющих государственные секреты, при пересылке специальных отправлений по каналам специальной почтовой связи.</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r w:rsidRPr="00AF2033">
              <w:rPr>
                <w:b/>
                <w:bCs/>
                <w:spacing w:val="2"/>
                <w:bdr w:val="none" w:sz="0" w:space="0" w:color="auto" w:frame="1"/>
                <w:shd w:val="clear" w:color="auto" w:fill="FFFFFF"/>
              </w:rPr>
              <w:t xml:space="preserve">  2. Служба специальной почтовой связи является единым структурным подразделением Национального оператора почты Республики Казахстан, предоставляет услуги специальной почтовой связи в соответствии с законодательством Республики Казахстан.</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r w:rsidRPr="00AF2033">
              <w:rPr>
                <w:b/>
                <w:bCs/>
                <w:spacing w:val="2"/>
                <w:bdr w:val="none" w:sz="0" w:space="0" w:color="auto" w:frame="1"/>
                <w:shd w:val="clear" w:color="auto" w:fill="FFFFFF"/>
              </w:rPr>
              <w:t xml:space="preserve">  3. Личный состав службы специальной почтовой связи обеспечивается форменной одеждой в соответствии с нормативными правовыми актами уполномоченного органа, а также служебным оружием, специальными средствами защиты и </w:t>
            </w:r>
            <w:r w:rsidRPr="00AF2033">
              <w:rPr>
                <w:b/>
                <w:bCs/>
                <w:spacing w:val="2"/>
                <w:bdr w:val="none" w:sz="0" w:space="0" w:color="auto" w:frame="1"/>
                <w:shd w:val="clear" w:color="auto" w:fill="FFFFFF"/>
              </w:rPr>
              <w:lastRenderedPageBreak/>
              <w:t>связи в соответствии с законодательством Республики Казахстан.</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r w:rsidRPr="00AF2033">
              <w:rPr>
                <w:b/>
                <w:bCs/>
                <w:spacing w:val="2"/>
                <w:bdr w:val="none" w:sz="0" w:space="0" w:color="auto" w:frame="1"/>
                <w:shd w:val="clear" w:color="auto" w:fill="FFFFFF"/>
              </w:rPr>
              <w:t xml:space="preserve">  4. Организационная деятельность службы специальной почтовой связи, а также порядок предоставления и перечень пользователей услугами специальной почтовой связи определяются Правительством Республики Казахстан.</w:t>
            </w:r>
          </w:p>
          <w:p w:rsidR="00E152DA" w:rsidRPr="00AF2033" w:rsidRDefault="00E152DA" w:rsidP="007615E8">
            <w:pPr>
              <w:shd w:val="clear" w:color="auto" w:fill="FFFFFF"/>
              <w:ind w:firstLine="57"/>
              <w:textAlignment w:val="baseline"/>
              <w:rPr>
                <w:b/>
                <w:bCs/>
                <w:color w:val="000000"/>
                <w:spacing w:val="2"/>
                <w:sz w:val="22"/>
                <w:szCs w:val="22"/>
                <w:bdr w:val="none" w:sz="0" w:space="0" w:color="auto" w:frame="1"/>
                <w:shd w:val="clear" w:color="auto" w:fill="FFFFFF"/>
              </w:rPr>
            </w:pPr>
            <w:r w:rsidRPr="00AF2033">
              <w:rPr>
                <w:b/>
                <w:bCs/>
                <w:spacing w:val="2"/>
                <w:bdr w:val="none" w:sz="0" w:space="0" w:color="auto" w:frame="1"/>
                <w:shd w:val="clear" w:color="auto" w:fill="FFFFFF"/>
              </w:rPr>
              <w:t xml:space="preserve">  5. Специальные отправления, перевозимые сотрудниками службы специальной почтовой связи, не подлежат досмотру и задержанию, за исключением случаев, предусмотренных законодательными актами Республики Казахстан.</w:t>
            </w:r>
          </w:p>
        </w:tc>
        <w:tc>
          <w:tcPr>
            <w:tcW w:w="3118" w:type="dxa"/>
          </w:tcPr>
          <w:p w:rsidR="00E152DA" w:rsidRPr="00AF2033" w:rsidRDefault="00E152DA" w:rsidP="00AF2033">
            <w:pPr>
              <w:ind w:firstLine="57"/>
              <w:jc w:val="center"/>
              <w:textAlignment w:val="baseline"/>
              <w:rPr>
                <w:spacing w:val="1"/>
                <w:shd w:val="clear" w:color="auto" w:fill="FFFFFF"/>
              </w:rPr>
            </w:pPr>
            <w:r w:rsidRPr="00AF2033">
              <w:rPr>
                <w:spacing w:val="1"/>
                <w:shd w:val="clear" w:color="auto" w:fill="FFFFFF"/>
              </w:rPr>
              <w:lastRenderedPageBreak/>
              <w:t>отсутствует;</w:t>
            </w:r>
          </w:p>
        </w:tc>
        <w:tc>
          <w:tcPr>
            <w:tcW w:w="2836" w:type="dxa"/>
          </w:tcPr>
          <w:p w:rsidR="00E152DA" w:rsidRPr="00AF2033" w:rsidRDefault="00E152DA" w:rsidP="00AF2033">
            <w:pPr>
              <w:shd w:val="clear" w:color="auto" w:fill="FFFFFF"/>
              <w:ind w:firstLine="57"/>
              <w:textAlignment w:val="baseline"/>
              <w:outlineLvl w:val="2"/>
              <w:rPr>
                <w:bCs/>
                <w:spacing w:val="2"/>
                <w:bdr w:val="none" w:sz="0" w:space="0" w:color="auto" w:frame="1"/>
                <w:shd w:val="clear" w:color="auto" w:fill="FFFFFF"/>
              </w:rPr>
            </w:pPr>
            <w:r w:rsidRPr="00AF2033">
              <w:rPr>
                <w:b/>
                <w:bCs/>
                <w:spacing w:val="2"/>
                <w:bdr w:val="none" w:sz="0" w:space="0" w:color="auto" w:frame="1"/>
                <w:shd w:val="clear" w:color="auto" w:fill="FFFFFF"/>
              </w:rPr>
              <w:t xml:space="preserve">  </w:t>
            </w:r>
            <w:r w:rsidRPr="00AF2033">
              <w:rPr>
                <w:bCs/>
                <w:spacing w:val="2"/>
                <w:bdr w:val="none" w:sz="0" w:space="0" w:color="auto" w:frame="1"/>
                <w:shd w:val="clear" w:color="auto" w:fill="FFFFFF"/>
              </w:rPr>
              <w:t>дополнить новым подпунктом __) сле-дующего содержания:</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r w:rsidRPr="00AF2033">
              <w:rPr>
                <w:b/>
                <w:bCs/>
                <w:spacing w:val="2"/>
                <w:bdr w:val="none" w:sz="0" w:space="0" w:color="auto" w:frame="1"/>
                <w:shd w:val="clear" w:color="auto" w:fill="FFFFFF"/>
              </w:rPr>
              <w:t xml:space="preserve">  «_) статью 22-2 исключить;»;</w:t>
            </w:r>
          </w:p>
          <w:p w:rsidR="00E152DA" w:rsidRPr="00AF2033" w:rsidRDefault="00E152DA" w:rsidP="00AF2033">
            <w:pPr>
              <w:shd w:val="clear" w:color="auto" w:fill="FFFFFF"/>
              <w:ind w:firstLine="57"/>
              <w:textAlignment w:val="baseline"/>
              <w:outlineLvl w:val="2"/>
              <w:rPr>
                <w:bCs/>
                <w:i/>
                <w:spacing w:val="2"/>
                <w:sz w:val="22"/>
                <w:u w:val="single"/>
                <w:bdr w:val="none" w:sz="0" w:space="0" w:color="auto" w:frame="1"/>
                <w:shd w:val="clear" w:color="auto" w:fill="FFFFFF"/>
              </w:rPr>
            </w:pPr>
            <w:r w:rsidRPr="00AF2033">
              <w:rPr>
                <w:bCs/>
                <w:i/>
                <w:spacing w:val="2"/>
                <w:sz w:val="22"/>
                <w:u w:val="single"/>
                <w:bdr w:val="none" w:sz="0" w:space="0" w:color="auto" w:frame="1"/>
                <w:shd w:val="clear" w:color="auto" w:fill="FFFFFF"/>
              </w:rPr>
              <w:t xml:space="preserve">соответственно изменив </w:t>
            </w:r>
            <w:r w:rsidRPr="00AF2033">
              <w:rPr>
                <w:bCs/>
                <w:i/>
                <w:spacing w:val="2"/>
                <w:sz w:val="22"/>
                <w:u w:val="single"/>
                <w:bdr w:val="none" w:sz="0" w:space="0" w:color="auto" w:frame="1"/>
                <w:shd w:val="clear" w:color="auto" w:fill="FFFFFF"/>
              </w:rPr>
              <w:lastRenderedPageBreak/>
              <w:t>последующую нумерацию подпунктов;</w:t>
            </w:r>
          </w:p>
          <w:p w:rsidR="00E152DA" w:rsidRPr="00AF2033" w:rsidRDefault="00E152DA" w:rsidP="00AF2033">
            <w:pPr>
              <w:pStyle w:val="a9"/>
              <w:spacing w:before="0" w:beforeAutospacing="0" w:after="0" w:afterAutospacing="0"/>
              <w:ind w:firstLine="57"/>
              <w:rPr>
                <w:b/>
                <w:color w:val="000000"/>
              </w:rPr>
            </w:pPr>
            <w:r w:rsidRPr="00AF2033">
              <w:rPr>
                <w:b/>
                <w:bCs/>
                <w:spacing w:val="2"/>
                <w:bdr w:val="none" w:sz="0" w:space="0" w:color="auto" w:frame="1"/>
                <w:shd w:val="clear" w:color="auto" w:fill="FFFFFF"/>
              </w:rPr>
              <w:t xml:space="preserve"> </w:t>
            </w:r>
          </w:p>
        </w:tc>
        <w:tc>
          <w:tcPr>
            <w:tcW w:w="2835" w:type="dxa"/>
          </w:tcPr>
          <w:p w:rsidR="00E152DA" w:rsidRPr="00AF2033" w:rsidRDefault="00E152DA" w:rsidP="00AF2033">
            <w:pPr>
              <w:ind w:firstLine="57"/>
              <w:rPr>
                <w:b/>
                <w:color w:val="000000"/>
              </w:rPr>
            </w:pPr>
            <w:r w:rsidRPr="00AF2033">
              <w:rPr>
                <w:b/>
                <w:color w:val="000000"/>
              </w:rPr>
              <w:lastRenderedPageBreak/>
              <w:t>Депутат</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pStyle w:val="ConsPlusNormal"/>
              <w:ind w:firstLine="57"/>
              <w:jc w:val="both"/>
              <w:rPr>
                <w:rFonts w:ascii="Times New Roman" w:hAnsi="Times New Roman" w:cs="Times New Roman"/>
                <w:color w:val="000000"/>
                <w:sz w:val="24"/>
                <w:szCs w:val="24"/>
              </w:rPr>
            </w:pPr>
            <w:r w:rsidRPr="00AF2033">
              <w:rPr>
                <w:rFonts w:ascii="Times New Roman" w:hAnsi="Times New Roman" w:cs="Times New Roman"/>
                <w:sz w:val="24"/>
                <w:szCs w:val="24"/>
              </w:rPr>
              <w:t xml:space="preserve">в целях разграничения полномочий между уровнями государственного </w:t>
            </w:r>
            <w:r w:rsidRPr="00AF2033">
              <w:rPr>
                <w:rFonts w:ascii="Times New Roman" w:hAnsi="Times New Roman" w:cs="Times New Roman"/>
                <w:sz w:val="24"/>
                <w:szCs w:val="24"/>
              </w:rPr>
              <w:lastRenderedPageBreak/>
              <w:t>управления Республики Казахстан согласно Указа Президента Республики Казахстан от 25 августа 2014 года № 898</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lastRenderedPageBreak/>
              <w:t xml:space="preserve">Принято </w:t>
            </w:r>
          </w:p>
          <w:p w:rsidR="00E152DA" w:rsidRPr="00AF2033" w:rsidRDefault="00E152DA" w:rsidP="00AF2033">
            <w:pPr>
              <w:pStyle w:val="a7"/>
              <w:widowControl w:val="0"/>
              <w:spacing w:after="0"/>
              <w:ind w:firstLine="57"/>
              <w:jc w:val="left"/>
              <w:rPr>
                <w:b/>
                <w:i/>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 третий, четвер-тый и</w:t>
            </w:r>
          </w:p>
          <w:p w:rsidR="00E152DA" w:rsidRPr="00AF2033" w:rsidRDefault="00E152DA" w:rsidP="00AF2033">
            <w:pPr>
              <w:widowControl w:val="0"/>
              <w:ind w:firstLine="57"/>
            </w:pPr>
            <w:r w:rsidRPr="00AF2033">
              <w:t xml:space="preserve">восьмой под-пункта </w:t>
            </w:r>
            <w:r w:rsidRPr="00AF2033">
              <w:lastRenderedPageBreak/>
              <w:t xml:space="preserve">13) </w:t>
            </w:r>
          </w:p>
          <w:p w:rsidR="00E152DA" w:rsidRPr="00AF2033" w:rsidRDefault="00E152DA" w:rsidP="00AF2033">
            <w:pPr>
              <w:widowControl w:val="0"/>
              <w:ind w:firstLine="57"/>
            </w:pPr>
            <w:r w:rsidRPr="00AF2033">
              <w:t xml:space="preserve">пункта 9 статьи 1 </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(статья 23</w:t>
            </w:r>
          </w:p>
          <w:p w:rsidR="00E152DA" w:rsidRPr="00AF2033" w:rsidRDefault="00E152DA" w:rsidP="00AF2033">
            <w:pPr>
              <w:ind w:firstLine="57"/>
              <w:rPr>
                <w:bCs/>
                <w:i/>
                <w:sz w:val="22"/>
                <w:szCs w:val="22"/>
              </w:rPr>
            </w:pPr>
            <w:r w:rsidRPr="00AF2033">
              <w:rPr>
                <w:i/>
              </w:rPr>
              <w:t>Закона)</w:t>
            </w:r>
          </w:p>
        </w:tc>
        <w:tc>
          <w:tcPr>
            <w:tcW w:w="3118" w:type="dxa"/>
          </w:tcPr>
          <w:p w:rsidR="00E152DA" w:rsidRPr="00AF2033" w:rsidRDefault="00E152DA" w:rsidP="00AF2033">
            <w:pPr>
              <w:widowControl w:val="0"/>
              <w:ind w:firstLine="57"/>
            </w:pPr>
            <w:r w:rsidRPr="00AF2033">
              <w:lastRenderedPageBreak/>
              <w:t xml:space="preserve">   Статья 23. Сети связи для нужд уполномоченных государственных органов, органов военного управления, национальной безопасности и внутренних дел Республики Казахстан </w:t>
            </w:r>
          </w:p>
          <w:p w:rsidR="00E152DA" w:rsidRPr="00AF2033" w:rsidRDefault="00E152DA" w:rsidP="00AF2033">
            <w:pPr>
              <w:widowControl w:val="0"/>
              <w:ind w:firstLine="57"/>
            </w:pPr>
            <w:bookmarkStart w:id="27" w:name="z491"/>
            <w:r w:rsidRPr="00AF2033">
              <w:lastRenderedPageBreak/>
              <w:t xml:space="preserve">  1. Правительственная связь обеспечивается органом национальной безопасности Республики Казахстан в порядке, утверждаемом Президентом Республики Казахстан.</w:t>
            </w:r>
          </w:p>
          <w:bookmarkEnd w:id="27"/>
          <w:p w:rsidR="00E152DA" w:rsidRPr="00AF2033" w:rsidRDefault="00E152DA" w:rsidP="00AF2033">
            <w:pPr>
              <w:widowControl w:val="0"/>
              <w:ind w:firstLine="57"/>
            </w:pPr>
            <w:r w:rsidRPr="00AF2033">
              <w:t xml:space="preserve">  Операторы связи производят модернизацию и развитие сетей телекоммуникаций общего пользования с учетом технических возможностей, и оснащенности правительственной связи по согласованию с органом национальной безопасности Республики Казахстан.</w:t>
            </w:r>
          </w:p>
          <w:p w:rsidR="00E152DA" w:rsidRPr="00AF2033" w:rsidRDefault="00E152DA" w:rsidP="00AF2033">
            <w:pPr>
              <w:widowControl w:val="0"/>
              <w:ind w:firstLine="57"/>
            </w:pPr>
            <w:r w:rsidRPr="00AF2033">
              <w:t xml:space="preserve">  Система правительственной связи, шифрованная, засекреченная и кодированная связь обеспечиваются в порядке, предусмотренном законодательством Республики Казахстан.</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bookmarkStart w:id="28" w:name="z467"/>
            <w:r w:rsidRPr="00AF2033">
              <w:t xml:space="preserve">  1-1. Порядок организации шифровальной работы в уполномоченных государственных органах, органах военного </w:t>
            </w:r>
            <w:r w:rsidRPr="00AF2033">
              <w:lastRenderedPageBreak/>
              <w:t>управления, национальной безопасности и внутренних дел Республики Казахстан и порядок обеспечения правительственной связи разрабатываются Комитетом национальной безопасности Республики Казахстан.</w:t>
            </w:r>
            <w:bookmarkEnd w:id="28"/>
          </w:p>
        </w:tc>
        <w:tc>
          <w:tcPr>
            <w:tcW w:w="3118" w:type="dxa"/>
          </w:tcPr>
          <w:p w:rsidR="00E152DA" w:rsidRPr="00AF2033" w:rsidRDefault="00E152DA" w:rsidP="00AF2033">
            <w:pPr>
              <w:widowControl w:val="0"/>
              <w:ind w:firstLine="57"/>
            </w:pPr>
            <w:r w:rsidRPr="00AF2033">
              <w:lastRenderedPageBreak/>
              <w:t xml:space="preserve">   1. Правительственная связь обеспечивается органом национальной безопасности Республики Казахстан в порядке, </w:t>
            </w:r>
            <w:r w:rsidRPr="00AF2033">
              <w:rPr>
                <w:b/>
              </w:rPr>
              <w:t>утверждаемом</w:t>
            </w:r>
            <w:r w:rsidRPr="00AF2033">
              <w:t xml:space="preserve"> Президентом Республики </w:t>
            </w:r>
            <w:r w:rsidRPr="00AF2033">
              <w:lastRenderedPageBreak/>
              <w:t>Казахстан.</w:t>
            </w:r>
          </w:p>
          <w:p w:rsidR="00E152DA" w:rsidRPr="00AF2033" w:rsidRDefault="00E152DA" w:rsidP="00AF2033">
            <w:pPr>
              <w:widowControl w:val="0"/>
              <w:ind w:firstLine="57"/>
            </w:pPr>
            <w:r w:rsidRPr="00AF2033">
              <w:t xml:space="preserve">  Президентская связь обеспечивается Службой государственной охраны Республики Казахстан в порядке, </w:t>
            </w:r>
            <w:r w:rsidRPr="00AF2033">
              <w:rPr>
                <w:b/>
              </w:rPr>
              <w:t xml:space="preserve">утверждаемом </w:t>
            </w:r>
            <w:r w:rsidRPr="00AF2033">
              <w:t>Президентом Республики Казахстан.</w:t>
            </w:r>
          </w:p>
          <w:p w:rsidR="00E152DA" w:rsidRPr="00AF2033" w:rsidRDefault="00E152DA" w:rsidP="00AF2033">
            <w:pPr>
              <w:widowControl w:val="0"/>
              <w:ind w:firstLine="57"/>
            </w:pPr>
            <w:r w:rsidRPr="00AF2033">
              <w:t>--</w:t>
            </w:r>
          </w:p>
          <w:p w:rsidR="00E152DA" w:rsidRPr="00AF2033" w:rsidRDefault="00E152DA" w:rsidP="00AF2033">
            <w:pPr>
              <w:widowControl w:val="0"/>
              <w:ind w:firstLine="57"/>
            </w:pPr>
            <w:r w:rsidRPr="00AF2033">
              <w:t xml:space="preserve">  3. Порядок организации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 </w:t>
            </w:r>
            <w:r w:rsidRPr="00AF2033">
              <w:rPr>
                <w:b/>
              </w:rPr>
              <w:t>утверждается</w:t>
            </w:r>
            <w:r w:rsidRPr="00AF2033">
              <w:t xml:space="preserve"> Президентом Республики Казахстан.</w:t>
            </w:r>
          </w:p>
          <w:p w:rsidR="00E152DA" w:rsidRPr="00AF2033" w:rsidRDefault="00E152DA" w:rsidP="00AF2033">
            <w:pPr>
              <w:widowControl w:val="0"/>
              <w:ind w:firstLine="57"/>
              <w:jc w:val="center"/>
            </w:pPr>
          </w:p>
        </w:tc>
        <w:tc>
          <w:tcPr>
            <w:tcW w:w="2836" w:type="dxa"/>
          </w:tcPr>
          <w:p w:rsidR="00E152DA" w:rsidRPr="00AF2033" w:rsidRDefault="00E152DA" w:rsidP="00AF2033">
            <w:pPr>
              <w:widowControl w:val="0"/>
              <w:ind w:firstLine="57"/>
              <w:rPr>
                <w:spacing w:val="2"/>
                <w:shd w:val="clear" w:color="auto" w:fill="FFFFFF"/>
              </w:rPr>
            </w:pPr>
            <w:r w:rsidRPr="00AF2033">
              <w:rPr>
                <w:spacing w:val="2"/>
                <w:shd w:val="clear" w:color="auto" w:fill="FFFFFF"/>
              </w:rPr>
              <w:lastRenderedPageBreak/>
              <w:t xml:space="preserve">  в абзацах</w:t>
            </w:r>
            <w:r w:rsidR="00487FC3" w:rsidRPr="00AF2033">
              <w:rPr>
                <w:spacing w:val="2"/>
                <w:shd w:val="clear" w:color="auto" w:fill="FFFFFF"/>
              </w:rPr>
              <w:t xml:space="preserve"> третьем, четвертом и восьмо</w:t>
            </w:r>
            <w:r w:rsidRPr="00AF2033">
              <w:rPr>
                <w:spacing w:val="2"/>
                <w:shd w:val="clear" w:color="auto" w:fill="FFFFFF"/>
              </w:rPr>
              <w:t>м слова «</w:t>
            </w:r>
            <w:r w:rsidRPr="00AF2033">
              <w:rPr>
                <w:b/>
                <w:spacing w:val="2"/>
                <w:shd w:val="clear" w:color="auto" w:fill="FFFFFF"/>
              </w:rPr>
              <w:t>утверждаемом</w:t>
            </w:r>
            <w:r w:rsidRPr="00AF2033">
              <w:rPr>
                <w:spacing w:val="2"/>
                <w:shd w:val="clear" w:color="auto" w:fill="FFFFFF"/>
              </w:rPr>
              <w:t>», «</w:t>
            </w:r>
            <w:r w:rsidRPr="00AF2033">
              <w:rPr>
                <w:b/>
                <w:spacing w:val="2"/>
                <w:shd w:val="clear" w:color="auto" w:fill="FFFFFF"/>
              </w:rPr>
              <w:t>утверждается</w:t>
            </w:r>
            <w:r w:rsidRPr="00AF2033">
              <w:rPr>
                <w:spacing w:val="2"/>
                <w:shd w:val="clear" w:color="auto" w:fill="FFFFFF"/>
              </w:rPr>
              <w:t>» заменить соответственно словами «</w:t>
            </w:r>
            <w:r w:rsidRPr="00AF2033">
              <w:rPr>
                <w:b/>
                <w:spacing w:val="2"/>
                <w:shd w:val="clear" w:color="auto" w:fill="FFFFFF"/>
              </w:rPr>
              <w:t>определяемом</w:t>
            </w:r>
            <w:r w:rsidRPr="00AF2033">
              <w:rPr>
                <w:spacing w:val="2"/>
                <w:shd w:val="clear" w:color="auto" w:fill="FFFFFF"/>
              </w:rPr>
              <w:t xml:space="preserve">», </w:t>
            </w:r>
            <w:r w:rsidRPr="00AF2033">
              <w:rPr>
                <w:spacing w:val="2"/>
                <w:shd w:val="clear" w:color="auto" w:fill="FFFFFF"/>
              </w:rPr>
              <w:lastRenderedPageBreak/>
              <w:t>«</w:t>
            </w:r>
            <w:r w:rsidRPr="00AF2033">
              <w:rPr>
                <w:b/>
                <w:spacing w:val="2"/>
                <w:shd w:val="clear" w:color="auto" w:fill="FFFFFF"/>
              </w:rPr>
              <w:t>определяется</w:t>
            </w:r>
            <w:r w:rsidRPr="00AF2033">
              <w:rPr>
                <w:spacing w:val="2"/>
                <w:shd w:val="clear" w:color="auto" w:fill="FFFFFF"/>
              </w:rPr>
              <w:t>»;</w:t>
            </w:r>
          </w:p>
          <w:p w:rsidR="00E152DA" w:rsidRPr="00AF2033" w:rsidRDefault="00E152DA" w:rsidP="00AF2033">
            <w:pPr>
              <w:widowControl w:val="0"/>
              <w:ind w:firstLine="57"/>
              <w:rPr>
                <w:b/>
              </w:rPr>
            </w:pPr>
            <w:r w:rsidRPr="00AF2033">
              <w:t xml:space="preserve">по всему тексту статьи 23 слова </w:t>
            </w:r>
            <w:r w:rsidRPr="00AF2033">
              <w:rPr>
                <w:b/>
              </w:rPr>
              <w:t>« государственной охраны Республики Казахстан»</w:t>
            </w:r>
            <w:r w:rsidRPr="00AF2033">
              <w:t xml:space="preserve"> заменить словами «</w:t>
            </w:r>
            <w:r w:rsidRPr="00AF2033">
              <w:rPr>
                <w:b/>
              </w:rPr>
              <w:t xml:space="preserve"> государственной охраны»</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ind w:firstLine="57"/>
              <w:rPr>
                <w:b/>
              </w:rPr>
            </w:pPr>
          </w:p>
        </w:tc>
        <w:tc>
          <w:tcPr>
            <w:tcW w:w="2835" w:type="dxa"/>
          </w:tcPr>
          <w:p w:rsidR="00E152DA" w:rsidRPr="00AF2033" w:rsidRDefault="00E152DA" w:rsidP="00AF2033">
            <w:pPr>
              <w:widowControl w:val="0"/>
              <w:ind w:firstLine="57"/>
              <w:rPr>
                <w:b/>
              </w:rPr>
            </w:pPr>
            <w:r w:rsidRPr="00AF2033">
              <w:rPr>
                <w:b/>
              </w:rPr>
              <w:lastRenderedPageBreak/>
              <w:t>Комитет по социально-культурному развитию</w:t>
            </w:r>
          </w:p>
          <w:p w:rsidR="00E152DA" w:rsidRPr="00AF2033" w:rsidRDefault="00E152DA" w:rsidP="00AF2033">
            <w:pPr>
              <w:widowControl w:val="0"/>
              <w:ind w:firstLine="57"/>
            </w:pPr>
            <w:r w:rsidRPr="00AF2033">
              <w:t>приведение в соответствие с подпунктом 13) ст. 1 ЗРК «О правовых актах»;</w:t>
            </w:r>
          </w:p>
          <w:p w:rsidR="00E152DA" w:rsidRPr="00AF2033" w:rsidRDefault="00E152DA" w:rsidP="00AF2033">
            <w:pPr>
              <w:widowControl w:val="0"/>
              <w:ind w:firstLine="57"/>
              <w:rPr>
                <w:b/>
              </w:rPr>
            </w:pPr>
          </w:p>
          <w:p w:rsidR="00E152DA" w:rsidRPr="00AF2033" w:rsidRDefault="00E152DA" w:rsidP="00AF2033">
            <w:pPr>
              <w:ind w:firstLine="57"/>
            </w:pPr>
          </w:p>
        </w:tc>
        <w:tc>
          <w:tcPr>
            <w:tcW w:w="1418" w:type="dxa"/>
          </w:tcPr>
          <w:p w:rsidR="00E152DA" w:rsidRPr="00AF2033" w:rsidRDefault="00E152DA" w:rsidP="00AF2033">
            <w:pPr>
              <w:ind w:firstLine="57"/>
              <w:rPr>
                <w:b/>
              </w:rPr>
            </w:pPr>
            <w:r w:rsidRPr="00AF2033">
              <w:rPr>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w:t>
            </w:r>
          </w:p>
          <w:p w:rsidR="00E152DA" w:rsidRPr="00AF2033" w:rsidRDefault="00E152DA" w:rsidP="00AF2033">
            <w:pPr>
              <w:widowControl w:val="0"/>
              <w:ind w:firstLine="57"/>
            </w:pPr>
            <w:r w:rsidRPr="00AF2033">
              <w:t>четырнадцатый</w:t>
            </w:r>
          </w:p>
          <w:p w:rsidR="00E152DA" w:rsidRPr="00AF2033" w:rsidRDefault="00E152DA" w:rsidP="00AF2033">
            <w:pPr>
              <w:widowControl w:val="0"/>
              <w:ind w:firstLine="57"/>
            </w:pPr>
            <w:r w:rsidRPr="00AF2033">
              <w:t>подпункта</w:t>
            </w:r>
          </w:p>
          <w:p w:rsidR="00E152DA" w:rsidRPr="00AF2033" w:rsidRDefault="00E152DA" w:rsidP="00AF2033">
            <w:pPr>
              <w:widowControl w:val="0"/>
              <w:ind w:firstLine="57"/>
            </w:pPr>
            <w:r w:rsidRPr="00AF2033">
              <w:t xml:space="preserve">13) </w:t>
            </w:r>
          </w:p>
          <w:p w:rsidR="00E152DA" w:rsidRPr="00AF2033" w:rsidRDefault="00E152DA" w:rsidP="00AF2033">
            <w:pPr>
              <w:widowControl w:val="0"/>
              <w:ind w:firstLine="57"/>
            </w:pPr>
            <w:r w:rsidRPr="00AF2033">
              <w:t>пункта 9</w:t>
            </w:r>
          </w:p>
          <w:p w:rsidR="00E152DA" w:rsidRPr="00AF2033" w:rsidRDefault="00E152DA" w:rsidP="00AF2033">
            <w:pPr>
              <w:widowControl w:val="0"/>
              <w:ind w:firstLine="57"/>
            </w:pPr>
            <w:r w:rsidRPr="00AF2033">
              <w:t>статьи 1</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rPr>
                <w:i/>
                <w:sz w:val="22"/>
                <w:szCs w:val="22"/>
              </w:rPr>
            </w:pPr>
            <w:r w:rsidRPr="00AF2033">
              <w:rPr>
                <w:i/>
                <w:sz w:val="22"/>
                <w:szCs w:val="22"/>
              </w:rPr>
              <w:t>(пункт 8</w:t>
            </w:r>
          </w:p>
          <w:p w:rsidR="00E152DA" w:rsidRPr="00AF2033" w:rsidRDefault="00E152DA" w:rsidP="00AF2033">
            <w:pPr>
              <w:widowControl w:val="0"/>
              <w:ind w:firstLine="57"/>
              <w:rPr>
                <w:i/>
                <w:sz w:val="22"/>
                <w:szCs w:val="22"/>
              </w:rPr>
            </w:pPr>
            <w:r w:rsidRPr="00AF2033">
              <w:rPr>
                <w:i/>
                <w:sz w:val="22"/>
                <w:szCs w:val="22"/>
              </w:rPr>
              <w:t>статьи 23</w:t>
            </w:r>
          </w:p>
          <w:p w:rsidR="00E152DA" w:rsidRPr="00AF2033" w:rsidRDefault="00E152DA" w:rsidP="00AF2033">
            <w:pPr>
              <w:ind w:firstLine="57"/>
              <w:rPr>
                <w:bCs/>
                <w:i/>
                <w:sz w:val="22"/>
                <w:szCs w:val="22"/>
              </w:rPr>
            </w:pPr>
            <w:r w:rsidRPr="00AF2033">
              <w:rPr>
                <w:i/>
                <w:sz w:val="22"/>
                <w:szCs w:val="22"/>
              </w:rPr>
              <w:t>Закона)</w:t>
            </w:r>
          </w:p>
        </w:tc>
        <w:tc>
          <w:tcPr>
            <w:tcW w:w="3118" w:type="dxa"/>
          </w:tcPr>
          <w:p w:rsidR="00E152DA" w:rsidRPr="00AF2033" w:rsidRDefault="00E152DA" w:rsidP="00AF2033">
            <w:pPr>
              <w:shd w:val="clear" w:color="auto" w:fill="FFFFFF"/>
              <w:ind w:firstLine="57"/>
              <w:textAlignment w:val="baseline"/>
              <w:rPr>
                <w:color w:val="000000"/>
                <w:spacing w:val="2"/>
                <w:shd w:val="clear" w:color="auto" w:fill="FFFFFF"/>
              </w:rPr>
            </w:pPr>
            <w:r w:rsidRPr="00AF2033">
              <w:rPr>
                <w:bCs/>
                <w:color w:val="000000"/>
                <w:spacing w:val="2"/>
                <w:bdr w:val="none" w:sz="0" w:space="0" w:color="auto" w:frame="1"/>
                <w:shd w:val="clear" w:color="auto" w:fill="FFFFFF"/>
              </w:rPr>
              <w:t xml:space="preserve">  Статья 23. Сети связи для нужд уполномоченных государственных органов, органов военного управления, национальной безопасности и внутренних дел Республики Казахстан</w:t>
            </w:r>
          </w:p>
          <w:p w:rsidR="00E152DA" w:rsidRPr="00AF2033" w:rsidRDefault="00E152DA" w:rsidP="00AF2033">
            <w:pPr>
              <w:shd w:val="clear" w:color="auto" w:fill="FFFFFF"/>
              <w:ind w:firstLine="57"/>
              <w:textAlignment w:val="baseline"/>
              <w:rPr>
                <w:color w:val="000000"/>
                <w:spacing w:val="2"/>
                <w:shd w:val="clear" w:color="auto" w:fill="FFFFFF"/>
              </w:rPr>
            </w:pPr>
            <w:r w:rsidRPr="00AF2033">
              <w:rPr>
                <w:color w:val="000000"/>
                <w:spacing w:val="2"/>
                <w:shd w:val="clear" w:color="auto" w:fill="FFFFFF"/>
              </w:rPr>
              <w:t>--</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r w:rsidRPr="00AF2033">
              <w:rPr>
                <w:color w:val="000000"/>
                <w:spacing w:val="2"/>
                <w:shd w:val="clear" w:color="auto" w:fill="FFFFFF"/>
              </w:rPr>
              <w:t xml:space="preserve">  8. При осложнении оперативной обстановки в мирное время, проведении особо важных работ и мероприятий операторы связи выделяют пользователям услугами связи, осуществляющим оперативно-розыскную, контрразведывательную деятельность или имеющим полномочия на проведение особо важных работ и мероприятий, дополнительные каналы и прямые линии связи по </w:t>
            </w:r>
            <w:r w:rsidRPr="00AF2033">
              <w:rPr>
                <w:color w:val="000000"/>
                <w:spacing w:val="2"/>
                <w:shd w:val="clear" w:color="auto" w:fill="FFFFFF"/>
              </w:rPr>
              <w:lastRenderedPageBreak/>
              <w:t>отдельным заявкам на условиях временной аренды без оформления договоров с последующей компенсацией затрат, используя при необходимости рабочие каналы сети телекоммуникаций общего пользования.</w:t>
            </w:r>
          </w:p>
        </w:tc>
        <w:tc>
          <w:tcPr>
            <w:tcW w:w="3118" w:type="dxa"/>
          </w:tcPr>
          <w:p w:rsidR="00E152DA" w:rsidRPr="00AF2033" w:rsidRDefault="00E152DA" w:rsidP="00AF2033">
            <w:pPr>
              <w:ind w:firstLine="57"/>
              <w:textAlignment w:val="baseline"/>
              <w:rPr>
                <w:spacing w:val="1"/>
                <w:shd w:val="clear" w:color="auto" w:fill="FFFFFF"/>
              </w:rPr>
            </w:pPr>
            <w:r w:rsidRPr="00AF2033">
              <w:rPr>
                <w:spacing w:val="1"/>
                <w:shd w:val="clear" w:color="auto" w:fill="FFFFFF"/>
              </w:rPr>
              <w:lastRenderedPageBreak/>
              <w:t xml:space="preserve">  9. При осложнении оперативной обстановки в мирное время, проведении особо важных работ и мероприятий операторы связи выделяют пользователям услугами связи, осуществляющим </w:t>
            </w:r>
            <w:r w:rsidRPr="00AF2033">
              <w:rPr>
                <w:b/>
                <w:spacing w:val="1"/>
                <w:shd w:val="clear" w:color="auto" w:fill="FFFFFF"/>
              </w:rPr>
              <w:t>оперативно-розыскную</w:t>
            </w:r>
            <w:r w:rsidRPr="00AF2033">
              <w:rPr>
                <w:spacing w:val="1"/>
                <w:shd w:val="clear" w:color="auto" w:fill="FFFFFF"/>
              </w:rPr>
              <w:t xml:space="preserve"> </w:t>
            </w:r>
            <w:r w:rsidRPr="00AF2033">
              <w:rPr>
                <w:b/>
                <w:spacing w:val="1"/>
                <w:shd w:val="clear" w:color="auto" w:fill="FFFFFF"/>
              </w:rPr>
              <w:t>деятельность</w:t>
            </w:r>
            <w:r w:rsidRPr="00AF2033">
              <w:rPr>
                <w:spacing w:val="1"/>
                <w:shd w:val="clear" w:color="auto" w:fill="FFFFFF"/>
              </w:rPr>
              <w:t xml:space="preserve"> или имеющим полномочия на проведение особо важных работ и мероприятий, дополнительные каналы и прямые линии связи по отдельным заявкам на условиях временной аренды без оформления договоров с последующей компенсацией затрат, используя при необходимости рабочие каналы связи сети телекоммуникаций общего </w:t>
            </w:r>
            <w:r w:rsidRPr="00AF2033">
              <w:rPr>
                <w:spacing w:val="1"/>
                <w:shd w:val="clear" w:color="auto" w:fill="FFFFFF"/>
              </w:rPr>
              <w:lastRenderedPageBreak/>
              <w:t>пользования.»;</w:t>
            </w:r>
          </w:p>
          <w:p w:rsidR="00E152DA" w:rsidRPr="00AF2033" w:rsidRDefault="00E152DA" w:rsidP="00AF2033">
            <w:pPr>
              <w:widowControl w:val="0"/>
              <w:ind w:firstLine="57"/>
              <w:jc w:val="center"/>
            </w:pPr>
          </w:p>
        </w:tc>
        <w:tc>
          <w:tcPr>
            <w:tcW w:w="2836" w:type="dxa"/>
          </w:tcPr>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r w:rsidRPr="00AF2033">
              <w:rPr>
                <w:rFonts w:eastAsia="Times New Roman"/>
                <w:shd w:val="clear" w:color="auto" w:fill="FFFFFF"/>
              </w:rPr>
              <w:lastRenderedPageBreak/>
              <w:t xml:space="preserve">   в абзаце четырнадцатом слова «</w:t>
            </w:r>
            <w:r w:rsidRPr="00AF2033">
              <w:rPr>
                <w:b/>
                <w:spacing w:val="1"/>
                <w:shd w:val="clear" w:color="auto" w:fill="FFFFFF"/>
              </w:rPr>
              <w:t>оперативно-розыскную деятельность</w:t>
            </w:r>
            <w:r w:rsidRPr="00AF2033">
              <w:rPr>
                <w:rFonts w:eastAsia="Times New Roman"/>
                <w:shd w:val="clear" w:color="auto" w:fill="FFFFFF"/>
              </w:rPr>
              <w:t xml:space="preserve">» заменить словами </w:t>
            </w:r>
            <w:r w:rsidRPr="00AF2033">
              <w:rPr>
                <w:rFonts w:eastAsia="Times New Roman"/>
                <w:b/>
                <w:shd w:val="clear" w:color="auto" w:fill="FFFFFF"/>
              </w:rPr>
              <w:t>«</w:t>
            </w:r>
            <w:r w:rsidRPr="00AF2033">
              <w:rPr>
                <w:b/>
                <w:spacing w:val="1"/>
                <w:shd w:val="clear" w:color="auto" w:fill="FFFFFF"/>
              </w:rPr>
              <w:t>оперативно-розыскную</w:t>
            </w:r>
            <w:r w:rsidRPr="00AF2033">
              <w:rPr>
                <w:spacing w:val="1"/>
                <w:shd w:val="clear" w:color="auto" w:fill="FFFFFF"/>
              </w:rPr>
              <w:t xml:space="preserve"> </w:t>
            </w:r>
            <w:r w:rsidRPr="00AF2033">
              <w:rPr>
                <w:rFonts w:eastAsia="Times New Roman"/>
                <w:b/>
              </w:rPr>
              <w:t>и контрразведывательную</w:t>
            </w:r>
            <w:r w:rsidRPr="00AF2033">
              <w:rPr>
                <w:b/>
                <w:spacing w:val="1"/>
                <w:shd w:val="clear" w:color="auto" w:fill="FFFFFF"/>
              </w:rPr>
              <w:t xml:space="preserve"> деятельность</w:t>
            </w:r>
            <w:r w:rsidRPr="00AF2033">
              <w:rPr>
                <w:rFonts w:eastAsia="Times New Roman"/>
                <w:shd w:val="clear" w:color="auto" w:fill="FFFFFF"/>
              </w:rPr>
              <w:t>»;</w:t>
            </w: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pStyle w:val="a9"/>
              <w:widowControl w:val="0"/>
              <w:spacing w:before="0" w:beforeAutospacing="0" w:after="0" w:afterAutospacing="0"/>
              <w:ind w:firstLine="57"/>
              <w:textAlignment w:val="baseline"/>
              <w:rPr>
                <w:rFonts w:eastAsia="Times New Roman"/>
                <w:shd w:val="clear" w:color="auto" w:fill="FFFFFF"/>
              </w:rPr>
            </w:pPr>
          </w:p>
          <w:p w:rsidR="00E152DA" w:rsidRPr="00AF2033" w:rsidRDefault="00E152DA" w:rsidP="00AF2033">
            <w:pPr>
              <w:ind w:firstLine="57"/>
              <w:rPr>
                <w:b/>
              </w:rPr>
            </w:pPr>
            <w:r w:rsidRPr="00AF2033">
              <w:rPr>
                <w:shd w:val="clear" w:color="auto" w:fill="FFFFFF"/>
              </w:rPr>
              <w:t xml:space="preserve">  </w:t>
            </w:r>
          </w:p>
        </w:tc>
        <w:tc>
          <w:tcPr>
            <w:tcW w:w="2835" w:type="dxa"/>
          </w:tcPr>
          <w:p w:rsidR="00E152DA" w:rsidRPr="00AF2033" w:rsidRDefault="00E152DA" w:rsidP="00AF2033">
            <w:pPr>
              <w:widowControl w:val="0"/>
              <w:ind w:firstLine="57"/>
              <w:rPr>
                <w:b/>
              </w:rPr>
            </w:pPr>
            <w:r w:rsidRPr="00AF2033">
              <w:rPr>
                <w:b/>
              </w:rPr>
              <w:t xml:space="preserve">Депутат </w:t>
            </w:r>
          </w:p>
          <w:p w:rsidR="00E152DA" w:rsidRPr="00AF2033" w:rsidRDefault="00E152DA" w:rsidP="00AF2033">
            <w:pPr>
              <w:widowControl w:val="0"/>
              <w:ind w:firstLine="57"/>
              <w:rPr>
                <w:b/>
              </w:rPr>
            </w:pPr>
            <w:r w:rsidRPr="00AF2033">
              <w:rPr>
                <w:b/>
              </w:rPr>
              <w:t>Жаилганова А.Н.</w:t>
            </w:r>
          </w:p>
          <w:p w:rsidR="00E152DA" w:rsidRPr="00AF2033" w:rsidRDefault="00E152DA" w:rsidP="00AF2033">
            <w:pPr>
              <w:widowControl w:val="0"/>
              <w:ind w:firstLine="57"/>
              <w:rPr>
                <w:rFonts w:eastAsia="Calibri"/>
                <w:color w:val="000000"/>
                <w:lang w:eastAsia="en-US"/>
              </w:rPr>
            </w:pPr>
            <w:r w:rsidRPr="00AF2033">
              <w:rPr>
                <w:rFonts w:eastAsia="Calibri"/>
                <w:lang w:eastAsia="en-US"/>
              </w:rPr>
              <w:t xml:space="preserve">в целях приведения в соответствие с </w:t>
            </w:r>
          </w:p>
          <w:p w:rsidR="00E152DA" w:rsidRPr="00AF2033" w:rsidRDefault="00E152DA" w:rsidP="00AF2033">
            <w:pPr>
              <w:ind w:firstLine="57"/>
            </w:pPr>
            <w:r w:rsidRPr="00AF2033">
              <w:rPr>
                <w:rFonts w:eastAsia="Calibri"/>
                <w:color w:val="000000"/>
                <w:lang w:eastAsia="en-US"/>
              </w:rPr>
              <w:t xml:space="preserve">ЗРК </w:t>
            </w:r>
            <w:r w:rsidRPr="00AF2033">
              <w:rPr>
                <w:rFonts w:eastAsia="Calibri"/>
                <w:lang w:eastAsia="en-US"/>
              </w:rPr>
              <w:t>от 28.12.16 г. «</w:t>
            </w:r>
            <w:r w:rsidRPr="00AF2033">
              <w:rPr>
                <w:rFonts w:eastAsia="Calibri"/>
                <w:color w:val="000000"/>
                <w:lang w:eastAsia="en-US"/>
              </w:rPr>
              <w:t>О внесении изменений и дополнений в некоторые законодательные акты Республики Казахстан по вопросам контрразведывательной деятельности»</w:t>
            </w:r>
          </w:p>
        </w:tc>
        <w:tc>
          <w:tcPr>
            <w:tcW w:w="1418" w:type="dxa"/>
          </w:tcPr>
          <w:p w:rsidR="00E152DA" w:rsidRPr="00AF2033" w:rsidRDefault="00E152DA" w:rsidP="00AF2033">
            <w:pPr>
              <w:ind w:firstLine="57"/>
              <w:rPr>
                <w:b/>
              </w:rPr>
            </w:pPr>
            <w:r w:rsidRPr="00AF2033">
              <w:rPr>
                <w:b/>
              </w:rPr>
              <w:t xml:space="preserve">Принято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абзац четвер-тый</w:t>
            </w:r>
          </w:p>
          <w:p w:rsidR="00E152DA" w:rsidRPr="00AF2033" w:rsidRDefault="00E152DA" w:rsidP="00AF2033">
            <w:pPr>
              <w:ind w:firstLine="57"/>
            </w:pPr>
            <w:r w:rsidRPr="00AF2033">
              <w:t>под-пункта 15)</w:t>
            </w:r>
          </w:p>
          <w:p w:rsidR="00E152DA" w:rsidRPr="00AF2033" w:rsidRDefault="00E152DA" w:rsidP="00AF2033">
            <w:pPr>
              <w:ind w:firstLine="57"/>
            </w:pPr>
            <w:r w:rsidRPr="00AF2033">
              <w:t>пункта 9</w:t>
            </w:r>
          </w:p>
          <w:p w:rsidR="00E152DA" w:rsidRPr="00AF2033" w:rsidRDefault="00E152DA" w:rsidP="00AF2033">
            <w:pPr>
              <w:ind w:firstLine="57"/>
            </w:pPr>
            <w:r w:rsidRPr="00AF2033">
              <w:t>статьи 1</w:t>
            </w:r>
          </w:p>
          <w:p w:rsidR="00E152DA" w:rsidRPr="00AF2033" w:rsidRDefault="00E152DA" w:rsidP="00AF2033">
            <w:pPr>
              <w:ind w:firstLine="57"/>
            </w:pPr>
          </w:p>
          <w:p w:rsidR="00E152DA" w:rsidRPr="00AF2033" w:rsidRDefault="00E152DA" w:rsidP="00AF2033">
            <w:pPr>
              <w:widowControl w:val="0"/>
              <w:ind w:firstLine="57"/>
              <w:rPr>
                <w:i/>
              </w:rPr>
            </w:pPr>
            <w:r w:rsidRPr="00AF2033">
              <w:rPr>
                <w:i/>
                <w:sz w:val="22"/>
                <w:szCs w:val="22"/>
              </w:rPr>
              <w:t>(под-пункт 2) пункта 3-1 статьи 26 Закона)</w:t>
            </w:r>
          </w:p>
        </w:tc>
        <w:tc>
          <w:tcPr>
            <w:tcW w:w="3118" w:type="dxa"/>
          </w:tcPr>
          <w:p w:rsidR="00E152DA" w:rsidRPr="00AF2033" w:rsidRDefault="00E152DA" w:rsidP="00AF2033">
            <w:pPr>
              <w:ind w:firstLine="57"/>
              <w:rPr>
                <w:bCs/>
                <w:color w:val="000000"/>
              </w:rPr>
            </w:pPr>
            <w:r w:rsidRPr="00AF2033">
              <w:rPr>
                <w:bCs/>
                <w:color w:val="000000"/>
              </w:rPr>
              <w:t xml:space="preserve">  Статья 26. Особенности присоединения сетей телекоммуникаций доминирующими операторами связи</w:t>
            </w:r>
          </w:p>
          <w:p w:rsidR="00E152DA" w:rsidRPr="00AF2033" w:rsidRDefault="00E152DA" w:rsidP="00AF2033">
            <w:pPr>
              <w:ind w:firstLine="57"/>
              <w:rPr>
                <w:bCs/>
                <w:color w:val="000000"/>
              </w:rPr>
            </w:pPr>
            <w:r w:rsidRPr="00AF2033">
              <w:rPr>
                <w:bCs/>
                <w:color w:val="000000"/>
              </w:rPr>
              <w:t>--</w:t>
            </w:r>
          </w:p>
          <w:p w:rsidR="00E152DA" w:rsidRPr="00AF2033" w:rsidRDefault="00E152DA" w:rsidP="00AF2033">
            <w:pPr>
              <w:ind w:firstLine="57"/>
              <w:rPr>
                <w:color w:val="000000"/>
              </w:rPr>
            </w:pPr>
            <w:r w:rsidRPr="00AF2033">
              <w:rPr>
                <w:color w:val="000000"/>
              </w:rPr>
              <w:t xml:space="preserve">  3-1. Операторы междугородной и (или) международной телефонной связи обязаны:</w:t>
            </w:r>
          </w:p>
          <w:p w:rsidR="00E152DA" w:rsidRPr="00AF2033" w:rsidRDefault="00E152DA" w:rsidP="00AF2033">
            <w:pPr>
              <w:pStyle w:val="a9"/>
              <w:spacing w:before="0" w:beforeAutospacing="0" w:after="0" w:afterAutospacing="0"/>
              <w:ind w:firstLine="57"/>
              <w:rPr>
                <w:color w:val="000000"/>
              </w:rPr>
            </w:pPr>
            <w:r w:rsidRPr="00AF2033">
              <w:rPr>
                <w:color w:val="000000"/>
              </w:rPr>
              <w:t>--</w:t>
            </w:r>
          </w:p>
          <w:p w:rsidR="00E152DA" w:rsidRPr="00AF2033" w:rsidRDefault="00E152DA" w:rsidP="00AF2033">
            <w:pPr>
              <w:widowControl w:val="0"/>
              <w:ind w:firstLine="57"/>
              <w:rPr>
                <w:color w:val="000000"/>
              </w:rPr>
            </w:pPr>
            <w:r w:rsidRPr="00AF2033">
              <w:rPr>
                <w:color w:val="000000"/>
              </w:rPr>
              <w:t xml:space="preserve">  2) обеспечить функционирование точек обмена интернет-трафиком и системы централизованного управления сетями телекоммуникаций Республики Казахстан за счет собственных средств;</w:t>
            </w:r>
          </w:p>
          <w:p w:rsidR="00E152DA" w:rsidRPr="00AF2033" w:rsidRDefault="00E152DA" w:rsidP="00AF2033">
            <w:pPr>
              <w:widowControl w:val="0"/>
              <w:ind w:firstLine="57"/>
              <w:rPr>
                <w:spacing w:val="2"/>
              </w:rPr>
            </w:pPr>
          </w:p>
          <w:p w:rsidR="00E152DA" w:rsidRPr="00AF2033" w:rsidRDefault="00E152DA" w:rsidP="00AF2033">
            <w:pPr>
              <w:widowControl w:val="0"/>
              <w:ind w:firstLine="57"/>
              <w:rPr>
                <w:spacing w:val="2"/>
              </w:rPr>
            </w:pPr>
          </w:p>
        </w:tc>
        <w:tc>
          <w:tcPr>
            <w:tcW w:w="3118" w:type="dxa"/>
          </w:tcPr>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r w:rsidRPr="00AF2033">
              <w:rPr>
                <w:spacing w:val="1"/>
                <w:shd w:val="clear" w:color="auto" w:fill="FFFFFF"/>
              </w:rPr>
              <w:t xml:space="preserve">  «2) обеспечить за счет собственных средств </w:t>
            </w:r>
            <w:r w:rsidRPr="00AF2033">
              <w:rPr>
                <w:b/>
                <w:spacing w:val="1"/>
                <w:shd w:val="clear" w:color="auto" w:fill="FFFFFF"/>
              </w:rPr>
              <w:t>пропуск и функционирование точек обмена интернет-трафиком в порядке, определяемом уполномоченным органом</w:t>
            </w:r>
            <w:r w:rsidRPr="00AF2033">
              <w:rPr>
                <w:spacing w:val="1"/>
                <w:shd w:val="clear" w:color="auto" w:fill="FFFFFF"/>
              </w:rPr>
              <w:t>;»;</w:t>
            </w:r>
          </w:p>
        </w:tc>
        <w:tc>
          <w:tcPr>
            <w:tcW w:w="2836" w:type="dxa"/>
          </w:tcPr>
          <w:p w:rsidR="00E152DA" w:rsidRPr="00AF2033" w:rsidRDefault="00E152DA" w:rsidP="00AF2033">
            <w:pPr>
              <w:ind w:firstLine="57"/>
            </w:pPr>
            <w:r w:rsidRPr="00AF2033">
              <w:rPr>
                <w:color w:val="000000"/>
              </w:rPr>
              <w:t xml:space="preserve">    «2) обеспечить </w:t>
            </w:r>
            <w:r w:rsidRPr="00AF2033">
              <w:rPr>
                <w:b/>
                <w:color w:val="000000"/>
              </w:rPr>
              <w:t>предоставление линий и каналов связи, необходимых для функционирования системы централизованного управления сетями телекоммуникаций Республики Казахстан</w:t>
            </w:r>
            <w:r w:rsidR="0059611D" w:rsidRPr="00AF2033">
              <w:rPr>
                <w:b/>
                <w:color w:val="000000"/>
              </w:rPr>
              <w:t>,</w:t>
            </w:r>
            <w:r w:rsidRPr="00AF2033">
              <w:rPr>
                <w:b/>
                <w:color w:val="000000"/>
              </w:rPr>
              <w:t xml:space="preserve"> </w:t>
            </w:r>
            <w:r w:rsidRPr="00AF2033">
              <w:rPr>
                <w:color w:val="000000"/>
              </w:rPr>
              <w:t>за счет собственных средств;»;</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pStyle w:val="ConsPlusNormal"/>
              <w:ind w:firstLine="57"/>
              <w:jc w:val="both"/>
              <w:rPr>
                <w:rFonts w:ascii="Times New Roman" w:hAnsi="Times New Roman" w:cs="Times New Roman"/>
                <w:color w:val="000000"/>
                <w:sz w:val="24"/>
                <w:szCs w:val="24"/>
              </w:rPr>
            </w:pPr>
            <w:r w:rsidRPr="00AF2033">
              <w:rPr>
                <w:rFonts w:ascii="Times New Roman" w:hAnsi="Times New Roman" w:cs="Times New Roman"/>
                <w:color w:val="000000"/>
                <w:sz w:val="24"/>
                <w:szCs w:val="24"/>
              </w:rPr>
              <w:t xml:space="preserve">для обеспечения функционирования системы «электронной границы» РК (ЦУСТ) необходимо предоставление операторами связи каналов связи. </w:t>
            </w:r>
          </w:p>
          <w:p w:rsidR="00E152DA" w:rsidRPr="00AF2033" w:rsidRDefault="00E152DA" w:rsidP="00AF2033">
            <w:pPr>
              <w:widowControl w:val="0"/>
              <w:ind w:firstLine="57"/>
            </w:pPr>
            <w:r w:rsidRPr="00AF2033">
              <w:rPr>
                <w:color w:val="000000"/>
              </w:rPr>
              <w:t xml:space="preserve"> </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t>Принято</w:t>
            </w:r>
            <w:r w:rsidRPr="00AF2033">
              <w:rPr>
                <w:b/>
                <w:sz w:val="22"/>
                <w:szCs w:val="22"/>
              </w:rPr>
              <w:t xml:space="preserve">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 xml:space="preserve">абзац </w:t>
            </w:r>
            <w:r w:rsidRPr="00AF2033">
              <w:rPr>
                <w:bCs/>
              </w:rPr>
              <w:lastRenderedPageBreak/>
              <w:t>второй</w:t>
            </w:r>
          </w:p>
          <w:p w:rsidR="00E152DA" w:rsidRPr="00AF2033" w:rsidRDefault="00E152DA" w:rsidP="00AF2033">
            <w:pPr>
              <w:ind w:firstLine="57"/>
              <w:rPr>
                <w:bCs/>
              </w:rPr>
            </w:pPr>
            <w:r w:rsidRPr="00AF2033">
              <w:rPr>
                <w:bCs/>
              </w:rPr>
              <w:t>под-пункта 19)</w:t>
            </w:r>
          </w:p>
          <w:p w:rsidR="00E152DA" w:rsidRPr="00AF2033" w:rsidRDefault="00E152DA" w:rsidP="00AF2033">
            <w:pPr>
              <w:ind w:firstLine="57"/>
              <w:rPr>
                <w:bCs/>
              </w:rPr>
            </w:pPr>
            <w:r w:rsidRPr="00AF2033">
              <w:rPr>
                <w:bCs/>
              </w:rPr>
              <w:t>пункта 9</w:t>
            </w:r>
          </w:p>
          <w:p w:rsidR="00E152DA" w:rsidRPr="00AF2033" w:rsidRDefault="00E152DA" w:rsidP="00AF2033">
            <w:pPr>
              <w:ind w:firstLine="57"/>
              <w:rPr>
                <w:bCs/>
              </w:rPr>
            </w:pPr>
            <w:r w:rsidRPr="00AF2033">
              <w:rPr>
                <w:bCs/>
              </w:rPr>
              <w:t>статьи 1</w:t>
            </w:r>
          </w:p>
          <w:p w:rsidR="00E152DA" w:rsidRPr="00AF2033" w:rsidRDefault="00E152DA" w:rsidP="00AF2033">
            <w:pPr>
              <w:ind w:firstLine="57"/>
              <w:rPr>
                <w:bCs/>
              </w:rPr>
            </w:pPr>
          </w:p>
          <w:p w:rsidR="00E152DA" w:rsidRPr="00AF2033" w:rsidRDefault="00E152DA" w:rsidP="00AF2033">
            <w:pPr>
              <w:ind w:firstLine="57"/>
              <w:rPr>
                <w:i/>
                <w:color w:val="FF0000"/>
                <w:sz w:val="22"/>
                <w:szCs w:val="22"/>
              </w:rPr>
            </w:pPr>
            <w:r w:rsidRPr="00AF2033">
              <w:rPr>
                <w:bCs/>
                <w:i/>
                <w:sz w:val="22"/>
                <w:szCs w:val="22"/>
              </w:rPr>
              <w:t>(пункт 4 статьи 36 Закона)</w:t>
            </w:r>
          </w:p>
        </w:tc>
        <w:tc>
          <w:tcPr>
            <w:tcW w:w="3118" w:type="dxa"/>
          </w:tcPr>
          <w:p w:rsidR="00E152DA" w:rsidRPr="00AF2033" w:rsidRDefault="00E152DA" w:rsidP="00AF2033">
            <w:pPr>
              <w:ind w:firstLine="57"/>
            </w:pPr>
            <w:r w:rsidRPr="00AF2033">
              <w:lastRenderedPageBreak/>
              <w:t xml:space="preserve">  Статья 36. Защита прав </w:t>
            </w:r>
            <w:r w:rsidRPr="00AF2033">
              <w:lastRenderedPageBreak/>
              <w:t>пользователей услугами связи</w:t>
            </w:r>
          </w:p>
          <w:p w:rsidR="00E152DA" w:rsidRPr="00AF2033" w:rsidRDefault="00E152DA" w:rsidP="00AF2033">
            <w:pPr>
              <w:pStyle w:val="a9"/>
              <w:shd w:val="clear" w:color="auto" w:fill="FFFFFF"/>
              <w:spacing w:before="0" w:beforeAutospacing="0" w:after="0" w:afterAutospacing="0"/>
              <w:ind w:firstLine="57"/>
              <w:textAlignment w:val="baseline"/>
              <w:rPr>
                <w:spacing w:val="2"/>
              </w:rPr>
            </w:pPr>
            <w:r w:rsidRPr="00AF2033">
              <w:rPr>
                <w:spacing w:val="2"/>
              </w:rPr>
              <w:t>--</w:t>
            </w:r>
          </w:p>
          <w:p w:rsidR="00E152DA" w:rsidRPr="00AF2033" w:rsidRDefault="00E152DA" w:rsidP="00AF2033">
            <w:pPr>
              <w:pStyle w:val="a9"/>
              <w:spacing w:before="0" w:beforeAutospacing="0" w:after="0" w:afterAutospacing="0"/>
              <w:ind w:firstLine="57"/>
              <w:rPr>
                <w:color w:val="000000"/>
              </w:rPr>
            </w:pPr>
            <w:r w:rsidRPr="00AF2033">
              <w:rPr>
                <w:spacing w:val="2"/>
              </w:rPr>
              <w:t xml:space="preserve">  4. Получение от оператора связи служебной информации допускается только с согласия пользователя и в случаях, предусмотренных</w:t>
            </w:r>
            <w:r w:rsidRPr="00AF2033">
              <w:rPr>
                <w:rStyle w:val="apple-converted-space"/>
                <w:rFonts w:eastAsia="Calibri"/>
                <w:spacing w:val="2"/>
              </w:rPr>
              <w:t xml:space="preserve"> </w:t>
            </w:r>
            <w:r w:rsidRPr="00AF2033">
              <w:rPr>
                <w:spacing w:val="2"/>
              </w:rPr>
              <w:t>статьей 15</w:t>
            </w:r>
            <w:r w:rsidRPr="00AF2033">
              <w:rPr>
                <w:rStyle w:val="apple-converted-space"/>
                <w:rFonts w:eastAsia="Calibri"/>
                <w:spacing w:val="2"/>
              </w:rPr>
              <w:t xml:space="preserve"> </w:t>
            </w:r>
            <w:r w:rsidRPr="00AF2033">
              <w:rPr>
                <w:spacing w:val="2"/>
              </w:rPr>
              <w:t>настоящего Закона.</w:t>
            </w:r>
          </w:p>
        </w:tc>
        <w:tc>
          <w:tcPr>
            <w:tcW w:w="3118" w:type="dxa"/>
          </w:tcPr>
          <w:p w:rsidR="00E152DA" w:rsidRPr="00AF2033" w:rsidRDefault="00E152DA" w:rsidP="00AF2033">
            <w:pPr>
              <w:ind w:firstLine="57"/>
              <w:textAlignment w:val="baseline"/>
              <w:rPr>
                <w:spacing w:val="1"/>
                <w:shd w:val="clear" w:color="auto" w:fill="FFFFFF"/>
              </w:rPr>
            </w:pPr>
            <w:r w:rsidRPr="00AF2033">
              <w:rPr>
                <w:spacing w:val="1"/>
                <w:shd w:val="clear" w:color="auto" w:fill="FFFFFF"/>
              </w:rPr>
              <w:lastRenderedPageBreak/>
              <w:t xml:space="preserve">   «4. Получение от </w:t>
            </w:r>
            <w:r w:rsidRPr="00AF2033">
              <w:rPr>
                <w:spacing w:val="1"/>
                <w:shd w:val="clear" w:color="auto" w:fill="FFFFFF"/>
              </w:rPr>
              <w:lastRenderedPageBreak/>
              <w:t>оператора связи служебной информации допускается только с согласия абонента и в случаях, предусмотренных статьей 15 настоящего Закона.»;</w:t>
            </w:r>
          </w:p>
          <w:p w:rsidR="00E152DA" w:rsidRPr="00AF2033" w:rsidRDefault="00E152DA" w:rsidP="00AF2033">
            <w:pPr>
              <w:ind w:firstLine="57"/>
            </w:pPr>
          </w:p>
        </w:tc>
        <w:tc>
          <w:tcPr>
            <w:tcW w:w="2836" w:type="dxa"/>
          </w:tcPr>
          <w:p w:rsidR="00E152DA" w:rsidRPr="00AF2033" w:rsidRDefault="00E152DA" w:rsidP="00AF2033">
            <w:pPr>
              <w:ind w:firstLine="57"/>
            </w:pPr>
            <w:r w:rsidRPr="00AF2033">
              <w:rPr>
                <w:b/>
              </w:rPr>
              <w:lastRenderedPageBreak/>
              <w:t xml:space="preserve">   </w:t>
            </w:r>
            <w:r w:rsidRPr="00AF2033">
              <w:t xml:space="preserve">абзац второй  </w:t>
            </w:r>
            <w:r w:rsidRPr="00AF2033">
              <w:lastRenderedPageBreak/>
              <w:t xml:space="preserve">изложить в следующей редакции: </w:t>
            </w:r>
          </w:p>
          <w:p w:rsidR="00E152DA" w:rsidRPr="00AF2033" w:rsidRDefault="00E152DA" w:rsidP="00AF2033">
            <w:pPr>
              <w:pStyle w:val="a9"/>
              <w:spacing w:before="0" w:beforeAutospacing="0" w:after="0" w:afterAutospacing="0"/>
              <w:ind w:firstLine="57"/>
              <w:rPr>
                <w:b/>
                <w:i/>
                <w:color w:val="000000"/>
              </w:rPr>
            </w:pPr>
            <w:r w:rsidRPr="00AF2033">
              <w:rPr>
                <w:b/>
              </w:rPr>
              <w:t xml:space="preserve">  «4. </w:t>
            </w:r>
            <w:r w:rsidRPr="00AF2033">
              <w:t>Получение от оператора связи служебной информации допускается только с согласия</w:t>
            </w:r>
            <w:r w:rsidRPr="00AF2033">
              <w:rPr>
                <w:b/>
              </w:rPr>
              <w:t xml:space="preserve"> абонента и в случаях, предусмотренных настоящим Законом и</w:t>
            </w:r>
            <w:r w:rsidRPr="00AF2033">
              <w:t xml:space="preserve"> </w:t>
            </w:r>
            <w:r w:rsidRPr="00AF2033">
              <w:rPr>
                <w:b/>
              </w:rPr>
              <w:t>законами Республики Казахстан от 15 сентября 1994 года «Об оперативно-розыскной деятельности», от 28 декабря 2016 года «О контрразведывательной деятельности»,  от 21 мая 2013 года «О персональных данных и их защите»;»;</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w:t>
            </w:r>
            <w:r w:rsidRPr="00AF2033">
              <w:rPr>
                <w:rFonts w:ascii="Times New Roman" w:hAnsi="Times New Roman"/>
                <w:b/>
                <w:color w:val="000000"/>
                <w:sz w:val="24"/>
                <w:szCs w:val="24"/>
              </w:rPr>
              <w:lastRenderedPageBreak/>
              <w:t>культурному развитию</w:t>
            </w:r>
          </w:p>
          <w:p w:rsidR="00E152DA" w:rsidRPr="00AF2033" w:rsidRDefault="00E152DA" w:rsidP="00AF2033">
            <w:pPr>
              <w:pStyle w:val="ConsPlusNormal"/>
              <w:ind w:firstLine="57"/>
              <w:jc w:val="both"/>
              <w:rPr>
                <w:rFonts w:ascii="Times New Roman" w:hAnsi="Times New Roman" w:cs="Times New Roman"/>
                <w:sz w:val="24"/>
              </w:rPr>
            </w:pPr>
            <w:r w:rsidRPr="00AF2033">
              <w:rPr>
                <w:rFonts w:ascii="Times New Roman" w:hAnsi="Times New Roman" w:cs="Times New Roman"/>
                <w:sz w:val="24"/>
              </w:rPr>
              <w:t xml:space="preserve">Уточнение редакции, пользователь не имеет право на получение персональных данных об абоненте. </w:t>
            </w:r>
          </w:p>
          <w:p w:rsidR="00E152DA" w:rsidRPr="00AF2033" w:rsidRDefault="00E152DA" w:rsidP="00AF2033">
            <w:pPr>
              <w:pStyle w:val="ConsPlusNormal"/>
              <w:ind w:firstLine="57"/>
              <w:jc w:val="both"/>
              <w:rPr>
                <w:rFonts w:ascii="Times New Roman" w:hAnsi="Times New Roman" w:cs="Times New Roman"/>
                <w:color w:val="000000"/>
                <w:sz w:val="24"/>
                <w:szCs w:val="24"/>
              </w:rPr>
            </w:pPr>
            <w:r w:rsidRPr="00AF2033">
              <w:rPr>
                <w:rFonts w:ascii="Times New Roman" w:hAnsi="Times New Roman" w:cs="Times New Roman"/>
                <w:sz w:val="24"/>
              </w:rPr>
              <w:t>Договор заключается с абонентом и служебная информация ему известна с момента заключение договора.</w:t>
            </w:r>
          </w:p>
        </w:tc>
        <w:tc>
          <w:tcPr>
            <w:tcW w:w="1418" w:type="dxa"/>
          </w:tcPr>
          <w:p w:rsidR="00E152DA" w:rsidRPr="00AF2033" w:rsidRDefault="00E152DA" w:rsidP="00AF2033">
            <w:pPr>
              <w:ind w:firstLine="57"/>
              <w:rPr>
                <w:b/>
              </w:rPr>
            </w:pPr>
            <w:r w:rsidRPr="00AF2033">
              <w:rPr>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под-</w:t>
            </w:r>
          </w:p>
          <w:p w:rsidR="00E152DA" w:rsidRPr="00AF2033" w:rsidRDefault="00E152DA" w:rsidP="00AF2033">
            <w:pPr>
              <w:ind w:firstLine="57"/>
              <w:rPr>
                <w:bCs/>
              </w:rPr>
            </w:pPr>
            <w:r w:rsidRPr="00AF2033">
              <w:rPr>
                <w:bCs/>
              </w:rPr>
              <w:t>пункт 20)</w:t>
            </w:r>
          </w:p>
          <w:p w:rsidR="00E152DA" w:rsidRPr="00AF2033" w:rsidRDefault="00E152DA" w:rsidP="00AF2033">
            <w:pPr>
              <w:ind w:firstLine="57"/>
              <w:rPr>
                <w:bCs/>
              </w:rPr>
            </w:pPr>
            <w:r w:rsidRPr="00AF2033">
              <w:rPr>
                <w:bCs/>
              </w:rPr>
              <w:t>пункта 9</w:t>
            </w:r>
          </w:p>
          <w:p w:rsidR="00E152DA" w:rsidRPr="00AF2033" w:rsidRDefault="00E152DA" w:rsidP="00AF2033">
            <w:pPr>
              <w:ind w:firstLine="57"/>
              <w:rPr>
                <w:bCs/>
              </w:rPr>
            </w:pPr>
            <w:r w:rsidRPr="00AF2033">
              <w:rPr>
                <w:bCs/>
              </w:rPr>
              <w:t>статьи 1</w:t>
            </w:r>
          </w:p>
          <w:p w:rsidR="00E152DA" w:rsidRPr="00AF2033" w:rsidRDefault="00E152DA" w:rsidP="00AF2033">
            <w:pPr>
              <w:ind w:firstLine="57"/>
              <w:rPr>
                <w:bCs/>
              </w:rPr>
            </w:pPr>
          </w:p>
          <w:p w:rsidR="00E152DA" w:rsidRPr="00AF2033" w:rsidRDefault="00E152DA" w:rsidP="00AF2033">
            <w:pPr>
              <w:ind w:firstLine="57"/>
              <w:rPr>
                <w:rFonts w:eastAsia="PMingLiU"/>
                <w:bCs/>
                <w:spacing w:val="2"/>
                <w:bdr w:val="none" w:sz="0" w:space="0" w:color="auto" w:frame="1"/>
                <w:shd w:val="clear" w:color="auto" w:fill="FFFFFF"/>
              </w:rPr>
            </w:pPr>
            <w:r w:rsidRPr="00AF2033">
              <w:rPr>
                <w:bCs/>
                <w:i/>
                <w:sz w:val="22"/>
                <w:szCs w:val="22"/>
              </w:rPr>
              <w:t>(пункт 2 статьи 36-2)</w:t>
            </w:r>
          </w:p>
        </w:tc>
        <w:tc>
          <w:tcPr>
            <w:tcW w:w="3118" w:type="dxa"/>
          </w:tcPr>
          <w:p w:rsidR="00E152DA" w:rsidRPr="00AF2033" w:rsidRDefault="00E152DA" w:rsidP="00AF2033">
            <w:pPr>
              <w:shd w:val="clear" w:color="auto" w:fill="FFFFFF"/>
              <w:ind w:firstLine="57"/>
              <w:textAlignment w:val="baseline"/>
              <w:rPr>
                <w:color w:val="000000"/>
                <w:spacing w:val="2"/>
              </w:rPr>
            </w:pPr>
            <w:r w:rsidRPr="00AF2033">
              <w:rPr>
                <w:b/>
                <w:bCs/>
                <w:color w:val="000000"/>
                <w:spacing w:val="2"/>
                <w:bdr w:val="none" w:sz="0" w:space="0" w:color="auto" w:frame="1"/>
              </w:rPr>
              <w:t xml:space="preserve">  Статья 36-2. Регистрация абонентских устройств подвижной сети</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1. Идентификационные коды абонентских устройств подвижной сети на территории Республики Казахстан вносятся в единую базу данных идентификационных кодов абонентских устройств </w:t>
            </w:r>
            <w:r w:rsidRPr="00AF2033">
              <w:rPr>
                <w:color w:val="000000"/>
                <w:spacing w:val="2"/>
              </w:rPr>
              <w:lastRenderedPageBreak/>
              <w:t>подвижной сети.</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2. Ввоз, производство, распространение и эксплуатация абонентских устройств подвижной сети с измененными кодами, а также программное обеспечение и оборудование, предназначенные и (или) используемые для изменения идентификационных кодов абонентских устройств подвижной сети, запрещены. Исключение составляют абонентские устройства подвижной сети, эксплуатируемые добросовестным приобретателем.</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3. Оператору сотовой связи запрещается предоставлять услуги по незарегистрированным абонентским устройствам подвижной сети, за исключением случаев, предусмотренных правилами регистрации абонентских устройств сотовой связи.</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4. Порядок регистрации </w:t>
            </w:r>
            <w:r w:rsidRPr="00AF2033">
              <w:rPr>
                <w:color w:val="000000"/>
                <w:spacing w:val="2"/>
              </w:rPr>
              <w:lastRenderedPageBreak/>
              <w:t>абонентских устройств подвижной сети в единой базе данных идентификационных кодов абонентских устройств подвижной сети, а также функционирования и (или) ведения единой базы данных идентификационных кодов абонентских устройств подвижной сети, предоставления доступа операторам сотовой связи к единой базе данных идентификационных кодов абонентских устройств подвижной сети в целях обеспечения ее функционирования определяется правилами регистрации абонентских устройств подвижной сети.</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5. Операторы сотовой связи обязаны обеспечить предоставление оператору единой базы данных идентификационных кодов абонентских устройств подвижной сети сведений из реестра идентификационных кодов абонентских устройств </w:t>
            </w:r>
            <w:r w:rsidRPr="00AF2033">
              <w:rPr>
                <w:color w:val="000000"/>
                <w:spacing w:val="2"/>
              </w:rPr>
              <w:lastRenderedPageBreak/>
              <w:t>подвижной сети в порядке, определяемом правилами регистрации абонентских устройств сотовой связи.</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6. Операторы сотовой связи самостоятельно несут все затраты на модернизацию сети, информационных систем и программного обеспечения.</w:t>
            </w:r>
          </w:p>
          <w:p w:rsidR="00E152DA" w:rsidRPr="00AF2033" w:rsidRDefault="00E152DA" w:rsidP="00AF2033">
            <w:pPr>
              <w:shd w:val="clear" w:color="auto" w:fill="FFFFFF"/>
              <w:ind w:firstLine="57"/>
              <w:textAlignment w:val="baseline"/>
              <w:rPr>
                <w:rFonts w:eastAsia="Calibri"/>
                <w:spacing w:val="2"/>
                <w:shd w:val="clear" w:color="auto" w:fill="FFFFFF"/>
              </w:rPr>
            </w:pPr>
            <w:r w:rsidRPr="00AF2033">
              <w:rPr>
                <w:color w:val="000000"/>
                <w:spacing w:val="2"/>
              </w:rPr>
              <w:t xml:space="preserve">  </w:t>
            </w:r>
          </w:p>
        </w:tc>
        <w:tc>
          <w:tcPr>
            <w:tcW w:w="3118" w:type="dxa"/>
          </w:tcPr>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lastRenderedPageBreak/>
              <w:t xml:space="preserve">  20) статью 36-2 изложить в следующей редакции: </w:t>
            </w:r>
          </w:p>
          <w:p w:rsidR="00E152DA" w:rsidRPr="00AF2033" w:rsidRDefault="00E152DA" w:rsidP="00AF2033">
            <w:pPr>
              <w:pStyle w:val="ac"/>
              <w:ind w:firstLine="57"/>
              <w:rPr>
                <w:rFonts w:ascii="Times New Roman" w:hAnsi="Times New Roman"/>
                <w:b/>
                <w:sz w:val="24"/>
                <w:szCs w:val="24"/>
              </w:rPr>
            </w:pPr>
            <w:r w:rsidRPr="00AF2033">
              <w:rPr>
                <w:rFonts w:ascii="Times New Roman" w:hAnsi="Times New Roman"/>
                <w:sz w:val="24"/>
                <w:szCs w:val="24"/>
              </w:rPr>
              <w:t xml:space="preserve">«Статья 36-2. Регистрация абонентских устройств </w:t>
            </w:r>
            <w:r w:rsidRPr="00AF2033">
              <w:rPr>
                <w:rFonts w:ascii="Times New Roman" w:hAnsi="Times New Roman"/>
                <w:b/>
                <w:sz w:val="24"/>
                <w:szCs w:val="24"/>
              </w:rPr>
              <w:t>подвижной сети</w:t>
            </w: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1. Идентификационные коды абонентских устройств подвижной сети на территории Республики Казахстан вносятся в единую базу данных идентификационных кодов </w:t>
            </w:r>
            <w:r w:rsidRPr="00AF2033">
              <w:rPr>
                <w:rFonts w:ascii="Times New Roman" w:hAnsi="Times New Roman"/>
                <w:sz w:val="24"/>
                <w:szCs w:val="24"/>
              </w:rPr>
              <w:lastRenderedPageBreak/>
              <w:t>абонентских устройств подвижной сети.</w:t>
            </w: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2. Ввоз, производство, распространение и эксплуатация абонентских устройств подвижной сети с измененными кодами, а также программное обеспечение и оборудование, предназначенные и (или) используемые для изменения идентификационных кодов абонентских устройств подвижной сети, запрещены. Исключение составляют абонентские устройства подвижной сети, эксплуатируемые добросовестным приобретателем.</w:t>
            </w: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3. Оператору сотовой связи запрещается предоставлять услуги по незарегистрированным абонентским устройствам подвижной сети, за исключением случаев, предусмотренных правилами регистрации абонентских устройств сотовой связи.</w:t>
            </w: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lastRenderedPageBreak/>
              <w:t xml:space="preserve">  4. Порядок регистрации абонентских устройств подвижной сети в единой базе данных идентификационных кодов абонентских устройств подвижной сети, а также функционирования и (или) ведения единой базы данных идентификационных кодов абонентских устройств подвижной сети, предоставления доступа операторам сотовой связи к единой базе данных идентификационных кодов абонентских устройств подвижной сети в целях обеспечения ее функционирования определяется правилами регистрации абонентских устройств подвижной сети.</w:t>
            </w: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5. Операторы сотовой связи обязаны обеспечить предоставление оператору единой базы данных идентификационных кодов абонентских устройств подвижной сети сведений из реестра идентификационных кодов </w:t>
            </w:r>
            <w:r w:rsidRPr="00AF2033">
              <w:rPr>
                <w:rFonts w:ascii="Times New Roman" w:hAnsi="Times New Roman"/>
                <w:sz w:val="24"/>
                <w:szCs w:val="24"/>
              </w:rPr>
              <w:lastRenderedPageBreak/>
              <w:t>абонентских устройств подвижной сети в порядке, определяемом правилами регистрации абонентских устройств сотовой связи.</w:t>
            </w: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6. Операторы сотовой связи самостоятельно несут все затраты на модернизацию сети, информационных систем и программного обеспечения.</w:t>
            </w:r>
          </w:p>
          <w:p w:rsidR="00E152DA" w:rsidRPr="00AF2033" w:rsidRDefault="00E152DA" w:rsidP="00AF2033">
            <w:pPr>
              <w:pStyle w:val="ac"/>
              <w:ind w:firstLine="57"/>
              <w:rPr>
                <w:rFonts w:ascii="Times New Roman" w:hAnsi="Times New Roman"/>
                <w:sz w:val="24"/>
                <w:szCs w:val="24"/>
              </w:rPr>
            </w:pPr>
          </w:p>
          <w:p w:rsidR="00E152DA" w:rsidRPr="00AF2033" w:rsidRDefault="00E152DA" w:rsidP="00AF2033">
            <w:pPr>
              <w:ind w:firstLine="57"/>
              <w:textAlignment w:val="baseline"/>
              <w:rPr>
                <w:spacing w:val="1"/>
              </w:rPr>
            </w:pPr>
          </w:p>
        </w:tc>
        <w:tc>
          <w:tcPr>
            <w:tcW w:w="2836" w:type="dxa"/>
          </w:tcPr>
          <w:p w:rsidR="00E152DA" w:rsidRPr="00AF2033" w:rsidRDefault="00E152DA" w:rsidP="00AF2033">
            <w:pPr>
              <w:ind w:firstLine="57"/>
            </w:pPr>
            <w:r w:rsidRPr="00AF2033">
              <w:lastRenderedPageBreak/>
              <w:t xml:space="preserve">  изложить в следующей редакции: </w:t>
            </w:r>
          </w:p>
          <w:p w:rsidR="00E152DA" w:rsidRPr="00AF2033" w:rsidRDefault="00E152DA" w:rsidP="00AF2033">
            <w:pPr>
              <w:ind w:firstLine="57"/>
            </w:pPr>
            <w:r w:rsidRPr="00AF2033">
              <w:t xml:space="preserve">   «20) статьи 36-2 и 39-1 изложить в следующей редакции:</w:t>
            </w:r>
          </w:p>
          <w:p w:rsidR="00E152DA" w:rsidRPr="00AF2033" w:rsidRDefault="00E152DA" w:rsidP="00AF2033">
            <w:pPr>
              <w:ind w:firstLine="57"/>
              <w:rPr>
                <w:b/>
              </w:rPr>
            </w:pPr>
            <w:r w:rsidRPr="00AF2033">
              <w:t xml:space="preserve">  «Статья 36-2. Регистрация абонентского устройства </w:t>
            </w:r>
            <w:r w:rsidRPr="00AF2033">
              <w:rPr>
                <w:b/>
              </w:rPr>
              <w:t>сотовой связи</w:t>
            </w:r>
          </w:p>
          <w:p w:rsidR="00E152DA" w:rsidRPr="00AF2033" w:rsidRDefault="00E152DA" w:rsidP="00AF2033">
            <w:pPr>
              <w:ind w:firstLine="57"/>
              <w:rPr>
                <w:b/>
              </w:rPr>
            </w:pPr>
            <w:r w:rsidRPr="00AF2033">
              <w:rPr>
                <w:b/>
              </w:rPr>
              <w:t xml:space="preserve">  </w:t>
            </w:r>
          </w:p>
          <w:p w:rsidR="00E152DA" w:rsidRPr="00AF2033" w:rsidRDefault="00E152DA" w:rsidP="00AF2033">
            <w:pPr>
              <w:tabs>
                <w:tab w:val="left" w:pos="460"/>
                <w:tab w:val="left" w:pos="885"/>
              </w:tabs>
              <w:ind w:firstLine="57"/>
              <w:rPr>
                <w:b/>
                <w:szCs w:val="28"/>
              </w:rPr>
            </w:pPr>
            <w:r w:rsidRPr="00AF2033">
              <w:rPr>
                <w:b/>
                <w:szCs w:val="28"/>
              </w:rPr>
              <w:t xml:space="preserve">1. Регистрация абонентского </w:t>
            </w:r>
            <w:r w:rsidRPr="00AF2033">
              <w:rPr>
                <w:b/>
                <w:szCs w:val="28"/>
              </w:rPr>
              <w:lastRenderedPageBreak/>
              <w:t xml:space="preserve">устройства сотовой связи для абонента осуществляется на безвозмездной основе.  </w:t>
            </w:r>
          </w:p>
          <w:p w:rsidR="00E152DA" w:rsidRPr="00AF2033" w:rsidRDefault="00E152DA" w:rsidP="00AF2033">
            <w:pPr>
              <w:tabs>
                <w:tab w:val="left" w:pos="460"/>
                <w:tab w:val="left" w:pos="885"/>
              </w:tabs>
              <w:ind w:firstLine="57"/>
              <w:rPr>
                <w:b/>
                <w:szCs w:val="28"/>
              </w:rPr>
            </w:pPr>
            <w:r w:rsidRPr="00AF2033">
              <w:rPr>
                <w:b/>
                <w:szCs w:val="28"/>
              </w:rPr>
              <w:t>2. В</w:t>
            </w:r>
            <w:r w:rsidRPr="00AF2033">
              <w:rPr>
                <w:b/>
                <w:bCs/>
                <w:szCs w:val="28"/>
              </w:rPr>
              <w:t>ладелец абонентского устройства сотовой связи обязан зарегистрировать его у оператора сотовой связи в соответствии с правилами регистрации абонентских устройств сотовой связи. Регистрации подлежат абонентские устройства сотовой связи, определенные в соответствии с правилами регистрации абонентских устройств сотовой связи</w:t>
            </w:r>
            <w:r w:rsidRPr="00AF2033">
              <w:rPr>
                <w:b/>
                <w:szCs w:val="28"/>
              </w:rPr>
              <w:t xml:space="preserve">. </w:t>
            </w:r>
          </w:p>
          <w:p w:rsidR="00E152DA" w:rsidRPr="00AF2033" w:rsidRDefault="00E152DA" w:rsidP="00AF2033">
            <w:pPr>
              <w:tabs>
                <w:tab w:val="left" w:pos="460"/>
                <w:tab w:val="left" w:pos="885"/>
              </w:tabs>
              <w:ind w:firstLine="57"/>
              <w:rPr>
                <w:b/>
                <w:szCs w:val="28"/>
              </w:rPr>
            </w:pPr>
            <w:r w:rsidRPr="00AF2033">
              <w:rPr>
                <w:b/>
                <w:szCs w:val="28"/>
              </w:rPr>
              <w:t>3. Для регистрации абонентского устройства сотовой связи его владелец представляет обслуживающему его оператору сведения об:</w:t>
            </w:r>
          </w:p>
          <w:p w:rsidR="00E152DA" w:rsidRPr="00AF2033" w:rsidRDefault="00E152DA" w:rsidP="00AF2033">
            <w:pPr>
              <w:tabs>
                <w:tab w:val="left" w:pos="460"/>
                <w:tab w:val="left" w:pos="885"/>
              </w:tabs>
              <w:ind w:firstLine="57"/>
              <w:rPr>
                <w:b/>
                <w:szCs w:val="28"/>
              </w:rPr>
            </w:pPr>
            <w:r w:rsidRPr="00AF2033">
              <w:rPr>
                <w:b/>
                <w:szCs w:val="28"/>
              </w:rPr>
              <w:t xml:space="preserve">индивидуальном идентификационном </w:t>
            </w:r>
            <w:r w:rsidRPr="00AF2033">
              <w:rPr>
                <w:b/>
                <w:szCs w:val="28"/>
              </w:rPr>
              <w:lastRenderedPageBreak/>
              <w:t>номере (для физического лица) или бизнес-идентификационном номере (для юридического лица);</w:t>
            </w:r>
          </w:p>
          <w:p w:rsidR="00E152DA" w:rsidRPr="00AF2033" w:rsidRDefault="00E152DA" w:rsidP="00AF2033">
            <w:pPr>
              <w:tabs>
                <w:tab w:val="left" w:pos="460"/>
                <w:tab w:val="left" w:pos="885"/>
              </w:tabs>
              <w:ind w:firstLine="57"/>
              <w:rPr>
                <w:b/>
                <w:szCs w:val="28"/>
              </w:rPr>
            </w:pPr>
            <w:r w:rsidRPr="00AF2033">
              <w:rPr>
                <w:b/>
                <w:szCs w:val="28"/>
              </w:rPr>
              <w:t>идентификационном коде абонентского устройства сотовой связи;</w:t>
            </w:r>
          </w:p>
          <w:p w:rsidR="00E152DA" w:rsidRPr="00AF2033" w:rsidRDefault="00E152DA" w:rsidP="00AF2033">
            <w:pPr>
              <w:tabs>
                <w:tab w:val="left" w:pos="460"/>
                <w:tab w:val="left" w:pos="885"/>
              </w:tabs>
              <w:ind w:firstLine="57"/>
              <w:rPr>
                <w:b/>
                <w:szCs w:val="28"/>
              </w:rPr>
            </w:pPr>
            <w:r w:rsidRPr="00AF2033">
              <w:rPr>
                <w:b/>
                <w:szCs w:val="28"/>
              </w:rPr>
              <w:t>абонентском номере, используемом абонентским устройством сотовой связи.</w:t>
            </w:r>
          </w:p>
          <w:p w:rsidR="00E152DA" w:rsidRPr="00AF2033" w:rsidRDefault="00E152DA" w:rsidP="00AF2033">
            <w:pPr>
              <w:tabs>
                <w:tab w:val="left" w:pos="460"/>
                <w:tab w:val="left" w:pos="885"/>
              </w:tabs>
              <w:ind w:firstLine="57"/>
              <w:rPr>
                <w:b/>
                <w:szCs w:val="28"/>
              </w:rPr>
            </w:pPr>
            <w:r w:rsidRPr="00AF2033">
              <w:rPr>
                <w:b/>
                <w:szCs w:val="28"/>
              </w:rPr>
              <w:t>Все сведения безвозмездно направляются операторами сотовой связи оператору базы данных идентификационных кодов абонентских устройств сотовой связи.</w:t>
            </w:r>
          </w:p>
          <w:p w:rsidR="00E152DA" w:rsidRPr="00AF2033" w:rsidRDefault="00E152DA" w:rsidP="00AF2033">
            <w:pPr>
              <w:tabs>
                <w:tab w:val="left" w:pos="460"/>
                <w:tab w:val="left" w:pos="885"/>
              </w:tabs>
              <w:ind w:firstLine="57"/>
              <w:rPr>
                <w:szCs w:val="28"/>
              </w:rPr>
            </w:pPr>
            <w:r w:rsidRPr="00AF2033">
              <w:rPr>
                <w:b/>
                <w:szCs w:val="28"/>
              </w:rPr>
              <w:t xml:space="preserve">Для регистрации абонентского устройства сотовой связи, используемого </w:t>
            </w:r>
            <w:r w:rsidRPr="00AF2033">
              <w:rPr>
                <w:rStyle w:val="s0"/>
                <w:b/>
                <w:szCs w:val="28"/>
              </w:rPr>
              <w:t xml:space="preserve">охраняемыми лицами, предоставляется только информация об </w:t>
            </w:r>
            <w:r w:rsidRPr="00AF2033">
              <w:rPr>
                <w:rStyle w:val="s1"/>
                <w:sz w:val="24"/>
                <w:szCs w:val="28"/>
              </w:rPr>
              <w:t xml:space="preserve">идентификационном </w:t>
            </w:r>
            <w:r w:rsidRPr="00AF2033">
              <w:rPr>
                <w:rStyle w:val="s1"/>
                <w:sz w:val="24"/>
                <w:szCs w:val="28"/>
              </w:rPr>
              <w:lastRenderedPageBreak/>
              <w:t>коде абонентского устройства сотовой связи.</w:t>
            </w:r>
          </w:p>
          <w:p w:rsidR="00E152DA" w:rsidRPr="00AF2033" w:rsidRDefault="00E152DA" w:rsidP="00AF2033">
            <w:pPr>
              <w:tabs>
                <w:tab w:val="left" w:pos="460"/>
                <w:tab w:val="left" w:pos="885"/>
              </w:tabs>
              <w:ind w:firstLine="57"/>
              <w:rPr>
                <w:b/>
                <w:szCs w:val="28"/>
              </w:rPr>
            </w:pPr>
            <w:r w:rsidRPr="00AF2033">
              <w:rPr>
                <w:b/>
                <w:szCs w:val="28"/>
              </w:rPr>
              <w:t>4. Оператор сотовой связи отказывает в регистрации абонентского устройства сотовой связи, в случае наличия в базе данных идентификационных кодов абонентских устройств сотовой связи такого же идентификационного кода абонентского устройства сотовой связи, зарегистрированного другим владельцем абонентского устройства сотовой связи, или в случае, если абонентский номер зарегистрирован за другим владельцем.</w:t>
            </w:r>
          </w:p>
          <w:p w:rsidR="00E152DA" w:rsidRPr="00AF2033" w:rsidRDefault="00E152DA" w:rsidP="00AF2033">
            <w:pPr>
              <w:tabs>
                <w:tab w:val="left" w:pos="460"/>
                <w:tab w:val="left" w:pos="885"/>
              </w:tabs>
              <w:ind w:firstLine="57"/>
              <w:rPr>
                <w:b/>
                <w:szCs w:val="28"/>
              </w:rPr>
            </w:pPr>
            <w:r w:rsidRPr="00AF2033">
              <w:rPr>
                <w:b/>
                <w:szCs w:val="28"/>
              </w:rPr>
              <w:t xml:space="preserve">5. Оператору сотовой связи запрещается предоставлять услуги сотовой связи по абонентскому устройству сотовой связи, сведения о </w:t>
            </w:r>
            <w:r w:rsidRPr="00AF2033">
              <w:rPr>
                <w:b/>
                <w:szCs w:val="28"/>
              </w:rPr>
              <w:lastRenderedPageBreak/>
              <w:t>котором не включены в базу данных идентификационных кодов абонентских устройств сотовой связи, либо не соответствуют сведениям, внесенным в базу данных идентификационных кодов абонентских устройств сотовой связи.</w:t>
            </w:r>
          </w:p>
          <w:p w:rsidR="00E152DA" w:rsidRPr="00AF2033" w:rsidRDefault="00E152DA" w:rsidP="00AF2033">
            <w:pPr>
              <w:tabs>
                <w:tab w:val="left" w:pos="460"/>
                <w:tab w:val="left" w:pos="885"/>
              </w:tabs>
              <w:ind w:firstLine="57"/>
              <w:rPr>
                <w:b/>
                <w:szCs w:val="28"/>
              </w:rPr>
            </w:pPr>
            <w:r w:rsidRPr="00AF2033">
              <w:rPr>
                <w:b/>
                <w:szCs w:val="28"/>
              </w:rPr>
              <w:t xml:space="preserve">6. В целях информирования абонентов о возможности зарегистрировать абонентское устройство сотовой связи оператор базы данных идентификационных кодов абонентских устройств сотовой связи обязан безвозмездно обеспечить посредством интернет-ресурса доступ к сведениям об идентификационных кодах абонентских устройств сотовой </w:t>
            </w:r>
            <w:r w:rsidRPr="00AF2033">
              <w:rPr>
                <w:b/>
                <w:szCs w:val="28"/>
              </w:rPr>
              <w:lastRenderedPageBreak/>
              <w:t>связи, зарегистрированных в базе данных идентификационных кодов абонентских устройств сотовой связи.</w:t>
            </w:r>
          </w:p>
          <w:p w:rsidR="00E152DA" w:rsidRPr="00AF2033" w:rsidRDefault="00E152DA" w:rsidP="00AF2033">
            <w:pPr>
              <w:tabs>
                <w:tab w:val="left" w:pos="460"/>
                <w:tab w:val="left" w:pos="885"/>
              </w:tabs>
              <w:ind w:firstLine="57"/>
              <w:rPr>
                <w:b/>
                <w:szCs w:val="28"/>
              </w:rPr>
            </w:pPr>
            <w:r w:rsidRPr="00AF2033">
              <w:rPr>
                <w:b/>
                <w:szCs w:val="28"/>
              </w:rPr>
              <w:t xml:space="preserve">7. </w:t>
            </w:r>
            <w:r w:rsidRPr="00AF2033">
              <w:rPr>
                <w:b/>
                <w:bCs/>
                <w:szCs w:val="28"/>
              </w:rPr>
              <w:t xml:space="preserve">Операторы сотовой связи обязаны предоставлять оператору базы данных идентификационных кодов абонентских устройств сотовой связи информацию об обслуживаемых ими абонентских номерах, предусмотренную пунктом 3 настоящей статьи, включая сведения об индивидуальных идентификационных номерах (для физических лиц) или бизнес-идентификационном номерах (для юридических лиц) владельцев абонентских номеров. При этом операторы сотовой связи </w:t>
            </w:r>
            <w:r w:rsidRPr="00AF2033">
              <w:rPr>
                <w:b/>
                <w:bCs/>
                <w:szCs w:val="28"/>
              </w:rPr>
              <w:lastRenderedPageBreak/>
              <w:t>самостоятельно несут все затраты по модернизации сети, информационных систем и программного обеспечения, а также осуществляют оплату услуг оператора базы данных идентификационных кодов абонентских устройств сотовой связи за предоставление доступа к ресурсам базы данных идентификационных кодов абонентских устройств сотовой связи в соответствии с правилами регистрации абонентских устройств сотовой связи.</w:t>
            </w:r>
          </w:p>
          <w:p w:rsidR="00E152DA" w:rsidRPr="00AF2033" w:rsidRDefault="00E152DA" w:rsidP="00AF2033">
            <w:pPr>
              <w:tabs>
                <w:tab w:val="left" w:pos="460"/>
                <w:tab w:val="left" w:pos="885"/>
              </w:tabs>
              <w:ind w:firstLine="57"/>
              <w:rPr>
                <w:shd w:val="clear" w:color="auto" w:fill="FFFFFF"/>
              </w:rPr>
            </w:pPr>
            <w:r w:rsidRPr="00AF2033">
              <w:rPr>
                <w:b/>
                <w:szCs w:val="28"/>
              </w:rPr>
              <w:t xml:space="preserve">8. Оператор базы данных идентификационных кодов абонентских устройств сотовой связи несет ответственность, установленную законами Республики </w:t>
            </w:r>
            <w:r w:rsidRPr="00AF2033">
              <w:rPr>
                <w:b/>
                <w:szCs w:val="28"/>
              </w:rPr>
              <w:lastRenderedPageBreak/>
              <w:t>Казахстан, за незаконное распространение сведений, содержащихся в базе данных идентификационных кодов абонентских устройств сотовой связи.»;</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ind w:firstLine="57"/>
              <w:rPr>
                <w:rFonts w:eastAsia="Calibri"/>
                <w:shd w:val="clear" w:color="auto" w:fill="FFFFFF"/>
              </w:rPr>
            </w:pPr>
            <w:r w:rsidRPr="00AF2033">
              <w:t>новая редакция статьи 36-2 регламентирующая процедуру регистрации абонентских устройств сотовой связи, установлены сроки ввода системы в эксплуатацию, а также определены сведения, содержащиеся в системе</w:t>
            </w:r>
          </w:p>
        </w:tc>
        <w:tc>
          <w:tcPr>
            <w:tcW w:w="1418" w:type="dxa"/>
          </w:tcPr>
          <w:p w:rsidR="00E152DA" w:rsidRPr="00AF2033" w:rsidRDefault="00E152DA" w:rsidP="00AF2033">
            <w:pPr>
              <w:pStyle w:val="a7"/>
              <w:widowControl w:val="0"/>
              <w:spacing w:after="0"/>
              <w:ind w:firstLine="57"/>
              <w:rPr>
                <w:b/>
                <w:i/>
                <w:sz w:val="22"/>
                <w:szCs w:val="22"/>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i/>
                <w:sz w:val="22"/>
                <w:szCs w:val="22"/>
              </w:rPr>
            </w:pPr>
            <w:r w:rsidRPr="00AF2033">
              <w:t xml:space="preserve">абзац первый под-пункта 22) пункта 9 статьи 1 </w:t>
            </w:r>
          </w:p>
        </w:tc>
        <w:tc>
          <w:tcPr>
            <w:tcW w:w="3118" w:type="dxa"/>
          </w:tcPr>
          <w:p w:rsidR="00E152DA" w:rsidRPr="00AF2033" w:rsidRDefault="00E152DA" w:rsidP="00AF2033">
            <w:pPr>
              <w:pStyle w:val="a9"/>
              <w:shd w:val="clear" w:color="auto" w:fill="FFFFFF"/>
              <w:spacing w:before="0" w:beforeAutospacing="0" w:after="0" w:afterAutospacing="0"/>
              <w:ind w:firstLine="57"/>
              <w:textAlignment w:val="baseline"/>
              <w:rPr>
                <w:bCs/>
              </w:rPr>
            </w:pPr>
          </w:p>
        </w:tc>
        <w:tc>
          <w:tcPr>
            <w:tcW w:w="3118" w:type="dxa"/>
          </w:tcPr>
          <w:p w:rsidR="00E152DA" w:rsidRPr="00AF2033" w:rsidRDefault="00E152DA" w:rsidP="00AF2033">
            <w:pPr>
              <w:widowControl w:val="0"/>
              <w:ind w:firstLine="57"/>
            </w:pPr>
            <w:r w:rsidRPr="00AF2033">
              <w:t xml:space="preserve">  </w:t>
            </w:r>
            <w:r w:rsidRPr="00AF2033">
              <w:rPr>
                <w:b/>
              </w:rPr>
              <w:t>22)</w:t>
            </w:r>
            <w:r w:rsidRPr="00AF2033">
              <w:t xml:space="preserve"> дополнить статьей 39-2 следующего содержания:</w:t>
            </w:r>
          </w:p>
          <w:p w:rsidR="00E152DA" w:rsidRPr="00AF2033" w:rsidRDefault="00E152DA" w:rsidP="00AF2033">
            <w:pPr>
              <w:pStyle w:val="a9"/>
              <w:spacing w:before="0" w:beforeAutospacing="0" w:after="0" w:afterAutospacing="0"/>
              <w:ind w:firstLine="57"/>
              <w:rPr>
                <w:iCs/>
              </w:rPr>
            </w:pPr>
          </w:p>
        </w:tc>
        <w:tc>
          <w:tcPr>
            <w:tcW w:w="2836" w:type="dxa"/>
          </w:tcPr>
          <w:p w:rsidR="00E152DA" w:rsidRPr="00AF2033" w:rsidRDefault="00E152DA" w:rsidP="00AF2033">
            <w:pPr>
              <w:widowControl w:val="0"/>
              <w:ind w:firstLine="57"/>
            </w:pPr>
            <w:r w:rsidRPr="00AF2033">
              <w:t xml:space="preserve">  после цифр «</w:t>
            </w:r>
            <w:r w:rsidRPr="00AF2033">
              <w:rPr>
                <w:b/>
              </w:rPr>
              <w:t>22</w:t>
            </w:r>
            <w:r w:rsidRPr="00AF2033">
              <w:t>)» дополнить словами «</w:t>
            </w:r>
            <w:r w:rsidRPr="00AF2033">
              <w:rPr>
                <w:b/>
              </w:rPr>
              <w:t>главу 9</w:t>
            </w:r>
            <w:r w:rsidRPr="00AF2033">
              <w:t>»;</w:t>
            </w:r>
          </w:p>
          <w:p w:rsidR="00E152DA" w:rsidRPr="00AF2033" w:rsidRDefault="00E152DA" w:rsidP="00AF2033">
            <w:pPr>
              <w:ind w:firstLine="57"/>
              <w:rPr>
                <w:b/>
                <w:bCs/>
              </w:rPr>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юридическая техника</w:t>
            </w:r>
          </w:p>
          <w:p w:rsidR="00E152DA" w:rsidRPr="00AF2033" w:rsidRDefault="00E152DA" w:rsidP="00AF2033">
            <w:pPr>
              <w:ind w:firstLine="57"/>
            </w:pPr>
          </w:p>
        </w:tc>
        <w:tc>
          <w:tcPr>
            <w:tcW w:w="1418" w:type="dxa"/>
          </w:tcPr>
          <w:p w:rsidR="00E152DA" w:rsidRPr="00AF2033" w:rsidRDefault="00E152DA" w:rsidP="00AF2033">
            <w:pPr>
              <w:ind w:firstLine="57"/>
              <w:rPr>
                <w:b/>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второй под-</w:t>
            </w:r>
          </w:p>
          <w:p w:rsidR="00E152DA" w:rsidRPr="00AF2033" w:rsidRDefault="00E152DA" w:rsidP="00AF2033">
            <w:pPr>
              <w:widowControl w:val="0"/>
              <w:ind w:firstLine="57"/>
            </w:pPr>
            <w:r w:rsidRPr="00AF2033">
              <w:t>пункта 24)</w:t>
            </w:r>
          </w:p>
          <w:p w:rsidR="00E152DA" w:rsidRPr="00AF2033" w:rsidRDefault="00E152DA" w:rsidP="00AF2033">
            <w:pPr>
              <w:widowControl w:val="0"/>
              <w:ind w:firstLine="57"/>
            </w:pPr>
            <w:r w:rsidRPr="00AF2033">
              <w:t xml:space="preserve">статьи 1 </w:t>
            </w:r>
          </w:p>
          <w:p w:rsidR="00E152DA" w:rsidRPr="00AF2033" w:rsidRDefault="00E152DA" w:rsidP="00AF2033">
            <w:pPr>
              <w:widowControl w:val="0"/>
              <w:ind w:firstLine="57"/>
            </w:pPr>
          </w:p>
          <w:p w:rsidR="00E152DA" w:rsidRPr="00AF2033" w:rsidRDefault="00E152DA" w:rsidP="00AF2033">
            <w:pPr>
              <w:ind w:firstLine="57"/>
              <w:rPr>
                <w:bCs/>
                <w:i/>
                <w:sz w:val="22"/>
                <w:szCs w:val="22"/>
              </w:rPr>
            </w:pPr>
            <w:r w:rsidRPr="00AF2033">
              <w:rPr>
                <w:i/>
              </w:rPr>
              <w:t>(пункт 1-1 статьи 41-1 Закона)</w:t>
            </w:r>
          </w:p>
        </w:tc>
        <w:tc>
          <w:tcPr>
            <w:tcW w:w="3118" w:type="dxa"/>
          </w:tcPr>
          <w:p w:rsidR="00E152DA" w:rsidRPr="00AF2033" w:rsidRDefault="00E152DA" w:rsidP="00AF2033">
            <w:pPr>
              <w:widowControl w:val="0"/>
              <w:ind w:firstLine="57"/>
            </w:pPr>
            <w:r w:rsidRPr="00AF2033">
              <w:t xml:space="preserve">  Статья 41-1. Порядок приостановления работы сетей и (или) средств связи</w:t>
            </w:r>
          </w:p>
          <w:p w:rsidR="00E152DA" w:rsidRPr="00AF2033" w:rsidRDefault="00E152DA" w:rsidP="00AF2033">
            <w:pPr>
              <w:widowControl w:val="0"/>
              <w:ind w:firstLine="57"/>
            </w:pPr>
            <w:r w:rsidRPr="00AF2033">
              <w:t>--</w:t>
            </w:r>
          </w:p>
          <w:p w:rsidR="00E152DA" w:rsidRPr="00AF2033" w:rsidRDefault="00E152DA" w:rsidP="00AF2033">
            <w:pPr>
              <w:widowControl w:val="0"/>
              <w:ind w:firstLine="57"/>
            </w:pPr>
            <w:bookmarkStart w:id="29" w:name="z556"/>
            <w:r w:rsidRPr="00AF2033">
              <w:t xml:space="preserve">  1-1. В случае распространения по сети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предписанием </w:t>
            </w:r>
            <w:r w:rsidRPr="00AF2033">
              <w:lastRenderedPageBreak/>
              <w:t>Генерального Прокурора Республики Казахстан или его заместителями об устранении нарушений закона, операторы связи и (или) государственная техническая служба по предписанию уполномоченного органа обязаны принять незамедлительные меры по ограничению доступа к запрещенной информации.</w:t>
            </w:r>
          </w:p>
          <w:p w:rsidR="00E152DA" w:rsidRPr="00AF2033" w:rsidRDefault="00E152DA" w:rsidP="00AF2033">
            <w:pPr>
              <w:ind w:firstLine="57"/>
              <w:rPr>
                <w:b/>
              </w:rPr>
            </w:pPr>
            <w:bookmarkStart w:id="30" w:name="z426"/>
            <w:bookmarkEnd w:id="29"/>
            <w:r w:rsidRPr="00AF2033">
              <w:t xml:space="preserve">  Предписание уполномоченного органа может быть обжаловано в установленном законодательством Республики Казахстан порядке лицом, разместившим информацию в сети телекоммуникаций.</w:t>
            </w:r>
            <w:bookmarkEnd w:id="30"/>
          </w:p>
        </w:tc>
        <w:tc>
          <w:tcPr>
            <w:tcW w:w="3118" w:type="dxa"/>
          </w:tcPr>
          <w:p w:rsidR="00E152DA" w:rsidRPr="00AF2033" w:rsidRDefault="00E152DA" w:rsidP="00AF2033">
            <w:pPr>
              <w:widowControl w:val="0"/>
              <w:ind w:firstLine="57"/>
            </w:pPr>
            <w:r w:rsidRPr="00AF2033">
              <w:lastRenderedPageBreak/>
              <w:t xml:space="preserve">   24) пункт 1-1 статьи 41-1 изложить в следующей редакции:  </w:t>
            </w:r>
          </w:p>
          <w:p w:rsidR="00E152DA" w:rsidRPr="00AF2033" w:rsidRDefault="00E152DA" w:rsidP="00AF2033">
            <w:pPr>
              <w:widowControl w:val="0"/>
              <w:ind w:firstLine="57"/>
            </w:pPr>
            <w:r w:rsidRPr="00AF2033">
              <w:t xml:space="preserve">   «1-1. В случае распространения по сети телекоммуникаций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а также доступ к которой был временно приостановлен внесенным в </w:t>
            </w:r>
            <w:r w:rsidRPr="00AF2033">
              <w:lastRenderedPageBreak/>
              <w:t xml:space="preserve">уполномоченный орган </w:t>
            </w:r>
            <w:r w:rsidRPr="00AF2033">
              <w:rPr>
                <w:b/>
              </w:rPr>
              <w:t>предписанием Генерального Прокурора Республики Казахстан или его заместителями об устранении нарушений закона</w:t>
            </w:r>
            <w:r w:rsidRPr="00AF2033">
              <w:t>, операторы связи и (или) государственная техническая служба по предписанию уполномоченного органа обязаны принять незамедлительные меры по ограничению доступа к запрещенной информации.».</w:t>
            </w:r>
          </w:p>
          <w:p w:rsidR="00E152DA" w:rsidRPr="00AF2033" w:rsidRDefault="00E152DA" w:rsidP="00AF2033">
            <w:pPr>
              <w:ind w:firstLine="57"/>
            </w:pPr>
          </w:p>
        </w:tc>
        <w:tc>
          <w:tcPr>
            <w:tcW w:w="2836" w:type="dxa"/>
          </w:tcPr>
          <w:p w:rsidR="00E152DA" w:rsidRPr="00AF2033" w:rsidRDefault="00E152DA" w:rsidP="00AF2033">
            <w:pPr>
              <w:widowControl w:val="0"/>
              <w:ind w:firstLine="57"/>
              <w:rPr>
                <w:b/>
              </w:rPr>
            </w:pPr>
            <w:r w:rsidRPr="00AF2033">
              <w:lastRenderedPageBreak/>
              <w:t xml:space="preserve">  в абзаце втором слова </w:t>
            </w:r>
            <w:r w:rsidRPr="00AF2033">
              <w:rPr>
                <w:b/>
              </w:rPr>
              <w:t>«</w:t>
            </w:r>
            <w:r w:rsidRPr="00AF2033">
              <w:rPr>
                <w:b/>
                <w:spacing w:val="1"/>
                <w:shd w:val="clear" w:color="auto" w:fill="FFFFFF"/>
              </w:rPr>
              <w:t>предписанием Генерального Прокурора Республики Казахстан или его заместителями об устранении нарушений закона</w:t>
            </w:r>
            <w:r w:rsidRPr="00AF2033">
              <w:rPr>
                <w:b/>
              </w:rPr>
              <w:t>»</w:t>
            </w:r>
            <w:r w:rsidRPr="00AF2033">
              <w:t xml:space="preserve"> заменить словами </w:t>
            </w:r>
            <w:r w:rsidRPr="00AF2033">
              <w:rPr>
                <w:b/>
              </w:rPr>
              <w:t xml:space="preserve">«представлением </w:t>
            </w:r>
            <w:r w:rsidRPr="00AF2033">
              <w:rPr>
                <w:b/>
                <w:spacing w:val="1"/>
                <w:shd w:val="clear" w:color="auto" w:fill="FFFFFF"/>
              </w:rPr>
              <w:t>Генерального прокурора Республики Казахстан или его заместителей</w:t>
            </w:r>
            <w:r w:rsidRPr="00AF2033">
              <w:rPr>
                <w:b/>
              </w:rPr>
              <w:t xml:space="preserve"> об устранении нарушения законности»;</w:t>
            </w:r>
          </w:p>
          <w:p w:rsidR="00E152DA" w:rsidRPr="00AF2033" w:rsidRDefault="00E152DA" w:rsidP="00AF2033">
            <w:pPr>
              <w:shd w:val="clear" w:color="auto" w:fill="FFFFFF"/>
              <w:ind w:firstLine="57"/>
              <w:rPr>
                <w:b/>
              </w:rPr>
            </w:pPr>
          </w:p>
        </w:tc>
        <w:tc>
          <w:tcPr>
            <w:tcW w:w="2835" w:type="dxa"/>
          </w:tcPr>
          <w:p w:rsidR="00E152DA" w:rsidRPr="00AF2033" w:rsidRDefault="00E152DA" w:rsidP="00AF2033">
            <w:pPr>
              <w:widowControl w:val="0"/>
              <w:ind w:firstLine="57"/>
              <w:rPr>
                <w:b/>
              </w:rPr>
            </w:pPr>
            <w:r w:rsidRPr="00AF2033">
              <w:rPr>
                <w:b/>
              </w:rPr>
              <w:lastRenderedPageBreak/>
              <w:t>Депутат</w:t>
            </w:r>
          </w:p>
          <w:p w:rsidR="00E152DA" w:rsidRPr="00AF2033" w:rsidRDefault="00E152DA" w:rsidP="00AF2033">
            <w:pPr>
              <w:widowControl w:val="0"/>
              <w:ind w:firstLine="57"/>
              <w:rPr>
                <w:b/>
              </w:rPr>
            </w:pPr>
            <w:r w:rsidRPr="00AF2033">
              <w:rPr>
                <w:b/>
              </w:rPr>
              <w:t>Айсина М.А.</w:t>
            </w:r>
          </w:p>
          <w:p w:rsidR="00E152DA" w:rsidRPr="00AF2033" w:rsidRDefault="00E152DA" w:rsidP="00AF2033">
            <w:pPr>
              <w:widowControl w:val="0"/>
              <w:ind w:firstLine="57"/>
            </w:pPr>
            <w:r w:rsidRPr="00AF2033">
              <w:t>приведение в соответствие со ст. 27 Закона Республики Казахстан «О проку-ратуре»</w:t>
            </w:r>
          </w:p>
          <w:p w:rsidR="00E152DA" w:rsidRPr="00AF2033" w:rsidRDefault="00E152DA" w:rsidP="00AF2033">
            <w:pPr>
              <w:ind w:firstLine="57"/>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p w:rsidR="00E152DA" w:rsidRPr="00AF2033" w:rsidRDefault="00E152DA" w:rsidP="00AF2033">
            <w:pPr>
              <w:pStyle w:val="a7"/>
              <w:widowControl w:val="0"/>
              <w:spacing w:after="0"/>
              <w:ind w:firstLine="57"/>
              <w:rPr>
                <w:rFonts w:eastAsia="Times New Roman"/>
                <w:b/>
              </w:rPr>
            </w:pPr>
          </w:p>
          <w:p w:rsidR="00E152DA" w:rsidRPr="00AF2033" w:rsidRDefault="00E152DA" w:rsidP="00AF2033">
            <w:pPr>
              <w:ind w:firstLine="57"/>
              <w:rPr>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 перый, второй, третий и четвер-тый (новые) под-пункт 24)</w:t>
            </w:r>
          </w:p>
          <w:p w:rsidR="00E152DA" w:rsidRPr="00AF2033" w:rsidRDefault="00E152DA" w:rsidP="00AF2033">
            <w:pPr>
              <w:widowControl w:val="0"/>
              <w:ind w:firstLine="57"/>
            </w:pPr>
            <w:r w:rsidRPr="00AF2033">
              <w:lastRenderedPageBreak/>
              <w:t>пункта 9</w:t>
            </w:r>
          </w:p>
          <w:p w:rsidR="00E152DA" w:rsidRPr="00AF2033" w:rsidRDefault="00E152DA" w:rsidP="00AF2033">
            <w:pPr>
              <w:widowControl w:val="0"/>
              <w:ind w:firstLine="57"/>
            </w:pPr>
            <w:r w:rsidRPr="00AF2033">
              <w:t>статьи 1</w:t>
            </w:r>
          </w:p>
          <w:p w:rsidR="00E152DA" w:rsidRPr="00AF2033" w:rsidRDefault="00E152DA" w:rsidP="00AF2033">
            <w:pPr>
              <w:widowControl w:val="0"/>
              <w:ind w:firstLine="57"/>
            </w:pPr>
          </w:p>
          <w:p w:rsidR="00E152DA" w:rsidRPr="00AF2033" w:rsidRDefault="00E152DA" w:rsidP="00AF2033">
            <w:pPr>
              <w:widowControl w:val="0"/>
              <w:ind w:firstLine="57"/>
              <w:rPr>
                <w:i/>
                <w:sz w:val="22"/>
                <w:szCs w:val="22"/>
              </w:rPr>
            </w:pPr>
            <w:r w:rsidRPr="00AF2033">
              <w:rPr>
                <w:i/>
                <w:sz w:val="22"/>
                <w:szCs w:val="22"/>
              </w:rPr>
              <w:t>(пункт 1-1 статьи 41-1)</w:t>
            </w:r>
          </w:p>
          <w:p w:rsidR="00E152DA" w:rsidRPr="00AF2033" w:rsidRDefault="00E152DA" w:rsidP="00AF2033">
            <w:pPr>
              <w:widowControl w:val="0"/>
              <w:ind w:firstLine="57"/>
            </w:pPr>
          </w:p>
        </w:tc>
        <w:tc>
          <w:tcPr>
            <w:tcW w:w="3118" w:type="dxa"/>
          </w:tcPr>
          <w:p w:rsidR="00E152DA" w:rsidRPr="00AF2033" w:rsidRDefault="00E152DA" w:rsidP="00AF2033">
            <w:pPr>
              <w:ind w:firstLine="57"/>
              <w:rPr>
                <w:bCs/>
                <w:color w:val="000000"/>
              </w:rPr>
            </w:pPr>
            <w:r w:rsidRPr="00AF2033">
              <w:rPr>
                <w:bCs/>
                <w:color w:val="000000"/>
              </w:rPr>
              <w:lastRenderedPageBreak/>
              <w:t xml:space="preserve">  Статья 41-1. Порядок приостановления работы сетей и (или) средств связи</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w:t>
            </w:r>
          </w:p>
          <w:p w:rsidR="00E152DA" w:rsidRPr="00AF2033" w:rsidRDefault="00E152DA" w:rsidP="00AF2033">
            <w:pPr>
              <w:shd w:val="clear" w:color="auto" w:fill="FFFFFF"/>
              <w:ind w:firstLine="57"/>
              <w:textAlignment w:val="baseline"/>
              <w:rPr>
                <w:spacing w:val="2"/>
              </w:rPr>
            </w:pPr>
            <w:r w:rsidRPr="00AF2033">
              <w:rPr>
                <w:color w:val="000000"/>
                <w:spacing w:val="2"/>
              </w:rPr>
              <w:t xml:space="preserve">  1-3</w:t>
            </w:r>
            <w:r w:rsidRPr="00AF2033">
              <w:rPr>
                <w:bCs/>
                <w:color w:val="000000"/>
              </w:rPr>
              <w:t>. отсутствует;</w:t>
            </w:r>
          </w:p>
        </w:tc>
        <w:tc>
          <w:tcPr>
            <w:tcW w:w="3118" w:type="dxa"/>
          </w:tcPr>
          <w:p w:rsidR="00E152DA" w:rsidRPr="00AF2033" w:rsidRDefault="00E152DA" w:rsidP="00AF2033">
            <w:pPr>
              <w:ind w:firstLine="57"/>
              <w:textAlignment w:val="baseline"/>
              <w:rPr>
                <w:b/>
                <w:spacing w:val="1"/>
                <w:shd w:val="clear" w:color="auto" w:fill="FFFFFF"/>
              </w:rPr>
            </w:pPr>
            <w:r w:rsidRPr="00AF2033">
              <w:rPr>
                <w:spacing w:val="1"/>
                <w:shd w:val="clear" w:color="auto" w:fill="FFFFFF"/>
              </w:rPr>
              <w:t xml:space="preserve">  24) </w:t>
            </w:r>
            <w:r w:rsidRPr="00AF2033">
              <w:rPr>
                <w:b/>
                <w:spacing w:val="1"/>
                <w:shd w:val="clear" w:color="auto" w:fill="FFFFFF"/>
              </w:rPr>
              <w:t>пункт 1-1 статьи 41-1 изложить в следующей редакции:</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w:t>
            </w:r>
          </w:p>
          <w:p w:rsidR="00E152DA" w:rsidRPr="00D527CA" w:rsidRDefault="00E152DA" w:rsidP="00D527CA">
            <w:pPr>
              <w:ind w:firstLine="57"/>
              <w:jc w:val="center"/>
              <w:textAlignment w:val="baseline"/>
              <w:rPr>
                <w:spacing w:val="1"/>
                <w:shd w:val="clear" w:color="auto" w:fill="FFFFFF"/>
              </w:rPr>
            </w:pPr>
            <w:r w:rsidRPr="00D527CA">
              <w:rPr>
                <w:spacing w:val="1"/>
                <w:shd w:val="clear" w:color="auto" w:fill="FFFFFF"/>
              </w:rPr>
              <w:t>1-3.  отсутствует</w:t>
            </w:r>
          </w:p>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абзац первый изложить в следующей редакции:</w:t>
            </w:r>
          </w:p>
          <w:p w:rsidR="00E152DA" w:rsidRPr="00AF2033" w:rsidRDefault="00E152DA" w:rsidP="00AF2033">
            <w:pPr>
              <w:ind w:firstLine="57"/>
              <w:textAlignment w:val="baseline"/>
              <w:rPr>
                <w:b/>
                <w:spacing w:val="1"/>
                <w:shd w:val="clear" w:color="auto" w:fill="FFFFFF"/>
              </w:rPr>
            </w:pPr>
            <w:r w:rsidRPr="00AF2033">
              <w:rPr>
                <w:b/>
                <w:spacing w:val="1"/>
                <w:shd w:val="clear" w:color="auto" w:fill="FFFFFF"/>
              </w:rPr>
              <w:t xml:space="preserve">   «24) в статье 41-1:»;</w:t>
            </w:r>
          </w:p>
          <w:p w:rsidR="00E152DA" w:rsidRPr="00AF2033" w:rsidRDefault="00E152DA" w:rsidP="00AF2033">
            <w:pPr>
              <w:ind w:firstLine="57"/>
              <w:textAlignment w:val="baseline"/>
              <w:rPr>
                <w:spacing w:val="1"/>
                <w:shd w:val="clear" w:color="auto" w:fill="FFFFFF"/>
              </w:rPr>
            </w:pPr>
            <w:r w:rsidRPr="00AF2033">
              <w:rPr>
                <w:b/>
                <w:spacing w:val="1"/>
                <w:shd w:val="clear" w:color="auto" w:fill="FFFFFF"/>
              </w:rPr>
              <w:t xml:space="preserve">   </w:t>
            </w:r>
            <w:r w:rsidRPr="00AF2033">
              <w:rPr>
                <w:spacing w:val="1"/>
                <w:shd w:val="clear" w:color="auto" w:fill="FFFFFF"/>
              </w:rPr>
              <w:t>дополнить нов</w:t>
            </w:r>
            <w:r w:rsidR="00487FC3" w:rsidRPr="00AF2033">
              <w:rPr>
                <w:spacing w:val="1"/>
                <w:shd w:val="clear" w:color="auto" w:fill="FFFFFF"/>
              </w:rPr>
              <w:t>ы</w:t>
            </w:r>
            <w:r w:rsidRPr="00AF2033">
              <w:rPr>
                <w:spacing w:val="1"/>
                <w:shd w:val="clear" w:color="auto" w:fill="FFFFFF"/>
              </w:rPr>
              <w:t>м абзацем вторым следующего содержния:</w:t>
            </w:r>
          </w:p>
          <w:p w:rsidR="00E152DA" w:rsidRPr="00AF2033" w:rsidRDefault="00E152DA" w:rsidP="00AF2033">
            <w:pPr>
              <w:ind w:firstLine="57"/>
              <w:textAlignment w:val="baseline"/>
              <w:rPr>
                <w:b/>
                <w:spacing w:val="1"/>
                <w:shd w:val="clear" w:color="auto" w:fill="FFFFFF"/>
              </w:rPr>
            </w:pPr>
            <w:r w:rsidRPr="00AF2033">
              <w:rPr>
                <w:b/>
                <w:spacing w:val="1"/>
                <w:shd w:val="clear" w:color="auto" w:fill="FFFFFF"/>
              </w:rPr>
              <w:t xml:space="preserve">   «пункт 1-1 изложить в следующей редакции:»;</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дополнить абзацем </w:t>
            </w:r>
            <w:r w:rsidRPr="00AF2033">
              <w:rPr>
                <w:spacing w:val="1"/>
                <w:shd w:val="clear" w:color="auto" w:fill="FFFFFF"/>
              </w:rPr>
              <w:lastRenderedPageBreak/>
              <w:t xml:space="preserve">третьим (новым) следующего содержания:    </w:t>
            </w:r>
          </w:p>
          <w:p w:rsidR="00E152DA" w:rsidRPr="00AF2033" w:rsidRDefault="00E152DA" w:rsidP="00AF2033">
            <w:pPr>
              <w:ind w:firstLine="57"/>
              <w:textAlignment w:val="baseline"/>
              <w:rPr>
                <w:spacing w:val="1"/>
                <w:shd w:val="clear" w:color="auto" w:fill="FFFFFF"/>
              </w:rPr>
            </w:pPr>
            <w:r w:rsidRPr="00AF2033">
              <w:rPr>
                <w:spacing w:val="1"/>
                <w:shd w:val="clear" w:color="auto" w:fill="FFFFFF"/>
              </w:rPr>
              <w:t xml:space="preserve">  «дополнить пунктом 1-3 следующего содержания:</w:t>
            </w:r>
          </w:p>
          <w:p w:rsidR="00E152DA" w:rsidRPr="00AF2033" w:rsidRDefault="00E152DA" w:rsidP="00AF2033">
            <w:pPr>
              <w:ind w:firstLine="57"/>
              <w:textAlignment w:val="baseline"/>
            </w:pPr>
            <w:r w:rsidRPr="00AF2033">
              <w:rPr>
                <w:spacing w:val="1"/>
                <w:shd w:val="clear" w:color="auto" w:fill="FFFFFF"/>
              </w:rPr>
              <w:t xml:space="preserve">  «</w:t>
            </w:r>
            <w:r w:rsidRPr="00AF2033">
              <w:rPr>
                <w:b/>
                <w:color w:val="000000"/>
              </w:rPr>
              <w:t>1-3. Запреща</w:t>
            </w:r>
            <w:r w:rsidR="00CA54FD" w:rsidRPr="00AF2033">
              <w:rPr>
                <w:b/>
                <w:color w:val="000000"/>
              </w:rPr>
              <w:t>ю</w:t>
            </w:r>
            <w:r w:rsidRPr="00AF2033">
              <w:rPr>
                <w:b/>
                <w:color w:val="000000"/>
              </w:rPr>
              <w:t>тся работа сетей и (или) средств связи, оказание услуг связи, доступ к интернет-ресурсам и (или) размещенной на них информации в целях доступа к информации, запрещенной вступившим в законную силу решением суда или законами Республики Казахстан.»</w:t>
            </w:r>
            <w:r w:rsidR="00CA54FD" w:rsidRPr="00AF2033">
              <w:rPr>
                <w:b/>
                <w:color w:val="000000"/>
              </w:rPr>
              <w:t>.</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widowControl w:val="0"/>
              <w:ind w:firstLine="57"/>
            </w:pPr>
            <w:r w:rsidRPr="00AF2033">
              <w:rPr>
                <w:color w:val="000000"/>
              </w:rPr>
              <w:t xml:space="preserve">предлагается ограничить работу различных прокси-сервисов и VPN, позволяющих обойти блокировку доступа к Интернет-ресурсам, содержащим противоправную </w:t>
            </w:r>
            <w:r w:rsidRPr="00AF2033">
              <w:rPr>
                <w:color w:val="000000"/>
              </w:rPr>
              <w:lastRenderedPageBreak/>
              <w:t xml:space="preserve">информацию </w:t>
            </w:r>
          </w:p>
        </w:tc>
        <w:tc>
          <w:tcPr>
            <w:tcW w:w="1418" w:type="dxa"/>
          </w:tcPr>
          <w:p w:rsidR="00E152DA" w:rsidRPr="00AF2033" w:rsidRDefault="00E152DA" w:rsidP="00AF2033">
            <w:pPr>
              <w:pStyle w:val="a7"/>
              <w:widowControl w:val="0"/>
              <w:spacing w:after="0"/>
              <w:ind w:firstLine="57"/>
              <w:rPr>
                <w:rFonts w:eastAsia="Times New Roman"/>
                <w:b/>
                <w:color w:val="FF0000"/>
              </w:rPr>
            </w:pPr>
            <w:r w:rsidRPr="00AF2033">
              <w:rPr>
                <w:b/>
              </w:rPr>
              <w:lastRenderedPageBreak/>
              <w:t>Принято</w:t>
            </w:r>
          </w:p>
        </w:tc>
      </w:tr>
      <w:tr w:rsidR="00E152DA" w:rsidRPr="00AF2033" w:rsidTr="001B53E1">
        <w:trPr>
          <w:trHeight w:val="174"/>
        </w:trPr>
        <w:tc>
          <w:tcPr>
            <w:tcW w:w="15026" w:type="dxa"/>
            <w:gridSpan w:val="7"/>
          </w:tcPr>
          <w:p w:rsidR="00E152DA" w:rsidRPr="00AF2033" w:rsidRDefault="00E152DA" w:rsidP="00AF2033">
            <w:pPr>
              <w:pStyle w:val="a7"/>
              <w:widowControl w:val="0"/>
              <w:spacing w:after="0"/>
              <w:ind w:firstLine="57"/>
              <w:jc w:val="center"/>
              <w:rPr>
                <w:b/>
              </w:rPr>
            </w:pPr>
          </w:p>
          <w:p w:rsidR="00E152DA" w:rsidRPr="00AF2033" w:rsidRDefault="00E152DA" w:rsidP="00AF2033">
            <w:pPr>
              <w:pStyle w:val="a7"/>
              <w:widowControl w:val="0"/>
              <w:spacing w:after="0"/>
              <w:ind w:firstLine="57"/>
              <w:jc w:val="center"/>
              <w:rPr>
                <w:b/>
              </w:rPr>
            </w:pPr>
            <w:r w:rsidRPr="00AF2033">
              <w:rPr>
                <w:b/>
              </w:rPr>
              <w:t>11. Закон Республики Казахстан от 18 января 2012 года «О телерадиовещании»</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седьмой</w:t>
            </w:r>
          </w:p>
          <w:p w:rsidR="00E152DA" w:rsidRPr="00AF2033" w:rsidRDefault="00E152DA" w:rsidP="00AF2033">
            <w:pPr>
              <w:widowControl w:val="0"/>
              <w:ind w:firstLine="57"/>
            </w:pPr>
            <w:r w:rsidRPr="00AF2033">
              <w:t>подпункта 1)</w:t>
            </w:r>
          </w:p>
          <w:p w:rsidR="00E152DA" w:rsidRPr="00AF2033" w:rsidRDefault="00E152DA" w:rsidP="00AF2033">
            <w:pPr>
              <w:widowControl w:val="0"/>
              <w:ind w:firstLine="57"/>
            </w:pPr>
            <w:r w:rsidRPr="00AF2033">
              <w:t>пункта 11 статьи 1</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(стать</w:t>
            </w:r>
            <w:r w:rsidRPr="00AF2033">
              <w:rPr>
                <w:i/>
              </w:rPr>
              <w:lastRenderedPageBreak/>
              <w:t>я 1</w:t>
            </w:r>
          </w:p>
          <w:p w:rsidR="00E152DA" w:rsidRPr="00AF2033" w:rsidRDefault="00E152DA" w:rsidP="00AF2033">
            <w:pPr>
              <w:widowControl w:val="0"/>
              <w:ind w:firstLine="57"/>
              <w:rPr>
                <w:i/>
              </w:rPr>
            </w:pPr>
            <w:r w:rsidRPr="00AF2033">
              <w:rPr>
                <w:i/>
              </w:rPr>
              <w:t>Закона)</w:t>
            </w:r>
          </w:p>
          <w:p w:rsidR="00E152DA" w:rsidRPr="00AF2033" w:rsidRDefault="00E152DA" w:rsidP="00AF2033">
            <w:pPr>
              <w:widowControl w:val="0"/>
              <w:ind w:firstLine="57"/>
            </w:pPr>
          </w:p>
        </w:tc>
        <w:tc>
          <w:tcPr>
            <w:tcW w:w="3118" w:type="dxa"/>
          </w:tcPr>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lastRenderedPageBreak/>
              <w:t xml:space="preserve">  Статья 1. Основные понятия, используемые в настоящем Законе</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В настоящем Законе используются следующие основные понятия:</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w:t>
            </w:r>
          </w:p>
          <w:p w:rsidR="00E152DA" w:rsidRPr="00AF2033" w:rsidRDefault="00E152DA" w:rsidP="00AF2033">
            <w:pPr>
              <w:pStyle w:val="a9"/>
              <w:widowControl w:val="0"/>
              <w:spacing w:before="0" w:beforeAutospacing="0" w:after="0" w:afterAutospacing="0"/>
              <w:ind w:firstLine="57"/>
              <w:jc w:val="left"/>
              <w:textAlignment w:val="baseline"/>
              <w:rPr>
                <w:rFonts w:eastAsia="Times New Roman"/>
                <w:spacing w:val="2"/>
              </w:rPr>
            </w:pPr>
            <w:r w:rsidRPr="00AF2033">
              <w:rPr>
                <w:rFonts w:eastAsia="Times New Roman"/>
                <w:spacing w:val="2"/>
              </w:rPr>
              <w:t xml:space="preserve">   2-1. отсутствует</w:t>
            </w:r>
          </w:p>
        </w:tc>
        <w:tc>
          <w:tcPr>
            <w:tcW w:w="3118" w:type="dxa"/>
          </w:tcPr>
          <w:p w:rsidR="00E152DA" w:rsidRPr="00AF2033" w:rsidRDefault="00E152DA" w:rsidP="00AF2033">
            <w:pPr>
              <w:widowControl w:val="0"/>
              <w:numPr>
                <w:ilvl w:val="0"/>
                <w:numId w:val="30"/>
              </w:numPr>
              <w:ind w:left="0" w:firstLine="57"/>
            </w:pPr>
            <w:r w:rsidRPr="00AF2033">
              <w:t xml:space="preserve">в статье 1:  </w:t>
            </w:r>
          </w:p>
          <w:p w:rsidR="00E152DA" w:rsidRPr="00AF2033" w:rsidRDefault="00E152DA" w:rsidP="00AF2033">
            <w:pPr>
              <w:widowControl w:val="0"/>
              <w:ind w:firstLine="57"/>
            </w:pPr>
            <w:r w:rsidRPr="00AF2033">
              <w:t>дополнить подпунктом 2-1) следующего содержания:</w:t>
            </w:r>
          </w:p>
          <w:p w:rsidR="00E152DA" w:rsidRPr="00AF2033" w:rsidRDefault="00E152DA" w:rsidP="00AF2033">
            <w:pPr>
              <w:widowControl w:val="0"/>
              <w:ind w:firstLine="57"/>
              <w:rPr>
                <w:shd w:val="clear" w:color="auto" w:fill="FFFFFF"/>
              </w:rPr>
            </w:pPr>
            <w:r w:rsidRPr="00AF2033">
              <w:t xml:space="preserve">   «2-1) распространитель индивидуальных спутниковых и эфирно приемных устройств – физическое или юридическое лицо, </w:t>
            </w:r>
            <w:r w:rsidRPr="00AF2033">
              <w:lastRenderedPageBreak/>
              <w:t xml:space="preserve">распространяющее карты условного доступа к услугам операторов телерадиовещания, оборудование, предназначенное для индивидуального приема теле-, радиосигнала операторов телерадиовещания, имеющих лицензию </w:t>
            </w:r>
            <w:r w:rsidRPr="00AF2033">
              <w:rPr>
                <w:b/>
              </w:rPr>
              <w:t>в области телерадиовещания</w:t>
            </w:r>
            <w:r w:rsidRPr="00AF2033">
              <w:t xml:space="preserve"> и обладающих собственными спутниковыми системами вещания на территории Республики Казахстан;»;</w:t>
            </w:r>
          </w:p>
        </w:tc>
        <w:tc>
          <w:tcPr>
            <w:tcW w:w="2836" w:type="dxa"/>
          </w:tcPr>
          <w:p w:rsidR="00E152DA" w:rsidRPr="00AF2033" w:rsidRDefault="00E152DA" w:rsidP="00AF2033">
            <w:pPr>
              <w:ind w:firstLine="57"/>
            </w:pPr>
            <w:r w:rsidRPr="00AF2033">
              <w:lastRenderedPageBreak/>
              <w:t xml:space="preserve">  термины и определения расположить в алфавитном порядке на казахском языке с приведением текста на русском языке в соответствии с указанным порядком </w:t>
            </w:r>
            <w:r w:rsidRPr="00AF2033">
              <w:lastRenderedPageBreak/>
              <w:t>изложения;</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widowControl w:val="0"/>
              <w:ind w:firstLine="57"/>
              <w:rPr>
                <w:b/>
                <w:spacing w:val="2"/>
                <w:shd w:val="clear" w:color="auto" w:fill="FFFFFF"/>
              </w:rPr>
            </w:pPr>
            <w:r w:rsidRPr="00AF2033">
              <w:rPr>
                <w:spacing w:val="2"/>
                <w:shd w:val="clear" w:color="auto" w:fill="FFFFFF"/>
              </w:rPr>
              <w:t xml:space="preserve">  в абзаце седьмом слова «</w:t>
            </w:r>
            <w:r w:rsidRPr="00AF2033">
              <w:rPr>
                <w:b/>
                <w:spacing w:val="2"/>
                <w:shd w:val="clear" w:color="auto" w:fill="FFFFFF"/>
              </w:rPr>
              <w:t>в области телерадиовещания</w:t>
            </w:r>
            <w:r w:rsidRPr="00AF2033">
              <w:rPr>
                <w:spacing w:val="2"/>
                <w:shd w:val="clear" w:color="auto" w:fill="FFFFFF"/>
              </w:rPr>
              <w:t>» заменить словами «</w:t>
            </w:r>
            <w:r w:rsidRPr="00AF2033">
              <w:rPr>
                <w:b/>
                <w:spacing w:val="2"/>
                <w:shd w:val="clear" w:color="auto" w:fill="FFFFFF"/>
              </w:rPr>
              <w:t>о телерадиовещании».</w:t>
            </w:r>
          </w:p>
          <w:p w:rsidR="00E152DA" w:rsidRPr="00AF2033" w:rsidRDefault="00E152DA" w:rsidP="00AF2033">
            <w:pPr>
              <w:widowControl w:val="0"/>
              <w:ind w:firstLine="57"/>
              <w:rPr>
                <w:i/>
                <w:spacing w:val="2"/>
                <w:sz w:val="22"/>
                <w:szCs w:val="22"/>
                <w:u w:val="single"/>
                <w:shd w:val="clear" w:color="auto" w:fill="FFFFFF"/>
              </w:rPr>
            </w:pPr>
            <w:r w:rsidRPr="00AF2033">
              <w:rPr>
                <w:b/>
                <w:spacing w:val="2"/>
                <w:shd w:val="clear" w:color="auto" w:fill="FFFFFF"/>
              </w:rPr>
              <w:t xml:space="preserve">   </w:t>
            </w:r>
            <w:r w:rsidRPr="00AF2033">
              <w:rPr>
                <w:i/>
                <w:spacing w:val="2"/>
                <w:sz w:val="22"/>
                <w:szCs w:val="22"/>
                <w:u w:val="single"/>
                <w:shd w:val="clear" w:color="auto" w:fill="FFFFFF"/>
              </w:rPr>
              <w:t>указанную поправвку применить по всему тексту пункта 11</w:t>
            </w:r>
          </w:p>
          <w:p w:rsidR="00E152DA" w:rsidRPr="00AF2033" w:rsidRDefault="00E152DA" w:rsidP="00AF2033">
            <w:pPr>
              <w:widowControl w:val="0"/>
              <w:ind w:firstLine="57"/>
            </w:pPr>
          </w:p>
        </w:tc>
        <w:tc>
          <w:tcPr>
            <w:tcW w:w="2835" w:type="dxa"/>
          </w:tcPr>
          <w:p w:rsidR="00E152DA" w:rsidRPr="00AF2033" w:rsidRDefault="00E152DA" w:rsidP="00AF2033">
            <w:pPr>
              <w:widowControl w:val="0"/>
              <w:ind w:firstLine="57"/>
              <w:rPr>
                <w:b/>
              </w:rPr>
            </w:pPr>
            <w:r w:rsidRPr="00AF2033">
              <w:rPr>
                <w:b/>
              </w:rPr>
              <w:lastRenderedPageBreak/>
              <w:t>Депутат</w:t>
            </w:r>
          </w:p>
          <w:p w:rsidR="00E152DA" w:rsidRPr="00AF2033" w:rsidRDefault="00E152DA" w:rsidP="00AF2033">
            <w:pPr>
              <w:widowControl w:val="0"/>
              <w:ind w:firstLine="57"/>
              <w:rPr>
                <w:b/>
              </w:rPr>
            </w:pPr>
            <w:r w:rsidRPr="00AF2033">
              <w:rPr>
                <w:b/>
              </w:rPr>
              <w:t>Абсатиров К.Г.</w:t>
            </w:r>
          </w:p>
          <w:p w:rsidR="00E152DA" w:rsidRPr="00AF2033" w:rsidRDefault="00E152DA" w:rsidP="00AF2033">
            <w:pPr>
              <w:ind w:firstLine="57"/>
            </w:pPr>
            <w:r w:rsidRPr="00AF2033">
              <w:t>юридическая техника,</w:t>
            </w:r>
          </w:p>
          <w:p w:rsidR="00E152DA" w:rsidRPr="00AF2033" w:rsidRDefault="00E152DA" w:rsidP="00AF2033">
            <w:pPr>
              <w:widowControl w:val="0"/>
              <w:ind w:firstLine="57"/>
            </w:pPr>
            <w:r w:rsidRPr="00AF2033">
              <w:t>приведение в соответствие с требованиями п. 7 ст. 23 ЗРК «О правовых актах»;</w:t>
            </w: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spacing w:val="2"/>
                <w:shd w:val="clear" w:color="auto" w:fill="FFFFFF"/>
              </w:rPr>
            </w:pPr>
            <w:r w:rsidRPr="00AF2033">
              <w:rPr>
                <w:spacing w:val="2"/>
                <w:shd w:val="clear" w:color="auto" w:fill="FFFFFF"/>
              </w:rPr>
              <w:t>приведение в соответствие с пп.1) п.1 ст.28 Предпринимательского кодекса РК</w:t>
            </w:r>
          </w:p>
          <w:p w:rsidR="00E152DA" w:rsidRPr="00AF2033" w:rsidRDefault="00E152DA" w:rsidP="00AF2033">
            <w:pPr>
              <w:widowControl w:val="0"/>
              <w:ind w:firstLine="57"/>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одинна-дцатый, двенад-цатый, четыр-надцат-ый и шестнадцатый </w:t>
            </w:r>
          </w:p>
          <w:p w:rsidR="00E152DA" w:rsidRPr="00AF2033" w:rsidRDefault="00E152DA" w:rsidP="00AF2033">
            <w:pPr>
              <w:widowControl w:val="0"/>
              <w:ind w:firstLine="57"/>
            </w:pPr>
            <w:r w:rsidRPr="00AF2033">
              <w:t xml:space="preserve">под-пункта </w:t>
            </w:r>
            <w:r w:rsidRPr="00AF2033">
              <w:lastRenderedPageBreak/>
              <w:t>1)</w:t>
            </w:r>
          </w:p>
          <w:p w:rsidR="00E152DA" w:rsidRPr="00AF2033" w:rsidRDefault="00E152DA" w:rsidP="00AF2033">
            <w:pPr>
              <w:widowControl w:val="0"/>
              <w:ind w:firstLine="57"/>
            </w:pPr>
            <w:r w:rsidRPr="00AF2033">
              <w:t>пункта 11 статьи 1</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(статья 1</w:t>
            </w:r>
          </w:p>
          <w:p w:rsidR="00E152DA" w:rsidRPr="00AF2033" w:rsidRDefault="00E152DA" w:rsidP="00AF2033">
            <w:pPr>
              <w:widowControl w:val="0"/>
              <w:ind w:firstLine="57"/>
              <w:rPr>
                <w:i/>
              </w:rPr>
            </w:pPr>
            <w:r w:rsidRPr="00AF2033">
              <w:rPr>
                <w:i/>
              </w:rPr>
              <w:t>Закона)</w:t>
            </w:r>
          </w:p>
          <w:p w:rsidR="00E152DA" w:rsidRPr="00AF2033" w:rsidRDefault="00E152DA" w:rsidP="00AF2033">
            <w:pPr>
              <w:widowControl w:val="0"/>
              <w:ind w:firstLine="57"/>
            </w:pPr>
          </w:p>
        </w:tc>
        <w:tc>
          <w:tcPr>
            <w:tcW w:w="3118" w:type="dxa"/>
          </w:tcPr>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lastRenderedPageBreak/>
              <w:t xml:space="preserve">  Статья 1. Основные понятия, используемые в настоящем Законе</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В настоящем Законе используются следующие основные понятия:</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11-1) отсутствует</w:t>
            </w:r>
          </w:p>
        </w:tc>
        <w:tc>
          <w:tcPr>
            <w:tcW w:w="3118" w:type="dxa"/>
          </w:tcPr>
          <w:p w:rsidR="00E152DA" w:rsidRPr="00AF2033" w:rsidRDefault="00E152DA" w:rsidP="00AF2033">
            <w:pPr>
              <w:widowControl w:val="0"/>
              <w:ind w:firstLine="57"/>
              <w:rPr>
                <w:shd w:val="clear" w:color="auto" w:fill="FFFFFF"/>
              </w:rPr>
            </w:pPr>
            <w:r w:rsidRPr="00AF2033">
              <w:rPr>
                <w:b/>
              </w:rPr>
              <w:t xml:space="preserve">   «11-1) телегазета – информация, публикуемая в периодических изданиях, а также в сети интернет-ресурсов собственников периодических печатных изданий, распространяемая операторами телерадиовещания в электронном формате для </w:t>
            </w:r>
            <w:r w:rsidRPr="00AF2033">
              <w:rPr>
                <w:b/>
              </w:rPr>
              <w:lastRenderedPageBreak/>
              <w:t>неограниченного круга лиц;»;</w:t>
            </w:r>
          </w:p>
        </w:tc>
        <w:tc>
          <w:tcPr>
            <w:tcW w:w="2836" w:type="dxa"/>
          </w:tcPr>
          <w:p w:rsidR="00E152DA" w:rsidRPr="00AF2033" w:rsidRDefault="00E152DA" w:rsidP="00AF2033">
            <w:pPr>
              <w:widowControl w:val="0"/>
              <w:ind w:firstLine="57"/>
            </w:pPr>
            <w:r w:rsidRPr="00AF2033">
              <w:lastRenderedPageBreak/>
              <w:t xml:space="preserve">   абзац одинадцатый изложить в следующей редакции:</w:t>
            </w:r>
          </w:p>
          <w:p w:rsidR="00E152DA" w:rsidRPr="00AF2033" w:rsidRDefault="00E152DA" w:rsidP="00AF2033">
            <w:pPr>
              <w:widowControl w:val="0"/>
              <w:ind w:firstLine="57"/>
              <w:rPr>
                <w:b/>
              </w:rPr>
            </w:pPr>
            <w:r w:rsidRPr="00AF2033">
              <w:t xml:space="preserve">    «</w:t>
            </w:r>
            <w:r w:rsidRPr="00AF2033">
              <w:rPr>
                <w:b/>
              </w:rPr>
              <w:t xml:space="preserve">11-1) телегазета – электронная полная версия периодического печатного издания, распространяемая в сетях телекоммуникаций операторами телерадиовещания для </w:t>
            </w:r>
            <w:r w:rsidR="00001830">
              <w:rPr>
                <w:b/>
              </w:rPr>
              <w:lastRenderedPageBreak/>
              <w:t>потребителя</w:t>
            </w:r>
            <w:r w:rsidRPr="00AF2033">
              <w:rPr>
                <w:b/>
              </w:rPr>
              <w:t>;»;</w:t>
            </w:r>
          </w:p>
          <w:p w:rsidR="00E152DA" w:rsidRPr="00AF2033" w:rsidRDefault="00E152DA" w:rsidP="00AF2033">
            <w:pPr>
              <w:widowControl w:val="0"/>
              <w:ind w:firstLine="57"/>
            </w:pPr>
            <w:r w:rsidRPr="00AF2033">
              <w:rPr>
                <w:b/>
              </w:rPr>
              <w:t xml:space="preserve">  </w:t>
            </w:r>
            <w:r w:rsidRPr="00AF2033">
              <w:t>абзац двенадцатый изложить в следующей редакции:</w:t>
            </w:r>
          </w:p>
          <w:p w:rsidR="00E152DA" w:rsidRPr="00AF2033" w:rsidRDefault="00E152DA" w:rsidP="00AF2033">
            <w:pPr>
              <w:widowControl w:val="0"/>
              <w:ind w:firstLine="57"/>
            </w:pPr>
            <w:r w:rsidRPr="00AF2033">
              <w:t xml:space="preserve"> « подпункты 13), 18), и 24) изложить в следующей редакции:»</w:t>
            </w:r>
          </w:p>
          <w:p w:rsidR="00E152DA" w:rsidRPr="00AF2033" w:rsidRDefault="00E152DA" w:rsidP="00AF2033">
            <w:pPr>
              <w:widowControl w:val="0"/>
              <w:ind w:firstLine="57"/>
              <w:rPr>
                <w:spacing w:val="2"/>
                <w:shd w:val="clear" w:color="auto" w:fill="FFFFFF"/>
              </w:rPr>
            </w:pPr>
            <w:r w:rsidRPr="00AF2033">
              <w:t xml:space="preserve">  абзацы четырнадцатый и шестнадцатый исключить;</w:t>
            </w:r>
          </w:p>
          <w:p w:rsidR="00E152DA" w:rsidRPr="00AF2033" w:rsidRDefault="00E152DA" w:rsidP="00AF2033">
            <w:pPr>
              <w:widowControl w:val="0"/>
              <w:ind w:firstLine="57"/>
            </w:pPr>
          </w:p>
        </w:tc>
        <w:tc>
          <w:tcPr>
            <w:tcW w:w="2835" w:type="dxa"/>
          </w:tcPr>
          <w:p w:rsidR="00E152DA" w:rsidRPr="00AF2033" w:rsidRDefault="00E152DA" w:rsidP="00AF2033">
            <w:pPr>
              <w:widowControl w:val="0"/>
              <w:ind w:firstLine="57"/>
              <w:rPr>
                <w:b/>
              </w:rPr>
            </w:pPr>
            <w:r w:rsidRPr="00AF2033">
              <w:rPr>
                <w:b/>
              </w:rPr>
              <w:lastRenderedPageBreak/>
              <w:t>Комитет по социально-культурному развитию</w:t>
            </w:r>
          </w:p>
          <w:p w:rsidR="00E152DA" w:rsidRPr="00AF2033" w:rsidRDefault="00E152DA" w:rsidP="00AF2033">
            <w:pPr>
              <w:widowControl w:val="0"/>
              <w:ind w:firstLine="57"/>
              <w:rPr>
                <w:spacing w:val="2"/>
                <w:shd w:val="clear" w:color="auto" w:fill="FFFFFF"/>
              </w:rPr>
            </w:pPr>
            <w:r w:rsidRPr="00AF2033">
              <w:t xml:space="preserve">в целях исключения противоречий с подпунктами 20) и 27) ст. 1 ЗРК «О телерадиовещании», согласно которым оператор телерадиовещания осуществляет деятельность по </w:t>
            </w:r>
            <w:r w:rsidRPr="00AF2033">
              <w:lastRenderedPageBreak/>
              <w:t>распространению теле-, радиоканалов</w:t>
            </w:r>
          </w:p>
          <w:p w:rsidR="00E152DA" w:rsidRPr="00AF2033" w:rsidRDefault="00E152DA" w:rsidP="00AF2033">
            <w:pPr>
              <w:widowControl w:val="0"/>
              <w:ind w:firstLine="57"/>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w:t>
            </w:r>
          </w:p>
          <w:p w:rsidR="00E152DA" w:rsidRPr="00AF2033" w:rsidRDefault="00E152DA" w:rsidP="00AF2033">
            <w:pPr>
              <w:widowControl w:val="0"/>
              <w:ind w:firstLine="57"/>
            </w:pPr>
            <w:r w:rsidRPr="00AF2033">
              <w:t>девятый</w:t>
            </w:r>
          </w:p>
          <w:p w:rsidR="00E152DA" w:rsidRPr="00AF2033" w:rsidRDefault="00E152DA" w:rsidP="00AF2033">
            <w:pPr>
              <w:widowControl w:val="0"/>
              <w:ind w:firstLine="57"/>
            </w:pPr>
            <w:r w:rsidRPr="00AF2033">
              <w:t>(новый)под-пункта 2)</w:t>
            </w:r>
          </w:p>
          <w:p w:rsidR="00E152DA" w:rsidRPr="00AF2033" w:rsidRDefault="00E152DA" w:rsidP="00AF2033">
            <w:pPr>
              <w:widowControl w:val="0"/>
              <w:ind w:firstLine="57"/>
            </w:pPr>
            <w:r w:rsidRPr="00AF2033">
              <w:t>пункта 11</w:t>
            </w:r>
          </w:p>
          <w:p w:rsidR="00E152DA" w:rsidRPr="00AF2033" w:rsidRDefault="00E152DA" w:rsidP="00AF2033">
            <w:pPr>
              <w:ind w:firstLine="57"/>
              <w:rPr>
                <w:bCs/>
                <w:i/>
                <w:color w:val="000000"/>
                <w:sz w:val="22"/>
                <w:szCs w:val="22"/>
              </w:rPr>
            </w:pPr>
            <w:r w:rsidRPr="00AF2033">
              <w:t>статьи 1</w:t>
            </w:r>
          </w:p>
          <w:p w:rsidR="00E152DA" w:rsidRPr="00AF2033" w:rsidRDefault="00E152DA" w:rsidP="00AF2033">
            <w:pPr>
              <w:ind w:firstLine="57"/>
              <w:rPr>
                <w:bCs/>
                <w:i/>
                <w:color w:val="000000"/>
                <w:sz w:val="22"/>
                <w:szCs w:val="22"/>
              </w:rPr>
            </w:pPr>
          </w:p>
          <w:p w:rsidR="00E152DA" w:rsidRPr="00AF2033" w:rsidRDefault="00E152DA" w:rsidP="00AF2033">
            <w:pPr>
              <w:ind w:firstLine="57"/>
              <w:rPr>
                <w:bCs/>
                <w:i/>
                <w:color w:val="000000"/>
                <w:sz w:val="22"/>
                <w:szCs w:val="22"/>
              </w:rPr>
            </w:pPr>
            <w:r w:rsidRPr="00AF2033">
              <w:rPr>
                <w:bCs/>
                <w:i/>
                <w:color w:val="000000"/>
                <w:sz w:val="22"/>
                <w:szCs w:val="22"/>
              </w:rPr>
              <w:t xml:space="preserve">(под-пункт 2) </w:t>
            </w:r>
          </w:p>
          <w:p w:rsidR="00E152DA" w:rsidRPr="00AF2033" w:rsidRDefault="00E152DA" w:rsidP="00AF2033">
            <w:pPr>
              <w:ind w:firstLine="57"/>
              <w:rPr>
                <w:bCs/>
                <w:i/>
                <w:color w:val="000000"/>
                <w:sz w:val="22"/>
                <w:szCs w:val="22"/>
              </w:rPr>
            </w:pPr>
            <w:r w:rsidRPr="00AF2033">
              <w:rPr>
                <w:bCs/>
                <w:i/>
                <w:color w:val="000000"/>
                <w:sz w:val="22"/>
                <w:szCs w:val="22"/>
              </w:rPr>
              <w:t xml:space="preserve">пункта 2 </w:t>
            </w:r>
          </w:p>
          <w:p w:rsidR="00E152DA" w:rsidRPr="00AF2033" w:rsidRDefault="00E152DA" w:rsidP="00AF2033">
            <w:pPr>
              <w:widowControl w:val="0"/>
              <w:ind w:firstLine="57"/>
            </w:pPr>
            <w:r w:rsidRPr="00AF2033">
              <w:rPr>
                <w:bCs/>
                <w:i/>
                <w:color w:val="000000"/>
                <w:sz w:val="22"/>
                <w:szCs w:val="22"/>
              </w:rPr>
              <w:t>статьи 7 Закона)</w:t>
            </w:r>
          </w:p>
        </w:tc>
        <w:tc>
          <w:tcPr>
            <w:tcW w:w="3118" w:type="dxa"/>
          </w:tcPr>
          <w:p w:rsidR="00E152DA" w:rsidRPr="00AF2033" w:rsidRDefault="00E152DA" w:rsidP="00AF2033">
            <w:pPr>
              <w:ind w:firstLine="57"/>
              <w:rPr>
                <w:color w:val="000000"/>
              </w:rPr>
            </w:pPr>
            <w:r w:rsidRPr="00AF2033">
              <w:rPr>
                <w:b/>
                <w:color w:val="000000"/>
              </w:rPr>
              <w:t xml:space="preserve">  </w:t>
            </w:r>
            <w:r w:rsidRPr="00AF2033">
              <w:rPr>
                <w:color w:val="000000"/>
              </w:rPr>
              <w:t>Статья 7. Компетенция уполномоченных органов</w:t>
            </w:r>
          </w:p>
          <w:p w:rsidR="00E152DA" w:rsidRPr="00AF2033" w:rsidRDefault="00E152DA" w:rsidP="00AF2033">
            <w:pPr>
              <w:ind w:firstLine="57"/>
              <w:rPr>
                <w:color w:val="000000"/>
              </w:rPr>
            </w:pPr>
            <w:r w:rsidRPr="00AF2033">
              <w:rPr>
                <w:color w:val="000000"/>
              </w:rPr>
              <w:t>--</w:t>
            </w:r>
          </w:p>
          <w:p w:rsidR="00E152DA" w:rsidRPr="00AF2033" w:rsidRDefault="00E152DA" w:rsidP="00AF2033">
            <w:pPr>
              <w:ind w:firstLine="57"/>
              <w:rPr>
                <w:color w:val="000000"/>
              </w:rPr>
            </w:pPr>
            <w:r w:rsidRPr="00AF2033">
              <w:rPr>
                <w:color w:val="000000"/>
              </w:rPr>
              <w:t xml:space="preserve">  2. Уполномоченный орган в области технического сопровождения телерадиовещания:</w:t>
            </w:r>
          </w:p>
          <w:p w:rsidR="00E152DA" w:rsidRPr="00AF2033" w:rsidRDefault="00E152DA" w:rsidP="00AF2033">
            <w:pPr>
              <w:ind w:firstLine="57"/>
              <w:rPr>
                <w:b/>
                <w:color w:val="000000"/>
              </w:rPr>
            </w:pPr>
            <w:r w:rsidRPr="00AF2033">
              <w:rPr>
                <w:b/>
                <w:color w:val="000000"/>
              </w:rPr>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b/>
                <w:color w:val="000000"/>
              </w:rPr>
              <w:t xml:space="preserve">  2) координирует деятельность государственной технической службы;</w:t>
            </w:r>
          </w:p>
        </w:tc>
        <w:tc>
          <w:tcPr>
            <w:tcW w:w="3118" w:type="dxa"/>
          </w:tcPr>
          <w:p w:rsidR="00E152DA" w:rsidRPr="00AF2033" w:rsidRDefault="00E152DA" w:rsidP="00AF2033">
            <w:pPr>
              <w:widowControl w:val="0"/>
              <w:ind w:firstLine="57"/>
              <w:jc w:val="center"/>
              <w:rPr>
                <w:shd w:val="clear" w:color="auto" w:fill="FFFFFF"/>
              </w:rPr>
            </w:pPr>
            <w:r w:rsidRPr="00AF2033">
              <w:rPr>
                <w:color w:val="000000"/>
              </w:rPr>
              <w:t>отсутствует;</w:t>
            </w:r>
          </w:p>
        </w:tc>
        <w:tc>
          <w:tcPr>
            <w:tcW w:w="2836" w:type="dxa"/>
          </w:tcPr>
          <w:p w:rsidR="00E152DA" w:rsidRPr="00AF2033" w:rsidRDefault="00E152DA" w:rsidP="00AF2033">
            <w:pPr>
              <w:ind w:firstLine="57"/>
              <w:rPr>
                <w:color w:val="000000"/>
              </w:rPr>
            </w:pPr>
            <w:r w:rsidRPr="00AF2033">
              <w:rPr>
                <w:color w:val="000000"/>
              </w:rPr>
              <w:t xml:space="preserve">  дополнить новым абзацем десятым следующего содержания: </w:t>
            </w:r>
          </w:p>
          <w:p w:rsidR="00E152DA" w:rsidRPr="00AF2033" w:rsidRDefault="00E152DA" w:rsidP="00AF2033">
            <w:pPr>
              <w:ind w:firstLine="57"/>
              <w:rPr>
                <w:b/>
                <w:color w:val="000000"/>
              </w:rPr>
            </w:pPr>
            <w:r w:rsidRPr="00AF2033">
              <w:rPr>
                <w:b/>
                <w:color w:val="000000"/>
              </w:rPr>
              <w:t xml:space="preserve">   «подпункт 2) исключить;»;</w:t>
            </w:r>
          </w:p>
          <w:p w:rsidR="00E152DA" w:rsidRPr="00AF2033" w:rsidRDefault="00E152DA" w:rsidP="00AF2033">
            <w:pPr>
              <w:ind w:firstLine="57"/>
              <w:rPr>
                <w:b/>
                <w:color w:val="000000"/>
              </w:rPr>
            </w:pPr>
          </w:p>
          <w:p w:rsidR="00E152DA" w:rsidRPr="00AF2033" w:rsidRDefault="00E152DA" w:rsidP="00AF2033">
            <w:pPr>
              <w:widowControl w:val="0"/>
              <w:ind w:firstLine="57"/>
            </w:pP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widowControl w:val="0"/>
              <w:ind w:firstLine="57"/>
            </w:pPr>
            <w:r w:rsidRPr="00AF2033">
              <w:rPr>
                <w:color w:val="000000"/>
              </w:rPr>
              <w:t xml:space="preserve">в связи с передачей РГП «ГТС» в подведомственность КНБ РК </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t>Принято</w:t>
            </w:r>
            <w:r w:rsidRPr="00AF2033">
              <w:rPr>
                <w:b/>
                <w:sz w:val="22"/>
                <w:szCs w:val="22"/>
              </w:rPr>
              <w:t xml:space="preserve"> </w:t>
            </w:r>
          </w:p>
          <w:p w:rsidR="00E152DA" w:rsidRPr="00AF2033" w:rsidRDefault="00E152DA" w:rsidP="00AF2033">
            <w:pPr>
              <w:pStyle w:val="a7"/>
              <w:widowControl w:val="0"/>
              <w:spacing w:after="0"/>
              <w:ind w:firstLine="57"/>
              <w:rPr>
                <w:rFonts w:eastAsia="Times New Roman"/>
                <w:b/>
                <w:color w:val="FF0000"/>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под-пункт</w:t>
            </w:r>
          </w:p>
          <w:p w:rsidR="00E152DA" w:rsidRPr="00AF2033" w:rsidRDefault="00E152DA" w:rsidP="00AF2033">
            <w:pPr>
              <w:widowControl w:val="0"/>
              <w:ind w:firstLine="57"/>
            </w:pPr>
            <w:r w:rsidRPr="00AF2033">
              <w:t xml:space="preserve">_) </w:t>
            </w:r>
          </w:p>
          <w:p w:rsidR="00E152DA" w:rsidRPr="00AF2033" w:rsidRDefault="00E152DA" w:rsidP="00AF2033">
            <w:pPr>
              <w:widowControl w:val="0"/>
              <w:ind w:firstLine="57"/>
            </w:pPr>
            <w:r w:rsidRPr="00AF2033">
              <w:t>(новый) пункта 11</w:t>
            </w:r>
          </w:p>
          <w:p w:rsidR="00E152DA" w:rsidRPr="00AF2033" w:rsidRDefault="00E152DA" w:rsidP="00AF2033">
            <w:pPr>
              <w:ind w:firstLine="57"/>
              <w:rPr>
                <w:bCs/>
                <w:i/>
                <w:color w:val="000000"/>
                <w:sz w:val="22"/>
                <w:szCs w:val="22"/>
              </w:rPr>
            </w:pPr>
            <w:r w:rsidRPr="00AF2033">
              <w:t>статьи 1</w:t>
            </w:r>
          </w:p>
          <w:p w:rsidR="00E152DA" w:rsidRPr="00AF2033" w:rsidRDefault="00E152DA" w:rsidP="00AF2033">
            <w:pPr>
              <w:ind w:firstLine="57"/>
              <w:rPr>
                <w:bCs/>
                <w:i/>
                <w:color w:val="000000"/>
                <w:sz w:val="22"/>
                <w:szCs w:val="22"/>
              </w:rPr>
            </w:pPr>
          </w:p>
          <w:p w:rsidR="00E152DA" w:rsidRPr="00AF2033" w:rsidRDefault="00E152DA" w:rsidP="00AF2033">
            <w:pPr>
              <w:widowControl w:val="0"/>
              <w:ind w:firstLine="57"/>
            </w:pPr>
            <w:r w:rsidRPr="00AF2033">
              <w:rPr>
                <w:bCs/>
                <w:i/>
                <w:color w:val="000000"/>
                <w:sz w:val="22"/>
                <w:szCs w:val="22"/>
              </w:rPr>
              <w:lastRenderedPageBreak/>
              <w:t>(статья 9 Закона)</w:t>
            </w:r>
          </w:p>
        </w:tc>
        <w:tc>
          <w:tcPr>
            <w:tcW w:w="3118" w:type="dxa"/>
          </w:tcPr>
          <w:p w:rsidR="00E152DA" w:rsidRPr="00AF2033" w:rsidRDefault="00E152DA" w:rsidP="00AF2033">
            <w:pPr>
              <w:ind w:firstLine="57"/>
              <w:rPr>
                <w:color w:val="000000"/>
              </w:rPr>
            </w:pPr>
            <w:r w:rsidRPr="00AF2033">
              <w:rPr>
                <w:color w:val="000000"/>
              </w:rPr>
              <w:lastRenderedPageBreak/>
              <w:t>Статья 9. Государственная монополия в области телерадиовещания</w:t>
            </w:r>
          </w:p>
          <w:p w:rsidR="00E152DA" w:rsidRPr="00AF2033" w:rsidRDefault="00E152DA" w:rsidP="00AF2033">
            <w:pPr>
              <w:pStyle w:val="a9"/>
              <w:spacing w:before="0" w:beforeAutospacing="0" w:after="0" w:afterAutospacing="0"/>
              <w:ind w:firstLine="57"/>
              <w:rPr>
                <w:color w:val="000000"/>
              </w:rPr>
            </w:pPr>
            <w:r w:rsidRPr="00AF2033">
              <w:rPr>
                <w:color w:val="000000"/>
              </w:rPr>
              <w:t xml:space="preserve">  1. Государственная техническая служба осуществляет следующие виды деятельности, относящиеся к </w:t>
            </w:r>
            <w:r w:rsidRPr="00AF2033">
              <w:rPr>
                <w:color w:val="000000"/>
              </w:rPr>
              <w:lastRenderedPageBreak/>
              <w:t>государственной монополии в области телерадиовещания:</w:t>
            </w:r>
          </w:p>
          <w:p w:rsidR="00E152DA" w:rsidRPr="00AF2033" w:rsidRDefault="00E152DA" w:rsidP="00AF2033">
            <w:pPr>
              <w:pStyle w:val="a9"/>
              <w:spacing w:before="0" w:beforeAutospacing="0" w:after="0" w:afterAutospacing="0"/>
              <w:ind w:firstLine="57"/>
              <w:rPr>
                <w:color w:val="000000"/>
              </w:rPr>
            </w:pPr>
            <w:r w:rsidRPr="00AF2033">
              <w:rPr>
                <w:color w:val="000000"/>
              </w:rPr>
              <w:t xml:space="preserve">  1) техническое сопровождение проведения уполномоченным органом в области технического сопровождения телерадиовещания работ по подбору частот, радиочастот (радиочастотных каналов) в соответствии с законодательством Республики Казахстан;</w:t>
            </w:r>
          </w:p>
          <w:p w:rsidR="00E152DA" w:rsidRPr="00AF2033" w:rsidRDefault="00E152DA" w:rsidP="00AF2033">
            <w:pPr>
              <w:pStyle w:val="a9"/>
              <w:spacing w:before="0" w:beforeAutospacing="0" w:after="0" w:afterAutospacing="0"/>
              <w:ind w:firstLine="57"/>
              <w:rPr>
                <w:color w:val="000000"/>
              </w:rPr>
            </w:pPr>
            <w:r w:rsidRPr="00AF2033">
              <w:rPr>
                <w:color w:val="000000"/>
              </w:rPr>
              <w:t xml:space="preserve">  2) техническое обеспечение работ при проведении уполномоченным органом в области технического сопровождения телерадиовещания контроля качества приема населением теле-, радиоканалов;</w:t>
            </w:r>
          </w:p>
          <w:p w:rsidR="00E152DA" w:rsidRPr="00AF2033" w:rsidRDefault="00E152DA" w:rsidP="00AF2033">
            <w:pPr>
              <w:pStyle w:val="a9"/>
              <w:spacing w:before="0" w:beforeAutospacing="0" w:after="0" w:afterAutospacing="0"/>
              <w:ind w:firstLine="57"/>
              <w:rPr>
                <w:color w:val="000000"/>
              </w:rPr>
            </w:pPr>
            <w:r w:rsidRPr="00AF2033">
              <w:rPr>
                <w:color w:val="000000"/>
              </w:rPr>
              <w:t xml:space="preserve">  3) техническое обеспечение проведения контроля по соблюдению законодательства в области телерадиовещания.</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color w:val="000000"/>
              </w:rPr>
              <w:t xml:space="preserve">  2. Цены на товары (работы, услуги), производимые и (или) </w:t>
            </w:r>
            <w:r w:rsidRPr="00AF2033">
              <w:rPr>
                <w:color w:val="000000"/>
              </w:rPr>
              <w:lastRenderedPageBreak/>
              <w:t>реализуемые субъектом государственной монополии, устанавливаются уполномоченным органом по согласованию с антимонопольным органом.</w:t>
            </w:r>
          </w:p>
        </w:tc>
        <w:tc>
          <w:tcPr>
            <w:tcW w:w="3118" w:type="dxa"/>
          </w:tcPr>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r w:rsidRPr="00AF2033">
              <w:rPr>
                <w:color w:val="000000"/>
              </w:rPr>
              <w:lastRenderedPageBreak/>
              <w:t>отсутствует;</w:t>
            </w:r>
          </w:p>
        </w:tc>
        <w:tc>
          <w:tcPr>
            <w:tcW w:w="2836" w:type="dxa"/>
          </w:tcPr>
          <w:p w:rsidR="00E152DA" w:rsidRPr="00AF2033" w:rsidRDefault="00E152DA" w:rsidP="00AF2033">
            <w:pPr>
              <w:ind w:firstLine="57"/>
              <w:rPr>
                <w:color w:val="000000"/>
              </w:rPr>
            </w:pPr>
            <w:r w:rsidRPr="00AF2033">
              <w:rPr>
                <w:b/>
                <w:color w:val="000000"/>
              </w:rPr>
              <w:t xml:space="preserve">  </w:t>
            </w:r>
            <w:r w:rsidRPr="00AF2033">
              <w:rPr>
                <w:color w:val="000000"/>
              </w:rPr>
              <w:t>дополнить новым подпунктом _) следую-щего содержания:</w:t>
            </w:r>
          </w:p>
          <w:p w:rsidR="00E152DA" w:rsidRPr="00AF2033" w:rsidRDefault="00E152DA" w:rsidP="00AF2033">
            <w:pPr>
              <w:widowControl w:val="0"/>
              <w:ind w:firstLine="57"/>
              <w:rPr>
                <w:b/>
                <w:bCs/>
                <w:color w:val="000000"/>
              </w:rPr>
            </w:pPr>
            <w:r w:rsidRPr="00AF2033">
              <w:rPr>
                <w:b/>
                <w:color w:val="000000"/>
              </w:rPr>
              <w:t xml:space="preserve">  «_) статью 9 </w:t>
            </w:r>
            <w:r w:rsidRPr="00AF2033">
              <w:rPr>
                <w:b/>
                <w:bCs/>
                <w:color w:val="000000"/>
              </w:rPr>
              <w:t>исключить;»;</w:t>
            </w:r>
          </w:p>
          <w:p w:rsidR="00E152DA" w:rsidRPr="00AF2033" w:rsidRDefault="00E152DA" w:rsidP="00AF2033">
            <w:pPr>
              <w:widowControl w:val="0"/>
              <w:ind w:firstLine="57"/>
              <w:rPr>
                <w:i/>
                <w:u w:val="single"/>
              </w:rPr>
            </w:pPr>
            <w:r w:rsidRPr="00AF2033">
              <w:rPr>
                <w:bCs/>
                <w:i/>
                <w:color w:val="000000"/>
                <w:sz w:val="22"/>
                <w:u w:val="single"/>
              </w:rPr>
              <w:t>соответсвенно изменив последующую нумерацию подпунктов;</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ind w:firstLine="57"/>
              <w:rPr>
                <w:color w:val="000000"/>
              </w:rPr>
            </w:pPr>
            <w:r w:rsidRPr="00AF2033">
              <w:rPr>
                <w:color w:val="000000"/>
              </w:rPr>
              <w:t xml:space="preserve">вопрос государственной монополии в области телерадиовещания регулируется ЗРК            «О связи». </w:t>
            </w:r>
          </w:p>
          <w:p w:rsidR="00E152DA" w:rsidRPr="00AF2033" w:rsidRDefault="00E152DA" w:rsidP="00AF2033">
            <w:pPr>
              <w:widowControl w:val="0"/>
              <w:ind w:firstLine="57"/>
            </w:pPr>
            <w:r w:rsidRPr="00AF2033">
              <w:rPr>
                <w:color w:val="000000"/>
              </w:rPr>
              <w:t xml:space="preserve">Контроль любых </w:t>
            </w:r>
            <w:r w:rsidRPr="00AF2033">
              <w:rPr>
                <w:color w:val="000000"/>
              </w:rPr>
              <w:lastRenderedPageBreak/>
              <w:t>радиоэлектронных средств гражданского назначения, включая радиоэлектронные средства приема и передачи сигнала телерадиовещания, осуществляется в рамках мероприятий по радиоконтролю, регламентированному ЗРК «О связи»</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lastRenderedPageBreak/>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под-пункт</w:t>
            </w:r>
          </w:p>
          <w:p w:rsidR="00E152DA" w:rsidRPr="00AF2033" w:rsidRDefault="00E152DA" w:rsidP="00AF2033">
            <w:pPr>
              <w:ind w:firstLine="57"/>
              <w:rPr>
                <w:bCs/>
              </w:rPr>
            </w:pPr>
            <w:r w:rsidRPr="00AF2033">
              <w:rPr>
                <w:bCs/>
              </w:rPr>
              <w:t>__)</w:t>
            </w:r>
          </w:p>
          <w:p w:rsidR="00E152DA" w:rsidRPr="00AF2033" w:rsidRDefault="00E152DA" w:rsidP="00AF2033">
            <w:pPr>
              <w:ind w:firstLine="57"/>
              <w:rPr>
                <w:bCs/>
              </w:rPr>
            </w:pPr>
            <w:r w:rsidRPr="00AF2033">
              <w:rPr>
                <w:bCs/>
              </w:rPr>
              <w:t>(новый)</w:t>
            </w:r>
          </w:p>
          <w:p w:rsidR="00E152DA" w:rsidRPr="00AF2033" w:rsidRDefault="00E152DA" w:rsidP="00AF2033">
            <w:pPr>
              <w:ind w:firstLine="57"/>
              <w:rPr>
                <w:bCs/>
              </w:rPr>
            </w:pPr>
            <w:r w:rsidRPr="00AF2033">
              <w:rPr>
                <w:bCs/>
              </w:rPr>
              <w:t>пункта 9</w:t>
            </w:r>
          </w:p>
          <w:p w:rsidR="00E152DA" w:rsidRPr="00AF2033" w:rsidRDefault="00E152DA" w:rsidP="00AF2033">
            <w:pPr>
              <w:ind w:firstLine="57"/>
              <w:rPr>
                <w:bCs/>
              </w:rPr>
            </w:pPr>
            <w:r w:rsidRPr="00AF2033">
              <w:rPr>
                <w:bCs/>
              </w:rPr>
              <w:t>статьи 1</w:t>
            </w:r>
          </w:p>
          <w:p w:rsidR="00E152DA" w:rsidRPr="00AF2033" w:rsidRDefault="00E152DA" w:rsidP="00AF2033">
            <w:pPr>
              <w:ind w:firstLine="57"/>
              <w:rPr>
                <w:bCs/>
                <w:i/>
                <w:sz w:val="22"/>
                <w:szCs w:val="22"/>
              </w:rPr>
            </w:pPr>
          </w:p>
          <w:p w:rsidR="00E152DA" w:rsidRPr="00AF2033" w:rsidRDefault="00E152DA" w:rsidP="00AF2033">
            <w:pPr>
              <w:widowControl w:val="0"/>
              <w:ind w:firstLine="57"/>
            </w:pPr>
            <w:r w:rsidRPr="00AF2033">
              <w:rPr>
                <w:i/>
                <w:sz w:val="22"/>
                <w:szCs w:val="22"/>
              </w:rPr>
              <w:t>(пункт 6 статьи 12 Закона)</w:t>
            </w:r>
          </w:p>
        </w:tc>
        <w:tc>
          <w:tcPr>
            <w:tcW w:w="3118" w:type="dxa"/>
          </w:tcPr>
          <w:p w:rsidR="00E152DA" w:rsidRPr="00AF2033" w:rsidRDefault="00E152DA" w:rsidP="00AF2033">
            <w:pPr>
              <w:ind w:firstLine="57"/>
            </w:pPr>
            <w:r w:rsidRPr="00AF2033">
              <w:rPr>
                <w:shd w:val="clear" w:color="auto" w:fill="FFFFFF"/>
              </w:rPr>
              <w:t> </w:t>
            </w:r>
            <w:bookmarkStart w:id="31" w:name="z122"/>
            <w:bookmarkEnd w:id="31"/>
            <w:r w:rsidRPr="00AF2033">
              <w:rPr>
                <w:shd w:val="clear" w:color="auto" w:fill="FFFFFF"/>
              </w:rPr>
              <w:t>Статья 12. Формирование перечня обязательных теле, радиоканалов</w:t>
            </w:r>
          </w:p>
          <w:p w:rsidR="00E152DA" w:rsidRPr="00AF2033" w:rsidRDefault="00E152DA" w:rsidP="00AF2033">
            <w:pPr>
              <w:ind w:firstLine="57"/>
            </w:pPr>
            <w:r w:rsidRPr="00AF2033">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t xml:space="preserve">  6. Формирование перечня обязательных теле-, радиоканалов осуществляется </w:t>
            </w:r>
            <w:r w:rsidRPr="00AF2033">
              <w:rPr>
                <w:b/>
              </w:rPr>
              <w:t>один раз в три года.</w:t>
            </w:r>
          </w:p>
        </w:tc>
        <w:tc>
          <w:tcPr>
            <w:tcW w:w="3118" w:type="dxa"/>
          </w:tcPr>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r w:rsidRPr="00AF2033">
              <w:rPr>
                <w:spacing w:val="1"/>
                <w:shd w:val="clear" w:color="auto" w:fill="FFFFFF"/>
              </w:rPr>
              <w:t>отсутствует;</w:t>
            </w:r>
          </w:p>
        </w:tc>
        <w:tc>
          <w:tcPr>
            <w:tcW w:w="2836" w:type="dxa"/>
          </w:tcPr>
          <w:p w:rsidR="00E152DA" w:rsidRPr="00AF2033" w:rsidRDefault="00E152DA" w:rsidP="00AF2033">
            <w:pPr>
              <w:shd w:val="clear" w:color="auto" w:fill="FFFFFF"/>
              <w:ind w:firstLine="57"/>
              <w:textAlignment w:val="baseline"/>
              <w:outlineLvl w:val="2"/>
              <w:rPr>
                <w:bCs/>
                <w:spacing w:val="2"/>
                <w:bdr w:val="none" w:sz="0" w:space="0" w:color="auto" w:frame="1"/>
                <w:shd w:val="clear" w:color="auto" w:fill="FFFFFF"/>
              </w:rPr>
            </w:pPr>
            <w:r w:rsidRPr="00AF2033">
              <w:rPr>
                <w:b/>
                <w:bCs/>
                <w:spacing w:val="2"/>
                <w:bdr w:val="none" w:sz="0" w:space="0" w:color="auto" w:frame="1"/>
                <w:shd w:val="clear" w:color="auto" w:fill="FFFFFF"/>
              </w:rPr>
              <w:t xml:space="preserve">  </w:t>
            </w:r>
            <w:r w:rsidRPr="00AF2033">
              <w:rPr>
                <w:bCs/>
                <w:spacing w:val="2"/>
                <w:bdr w:val="none" w:sz="0" w:space="0" w:color="auto" w:frame="1"/>
                <w:shd w:val="clear" w:color="auto" w:fill="FFFFFF"/>
              </w:rPr>
              <w:t>дополнить новым подпунктом __) следующего содержания:</w:t>
            </w:r>
          </w:p>
          <w:p w:rsidR="00E152DA" w:rsidRPr="00AF2033" w:rsidRDefault="00E152DA" w:rsidP="00AF2033">
            <w:pPr>
              <w:shd w:val="clear" w:color="auto" w:fill="FFFFFF"/>
              <w:ind w:firstLine="57"/>
              <w:textAlignment w:val="baseline"/>
              <w:outlineLvl w:val="2"/>
              <w:rPr>
                <w:b/>
                <w:bCs/>
                <w:spacing w:val="2"/>
                <w:bdr w:val="none" w:sz="0" w:space="0" w:color="auto" w:frame="1"/>
                <w:shd w:val="clear" w:color="auto" w:fill="FFFFFF"/>
              </w:rPr>
            </w:pPr>
            <w:r w:rsidRPr="00AF2033">
              <w:rPr>
                <w:b/>
                <w:bCs/>
                <w:spacing w:val="2"/>
                <w:bdr w:val="none" w:sz="0" w:space="0" w:color="auto" w:frame="1"/>
                <w:shd w:val="clear" w:color="auto" w:fill="FFFFFF"/>
              </w:rPr>
              <w:t xml:space="preserve">  «__) </w:t>
            </w:r>
            <w:r w:rsidRPr="00AF2033">
              <w:rPr>
                <w:bCs/>
                <w:spacing w:val="2"/>
                <w:bdr w:val="none" w:sz="0" w:space="0" w:color="auto" w:frame="1"/>
                <w:shd w:val="clear" w:color="auto" w:fill="FFFFFF"/>
              </w:rPr>
              <w:t>в пункте 6 статьи 12 слова</w:t>
            </w:r>
            <w:r w:rsidRPr="00AF2033">
              <w:rPr>
                <w:b/>
                <w:bCs/>
                <w:spacing w:val="2"/>
                <w:bdr w:val="none" w:sz="0" w:space="0" w:color="auto" w:frame="1"/>
                <w:shd w:val="clear" w:color="auto" w:fill="FFFFFF"/>
              </w:rPr>
              <w:t xml:space="preserve"> «</w:t>
            </w:r>
            <w:r w:rsidRPr="00AF2033">
              <w:rPr>
                <w:b/>
              </w:rPr>
              <w:t>один раз в три года</w:t>
            </w:r>
            <w:r w:rsidRPr="00AF2033">
              <w:rPr>
                <w:b/>
                <w:bCs/>
                <w:spacing w:val="2"/>
                <w:bdr w:val="none" w:sz="0" w:space="0" w:color="auto" w:frame="1"/>
                <w:shd w:val="clear" w:color="auto" w:fill="FFFFFF"/>
              </w:rPr>
              <w:t xml:space="preserve">» </w:t>
            </w:r>
            <w:r w:rsidRPr="00AF2033">
              <w:rPr>
                <w:bCs/>
                <w:spacing w:val="2"/>
                <w:bdr w:val="none" w:sz="0" w:space="0" w:color="auto" w:frame="1"/>
                <w:shd w:val="clear" w:color="auto" w:fill="FFFFFF"/>
              </w:rPr>
              <w:t>заменить словами</w:t>
            </w:r>
            <w:r w:rsidRPr="00AF2033">
              <w:rPr>
                <w:b/>
                <w:bCs/>
                <w:spacing w:val="2"/>
                <w:bdr w:val="none" w:sz="0" w:space="0" w:color="auto" w:frame="1"/>
                <w:shd w:val="clear" w:color="auto" w:fill="FFFFFF"/>
              </w:rPr>
              <w:t xml:space="preserve"> «</w:t>
            </w:r>
            <w:r w:rsidRPr="00AF2033">
              <w:rPr>
                <w:b/>
              </w:rPr>
              <w:t>не более одного раза в год</w:t>
            </w:r>
            <w:r w:rsidRPr="00AF2033">
              <w:rPr>
                <w:b/>
                <w:bCs/>
                <w:spacing w:val="2"/>
                <w:bdr w:val="none" w:sz="0" w:space="0" w:color="auto" w:frame="1"/>
                <w:shd w:val="clear" w:color="auto" w:fill="FFFFFF"/>
              </w:rPr>
              <w:t>»;»;</w:t>
            </w:r>
          </w:p>
          <w:p w:rsidR="00E152DA" w:rsidRPr="00AF2033" w:rsidRDefault="00487FC3" w:rsidP="00AF2033">
            <w:pPr>
              <w:shd w:val="clear" w:color="auto" w:fill="FFFFFF"/>
              <w:ind w:firstLine="57"/>
              <w:textAlignment w:val="baseline"/>
              <w:outlineLvl w:val="2"/>
              <w:rPr>
                <w:b/>
                <w:bCs/>
                <w:spacing w:val="2"/>
                <w:bdr w:val="none" w:sz="0" w:space="0" w:color="auto" w:frame="1"/>
                <w:shd w:val="clear" w:color="auto" w:fill="FFFFFF"/>
              </w:rPr>
            </w:pPr>
            <w:r w:rsidRPr="00AF2033">
              <w:rPr>
                <w:i/>
                <w:sz w:val="22"/>
                <w:szCs w:val="28"/>
                <w:u w:val="single"/>
              </w:rPr>
              <w:t>соответственно изменив последующую нумерацию подпунктов;</w:t>
            </w:r>
          </w:p>
          <w:p w:rsidR="00E152DA" w:rsidRPr="00AF2033" w:rsidRDefault="00E152DA" w:rsidP="00AF2033">
            <w:pPr>
              <w:widowControl w:val="0"/>
              <w:ind w:firstLine="57"/>
            </w:pP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pStyle w:val="Default"/>
              <w:ind w:firstLine="57"/>
              <w:jc w:val="both"/>
            </w:pPr>
            <w:r w:rsidRPr="00AF2033">
              <w:rPr>
                <w:color w:val="auto"/>
              </w:rPr>
              <w:t xml:space="preserve">с целью сокращения сроков на проведение конкурса по формированию перечня обязательных телерадиоканалов. </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абзацы первый, второй и третий (новые) под-пункта 5) </w:t>
            </w:r>
          </w:p>
          <w:p w:rsidR="00E152DA" w:rsidRPr="00AF2033" w:rsidRDefault="00E152DA" w:rsidP="00AF2033">
            <w:pPr>
              <w:widowControl w:val="0"/>
              <w:ind w:firstLine="57"/>
            </w:pPr>
            <w:r w:rsidRPr="00AF2033">
              <w:t>пункта 11 статьи 1</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 xml:space="preserve">(пункт </w:t>
            </w:r>
            <w:r w:rsidRPr="00AF2033">
              <w:rPr>
                <w:i/>
              </w:rPr>
              <w:lastRenderedPageBreak/>
              <w:t xml:space="preserve">2 статьи </w:t>
            </w:r>
          </w:p>
          <w:p w:rsidR="00E152DA" w:rsidRPr="00AF2033" w:rsidRDefault="00E152DA" w:rsidP="00AF2033">
            <w:pPr>
              <w:widowControl w:val="0"/>
              <w:ind w:firstLine="57"/>
            </w:pPr>
            <w:r w:rsidRPr="00AF2033">
              <w:rPr>
                <w:i/>
              </w:rPr>
              <w:t>18-1 Закона)</w:t>
            </w:r>
          </w:p>
        </w:tc>
        <w:tc>
          <w:tcPr>
            <w:tcW w:w="3118" w:type="dxa"/>
          </w:tcPr>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lastRenderedPageBreak/>
              <w:t xml:space="preserve">   Статья 18-1. Деятельность иностранных теле-, радиоканалов на территории Республики Казахстан</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 xml:space="preserve">   2. Для осуществления деятельности на территории Республики Казахстан собственники иностранных теле-, радиоканалов проводят обязательную</w:t>
            </w:r>
            <w:r w:rsidRPr="00AF2033">
              <w:rPr>
                <w:b/>
                <w:bCs/>
                <w:color w:val="000000"/>
                <w:spacing w:val="2"/>
                <w:bdr w:val="none" w:sz="0" w:space="0" w:color="auto" w:frame="1"/>
                <w:shd w:val="clear" w:color="auto" w:fill="FFFFFF"/>
              </w:rPr>
              <w:t xml:space="preserve"> учетную </w:t>
            </w:r>
            <w:r w:rsidRPr="00AF2033">
              <w:rPr>
                <w:b/>
                <w:bCs/>
                <w:color w:val="000000"/>
                <w:spacing w:val="2"/>
                <w:bdr w:val="none" w:sz="0" w:space="0" w:color="auto" w:frame="1"/>
                <w:shd w:val="clear" w:color="auto" w:fill="FFFFFF"/>
              </w:rPr>
              <w:lastRenderedPageBreak/>
              <w:t>регистрацию</w:t>
            </w:r>
            <w:r w:rsidRPr="00AF2033">
              <w:rPr>
                <w:bCs/>
                <w:color w:val="000000"/>
                <w:spacing w:val="2"/>
                <w:bdr w:val="none" w:sz="0" w:space="0" w:color="auto" w:frame="1"/>
                <w:shd w:val="clear" w:color="auto" w:fill="FFFFFF"/>
              </w:rPr>
              <w:t xml:space="preserve"> </w:t>
            </w:r>
            <w:r w:rsidRPr="00AF2033">
              <w:rPr>
                <w:b/>
                <w:bCs/>
                <w:color w:val="000000"/>
                <w:spacing w:val="2"/>
                <w:bdr w:val="none" w:sz="0" w:space="0" w:color="auto" w:frame="1"/>
                <w:shd w:val="clear" w:color="auto" w:fill="FFFFFF"/>
              </w:rPr>
              <w:t xml:space="preserve">представительств </w:t>
            </w:r>
            <w:r w:rsidRPr="00AF2033">
              <w:rPr>
                <w:bCs/>
                <w:color w:val="000000"/>
                <w:spacing w:val="2"/>
                <w:bdr w:val="none" w:sz="0" w:space="0" w:color="auto" w:frame="1"/>
                <w:shd w:val="clear" w:color="auto" w:fill="FFFFFF"/>
              </w:rPr>
              <w:t>иностранных юридических лиц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tc>
        <w:tc>
          <w:tcPr>
            <w:tcW w:w="3118" w:type="dxa"/>
          </w:tcPr>
          <w:p w:rsidR="00E152DA" w:rsidRPr="00AF2033" w:rsidRDefault="00E152DA" w:rsidP="00AF2033">
            <w:pPr>
              <w:ind w:firstLine="57"/>
              <w:rPr>
                <w:color w:val="000000"/>
                <w:spacing w:val="2"/>
                <w:shd w:val="clear" w:color="auto" w:fill="FFFFFF"/>
              </w:rPr>
            </w:pPr>
            <w:r w:rsidRPr="00AF2033">
              <w:rPr>
                <w:color w:val="000000"/>
                <w:spacing w:val="2"/>
                <w:shd w:val="clear" w:color="auto" w:fill="FFFFFF"/>
              </w:rPr>
              <w:lastRenderedPageBreak/>
              <w:t xml:space="preserve">   5) часть первую пункта 3 статьи 18-1 изложить в следующей редакции:</w:t>
            </w:r>
          </w:p>
          <w:p w:rsidR="00E152DA" w:rsidRPr="00AF2033" w:rsidRDefault="00E152DA" w:rsidP="00AF2033">
            <w:pPr>
              <w:ind w:firstLine="57"/>
              <w:rPr>
                <w:color w:val="000000"/>
                <w:spacing w:val="2"/>
                <w:shd w:val="clear" w:color="auto" w:fill="FFFFFF"/>
              </w:rPr>
            </w:pPr>
            <w:r w:rsidRPr="00AF2033">
              <w:rPr>
                <w:color w:val="000000"/>
                <w:spacing w:val="2"/>
                <w:shd w:val="clear" w:color="auto" w:fill="FFFFFF"/>
              </w:rPr>
              <w:t xml:space="preserve">    «3. Деятельность собственников иностранных теле-, радиоканалов на территории Республики Казахстан, имеющих в уставном капитале полностью или частично государственный пакет акций (долей, паев), а </w:t>
            </w:r>
            <w:r w:rsidRPr="00AF2033">
              <w:rPr>
                <w:color w:val="000000"/>
                <w:spacing w:val="2"/>
                <w:shd w:val="clear" w:color="auto" w:fill="FFFFFF"/>
              </w:rPr>
              <w:lastRenderedPageBreak/>
              <w:t>также аффилиированных с ними лиц осуществляется с образованием на территории Республики Казахстан юридического лица с участием в уставном капитале не более двадцати процентов пакета акций (долей, паев) иностранных юридических лиц.»;</w:t>
            </w:r>
          </w:p>
        </w:tc>
        <w:tc>
          <w:tcPr>
            <w:tcW w:w="2836" w:type="dxa"/>
          </w:tcPr>
          <w:p w:rsidR="00E152DA" w:rsidRPr="00AF2033" w:rsidRDefault="00E152DA" w:rsidP="00AF2033">
            <w:pPr>
              <w:ind w:firstLine="57"/>
              <w:rPr>
                <w:bCs/>
                <w:color w:val="000000"/>
              </w:rPr>
            </w:pPr>
            <w:r w:rsidRPr="00AF2033">
              <w:rPr>
                <w:bCs/>
                <w:color w:val="000000"/>
              </w:rPr>
              <w:lastRenderedPageBreak/>
              <w:t>абзац первый изложить в следующей редакции:</w:t>
            </w:r>
          </w:p>
          <w:p w:rsidR="00E152DA" w:rsidRPr="00AF2033" w:rsidRDefault="00E152DA" w:rsidP="00AF2033">
            <w:pPr>
              <w:ind w:firstLine="57"/>
              <w:rPr>
                <w:bCs/>
                <w:color w:val="000000"/>
              </w:rPr>
            </w:pPr>
            <w:r w:rsidRPr="00AF2033">
              <w:rPr>
                <w:bCs/>
                <w:color w:val="000000"/>
              </w:rPr>
              <w:t>«дополнить новым абзацем вторым и третьем следующего содержания:</w:t>
            </w:r>
          </w:p>
          <w:p w:rsidR="00E152DA" w:rsidRPr="00AF2033" w:rsidRDefault="00E152DA" w:rsidP="00AF2033">
            <w:pPr>
              <w:ind w:firstLine="57"/>
              <w:rPr>
                <w:b/>
                <w:szCs w:val="28"/>
              </w:rPr>
            </w:pPr>
            <w:r w:rsidRPr="00AF2033">
              <w:rPr>
                <w:bCs/>
                <w:color w:val="000000"/>
              </w:rPr>
              <w:t xml:space="preserve">   « __) в </w:t>
            </w:r>
            <w:r w:rsidRPr="00AF2033">
              <w:rPr>
                <w:szCs w:val="28"/>
              </w:rPr>
              <w:t xml:space="preserve">пункте 2 статьи 18-1  слова </w:t>
            </w:r>
            <w:r w:rsidRPr="00AF2033">
              <w:rPr>
                <w:b/>
                <w:szCs w:val="28"/>
              </w:rPr>
              <w:t>«учетную регистрацию представительств»</w:t>
            </w:r>
            <w:r w:rsidRPr="00AF2033">
              <w:rPr>
                <w:szCs w:val="28"/>
              </w:rPr>
              <w:t xml:space="preserve"> заменить словами «</w:t>
            </w:r>
            <w:r w:rsidRPr="00AF2033">
              <w:rPr>
                <w:b/>
                <w:szCs w:val="28"/>
              </w:rPr>
              <w:t xml:space="preserve">государственную регистрацию </w:t>
            </w:r>
            <w:r w:rsidRPr="00AF2033">
              <w:rPr>
                <w:b/>
                <w:szCs w:val="28"/>
              </w:rPr>
              <w:lastRenderedPageBreak/>
              <w:t xml:space="preserve">юридического лица или учетную регистрацию филиала (представительства)», </w:t>
            </w:r>
          </w:p>
          <w:p w:rsidR="00E152DA" w:rsidRPr="00AF2033" w:rsidRDefault="00E152DA" w:rsidP="00AF2033">
            <w:pPr>
              <w:ind w:firstLine="57"/>
              <w:rPr>
                <w:bCs/>
                <w:i/>
                <w:color w:val="000000"/>
                <w:u w:val="single"/>
              </w:rPr>
            </w:pPr>
            <w:r w:rsidRPr="00AF2033">
              <w:rPr>
                <w:i/>
                <w:sz w:val="22"/>
                <w:szCs w:val="28"/>
                <w:u w:val="single"/>
              </w:rPr>
              <w:t>соответственно изменив последующую нумерацию подпунктов;</w:t>
            </w:r>
          </w:p>
        </w:tc>
        <w:tc>
          <w:tcPr>
            <w:tcW w:w="2835" w:type="dxa"/>
          </w:tcPr>
          <w:p w:rsidR="00E152DA" w:rsidRPr="00AF2033" w:rsidRDefault="00E152DA" w:rsidP="00AF2033">
            <w:pPr>
              <w:ind w:firstLine="57"/>
              <w:rPr>
                <w:b/>
                <w:color w:val="000000"/>
              </w:rPr>
            </w:pPr>
            <w:r w:rsidRPr="00AF2033">
              <w:rPr>
                <w:b/>
                <w:color w:val="000000"/>
              </w:rPr>
              <w:lastRenderedPageBreak/>
              <w:t>Комитет по социально-культурному развитию</w:t>
            </w:r>
          </w:p>
          <w:p w:rsidR="00E152DA" w:rsidRPr="00AF2033" w:rsidRDefault="00E152DA" w:rsidP="00AF2033">
            <w:pPr>
              <w:ind w:firstLine="57"/>
              <w:rPr>
                <w:b/>
                <w:color w:val="000000"/>
              </w:rPr>
            </w:pPr>
            <w:r w:rsidRPr="00AF2033">
              <w:t>в целях приведения в соответствие с Законом Республики Казахстан «О государственной регистрации юридических лиц и учетной регистрации филиалов и представительств»</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t>Принято</w:t>
            </w:r>
            <w:r w:rsidRPr="00AF2033">
              <w:rPr>
                <w:b/>
                <w:sz w:val="22"/>
                <w:szCs w:val="22"/>
              </w:rPr>
              <w:t xml:space="preserve"> </w:t>
            </w:r>
          </w:p>
          <w:p w:rsidR="00E152DA" w:rsidRPr="00AF2033" w:rsidRDefault="00E152DA" w:rsidP="00AF2033">
            <w:pPr>
              <w:pStyle w:val="a7"/>
              <w:widowControl w:val="0"/>
              <w:spacing w:after="0"/>
              <w:ind w:firstLine="57"/>
              <w:jc w:val="left"/>
              <w:rPr>
                <w:b/>
                <w:i/>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под-пункт ) (новый)</w:t>
            </w:r>
          </w:p>
          <w:p w:rsidR="00E152DA" w:rsidRPr="00AF2033" w:rsidRDefault="00E152DA" w:rsidP="00AF2033">
            <w:pPr>
              <w:widowControl w:val="0"/>
              <w:ind w:firstLine="57"/>
            </w:pPr>
            <w:r w:rsidRPr="00AF2033">
              <w:t>пункта 11 статьи 1</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 xml:space="preserve">(пункт 5 статьи </w:t>
            </w:r>
          </w:p>
          <w:p w:rsidR="00E152DA" w:rsidRPr="00AF2033" w:rsidRDefault="00E152DA" w:rsidP="00AF2033">
            <w:pPr>
              <w:widowControl w:val="0"/>
              <w:ind w:firstLine="57"/>
            </w:pPr>
            <w:r w:rsidRPr="00AF2033">
              <w:rPr>
                <w:i/>
              </w:rPr>
              <w:t>19 Закона)</w:t>
            </w:r>
          </w:p>
        </w:tc>
        <w:tc>
          <w:tcPr>
            <w:tcW w:w="3118" w:type="dxa"/>
          </w:tcPr>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 xml:space="preserve">   Статья 19. Постановка на учет, переучет иностранных теле-, радиоканалов в уполномоченном органе</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 xml:space="preserve">   5. Переучет иностранного теле-, радиоканала осуществляется в случаях смены названия, основной тематической </w:t>
            </w:r>
            <w:r w:rsidRPr="00AF2033">
              <w:rPr>
                <w:b/>
                <w:bCs/>
                <w:color w:val="000000"/>
                <w:spacing w:val="2"/>
                <w:bdr w:val="none" w:sz="0" w:space="0" w:color="auto" w:frame="1"/>
                <w:shd w:val="clear" w:color="auto" w:fill="FFFFFF"/>
              </w:rPr>
              <w:t>направленности теле-,</w:t>
            </w:r>
            <w:r w:rsidRPr="00AF2033">
              <w:rPr>
                <w:bCs/>
                <w:color w:val="000000"/>
                <w:spacing w:val="2"/>
                <w:bdr w:val="none" w:sz="0" w:space="0" w:color="auto" w:frame="1"/>
                <w:shd w:val="clear" w:color="auto" w:fill="FFFFFF"/>
              </w:rPr>
              <w:t xml:space="preserve"> </w:t>
            </w:r>
            <w:r w:rsidRPr="00AF2033">
              <w:rPr>
                <w:b/>
                <w:bCs/>
                <w:color w:val="000000"/>
                <w:spacing w:val="2"/>
                <w:bdr w:val="none" w:sz="0" w:space="0" w:color="auto" w:frame="1"/>
                <w:shd w:val="clear" w:color="auto" w:fill="FFFFFF"/>
              </w:rPr>
              <w:t>радиоканала.</w:t>
            </w:r>
          </w:p>
        </w:tc>
        <w:tc>
          <w:tcPr>
            <w:tcW w:w="3118" w:type="dxa"/>
          </w:tcPr>
          <w:p w:rsidR="00E152DA" w:rsidRPr="00AF2033" w:rsidRDefault="00E152DA" w:rsidP="00AF2033">
            <w:pPr>
              <w:ind w:firstLine="57"/>
              <w:jc w:val="center"/>
              <w:rPr>
                <w:b/>
                <w:bCs/>
                <w:color w:val="000000"/>
              </w:rPr>
            </w:pPr>
            <w:r w:rsidRPr="00AF2033">
              <w:rPr>
                <w:color w:val="000000"/>
                <w:spacing w:val="2"/>
                <w:shd w:val="clear" w:color="auto" w:fill="FFFFFF"/>
              </w:rPr>
              <w:t>отсутствует;</w:t>
            </w:r>
          </w:p>
          <w:p w:rsidR="00E152DA" w:rsidRPr="00AF2033" w:rsidRDefault="00E152DA" w:rsidP="00AF2033">
            <w:pPr>
              <w:ind w:firstLine="57"/>
              <w:jc w:val="center"/>
              <w:rPr>
                <w:color w:val="000000"/>
                <w:spacing w:val="2"/>
                <w:shd w:val="clear" w:color="auto" w:fill="FFFFFF"/>
              </w:rPr>
            </w:pP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подпунктом __) следующего содержания:</w:t>
            </w:r>
          </w:p>
          <w:p w:rsidR="00E152DA" w:rsidRPr="00AF2033" w:rsidRDefault="00E152DA" w:rsidP="00AF2033">
            <w:pPr>
              <w:ind w:firstLine="57"/>
              <w:rPr>
                <w:b/>
                <w:szCs w:val="28"/>
              </w:rPr>
            </w:pPr>
            <w:r w:rsidRPr="00AF2033">
              <w:rPr>
                <w:szCs w:val="28"/>
              </w:rPr>
              <w:t xml:space="preserve">«__) пункт 5 статьи 19 после слов </w:t>
            </w:r>
            <w:r w:rsidRPr="00AF2033">
              <w:rPr>
                <w:b/>
                <w:szCs w:val="28"/>
              </w:rPr>
              <w:t>«направленности теле-, радиоканала»</w:t>
            </w:r>
            <w:r w:rsidRPr="00AF2033">
              <w:rPr>
                <w:szCs w:val="28"/>
              </w:rPr>
              <w:t xml:space="preserve"> дополнить словами </w:t>
            </w:r>
            <w:r w:rsidRPr="00AF2033">
              <w:rPr>
                <w:b/>
                <w:szCs w:val="28"/>
              </w:rPr>
              <w:t xml:space="preserve">«, создания нового юридического лица или филиала (представительства), прошедшего процедуру государственной регистрации юридических лиц и учетной регистрации филиалов и представительств на территории Республики </w:t>
            </w:r>
            <w:r w:rsidRPr="00AF2033">
              <w:rPr>
                <w:b/>
                <w:szCs w:val="28"/>
              </w:rPr>
              <w:lastRenderedPageBreak/>
              <w:t>Казахстан.»;</w:t>
            </w:r>
          </w:p>
          <w:p w:rsidR="00E152DA" w:rsidRPr="00AF2033" w:rsidRDefault="00E152DA" w:rsidP="00AF2033">
            <w:pPr>
              <w:ind w:firstLine="57"/>
              <w:rPr>
                <w:bCs/>
                <w:i/>
                <w:color w:val="000000"/>
                <w:u w:val="single"/>
              </w:rPr>
            </w:pPr>
            <w:r w:rsidRPr="00AF2033">
              <w:rPr>
                <w:bCs/>
                <w:i/>
                <w:color w:val="000000"/>
                <w:sz w:val="22"/>
                <w:u w:val="single"/>
              </w:rPr>
              <w:t>соответственно изменив последующую нумерацию подпунктов;</w:t>
            </w:r>
          </w:p>
        </w:tc>
        <w:tc>
          <w:tcPr>
            <w:tcW w:w="2835" w:type="dxa"/>
          </w:tcPr>
          <w:p w:rsidR="00E152DA" w:rsidRPr="00AF2033" w:rsidRDefault="00E152DA" w:rsidP="00AF2033">
            <w:pPr>
              <w:ind w:firstLine="57"/>
              <w:rPr>
                <w:b/>
                <w:color w:val="000000"/>
              </w:rPr>
            </w:pPr>
            <w:r w:rsidRPr="00AF2033">
              <w:rPr>
                <w:b/>
                <w:color w:val="000000"/>
              </w:rPr>
              <w:lastRenderedPageBreak/>
              <w:t>Комитет по социально-культурному развитию</w:t>
            </w:r>
          </w:p>
          <w:p w:rsidR="00E152DA" w:rsidRPr="00AF2033" w:rsidRDefault="00E152DA" w:rsidP="00AF2033">
            <w:pPr>
              <w:ind w:firstLine="57"/>
              <w:rPr>
                <w:b/>
                <w:color w:val="000000"/>
              </w:rPr>
            </w:pPr>
            <w:r w:rsidRPr="00AF2033">
              <w:t>в целях приведения в соответствие с Законом Республики Казахстан «О государственной регистрации юридических лиц и учетной регистрации филиалов и представительств»</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jc w:val="left"/>
              <w:rPr>
                <w:b/>
                <w:i/>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под-пункт __) (новый)</w:t>
            </w:r>
          </w:p>
          <w:p w:rsidR="00E152DA" w:rsidRPr="00AF2033" w:rsidRDefault="00E152DA" w:rsidP="00AF2033">
            <w:pPr>
              <w:widowControl w:val="0"/>
              <w:ind w:firstLine="57"/>
            </w:pPr>
            <w:r w:rsidRPr="00AF2033">
              <w:t>пункта 11 статьи 1</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 xml:space="preserve">(пункт 2 статьи </w:t>
            </w:r>
          </w:p>
          <w:p w:rsidR="00E152DA" w:rsidRPr="00AF2033" w:rsidRDefault="00E152DA" w:rsidP="00AF2033">
            <w:pPr>
              <w:widowControl w:val="0"/>
              <w:ind w:firstLine="57"/>
            </w:pPr>
            <w:r w:rsidRPr="00AF2033">
              <w:rPr>
                <w:i/>
              </w:rPr>
              <w:t>20 Закона)</w:t>
            </w:r>
          </w:p>
        </w:tc>
        <w:tc>
          <w:tcPr>
            <w:tcW w:w="3118" w:type="dxa"/>
          </w:tcPr>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 xml:space="preserve">   Статья 20. Заявление о постановке на учет иностранного теле-, радиоканала</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 xml:space="preserve">   2. К заявлению прилагаются:</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 xml:space="preserve">  1) для физических лиц – копия паспорта или другой документ, удостоверяющий личность иностранного физического лица-собственника теле-, радиоканала, копия документа, подтверждающего право на занятие предпринимательской деятельностью, с нотариально засвидетельствованным переводом на казахском и русском языках;</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 xml:space="preserve">  2) для юридических лиц – легализованная выписка из торгового реестра или другой легализованный документ, удостоверяющий, что учредитель – иностранное </w:t>
            </w:r>
            <w:r w:rsidRPr="00AF2033">
              <w:rPr>
                <w:bCs/>
                <w:color w:val="000000"/>
                <w:spacing w:val="2"/>
                <w:bdr w:val="none" w:sz="0" w:space="0" w:color="auto" w:frame="1"/>
                <w:shd w:val="clear" w:color="auto" w:fill="FFFFFF"/>
              </w:rPr>
              <w:lastRenderedPageBreak/>
              <w:t>юридическое лицо является юридическим лицом по законодательству иностранного государства;</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 xml:space="preserve">  3) документ, подтверждающий оплату в бюджет сбора за постановку на учет теле-, радиоканала.</w:t>
            </w:r>
          </w:p>
          <w:p w:rsidR="00E152DA" w:rsidRPr="00AF2033" w:rsidRDefault="00E152DA" w:rsidP="00AF2033">
            <w:pPr>
              <w:ind w:firstLine="57"/>
              <w:rPr>
                <w:b/>
                <w:bCs/>
                <w:color w:val="000000"/>
                <w:spacing w:val="2"/>
                <w:bdr w:val="none" w:sz="0" w:space="0" w:color="auto" w:frame="1"/>
                <w:shd w:val="clear" w:color="auto" w:fill="FFFFFF"/>
              </w:rPr>
            </w:pPr>
            <w:r w:rsidRPr="00AF2033">
              <w:rPr>
                <w:b/>
                <w:bCs/>
                <w:color w:val="000000"/>
                <w:spacing w:val="2"/>
                <w:bdr w:val="none" w:sz="0" w:space="0" w:color="auto" w:frame="1"/>
                <w:shd w:val="clear" w:color="auto" w:fill="FFFFFF"/>
              </w:rPr>
              <w:t>4) отсутствует</w:t>
            </w:r>
          </w:p>
          <w:p w:rsidR="00E152DA" w:rsidRPr="00AF2033" w:rsidRDefault="00E152DA" w:rsidP="00AF2033">
            <w:pPr>
              <w:ind w:firstLine="57"/>
              <w:rPr>
                <w:b/>
                <w:bCs/>
                <w:color w:val="000000"/>
                <w:spacing w:val="2"/>
                <w:bdr w:val="none" w:sz="0" w:space="0" w:color="auto" w:frame="1"/>
                <w:shd w:val="clear" w:color="auto" w:fill="FFFFFF"/>
              </w:rPr>
            </w:pPr>
          </w:p>
        </w:tc>
        <w:tc>
          <w:tcPr>
            <w:tcW w:w="3118" w:type="dxa"/>
          </w:tcPr>
          <w:p w:rsidR="00E152DA" w:rsidRPr="00AF2033" w:rsidRDefault="00E152DA" w:rsidP="00AF2033">
            <w:pPr>
              <w:ind w:firstLine="57"/>
              <w:jc w:val="center"/>
              <w:rPr>
                <w:b/>
                <w:bCs/>
                <w:color w:val="000000"/>
              </w:rPr>
            </w:pPr>
            <w:r w:rsidRPr="00AF2033">
              <w:rPr>
                <w:color w:val="000000"/>
                <w:spacing w:val="2"/>
                <w:shd w:val="clear" w:color="auto" w:fill="FFFFFF"/>
              </w:rPr>
              <w:lastRenderedPageBreak/>
              <w:t>отсутствует;</w:t>
            </w:r>
          </w:p>
          <w:p w:rsidR="00E152DA" w:rsidRPr="00AF2033" w:rsidRDefault="00E152DA" w:rsidP="00AF2033">
            <w:pPr>
              <w:ind w:firstLine="57"/>
              <w:jc w:val="center"/>
              <w:rPr>
                <w:color w:val="000000"/>
                <w:spacing w:val="2"/>
                <w:shd w:val="clear" w:color="auto" w:fill="FFFFFF"/>
              </w:rPr>
            </w:pP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подпунктом __) следующего содержания:</w:t>
            </w:r>
          </w:p>
          <w:p w:rsidR="00E152DA" w:rsidRPr="00AF2033" w:rsidRDefault="00E152DA" w:rsidP="00AF2033">
            <w:pPr>
              <w:ind w:firstLine="57"/>
              <w:rPr>
                <w:szCs w:val="28"/>
              </w:rPr>
            </w:pPr>
            <w:r w:rsidRPr="00AF2033">
              <w:rPr>
                <w:szCs w:val="28"/>
              </w:rPr>
              <w:t>«__) пункт 2 статьи 20 дополнить подпунктом 4) следующего содержания:</w:t>
            </w:r>
          </w:p>
          <w:p w:rsidR="00E152DA" w:rsidRPr="00AF2033" w:rsidRDefault="00E152DA" w:rsidP="00AF2033">
            <w:pPr>
              <w:ind w:firstLine="57"/>
              <w:rPr>
                <w:b/>
                <w:szCs w:val="28"/>
              </w:rPr>
            </w:pPr>
            <w:r w:rsidRPr="00AF2033">
              <w:rPr>
                <w:b/>
                <w:szCs w:val="28"/>
              </w:rPr>
              <w:t>«4) справка о государственной регистрации (перерегистрации) юридического лица или учетной регистрации (перерегистрации) филиала (представительства) на территории Республики Казахстан иностранных юридических лиц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E152DA" w:rsidRPr="00AF2033" w:rsidRDefault="00E152DA" w:rsidP="00AF2033">
            <w:pPr>
              <w:ind w:firstLine="57"/>
              <w:rPr>
                <w:b/>
                <w:szCs w:val="28"/>
              </w:rPr>
            </w:pPr>
            <w:r w:rsidRPr="00AF2033">
              <w:rPr>
                <w:i/>
                <w:sz w:val="22"/>
                <w:szCs w:val="28"/>
                <w:u w:val="single"/>
              </w:rPr>
              <w:t xml:space="preserve">соответственно изменив </w:t>
            </w:r>
            <w:r w:rsidRPr="00AF2033">
              <w:rPr>
                <w:i/>
                <w:sz w:val="22"/>
                <w:szCs w:val="28"/>
                <w:u w:val="single"/>
              </w:rPr>
              <w:lastRenderedPageBreak/>
              <w:t>последующую нумерацию подпунктов;</w:t>
            </w:r>
          </w:p>
          <w:p w:rsidR="00E152DA" w:rsidRPr="00AF2033" w:rsidRDefault="00E152DA" w:rsidP="00AF2033">
            <w:pPr>
              <w:ind w:firstLine="57"/>
              <w:rPr>
                <w:bCs/>
                <w:color w:val="000000"/>
              </w:rPr>
            </w:pPr>
          </w:p>
        </w:tc>
        <w:tc>
          <w:tcPr>
            <w:tcW w:w="2835" w:type="dxa"/>
          </w:tcPr>
          <w:p w:rsidR="00E152DA" w:rsidRPr="00AF2033" w:rsidRDefault="00E152DA" w:rsidP="00AF2033">
            <w:pPr>
              <w:ind w:firstLine="57"/>
              <w:rPr>
                <w:b/>
                <w:color w:val="000000"/>
              </w:rPr>
            </w:pPr>
            <w:r w:rsidRPr="00AF2033">
              <w:rPr>
                <w:b/>
                <w:color w:val="000000"/>
              </w:rPr>
              <w:lastRenderedPageBreak/>
              <w:t>Комитет по социально-культурному развитию</w:t>
            </w:r>
          </w:p>
          <w:p w:rsidR="00E152DA" w:rsidRPr="00AF2033" w:rsidRDefault="00E152DA" w:rsidP="00AF2033">
            <w:pPr>
              <w:ind w:firstLine="57"/>
              <w:rPr>
                <w:b/>
                <w:color w:val="000000"/>
              </w:rPr>
            </w:pPr>
            <w:r w:rsidRPr="00AF2033">
              <w:t>в целях приведения в соответствие с Законом Республики Казахстан «О государственной регистрации юридических лиц и учетной регистрации филиалов и представительств»</w:t>
            </w:r>
          </w:p>
        </w:tc>
        <w:tc>
          <w:tcPr>
            <w:tcW w:w="1418" w:type="dxa"/>
          </w:tcPr>
          <w:p w:rsidR="00E152DA" w:rsidRPr="00AF2033" w:rsidRDefault="00E152DA" w:rsidP="00AF2033">
            <w:pPr>
              <w:pStyle w:val="a7"/>
              <w:widowControl w:val="0"/>
              <w:spacing w:after="0"/>
              <w:ind w:firstLine="57"/>
              <w:rPr>
                <w:b/>
                <w:color w:val="FF0000"/>
              </w:rPr>
            </w:pPr>
            <w:r w:rsidRPr="00AF2033">
              <w:rPr>
                <w:b/>
                <w:sz w:val="22"/>
                <w:szCs w:val="22"/>
              </w:rPr>
              <w:t xml:space="preserve">Принято </w:t>
            </w:r>
          </w:p>
          <w:p w:rsidR="00E152DA" w:rsidRPr="00AF2033" w:rsidRDefault="00E152DA" w:rsidP="00AF2033">
            <w:pPr>
              <w:pStyle w:val="a7"/>
              <w:widowControl w:val="0"/>
              <w:spacing w:after="0"/>
              <w:ind w:firstLine="57"/>
              <w:jc w:val="left"/>
              <w:rPr>
                <w:b/>
                <w:i/>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под-пункт _)</w:t>
            </w:r>
          </w:p>
          <w:p w:rsidR="00E152DA" w:rsidRPr="00AF2033" w:rsidRDefault="00E152DA" w:rsidP="00AF2033">
            <w:pPr>
              <w:widowControl w:val="0"/>
              <w:ind w:firstLine="57"/>
            </w:pPr>
            <w:r w:rsidRPr="00AF2033">
              <w:t>(новый)</w:t>
            </w:r>
          </w:p>
          <w:p w:rsidR="00E152DA" w:rsidRPr="00AF2033" w:rsidRDefault="00E152DA" w:rsidP="00AF2033">
            <w:pPr>
              <w:widowControl w:val="0"/>
              <w:ind w:firstLine="57"/>
            </w:pPr>
            <w:r w:rsidRPr="00AF2033">
              <w:t>пункта 11</w:t>
            </w:r>
          </w:p>
          <w:p w:rsidR="00E152DA" w:rsidRPr="00AF2033" w:rsidRDefault="00E152DA" w:rsidP="00AF2033">
            <w:pPr>
              <w:widowControl w:val="0"/>
              <w:ind w:firstLine="57"/>
            </w:pPr>
            <w:r w:rsidRPr="00AF2033">
              <w:t xml:space="preserve">статьи 1 </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 xml:space="preserve">(статья </w:t>
            </w:r>
          </w:p>
          <w:p w:rsidR="00E152DA" w:rsidRPr="00AF2033" w:rsidRDefault="00E152DA" w:rsidP="00AF2033">
            <w:pPr>
              <w:widowControl w:val="0"/>
              <w:ind w:firstLine="57"/>
            </w:pPr>
            <w:r w:rsidRPr="00AF2033">
              <w:rPr>
                <w:i/>
              </w:rPr>
              <w:t>21 Закона)</w:t>
            </w:r>
          </w:p>
        </w:tc>
        <w:tc>
          <w:tcPr>
            <w:tcW w:w="3118" w:type="dxa"/>
          </w:tcPr>
          <w:p w:rsidR="00E152DA" w:rsidRPr="00AF2033" w:rsidRDefault="00E152DA" w:rsidP="00AF2033">
            <w:pPr>
              <w:ind w:firstLine="57"/>
              <w:rPr>
                <w:bCs/>
                <w:color w:val="000000"/>
                <w:spacing w:val="2"/>
                <w:bdr w:val="none" w:sz="0" w:space="0" w:color="auto" w:frame="1"/>
                <w:shd w:val="clear" w:color="auto" w:fill="FFFFFF"/>
              </w:rPr>
            </w:pPr>
            <w:r w:rsidRPr="00AF2033">
              <w:rPr>
                <w:b/>
                <w:bCs/>
                <w:color w:val="000000"/>
                <w:spacing w:val="2"/>
                <w:bdr w:val="none" w:sz="0" w:space="0" w:color="auto" w:frame="1"/>
                <w:shd w:val="clear" w:color="auto" w:fill="FFFFFF"/>
              </w:rPr>
              <w:t xml:space="preserve">  </w:t>
            </w:r>
            <w:r w:rsidRPr="00AF2033">
              <w:rPr>
                <w:bCs/>
                <w:color w:val="000000"/>
                <w:spacing w:val="2"/>
                <w:bdr w:val="none" w:sz="0" w:space="0" w:color="auto" w:frame="1"/>
                <w:shd w:val="clear" w:color="auto" w:fill="FFFFFF"/>
              </w:rPr>
              <w:t>Статья 21. Основания отказа в постановке на учет иностранного теле-, радиоканала и отзыва свидетельства о постановке на учет иностранного теле-, радиоканала</w:t>
            </w:r>
          </w:p>
          <w:p w:rsidR="00E152DA" w:rsidRPr="00AF2033" w:rsidRDefault="00E152DA" w:rsidP="00AF2033">
            <w:pPr>
              <w:ind w:firstLine="57"/>
              <w:rPr>
                <w:bCs/>
                <w:color w:val="000000"/>
                <w:spacing w:val="2"/>
                <w:bdr w:val="none" w:sz="0" w:space="0" w:color="auto" w:frame="1"/>
                <w:shd w:val="clear" w:color="auto" w:fill="FFFFFF"/>
              </w:rPr>
            </w:pP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1. Уполномоченный орган отказывает представителю теле-, радиокомпании в выдаче свидетельства о постановке на учет иностранного теле-, радиоканала, если:</w:t>
            </w:r>
          </w:p>
          <w:p w:rsidR="00E152DA" w:rsidRPr="00AF2033" w:rsidRDefault="00E152DA" w:rsidP="00AF2033">
            <w:pPr>
              <w:ind w:firstLine="57"/>
              <w:rPr>
                <w:bCs/>
                <w:color w:val="000000"/>
                <w:spacing w:val="2"/>
                <w:bdr w:val="none" w:sz="0" w:space="0" w:color="auto" w:frame="1"/>
                <w:shd w:val="clear" w:color="auto" w:fill="FFFFFF"/>
              </w:rPr>
            </w:pPr>
            <w:r w:rsidRPr="00AF2033">
              <w:rPr>
                <w:bCs/>
                <w:color w:val="000000"/>
                <w:spacing w:val="2"/>
                <w:bdr w:val="none" w:sz="0" w:space="0" w:color="auto" w:frame="1"/>
                <w:shd w:val="clear" w:color="auto" w:fill="FFFFFF"/>
              </w:rPr>
              <w:t>--</w:t>
            </w:r>
          </w:p>
          <w:p w:rsidR="00E152DA" w:rsidRPr="00AF2033" w:rsidRDefault="00E152DA" w:rsidP="00AF2033">
            <w:pPr>
              <w:ind w:firstLine="57"/>
              <w:rPr>
                <w:b/>
                <w:bCs/>
                <w:color w:val="000000"/>
                <w:spacing w:val="2"/>
                <w:bdr w:val="none" w:sz="0" w:space="0" w:color="auto" w:frame="1"/>
                <w:shd w:val="clear" w:color="auto" w:fill="FFFFFF"/>
              </w:rPr>
            </w:pPr>
            <w:r w:rsidRPr="00AF2033">
              <w:rPr>
                <w:b/>
                <w:bCs/>
                <w:color w:val="000000"/>
                <w:spacing w:val="2"/>
                <w:bdr w:val="none" w:sz="0" w:space="0" w:color="auto" w:frame="1"/>
                <w:shd w:val="clear" w:color="auto" w:fill="FFFFFF"/>
              </w:rPr>
              <w:t>6) отсутствует</w:t>
            </w:r>
          </w:p>
          <w:p w:rsidR="00E152DA" w:rsidRPr="00AF2033" w:rsidRDefault="00E152DA" w:rsidP="00AF2033">
            <w:pPr>
              <w:ind w:firstLine="57"/>
              <w:rPr>
                <w:b/>
                <w:bCs/>
                <w:color w:val="000000"/>
                <w:spacing w:val="2"/>
                <w:bdr w:val="none" w:sz="0" w:space="0" w:color="auto" w:frame="1"/>
                <w:shd w:val="clear" w:color="auto" w:fill="FFFFFF"/>
              </w:rPr>
            </w:pPr>
            <w:r w:rsidRPr="00AF2033">
              <w:rPr>
                <w:b/>
                <w:bCs/>
                <w:color w:val="000000"/>
                <w:spacing w:val="2"/>
                <w:bdr w:val="none" w:sz="0" w:space="0" w:color="auto" w:frame="1"/>
                <w:shd w:val="clear" w:color="auto" w:fill="FFFFFF"/>
              </w:rPr>
              <w:t>--</w:t>
            </w:r>
          </w:p>
          <w:p w:rsidR="00E152DA" w:rsidRPr="00AF2033" w:rsidRDefault="00E152DA" w:rsidP="00AF2033">
            <w:pPr>
              <w:ind w:firstLine="57"/>
              <w:rPr>
                <w:color w:val="000000"/>
                <w:spacing w:val="2"/>
                <w:shd w:val="clear" w:color="auto" w:fill="FFFFFF"/>
              </w:rPr>
            </w:pPr>
            <w:r w:rsidRPr="00AF2033">
              <w:rPr>
                <w:color w:val="000000"/>
                <w:spacing w:val="2"/>
                <w:shd w:val="clear" w:color="auto" w:fill="FFFFFF"/>
              </w:rPr>
              <w:t xml:space="preserve">  2. При отказе в постановке на учет иностранного теле-, радиоканала </w:t>
            </w:r>
            <w:r w:rsidRPr="00AF2033">
              <w:rPr>
                <w:color w:val="000000"/>
                <w:spacing w:val="2"/>
                <w:shd w:val="clear" w:color="auto" w:fill="FFFFFF"/>
              </w:rPr>
              <w:lastRenderedPageBreak/>
              <w:t>представителю иностранной теле-, радиокомпании дается мотивированный отказ в письменной форме.</w:t>
            </w:r>
          </w:p>
          <w:p w:rsidR="00E152DA" w:rsidRPr="00AF2033" w:rsidRDefault="00E152DA" w:rsidP="00AF2033">
            <w:pPr>
              <w:ind w:firstLine="57"/>
              <w:rPr>
                <w:b/>
                <w:color w:val="000000"/>
                <w:spacing w:val="2"/>
                <w:shd w:val="clear" w:color="auto" w:fill="FFFFFF"/>
              </w:rPr>
            </w:pPr>
            <w:r w:rsidRPr="00AF2033">
              <w:rPr>
                <w:color w:val="000000"/>
                <w:spacing w:val="2"/>
                <w:shd w:val="clear" w:color="auto" w:fill="FFFFFF"/>
              </w:rPr>
              <w:t xml:space="preserve">  </w:t>
            </w:r>
            <w:r w:rsidRPr="00AF2033">
              <w:rPr>
                <w:b/>
                <w:color w:val="000000"/>
                <w:spacing w:val="2"/>
                <w:shd w:val="clear" w:color="auto" w:fill="FFFFFF"/>
              </w:rPr>
              <w:t>2-1 отсутствует;</w:t>
            </w:r>
          </w:p>
          <w:p w:rsidR="00E152DA" w:rsidRPr="00AF2033" w:rsidRDefault="00E152DA" w:rsidP="00AF2033">
            <w:pPr>
              <w:ind w:firstLine="57"/>
              <w:rPr>
                <w:color w:val="000000"/>
                <w:spacing w:val="2"/>
                <w:shd w:val="clear" w:color="auto" w:fill="FFFFFF"/>
              </w:rPr>
            </w:pPr>
            <w:r w:rsidRPr="00AF2033">
              <w:rPr>
                <w:b/>
                <w:color w:val="000000"/>
                <w:spacing w:val="2"/>
                <w:shd w:val="clear" w:color="auto" w:fill="FFFFFF"/>
              </w:rPr>
              <w:t xml:space="preserve">  2-2 отсутствует</w:t>
            </w:r>
            <w:r w:rsidRPr="00AF2033">
              <w:rPr>
                <w:color w:val="000000"/>
                <w:spacing w:val="2"/>
                <w:shd w:val="clear" w:color="auto" w:fill="FFFFFF"/>
              </w:rPr>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3. В случаях нарушения законодательства Республики Казахстан иностранным теле-, радиоканалом уполномоченный орган в судебном порядке отзывает свидетельство о постановке на учет.</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3-1. отсутствует</w:t>
            </w:r>
          </w:p>
        </w:tc>
        <w:tc>
          <w:tcPr>
            <w:tcW w:w="3118" w:type="dxa"/>
          </w:tcPr>
          <w:p w:rsidR="00E152DA" w:rsidRPr="00AF2033" w:rsidRDefault="00E152DA" w:rsidP="00AF2033">
            <w:pPr>
              <w:ind w:firstLine="57"/>
              <w:jc w:val="center"/>
              <w:rPr>
                <w:b/>
                <w:bCs/>
                <w:color w:val="000000"/>
              </w:rPr>
            </w:pPr>
            <w:r w:rsidRPr="00AF2033">
              <w:rPr>
                <w:color w:val="000000"/>
                <w:spacing w:val="2"/>
                <w:shd w:val="clear" w:color="auto" w:fill="FFFFFF"/>
              </w:rPr>
              <w:lastRenderedPageBreak/>
              <w:t>отсутствует;</w:t>
            </w:r>
          </w:p>
          <w:p w:rsidR="00E152DA" w:rsidRPr="00AF2033" w:rsidRDefault="00E152DA" w:rsidP="00AF2033">
            <w:pPr>
              <w:pStyle w:val="a9"/>
              <w:widowControl w:val="0"/>
              <w:spacing w:before="0" w:beforeAutospacing="0" w:after="0" w:afterAutospacing="0"/>
              <w:ind w:firstLine="57"/>
              <w:rPr>
                <w:rFonts w:eastAsia="Times New Roman"/>
                <w:b/>
                <w:shd w:val="clear" w:color="auto" w:fill="FFFFFF"/>
              </w:rPr>
            </w:pP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подпунктом _) следующего содержания:</w:t>
            </w:r>
          </w:p>
          <w:p w:rsidR="00E152DA" w:rsidRPr="00AF2033" w:rsidRDefault="00E152DA" w:rsidP="00AF2033">
            <w:pPr>
              <w:pStyle w:val="a7"/>
              <w:widowControl w:val="0"/>
              <w:spacing w:after="0"/>
              <w:ind w:firstLine="57"/>
              <w:rPr>
                <w:b/>
                <w:bCs/>
                <w:color w:val="000000"/>
              </w:rPr>
            </w:pPr>
            <w:r w:rsidRPr="00AF2033">
              <w:rPr>
                <w:b/>
                <w:bCs/>
                <w:color w:val="000000"/>
              </w:rPr>
              <w:t xml:space="preserve">  « __) в статье 21:</w:t>
            </w:r>
          </w:p>
          <w:p w:rsidR="00E152DA" w:rsidRPr="00AF2033" w:rsidRDefault="00E152DA" w:rsidP="00AF2033">
            <w:pPr>
              <w:ind w:firstLine="57"/>
              <w:rPr>
                <w:b/>
                <w:szCs w:val="28"/>
              </w:rPr>
            </w:pPr>
            <w:r w:rsidRPr="00AF2033">
              <w:rPr>
                <w:b/>
                <w:szCs w:val="28"/>
              </w:rPr>
              <w:t>пункт 1 дополнить подпунктом 6) следующего содержания:</w:t>
            </w:r>
          </w:p>
          <w:p w:rsidR="00E152DA" w:rsidRPr="00AF2033" w:rsidRDefault="00E152DA" w:rsidP="00AF2033">
            <w:pPr>
              <w:ind w:firstLine="57"/>
              <w:rPr>
                <w:b/>
                <w:szCs w:val="28"/>
              </w:rPr>
            </w:pPr>
            <w:r w:rsidRPr="00AF2033">
              <w:rPr>
                <w:b/>
                <w:szCs w:val="28"/>
              </w:rPr>
              <w:t>«6) непредставление справки о государственной регистрации (перерегистрации) юридического лица или учетной регистрации (перерегистрации) филиала (представительства), предусмотренной подпунктом 4) пункта 2 статьи 20 настоящего Закона.».</w:t>
            </w:r>
          </w:p>
          <w:p w:rsidR="00E152DA" w:rsidRPr="00AF2033" w:rsidRDefault="00E152DA" w:rsidP="00AF2033">
            <w:pPr>
              <w:pStyle w:val="a7"/>
              <w:widowControl w:val="0"/>
              <w:spacing w:after="0"/>
              <w:ind w:firstLine="57"/>
              <w:rPr>
                <w:b/>
                <w:bCs/>
                <w:color w:val="000000"/>
              </w:rPr>
            </w:pPr>
            <w:r w:rsidRPr="00AF2033">
              <w:rPr>
                <w:b/>
                <w:bCs/>
                <w:color w:val="000000"/>
              </w:rPr>
              <w:lastRenderedPageBreak/>
              <w:t xml:space="preserve"> дополнить пунктом 2-1 следующего содержания:</w:t>
            </w:r>
          </w:p>
          <w:p w:rsidR="00E152DA" w:rsidRPr="00AF2033" w:rsidRDefault="00E152DA" w:rsidP="00AF2033">
            <w:pPr>
              <w:widowControl w:val="0"/>
              <w:ind w:firstLine="57"/>
              <w:rPr>
                <w:b/>
              </w:rPr>
            </w:pPr>
            <w:r w:rsidRPr="00AF2033">
              <w:rPr>
                <w:b/>
                <w:bCs/>
                <w:color w:val="000000"/>
              </w:rPr>
              <w:t xml:space="preserve">  «</w:t>
            </w:r>
            <w:r w:rsidRPr="00AF2033">
              <w:rPr>
                <w:b/>
              </w:rPr>
              <w:t>2-1. Свидетельство о постановке на учет иностранного теле-, радиоканала отзывается уполномоченным органом в течение пятнадцати календарных дней, в случае, если иностранный теле-, радиоканал прекратит на территории Республики Казахстан деятельность юридического лица или снимет с учетной регистрации филиал (представительство), предусмотренной пунктом 2 статьи 18-1 настоящего Закона, без создания нового юридического лица или филиала (представительства).»</w:t>
            </w:r>
          </w:p>
          <w:p w:rsidR="00E152DA" w:rsidRPr="00AF2033" w:rsidRDefault="00E152DA" w:rsidP="00AF2033">
            <w:pPr>
              <w:widowControl w:val="0"/>
              <w:ind w:firstLine="57"/>
              <w:rPr>
                <w:b/>
              </w:rPr>
            </w:pPr>
            <w:r w:rsidRPr="00AF2033">
              <w:rPr>
                <w:b/>
              </w:rPr>
              <w:t xml:space="preserve">    пункт 3 изложить в следующей редакции:</w:t>
            </w:r>
          </w:p>
          <w:p w:rsidR="00E152DA" w:rsidRPr="00AF2033" w:rsidRDefault="00E152DA" w:rsidP="00AF2033">
            <w:pPr>
              <w:widowControl w:val="0"/>
              <w:ind w:firstLine="57"/>
              <w:rPr>
                <w:b/>
              </w:rPr>
            </w:pPr>
            <w:r w:rsidRPr="00AF2033">
              <w:rPr>
                <w:b/>
              </w:rPr>
              <w:t xml:space="preserve">   «3. В случаях нарушения </w:t>
            </w:r>
            <w:r w:rsidRPr="00AF2033">
              <w:rPr>
                <w:b/>
              </w:rPr>
              <w:lastRenderedPageBreak/>
              <w:t>законодательства Республики Казахстан иностранным теле-, радиоканалом уполномоченный орган в судебном порядке отзывает свидетельство о постановке на учет, за исключением случая, предусмотренного пунктом 2-1 настоящей статьи.»;</w:t>
            </w:r>
          </w:p>
          <w:p w:rsidR="00E152DA" w:rsidRPr="00AF2033" w:rsidRDefault="00E152DA" w:rsidP="00AF2033">
            <w:pPr>
              <w:widowControl w:val="0"/>
              <w:ind w:firstLine="57"/>
              <w:rPr>
                <w:b/>
              </w:rPr>
            </w:pPr>
            <w:r w:rsidRPr="00AF2033">
              <w:rPr>
                <w:b/>
              </w:rPr>
              <w:t xml:space="preserve">   дополнить пунктом 3-1 следующего содержания:</w:t>
            </w:r>
          </w:p>
          <w:p w:rsidR="00E152DA" w:rsidRPr="00AF2033" w:rsidRDefault="00E152DA" w:rsidP="00AF2033">
            <w:pPr>
              <w:widowControl w:val="0"/>
              <w:ind w:firstLine="57"/>
              <w:rPr>
                <w:b/>
              </w:rPr>
            </w:pPr>
            <w:r w:rsidRPr="00AF2033">
              <w:rPr>
                <w:b/>
              </w:rPr>
              <w:t xml:space="preserve">   «3-1. В случае, если у иностранного теле-, радиоканала отзывается свидетельство о постановке на учет, уполномоченный орган выносит предписание операторам телерадиовещания о принятии мер по ограничению трансляции и (или) ретрансляции иностранного теле-, радиоканала на территории Республики </w:t>
            </w:r>
            <w:r w:rsidRPr="00AF2033">
              <w:rPr>
                <w:b/>
              </w:rPr>
              <w:lastRenderedPageBreak/>
              <w:t>Казахстан.»;</w:t>
            </w:r>
          </w:p>
          <w:p w:rsidR="00E152DA" w:rsidRPr="00AF2033" w:rsidRDefault="00E152DA" w:rsidP="00AF2033">
            <w:pPr>
              <w:widowControl w:val="0"/>
              <w:ind w:firstLine="57"/>
              <w:rPr>
                <w:bCs/>
                <w:i/>
                <w:color w:val="000000"/>
                <w:sz w:val="22"/>
                <w:szCs w:val="22"/>
                <w:u w:val="single"/>
              </w:rPr>
            </w:pPr>
            <w:r w:rsidRPr="00AF2033">
              <w:rPr>
                <w:bCs/>
                <w:i/>
                <w:color w:val="000000"/>
                <w:sz w:val="22"/>
                <w:szCs w:val="22"/>
                <w:u w:val="single"/>
              </w:rPr>
              <w:t>соответственно изменив последующую нумерацию подпунктов;</w:t>
            </w:r>
          </w:p>
          <w:p w:rsidR="00E152DA" w:rsidRPr="00AF2033" w:rsidRDefault="00E152DA" w:rsidP="00AF2033">
            <w:pPr>
              <w:widowControl w:val="0"/>
              <w:ind w:firstLine="57"/>
            </w:pPr>
          </w:p>
        </w:tc>
        <w:tc>
          <w:tcPr>
            <w:tcW w:w="2835" w:type="dxa"/>
          </w:tcPr>
          <w:p w:rsidR="00E152DA" w:rsidRPr="00AF2033" w:rsidRDefault="00E152DA" w:rsidP="00AF2033">
            <w:pPr>
              <w:ind w:firstLine="57"/>
              <w:rPr>
                <w:b/>
                <w:color w:val="000000"/>
              </w:rPr>
            </w:pPr>
            <w:r w:rsidRPr="00AF2033">
              <w:rPr>
                <w:b/>
                <w:color w:val="000000"/>
              </w:rPr>
              <w:lastRenderedPageBreak/>
              <w:t>Комитет по социально-культурному развитию</w:t>
            </w:r>
          </w:p>
          <w:p w:rsidR="00E152DA" w:rsidRPr="00AF2033" w:rsidRDefault="00E152DA" w:rsidP="00AF2033">
            <w:pPr>
              <w:widowControl w:val="0"/>
              <w:ind w:firstLine="57"/>
            </w:pPr>
            <w:r w:rsidRPr="00AF2033">
              <w:t>в целях приведения в соответствие с Законом Республики Казахстан «О государственной регистрации юридических лиц и учетной регистрации филиалов и представительств»</w:t>
            </w:r>
          </w:p>
        </w:tc>
        <w:tc>
          <w:tcPr>
            <w:tcW w:w="1418" w:type="dxa"/>
          </w:tcPr>
          <w:p w:rsidR="00E152DA" w:rsidRPr="00AF2033" w:rsidRDefault="00E152DA" w:rsidP="00AF2033">
            <w:pPr>
              <w:pStyle w:val="a7"/>
              <w:widowControl w:val="0"/>
              <w:spacing w:after="0"/>
              <w:ind w:firstLine="57"/>
              <w:jc w:val="left"/>
              <w:rPr>
                <w:b/>
                <w:i/>
                <w:sz w:val="22"/>
                <w:szCs w:val="22"/>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пятый </w:t>
            </w:r>
          </w:p>
          <w:p w:rsidR="00E152DA" w:rsidRPr="00AF2033" w:rsidRDefault="00E152DA" w:rsidP="00AF2033">
            <w:pPr>
              <w:widowControl w:val="0"/>
              <w:ind w:firstLine="57"/>
            </w:pPr>
            <w:r w:rsidRPr="00AF2033">
              <w:t>подпункта 7)</w:t>
            </w:r>
          </w:p>
          <w:p w:rsidR="00E152DA" w:rsidRPr="00AF2033" w:rsidRDefault="00E152DA" w:rsidP="00AF2033">
            <w:pPr>
              <w:widowControl w:val="0"/>
              <w:ind w:firstLine="57"/>
            </w:pPr>
            <w:r w:rsidRPr="00AF2033">
              <w:t xml:space="preserve">пункта 11 статьи 1 </w:t>
            </w:r>
          </w:p>
          <w:p w:rsidR="00E152DA" w:rsidRPr="00AF2033" w:rsidRDefault="00E152DA" w:rsidP="00AF2033">
            <w:pPr>
              <w:ind w:firstLine="57"/>
              <w:rPr>
                <w:bCs/>
                <w:color w:val="000000"/>
              </w:rPr>
            </w:pPr>
          </w:p>
          <w:p w:rsidR="001715BB" w:rsidRPr="00AF2033" w:rsidRDefault="001715BB" w:rsidP="00AF2033">
            <w:pPr>
              <w:ind w:firstLine="57"/>
              <w:rPr>
                <w:bCs/>
                <w:i/>
                <w:color w:val="000000"/>
              </w:rPr>
            </w:pPr>
            <w:r w:rsidRPr="00AF2033">
              <w:rPr>
                <w:bCs/>
                <w:i/>
                <w:color w:val="000000"/>
                <w:sz w:val="22"/>
              </w:rPr>
              <w:t>(под-пункт 3) статьи 24 Закона)</w:t>
            </w:r>
          </w:p>
        </w:tc>
        <w:tc>
          <w:tcPr>
            <w:tcW w:w="3118" w:type="dxa"/>
          </w:tcPr>
          <w:p w:rsidR="00E152DA" w:rsidRPr="00AF2033" w:rsidRDefault="00E152DA" w:rsidP="00AF2033">
            <w:pPr>
              <w:ind w:firstLine="57"/>
              <w:rPr>
                <w:b/>
                <w:color w:val="000000"/>
              </w:rPr>
            </w:pPr>
          </w:p>
        </w:tc>
        <w:tc>
          <w:tcPr>
            <w:tcW w:w="3118" w:type="dxa"/>
          </w:tcPr>
          <w:p w:rsidR="00E152DA" w:rsidRPr="00AF2033" w:rsidRDefault="00E152DA" w:rsidP="00AF2033">
            <w:pPr>
              <w:widowControl w:val="0"/>
              <w:ind w:firstLine="57"/>
            </w:pPr>
            <w:r w:rsidRPr="00AF2033">
              <w:t xml:space="preserve">   подпункт 3) дополнить </w:t>
            </w:r>
            <w:r w:rsidRPr="00AF2033">
              <w:rPr>
                <w:b/>
              </w:rPr>
              <w:t>абзацем вторым</w:t>
            </w:r>
            <w:r w:rsidRPr="00AF2033">
              <w:t xml:space="preserve"> следующего содержания:</w:t>
            </w:r>
          </w:p>
          <w:p w:rsidR="00E152DA" w:rsidRPr="00AF2033" w:rsidRDefault="00E152DA" w:rsidP="00AF2033">
            <w:pPr>
              <w:ind w:firstLine="57"/>
              <w:jc w:val="center"/>
              <w:rPr>
                <w:color w:val="000000"/>
              </w:rPr>
            </w:pPr>
          </w:p>
        </w:tc>
        <w:tc>
          <w:tcPr>
            <w:tcW w:w="2836" w:type="dxa"/>
          </w:tcPr>
          <w:p w:rsidR="00E152DA" w:rsidRPr="00AF2033" w:rsidRDefault="00E152DA" w:rsidP="00AF2033">
            <w:pPr>
              <w:widowControl w:val="0"/>
              <w:ind w:firstLine="57"/>
            </w:pPr>
            <w:r w:rsidRPr="00AF2033">
              <w:t xml:space="preserve">  слова «</w:t>
            </w:r>
            <w:r w:rsidRPr="00AF2033">
              <w:rPr>
                <w:b/>
              </w:rPr>
              <w:t>абзацем вторым</w:t>
            </w:r>
            <w:r w:rsidRPr="00AF2033">
              <w:t>» заменить словами «</w:t>
            </w:r>
            <w:r w:rsidRPr="00AF2033">
              <w:rPr>
                <w:b/>
              </w:rPr>
              <w:t>частью второй</w:t>
            </w:r>
            <w:r w:rsidRPr="00AF2033">
              <w:t>»;</w:t>
            </w:r>
          </w:p>
          <w:p w:rsidR="00E152DA" w:rsidRPr="00AF2033" w:rsidRDefault="00E152DA" w:rsidP="00AF2033">
            <w:pPr>
              <w:ind w:firstLine="57"/>
              <w:rPr>
                <w:color w:val="000000"/>
              </w:rPr>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ind w:firstLine="57"/>
              <w:rPr>
                <w:color w:val="000000"/>
              </w:rPr>
            </w:pPr>
            <w:r w:rsidRPr="00AF2033">
              <w:t xml:space="preserve">юридическая техника. Приведение в соответствие с п.1 ст.23 ЗРК «О правовых актах» </w:t>
            </w:r>
          </w:p>
        </w:tc>
        <w:tc>
          <w:tcPr>
            <w:tcW w:w="1418" w:type="dxa"/>
          </w:tcPr>
          <w:p w:rsidR="00E152DA" w:rsidRPr="00AF2033" w:rsidRDefault="00E152DA" w:rsidP="00AF2033">
            <w:pPr>
              <w:ind w:firstLine="57"/>
              <w:rPr>
                <w:b/>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одиннадцатый </w:t>
            </w:r>
          </w:p>
          <w:p w:rsidR="00E152DA" w:rsidRPr="00AF2033" w:rsidRDefault="00E152DA" w:rsidP="00AF2033">
            <w:pPr>
              <w:ind w:firstLine="57"/>
            </w:pPr>
            <w:r w:rsidRPr="00AF2033">
              <w:t xml:space="preserve">подпункта 7) пункта 11 статьи  </w:t>
            </w:r>
          </w:p>
          <w:p w:rsidR="00E152DA" w:rsidRPr="00AF2033" w:rsidRDefault="00E152DA" w:rsidP="00AF2033">
            <w:pPr>
              <w:ind w:firstLine="57"/>
              <w:rPr>
                <w:bCs/>
                <w:color w:val="000000"/>
              </w:rPr>
            </w:pPr>
          </w:p>
          <w:p w:rsidR="003037CF" w:rsidRPr="00AF2033" w:rsidRDefault="003037CF" w:rsidP="00AF2033">
            <w:pPr>
              <w:ind w:firstLine="57"/>
              <w:rPr>
                <w:bCs/>
                <w:color w:val="000000"/>
              </w:rPr>
            </w:pPr>
            <w:r w:rsidRPr="00AF2033">
              <w:rPr>
                <w:bCs/>
                <w:i/>
                <w:color w:val="000000"/>
                <w:sz w:val="22"/>
              </w:rPr>
              <w:t>(новые абзацы 2 и 3) статьи 24 Закона)</w:t>
            </w:r>
          </w:p>
        </w:tc>
        <w:tc>
          <w:tcPr>
            <w:tcW w:w="3118" w:type="dxa"/>
          </w:tcPr>
          <w:p w:rsidR="00E152DA" w:rsidRPr="00AF2033" w:rsidRDefault="00E152DA" w:rsidP="00AF2033">
            <w:pPr>
              <w:pStyle w:val="a9"/>
              <w:spacing w:before="0" w:beforeAutospacing="0" w:after="0" w:afterAutospacing="0"/>
              <w:ind w:firstLine="57"/>
              <w:rPr>
                <w:color w:val="000000"/>
              </w:rPr>
            </w:pPr>
          </w:p>
        </w:tc>
        <w:tc>
          <w:tcPr>
            <w:tcW w:w="3118" w:type="dxa"/>
          </w:tcPr>
          <w:p w:rsidR="00E152DA" w:rsidRPr="00AF2033" w:rsidRDefault="00E152DA" w:rsidP="00AF2033">
            <w:pPr>
              <w:widowControl w:val="0"/>
              <w:ind w:firstLine="57"/>
            </w:pPr>
            <w:r w:rsidRPr="00AF2033">
              <w:t xml:space="preserve">    пункт 2 дополнить </w:t>
            </w:r>
            <w:r w:rsidRPr="00AF2033">
              <w:rPr>
                <w:b/>
              </w:rPr>
              <w:t>частями второй и третьей</w:t>
            </w:r>
            <w:r w:rsidRPr="00AF2033">
              <w:t xml:space="preserve"> следующего содержания:</w:t>
            </w:r>
          </w:p>
          <w:p w:rsidR="00E152DA" w:rsidRPr="00AF2033" w:rsidRDefault="00E152DA" w:rsidP="00AF2033">
            <w:pPr>
              <w:ind w:firstLine="57"/>
              <w:jc w:val="center"/>
              <w:rPr>
                <w:color w:val="000000"/>
              </w:rPr>
            </w:pPr>
          </w:p>
        </w:tc>
        <w:tc>
          <w:tcPr>
            <w:tcW w:w="2836" w:type="dxa"/>
          </w:tcPr>
          <w:p w:rsidR="00E152DA" w:rsidRPr="00AF2033" w:rsidRDefault="00E152DA" w:rsidP="00AF2033">
            <w:pPr>
              <w:widowControl w:val="0"/>
              <w:ind w:firstLine="57"/>
            </w:pPr>
            <w:r w:rsidRPr="00AF2033">
              <w:t xml:space="preserve">  слова «</w:t>
            </w:r>
            <w:r w:rsidRPr="00AF2033">
              <w:rPr>
                <w:b/>
              </w:rPr>
              <w:t>частями второй и третьей</w:t>
            </w:r>
            <w:r w:rsidRPr="00AF2033">
              <w:t>» заменить словами «</w:t>
            </w:r>
            <w:r w:rsidRPr="00AF2033">
              <w:rPr>
                <w:b/>
              </w:rPr>
              <w:t>абзацами  четвертым и пятым</w:t>
            </w:r>
            <w:r w:rsidRPr="00AF2033">
              <w:t>»;</w:t>
            </w:r>
          </w:p>
          <w:p w:rsidR="00E152DA" w:rsidRPr="00AF2033" w:rsidRDefault="00E152DA" w:rsidP="00AF2033">
            <w:pPr>
              <w:ind w:firstLine="57"/>
              <w:rPr>
                <w:b/>
                <w:bCs/>
                <w:color w:val="000000"/>
              </w:rPr>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ind w:firstLine="57"/>
              <w:rPr>
                <w:color w:val="000000"/>
              </w:rPr>
            </w:pPr>
            <w:r w:rsidRPr="00AF2033">
              <w:t>п. 2 ст. 24 ЗРК «О связи» содержит второй абзац</w:t>
            </w:r>
          </w:p>
        </w:tc>
        <w:tc>
          <w:tcPr>
            <w:tcW w:w="1418" w:type="dxa"/>
          </w:tcPr>
          <w:p w:rsidR="00E152DA" w:rsidRPr="00AF2033" w:rsidRDefault="00E152DA" w:rsidP="00AF2033">
            <w:pPr>
              <w:ind w:firstLine="57"/>
              <w:rPr>
                <w:b/>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w:t>
            </w:r>
            <w:r w:rsidRPr="00AF2033">
              <w:lastRenderedPageBreak/>
              <w:t>восьмойпод-пункта 7) пункта 11 статьи 1</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sz w:val="22"/>
              </w:rPr>
              <w:t>(под-пункт 4) пункта 1 статьи 24 Закона)</w:t>
            </w:r>
          </w:p>
        </w:tc>
        <w:tc>
          <w:tcPr>
            <w:tcW w:w="3118" w:type="dxa"/>
          </w:tcPr>
          <w:p w:rsidR="00E152DA" w:rsidRPr="00AF2033" w:rsidRDefault="00E152DA" w:rsidP="00AF2033">
            <w:pPr>
              <w:widowControl w:val="0"/>
              <w:snapToGrid w:val="0"/>
              <w:ind w:firstLine="57"/>
              <w:rPr>
                <w:bCs/>
                <w:szCs w:val="22"/>
                <w:lang w:eastAsia="ar-SA"/>
              </w:rPr>
            </w:pPr>
            <w:r w:rsidRPr="00AF2033">
              <w:rPr>
                <w:bCs/>
                <w:szCs w:val="22"/>
                <w:lang w:eastAsia="ar-SA"/>
              </w:rPr>
              <w:lastRenderedPageBreak/>
              <w:t xml:space="preserve">Статья 24. Операторы </w:t>
            </w:r>
            <w:r w:rsidRPr="00AF2033">
              <w:rPr>
                <w:bCs/>
                <w:szCs w:val="22"/>
                <w:lang w:eastAsia="ar-SA"/>
              </w:rPr>
              <w:lastRenderedPageBreak/>
              <w:t>телерадиовещания</w:t>
            </w:r>
          </w:p>
          <w:p w:rsidR="00E152DA" w:rsidRPr="00AF2033" w:rsidRDefault="00E152DA" w:rsidP="00AF2033">
            <w:pPr>
              <w:widowControl w:val="0"/>
              <w:snapToGrid w:val="0"/>
              <w:ind w:firstLine="57"/>
              <w:rPr>
                <w:bCs/>
                <w:szCs w:val="22"/>
                <w:lang w:eastAsia="ar-SA"/>
              </w:rPr>
            </w:pPr>
          </w:p>
          <w:p w:rsidR="00E152DA" w:rsidRPr="00AF2033" w:rsidRDefault="00E152DA" w:rsidP="00AF2033">
            <w:pPr>
              <w:widowControl w:val="0"/>
              <w:snapToGrid w:val="0"/>
              <w:ind w:firstLine="57"/>
              <w:rPr>
                <w:bCs/>
                <w:szCs w:val="22"/>
                <w:lang w:eastAsia="ar-SA"/>
              </w:rPr>
            </w:pPr>
            <w:r w:rsidRPr="00AF2033">
              <w:rPr>
                <w:bCs/>
                <w:szCs w:val="22"/>
                <w:lang w:eastAsia="ar-SA"/>
              </w:rPr>
              <w:t>1. Операторы телерадио-вещания осуществляют деятельность по распространению теле-, радиоканалов посредством эфирного и многоканального вещания (цифровое эфирное, кабельное, спутниковое телерадиовещание) путем:</w:t>
            </w:r>
          </w:p>
          <w:p w:rsidR="00E152DA" w:rsidRPr="00AF2033" w:rsidRDefault="00E152DA" w:rsidP="00AF2033">
            <w:pPr>
              <w:widowControl w:val="0"/>
              <w:snapToGrid w:val="0"/>
              <w:ind w:firstLine="57"/>
              <w:rPr>
                <w:bCs/>
                <w:szCs w:val="22"/>
                <w:lang w:eastAsia="ar-SA"/>
              </w:rPr>
            </w:pPr>
            <w:r w:rsidRPr="00AF2033">
              <w:rPr>
                <w:bCs/>
                <w:szCs w:val="22"/>
                <w:lang w:eastAsia="ar-SA"/>
              </w:rPr>
              <w:t>--</w:t>
            </w:r>
          </w:p>
          <w:p w:rsidR="00E152DA" w:rsidRPr="00AF2033" w:rsidRDefault="00E152DA" w:rsidP="00AF2033">
            <w:pPr>
              <w:widowControl w:val="0"/>
              <w:snapToGrid w:val="0"/>
              <w:ind w:firstLine="57"/>
              <w:rPr>
                <w:bCs/>
                <w:szCs w:val="22"/>
                <w:lang w:eastAsia="ar-SA"/>
              </w:rPr>
            </w:pPr>
            <w:r w:rsidRPr="00AF2033">
              <w:rPr>
                <w:bCs/>
                <w:szCs w:val="22"/>
                <w:lang w:eastAsia="ar-SA"/>
              </w:rPr>
              <w:t xml:space="preserve">4) трансляции и (или) ретрансляции иностранных теле-, радиоканалов, прошедших процедуру постановки на учет в соответствии со статьей 19 настоящего Закона, на основании договоров, заключенных между оператором телерадиовещания и иностранной теле-, радиокомпанией или </w:t>
            </w:r>
            <w:r w:rsidRPr="00AF2033">
              <w:rPr>
                <w:b/>
                <w:bCs/>
                <w:szCs w:val="22"/>
                <w:lang w:eastAsia="ar-SA"/>
              </w:rPr>
              <w:t xml:space="preserve">представителем </w:t>
            </w:r>
            <w:r w:rsidRPr="00AF2033">
              <w:rPr>
                <w:bCs/>
                <w:szCs w:val="22"/>
                <w:lang w:eastAsia="ar-SA"/>
              </w:rPr>
              <w:t xml:space="preserve">иностранного юридического лица, зарегистрированного в порядке, установленном законодательством Республики Казахстан о </w:t>
            </w:r>
            <w:r w:rsidRPr="00AF2033">
              <w:rPr>
                <w:bCs/>
                <w:szCs w:val="22"/>
                <w:lang w:eastAsia="ar-SA"/>
              </w:rPr>
              <w:lastRenderedPageBreak/>
              <w:t>государственной регистрации юридических лиц и учетной регистрации филиалов и представительств;</w:t>
            </w:r>
          </w:p>
          <w:p w:rsidR="00E152DA" w:rsidRPr="00AF2033" w:rsidRDefault="00E152DA" w:rsidP="00AF2033">
            <w:pPr>
              <w:widowControl w:val="0"/>
              <w:snapToGrid w:val="0"/>
              <w:ind w:firstLine="57"/>
              <w:rPr>
                <w:bCs/>
                <w:szCs w:val="22"/>
                <w:lang w:eastAsia="ar-SA"/>
              </w:rPr>
            </w:pPr>
          </w:p>
          <w:p w:rsidR="00E152DA" w:rsidRPr="00AF2033" w:rsidRDefault="00E152DA" w:rsidP="00AF2033">
            <w:pPr>
              <w:widowControl w:val="0"/>
              <w:snapToGrid w:val="0"/>
              <w:ind w:firstLine="57"/>
              <w:rPr>
                <w:bCs/>
                <w:szCs w:val="22"/>
                <w:lang w:eastAsia="ar-SA"/>
              </w:rPr>
            </w:pPr>
          </w:p>
        </w:tc>
        <w:tc>
          <w:tcPr>
            <w:tcW w:w="3118" w:type="dxa"/>
          </w:tcPr>
          <w:p w:rsidR="00E152DA" w:rsidRPr="00AF2033" w:rsidRDefault="00E152DA" w:rsidP="00AF2033">
            <w:pPr>
              <w:widowControl w:val="0"/>
              <w:ind w:firstLine="57"/>
              <w:rPr>
                <w:bCs/>
                <w:szCs w:val="22"/>
                <w:lang w:eastAsia="ar-SA"/>
              </w:rPr>
            </w:pPr>
            <w:r w:rsidRPr="00AF2033">
              <w:rPr>
                <w:bCs/>
                <w:szCs w:val="22"/>
                <w:lang w:eastAsia="ar-SA"/>
              </w:rPr>
              <w:lastRenderedPageBreak/>
              <w:t xml:space="preserve">   «4) трансляции и (или) </w:t>
            </w:r>
            <w:r w:rsidRPr="00AF2033">
              <w:rPr>
                <w:bCs/>
                <w:szCs w:val="22"/>
                <w:lang w:eastAsia="ar-SA"/>
              </w:rPr>
              <w:lastRenderedPageBreak/>
              <w:t xml:space="preserve">ретрансляции иностранных теле-, радиоканалов, прошедших процедуру постановки на учет в соответствии со статьей 19 настоящего Закона, на основании договоров, заключенных между оператором телерадиовещания и иностранной теле-, радиокомпанией или </w:t>
            </w:r>
            <w:r w:rsidRPr="00AF2033">
              <w:rPr>
                <w:b/>
                <w:bCs/>
                <w:szCs w:val="22"/>
                <w:lang w:eastAsia="ar-SA"/>
              </w:rPr>
              <w:t>представительством иностранного</w:t>
            </w:r>
            <w:r w:rsidRPr="00AF2033">
              <w:rPr>
                <w:bCs/>
                <w:szCs w:val="22"/>
                <w:lang w:eastAsia="ar-SA"/>
              </w:rPr>
              <w:t xml:space="preserve"> юридического лица, зарегистрированного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tc>
        <w:tc>
          <w:tcPr>
            <w:tcW w:w="2836" w:type="dxa"/>
          </w:tcPr>
          <w:p w:rsidR="00E152DA" w:rsidRPr="00AF2033" w:rsidRDefault="00E152DA" w:rsidP="00AF2033">
            <w:pPr>
              <w:widowControl w:val="0"/>
              <w:snapToGrid w:val="0"/>
              <w:ind w:firstLine="57"/>
              <w:rPr>
                <w:bCs/>
                <w:lang w:eastAsia="ar-SA"/>
              </w:rPr>
            </w:pPr>
            <w:r w:rsidRPr="00AF2033">
              <w:rPr>
                <w:b/>
                <w:bCs/>
                <w:lang w:eastAsia="ar-SA"/>
              </w:rPr>
              <w:lastRenderedPageBreak/>
              <w:t xml:space="preserve"> </w:t>
            </w:r>
            <w:r w:rsidRPr="00AF2033">
              <w:rPr>
                <w:bCs/>
                <w:lang w:eastAsia="ar-SA"/>
              </w:rPr>
              <w:t>в абзаце восьмом слово</w:t>
            </w:r>
            <w:r w:rsidRPr="00AF2033">
              <w:rPr>
                <w:b/>
                <w:bCs/>
                <w:lang w:eastAsia="ar-SA"/>
              </w:rPr>
              <w:t xml:space="preserve"> </w:t>
            </w:r>
            <w:r w:rsidRPr="00AF2033">
              <w:rPr>
                <w:b/>
                <w:bCs/>
                <w:lang w:eastAsia="ar-SA"/>
              </w:rPr>
              <w:lastRenderedPageBreak/>
              <w:t xml:space="preserve">«представительством» </w:t>
            </w:r>
            <w:r w:rsidRPr="00AF2033">
              <w:rPr>
                <w:bCs/>
                <w:lang w:eastAsia="ar-SA"/>
              </w:rPr>
              <w:t xml:space="preserve">заменить словами </w:t>
            </w:r>
          </w:p>
          <w:p w:rsidR="00E152DA" w:rsidRPr="00AF2033" w:rsidRDefault="00E152DA" w:rsidP="00AF2033">
            <w:pPr>
              <w:widowControl w:val="0"/>
              <w:snapToGrid w:val="0"/>
              <w:ind w:firstLine="57"/>
              <w:rPr>
                <w:b/>
                <w:bCs/>
                <w:lang w:eastAsia="ar-SA"/>
              </w:rPr>
            </w:pPr>
            <w:r w:rsidRPr="00AF2033">
              <w:rPr>
                <w:b/>
                <w:bCs/>
                <w:lang w:eastAsia="ar-SA"/>
              </w:rPr>
              <w:t>«филиалом (представительством)»»;</w:t>
            </w:r>
          </w:p>
        </w:tc>
        <w:tc>
          <w:tcPr>
            <w:tcW w:w="2835" w:type="dxa"/>
          </w:tcPr>
          <w:p w:rsidR="00E152DA" w:rsidRPr="00AF2033" w:rsidRDefault="00E152DA" w:rsidP="00AF2033">
            <w:pPr>
              <w:ind w:firstLine="57"/>
              <w:rPr>
                <w:b/>
                <w:color w:val="000000"/>
              </w:rPr>
            </w:pPr>
            <w:r w:rsidRPr="00AF2033">
              <w:rPr>
                <w:b/>
                <w:color w:val="000000"/>
              </w:rPr>
              <w:lastRenderedPageBreak/>
              <w:t>Комитет по социально-</w:t>
            </w:r>
            <w:r w:rsidRPr="00AF2033">
              <w:rPr>
                <w:b/>
                <w:color w:val="000000"/>
              </w:rPr>
              <w:lastRenderedPageBreak/>
              <w:t>культурному развитию</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sz w:val="24"/>
                <w:szCs w:val="24"/>
              </w:rPr>
              <w:t>в целях приведение в соответствие с Законом Республики Казахстан «О государственной регистрации юридических лиц и учетной регистрации филиалов и представительств»</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lastRenderedPageBreak/>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двенадцатый подпункта 7) пункта 11 статьи 1</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sz w:val="22"/>
              </w:rPr>
              <w:t>(пункт 2 статьи 24 Закона)</w:t>
            </w:r>
          </w:p>
        </w:tc>
        <w:tc>
          <w:tcPr>
            <w:tcW w:w="3118" w:type="dxa"/>
          </w:tcPr>
          <w:p w:rsidR="00E152DA" w:rsidRPr="00AF2033" w:rsidRDefault="00E152DA" w:rsidP="00AF2033">
            <w:pPr>
              <w:autoSpaceDE w:val="0"/>
              <w:autoSpaceDN w:val="0"/>
              <w:adjustRightInd w:val="0"/>
              <w:ind w:firstLine="57"/>
            </w:pPr>
            <w:r w:rsidRPr="00AF2033">
              <w:t>Статья 24. Операторы телерадиовещания</w:t>
            </w:r>
          </w:p>
          <w:p w:rsidR="00E152DA" w:rsidRPr="00AF2033" w:rsidRDefault="00E152DA" w:rsidP="00AF2033">
            <w:pPr>
              <w:autoSpaceDE w:val="0"/>
              <w:autoSpaceDN w:val="0"/>
              <w:adjustRightInd w:val="0"/>
              <w:ind w:firstLine="57"/>
            </w:pPr>
            <w:r w:rsidRPr="00AF2033">
              <w:t>2. Операторы телерадиовещания обязаны:</w:t>
            </w:r>
          </w:p>
          <w:p w:rsidR="00E152DA" w:rsidRPr="00AF2033" w:rsidRDefault="00E152DA" w:rsidP="00AF2033">
            <w:pPr>
              <w:autoSpaceDE w:val="0"/>
              <w:autoSpaceDN w:val="0"/>
              <w:adjustRightInd w:val="0"/>
              <w:ind w:firstLine="57"/>
            </w:pPr>
            <w:r w:rsidRPr="00AF2033">
              <w:t>использовать для распространения теле-, радиоканалов технические средства, имеющие сертификаты соответствия, выданные в соответствии с Законом Республики Казахстан «О техническом регулировании»;</w:t>
            </w:r>
          </w:p>
          <w:p w:rsidR="00E152DA" w:rsidRPr="00AF2033" w:rsidRDefault="00E152DA" w:rsidP="00AF2033">
            <w:pPr>
              <w:autoSpaceDE w:val="0"/>
              <w:autoSpaceDN w:val="0"/>
              <w:adjustRightInd w:val="0"/>
              <w:ind w:firstLine="57"/>
            </w:pPr>
            <w:r w:rsidRPr="00AF2033">
              <w:t>осуществлять трансляцию и (или) ретрансляцию в соответствии с правилами технической эксплуатации телерадиовещания и требованиями национальных стандартов телерадиовещания.</w:t>
            </w:r>
          </w:p>
          <w:p w:rsidR="00E152DA" w:rsidRPr="00AF2033" w:rsidRDefault="00E152DA" w:rsidP="00AF2033">
            <w:pPr>
              <w:autoSpaceDE w:val="0"/>
              <w:autoSpaceDN w:val="0"/>
              <w:adjustRightInd w:val="0"/>
              <w:ind w:firstLine="57"/>
            </w:pPr>
            <w:r w:rsidRPr="00AF2033">
              <w:t xml:space="preserve"> </w:t>
            </w:r>
          </w:p>
          <w:p w:rsidR="00E152DA" w:rsidRPr="00AF2033" w:rsidRDefault="00E152DA" w:rsidP="00AF2033">
            <w:pPr>
              <w:autoSpaceDE w:val="0"/>
              <w:autoSpaceDN w:val="0"/>
              <w:adjustRightInd w:val="0"/>
              <w:ind w:firstLine="57"/>
              <w:jc w:val="center"/>
              <w:rPr>
                <w:b/>
              </w:rPr>
            </w:pPr>
            <w:r w:rsidRPr="00AF2033">
              <w:rPr>
                <w:b/>
              </w:rPr>
              <w:t>Отсутствует</w:t>
            </w:r>
          </w:p>
          <w:p w:rsidR="00E152DA" w:rsidRPr="00AF2033" w:rsidRDefault="00E152DA" w:rsidP="00AF2033">
            <w:pPr>
              <w:widowControl w:val="0"/>
              <w:ind w:firstLine="57"/>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E152DA" w:rsidRPr="00AF2033" w:rsidRDefault="00E152DA" w:rsidP="00AF2033">
            <w:pPr>
              <w:widowControl w:val="0"/>
              <w:ind w:firstLine="57"/>
              <w:rPr>
                <w:rStyle w:val="s0"/>
                <w:b/>
              </w:rPr>
            </w:pPr>
            <w:r w:rsidRPr="00AF2033">
              <w:rPr>
                <w:rStyle w:val="s0"/>
              </w:rPr>
              <w:t xml:space="preserve">   «оператор телерадиовещания, получающий сигнал в цифровом формате</w:t>
            </w:r>
            <w:r w:rsidRPr="00AF2033">
              <w:rPr>
                <w:rStyle w:val="s0"/>
                <w:b/>
              </w:rPr>
              <w:t xml:space="preserve">, </w:t>
            </w:r>
            <w:r w:rsidRPr="00AF2033">
              <w:rPr>
                <w:rStyle w:val="s0"/>
              </w:rPr>
              <w:t>обязан обеспечить</w:t>
            </w:r>
            <w:r w:rsidRPr="00AF2033">
              <w:rPr>
                <w:rStyle w:val="s0"/>
                <w:b/>
              </w:rPr>
              <w:t xml:space="preserve"> постоянную неизменную скорость программного потока не ниже значения, полученного в точке присоединения к сети от источника телерадиопрограммы и точке доступа клиента к услуге телерадиовещания;»;</w:t>
            </w:r>
          </w:p>
          <w:p w:rsidR="00E152DA" w:rsidRPr="00AF2033" w:rsidRDefault="00E152DA" w:rsidP="00AF2033">
            <w:pPr>
              <w:widowControl w:val="0"/>
              <w:ind w:firstLine="57"/>
              <w:rPr>
                <w:rStyle w:val="s0"/>
                <w:b/>
              </w:rPr>
            </w:pPr>
          </w:p>
          <w:p w:rsidR="00E152DA" w:rsidRPr="00AF2033" w:rsidRDefault="00E152DA" w:rsidP="00AF2033">
            <w:pPr>
              <w:widowControl w:val="0"/>
              <w:ind w:firstLine="57"/>
            </w:pPr>
          </w:p>
        </w:tc>
        <w:tc>
          <w:tcPr>
            <w:tcW w:w="2836" w:type="dxa"/>
            <w:tcBorders>
              <w:top w:val="single" w:sz="4" w:space="0" w:color="auto"/>
              <w:left w:val="single" w:sz="4" w:space="0" w:color="auto"/>
              <w:bottom w:val="single" w:sz="4" w:space="0" w:color="auto"/>
              <w:right w:val="single" w:sz="4" w:space="0" w:color="auto"/>
            </w:tcBorders>
          </w:tcPr>
          <w:p w:rsidR="00E152DA" w:rsidRPr="00AF2033" w:rsidRDefault="00E152DA" w:rsidP="00AF2033">
            <w:pPr>
              <w:widowControl w:val="0"/>
              <w:ind w:firstLine="57"/>
            </w:pPr>
            <w:r w:rsidRPr="00AF2033">
              <w:t>абзац  двенадцатый изложить в следующей редакции:</w:t>
            </w:r>
          </w:p>
          <w:p w:rsidR="00E152DA" w:rsidRPr="00AF2033" w:rsidRDefault="00E152DA" w:rsidP="00AF2033">
            <w:pPr>
              <w:autoSpaceDE w:val="0"/>
              <w:autoSpaceDN w:val="0"/>
              <w:adjustRightInd w:val="0"/>
              <w:ind w:firstLine="57"/>
              <w:rPr>
                <w:b/>
                <w:bCs/>
              </w:rPr>
            </w:pPr>
            <w:r w:rsidRPr="00AF2033">
              <w:t xml:space="preserve">   «</w:t>
            </w:r>
            <w:r w:rsidRPr="00AF2033">
              <w:rPr>
                <w:bCs/>
              </w:rPr>
              <w:t>оператор телерадиовещания, получающий сигнал в цифровом формате</w:t>
            </w:r>
            <w:r w:rsidRPr="00AF2033">
              <w:rPr>
                <w:b/>
                <w:bCs/>
              </w:rPr>
              <w:t xml:space="preserve"> и использующий цифровые технологии доставки контента, </w:t>
            </w:r>
            <w:r w:rsidRPr="00AF2033">
              <w:rPr>
                <w:bCs/>
              </w:rPr>
              <w:t>обязан обеспечить</w:t>
            </w:r>
            <w:r w:rsidRPr="00AF2033">
              <w:rPr>
                <w:b/>
                <w:bCs/>
              </w:rPr>
              <w:t xml:space="preserve"> трансляцию сигналов теле-, радиоканалов во всей эксплуатируемой им сети в цифровом формате со скоростью программного потока в соответствии со стандартами цифрового телерадиовещания;</w:t>
            </w:r>
            <w:r w:rsidRPr="00AF2033">
              <w:t>»;</w:t>
            </w:r>
          </w:p>
          <w:p w:rsidR="00E152DA" w:rsidRPr="00AF2033" w:rsidRDefault="00E152DA" w:rsidP="00AF2033">
            <w:pPr>
              <w:widowControl w:val="0"/>
              <w:ind w:firstLine="57"/>
            </w:pPr>
          </w:p>
        </w:tc>
        <w:tc>
          <w:tcPr>
            <w:tcW w:w="2835" w:type="dxa"/>
            <w:tcBorders>
              <w:top w:val="single" w:sz="4" w:space="0" w:color="auto"/>
              <w:left w:val="single" w:sz="4" w:space="0" w:color="auto"/>
              <w:bottom w:val="single" w:sz="4" w:space="0" w:color="auto"/>
              <w:right w:val="single" w:sz="4" w:space="0" w:color="auto"/>
            </w:tcBorders>
          </w:tcPr>
          <w:p w:rsidR="00E152DA" w:rsidRPr="00AF2033" w:rsidRDefault="00E152DA" w:rsidP="00AF2033">
            <w:pPr>
              <w:widowControl w:val="0"/>
              <w:ind w:firstLine="57"/>
              <w:rPr>
                <w:b/>
              </w:rPr>
            </w:pPr>
            <w:r w:rsidRPr="00AF2033">
              <w:rPr>
                <w:b/>
              </w:rPr>
              <w:t>Депутаты</w:t>
            </w:r>
          </w:p>
          <w:p w:rsidR="00E152DA" w:rsidRPr="00AF2033" w:rsidRDefault="00E152DA" w:rsidP="00AF2033">
            <w:pPr>
              <w:widowControl w:val="0"/>
              <w:ind w:firstLine="57"/>
              <w:rPr>
                <w:b/>
              </w:rPr>
            </w:pPr>
            <w:r w:rsidRPr="00AF2033">
              <w:rPr>
                <w:b/>
              </w:rPr>
              <w:t>Иксанова Г.М.,</w:t>
            </w:r>
          </w:p>
          <w:p w:rsidR="00E152DA" w:rsidRPr="00AF2033" w:rsidRDefault="00E152DA" w:rsidP="00AF2033">
            <w:pPr>
              <w:widowControl w:val="0"/>
              <w:ind w:firstLine="57"/>
              <w:rPr>
                <w:b/>
              </w:rPr>
            </w:pPr>
            <w:r w:rsidRPr="00AF2033">
              <w:rPr>
                <w:b/>
              </w:rPr>
              <w:t>Мамраев Б.Б.</w:t>
            </w:r>
          </w:p>
          <w:p w:rsidR="00E152DA" w:rsidRPr="00AF2033" w:rsidRDefault="00E152DA" w:rsidP="00AF2033">
            <w:pPr>
              <w:widowControl w:val="0"/>
              <w:ind w:firstLine="57"/>
              <w:rPr>
                <w:rStyle w:val="s0"/>
              </w:rPr>
            </w:pPr>
            <w:r w:rsidRPr="00AF2033">
              <w:rPr>
                <w:rStyle w:val="s0"/>
              </w:rPr>
              <w:t>данные требования должны исполняться с учетом требований, установленных в стандартах РК</w:t>
            </w:r>
          </w:p>
          <w:p w:rsidR="00E152DA" w:rsidRPr="00AF2033" w:rsidRDefault="00E152DA" w:rsidP="00AF2033">
            <w:pPr>
              <w:ind w:firstLine="57"/>
              <w:rPr>
                <w:b/>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w:t>
            </w:r>
          </w:p>
          <w:p w:rsidR="00E152DA" w:rsidRPr="00AF2033" w:rsidRDefault="00E152DA" w:rsidP="00AF2033">
            <w:pPr>
              <w:widowControl w:val="0"/>
              <w:ind w:firstLine="57"/>
            </w:pPr>
            <w:r w:rsidRPr="00AF2033">
              <w:t xml:space="preserve">первый, </w:t>
            </w:r>
            <w:r w:rsidRPr="00AF2033">
              <w:lastRenderedPageBreak/>
              <w:t>второй и третий под-пункта 8)</w:t>
            </w:r>
          </w:p>
          <w:p w:rsidR="00E152DA" w:rsidRPr="00AF2033" w:rsidRDefault="00E152DA" w:rsidP="00AF2033">
            <w:pPr>
              <w:widowControl w:val="0"/>
              <w:ind w:firstLine="57"/>
            </w:pPr>
            <w:r w:rsidRPr="00AF2033">
              <w:t>пункта 11</w:t>
            </w:r>
          </w:p>
          <w:p w:rsidR="00E152DA" w:rsidRPr="00AF2033" w:rsidRDefault="00E152DA" w:rsidP="00AF2033">
            <w:pPr>
              <w:widowControl w:val="0"/>
              <w:ind w:firstLine="57"/>
            </w:pPr>
            <w:r w:rsidRPr="00AF2033">
              <w:t xml:space="preserve">статьи 1 </w:t>
            </w:r>
          </w:p>
          <w:p w:rsidR="003037CF" w:rsidRPr="00AF2033" w:rsidRDefault="003037CF" w:rsidP="00AF2033">
            <w:pPr>
              <w:widowControl w:val="0"/>
              <w:ind w:firstLine="57"/>
            </w:pPr>
          </w:p>
          <w:p w:rsidR="003037CF" w:rsidRPr="00AF2033" w:rsidRDefault="003037CF" w:rsidP="00AF2033">
            <w:pPr>
              <w:widowControl w:val="0"/>
              <w:ind w:firstLine="57"/>
            </w:pPr>
            <w:r w:rsidRPr="00AF2033">
              <w:rPr>
                <w:bCs/>
                <w:i/>
                <w:color w:val="000000"/>
                <w:sz w:val="22"/>
              </w:rPr>
              <w:t>(пункт 2) статьи 25 Закона)</w:t>
            </w:r>
          </w:p>
        </w:tc>
        <w:tc>
          <w:tcPr>
            <w:tcW w:w="3118" w:type="dxa"/>
          </w:tcPr>
          <w:p w:rsidR="00E152DA" w:rsidRPr="00AF2033" w:rsidRDefault="00E152DA" w:rsidP="00AF2033">
            <w:pPr>
              <w:pStyle w:val="a9"/>
              <w:widowControl w:val="0"/>
              <w:spacing w:before="0" w:beforeAutospacing="0" w:after="0" w:afterAutospacing="0"/>
              <w:ind w:firstLine="57"/>
              <w:jc w:val="center"/>
              <w:textAlignment w:val="baseline"/>
              <w:rPr>
                <w:rFonts w:eastAsia="Times New Roman"/>
                <w:spacing w:val="2"/>
              </w:rPr>
            </w:pPr>
          </w:p>
        </w:tc>
        <w:tc>
          <w:tcPr>
            <w:tcW w:w="3118" w:type="dxa"/>
          </w:tcPr>
          <w:p w:rsidR="00E152DA" w:rsidRPr="00AF2033" w:rsidRDefault="00E152DA" w:rsidP="00AF2033">
            <w:pPr>
              <w:widowControl w:val="0"/>
              <w:ind w:firstLine="57"/>
              <w:rPr>
                <w:b/>
              </w:rPr>
            </w:pPr>
            <w:r w:rsidRPr="00AF2033">
              <w:rPr>
                <w:b/>
              </w:rPr>
              <w:t xml:space="preserve">  8) пункт 2 статьи 25 дополнить подпунктом 8) </w:t>
            </w:r>
            <w:r w:rsidRPr="00AF2033">
              <w:rPr>
                <w:b/>
              </w:rPr>
              <w:lastRenderedPageBreak/>
              <w:t>и частью второй следующего содержания:</w:t>
            </w:r>
          </w:p>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E152DA" w:rsidRPr="00AF2033" w:rsidRDefault="00E152DA" w:rsidP="00AF2033">
            <w:pPr>
              <w:widowControl w:val="0"/>
              <w:ind w:firstLine="57"/>
            </w:pPr>
            <w:r w:rsidRPr="00AF2033">
              <w:lastRenderedPageBreak/>
              <w:t xml:space="preserve">  абзац второй изложить в следующей редакции:</w:t>
            </w:r>
          </w:p>
          <w:p w:rsidR="00E152DA" w:rsidRPr="00AF2033" w:rsidRDefault="00E152DA" w:rsidP="00AF2033">
            <w:pPr>
              <w:widowControl w:val="0"/>
              <w:ind w:firstLine="57"/>
            </w:pPr>
            <w:r w:rsidRPr="00AF2033">
              <w:rPr>
                <w:b/>
              </w:rPr>
              <w:lastRenderedPageBreak/>
              <w:t xml:space="preserve">  </w:t>
            </w:r>
            <w:r w:rsidRPr="00AF2033">
              <w:t>«дополнить новыми абзацами вторым и третьим следующего содержания:</w:t>
            </w:r>
          </w:p>
          <w:p w:rsidR="00E152DA" w:rsidRPr="00AF2033" w:rsidRDefault="00E152DA" w:rsidP="00AF2033">
            <w:pPr>
              <w:widowControl w:val="0"/>
              <w:ind w:firstLine="57"/>
              <w:rPr>
                <w:b/>
              </w:rPr>
            </w:pPr>
            <w:r w:rsidRPr="00AF2033">
              <w:t xml:space="preserve">  «8)</w:t>
            </w:r>
            <w:r w:rsidRPr="00AF2033">
              <w:rPr>
                <w:b/>
              </w:rPr>
              <w:t xml:space="preserve"> пункт </w:t>
            </w:r>
            <w:r w:rsidRPr="00AF2033">
              <w:t>2</w:t>
            </w:r>
            <w:r w:rsidRPr="00AF2033">
              <w:rPr>
                <w:b/>
              </w:rPr>
              <w:t xml:space="preserve"> </w:t>
            </w:r>
            <w:r w:rsidRPr="00AF2033">
              <w:t>статьи 25</w:t>
            </w:r>
            <w:r w:rsidRPr="00AF2033">
              <w:rPr>
                <w:b/>
              </w:rPr>
              <w:t>:</w:t>
            </w:r>
          </w:p>
          <w:p w:rsidR="00E152DA" w:rsidRPr="00AF2033" w:rsidRDefault="00E152DA" w:rsidP="00AF2033">
            <w:pPr>
              <w:widowControl w:val="0"/>
              <w:ind w:firstLine="57"/>
              <w:rPr>
                <w:b/>
              </w:rPr>
            </w:pPr>
            <w:r w:rsidRPr="00AF2033">
              <w:rPr>
                <w:b/>
              </w:rPr>
              <w:t xml:space="preserve">  дополнить подпунктом 8) следующего содержания:»;</w:t>
            </w:r>
          </w:p>
          <w:p w:rsidR="00E152DA" w:rsidRPr="00AF2033" w:rsidRDefault="00E152DA" w:rsidP="00AF2033">
            <w:pPr>
              <w:widowControl w:val="0"/>
              <w:ind w:firstLine="57"/>
              <w:rPr>
                <w:b/>
              </w:rPr>
            </w:pPr>
            <w:r w:rsidRPr="00AF2033">
              <w:t xml:space="preserve">  </w:t>
            </w:r>
            <w:r w:rsidRPr="00AF2033">
              <w:rPr>
                <w:b/>
              </w:rPr>
              <w:t xml:space="preserve">  «дополнить частью второй следующего содержания:».</w:t>
            </w:r>
          </w:p>
          <w:p w:rsidR="00E152DA" w:rsidRPr="00AF2033" w:rsidRDefault="00E152DA" w:rsidP="00AF2033">
            <w:pPr>
              <w:widowControl w:val="0"/>
              <w:ind w:firstLine="57"/>
            </w:pPr>
          </w:p>
        </w:tc>
        <w:tc>
          <w:tcPr>
            <w:tcW w:w="2835" w:type="dxa"/>
          </w:tcPr>
          <w:p w:rsidR="00E152DA" w:rsidRPr="00AF2033" w:rsidRDefault="00E152DA" w:rsidP="00AF2033">
            <w:pPr>
              <w:widowControl w:val="0"/>
              <w:ind w:firstLine="57"/>
              <w:rPr>
                <w:b/>
              </w:rPr>
            </w:pPr>
            <w:r w:rsidRPr="00AF2033">
              <w:rPr>
                <w:b/>
              </w:rPr>
              <w:lastRenderedPageBreak/>
              <w:t>Комитет по социально-культурному развитию</w:t>
            </w:r>
          </w:p>
          <w:p w:rsidR="00E152DA" w:rsidRPr="00AF2033" w:rsidRDefault="00E152DA" w:rsidP="00AF2033">
            <w:pPr>
              <w:widowControl w:val="0"/>
              <w:ind w:firstLine="57"/>
            </w:pPr>
            <w:r w:rsidRPr="00AF2033">
              <w:lastRenderedPageBreak/>
              <w:t>юридическая техника</w:t>
            </w: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 первый и второй (новые) под-пункта</w:t>
            </w:r>
          </w:p>
          <w:p w:rsidR="00E152DA" w:rsidRPr="00AF2033" w:rsidRDefault="00E152DA" w:rsidP="00AF2033">
            <w:pPr>
              <w:widowControl w:val="0"/>
              <w:ind w:firstLine="57"/>
            </w:pPr>
            <w:r w:rsidRPr="00AF2033">
              <w:t xml:space="preserve">12) </w:t>
            </w:r>
          </w:p>
          <w:p w:rsidR="00E152DA" w:rsidRPr="00AF2033" w:rsidRDefault="00E152DA" w:rsidP="00AF2033">
            <w:pPr>
              <w:widowControl w:val="0"/>
              <w:ind w:firstLine="57"/>
            </w:pPr>
            <w:r w:rsidRPr="00AF2033">
              <w:t>пункта 11</w:t>
            </w:r>
          </w:p>
          <w:p w:rsidR="00E152DA" w:rsidRPr="00AF2033" w:rsidRDefault="00E152DA" w:rsidP="00AF2033">
            <w:pPr>
              <w:widowControl w:val="0"/>
              <w:ind w:firstLine="57"/>
            </w:pPr>
            <w:r w:rsidRPr="00AF2033">
              <w:t xml:space="preserve">статьи 1 </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 xml:space="preserve">(пункты </w:t>
            </w:r>
          </w:p>
          <w:p w:rsidR="00E152DA" w:rsidRPr="00AF2033" w:rsidRDefault="00E152DA" w:rsidP="00AF2033">
            <w:pPr>
              <w:widowControl w:val="0"/>
              <w:ind w:firstLine="57"/>
              <w:rPr>
                <w:i/>
              </w:rPr>
            </w:pPr>
            <w:r w:rsidRPr="00AF2033">
              <w:rPr>
                <w:i/>
              </w:rPr>
              <w:t xml:space="preserve">2 и 3 </w:t>
            </w:r>
          </w:p>
          <w:p w:rsidR="00E152DA" w:rsidRPr="00AF2033" w:rsidRDefault="00E152DA" w:rsidP="00AF2033">
            <w:pPr>
              <w:widowControl w:val="0"/>
              <w:ind w:firstLine="57"/>
              <w:rPr>
                <w:i/>
              </w:rPr>
            </w:pPr>
            <w:r w:rsidRPr="00AF2033">
              <w:rPr>
                <w:i/>
              </w:rPr>
              <w:t xml:space="preserve">статьи </w:t>
            </w:r>
          </w:p>
          <w:p w:rsidR="00E152DA" w:rsidRPr="00AF2033" w:rsidRDefault="00E152DA" w:rsidP="00AF2033">
            <w:pPr>
              <w:ind w:firstLine="57"/>
              <w:rPr>
                <w:bCs/>
                <w:i/>
                <w:sz w:val="22"/>
                <w:szCs w:val="22"/>
              </w:rPr>
            </w:pPr>
            <w:r w:rsidRPr="00AF2033">
              <w:rPr>
                <w:i/>
              </w:rPr>
              <w:t>34 Закона)</w:t>
            </w:r>
          </w:p>
        </w:tc>
        <w:tc>
          <w:tcPr>
            <w:tcW w:w="3118" w:type="dxa"/>
          </w:tcPr>
          <w:p w:rsidR="00E152DA" w:rsidRPr="00AF2033" w:rsidRDefault="00E152DA" w:rsidP="00AF2033">
            <w:pPr>
              <w:widowControl w:val="0"/>
              <w:ind w:firstLine="57"/>
            </w:pPr>
            <w:bookmarkStart w:id="32" w:name="z281"/>
            <w:r w:rsidRPr="00AF2033">
              <w:t xml:space="preserve">  Статья 34. Ретрансляция теле-, радиоканалов, теле-, радиопрограмм</w:t>
            </w:r>
          </w:p>
          <w:p w:rsidR="00E152DA" w:rsidRPr="00AF2033" w:rsidRDefault="00E152DA" w:rsidP="00AF2033">
            <w:pPr>
              <w:widowControl w:val="0"/>
              <w:ind w:firstLine="57"/>
            </w:pPr>
            <w:bookmarkStart w:id="33" w:name="z284"/>
            <w:bookmarkEnd w:id="32"/>
            <w:r w:rsidRPr="00AF2033">
              <w:t>--</w:t>
            </w:r>
          </w:p>
          <w:p w:rsidR="00E152DA" w:rsidRPr="00AF2033" w:rsidRDefault="00E152DA" w:rsidP="00AF2033">
            <w:pPr>
              <w:widowControl w:val="0"/>
              <w:ind w:firstLine="57"/>
            </w:pPr>
            <w:r w:rsidRPr="00AF2033">
              <w:t xml:space="preserve">  2. Операторы телерадиовещания при ретрансляции иностранных теле-, радиоканалов на территории Республики Казахстан не должны допускать распространения рекламы.</w:t>
            </w:r>
          </w:p>
          <w:p w:rsidR="00E152DA" w:rsidRPr="00AF2033" w:rsidRDefault="00E152DA" w:rsidP="00AF2033">
            <w:pPr>
              <w:ind w:firstLine="57"/>
            </w:pPr>
            <w:r w:rsidRPr="00AF2033">
              <w:t xml:space="preserve">  3. Ретрансляция теле-, радиоканала, теле-, радиопрограммы допускается исключительно на основании договора, заключенного между оператором телерадиовещания и теле-, </w:t>
            </w:r>
            <w:r w:rsidRPr="00AF2033">
              <w:lastRenderedPageBreak/>
              <w:t>радиокомпанией или представителем иностранного юридического лица, зарегистрированного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bookmarkEnd w:id="33"/>
          </w:p>
          <w:p w:rsidR="00E152DA" w:rsidRPr="00AF2033" w:rsidRDefault="00E152DA" w:rsidP="00AF2033">
            <w:pPr>
              <w:ind w:firstLine="57"/>
            </w:pPr>
          </w:p>
        </w:tc>
        <w:tc>
          <w:tcPr>
            <w:tcW w:w="3118" w:type="dxa"/>
          </w:tcPr>
          <w:p w:rsidR="00E152DA" w:rsidRPr="00AF2033" w:rsidRDefault="00E152DA" w:rsidP="00AF2033">
            <w:pPr>
              <w:widowControl w:val="0"/>
              <w:ind w:firstLine="57"/>
              <w:rPr>
                <w:b/>
              </w:rPr>
            </w:pPr>
            <w:r w:rsidRPr="00AF2033">
              <w:lastRenderedPageBreak/>
              <w:t xml:space="preserve">  12) </w:t>
            </w:r>
            <w:r w:rsidRPr="00AF2033">
              <w:rPr>
                <w:b/>
              </w:rPr>
              <w:t xml:space="preserve">пункт </w:t>
            </w:r>
            <w:r w:rsidRPr="00AF2033">
              <w:t>3</w:t>
            </w:r>
            <w:r w:rsidRPr="00AF2033">
              <w:rPr>
                <w:b/>
              </w:rPr>
              <w:t xml:space="preserve"> </w:t>
            </w:r>
            <w:r w:rsidRPr="00AF2033">
              <w:t>статьи 34</w:t>
            </w:r>
            <w:r w:rsidRPr="00AF2033">
              <w:rPr>
                <w:b/>
              </w:rPr>
              <w:t xml:space="preserve"> </w:t>
            </w:r>
            <w:r w:rsidRPr="00AF2033">
              <w:t>изложить в следующей редакции:</w:t>
            </w:r>
            <w:r w:rsidRPr="00AF2033">
              <w:rPr>
                <w:b/>
              </w:rPr>
              <w:t xml:space="preserve"> </w:t>
            </w:r>
          </w:p>
          <w:p w:rsidR="00E152DA" w:rsidRPr="00AF2033" w:rsidRDefault="00E152DA" w:rsidP="00AF2033">
            <w:pPr>
              <w:pStyle w:val="ac"/>
              <w:tabs>
                <w:tab w:val="left" w:pos="3686"/>
              </w:tabs>
              <w:ind w:firstLine="57"/>
              <w:rPr>
                <w:rFonts w:ascii="Times New Roman" w:hAnsi="Times New Roman"/>
              </w:rPr>
            </w:pPr>
            <w:r w:rsidRPr="00AF2033">
              <w:rPr>
                <w:rFonts w:ascii="Times New Roman" w:hAnsi="Times New Roman"/>
                <w:b/>
              </w:rPr>
              <w:t xml:space="preserve"> </w:t>
            </w:r>
          </w:p>
        </w:tc>
        <w:tc>
          <w:tcPr>
            <w:tcW w:w="2836" w:type="dxa"/>
          </w:tcPr>
          <w:p w:rsidR="00E152DA" w:rsidRPr="00AF2033" w:rsidRDefault="00E152DA" w:rsidP="00AF2033">
            <w:pPr>
              <w:widowControl w:val="0"/>
              <w:ind w:firstLine="57"/>
            </w:pPr>
            <w:r w:rsidRPr="00AF2033">
              <w:t xml:space="preserve">  абзац первый изложить в следующей редакции:</w:t>
            </w:r>
          </w:p>
          <w:p w:rsidR="00E152DA" w:rsidRPr="00AF2033" w:rsidRDefault="00E152DA" w:rsidP="00AF2033">
            <w:pPr>
              <w:widowControl w:val="0"/>
              <w:ind w:firstLine="57"/>
            </w:pPr>
            <w:r w:rsidRPr="00AF2033">
              <w:t xml:space="preserve">  «12) </w:t>
            </w:r>
            <w:r w:rsidRPr="00AF2033">
              <w:rPr>
                <w:b/>
              </w:rPr>
              <w:t xml:space="preserve">пункты 2 и </w:t>
            </w:r>
            <w:r w:rsidRPr="00AF2033">
              <w:t>3</w:t>
            </w:r>
            <w:r w:rsidRPr="00AF2033">
              <w:rPr>
                <w:b/>
              </w:rPr>
              <w:t xml:space="preserve"> </w:t>
            </w:r>
            <w:r w:rsidRPr="00AF2033">
              <w:t>статьи 34</w:t>
            </w:r>
            <w:r w:rsidRPr="00AF2033">
              <w:rPr>
                <w:b/>
              </w:rPr>
              <w:t xml:space="preserve"> </w:t>
            </w:r>
            <w:r w:rsidRPr="00AF2033">
              <w:t>изложить в следующей редакции:»;</w:t>
            </w:r>
          </w:p>
          <w:p w:rsidR="00E152DA" w:rsidRPr="00AF2033" w:rsidRDefault="00E152DA" w:rsidP="00AF2033">
            <w:pPr>
              <w:widowControl w:val="0"/>
              <w:ind w:firstLine="57"/>
            </w:pPr>
            <w:r w:rsidRPr="00AF2033">
              <w:t xml:space="preserve">  дополнить новым абзацем вторым следующего содержания:</w:t>
            </w:r>
          </w:p>
          <w:p w:rsidR="00E152DA" w:rsidRPr="00AF2033" w:rsidRDefault="00E152DA" w:rsidP="00AF2033">
            <w:pPr>
              <w:widowControl w:val="0"/>
              <w:ind w:firstLine="57"/>
              <w:rPr>
                <w:b/>
              </w:rPr>
            </w:pPr>
            <w:r w:rsidRPr="00AF2033">
              <w:t xml:space="preserve">  </w:t>
            </w:r>
            <w:r w:rsidRPr="00AF2033">
              <w:rPr>
                <w:b/>
              </w:rPr>
              <w:t xml:space="preserve">«2. Операторы телерадиовещания при ретрансляции иностранных теле-, радиоканалов на территории Республики Казахстан не должны допускать распространения рекламы, за исключением иностранных теле-, </w:t>
            </w:r>
            <w:r w:rsidRPr="00AF2033">
              <w:rPr>
                <w:b/>
              </w:rPr>
              <w:lastRenderedPageBreak/>
              <w:t>радиоканалов, специализирующихся исключительно на сообщениях и материалах рекламного характера.»;</w:t>
            </w:r>
          </w:p>
          <w:p w:rsidR="00E152DA" w:rsidRPr="00AF2033" w:rsidRDefault="00E152DA" w:rsidP="00AF2033">
            <w:pPr>
              <w:ind w:firstLine="57"/>
              <w:rPr>
                <w:b/>
                <w:color w:val="FF0000"/>
              </w:rPr>
            </w:pPr>
            <w:r w:rsidRPr="00AF2033">
              <w:rPr>
                <w:color w:val="FF0000"/>
              </w:rPr>
              <w:t xml:space="preserve">  </w:t>
            </w:r>
          </w:p>
        </w:tc>
        <w:tc>
          <w:tcPr>
            <w:tcW w:w="2835" w:type="dxa"/>
          </w:tcPr>
          <w:p w:rsidR="00E152DA" w:rsidRPr="00AF2033" w:rsidRDefault="00E152DA" w:rsidP="00AF2033">
            <w:pPr>
              <w:widowControl w:val="0"/>
              <w:ind w:firstLine="57"/>
              <w:rPr>
                <w:b/>
              </w:rPr>
            </w:pPr>
            <w:r w:rsidRPr="00AF2033">
              <w:rPr>
                <w:b/>
              </w:rPr>
              <w:lastRenderedPageBreak/>
              <w:t>Депутат</w:t>
            </w:r>
          </w:p>
          <w:p w:rsidR="00E152DA" w:rsidRPr="00AF2033" w:rsidRDefault="00E152DA" w:rsidP="00AF2033">
            <w:pPr>
              <w:widowControl w:val="0"/>
              <w:ind w:firstLine="57"/>
              <w:rPr>
                <w:b/>
              </w:rPr>
            </w:pPr>
            <w:r w:rsidRPr="00AF2033">
              <w:rPr>
                <w:b/>
              </w:rPr>
              <w:t>Магеррамов М.М.</w:t>
            </w:r>
          </w:p>
          <w:p w:rsidR="00E152DA" w:rsidRPr="00AF2033" w:rsidRDefault="00E152DA" w:rsidP="00AF2033">
            <w:pPr>
              <w:pStyle w:val="Default"/>
              <w:ind w:firstLine="57"/>
              <w:jc w:val="both"/>
              <w:rPr>
                <w:color w:val="auto"/>
              </w:rPr>
            </w:pPr>
            <w:r w:rsidRPr="00AF2033">
              <w:t xml:space="preserve">с целью уточнения нормы по защите интересов и обеспечения деятельности в РК телеканалов рекламного направления, специализирующихся на телеторговле, в формате телемагазин, дистанционной торговли различными категориями товаров. Отсутствие данной нормы будет существенно ограничивать деятельность в телеторговле и может привести к </w:t>
            </w:r>
            <w:r w:rsidRPr="00AF2033">
              <w:lastRenderedPageBreak/>
              <w:t>фактическому запрету данных видов телеканалов в Республике Казахстан</w:t>
            </w:r>
            <w:r w:rsidRPr="00AF2033">
              <w:rPr>
                <w:b/>
              </w:rPr>
              <w:t xml:space="preserve"> </w:t>
            </w: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lastRenderedPageBreak/>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второй подпункта</w:t>
            </w:r>
          </w:p>
          <w:p w:rsidR="00E152DA" w:rsidRPr="00AF2033" w:rsidRDefault="00E152DA" w:rsidP="00AF2033">
            <w:pPr>
              <w:widowControl w:val="0"/>
              <w:ind w:firstLine="57"/>
            </w:pPr>
            <w:r w:rsidRPr="00AF2033">
              <w:t xml:space="preserve">12) </w:t>
            </w:r>
          </w:p>
          <w:p w:rsidR="00E152DA" w:rsidRPr="00AF2033" w:rsidRDefault="00E152DA" w:rsidP="00AF2033">
            <w:pPr>
              <w:widowControl w:val="0"/>
              <w:ind w:firstLine="57"/>
            </w:pPr>
            <w:r w:rsidRPr="00AF2033">
              <w:t>пункта 11</w:t>
            </w:r>
          </w:p>
          <w:p w:rsidR="00E152DA" w:rsidRPr="00AF2033" w:rsidRDefault="00E152DA" w:rsidP="00AF2033">
            <w:pPr>
              <w:widowControl w:val="0"/>
              <w:ind w:firstLine="57"/>
            </w:pPr>
            <w:r w:rsidRPr="00AF2033">
              <w:t xml:space="preserve">статьи 1 </w:t>
            </w:r>
          </w:p>
          <w:p w:rsidR="00E152DA" w:rsidRPr="00AF2033" w:rsidRDefault="00E152DA" w:rsidP="00AF2033">
            <w:pPr>
              <w:widowControl w:val="0"/>
              <w:ind w:firstLine="57"/>
            </w:pPr>
          </w:p>
          <w:p w:rsidR="00E152DA" w:rsidRPr="00AF2033" w:rsidRDefault="00E152DA" w:rsidP="00AF2033">
            <w:pPr>
              <w:widowControl w:val="0"/>
              <w:ind w:firstLine="57"/>
              <w:rPr>
                <w:i/>
                <w:sz w:val="22"/>
              </w:rPr>
            </w:pPr>
            <w:r w:rsidRPr="00AF2033">
              <w:rPr>
                <w:i/>
                <w:sz w:val="22"/>
              </w:rPr>
              <w:t xml:space="preserve">(пункт 3 </w:t>
            </w:r>
          </w:p>
          <w:p w:rsidR="00E152DA" w:rsidRPr="00AF2033" w:rsidRDefault="00E152DA" w:rsidP="00AF2033">
            <w:pPr>
              <w:widowControl w:val="0"/>
              <w:ind w:firstLine="57"/>
              <w:rPr>
                <w:i/>
                <w:sz w:val="22"/>
              </w:rPr>
            </w:pPr>
            <w:r w:rsidRPr="00AF2033">
              <w:rPr>
                <w:i/>
                <w:sz w:val="22"/>
              </w:rPr>
              <w:t xml:space="preserve">статьи </w:t>
            </w:r>
          </w:p>
          <w:p w:rsidR="00E152DA" w:rsidRPr="00AF2033" w:rsidRDefault="00E152DA" w:rsidP="00AF2033">
            <w:pPr>
              <w:ind w:firstLine="57"/>
              <w:rPr>
                <w:bCs/>
                <w:i/>
                <w:sz w:val="22"/>
                <w:szCs w:val="22"/>
              </w:rPr>
            </w:pPr>
            <w:r w:rsidRPr="00AF2033">
              <w:rPr>
                <w:i/>
                <w:sz w:val="22"/>
              </w:rPr>
              <w:t>34 Закона)</w:t>
            </w:r>
          </w:p>
        </w:tc>
        <w:tc>
          <w:tcPr>
            <w:tcW w:w="3118" w:type="dxa"/>
          </w:tcPr>
          <w:p w:rsidR="00E152DA" w:rsidRPr="00AF2033" w:rsidRDefault="00E152DA" w:rsidP="00AF2033">
            <w:pPr>
              <w:widowControl w:val="0"/>
              <w:ind w:firstLine="57"/>
            </w:pPr>
            <w:r w:rsidRPr="00AF2033">
              <w:t xml:space="preserve">  Статья 34. Ретрансляция теле-, радиоканалов, теле-, радиопрограмм</w:t>
            </w:r>
          </w:p>
          <w:p w:rsidR="00E152DA" w:rsidRPr="00AF2033" w:rsidRDefault="00E152DA" w:rsidP="00AF2033">
            <w:pPr>
              <w:widowControl w:val="0"/>
              <w:ind w:firstLine="57"/>
            </w:pPr>
            <w:r w:rsidRPr="00AF2033">
              <w:t>--</w:t>
            </w:r>
          </w:p>
          <w:p w:rsidR="00E152DA" w:rsidRPr="00AF2033" w:rsidRDefault="00E152DA" w:rsidP="00AF2033">
            <w:pPr>
              <w:ind w:firstLine="57"/>
            </w:pPr>
            <w:r w:rsidRPr="00AF2033">
              <w:t xml:space="preserve">  3. Ретрансляция теле-, радиоканала, теле-, радиопрограммы допускается исключительно на основании договора, заключенного между оператором телерадиовещания и теле-, радиокомпанией или представителем иностранного юридического лица, зарегистрированного в порядке, установленном законодательством </w:t>
            </w:r>
            <w:r w:rsidRPr="00AF2033">
              <w:lastRenderedPageBreak/>
              <w:t>Республики Казахстан о государственной регистрации юридических лиц и учетной регистрации филиалов и представительств.</w:t>
            </w:r>
          </w:p>
          <w:p w:rsidR="00E152DA" w:rsidRPr="00AF2033" w:rsidRDefault="00E152DA" w:rsidP="00AF2033">
            <w:pPr>
              <w:ind w:firstLine="57"/>
            </w:pPr>
          </w:p>
          <w:p w:rsidR="00E152DA" w:rsidRPr="00AF2033" w:rsidRDefault="00E152DA" w:rsidP="00AF2033">
            <w:pPr>
              <w:ind w:firstLine="57"/>
            </w:pPr>
          </w:p>
        </w:tc>
        <w:tc>
          <w:tcPr>
            <w:tcW w:w="3118" w:type="dxa"/>
          </w:tcPr>
          <w:p w:rsidR="00E152DA" w:rsidRPr="00AF2033" w:rsidRDefault="00E152DA" w:rsidP="00AF2033">
            <w:pPr>
              <w:widowControl w:val="0"/>
              <w:ind w:firstLine="57"/>
            </w:pPr>
            <w:r w:rsidRPr="00AF2033">
              <w:lastRenderedPageBreak/>
              <w:t xml:space="preserve">   «3. Ретрансляция теле-, радиоканала, теле-, радиопрограммы допускается исключительно на основании договора, заключенного между оператором телерадиовещания и теле-, радиокомпанией или </w:t>
            </w:r>
            <w:r w:rsidRPr="00AF2033">
              <w:rPr>
                <w:b/>
              </w:rPr>
              <w:t>представительством</w:t>
            </w:r>
            <w:r w:rsidRPr="00AF2033">
              <w:t xml:space="preserve"> иностранного юридического лица, зарегистрированного в порядке, установленном законодательством Республики Казахстан о государственной регистрации юридических лиц и учетной регистрации </w:t>
            </w:r>
            <w:r w:rsidRPr="00AF2033">
              <w:lastRenderedPageBreak/>
              <w:t>филиалов и представительств.»;</w:t>
            </w:r>
          </w:p>
        </w:tc>
        <w:tc>
          <w:tcPr>
            <w:tcW w:w="2836" w:type="dxa"/>
          </w:tcPr>
          <w:p w:rsidR="00E152DA" w:rsidRPr="00AF2033" w:rsidRDefault="00E152DA" w:rsidP="00AF2033">
            <w:pPr>
              <w:widowControl w:val="0"/>
              <w:ind w:firstLine="57"/>
            </w:pPr>
            <w:r w:rsidRPr="00AF2033">
              <w:lastRenderedPageBreak/>
              <w:t xml:space="preserve">в абзаце втором слово </w:t>
            </w:r>
            <w:r w:rsidRPr="00AF2033">
              <w:rPr>
                <w:b/>
              </w:rPr>
              <w:t>«представительством»</w:t>
            </w:r>
            <w:r w:rsidRPr="00AF2033">
              <w:t xml:space="preserve"> заменить словами </w:t>
            </w:r>
            <w:r w:rsidRPr="00AF2033">
              <w:rPr>
                <w:b/>
              </w:rPr>
              <w:t>«филиалом (представительством)»;</w:t>
            </w: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в целях приведения в соответствии в ЗРК «О государственной регистрации юридических лиц и учетной регистрации филиалов и представительств»</w:t>
            </w: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третий под-</w:t>
            </w:r>
          </w:p>
          <w:p w:rsidR="00E152DA" w:rsidRPr="00AF2033" w:rsidRDefault="00E152DA" w:rsidP="00AF2033">
            <w:pPr>
              <w:widowControl w:val="0"/>
              <w:ind w:firstLine="57"/>
            </w:pPr>
            <w:r w:rsidRPr="00AF2033">
              <w:t>пункта 13) пункта 11 статьи 1</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t>(</w:t>
            </w:r>
            <w:r w:rsidRPr="00AF2033">
              <w:rPr>
                <w:i/>
              </w:rPr>
              <w:t xml:space="preserve">статья </w:t>
            </w:r>
          </w:p>
          <w:p w:rsidR="00E152DA" w:rsidRPr="00AF2033" w:rsidRDefault="00E152DA" w:rsidP="00AF2033">
            <w:pPr>
              <w:widowControl w:val="0"/>
              <w:ind w:firstLine="57"/>
            </w:pPr>
            <w:r w:rsidRPr="00AF2033">
              <w:rPr>
                <w:i/>
              </w:rPr>
              <w:t>37 Закона)</w:t>
            </w:r>
          </w:p>
        </w:tc>
        <w:tc>
          <w:tcPr>
            <w:tcW w:w="3118" w:type="dxa"/>
          </w:tcPr>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Статья 37. Спутниковое телерадиовещание</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w:t>
            </w:r>
          </w:p>
          <w:p w:rsidR="00E152DA" w:rsidRPr="00AF2033" w:rsidRDefault="00E152DA" w:rsidP="00AF2033">
            <w:pPr>
              <w:ind w:firstLine="57"/>
            </w:pPr>
            <w:r w:rsidRPr="00AF2033">
              <w:rPr>
                <w:spacing w:val="2"/>
              </w:rPr>
              <w:t>5. отсутствует</w:t>
            </w:r>
          </w:p>
        </w:tc>
        <w:tc>
          <w:tcPr>
            <w:tcW w:w="3118" w:type="dxa"/>
          </w:tcPr>
          <w:p w:rsidR="00E152DA" w:rsidRPr="00AF2033" w:rsidRDefault="00E152DA" w:rsidP="00AF2033">
            <w:pPr>
              <w:ind w:firstLine="57"/>
            </w:pPr>
            <w:r w:rsidRPr="00AF2033">
              <w:t xml:space="preserve">   «5. Деятельность распро-странителей индивидуальных спутниковых и эфирно приемных устройств осуществляется в порядке, </w:t>
            </w:r>
            <w:r w:rsidRPr="00AF2033">
              <w:rPr>
                <w:b/>
              </w:rPr>
              <w:t>предусмотренном</w:t>
            </w:r>
            <w:r w:rsidRPr="00AF2033">
              <w:t xml:space="preserve"> правилами оказания услуг телерадиовещания.";</w:t>
            </w:r>
          </w:p>
        </w:tc>
        <w:tc>
          <w:tcPr>
            <w:tcW w:w="2836" w:type="dxa"/>
          </w:tcPr>
          <w:p w:rsidR="00E152DA" w:rsidRPr="00AF2033" w:rsidRDefault="00E152DA" w:rsidP="00AF2033">
            <w:pPr>
              <w:widowControl w:val="0"/>
              <w:ind w:firstLine="57"/>
            </w:pPr>
            <w:r w:rsidRPr="00AF2033">
              <w:t xml:space="preserve">  в абзаце третьем слово «</w:t>
            </w:r>
            <w:r w:rsidRPr="00AF2033">
              <w:rPr>
                <w:b/>
              </w:rPr>
              <w:t>предусмотренном</w:t>
            </w:r>
            <w:r w:rsidRPr="00AF2033">
              <w:t>» заменить словом «</w:t>
            </w:r>
            <w:r w:rsidRPr="00AF2033">
              <w:rPr>
                <w:b/>
              </w:rPr>
              <w:t>определяемом</w:t>
            </w:r>
            <w:r w:rsidRPr="00AF2033">
              <w:t>»;</w:t>
            </w:r>
          </w:p>
          <w:p w:rsidR="00E152DA" w:rsidRPr="00AF2033" w:rsidRDefault="00E152DA" w:rsidP="00AF2033">
            <w:pPr>
              <w:pStyle w:val="a7"/>
              <w:widowControl w:val="0"/>
              <w:spacing w:after="0"/>
              <w:ind w:firstLine="57"/>
              <w:rPr>
                <w:b/>
              </w:rPr>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приведение в соответствие с пп.13) ст.1 ЗРК «О правовых актах»</w:t>
            </w:r>
          </w:p>
          <w:p w:rsidR="00E152DA" w:rsidRPr="00AF2033" w:rsidRDefault="00E152DA" w:rsidP="00AF2033">
            <w:pPr>
              <w:pStyle w:val="ac"/>
              <w:ind w:firstLine="57"/>
              <w:rPr>
                <w:rFonts w:ascii="Times New Roman" w:hAnsi="Times New Roman"/>
                <w:b/>
                <w:color w:val="000000"/>
                <w:sz w:val="24"/>
                <w:szCs w:val="24"/>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под-пункт</w:t>
            </w:r>
          </w:p>
          <w:p w:rsidR="00E152DA" w:rsidRPr="00AF2033" w:rsidRDefault="00E152DA" w:rsidP="00AF2033">
            <w:pPr>
              <w:widowControl w:val="0"/>
              <w:ind w:firstLine="57"/>
            </w:pPr>
            <w:r w:rsidRPr="00AF2033">
              <w:t>_)</w:t>
            </w:r>
          </w:p>
          <w:p w:rsidR="00E152DA" w:rsidRPr="00AF2033" w:rsidRDefault="00E152DA" w:rsidP="00AF2033">
            <w:pPr>
              <w:widowControl w:val="0"/>
              <w:ind w:firstLine="57"/>
            </w:pPr>
            <w:r w:rsidRPr="00AF2033">
              <w:t>(новый)</w:t>
            </w:r>
          </w:p>
          <w:p w:rsidR="00E152DA" w:rsidRPr="00AF2033" w:rsidRDefault="00E152DA" w:rsidP="00AF2033">
            <w:pPr>
              <w:widowControl w:val="0"/>
              <w:ind w:firstLine="57"/>
            </w:pPr>
            <w:r w:rsidRPr="00AF2033">
              <w:t>пункта 11 статьи 1</w:t>
            </w:r>
          </w:p>
          <w:p w:rsidR="00E152DA" w:rsidRPr="00AF2033" w:rsidRDefault="00E152DA" w:rsidP="00AF2033">
            <w:pPr>
              <w:widowControl w:val="0"/>
              <w:ind w:firstLine="57"/>
            </w:pPr>
          </w:p>
          <w:p w:rsidR="00E152DA" w:rsidRPr="00AF2033" w:rsidRDefault="00E152DA" w:rsidP="00AF2033">
            <w:pPr>
              <w:widowControl w:val="0"/>
              <w:ind w:firstLine="57"/>
              <w:rPr>
                <w:i/>
                <w:sz w:val="22"/>
                <w:szCs w:val="22"/>
              </w:rPr>
            </w:pPr>
            <w:r w:rsidRPr="00AF2033">
              <w:rPr>
                <w:i/>
                <w:sz w:val="22"/>
                <w:szCs w:val="22"/>
              </w:rPr>
              <w:t xml:space="preserve">(пункты 1,2,3 и 9 статьи </w:t>
            </w:r>
          </w:p>
          <w:p w:rsidR="00E152DA" w:rsidRPr="00AF2033" w:rsidRDefault="00E152DA" w:rsidP="00AF2033">
            <w:pPr>
              <w:widowControl w:val="0"/>
              <w:ind w:firstLine="57"/>
            </w:pPr>
            <w:r w:rsidRPr="00AF2033">
              <w:rPr>
                <w:i/>
                <w:sz w:val="22"/>
                <w:szCs w:val="22"/>
              </w:rPr>
              <w:t>42 Закона)</w:t>
            </w:r>
          </w:p>
        </w:tc>
        <w:tc>
          <w:tcPr>
            <w:tcW w:w="3118" w:type="dxa"/>
          </w:tcPr>
          <w:p w:rsidR="00E152DA" w:rsidRPr="00AF2033" w:rsidRDefault="00E152DA" w:rsidP="00AF2033">
            <w:pPr>
              <w:widowControl w:val="0"/>
              <w:snapToGrid w:val="0"/>
              <w:ind w:firstLine="57"/>
              <w:rPr>
                <w:bCs/>
                <w:lang w:eastAsia="ar-SA"/>
              </w:rPr>
            </w:pPr>
            <w:r w:rsidRPr="00AF2033">
              <w:rPr>
                <w:bCs/>
                <w:lang w:eastAsia="ar-SA"/>
              </w:rPr>
              <w:t xml:space="preserve">  Статья 42. Переходные положения</w:t>
            </w:r>
          </w:p>
          <w:p w:rsidR="00E152DA" w:rsidRPr="00AF2033" w:rsidRDefault="00E152DA" w:rsidP="00AF2033">
            <w:pPr>
              <w:widowControl w:val="0"/>
              <w:snapToGrid w:val="0"/>
              <w:ind w:firstLine="57"/>
              <w:rPr>
                <w:lang w:eastAsia="ar-SA"/>
              </w:rPr>
            </w:pPr>
            <w:r w:rsidRPr="00AF2033">
              <w:rPr>
                <w:lang w:eastAsia="ar-SA"/>
              </w:rPr>
              <w:t xml:space="preserve">  1. До </w:t>
            </w:r>
            <w:r w:rsidRPr="00AF2033">
              <w:rPr>
                <w:b/>
                <w:bCs/>
                <w:lang w:eastAsia="ar-SA"/>
              </w:rPr>
              <w:t>полного</w:t>
            </w:r>
            <w:r w:rsidRPr="00AF2033">
              <w:rPr>
                <w:lang w:eastAsia="ar-SA"/>
              </w:rPr>
              <w:t xml:space="preserve"> перехода на цифровое эфирное телерадиовещание обеспечивается функционирование аналогового эфирного телерадиовещания.</w:t>
            </w:r>
          </w:p>
          <w:p w:rsidR="00E152DA" w:rsidRPr="00AF2033" w:rsidRDefault="00E152DA" w:rsidP="00AF2033">
            <w:pPr>
              <w:widowControl w:val="0"/>
              <w:snapToGrid w:val="0"/>
              <w:ind w:firstLine="57"/>
              <w:rPr>
                <w:lang w:eastAsia="ar-SA"/>
              </w:rPr>
            </w:pPr>
            <w:r w:rsidRPr="00AF2033">
              <w:rPr>
                <w:lang w:eastAsia="ar-SA"/>
              </w:rPr>
              <w:t xml:space="preserve">  2. По представлению уполномоченного органа в области технического </w:t>
            </w:r>
            <w:r w:rsidRPr="00AF2033">
              <w:rPr>
                <w:lang w:eastAsia="ar-SA"/>
              </w:rPr>
              <w:lastRenderedPageBreak/>
              <w:t xml:space="preserve">сопровождения телерадиовещания уполномоченный орган определяет сроки </w:t>
            </w:r>
            <w:r w:rsidRPr="00AF2033">
              <w:rPr>
                <w:b/>
                <w:bCs/>
                <w:lang w:eastAsia="ar-SA"/>
              </w:rPr>
              <w:t>полного</w:t>
            </w:r>
            <w:r w:rsidRPr="00AF2033">
              <w:rPr>
                <w:b/>
                <w:lang w:eastAsia="ar-SA"/>
              </w:rPr>
              <w:t xml:space="preserve"> </w:t>
            </w:r>
            <w:r w:rsidRPr="00AF2033">
              <w:rPr>
                <w:lang w:eastAsia="ar-SA"/>
              </w:rPr>
              <w:t xml:space="preserve">перехода на цифровое эфирное телерадиовещание не менее чем за шесть месяцев до </w:t>
            </w:r>
            <w:r w:rsidRPr="00AF2033">
              <w:rPr>
                <w:b/>
                <w:bCs/>
                <w:lang w:eastAsia="ar-SA"/>
              </w:rPr>
              <w:t>полного</w:t>
            </w:r>
            <w:r w:rsidRPr="00AF2033">
              <w:rPr>
                <w:lang w:eastAsia="ar-SA"/>
              </w:rPr>
              <w:t xml:space="preserve"> перехода на цифровое эфирное телерадиовещание. </w:t>
            </w:r>
          </w:p>
          <w:p w:rsidR="00E152DA" w:rsidRPr="00AF2033" w:rsidRDefault="00E152DA" w:rsidP="00AF2033">
            <w:pPr>
              <w:widowControl w:val="0"/>
              <w:snapToGrid w:val="0"/>
              <w:ind w:firstLine="57"/>
              <w:rPr>
                <w:lang w:eastAsia="ar-SA"/>
              </w:rPr>
            </w:pPr>
            <w:r w:rsidRPr="00AF2033">
              <w:rPr>
                <w:lang w:eastAsia="ar-SA"/>
              </w:rPr>
              <w:t xml:space="preserve">  Информация о сроках </w:t>
            </w:r>
            <w:r w:rsidRPr="00AF2033">
              <w:rPr>
                <w:b/>
                <w:bCs/>
                <w:lang w:eastAsia="ar-SA"/>
              </w:rPr>
              <w:t>полного</w:t>
            </w:r>
            <w:r w:rsidRPr="00AF2033">
              <w:rPr>
                <w:bCs/>
                <w:lang w:eastAsia="ar-SA"/>
              </w:rPr>
              <w:t xml:space="preserve"> </w:t>
            </w:r>
            <w:r w:rsidRPr="00AF2033">
              <w:rPr>
                <w:lang w:eastAsia="ar-SA"/>
              </w:rPr>
              <w:t>перехода на цифровое эфирное телерадиовещание публикуется в официальных средствах массовой информации и на интернет-ресурсе уполномоченного органа в области технического сопровождения телерадиовещания.</w:t>
            </w:r>
          </w:p>
          <w:p w:rsidR="00E152DA" w:rsidRPr="00AF2033" w:rsidRDefault="00E152DA" w:rsidP="00AF2033">
            <w:pPr>
              <w:widowControl w:val="0"/>
              <w:snapToGrid w:val="0"/>
              <w:ind w:firstLine="57"/>
              <w:rPr>
                <w:lang w:eastAsia="ar-SA"/>
              </w:rPr>
            </w:pPr>
            <w:r w:rsidRPr="00AF2033">
              <w:rPr>
                <w:lang w:eastAsia="ar-SA"/>
              </w:rPr>
              <w:t xml:space="preserve">  До </w:t>
            </w:r>
            <w:r w:rsidRPr="00AF2033">
              <w:rPr>
                <w:b/>
                <w:bCs/>
                <w:lang w:eastAsia="ar-SA"/>
              </w:rPr>
              <w:t>полного</w:t>
            </w:r>
            <w:r w:rsidRPr="00AF2033">
              <w:rPr>
                <w:lang w:eastAsia="ar-SA"/>
              </w:rPr>
              <w:t xml:space="preserve"> перехода на цифровое эфирное телерадиовещание распространение негосударственных теле-, радиоканалов свободного доступа осуществляется за счет средств республиканского бюджета.</w:t>
            </w:r>
          </w:p>
          <w:p w:rsidR="00E152DA" w:rsidRPr="00AF2033" w:rsidRDefault="00E152DA" w:rsidP="00AF2033">
            <w:pPr>
              <w:widowControl w:val="0"/>
              <w:snapToGrid w:val="0"/>
              <w:ind w:firstLine="57"/>
              <w:rPr>
                <w:b/>
                <w:lang w:eastAsia="ar-SA"/>
              </w:rPr>
            </w:pPr>
            <w:r w:rsidRPr="00AF2033">
              <w:rPr>
                <w:b/>
                <w:lang w:eastAsia="ar-SA"/>
              </w:rPr>
              <w:t xml:space="preserve">  </w:t>
            </w:r>
            <w:r w:rsidRPr="00AF2033">
              <w:rPr>
                <w:b/>
                <w:bCs/>
                <w:lang w:eastAsia="ar-SA"/>
              </w:rPr>
              <w:t xml:space="preserve">Полный переход на цифровое эфирное </w:t>
            </w:r>
            <w:r w:rsidRPr="00AF2033">
              <w:rPr>
                <w:b/>
                <w:bCs/>
                <w:lang w:eastAsia="ar-SA"/>
              </w:rPr>
              <w:lastRenderedPageBreak/>
              <w:t>телерадиовещание осуществляется при условии обеспечения возможностью приема всего населения, проживающего в Республике Казахстан, теле-, радиоканалов, распространяемых посредством цифрового эфирного и цифрового</w:t>
            </w:r>
            <w:r w:rsidRPr="00AF2033">
              <w:rPr>
                <w:b/>
                <w:lang w:eastAsia="ar-SA"/>
              </w:rPr>
              <w:t xml:space="preserve"> спутникового телерадиовещания.</w:t>
            </w:r>
          </w:p>
          <w:p w:rsidR="00E152DA" w:rsidRPr="00AF2033" w:rsidRDefault="00E152DA" w:rsidP="00AF2033">
            <w:pPr>
              <w:widowControl w:val="0"/>
              <w:snapToGrid w:val="0"/>
              <w:ind w:firstLine="57"/>
              <w:rPr>
                <w:lang w:eastAsia="ar-SA"/>
              </w:rPr>
            </w:pPr>
            <w:r w:rsidRPr="00AF2033">
              <w:rPr>
                <w:lang w:eastAsia="ar-SA"/>
              </w:rPr>
              <w:t xml:space="preserve">  3. До </w:t>
            </w:r>
            <w:r w:rsidRPr="00AF2033">
              <w:rPr>
                <w:b/>
                <w:bCs/>
                <w:lang w:eastAsia="ar-SA"/>
              </w:rPr>
              <w:t>полного</w:t>
            </w:r>
            <w:r w:rsidRPr="00AF2033">
              <w:rPr>
                <w:lang w:eastAsia="ar-SA"/>
              </w:rPr>
              <w:t xml:space="preserve"> перехода на цифровое эфирное телерадиовещание для телеканалов действуют все ранее выданные лицензии для занятия деятельностью по организации телевизионного вещания и разрешения на использование полос частот, радиочастот (радиочастотных каналов). При этом теле-, радиокомпании обязаны осуществить постановку на учет телеканалов в соответствии с требованиями настоящего Закона в течение одного года после </w:t>
            </w:r>
            <w:r w:rsidRPr="00AF2033">
              <w:rPr>
                <w:bCs/>
                <w:lang w:eastAsia="ar-SA"/>
              </w:rPr>
              <w:t xml:space="preserve">полного </w:t>
            </w:r>
            <w:r w:rsidRPr="00AF2033">
              <w:rPr>
                <w:lang w:eastAsia="ar-SA"/>
              </w:rPr>
              <w:lastRenderedPageBreak/>
              <w:t>перехода на цифровое эфирное телерадиовещание.</w:t>
            </w:r>
          </w:p>
          <w:p w:rsidR="00E152DA" w:rsidRPr="00AF2033" w:rsidRDefault="00E152DA" w:rsidP="00AF2033">
            <w:pPr>
              <w:widowControl w:val="0"/>
              <w:snapToGrid w:val="0"/>
              <w:ind w:firstLine="57"/>
              <w:rPr>
                <w:lang w:eastAsia="ar-SA"/>
              </w:rPr>
            </w:pPr>
            <w:r w:rsidRPr="00AF2033">
              <w:rPr>
                <w:lang w:eastAsia="ar-SA"/>
              </w:rPr>
              <w:t>--</w:t>
            </w:r>
          </w:p>
          <w:p w:rsidR="00E152DA" w:rsidRPr="00AF2033" w:rsidRDefault="00E152DA" w:rsidP="00AF2033">
            <w:pPr>
              <w:widowControl w:val="0"/>
              <w:snapToGrid w:val="0"/>
              <w:ind w:firstLine="57"/>
              <w:rPr>
                <w:lang w:eastAsia="ar-SA"/>
              </w:rPr>
            </w:pPr>
            <w:r w:rsidRPr="00AF2033">
              <w:rPr>
                <w:lang w:eastAsia="ar-SA"/>
              </w:rPr>
              <w:t xml:space="preserve">  9. Местные исполнительные органы областей, городов республиканского значения, столицы до </w:t>
            </w:r>
            <w:r w:rsidRPr="00AF2033">
              <w:rPr>
                <w:b/>
                <w:bCs/>
                <w:lang w:eastAsia="ar-SA"/>
              </w:rPr>
              <w:t>полного</w:t>
            </w:r>
            <w:r w:rsidRPr="00AF2033">
              <w:rPr>
                <w:lang w:eastAsia="ar-SA"/>
              </w:rPr>
              <w:t xml:space="preserve"> перехода на цифровое эфирное телерадиовещание организуют обеспечение физических лиц, являющихся получателями государственной адресной социальной помощи, телевизионными абонентскими приставками в порядке, определенном Правительством Республики Казахстан.</w:t>
            </w:r>
          </w:p>
          <w:p w:rsidR="00E152DA" w:rsidRPr="00AF2033" w:rsidRDefault="00E152DA" w:rsidP="00AF2033">
            <w:pPr>
              <w:widowControl w:val="0"/>
              <w:snapToGrid w:val="0"/>
              <w:ind w:firstLine="57"/>
              <w:rPr>
                <w:lang w:eastAsia="ar-SA"/>
              </w:rPr>
            </w:pPr>
            <w:r w:rsidRPr="00AF2033">
              <w:rPr>
                <w:lang w:eastAsia="ar-SA"/>
              </w:rPr>
              <w:t xml:space="preserve">  Обеспечение приставками производится из расчета одна приставка на одного заявителя, обратившегося от себя лично или от имени семьи и других лиц, постоянно проживающих с ним совместно.</w:t>
            </w:r>
          </w:p>
          <w:p w:rsidR="00E152DA" w:rsidRPr="00AF2033" w:rsidRDefault="00E152DA" w:rsidP="00AF2033">
            <w:pPr>
              <w:pStyle w:val="a9"/>
              <w:widowControl w:val="0"/>
              <w:spacing w:before="0" w:beforeAutospacing="0" w:after="0" w:afterAutospacing="0"/>
              <w:ind w:firstLine="57"/>
              <w:textAlignment w:val="baseline"/>
              <w:rPr>
                <w:lang w:eastAsia="ar-SA"/>
              </w:rPr>
            </w:pPr>
            <w:r w:rsidRPr="00AF2033">
              <w:rPr>
                <w:lang w:eastAsia="ar-SA"/>
              </w:rPr>
              <w:t xml:space="preserve">  Обеспечение приставками является единовременным и повторно не поставляется получившему ее заявителю, </w:t>
            </w:r>
            <w:r w:rsidRPr="00AF2033">
              <w:rPr>
                <w:lang w:eastAsia="ar-SA"/>
              </w:rPr>
              <w:lastRenderedPageBreak/>
              <w:t>членам его семьи и другим лицам, постоянно проживающим с ним совместно.</w:t>
            </w:r>
          </w:p>
          <w:p w:rsidR="00E152DA" w:rsidRPr="00AF2033" w:rsidRDefault="00E152DA" w:rsidP="00AF2033">
            <w:pPr>
              <w:pStyle w:val="a9"/>
              <w:widowControl w:val="0"/>
              <w:spacing w:before="0" w:beforeAutospacing="0" w:after="0" w:afterAutospacing="0"/>
              <w:ind w:firstLine="57"/>
              <w:textAlignment w:val="baseline"/>
              <w:rPr>
                <w:b/>
                <w:lang w:eastAsia="ar-SA"/>
              </w:rPr>
            </w:pPr>
            <w:r w:rsidRPr="00AF2033">
              <w:rPr>
                <w:b/>
                <w:lang w:eastAsia="ar-SA"/>
              </w:rPr>
              <w:t>9-1. отсутствует</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p>
        </w:tc>
        <w:tc>
          <w:tcPr>
            <w:tcW w:w="3118" w:type="dxa"/>
          </w:tcPr>
          <w:p w:rsidR="00E152DA" w:rsidRPr="00AF2033" w:rsidRDefault="00E152DA" w:rsidP="00AF2033">
            <w:pPr>
              <w:widowControl w:val="0"/>
              <w:ind w:firstLine="57"/>
              <w:jc w:val="center"/>
              <w:rPr>
                <w:shd w:val="clear" w:color="auto" w:fill="FFFFFF"/>
              </w:rPr>
            </w:pPr>
            <w:r w:rsidRPr="00AF2033">
              <w:rPr>
                <w:bCs/>
                <w:spacing w:val="1"/>
                <w:bdr w:val="none" w:sz="0" w:space="0" w:color="auto" w:frame="1"/>
              </w:rPr>
              <w:lastRenderedPageBreak/>
              <w:t>отсутствует;</w:t>
            </w:r>
          </w:p>
        </w:tc>
        <w:tc>
          <w:tcPr>
            <w:tcW w:w="2836" w:type="dxa"/>
          </w:tcPr>
          <w:p w:rsidR="00E152DA" w:rsidRPr="00AF2033" w:rsidRDefault="00E152DA" w:rsidP="00AF2033">
            <w:pPr>
              <w:widowControl w:val="0"/>
              <w:snapToGrid w:val="0"/>
              <w:ind w:firstLine="57"/>
              <w:rPr>
                <w:bCs/>
                <w:lang w:eastAsia="ar-SA"/>
              </w:rPr>
            </w:pPr>
            <w:r w:rsidRPr="00AF2033">
              <w:rPr>
                <w:b/>
                <w:bCs/>
                <w:lang w:eastAsia="ar-SA"/>
              </w:rPr>
              <w:t xml:space="preserve">  </w:t>
            </w:r>
            <w:r w:rsidRPr="00AF2033">
              <w:rPr>
                <w:bCs/>
                <w:lang w:eastAsia="ar-SA"/>
              </w:rPr>
              <w:t>дополнить новым подпунктом _) следующего содержания:</w:t>
            </w:r>
          </w:p>
          <w:p w:rsidR="00E152DA" w:rsidRPr="00AF2033" w:rsidRDefault="00E152DA" w:rsidP="00AF2033">
            <w:pPr>
              <w:widowControl w:val="0"/>
              <w:snapToGrid w:val="0"/>
              <w:ind w:firstLine="57"/>
              <w:rPr>
                <w:b/>
                <w:bCs/>
                <w:lang w:eastAsia="ar-SA"/>
              </w:rPr>
            </w:pPr>
            <w:r w:rsidRPr="00AF2033">
              <w:rPr>
                <w:b/>
                <w:bCs/>
                <w:lang w:eastAsia="ar-SA"/>
              </w:rPr>
              <w:t xml:space="preserve">   «_)  в статье 42:</w:t>
            </w:r>
          </w:p>
          <w:p w:rsidR="00E152DA" w:rsidRPr="00AF2033" w:rsidRDefault="00E152DA" w:rsidP="00AF2033">
            <w:pPr>
              <w:widowControl w:val="0"/>
              <w:snapToGrid w:val="0"/>
              <w:ind w:firstLine="57"/>
              <w:rPr>
                <w:b/>
                <w:bCs/>
                <w:lang w:eastAsia="ar-SA"/>
              </w:rPr>
            </w:pPr>
            <w:r w:rsidRPr="00AF2033">
              <w:rPr>
                <w:b/>
                <w:bCs/>
                <w:lang w:eastAsia="ar-SA"/>
              </w:rPr>
              <w:t xml:space="preserve">   по всему тексту настоящей статьи слово «полного» исключить;</w:t>
            </w:r>
          </w:p>
          <w:p w:rsidR="00E152DA" w:rsidRPr="00AF2033" w:rsidRDefault="00E152DA" w:rsidP="00AF2033">
            <w:pPr>
              <w:widowControl w:val="0"/>
              <w:snapToGrid w:val="0"/>
              <w:ind w:firstLine="57"/>
              <w:rPr>
                <w:b/>
                <w:bCs/>
                <w:lang w:eastAsia="ar-SA"/>
              </w:rPr>
            </w:pPr>
            <w:r w:rsidRPr="00AF2033">
              <w:rPr>
                <w:b/>
                <w:bCs/>
                <w:lang w:eastAsia="ar-SA"/>
              </w:rPr>
              <w:t xml:space="preserve">   в пункте 2:</w:t>
            </w:r>
          </w:p>
          <w:p w:rsidR="00E152DA" w:rsidRPr="00AF2033" w:rsidRDefault="00E152DA" w:rsidP="00AF2033">
            <w:pPr>
              <w:widowControl w:val="0"/>
              <w:snapToGrid w:val="0"/>
              <w:ind w:firstLine="57"/>
              <w:rPr>
                <w:b/>
                <w:bCs/>
                <w:lang w:eastAsia="ar-SA"/>
              </w:rPr>
            </w:pPr>
            <w:r w:rsidRPr="00AF2033">
              <w:rPr>
                <w:b/>
                <w:bCs/>
                <w:lang w:eastAsia="ar-SA"/>
              </w:rPr>
              <w:t xml:space="preserve">   часть первую изложить в следующей редакции: </w:t>
            </w:r>
          </w:p>
          <w:p w:rsidR="00E152DA" w:rsidRPr="00AF2033" w:rsidRDefault="00E152DA" w:rsidP="00AF2033">
            <w:pPr>
              <w:widowControl w:val="0"/>
              <w:snapToGrid w:val="0"/>
              <w:ind w:firstLine="57"/>
              <w:rPr>
                <w:lang w:eastAsia="ar-SA"/>
              </w:rPr>
            </w:pPr>
            <w:r w:rsidRPr="00AF2033">
              <w:rPr>
                <w:lang w:eastAsia="ar-SA"/>
              </w:rPr>
              <w:lastRenderedPageBreak/>
              <w:t xml:space="preserve">   «2. По представлению уполномоченного органа в области технического сопровождения телерадиовещания уполномоченный орган </w:t>
            </w:r>
            <w:r w:rsidRPr="00AF2033">
              <w:rPr>
                <w:b/>
                <w:lang w:eastAsia="ar-SA"/>
              </w:rPr>
              <w:t>в соответствии с порядком перехода на цифровое эфирное телерадиовещание, определенным</w:t>
            </w:r>
            <w:r w:rsidR="00951ABA" w:rsidRPr="00AF2033">
              <w:rPr>
                <w:b/>
                <w:lang w:eastAsia="ar-SA"/>
              </w:rPr>
              <w:t xml:space="preserve"> </w:t>
            </w:r>
            <w:r w:rsidRPr="00AF2033">
              <w:rPr>
                <w:b/>
                <w:lang w:eastAsia="ar-SA"/>
              </w:rPr>
              <w:t>уполномоченным органом,</w:t>
            </w:r>
            <w:r w:rsidRPr="00AF2033">
              <w:rPr>
                <w:lang w:eastAsia="ar-SA"/>
              </w:rPr>
              <w:t xml:space="preserve"> </w:t>
            </w:r>
            <w:r w:rsidR="00951ABA" w:rsidRPr="00AF2033">
              <w:rPr>
                <w:lang w:eastAsia="ar-SA"/>
              </w:rPr>
              <w:t>устанавливает</w:t>
            </w:r>
            <w:r w:rsidRPr="00AF2033">
              <w:rPr>
                <w:lang w:eastAsia="ar-SA"/>
              </w:rPr>
              <w:t xml:space="preserve"> сроки перехода на цифровое эфирное телерадиовещание не менее чем за шесть месяцев до перехода.»;</w:t>
            </w:r>
          </w:p>
          <w:p w:rsidR="00E152DA" w:rsidRPr="00AF2033" w:rsidRDefault="00E152DA" w:rsidP="00AF2033">
            <w:pPr>
              <w:widowControl w:val="0"/>
              <w:snapToGrid w:val="0"/>
              <w:ind w:firstLine="57"/>
              <w:rPr>
                <w:lang w:eastAsia="ar-SA"/>
              </w:rPr>
            </w:pPr>
          </w:p>
          <w:p w:rsidR="00E152DA" w:rsidRPr="00AF2033" w:rsidRDefault="00E152DA" w:rsidP="00AF2033">
            <w:pPr>
              <w:widowControl w:val="0"/>
              <w:snapToGrid w:val="0"/>
              <w:ind w:firstLine="57"/>
              <w:rPr>
                <w:lang w:eastAsia="ar-SA"/>
              </w:rPr>
            </w:pPr>
            <w:r w:rsidRPr="00AF2033">
              <w:rPr>
                <w:lang w:eastAsia="ar-SA"/>
              </w:rPr>
              <w:t xml:space="preserve">   часть третью изложить в следующей редакции:</w:t>
            </w:r>
          </w:p>
          <w:p w:rsidR="00E152DA" w:rsidRPr="00AF2033" w:rsidRDefault="00E152DA" w:rsidP="00AF2033">
            <w:pPr>
              <w:widowControl w:val="0"/>
              <w:snapToGrid w:val="0"/>
              <w:ind w:firstLine="57"/>
              <w:rPr>
                <w:b/>
                <w:lang w:eastAsia="ar-SA"/>
              </w:rPr>
            </w:pPr>
            <w:r w:rsidRPr="00AF2033">
              <w:rPr>
                <w:lang w:eastAsia="ar-SA"/>
              </w:rPr>
              <w:t xml:space="preserve">  «</w:t>
            </w:r>
            <w:r w:rsidRPr="00AF2033">
              <w:rPr>
                <w:b/>
                <w:lang w:eastAsia="ar-SA"/>
              </w:rPr>
              <w:t xml:space="preserve">Переход на цифровое эфирное телерадиовещание на территории </w:t>
            </w:r>
            <w:r w:rsidRPr="00AF2033">
              <w:rPr>
                <w:b/>
                <w:bCs/>
                <w:lang w:eastAsia="ar-SA"/>
              </w:rPr>
              <w:t xml:space="preserve">административно-территориальной единицы </w:t>
            </w:r>
            <w:r w:rsidRPr="00AF2033">
              <w:rPr>
                <w:b/>
                <w:lang w:eastAsia="ar-SA"/>
              </w:rPr>
              <w:t xml:space="preserve">Республики Казахстан осуществляется в соответствии с порядком и сроками перехода на цифровое </w:t>
            </w:r>
            <w:r w:rsidRPr="00AF2033">
              <w:rPr>
                <w:b/>
                <w:lang w:eastAsia="ar-SA"/>
              </w:rPr>
              <w:lastRenderedPageBreak/>
              <w:t xml:space="preserve">эфирное телерадиовещание, </w:t>
            </w:r>
          </w:p>
          <w:p w:rsidR="00E152DA" w:rsidRPr="00AF2033" w:rsidRDefault="00E152DA" w:rsidP="00AF2033">
            <w:pPr>
              <w:widowControl w:val="0"/>
              <w:snapToGrid w:val="0"/>
              <w:ind w:firstLine="57"/>
              <w:rPr>
                <w:b/>
                <w:lang w:eastAsia="ar-SA"/>
              </w:rPr>
            </w:pPr>
            <w:r w:rsidRPr="00AF2033">
              <w:rPr>
                <w:b/>
                <w:lang w:eastAsia="ar-SA"/>
              </w:rPr>
              <w:t>определенн</w:t>
            </w:r>
            <w:r w:rsidR="00140F92" w:rsidRPr="00AF2033">
              <w:rPr>
                <w:b/>
                <w:lang w:eastAsia="ar-SA"/>
              </w:rPr>
              <w:t>ыми</w:t>
            </w:r>
            <w:r w:rsidRPr="00AF2033">
              <w:rPr>
                <w:b/>
                <w:lang w:eastAsia="ar-SA"/>
              </w:rPr>
              <w:t xml:space="preserve"> уполномоченным органом.»</w:t>
            </w:r>
          </w:p>
          <w:p w:rsidR="00E152DA" w:rsidRPr="00AF2033" w:rsidRDefault="00E152DA" w:rsidP="00AF2033">
            <w:pPr>
              <w:widowControl w:val="0"/>
              <w:ind w:firstLine="57"/>
              <w:rPr>
                <w:b/>
                <w:lang w:eastAsia="ar-SA"/>
              </w:rPr>
            </w:pPr>
          </w:p>
          <w:p w:rsidR="00E152DA" w:rsidRPr="00AF2033" w:rsidRDefault="00E152DA" w:rsidP="00AF2033">
            <w:pPr>
              <w:widowControl w:val="0"/>
              <w:ind w:firstLine="57"/>
              <w:rPr>
                <w:b/>
                <w:lang w:eastAsia="ar-SA"/>
              </w:rPr>
            </w:pPr>
            <w:r w:rsidRPr="00AF2033">
              <w:rPr>
                <w:b/>
                <w:lang w:eastAsia="ar-SA"/>
              </w:rPr>
              <w:t xml:space="preserve">   дополнить пунктом 9-1 следующего содержания:</w:t>
            </w:r>
          </w:p>
          <w:p w:rsidR="00E152DA" w:rsidRPr="00AF2033" w:rsidRDefault="00E152DA" w:rsidP="00AF2033">
            <w:pPr>
              <w:ind w:firstLine="57"/>
              <w:rPr>
                <w:b/>
                <w:szCs w:val="28"/>
              </w:rPr>
            </w:pPr>
            <w:r w:rsidRPr="00AF2033">
              <w:rPr>
                <w:b/>
                <w:szCs w:val="28"/>
              </w:rPr>
              <w:t xml:space="preserve">«9-1. Иностранные теле-, радиоканалы, созданные до введения в действие пункта 2 статьи 18-1 настоящего Закона, обязаны в течение шести месяцев со дня введения его в действие осуществить  на территории Республики Казахстан обязательную государственную регистрацию юридического лица или учетную регистрацию филиала (представительства) в порядке, определенном законодательством Республики Казахстан о государственной регистрации юридических лиц и </w:t>
            </w:r>
            <w:r w:rsidRPr="00AF2033">
              <w:rPr>
                <w:b/>
                <w:szCs w:val="28"/>
              </w:rPr>
              <w:lastRenderedPageBreak/>
              <w:t>учетной регистрации филиалов и представительств.</w:t>
            </w:r>
          </w:p>
          <w:p w:rsidR="00E152DA" w:rsidRPr="00AF2033" w:rsidRDefault="00E152DA" w:rsidP="00AF2033">
            <w:pPr>
              <w:ind w:firstLine="57"/>
              <w:rPr>
                <w:b/>
                <w:szCs w:val="28"/>
              </w:rPr>
            </w:pPr>
            <w:r w:rsidRPr="00AF2033">
              <w:rPr>
                <w:b/>
                <w:szCs w:val="28"/>
              </w:rPr>
              <w:t>В случае неисполнения иностранными теле-, радиоканалами требований, предусмотренных частью первой настоящего пункта, по истечении шести месяцев уполномоченный орган отзывает свидетельство о постановке на учет.».</w:t>
            </w:r>
          </w:p>
          <w:p w:rsidR="00E152DA" w:rsidRPr="00AF2033" w:rsidRDefault="00E152DA" w:rsidP="00AF2033">
            <w:pPr>
              <w:widowControl w:val="0"/>
              <w:ind w:firstLine="57"/>
            </w:pP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widowControl w:val="0"/>
              <w:snapToGrid w:val="0"/>
              <w:ind w:firstLine="57"/>
              <w:rPr>
                <w:lang w:eastAsia="ar-SA"/>
              </w:rPr>
            </w:pPr>
            <w:r w:rsidRPr="00AF2033">
              <w:rPr>
                <w:lang w:eastAsia="ar-SA"/>
              </w:rPr>
              <w:t>в целях обеспечения поэтапного перехода на цифроов</w:t>
            </w:r>
            <w:r w:rsidR="00F3578C" w:rsidRPr="00AF2033">
              <w:rPr>
                <w:lang w:eastAsia="ar-SA"/>
              </w:rPr>
              <w:t>о</w:t>
            </w:r>
            <w:r w:rsidRPr="00AF2033">
              <w:rPr>
                <w:lang w:eastAsia="ar-SA"/>
              </w:rPr>
              <w:t xml:space="preserve">е телерадиовещание в зависимости от готовности административно-территориальной единицы </w:t>
            </w:r>
          </w:p>
          <w:p w:rsidR="00E152DA" w:rsidRPr="00AF2033" w:rsidRDefault="00E152DA" w:rsidP="00AF2033">
            <w:pPr>
              <w:widowControl w:val="0"/>
              <w:ind w:firstLine="57"/>
            </w:pPr>
          </w:p>
        </w:tc>
        <w:tc>
          <w:tcPr>
            <w:tcW w:w="1418" w:type="dxa"/>
          </w:tcPr>
          <w:p w:rsidR="00E152DA" w:rsidRPr="00AF2033" w:rsidRDefault="00E152DA" w:rsidP="00AF2033">
            <w:pPr>
              <w:pStyle w:val="a7"/>
              <w:widowControl w:val="0"/>
              <w:spacing w:after="0"/>
              <w:ind w:firstLine="57"/>
              <w:rPr>
                <w:rFonts w:eastAsia="Times New Roman"/>
                <w:b/>
                <w:color w:val="FF0000"/>
              </w:rPr>
            </w:pPr>
            <w:r w:rsidRPr="00AF2033">
              <w:rPr>
                <w:b/>
              </w:rPr>
              <w:t>Принято</w:t>
            </w:r>
          </w:p>
        </w:tc>
      </w:tr>
      <w:tr w:rsidR="00E152DA" w:rsidRPr="00AF2033" w:rsidTr="001B53E1">
        <w:trPr>
          <w:trHeight w:val="174"/>
        </w:trPr>
        <w:tc>
          <w:tcPr>
            <w:tcW w:w="15026" w:type="dxa"/>
            <w:gridSpan w:val="7"/>
          </w:tcPr>
          <w:p w:rsidR="00E152DA" w:rsidRPr="00AF2033" w:rsidRDefault="00E152DA" w:rsidP="00AF2033">
            <w:pPr>
              <w:pStyle w:val="a7"/>
              <w:widowControl w:val="0"/>
              <w:spacing w:after="0"/>
              <w:ind w:firstLine="57"/>
              <w:jc w:val="center"/>
            </w:pPr>
          </w:p>
          <w:p w:rsidR="00E152DA" w:rsidRPr="00AF2033" w:rsidRDefault="00E152DA" w:rsidP="00AF2033">
            <w:pPr>
              <w:pStyle w:val="a7"/>
              <w:widowControl w:val="0"/>
              <w:spacing w:after="0"/>
              <w:ind w:firstLine="57"/>
              <w:jc w:val="center"/>
              <w:rPr>
                <w:b/>
              </w:rPr>
            </w:pPr>
            <w:r w:rsidRPr="00AF2033">
              <w:rPr>
                <w:b/>
              </w:rPr>
              <w:t>13. Закон Республики Казахстан от 16 мая 2014 года «О разрешениях и уведомлениях»</w:t>
            </w:r>
          </w:p>
          <w:p w:rsidR="00E152DA" w:rsidRPr="00AF2033" w:rsidRDefault="00E152DA" w:rsidP="00AF2033">
            <w:pPr>
              <w:pStyle w:val="a7"/>
              <w:widowControl w:val="0"/>
              <w:spacing w:after="0"/>
              <w:ind w:firstLine="57"/>
              <w:jc w:val="left"/>
              <w:rPr>
                <w:b/>
                <w:i/>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первый под-пункта 1)</w:t>
            </w:r>
          </w:p>
          <w:p w:rsidR="00E152DA" w:rsidRPr="00AF2033" w:rsidRDefault="00E152DA" w:rsidP="00AF2033">
            <w:pPr>
              <w:widowControl w:val="0"/>
              <w:ind w:firstLine="57"/>
            </w:pPr>
            <w:r w:rsidRPr="00AF2033">
              <w:t>пункта 13 статьи 1</w:t>
            </w:r>
          </w:p>
          <w:p w:rsidR="00E152DA" w:rsidRPr="00AF2033" w:rsidRDefault="00E152DA" w:rsidP="00AF2033">
            <w:pPr>
              <w:widowControl w:val="0"/>
              <w:ind w:firstLine="57"/>
            </w:pPr>
            <w:r w:rsidRPr="00AF2033">
              <w:t xml:space="preserve"> </w:t>
            </w:r>
          </w:p>
        </w:tc>
        <w:tc>
          <w:tcPr>
            <w:tcW w:w="3118" w:type="dxa"/>
          </w:tcPr>
          <w:p w:rsidR="00E152DA" w:rsidRPr="00AF2033" w:rsidRDefault="00E152DA" w:rsidP="00AF2033">
            <w:pPr>
              <w:pStyle w:val="a9"/>
              <w:widowControl w:val="0"/>
              <w:spacing w:before="0" w:beforeAutospacing="0" w:after="0" w:afterAutospacing="0"/>
              <w:ind w:firstLine="57"/>
              <w:rPr>
                <w:b/>
              </w:rPr>
            </w:pPr>
            <w:r w:rsidRPr="00AF2033">
              <w:rPr>
                <w:b/>
              </w:rPr>
              <w:t xml:space="preserve">  Приложение 2</w:t>
            </w:r>
          </w:p>
          <w:p w:rsidR="00E152DA" w:rsidRPr="00AF2033" w:rsidRDefault="00E152DA" w:rsidP="00AF2033">
            <w:pPr>
              <w:pStyle w:val="a9"/>
              <w:widowControl w:val="0"/>
              <w:spacing w:before="0" w:beforeAutospacing="0" w:after="0" w:afterAutospacing="0"/>
              <w:ind w:firstLine="57"/>
              <w:rPr>
                <w:b/>
              </w:rPr>
            </w:pPr>
            <w:r w:rsidRPr="00AF2033">
              <w:rPr>
                <w:b/>
              </w:rPr>
              <w:t xml:space="preserve">  Перечень разрешений второй категории</w:t>
            </w:r>
          </w:p>
          <w:p w:rsidR="00E152DA" w:rsidRPr="00AF2033" w:rsidRDefault="00E152DA" w:rsidP="00AF2033">
            <w:pPr>
              <w:widowControl w:val="0"/>
              <w:snapToGrid w:val="0"/>
              <w:ind w:firstLine="57"/>
              <w:rPr>
                <w:sz w:val="22"/>
                <w:szCs w:val="22"/>
                <w:lang w:eastAsia="ar-SA"/>
              </w:rPr>
            </w:pPr>
            <w:r w:rsidRPr="00AF2033">
              <w:rPr>
                <w:b/>
              </w:rPr>
              <w:t xml:space="preserve">  </w:t>
            </w:r>
          </w:p>
        </w:tc>
        <w:tc>
          <w:tcPr>
            <w:tcW w:w="3118" w:type="dxa"/>
          </w:tcPr>
          <w:p w:rsidR="00E152DA" w:rsidRPr="00AF2033" w:rsidRDefault="00E152DA" w:rsidP="00AF2033">
            <w:pPr>
              <w:widowControl w:val="0"/>
              <w:ind w:firstLine="57"/>
              <w:rPr>
                <w:b/>
              </w:rPr>
            </w:pPr>
            <w:r w:rsidRPr="00AF2033">
              <w:t xml:space="preserve">  1) </w:t>
            </w:r>
            <w:r w:rsidRPr="00AF2033">
              <w:rPr>
                <w:b/>
              </w:rPr>
              <w:t xml:space="preserve">в приложении 2 пункт 146 </w:t>
            </w:r>
            <w:r w:rsidRPr="00AF2033">
              <w:t>исключить;</w:t>
            </w:r>
          </w:p>
          <w:p w:rsidR="00E152DA" w:rsidRPr="00AF2033" w:rsidRDefault="00E152DA" w:rsidP="00AF2033">
            <w:pPr>
              <w:pStyle w:val="a9"/>
              <w:spacing w:before="0" w:beforeAutospacing="0" w:after="0" w:afterAutospacing="0"/>
              <w:ind w:firstLine="57"/>
              <w:jc w:val="center"/>
              <w:textAlignment w:val="baseline"/>
              <w:rPr>
                <w:bCs/>
                <w:spacing w:val="1"/>
                <w:bdr w:val="none" w:sz="0" w:space="0" w:color="auto" w:frame="1"/>
              </w:rPr>
            </w:pPr>
          </w:p>
        </w:tc>
        <w:tc>
          <w:tcPr>
            <w:tcW w:w="2836" w:type="dxa"/>
          </w:tcPr>
          <w:p w:rsidR="00E152DA" w:rsidRPr="00AF2033" w:rsidRDefault="00E152DA" w:rsidP="00AF2033">
            <w:pPr>
              <w:widowControl w:val="0"/>
              <w:ind w:firstLine="57"/>
            </w:pPr>
            <w:r w:rsidRPr="00AF2033">
              <w:t xml:space="preserve">  изложить в следующей редакции:</w:t>
            </w:r>
          </w:p>
          <w:p w:rsidR="00E152DA" w:rsidRPr="00AF2033" w:rsidRDefault="00E152DA" w:rsidP="00AF2033">
            <w:pPr>
              <w:widowControl w:val="0"/>
              <w:snapToGrid w:val="0"/>
              <w:ind w:firstLine="57"/>
              <w:rPr>
                <w:lang w:eastAsia="ar-SA"/>
              </w:rPr>
            </w:pPr>
            <w:r w:rsidRPr="00AF2033">
              <w:t xml:space="preserve">  </w:t>
            </w:r>
            <w:r w:rsidRPr="00AF2033">
              <w:rPr>
                <w:b/>
              </w:rPr>
              <w:t xml:space="preserve">«1) строку 146 приложения 2 </w:t>
            </w:r>
            <w:r w:rsidRPr="00AF2033">
              <w:t>исключить;»;</w:t>
            </w: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snapToGrid w:val="0"/>
              <w:ind w:firstLine="57"/>
              <w:rPr>
                <w:i/>
                <w:iCs/>
                <w:lang w:eastAsia="ar-SA"/>
              </w:rPr>
            </w:pPr>
            <w:r w:rsidRPr="00AF2033">
              <w:t>юридическ</w:t>
            </w:r>
            <w:r w:rsidR="00F3578C" w:rsidRPr="00AF2033">
              <w:t>ая</w:t>
            </w:r>
            <w:r w:rsidRPr="00AF2033">
              <w:t xml:space="preserve"> техник</w:t>
            </w:r>
            <w:r w:rsidR="00F3578C" w:rsidRPr="00AF2033">
              <w:t>а</w:t>
            </w: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15026" w:type="dxa"/>
            <w:gridSpan w:val="7"/>
          </w:tcPr>
          <w:p w:rsidR="00E152DA" w:rsidRPr="00AF2033" w:rsidRDefault="00E152DA" w:rsidP="00AF2033">
            <w:pPr>
              <w:pStyle w:val="a7"/>
              <w:widowControl w:val="0"/>
              <w:spacing w:after="0"/>
              <w:ind w:firstLine="57"/>
              <w:jc w:val="center"/>
              <w:rPr>
                <w:b/>
              </w:rPr>
            </w:pPr>
          </w:p>
          <w:p w:rsidR="00E152DA" w:rsidRPr="00AF2033" w:rsidRDefault="00E152DA" w:rsidP="00AF2033">
            <w:pPr>
              <w:pStyle w:val="a7"/>
              <w:widowControl w:val="0"/>
              <w:spacing w:after="0"/>
              <w:ind w:firstLine="57"/>
              <w:jc w:val="center"/>
              <w:rPr>
                <w:b/>
              </w:rPr>
            </w:pPr>
            <w:r w:rsidRPr="00AF2033">
              <w:rPr>
                <w:b/>
              </w:rPr>
              <w:t>14. Закон Республики Казахстан от 31 октября 2015 года «О государственно-частном партнерстве»</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первый подпункта 3) пункта 14 статьи 1</w:t>
            </w:r>
          </w:p>
          <w:p w:rsidR="00E152DA" w:rsidRPr="00AF2033" w:rsidRDefault="00E152DA" w:rsidP="00AF2033">
            <w:pPr>
              <w:widowControl w:val="0"/>
              <w:ind w:firstLine="57"/>
            </w:pPr>
          </w:p>
        </w:tc>
        <w:tc>
          <w:tcPr>
            <w:tcW w:w="3118" w:type="dxa"/>
          </w:tcPr>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 xml:space="preserve"> </w:t>
            </w:r>
          </w:p>
        </w:tc>
        <w:tc>
          <w:tcPr>
            <w:tcW w:w="3118" w:type="dxa"/>
          </w:tcPr>
          <w:p w:rsidR="00E152DA" w:rsidRPr="00AF2033" w:rsidRDefault="00E152DA" w:rsidP="00AF2033">
            <w:pPr>
              <w:pStyle w:val="a9"/>
              <w:widowControl w:val="0"/>
              <w:spacing w:before="0" w:beforeAutospacing="0" w:after="0" w:afterAutospacing="0"/>
              <w:ind w:firstLine="57"/>
            </w:pPr>
            <w:r w:rsidRPr="00AF2033">
              <w:t xml:space="preserve">3) пункт 2 статьи 31 дополнить частью </w:t>
            </w:r>
            <w:r w:rsidRPr="00AF2033">
              <w:rPr>
                <w:b/>
              </w:rPr>
              <w:t>второй</w:t>
            </w:r>
            <w:r w:rsidRPr="00AF2033">
              <w:t xml:space="preserve"> следующего содержания:</w:t>
            </w:r>
          </w:p>
        </w:tc>
        <w:tc>
          <w:tcPr>
            <w:tcW w:w="2836" w:type="dxa"/>
          </w:tcPr>
          <w:p w:rsidR="00E152DA" w:rsidRPr="00AF2033" w:rsidRDefault="00E152DA" w:rsidP="00AF2033">
            <w:pPr>
              <w:widowControl w:val="0"/>
              <w:ind w:firstLine="57"/>
            </w:pPr>
            <w:r w:rsidRPr="00AF2033">
              <w:t xml:space="preserve">   в абзаце первом подпункта 3) слово </w:t>
            </w:r>
            <w:r w:rsidRPr="00AF2033">
              <w:rPr>
                <w:b/>
              </w:rPr>
              <w:t>«второй»</w:t>
            </w:r>
            <w:r w:rsidRPr="00AF2033">
              <w:t xml:space="preserve"> заменить словом </w:t>
            </w:r>
            <w:r w:rsidRPr="00AF2033">
              <w:rPr>
                <w:b/>
              </w:rPr>
              <w:t>«третьей</w:t>
            </w:r>
            <w:r w:rsidRPr="00AF2033">
              <w:t>»</w:t>
            </w: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юридическая техника</w:t>
            </w: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второй под-</w:t>
            </w:r>
          </w:p>
          <w:p w:rsidR="00E152DA" w:rsidRPr="00AF2033" w:rsidRDefault="00E152DA" w:rsidP="00AF2033">
            <w:pPr>
              <w:widowControl w:val="0"/>
              <w:ind w:firstLine="57"/>
            </w:pPr>
            <w:r w:rsidRPr="00AF2033">
              <w:lastRenderedPageBreak/>
              <w:t>пункта 3)</w:t>
            </w:r>
          </w:p>
          <w:p w:rsidR="00E152DA" w:rsidRPr="00AF2033" w:rsidRDefault="00E152DA" w:rsidP="00AF2033">
            <w:pPr>
              <w:widowControl w:val="0"/>
              <w:ind w:firstLine="57"/>
            </w:pPr>
            <w:r w:rsidRPr="00AF2033">
              <w:t>пункта 14 статьи 1</w:t>
            </w:r>
          </w:p>
          <w:p w:rsidR="00E152DA" w:rsidRPr="00AF2033" w:rsidRDefault="00E152DA" w:rsidP="00AF2033">
            <w:pPr>
              <w:widowControl w:val="0"/>
              <w:ind w:firstLine="57"/>
            </w:pPr>
          </w:p>
          <w:p w:rsidR="00E152DA" w:rsidRPr="00AF2033" w:rsidRDefault="00E152DA" w:rsidP="00AF2033">
            <w:pPr>
              <w:widowControl w:val="0"/>
              <w:ind w:firstLine="57"/>
              <w:rPr>
                <w:i/>
                <w:sz w:val="22"/>
              </w:rPr>
            </w:pPr>
            <w:r w:rsidRPr="00AF2033">
              <w:rPr>
                <w:i/>
              </w:rPr>
              <w:t xml:space="preserve"> </w:t>
            </w:r>
            <w:r w:rsidRPr="00AF2033">
              <w:rPr>
                <w:i/>
                <w:sz w:val="22"/>
              </w:rPr>
              <w:t xml:space="preserve">(пункт </w:t>
            </w:r>
          </w:p>
          <w:p w:rsidR="00E152DA" w:rsidRPr="00AF2033" w:rsidRDefault="00E152DA" w:rsidP="00AF2033">
            <w:pPr>
              <w:widowControl w:val="0"/>
              <w:ind w:firstLine="57"/>
              <w:rPr>
                <w:i/>
                <w:sz w:val="22"/>
              </w:rPr>
            </w:pPr>
            <w:r w:rsidRPr="00AF2033">
              <w:rPr>
                <w:i/>
                <w:sz w:val="22"/>
              </w:rPr>
              <w:t xml:space="preserve">2 статьи </w:t>
            </w:r>
          </w:p>
          <w:p w:rsidR="00E152DA" w:rsidRPr="00AF2033" w:rsidRDefault="00E152DA" w:rsidP="00AF2033">
            <w:pPr>
              <w:widowControl w:val="0"/>
              <w:ind w:firstLine="57"/>
            </w:pPr>
            <w:r w:rsidRPr="00AF2033">
              <w:rPr>
                <w:i/>
                <w:sz w:val="22"/>
              </w:rPr>
              <w:t>31 Закона)</w:t>
            </w:r>
          </w:p>
        </w:tc>
        <w:tc>
          <w:tcPr>
            <w:tcW w:w="3118" w:type="dxa"/>
          </w:tcPr>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lastRenderedPageBreak/>
              <w:t xml:space="preserve">  Статья 31. Определение частного партнера</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rPr>
                <w:rFonts w:eastAsia="Times New Roman"/>
                <w:spacing w:val="2"/>
              </w:rPr>
              <w:lastRenderedPageBreak/>
              <w:t xml:space="preserve">  2. Определение частного партнера способом проведения конкурса в упрощенном порядке проводится исключительно для местных проектов государственно-частного партнерства в соответствии с положениями настоящего Закона.</w:t>
            </w:r>
          </w:p>
          <w:p w:rsidR="00E152DA" w:rsidRPr="00AF2033" w:rsidRDefault="00E152DA" w:rsidP="00AF2033">
            <w:pPr>
              <w:pStyle w:val="a9"/>
              <w:widowControl w:val="0"/>
              <w:spacing w:before="0" w:beforeAutospacing="0" w:after="0" w:afterAutospacing="0"/>
              <w:ind w:firstLine="57"/>
              <w:rPr>
                <w:rFonts w:eastAsia="Times New Roman"/>
                <w:spacing w:val="2"/>
              </w:rPr>
            </w:pPr>
            <w:r w:rsidRPr="00AF2033">
              <w:rPr>
                <w:rFonts w:eastAsia="Times New Roman"/>
                <w:spacing w:val="2"/>
              </w:rPr>
              <w:t>Отсутствует</w:t>
            </w:r>
          </w:p>
          <w:p w:rsidR="00E152DA" w:rsidRPr="00AF2033" w:rsidRDefault="00E152DA" w:rsidP="00AF2033">
            <w:pPr>
              <w:pStyle w:val="a9"/>
              <w:widowControl w:val="0"/>
              <w:spacing w:before="0" w:beforeAutospacing="0" w:after="0" w:afterAutospacing="0"/>
              <w:ind w:firstLine="57"/>
              <w:rPr>
                <w:rFonts w:eastAsia="Times New Roman"/>
                <w:spacing w:val="2"/>
              </w:rPr>
            </w:pPr>
          </w:p>
        </w:tc>
        <w:tc>
          <w:tcPr>
            <w:tcW w:w="3118" w:type="dxa"/>
          </w:tcPr>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r w:rsidRPr="00AF2033">
              <w:lastRenderedPageBreak/>
              <w:t xml:space="preserve">   «Определение частного партнера и заключение договора государственно-</w:t>
            </w:r>
            <w:r w:rsidRPr="00AF2033">
              <w:lastRenderedPageBreak/>
              <w:t xml:space="preserve">частного партнерства по сервисной модели информатизации осуществляются в соответствии с </w:t>
            </w:r>
            <w:r w:rsidRPr="00AF2033">
              <w:rPr>
                <w:b/>
              </w:rPr>
              <w:t>законодательством</w:t>
            </w:r>
            <w:r w:rsidRPr="00AF2033">
              <w:t xml:space="preserve"> об информатизации без применения норм настоящего Закона.»</w:t>
            </w:r>
          </w:p>
        </w:tc>
        <w:tc>
          <w:tcPr>
            <w:tcW w:w="2836" w:type="dxa"/>
          </w:tcPr>
          <w:p w:rsidR="00E152DA" w:rsidRPr="00AF2033" w:rsidRDefault="00E152DA" w:rsidP="00AF2033">
            <w:pPr>
              <w:widowControl w:val="0"/>
              <w:ind w:firstLine="57"/>
            </w:pPr>
            <w:r w:rsidRPr="00AF2033">
              <w:lastRenderedPageBreak/>
              <w:t xml:space="preserve">  абзац второй после слова «</w:t>
            </w:r>
            <w:r w:rsidRPr="00AF2033">
              <w:rPr>
                <w:b/>
              </w:rPr>
              <w:t>законодательством</w:t>
            </w:r>
            <w:r w:rsidRPr="00AF2033">
              <w:t xml:space="preserve">» </w:t>
            </w:r>
            <w:r w:rsidRPr="00AF2033">
              <w:lastRenderedPageBreak/>
              <w:t>дополнить словами «</w:t>
            </w:r>
            <w:r w:rsidRPr="00AF2033">
              <w:rPr>
                <w:b/>
              </w:rPr>
              <w:t>Республики Ка-захстан»;</w:t>
            </w:r>
          </w:p>
          <w:p w:rsidR="00E152DA" w:rsidRPr="00AF2033" w:rsidRDefault="00E152DA" w:rsidP="00AF2033">
            <w:pPr>
              <w:widowControl w:val="0"/>
              <w:ind w:firstLine="57"/>
            </w:pPr>
          </w:p>
        </w:tc>
        <w:tc>
          <w:tcPr>
            <w:tcW w:w="2835" w:type="dxa"/>
          </w:tcPr>
          <w:p w:rsidR="00E152DA" w:rsidRPr="00AF2033" w:rsidRDefault="00E152DA" w:rsidP="00AF2033">
            <w:pPr>
              <w:widowControl w:val="0"/>
              <w:ind w:firstLine="57"/>
              <w:rPr>
                <w:b/>
              </w:rPr>
            </w:pPr>
            <w:r w:rsidRPr="00AF2033">
              <w:rPr>
                <w:b/>
              </w:rPr>
              <w:lastRenderedPageBreak/>
              <w:t>Комитет по социально-культурному развитию</w:t>
            </w:r>
          </w:p>
          <w:p w:rsidR="00E152DA" w:rsidRPr="00AF2033" w:rsidRDefault="00E152DA" w:rsidP="00AF2033">
            <w:pPr>
              <w:widowControl w:val="0"/>
              <w:ind w:firstLine="57"/>
              <w:rPr>
                <w:b/>
              </w:rPr>
            </w:pPr>
            <w:r w:rsidRPr="00AF2033">
              <w:t xml:space="preserve">требование </w:t>
            </w:r>
            <w:r w:rsidRPr="00AF2033">
              <w:lastRenderedPageBreak/>
              <w:t>юридической техники</w:t>
            </w: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lastRenderedPageBreak/>
              <w:t>Принято</w:t>
            </w:r>
          </w:p>
        </w:tc>
      </w:tr>
      <w:tr w:rsidR="00E152DA" w:rsidRPr="00AF2033" w:rsidTr="001B53E1">
        <w:trPr>
          <w:trHeight w:val="174"/>
        </w:trPr>
        <w:tc>
          <w:tcPr>
            <w:tcW w:w="15026" w:type="dxa"/>
            <w:gridSpan w:val="7"/>
          </w:tcPr>
          <w:p w:rsidR="00E152DA" w:rsidRPr="00AF2033" w:rsidRDefault="00E152DA" w:rsidP="00AF2033">
            <w:pPr>
              <w:pStyle w:val="a7"/>
              <w:widowControl w:val="0"/>
              <w:spacing w:after="0"/>
              <w:ind w:firstLine="57"/>
              <w:jc w:val="center"/>
              <w:rPr>
                <w:b/>
              </w:rPr>
            </w:pPr>
          </w:p>
          <w:p w:rsidR="00E152DA" w:rsidRPr="00AF2033" w:rsidRDefault="00E152DA" w:rsidP="00AF2033">
            <w:pPr>
              <w:pStyle w:val="a7"/>
              <w:widowControl w:val="0"/>
              <w:spacing w:after="0"/>
              <w:ind w:firstLine="57"/>
              <w:jc w:val="center"/>
              <w:rPr>
                <w:b/>
              </w:rPr>
            </w:pPr>
            <w:r w:rsidRPr="00AF2033">
              <w:rPr>
                <w:b/>
              </w:rPr>
              <w:t>15. Закон Республики Казахстан от 24 ноября 2015 года «Об информатизации»</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под</w:t>
            </w:r>
          </w:p>
          <w:p w:rsidR="00E152DA" w:rsidRPr="00AF2033" w:rsidRDefault="00E152DA" w:rsidP="00AF2033">
            <w:pPr>
              <w:widowControl w:val="0"/>
              <w:ind w:firstLine="57"/>
            </w:pPr>
            <w:r w:rsidRPr="00AF2033">
              <w:t>пункт 1)</w:t>
            </w:r>
          </w:p>
          <w:p w:rsidR="00E152DA" w:rsidRPr="00AF2033" w:rsidRDefault="00E152DA" w:rsidP="00AF2033">
            <w:pPr>
              <w:widowControl w:val="0"/>
              <w:ind w:firstLine="57"/>
            </w:pPr>
            <w:r w:rsidRPr="00AF2033">
              <w:t>пункта 15</w:t>
            </w:r>
          </w:p>
          <w:p w:rsidR="00E152DA" w:rsidRPr="00AF2033" w:rsidRDefault="00E152DA" w:rsidP="00AF2033">
            <w:pPr>
              <w:widowControl w:val="0"/>
              <w:ind w:firstLine="57"/>
            </w:pPr>
            <w:r w:rsidRPr="00AF2033">
              <w:t>статьи 1 проекта</w:t>
            </w:r>
          </w:p>
          <w:p w:rsidR="00E152DA" w:rsidRPr="00AF2033" w:rsidRDefault="00E152DA" w:rsidP="00AF2033">
            <w:pPr>
              <w:widowControl w:val="0"/>
              <w:ind w:firstLine="57"/>
            </w:pPr>
          </w:p>
          <w:p w:rsidR="00E152DA" w:rsidRPr="00AF2033" w:rsidRDefault="00E152DA" w:rsidP="00AF2033">
            <w:pPr>
              <w:widowControl w:val="0"/>
              <w:ind w:firstLine="57"/>
            </w:pPr>
            <w:r w:rsidRPr="00AF2033">
              <w:rPr>
                <w:i/>
              </w:rPr>
              <w:t>(статья 1 Закона)</w:t>
            </w:r>
          </w:p>
        </w:tc>
        <w:tc>
          <w:tcPr>
            <w:tcW w:w="3118" w:type="dxa"/>
          </w:tcPr>
          <w:p w:rsidR="00E152DA" w:rsidRPr="00AF2033" w:rsidRDefault="00E152DA" w:rsidP="00AF2033">
            <w:pPr>
              <w:widowControl w:val="0"/>
              <w:tabs>
                <w:tab w:val="left" w:pos="4604"/>
              </w:tabs>
              <w:ind w:firstLine="57"/>
              <w:rPr>
                <w:bCs/>
              </w:rPr>
            </w:pPr>
            <w:r w:rsidRPr="00AF2033">
              <w:rPr>
                <w:bCs/>
              </w:rPr>
              <w:t xml:space="preserve">  Статья 1. Основные понятия, используемые в настоящем Законе</w:t>
            </w:r>
          </w:p>
          <w:p w:rsidR="00E152DA" w:rsidRPr="00AF2033" w:rsidRDefault="00E152DA" w:rsidP="00AF2033">
            <w:pPr>
              <w:pStyle w:val="a9"/>
              <w:widowControl w:val="0"/>
              <w:spacing w:before="0" w:beforeAutospacing="0" w:after="0" w:afterAutospacing="0"/>
              <w:ind w:firstLine="57"/>
              <w:textAlignment w:val="baseline"/>
            </w:pPr>
            <w:r w:rsidRPr="00AF2033">
              <w:t>--</w:t>
            </w:r>
          </w:p>
          <w:p w:rsidR="00E152DA" w:rsidRPr="00AF2033" w:rsidRDefault="00E152DA" w:rsidP="00AF2033">
            <w:pPr>
              <w:pStyle w:val="a9"/>
              <w:widowControl w:val="0"/>
              <w:spacing w:before="0" w:beforeAutospacing="0" w:after="0" w:afterAutospacing="0"/>
              <w:ind w:firstLine="57"/>
              <w:textAlignment w:val="baseline"/>
            </w:pPr>
            <w:r w:rsidRPr="00AF2033">
              <w:t>3-1) отсутствует;</w:t>
            </w:r>
          </w:p>
          <w:p w:rsidR="00E152DA" w:rsidRPr="00AF2033" w:rsidRDefault="00E152DA" w:rsidP="00AF2033">
            <w:pPr>
              <w:pStyle w:val="a9"/>
              <w:widowControl w:val="0"/>
              <w:spacing w:before="0" w:beforeAutospacing="0" w:after="0" w:afterAutospacing="0"/>
              <w:ind w:firstLine="57"/>
              <w:textAlignment w:val="baseline"/>
            </w:pPr>
            <w:r w:rsidRPr="00AF2033">
              <w:t>3-2) отсутствует;</w:t>
            </w:r>
          </w:p>
          <w:p w:rsidR="00E152DA" w:rsidRPr="00AF2033" w:rsidRDefault="00E152DA" w:rsidP="00AF2033">
            <w:pPr>
              <w:pStyle w:val="a9"/>
              <w:widowControl w:val="0"/>
              <w:spacing w:before="0" w:beforeAutospacing="0" w:after="0" w:afterAutospacing="0"/>
              <w:ind w:firstLine="57"/>
              <w:textAlignment w:val="baseline"/>
            </w:pPr>
            <w:r w:rsidRPr="00AF2033">
              <w:t>--</w:t>
            </w:r>
          </w:p>
          <w:p w:rsidR="00E152DA" w:rsidRPr="00AF2033" w:rsidRDefault="00E152DA" w:rsidP="00AF2033">
            <w:pPr>
              <w:pStyle w:val="a9"/>
              <w:widowControl w:val="0"/>
              <w:spacing w:before="0" w:beforeAutospacing="0" w:after="0" w:afterAutospacing="0"/>
              <w:ind w:firstLine="57"/>
              <w:textAlignment w:val="baseline"/>
            </w:pPr>
            <w:r w:rsidRPr="00AF2033">
              <w:t xml:space="preserve">14) интеграция информа-ционных систем – мероприятия по организации и обеспечению информационного взаимодействия между двумя и более информационными системами на основании используемых в Республике Казахстан стандартных </w:t>
            </w:r>
            <w:r w:rsidRPr="00AF2033">
              <w:lastRenderedPageBreak/>
              <w:t>протоколов передачи данных;</w:t>
            </w:r>
          </w:p>
          <w:p w:rsidR="00E152DA" w:rsidRPr="00AF2033" w:rsidRDefault="00E152DA" w:rsidP="00AF2033">
            <w:pPr>
              <w:pStyle w:val="a9"/>
              <w:widowControl w:val="0"/>
              <w:spacing w:before="0" w:beforeAutospacing="0" w:after="0" w:afterAutospacing="0"/>
              <w:ind w:firstLine="57"/>
              <w:textAlignment w:val="baseline"/>
            </w:pPr>
            <w:r w:rsidRPr="00AF2033">
              <w:t>--</w:t>
            </w:r>
          </w:p>
          <w:p w:rsidR="00E152DA" w:rsidRPr="00AF2033" w:rsidRDefault="00E152DA" w:rsidP="00AF2033">
            <w:pPr>
              <w:pStyle w:val="a9"/>
              <w:widowControl w:val="0"/>
              <w:spacing w:before="0" w:beforeAutospacing="0" w:after="0" w:afterAutospacing="0"/>
              <w:ind w:firstLine="57"/>
              <w:textAlignment w:val="baseline"/>
            </w:pPr>
            <w:r w:rsidRPr="00AF2033">
              <w:t>26-1) отсутствует;</w:t>
            </w:r>
          </w:p>
          <w:p w:rsidR="00E152DA" w:rsidRPr="00AF2033" w:rsidRDefault="00E152DA" w:rsidP="00AF2033">
            <w:pPr>
              <w:pStyle w:val="a9"/>
              <w:widowControl w:val="0"/>
              <w:spacing w:before="0" w:beforeAutospacing="0" w:after="0" w:afterAutospacing="0"/>
              <w:ind w:firstLine="57"/>
              <w:textAlignment w:val="baseline"/>
            </w:pPr>
            <w:r w:rsidRPr="00AF2033">
              <w:t>--</w:t>
            </w:r>
          </w:p>
          <w:p w:rsidR="00E152DA" w:rsidRPr="00AF2033" w:rsidRDefault="00E152DA" w:rsidP="00AF2033">
            <w:pPr>
              <w:pStyle w:val="a9"/>
              <w:widowControl w:val="0"/>
              <w:spacing w:before="0" w:beforeAutospacing="0" w:after="0" w:afterAutospacing="0"/>
              <w:ind w:firstLine="57"/>
              <w:textAlignment w:val="baseline"/>
            </w:pPr>
            <w:r w:rsidRPr="00AF2033">
              <w:t>47-1) отсутствует;</w:t>
            </w:r>
          </w:p>
          <w:p w:rsidR="00E152DA" w:rsidRPr="00AF2033" w:rsidRDefault="00E152DA" w:rsidP="00AF2033">
            <w:pPr>
              <w:pStyle w:val="a9"/>
              <w:widowControl w:val="0"/>
              <w:spacing w:before="0" w:beforeAutospacing="0" w:after="0" w:afterAutospacing="0"/>
              <w:ind w:firstLine="57"/>
              <w:textAlignment w:val="baseline"/>
            </w:pPr>
            <w:r w:rsidRPr="00AF2033">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t>53-1) отсутствует;</w:t>
            </w:r>
          </w:p>
        </w:tc>
        <w:tc>
          <w:tcPr>
            <w:tcW w:w="3118" w:type="dxa"/>
          </w:tcPr>
          <w:p w:rsidR="00E152DA" w:rsidRPr="00AF2033" w:rsidRDefault="00E152DA" w:rsidP="00AF2033">
            <w:pPr>
              <w:widowControl w:val="0"/>
              <w:ind w:firstLine="57"/>
            </w:pPr>
            <w:r w:rsidRPr="00AF2033">
              <w:lastRenderedPageBreak/>
              <w:t xml:space="preserve">  1) в статье 1:</w:t>
            </w:r>
          </w:p>
          <w:p w:rsidR="00E152DA" w:rsidRPr="00AF2033" w:rsidRDefault="00E152DA" w:rsidP="00AF2033">
            <w:pPr>
              <w:widowControl w:val="0"/>
              <w:ind w:firstLine="57"/>
            </w:pPr>
            <w:r w:rsidRPr="00AF2033">
              <w:t xml:space="preserve">  дополнить подпунктами 3-1) и 3-2) следующего содержания:</w:t>
            </w:r>
          </w:p>
          <w:p w:rsidR="00E152DA" w:rsidRPr="00AF2033" w:rsidRDefault="00E152DA" w:rsidP="00AF2033">
            <w:pPr>
              <w:widowControl w:val="0"/>
              <w:ind w:firstLine="57"/>
            </w:pPr>
            <w:r w:rsidRPr="00AF2033">
              <w:t xml:space="preserve">  «3-1) договор государственно-частного партнерства по сервисной модели информатизации – сервисный контракт, определяющий права, обязанности, ответственность сторон и иные условия при оказании государственным органам информационно-коммуникационных услуг, сторонами которого являются государственный </w:t>
            </w:r>
            <w:r w:rsidRPr="00AF2033">
              <w:lastRenderedPageBreak/>
              <w:t>орган, оператор информационно-коммуникационной инфраструктуры «электронного правительства» и поставщик сервисных программных продуктов или объектов информационно –коммуникационной инфраструктуры;</w:t>
            </w:r>
          </w:p>
          <w:p w:rsidR="00E152DA" w:rsidRPr="00AF2033" w:rsidRDefault="00E152DA" w:rsidP="00AF2033">
            <w:pPr>
              <w:widowControl w:val="0"/>
              <w:ind w:firstLine="57"/>
            </w:pPr>
            <w:r w:rsidRPr="00AF2033">
              <w:t xml:space="preserve">  3-2) проект государственно-частного партнерства по сервисной модели информатизации – совокупность последовательных мероприятий по созданию информационно-коммуникационной услуги, предусматривающей обязательное участие в договоре государственно-частного партнерства по сервисной модели информатизации государственных органов, оператора информационно-коммуникационной инфраструктуры «электронного правительства» и </w:t>
            </w:r>
            <w:r w:rsidRPr="00AF2033">
              <w:lastRenderedPageBreak/>
              <w:t xml:space="preserve">поставщиков сервисных программных продуктов или объектов информационно-коммуникационной инфраструктуры;»; </w:t>
            </w:r>
          </w:p>
          <w:p w:rsidR="00E152DA" w:rsidRPr="00AF2033" w:rsidRDefault="00E152DA" w:rsidP="00AF2033">
            <w:pPr>
              <w:widowControl w:val="0"/>
              <w:ind w:firstLine="57"/>
            </w:pPr>
            <w:r w:rsidRPr="00AF2033">
              <w:t xml:space="preserve">  подпункт 14) изложить в следующей редакции:</w:t>
            </w:r>
          </w:p>
          <w:p w:rsidR="00E152DA" w:rsidRPr="00AF2033" w:rsidRDefault="00E152DA" w:rsidP="00AF2033">
            <w:pPr>
              <w:widowControl w:val="0"/>
              <w:ind w:firstLine="57"/>
            </w:pPr>
            <w:r w:rsidRPr="00AF2033">
              <w:t xml:space="preserve">  «14)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p w:rsidR="00E152DA" w:rsidRPr="00AF2033" w:rsidRDefault="00E152DA" w:rsidP="00AF2033">
            <w:pPr>
              <w:widowControl w:val="0"/>
              <w:ind w:firstLine="57"/>
            </w:pPr>
            <w:r w:rsidRPr="00AF2033">
              <w:t xml:space="preserve">  дополнить подпунктом 26-1) следующего содержания:</w:t>
            </w:r>
          </w:p>
          <w:p w:rsidR="00E152DA" w:rsidRPr="00AF2033" w:rsidRDefault="00E152DA" w:rsidP="00AF2033">
            <w:pPr>
              <w:widowControl w:val="0"/>
              <w:ind w:firstLine="57"/>
            </w:pPr>
            <w:r w:rsidRPr="00AF2033">
              <w:t xml:space="preserve">  «26-1) задание на проектирование информационно-коммуникационной услуги – документ, отражающий технические, организационные и иные требования к информационно-коммуникационной услуге, </w:t>
            </w:r>
            <w:r w:rsidRPr="00AF2033">
              <w:lastRenderedPageBreak/>
              <w:t>оказываемой государственным органам оператором информационно-коммуникационной инфраструктуры «электронного правительства», а также предельную стоимость информационно-коммуникационной услуги;»;</w:t>
            </w:r>
          </w:p>
          <w:p w:rsidR="00E152DA" w:rsidRPr="00AF2033" w:rsidRDefault="00E152DA" w:rsidP="00AF2033">
            <w:pPr>
              <w:widowControl w:val="0"/>
              <w:ind w:firstLine="57"/>
            </w:pPr>
            <w:r w:rsidRPr="00AF2033">
              <w:t xml:space="preserve">  дополнить подпунктом     47-1) следующего содержания:</w:t>
            </w:r>
          </w:p>
          <w:p w:rsidR="00E152DA" w:rsidRPr="00AF2033" w:rsidRDefault="00E152DA" w:rsidP="00AF2033">
            <w:pPr>
              <w:widowControl w:val="0"/>
              <w:ind w:firstLine="57"/>
            </w:pPr>
            <w:r w:rsidRPr="00AF2033">
              <w:t xml:space="preserve">  «47-1)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p w:rsidR="00E152DA" w:rsidRPr="00AF2033" w:rsidRDefault="00E152DA" w:rsidP="00AF2033">
            <w:pPr>
              <w:widowControl w:val="0"/>
              <w:ind w:firstLine="57"/>
            </w:pPr>
            <w:r w:rsidRPr="00AF2033">
              <w:t xml:space="preserve">  дополнить подпунктом 53-1) следующего содержания:</w:t>
            </w:r>
          </w:p>
          <w:p w:rsidR="00E152DA" w:rsidRPr="00D1382C" w:rsidRDefault="00E152DA" w:rsidP="00D1382C">
            <w:pPr>
              <w:widowControl w:val="0"/>
              <w:ind w:firstLine="57"/>
            </w:pPr>
            <w:r w:rsidRPr="00AF2033">
              <w:t xml:space="preserve">  «53-1) внешний шлюз "электронного правительства» – подсистема шлюза «электронного правительства2, предназначенная для </w:t>
            </w:r>
            <w:r w:rsidRPr="00AF2033">
              <w:lastRenderedPageBreak/>
              <w:t xml:space="preserve">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 </w:t>
            </w:r>
          </w:p>
        </w:tc>
        <w:tc>
          <w:tcPr>
            <w:tcW w:w="2836" w:type="dxa"/>
          </w:tcPr>
          <w:p w:rsidR="00E152DA" w:rsidRPr="00AF2033" w:rsidRDefault="00E152DA" w:rsidP="00AF2033">
            <w:pPr>
              <w:ind w:firstLine="57"/>
            </w:pPr>
            <w:r w:rsidRPr="00AF2033">
              <w:lastRenderedPageBreak/>
              <w:t xml:space="preserve">  понятия расположить в алфавитном порядке на казахском языке, с приведением текста на русском языке в соответствие с указанным порядком изложения;</w:t>
            </w:r>
          </w:p>
          <w:p w:rsidR="00E152DA" w:rsidRPr="00AF2033" w:rsidRDefault="00E152DA" w:rsidP="00AF2033">
            <w:pPr>
              <w:widowControl w:val="0"/>
              <w:tabs>
                <w:tab w:val="left" w:pos="1142"/>
              </w:tabs>
              <w:autoSpaceDE w:val="0"/>
              <w:autoSpaceDN w:val="0"/>
              <w:adjustRightInd w:val="0"/>
              <w:ind w:firstLine="57"/>
            </w:pPr>
          </w:p>
        </w:tc>
        <w:tc>
          <w:tcPr>
            <w:tcW w:w="2835" w:type="dxa"/>
          </w:tcPr>
          <w:p w:rsidR="00E152DA" w:rsidRPr="00AF2033" w:rsidRDefault="00E152DA" w:rsidP="00AF2033">
            <w:pPr>
              <w:widowControl w:val="0"/>
              <w:ind w:firstLine="57"/>
              <w:rPr>
                <w:b/>
              </w:rPr>
            </w:pPr>
            <w:r w:rsidRPr="00AF2033">
              <w:rPr>
                <w:b/>
              </w:rPr>
              <w:t>Депутат</w:t>
            </w:r>
          </w:p>
          <w:p w:rsidR="00E152DA" w:rsidRPr="00AF2033" w:rsidRDefault="00E152DA" w:rsidP="00AF2033">
            <w:pPr>
              <w:widowControl w:val="0"/>
              <w:ind w:firstLine="57"/>
              <w:rPr>
                <w:b/>
              </w:rPr>
            </w:pPr>
            <w:r w:rsidRPr="00AF2033">
              <w:rPr>
                <w:b/>
              </w:rPr>
              <w:t>Айсина М.А.</w:t>
            </w:r>
          </w:p>
          <w:p w:rsidR="00E152DA" w:rsidRPr="00AF2033" w:rsidRDefault="00E152DA" w:rsidP="00AF2033">
            <w:pPr>
              <w:ind w:firstLine="57"/>
            </w:pPr>
            <w:r w:rsidRPr="00AF2033">
              <w:t>юридическая техника,</w:t>
            </w:r>
          </w:p>
          <w:p w:rsidR="00E152DA" w:rsidRPr="00AF2033" w:rsidRDefault="00E152DA" w:rsidP="00AF2033">
            <w:pPr>
              <w:widowControl w:val="0"/>
              <w:ind w:firstLine="57"/>
            </w:pPr>
            <w:r w:rsidRPr="00AF2033">
              <w:t>приведение в соответствие с требованиями п. 7 ст. 23 ЗРК  «О правовых актах»;</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rPr>
                <w:b/>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абзацы второй и третий (новый) под-пункта 1) пункта 15 статьи 1</w:t>
            </w:r>
          </w:p>
          <w:p w:rsidR="00E152DA" w:rsidRPr="00AF2033" w:rsidRDefault="00E152DA" w:rsidP="00AF2033">
            <w:pPr>
              <w:ind w:firstLine="57"/>
              <w:rPr>
                <w:i/>
                <w:color w:val="000000"/>
                <w:sz w:val="22"/>
                <w:szCs w:val="22"/>
              </w:rPr>
            </w:pPr>
          </w:p>
          <w:p w:rsidR="00E152DA" w:rsidRPr="00AF2033" w:rsidRDefault="00E152DA" w:rsidP="00AF2033">
            <w:pPr>
              <w:ind w:firstLine="57"/>
              <w:rPr>
                <w:color w:val="000000"/>
              </w:rPr>
            </w:pPr>
            <w:r w:rsidRPr="00AF2033">
              <w:rPr>
                <w:i/>
                <w:color w:val="000000"/>
                <w:sz w:val="22"/>
                <w:szCs w:val="22"/>
              </w:rPr>
              <w:t>(статья 1 Закона)</w:t>
            </w:r>
          </w:p>
        </w:tc>
        <w:tc>
          <w:tcPr>
            <w:tcW w:w="3118" w:type="dxa"/>
          </w:tcPr>
          <w:p w:rsidR="00E152DA" w:rsidRPr="00AF2033" w:rsidRDefault="00E152DA" w:rsidP="00AF2033">
            <w:pPr>
              <w:tabs>
                <w:tab w:val="left" w:pos="4604"/>
              </w:tabs>
              <w:ind w:firstLine="57"/>
            </w:pPr>
            <w:r w:rsidRPr="00AF2033">
              <w:t>Статья 1. Основные понятия, используемые в настоящем Законе</w:t>
            </w:r>
          </w:p>
          <w:p w:rsidR="00E152DA" w:rsidRPr="00AF2033" w:rsidRDefault="00E152DA" w:rsidP="00AF2033">
            <w:pPr>
              <w:ind w:firstLine="57"/>
            </w:pPr>
            <w:r w:rsidRPr="00AF2033">
              <w:t>В настоящем Законе используются следующие основные понятия:</w:t>
            </w:r>
          </w:p>
          <w:p w:rsidR="00E152DA" w:rsidRPr="00AF2033" w:rsidRDefault="00E152DA" w:rsidP="00AF2033">
            <w:pPr>
              <w:ind w:firstLine="57"/>
            </w:pPr>
            <w:r w:rsidRPr="00AF2033">
              <w:t>---</w:t>
            </w:r>
          </w:p>
          <w:p w:rsidR="00E152DA" w:rsidRPr="00D1382C" w:rsidRDefault="00E152DA" w:rsidP="00D1382C">
            <w:pPr>
              <w:tabs>
                <w:tab w:val="left" w:pos="4604"/>
              </w:tabs>
              <w:ind w:firstLine="57"/>
              <w:rPr>
                <w:b/>
                <w:bCs/>
              </w:rPr>
            </w:pPr>
            <w:r w:rsidRPr="00AF2033">
              <w:t xml:space="preserve">3) сервисная модель информатизации – реализация централизованного подхода в информатизации государственных органов, основанного на оказании </w:t>
            </w:r>
            <w:r w:rsidRPr="00AF2033">
              <w:rPr>
                <w:b/>
              </w:rPr>
              <w:t>государственным органам</w:t>
            </w:r>
            <w:r w:rsidRPr="00AF2033">
              <w:t xml:space="preserve"> информационно-коммуникационных услуг </w:t>
            </w:r>
            <w:r w:rsidRPr="00AF2033">
              <w:rPr>
                <w:b/>
              </w:rPr>
              <w:t xml:space="preserve">оператором информационно-коммуникационной инфраструктуры «электронного </w:t>
            </w:r>
            <w:r w:rsidRPr="00AF2033">
              <w:rPr>
                <w:b/>
              </w:rPr>
              <w:lastRenderedPageBreak/>
              <w:t>правительства» с привлечением собственников информационно-коммуникационной инфраструктуры и сервисных программных продуктов;</w:t>
            </w:r>
          </w:p>
        </w:tc>
        <w:tc>
          <w:tcPr>
            <w:tcW w:w="3118" w:type="dxa"/>
          </w:tcPr>
          <w:p w:rsidR="00E152DA" w:rsidRPr="00AF2033" w:rsidRDefault="00E152DA" w:rsidP="00AF2033">
            <w:pPr>
              <w:tabs>
                <w:tab w:val="left" w:pos="4604"/>
              </w:tabs>
              <w:ind w:firstLine="57"/>
              <w:jc w:val="center"/>
            </w:pPr>
            <w:r w:rsidRPr="00AF2033">
              <w:lastRenderedPageBreak/>
              <w:t>отсутствует</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jc w:val="center"/>
            </w:pPr>
          </w:p>
        </w:tc>
        <w:tc>
          <w:tcPr>
            <w:tcW w:w="2836" w:type="dxa"/>
          </w:tcPr>
          <w:p w:rsidR="00E152DA" w:rsidRPr="00AF2033" w:rsidRDefault="00E152DA" w:rsidP="00AF2033">
            <w:pPr>
              <w:tabs>
                <w:tab w:val="left" w:pos="6300"/>
              </w:tabs>
              <w:ind w:firstLine="57"/>
            </w:pPr>
            <w:r w:rsidRPr="00AF2033">
              <w:lastRenderedPageBreak/>
              <w:t>дополнить новыми  абзацами вторым и третьим следующего содержания:</w:t>
            </w:r>
          </w:p>
          <w:p w:rsidR="00E152DA" w:rsidRPr="00AF2033" w:rsidRDefault="00E152DA" w:rsidP="00AF2033">
            <w:pPr>
              <w:tabs>
                <w:tab w:val="left" w:pos="6300"/>
              </w:tabs>
              <w:ind w:firstLine="57"/>
            </w:pPr>
            <w:r w:rsidRPr="00AF2033">
              <w:t xml:space="preserve">«подпункт 3) изложить в следующей редакции: </w:t>
            </w:r>
          </w:p>
          <w:p w:rsidR="00E152DA" w:rsidRPr="00AF2033" w:rsidRDefault="00E152DA" w:rsidP="00AF2033">
            <w:pPr>
              <w:tabs>
                <w:tab w:val="left" w:pos="6300"/>
              </w:tabs>
              <w:ind w:firstLine="57"/>
            </w:pPr>
            <w:r w:rsidRPr="00AF2033">
              <w:t xml:space="preserve">«3) сервисная модель информатизации – реализация централизованного подхода в </w:t>
            </w:r>
            <w:r w:rsidRPr="00AF2033">
              <w:rPr>
                <w:b/>
              </w:rPr>
              <w:t xml:space="preserve">информатизации государственных функций и государственных услуг, </w:t>
            </w:r>
            <w:r w:rsidRPr="00AF2033">
              <w:t>основанного на</w:t>
            </w:r>
            <w:r w:rsidRPr="00AF2033">
              <w:rPr>
                <w:b/>
              </w:rPr>
              <w:t xml:space="preserve"> создании или развитии </w:t>
            </w:r>
            <w:r w:rsidRPr="00AF2033">
              <w:t>информационно-коммуникационных услуг, а также их  оказании;»;</w:t>
            </w:r>
          </w:p>
          <w:p w:rsidR="00E152DA" w:rsidRPr="00AF2033" w:rsidRDefault="00E152DA" w:rsidP="00AF2033">
            <w:pPr>
              <w:tabs>
                <w:tab w:val="left" w:pos="6300"/>
              </w:tabs>
              <w:ind w:firstLine="57"/>
              <w:rPr>
                <w:i/>
                <w:sz w:val="22"/>
                <w:u w:val="single"/>
              </w:rPr>
            </w:pPr>
            <w:r w:rsidRPr="00AF2033">
              <w:rPr>
                <w:i/>
                <w:sz w:val="22"/>
                <w:u w:val="single"/>
              </w:rPr>
              <w:t xml:space="preserve">соответственно изменив </w:t>
            </w:r>
            <w:r w:rsidRPr="00AF2033">
              <w:rPr>
                <w:i/>
                <w:sz w:val="22"/>
                <w:u w:val="single"/>
              </w:rPr>
              <w:lastRenderedPageBreak/>
              <w:t>последующую нумерацию подпунктов</w:t>
            </w: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pPr>
          </w:p>
          <w:p w:rsidR="00E152DA" w:rsidRPr="00AF2033" w:rsidRDefault="00E152DA" w:rsidP="00AF2033">
            <w:pPr>
              <w:tabs>
                <w:tab w:val="left" w:pos="6300"/>
              </w:tabs>
              <w:ind w:firstLine="57"/>
              <w:rPr>
                <w:b/>
              </w:rPr>
            </w:pP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ind w:firstLine="57"/>
              <w:textAlignment w:val="baseline"/>
              <w:rPr>
                <w:bCs/>
                <w:spacing w:val="2"/>
                <w:bdr w:val="none" w:sz="0" w:space="0" w:color="auto" w:frame="1"/>
              </w:rPr>
            </w:pPr>
            <w:r w:rsidRPr="00AF2033">
              <w:rPr>
                <w:bCs/>
                <w:spacing w:val="2"/>
                <w:bdr w:val="none" w:sz="0" w:space="0" w:color="auto" w:frame="1"/>
              </w:rPr>
              <w:t>улучшение редакции</w:t>
            </w:r>
          </w:p>
          <w:p w:rsidR="00E152DA" w:rsidRPr="00AF2033" w:rsidRDefault="00E152DA" w:rsidP="00AF2033">
            <w:pPr>
              <w:ind w:firstLine="57"/>
              <w:textAlignment w:val="baseline"/>
              <w:rPr>
                <w:bCs/>
                <w:spacing w:val="2"/>
                <w:bdr w:val="none" w:sz="0" w:space="0" w:color="auto" w:frame="1"/>
              </w:rPr>
            </w:pPr>
            <w:r w:rsidRPr="00AF2033">
              <w:rPr>
                <w:bCs/>
                <w:spacing w:val="2"/>
                <w:bdr w:val="none" w:sz="0" w:space="0" w:color="auto" w:frame="1"/>
              </w:rPr>
              <w:t>В соответствии со ст. 46 ЗРК «Об информа-тизации» осуществляется создание и развитие информационно-коммуникационной услуги.</w:t>
            </w:r>
          </w:p>
          <w:p w:rsidR="00E152DA" w:rsidRPr="00AF2033" w:rsidRDefault="00E152DA" w:rsidP="00AF2033">
            <w:pPr>
              <w:ind w:firstLine="57"/>
              <w:textAlignment w:val="baseline"/>
            </w:pPr>
            <w:r w:rsidRPr="00AF2033">
              <w:t>Приведение в соответствие с ЗРК         «О государственно-частном партнерстве»</w:t>
            </w: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rPr>
                <w:b/>
              </w:rPr>
            </w:pPr>
          </w:p>
          <w:p w:rsidR="00E152DA" w:rsidRPr="00AF2033" w:rsidRDefault="00E152DA" w:rsidP="00AF2033">
            <w:pPr>
              <w:ind w:firstLine="57"/>
              <w:textAlignment w:val="baseline"/>
              <w:rPr>
                <w:b/>
              </w:rPr>
            </w:pPr>
          </w:p>
          <w:p w:rsidR="00E152DA" w:rsidRPr="00AF2033" w:rsidRDefault="00E152DA" w:rsidP="00AF2033">
            <w:pPr>
              <w:ind w:firstLine="57"/>
              <w:textAlignment w:val="baseline"/>
              <w:rPr>
                <w:b/>
              </w:rPr>
            </w:pPr>
          </w:p>
          <w:p w:rsidR="00E152DA" w:rsidRPr="00AF2033" w:rsidRDefault="00E152DA" w:rsidP="00AF2033">
            <w:pPr>
              <w:ind w:firstLine="57"/>
              <w:textAlignment w:val="baseline"/>
              <w:rPr>
                <w:b/>
              </w:rPr>
            </w:pPr>
          </w:p>
          <w:p w:rsidR="00E152DA" w:rsidRPr="00AF2033" w:rsidRDefault="00E152DA" w:rsidP="00AF2033">
            <w:pPr>
              <w:ind w:firstLine="57"/>
              <w:textAlignment w:val="baseline"/>
              <w:rPr>
                <w:b/>
              </w:rPr>
            </w:pPr>
          </w:p>
          <w:p w:rsidR="00E152DA" w:rsidRPr="00AF2033" w:rsidRDefault="00E152DA" w:rsidP="00AF2033">
            <w:pPr>
              <w:ind w:firstLine="57"/>
              <w:textAlignment w:val="baseline"/>
              <w:rPr>
                <w:b/>
              </w:rPr>
            </w:pPr>
          </w:p>
          <w:p w:rsidR="00E152DA" w:rsidRPr="00AF2033" w:rsidRDefault="00E152DA" w:rsidP="00AF2033">
            <w:pPr>
              <w:ind w:firstLine="57"/>
              <w:textAlignment w:val="baseline"/>
              <w:rPr>
                <w:b/>
              </w:rPr>
            </w:pPr>
          </w:p>
          <w:p w:rsidR="00E152DA" w:rsidRPr="00AF2033" w:rsidRDefault="00E152DA" w:rsidP="00AF2033">
            <w:pPr>
              <w:ind w:firstLine="57"/>
              <w:textAlignment w:val="baseline"/>
              <w:rPr>
                <w:b/>
              </w:rPr>
            </w:pPr>
          </w:p>
          <w:p w:rsidR="00E152DA" w:rsidRPr="00AF2033" w:rsidRDefault="00E152DA" w:rsidP="00AF2033">
            <w:pPr>
              <w:ind w:firstLine="57"/>
              <w:textAlignment w:val="baseline"/>
              <w:rPr>
                <w:b/>
              </w:rPr>
            </w:pPr>
          </w:p>
          <w:p w:rsidR="00E152DA" w:rsidRPr="00AF2033" w:rsidRDefault="00E152DA" w:rsidP="00AF2033">
            <w:pPr>
              <w:ind w:firstLine="57"/>
              <w:textAlignment w:val="baseline"/>
            </w:pPr>
          </w:p>
          <w:p w:rsidR="00E152DA" w:rsidRPr="00AF2033" w:rsidRDefault="00E152DA" w:rsidP="00AF2033">
            <w:pPr>
              <w:ind w:firstLine="57"/>
              <w:jc w:val="center"/>
              <w:textAlignment w:val="baseline"/>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lastRenderedPageBreak/>
              <w:t>Принято</w:t>
            </w:r>
          </w:p>
          <w:p w:rsidR="00E152DA" w:rsidRPr="00AF2033" w:rsidRDefault="00E152DA" w:rsidP="00AF2033">
            <w:pPr>
              <w:pStyle w:val="a7"/>
              <w:widowControl w:val="0"/>
              <w:spacing w:after="0"/>
              <w:ind w:firstLine="57"/>
              <w:rPr>
                <w:b/>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rPr>
                <w:bCs/>
              </w:rPr>
            </w:pPr>
            <w:r w:rsidRPr="00AF2033">
              <w:rPr>
                <w:bCs/>
              </w:rPr>
              <w:t>абзац третий под-пункта 1) пункта 15 статьи 1</w:t>
            </w: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i/>
                <w:sz w:val="22"/>
              </w:rPr>
            </w:pPr>
            <w:r w:rsidRPr="00AF2033">
              <w:rPr>
                <w:bCs/>
                <w:i/>
                <w:sz w:val="22"/>
              </w:rPr>
              <w:t>(подпункт 3-1) статьи 1 Закона)</w:t>
            </w: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tc>
        <w:tc>
          <w:tcPr>
            <w:tcW w:w="3118" w:type="dxa"/>
          </w:tcPr>
          <w:p w:rsidR="00E152DA" w:rsidRPr="00AF2033" w:rsidRDefault="00E152DA" w:rsidP="00AF2033">
            <w:pPr>
              <w:tabs>
                <w:tab w:val="left" w:pos="4604"/>
              </w:tabs>
              <w:ind w:firstLine="57"/>
            </w:pPr>
            <w:r w:rsidRPr="00AF2033">
              <w:lastRenderedPageBreak/>
              <w:t>Статья 1. Основные понятия, используемые в настоящем Законе</w:t>
            </w:r>
          </w:p>
          <w:p w:rsidR="00E152DA" w:rsidRPr="00AF2033" w:rsidRDefault="00E152DA" w:rsidP="00AF2033">
            <w:pPr>
              <w:ind w:firstLine="57"/>
            </w:pPr>
            <w:r w:rsidRPr="00AF2033">
              <w:t>В настоящем Законе используются следующие основные понятия:</w:t>
            </w:r>
          </w:p>
          <w:p w:rsidR="00E152DA" w:rsidRPr="00AF2033" w:rsidRDefault="00E152DA" w:rsidP="00AF2033">
            <w:pPr>
              <w:ind w:firstLine="57"/>
            </w:pPr>
            <w:r w:rsidRPr="00AF2033">
              <w:rPr>
                <w:b/>
              </w:rPr>
              <w:t>…</w:t>
            </w:r>
          </w:p>
          <w:p w:rsidR="00E152DA" w:rsidRPr="00D527CA" w:rsidRDefault="00E152DA" w:rsidP="00D527CA">
            <w:pPr>
              <w:tabs>
                <w:tab w:val="left" w:pos="6300"/>
              </w:tabs>
              <w:ind w:firstLine="57"/>
              <w:jc w:val="center"/>
            </w:pPr>
            <w:r w:rsidRPr="00D527CA">
              <w:t>3-1) отсутствует</w:t>
            </w: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tabs>
                <w:tab w:val="left" w:pos="6300"/>
              </w:tabs>
              <w:ind w:firstLine="57"/>
              <w:rPr>
                <w:b/>
              </w:rPr>
            </w:pPr>
          </w:p>
          <w:p w:rsidR="00E152DA" w:rsidRPr="00AF2033" w:rsidRDefault="00E152DA" w:rsidP="00AF2033">
            <w:pPr>
              <w:ind w:firstLine="57"/>
              <w:rPr>
                <w:bCs/>
              </w:rPr>
            </w:pPr>
          </w:p>
          <w:p w:rsidR="00E152DA" w:rsidRPr="00AF2033" w:rsidRDefault="00E152DA" w:rsidP="00AF2033">
            <w:pPr>
              <w:ind w:firstLine="57"/>
              <w:rPr>
                <w:b/>
              </w:rPr>
            </w:pPr>
          </w:p>
        </w:tc>
        <w:tc>
          <w:tcPr>
            <w:tcW w:w="3118" w:type="dxa"/>
          </w:tcPr>
          <w:p w:rsidR="00E152DA" w:rsidRPr="00AF2033" w:rsidRDefault="00E152DA" w:rsidP="00AF2033">
            <w:pPr>
              <w:tabs>
                <w:tab w:val="left" w:pos="4604"/>
              </w:tabs>
              <w:ind w:firstLine="57"/>
            </w:pPr>
            <w:r w:rsidRPr="00AF2033">
              <w:lastRenderedPageBreak/>
              <w:t>Статья 1. Основные понятия, используемые в настоящем Законе</w:t>
            </w:r>
          </w:p>
          <w:p w:rsidR="00E152DA" w:rsidRPr="00AF2033" w:rsidRDefault="00E152DA" w:rsidP="00AF2033">
            <w:pPr>
              <w:ind w:firstLine="57"/>
            </w:pPr>
            <w:r w:rsidRPr="00AF2033">
              <w:t>В настоящем Законе используются следующие основные понятия:</w:t>
            </w:r>
          </w:p>
          <w:p w:rsidR="00E152DA" w:rsidRPr="00AF2033" w:rsidRDefault="00E152DA" w:rsidP="00AF2033">
            <w:pPr>
              <w:ind w:firstLine="57"/>
            </w:pPr>
            <w:r w:rsidRPr="00AF2033">
              <w:rPr>
                <w:b/>
              </w:rPr>
              <w:t>…</w:t>
            </w:r>
          </w:p>
          <w:p w:rsidR="00E152DA" w:rsidRPr="00AF2033" w:rsidRDefault="00E152DA" w:rsidP="00D1382C">
            <w:pPr>
              <w:tabs>
                <w:tab w:val="left" w:pos="4604"/>
              </w:tabs>
              <w:ind w:firstLine="57"/>
            </w:pPr>
            <w:r w:rsidRPr="00AF2033">
              <w:t xml:space="preserve">3-1) договор государственно-частного партнерства по сервисной модели информатизации – сервисный контракт, определяющий права, обязанности, ответственность сторон и иные условия </w:t>
            </w:r>
            <w:r w:rsidRPr="00AF2033">
              <w:rPr>
                <w:b/>
              </w:rPr>
              <w:t>при оказании государственным органам</w:t>
            </w:r>
            <w:r w:rsidRPr="00AF2033">
              <w:t xml:space="preserve"> информационно-коммуникационных услуг, сторонами которого являются государственный</w:t>
            </w:r>
            <w:r w:rsidRPr="00AF2033">
              <w:rPr>
                <w:b/>
              </w:rPr>
              <w:t xml:space="preserve"> орган, </w:t>
            </w:r>
            <w:r w:rsidRPr="00AF2033">
              <w:t xml:space="preserve">оператор информационно-коммуникационной </w:t>
            </w:r>
            <w:r w:rsidRPr="00AF2033">
              <w:lastRenderedPageBreak/>
              <w:t>инфраструктуры «электронного правительства»</w:t>
            </w:r>
            <w:r w:rsidRPr="00AF2033">
              <w:rPr>
                <w:b/>
              </w:rPr>
              <w:t xml:space="preserve"> </w:t>
            </w:r>
            <w:r w:rsidRPr="00AF2033">
              <w:t xml:space="preserve">и </w:t>
            </w:r>
            <w:r w:rsidRPr="00AF2033">
              <w:rPr>
                <w:b/>
              </w:rPr>
              <w:t>поставщик</w:t>
            </w:r>
            <w:r w:rsidRPr="00AF2033">
              <w:t xml:space="preserve"> сервисных программных продуктов или объектов информационно-коммуникационной инфраструктуры;</w:t>
            </w:r>
          </w:p>
        </w:tc>
        <w:tc>
          <w:tcPr>
            <w:tcW w:w="2836" w:type="dxa"/>
          </w:tcPr>
          <w:p w:rsidR="00E152DA" w:rsidRPr="00AF2033" w:rsidRDefault="00E152DA" w:rsidP="00AF2033">
            <w:pPr>
              <w:ind w:firstLine="57"/>
            </w:pPr>
            <w:r w:rsidRPr="00AF2033">
              <w:lastRenderedPageBreak/>
              <w:t xml:space="preserve">   в абзаце третьем подпункта 1) пункта 15:</w:t>
            </w:r>
          </w:p>
          <w:p w:rsidR="00E152DA" w:rsidRPr="00AF2033" w:rsidRDefault="00E152DA" w:rsidP="00AF2033">
            <w:pPr>
              <w:ind w:firstLine="57"/>
              <w:rPr>
                <w:b/>
              </w:rPr>
            </w:pPr>
            <w:r w:rsidRPr="00AF2033">
              <w:t>слова «</w:t>
            </w:r>
            <w:r w:rsidRPr="00AF2033">
              <w:rPr>
                <w:b/>
              </w:rPr>
              <w:t>при оказании государственным органам»</w:t>
            </w:r>
            <w:r w:rsidRPr="00AF2033">
              <w:t xml:space="preserve"> заменить словами </w:t>
            </w:r>
            <w:r w:rsidRPr="00AF2033">
              <w:rPr>
                <w:b/>
              </w:rPr>
              <w:t>«при создании, развитии и     оказании»;</w:t>
            </w:r>
          </w:p>
          <w:p w:rsidR="00E152DA" w:rsidRPr="00AF2033" w:rsidRDefault="00E152DA" w:rsidP="00AF2033">
            <w:pPr>
              <w:ind w:firstLine="57"/>
            </w:pPr>
            <w:r w:rsidRPr="00AF2033">
              <w:t xml:space="preserve">слово </w:t>
            </w:r>
            <w:r w:rsidRPr="00AF2033">
              <w:rPr>
                <w:b/>
              </w:rPr>
              <w:t>«орган»</w:t>
            </w:r>
            <w:r w:rsidRPr="00AF2033">
              <w:t xml:space="preserve"> заменить словом </w:t>
            </w:r>
            <w:r w:rsidRPr="00AF2033">
              <w:rPr>
                <w:b/>
              </w:rPr>
              <w:t>«партнер»;</w:t>
            </w:r>
          </w:p>
          <w:p w:rsidR="00E152DA" w:rsidRPr="00AF2033" w:rsidRDefault="00E152DA" w:rsidP="00AF2033">
            <w:pPr>
              <w:ind w:firstLine="57"/>
              <w:rPr>
                <w:b/>
              </w:rPr>
            </w:pPr>
            <w:r w:rsidRPr="00AF2033">
              <w:t xml:space="preserve">слово </w:t>
            </w:r>
            <w:r w:rsidRPr="00AF2033">
              <w:rPr>
                <w:b/>
              </w:rPr>
              <w:t>«поставщик»</w:t>
            </w:r>
            <w:r w:rsidRPr="00AF2033">
              <w:t xml:space="preserve"> заменить словами «</w:t>
            </w:r>
            <w:r w:rsidRPr="00AF2033">
              <w:rPr>
                <w:b/>
              </w:rPr>
              <w:t>частный партнер, являющийся   поставщиком</w:t>
            </w:r>
            <w:r w:rsidRPr="00AF2033">
              <w:t xml:space="preserve">»; </w:t>
            </w:r>
          </w:p>
        </w:tc>
        <w:tc>
          <w:tcPr>
            <w:tcW w:w="2835" w:type="dxa"/>
          </w:tcPr>
          <w:p w:rsidR="00E152DA" w:rsidRPr="00AF2033" w:rsidRDefault="00E152DA" w:rsidP="00AF2033">
            <w:pPr>
              <w:ind w:firstLine="57"/>
              <w:textAlignment w:val="baseline"/>
              <w:rPr>
                <w:b/>
                <w:bCs/>
                <w:spacing w:val="2"/>
                <w:bdr w:val="none" w:sz="0" w:space="0" w:color="auto" w:frame="1"/>
              </w:rPr>
            </w:pPr>
            <w:r w:rsidRPr="00AF2033">
              <w:rPr>
                <w:b/>
                <w:bCs/>
                <w:spacing w:val="2"/>
                <w:bdr w:val="none" w:sz="0" w:space="0" w:color="auto" w:frame="1"/>
              </w:rPr>
              <w:t>Комитет по социально-культурному развитию</w:t>
            </w:r>
          </w:p>
          <w:p w:rsidR="00E152DA" w:rsidRPr="00AF2033" w:rsidRDefault="00E152DA" w:rsidP="00AF2033">
            <w:pPr>
              <w:ind w:firstLine="57"/>
              <w:textAlignment w:val="baseline"/>
              <w:rPr>
                <w:bCs/>
                <w:spacing w:val="2"/>
                <w:bdr w:val="none" w:sz="0" w:space="0" w:color="auto" w:frame="1"/>
              </w:rPr>
            </w:pPr>
            <w:r w:rsidRPr="00AF2033">
              <w:rPr>
                <w:bCs/>
                <w:spacing w:val="2"/>
                <w:bdr w:val="none" w:sz="0" w:space="0" w:color="auto" w:frame="1"/>
              </w:rPr>
              <w:t>В соответствии со ст. 46 ЗРК «Об информа-тизации» осуществляется создание и развитие информационно-коммуникационной услуги</w:t>
            </w:r>
          </w:p>
          <w:p w:rsidR="00E152DA" w:rsidRPr="00AF2033" w:rsidRDefault="00E152DA" w:rsidP="00AF2033">
            <w:pPr>
              <w:tabs>
                <w:tab w:val="left" w:pos="742"/>
              </w:tabs>
              <w:ind w:firstLine="57"/>
            </w:pPr>
            <w:r w:rsidRPr="00AF2033">
              <w:t>Приведение в соответствие с Законом «О государственно-частном партнерстве»</w:t>
            </w: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ind w:firstLine="57"/>
              <w:textAlignment w:val="baseline"/>
              <w:rPr>
                <w:b/>
                <w:sz w:val="32"/>
                <w:szCs w:val="32"/>
              </w:rPr>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lastRenderedPageBreak/>
              <w:t>Принято</w:t>
            </w:r>
          </w:p>
          <w:p w:rsidR="00E152DA" w:rsidRPr="00AF2033" w:rsidRDefault="00E152DA" w:rsidP="00AF2033">
            <w:pPr>
              <w:pStyle w:val="a7"/>
              <w:widowControl w:val="0"/>
              <w:spacing w:after="0"/>
              <w:ind w:firstLine="57"/>
              <w:rPr>
                <w:b/>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rPr>
                <w:bCs/>
              </w:rPr>
            </w:pPr>
            <w:r w:rsidRPr="00AF2033">
              <w:rPr>
                <w:bCs/>
              </w:rPr>
              <w:t>абзац четвер-тый под-пункта 1) пункта 15 статьи 1</w:t>
            </w:r>
          </w:p>
          <w:p w:rsidR="00E152DA" w:rsidRPr="00AF2033" w:rsidRDefault="00E152DA" w:rsidP="00AF2033">
            <w:pPr>
              <w:widowControl w:val="0"/>
              <w:ind w:firstLine="57"/>
              <w:rPr>
                <w:bCs/>
              </w:rPr>
            </w:pPr>
            <w:r w:rsidRPr="00AF2033">
              <w:rPr>
                <w:bCs/>
              </w:rPr>
              <w:t xml:space="preserve"> </w:t>
            </w:r>
          </w:p>
          <w:p w:rsidR="00E152DA" w:rsidRPr="00AF2033" w:rsidRDefault="00E152DA" w:rsidP="00AF2033">
            <w:pPr>
              <w:widowControl w:val="0"/>
              <w:ind w:firstLine="57"/>
              <w:rPr>
                <w:bCs/>
                <w:i/>
                <w:sz w:val="22"/>
              </w:rPr>
            </w:pPr>
            <w:r w:rsidRPr="00AF2033">
              <w:rPr>
                <w:bCs/>
                <w:i/>
                <w:sz w:val="22"/>
              </w:rPr>
              <w:t>(статья  1 Закона)</w:t>
            </w: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tc>
        <w:tc>
          <w:tcPr>
            <w:tcW w:w="3118" w:type="dxa"/>
          </w:tcPr>
          <w:p w:rsidR="00E152DA" w:rsidRPr="00AF2033" w:rsidRDefault="00E152DA" w:rsidP="00AF2033">
            <w:pPr>
              <w:tabs>
                <w:tab w:val="left" w:pos="4604"/>
              </w:tabs>
              <w:ind w:firstLine="57"/>
            </w:pPr>
            <w:r w:rsidRPr="00AF2033">
              <w:lastRenderedPageBreak/>
              <w:t>Статья 1. Основные понятия, используемые в настоящем Законе</w:t>
            </w:r>
          </w:p>
          <w:p w:rsidR="00E152DA" w:rsidRPr="00AF2033" w:rsidRDefault="00E152DA" w:rsidP="00AF2033">
            <w:pPr>
              <w:ind w:firstLine="57"/>
            </w:pPr>
            <w:r w:rsidRPr="00AF2033">
              <w:t>В настоящем Законе используются следующие основные понятия:</w:t>
            </w:r>
          </w:p>
          <w:p w:rsidR="00E152DA" w:rsidRPr="00AF2033" w:rsidRDefault="00E152DA" w:rsidP="00AF2033">
            <w:pPr>
              <w:ind w:firstLine="57"/>
            </w:pPr>
            <w:r w:rsidRPr="00AF2033">
              <w:rPr>
                <w:b/>
              </w:rPr>
              <w:t>…</w:t>
            </w:r>
          </w:p>
          <w:p w:rsidR="00E152DA" w:rsidRPr="00AF2033" w:rsidRDefault="00E152DA" w:rsidP="00AF2033">
            <w:pPr>
              <w:ind w:firstLine="57"/>
              <w:rPr>
                <w:b/>
              </w:rPr>
            </w:pPr>
            <w:r w:rsidRPr="00AF2033">
              <w:rPr>
                <w:b/>
              </w:rPr>
              <w:t>3-2) отсутствует</w:t>
            </w: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pPr>
          </w:p>
        </w:tc>
        <w:tc>
          <w:tcPr>
            <w:tcW w:w="3118" w:type="dxa"/>
          </w:tcPr>
          <w:p w:rsidR="00E152DA" w:rsidRPr="00AF2033" w:rsidRDefault="00E152DA" w:rsidP="00D1382C">
            <w:pPr>
              <w:ind w:firstLine="57"/>
            </w:pPr>
            <w:r w:rsidRPr="00AF2033">
              <w:t xml:space="preserve">   «3-2) проект государственно-частного партнерства по сервисной модели информатизации – совокупность последовательных мероприятий по созданию </w:t>
            </w:r>
            <w:r w:rsidRPr="00AF2033">
              <w:rPr>
                <w:b/>
              </w:rPr>
              <w:t xml:space="preserve">информационно-коммуникационной услуги,  предусматривающей обязательное участие в договоре государственно-частного партнерства по сервисной модели информатизации государственных органов, оператора информационно-коммуникационной инфраструктуры «электронного правительства» и поставщиков сервисных </w:t>
            </w:r>
            <w:r w:rsidRPr="00AF2033">
              <w:rPr>
                <w:b/>
              </w:rPr>
              <w:lastRenderedPageBreak/>
              <w:t>программных продуктов или объектов информационно-коммуникационной инфраструктуры;»;</w:t>
            </w:r>
          </w:p>
        </w:tc>
        <w:tc>
          <w:tcPr>
            <w:tcW w:w="2836" w:type="dxa"/>
          </w:tcPr>
          <w:p w:rsidR="00E152DA" w:rsidRPr="00AF2033" w:rsidRDefault="00E152DA" w:rsidP="00AF2033">
            <w:pPr>
              <w:ind w:firstLine="57"/>
            </w:pPr>
            <w:r w:rsidRPr="00AF2033">
              <w:lastRenderedPageBreak/>
              <w:t xml:space="preserve">абзац четвертый изложить </w:t>
            </w:r>
            <w:r w:rsidR="00F3578C" w:rsidRPr="00AF2033">
              <w:t xml:space="preserve">в </w:t>
            </w:r>
            <w:r w:rsidRPr="00AF2033">
              <w:t>следующей редакции:</w:t>
            </w:r>
          </w:p>
          <w:p w:rsidR="00E152DA" w:rsidRPr="00AF2033" w:rsidRDefault="00E152DA" w:rsidP="00AF2033">
            <w:pPr>
              <w:ind w:firstLine="57"/>
              <w:rPr>
                <w:b/>
              </w:rPr>
            </w:pPr>
            <w:r w:rsidRPr="00AF2033">
              <w:t>«3-2) проект государственно-частного партнерства по сервисной модели информатизации – совокупность последовательных мероприятий</w:t>
            </w:r>
            <w:r w:rsidRPr="00AF2033">
              <w:rPr>
                <w:b/>
              </w:rPr>
              <w:t xml:space="preserve"> </w:t>
            </w:r>
            <w:r w:rsidRPr="00AF2033">
              <w:t>по созданию</w:t>
            </w:r>
            <w:r w:rsidRPr="00AF2033">
              <w:rPr>
                <w:b/>
              </w:rPr>
              <w:t xml:space="preserve"> или развитию, а также оказанию информационно-коммуникационных услуг;»;</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D1382C">
            <w:pPr>
              <w:rPr>
                <w:b/>
              </w:rPr>
            </w:pPr>
          </w:p>
        </w:tc>
        <w:tc>
          <w:tcPr>
            <w:tcW w:w="2835" w:type="dxa"/>
          </w:tcPr>
          <w:p w:rsidR="00E152DA" w:rsidRPr="00AF2033" w:rsidRDefault="00E152DA" w:rsidP="00AF2033">
            <w:pPr>
              <w:ind w:firstLine="57"/>
              <w:textAlignment w:val="baseline"/>
              <w:rPr>
                <w:b/>
                <w:bCs/>
                <w:spacing w:val="2"/>
                <w:bdr w:val="none" w:sz="0" w:space="0" w:color="auto" w:frame="1"/>
              </w:rPr>
            </w:pPr>
            <w:r w:rsidRPr="00AF2033">
              <w:rPr>
                <w:b/>
                <w:bCs/>
                <w:spacing w:val="2"/>
                <w:bdr w:val="none" w:sz="0" w:space="0" w:color="auto" w:frame="1"/>
              </w:rPr>
              <w:lastRenderedPageBreak/>
              <w:t>Комитет по социально-культурному развитию</w:t>
            </w:r>
          </w:p>
          <w:p w:rsidR="00E152DA" w:rsidRPr="00AF2033" w:rsidRDefault="00E152DA" w:rsidP="00AF2033">
            <w:pPr>
              <w:ind w:firstLine="57"/>
              <w:textAlignment w:val="baseline"/>
              <w:rPr>
                <w:bCs/>
                <w:spacing w:val="2"/>
                <w:bdr w:val="none" w:sz="0" w:space="0" w:color="auto" w:frame="1"/>
              </w:rPr>
            </w:pPr>
            <w:r w:rsidRPr="00AF2033">
              <w:rPr>
                <w:bCs/>
                <w:spacing w:val="2"/>
                <w:bdr w:val="none" w:sz="0" w:space="0" w:color="auto" w:frame="1"/>
              </w:rPr>
              <w:t>В соответствии со ст. 46 ЗРК «Об информа-тизации» осуществляется создание и развитие информационно-коммуникационной услуги.</w:t>
            </w:r>
          </w:p>
          <w:p w:rsidR="00E152DA" w:rsidRPr="00AF2033" w:rsidRDefault="00E152DA" w:rsidP="00AF2033">
            <w:pPr>
              <w:tabs>
                <w:tab w:val="left" w:pos="742"/>
              </w:tabs>
              <w:ind w:firstLine="57"/>
            </w:pPr>
            <w:r w:rsidRPr="00AF2033">
              <w:t>Приведение в соответствие с Законом «О государственно-частном партнерстве»</w:t>
            </w: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rPr>
                <w:b/>
                <w:sz w:val="32"/>
                <w:szCs w:val="32"/>
              </w:rPr>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lastRenderedPageBreak/>
              <w:t>Принято</w:t>
            </w:r>
          </w:p>
          <w:p w:rsidR="00E152DA" w:rsidRPr="00AF2033" w:rsidRDefault="00E152DA" w:rsidP="00AF2033">
            <w:pPr>
              <w:pStyle w:val="a7"/>
              <w:widowControl w:val="0"/>
              <w:spacing w:after="0"/>
              <w:ind w:firstLine="57"/>
              <w:rPr>
                <w:b/>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 пятый (новый) под-пункта 1) пункта 15 статьи 1</w:t>
            </w:r>
          </w:p>
          <w:p w:rsidR="00E152DA" w:rsidRPr="00AF2033" w:rsidRDefault="00E152DA" w:rsidP="00AF2033">
            <w:pPr>
              <w:ind w:firstLine="57"/>
              <w:rPr>
                <w:i/>
                <w:color w:val="000000"/>
                <w:sz w:val="22"/>
                <w:szCs w:val="22"/>
              </w:rPr>
            </w:pPr>
          </w:p>
          <w:p w:rsidR="00E152DA" w:rsidRPr="00AF2033" w:rsidRDefault="00E152DA" w:rsidP="00AF2033">
            <w:pPr>
              <w:ind w:firstLine="57"/>
              <w:rPr>
                <w:i/>
                <w:color w:val="000000"/>
                <w:sz w:val="22"/>
                <w:szCs w:val="22"/>
              </w:rPr>
            </w:pPr>
            <w:r w:rsidRPr="00AF2033">
              <w:rPr>
                <w:i/>
                <w:color w:val="000000"/>
                <w:sz w:val="22"/>
                <w:szCs w:val="22"/>
              </w:rPr>
              <w:t>(статья 1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Статья 1. Основные понятия, используемые в настоящем Законе</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В настоящем Законе используются следующие основные понятия:</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10-1) отсутствует;</w:t>
            </w:r>
          </w:p>
        </w:tc>
        <w:tc>
          <w:tcPr>
            <w:tcW w:w="3118" w:type="dxa"/>
          </w:tcPr>
          <w:p w:rsidR="00E152DA" w:rsidRPr="00AF2033" w:rsidRDefault="00E152DA" w:rsidP="00AF2033">
            <w:pPr>
              <w:widowControl w:val="0"/>
              <w:ind w:firstLine="57"/>
              <w:jc w:val="center"/>
            </w:pPr>
            <w:r w:rsidRPr="00AF2033">
              <w:t>отсутствует</w:t>
            </w:r>
          </w:p>
        </w:tc>
        <w:tc>
          <w:tcPr>
            <w:tcW w:w="2836"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дополнить новым абзацем пятым следующего содержания:</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«дополнить подпунктом    __) следующего содержания:</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«___) уполномоченный орган в сфере обеспечения информационной безопасности - центральный исполнительный орган, осуществляющий руководство и межотраслевую координацию в сфере обеспечения информационной безопасности;»;</w:t>
            </w:r>
          </w:p>
          <w:p w:rsidR="00E152DA" w:rsidRPr="00AF2033" w:rsidRDefault="00E152DA" w:rsidP="00D1382C">
            <w:pPr>
              <w:pStyle w:val="ac"/>
              <w:rPr>
                <w:rFonts w:ascii="Times New Roman" w:hAnsi="Times New Roman"/>
                <w:b/>
                <w:color w:val="000000"/>
                <w:sz w:val="24"/>
                <w:szCs w:val="24"/>
              </w:rPr>
            </w:pP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autoSpaceDE w:val="0"/>
              <w:autoSpaceDN w:val="0"/>
              <w:adjustRightInd w:val="0"/>
              <w:ind w:firstLine="57"/>
              <w:rPr>
                <w:color w:val="000000"/>
              </w:rPr>
            </w:pPr>
            <w:r w:rsidRPr="00AF2033">
              <w:rPr>
                <w:color w:val="000000"/>
              </w:rPr>
              <w:t>необходимо дать определение уполномоченного органа по ИБ</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color w:val="FF0000"/>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rPr>
                <w:bCs/>
              </w:rPr>
            </w:pPr>
            <w:r w:rsidRPr="00AF2033">
              <w:rPr>
                <w:bCs/>
              </w:rPr>
              <w:t xml:space="preserve">абзац восьмой подпункта 1) пункта 15 статьи 1 </w:t>
            </w:r>
            <w:r w:rsidRPr="00AF2033">
              <w:rPr>
                <w:bCs/>
              </w:rPr>
              <w:lastRenderedPageBreak/>
              <w:t>проекта Закона</w:t>
            </w:r>
          </w:p>
          <w:p w:rsidR="00E152DA" w:rsidRPr="00AF2033" w:rsidRDefault="00E152DA" w:rsidP="00AF2033">
            <w:pPr>
              <w:widowControl w:val="0"/>
              <w:ind w:firstLine="57"/>
              <w:rPr>
                <w:bCs/>
                <w:i/>
              </w:rPr>
            </w:pPr>
            <w:r w:rsidRPr="00AF2033">
              <w:rPr>
                <w:bCs/>
                <w:i/>
              </w:rPr>
              <w:t>(статья 1 Закона)</w:t>
            </w:r>
          </w:p>
          <w:p w:rsidR="00E152DA" w:rsidRPr="00AF2033" w:rsidRDefault="00E152DA" w:rsidP="00AF2033">
            <w:pPr>
              <w:widowControl w:val="0"/>
              <w:ind w:firstLine="57"/>
              <w:rPr>
                <w:bCs/>
              </w:rPr>
            </w:pPr>
          </w:p>
        </w:tc>
        <w:tc>
          <w:tcPr>
            <w:tcW w:w="3118" w:type="dxa"/>
          </w:tcPr>
          <w:p w:rsidR="00E152DA" w:rsidRPr="00AF2033" w:rsidRDefault="00E152DA" w:rsidP="00AF2033">
            <w:pPr>
              <w:tabs>
                <w:tab w:val="left" w:pos="4604"/>
              </w:tabs>
              <w:ind w:firstLine="57"/>
            </w:pPr>
            <w:r w:rsidRPr="00AF2033">
              <w:lastRenderedPageBreak/>
              <w:t>Статья 1. Основные понятия, используемые в настоящем Законе</w:t>
            </w:r>
          </w:p>
          <w:p w:rsidR="00E152DA" w:rsidRPr="00AF2033" w:rsidRDefault="00E152DA" w:rsidP="00AF2033">
            <w:pPr>
              <w:ind w:firstLine="57"/>
            </w:pPr>
            <w:r w:rsidRPr="00AF2033">
              <w:t>В настоящем Законе используются следующие основные понятия:</w:t>
            </w:r>
          </w:p>
          <w:p w:rsidR="00E152DA" w:rsidRPr="00AF2033" w:rsidRDefault="00E152DA" w:rsidP="00AF2033">
            <w:pPr>
              <w:tabs>
                <w:tab w:val="left" w:pos="4604"/>
              </w:tabs>
              <w:ind w:firstLine="57"/>
              <w:rPr>
                <w:b/>
              </w:rPr>
            </w:pPr>
          </w:p>
          <w:p w:rsidR="00E152DA" w:rsidRPr="00AF2033" w:rsidRDefault="00E152DA" w:rsidP="00AF2033">
            <w:pPr>
              <w:tabs>
                <w:tab w:val="left" w:pos="4604"/>
              </w:tabs>
              <w:ind w:firstLine="57"/>
              <w:rPr>
                <w:b/>
              </w:rPr>
            </w:pPr>
            <w:r w:rsidRPr="00AF2033">
              <w:rPr>
                <w:b/>
              </w:rPr>
              <w:lastRenderedPageBreak/>
              <w:t>26-1) отсутствует</w:t>
            </w: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pPr>
          </w:p>
        </w:tc>
        <w:tc>
          <w:tcPr>
            <w:tcW w:w="3118" w:type="dxa"/>
          </w:tcPr>
          <w:p w:rsidR="00E152DA" w:rsidRPr="00AF2033" w:rsidRDefault="00E152DA" w:rsidP="00D1382C">
            <w:pPr>
              <w:ind w:firstLine="57"/>
            </w:pPr>
            <w:r w:rsidRPr="00AF2033">
              <w:lastRenderedPageBreak/>
              <w:t xml:space="preserve">   «26-1) задание на проектирование информационно-коммуникационной услуги – документ, отражающий технические, организационные и иные </w:t>
            </w:r>
            <w:r w:rsidRPr="00AF2033">
              <w:lastRenderedPageBreak/>
              <w:t xml:space="preserve">требования к информационно-коммуникационной услуге, </w:t>
            </w:r>
            <w:r w:rsidRPr="00AF2033">
              <w:rPr>
                <w:b/>
              </w:rPr>
              <w:t>оказываемой государственным органам оператором информационно-коммуникационной инфраструктуры «электронного правительства»,</w:t>
            </w:r>
            <w:r w:rsidRPr="00AF2033">
              <w:t xml:space="preserve"> а также предельную стоимость информационно-коммуникационной услуги;»;</w:t>
            </w:r>
          </w:p>
        </w:tc>
        <w:tc>
          <w:tcPr>
            <w:tcW w:w="2836" w:type="dxa"/>
          </w:tcPr>
          <w:p w:rsidR="00E152DA" w:rsidRPr="00AF2033" w:rsidRDefault="00E152DA" w:rsidP="00AF2033">
            <w:pPr>
              <w:tabs>
                <w:tab w:val="left" w:pos="4604"/>
              </w:tabs>
              <w:ind w:firstLine="57"/>
              <w:rPr>
                <w:b/>
              </w:rPr>
            </w:pPr>
            <w:r w:rsidRPr="00AF2033">
              <w:lastRenderedPageBreak/>
              <w:t>в абзаце восьмом слова «</w:t>
            </w:r>
            <w:r w:rsidRPr="00AF2033">
              <w:rPr>
                <w:b/>
              </w:rPr>
              <w:t xml:space="preserve">оказываемой государственным органам оператором информационно-коммуникационной инфраструктуры </w:t>
            </w:r>
            <w:r w:rsidRPr="00AF2033">
              <w:rPr>
                <w:b/>
              </w:rPr>
              <w:lastRenderedPageBreak/>
              <w:t xml:space="preserve">«электронного правительства»,» </w:t>
            </w:r>
            <w:r w:rsidRPr="00AF2033">
              <w:t>исключить;</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rPr>
                <w:b/>
              </w:rPr>
            </w:pPr>
          </w:p>
        </w:tc>
        <w:tc>
          <w:tcPr>
            <w:tcW w:w="2835" w:type="dxa"/>
          </w:tcPr>
          <w:p w:rsidR="00E152DA" w:rsidRPr="00AF2033" w:rsidRDefault="00E152DA" w:rsidP="00AF2033">
            <w:pPr>
              <w:ind w:firstLine="57"/>
              <w:textAlignment w:val="baseline"/>
              <w:rPr>
                <w:b/>
                <w:bCs/>
                <w:spacing w:val="2"/>
                <w:bdr w:val="none" w:sz="0" w:space="0" w:color="auto" w:frame="1"/>
              </w:rPr>
            </w:pPr>
            <w:r w:rsidRPr="00AF2033">
              <w:rPr>
                <w:b/>
                <w:bCs/>
                <w:spacing w:val="2"/>
                <w:bdr w:val="none" w:sz="0" w:space="0" w:color="auto" w:frame="1"/>
              </w:rPr>
              <w:lastRenderedPageBreak/>
              <w:t>Комитет по социально-культурному развитию</w:t>
            </w:r>
          </w:p>
          <w:p w:rsidR="00E152DA" w:rsidRPr="00AF2033" w:rsidRDefault="00E152DA" w:rsidP="00AF2033">
            <w:pPr>
              <w:ind w:firstLine="57"/>
              <w:textAlignment w:val="baseline"/>
              <w:rPr>
                <w:bCs/>
                <w:spacing w:val="2"/>
                <w:bdr w:val="none" w:sz="0" w:space="0" w:color="auto" w:frame="1"/>
              </w:rPr>
            </w:pPr>
            <w:r w:rsidRPr="00AF2033">
              <w:rPr>
                <w:bCs/>
                <w:spacing w:val="2"/>
                <w:bdr w:val="none" w:sz="0" w:space="0" w:color="auto" w:frame="1"/>
              </w:rPr>
              <w:t xml:space="preserve">В соответствии со ст. 46 ЗРК «Об инфор-матизации» осуществляется </w:t>
            </w:r>
            <w:r w:rsidRPr="00AF2033">
              <w:rPr>
                <w:bCs/>
                <w:spacing w:val="2"/>
                <w:bdr w:val="none" w:sz="0" w:space="0" w:color="auto" w:frame="1"/>
              </w:rPr>
              <w:lastRenderedPageBreak/>
              <w:t>создание и развитие информационно-коммуникационной услуги.</w:t>
            </w:r>
          </w:p>
          <w:p w:rsidR="00E152DA" w:rsidRPr="00AF2033" w:rsidRDefault="00E152DA" w:rsidP="00AF2033">
            <w:pPr>
              <w:tabs>
                <w:tab w:val="left" w:pos="742"/>
              </w:tabs>
              <w:ind w:firstLine="57"/>
            </w:pPr>
            <w:r w:rsidRPr="00AF2033">
              <w:t>Приведение в соответствие с Законом «О государственно-частном партнерстве»</w:t>
            </w:r>
          </w:p>
          <w:p w:rsidR="00E152DA" w:rsidRPr="00AF2033" w:rsidRDefault="00E152DA" w:rsidP="00AF2033">
            <w:pPr>
              <w:tabs>
                <w:tab w:val="left" w:pos="742"/>
              </w:tabs>
              <w:ind w:firstLine="57"/>
            </w:pPr>
          </w:p>
          <w:p w:rsidR="00E152DA" w:rsidRPr="00AF2033" w:rsidRDefault="00E152DA" w:rsidP="00AF2033">
            <w:pPr>
              <w:tabs>
                <w:tab w:val="left" w:pos="742"/>
              </w:tabs>
              <w:ind w:firstLine="57"/>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pPr>
          </w:p>
          <w:p w:rsidR="00E152DA" w:rsidRPr="00AF2033" w:rsidRDefault="00E152DA" w:rsidP="00AF2033">
            <w:pPr>
              <w:tabs>
                <w:tab w:val="left" w:pos="742"/>
              </w:tabs>
              <w:ind w:firstLine="57"/>
              <w:jc w:val="center"/>
              <w:rPr>
                <w:b/>
                <w:sz w:val="32"/>
                <w:szCs w:val="32"/>
              </w:rPr>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lastRenderedPageBreak/>
              <w:t>Принято</w:t>
            </w:r>
          </w:p>
          <w:p w:rsidR="00E152DA" w:rsidRPr="00AF2033" w:rsidRDefault="00E152DA" w:rsidP="00AF2033">
            <w:pPr>
              <w:pStyle w:val="a7"/>
              <w:widowControl w:val="0"/>
              <w:spacing w:after="0"/>
              <w:ind w:firstLine="57"/>
              <w:rPr>
                <w:b/>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 тринад-цатый, четыр-надца-тый, пятнад-цатый и шестна-дцатые</w:t>
            </w:r>
          </w:p>
          <w:p w:rsidR="00E152DA" w:rsidRPr="00AF2033" w:rsidRDefault="00E152DA" w:rsidP="00AF2033">
            <w:pPr>
              <w:widowControl w:val="0"/>
              <w:ind w:firstLine="57"/>
              <w:rPr>
                <w:i/>
                <w:sz w:val="22"/>
                <w:szCs w:val="22"/>
              </w:rPr>
            </w:pPr>
            <w:r w:rsidRPr="00AF2033">
              <w:t>(новые)</w:t>
            </w:r>
          </w:p>
          <w:p w:rsidR="00E152DA" w:rsidRPr="00AF2033" w:rsidRDefault="00E152DA" w:rsidP="00AF2033">
            <w:pPr>
              <w:widowControl w:val="0"/>
              <w:ind w:firstLine="57"/>
            </w:pPr>
            <w:r w:rsidRPr="00AF2033">
              <w:t>под-</w:t>
            </w:r>
          </w:p>
          <w:p w:rsidR="00E152DA" w:rsidRPr="00AF2033" w:rsidRDefault="00E152DA" w:rsidP="00AF2033">
            <w:pPr>
              <w:widowControl w:val="0"/>
              <w:ind w:firstLine="57"/>
            </w:pPr>
            <w:r w:rsidRPr="00AF2033">
              <w:t>пункта 1)</w:t>
            </w:r>
          </w:p>
          <w:p w:rsidR="00E152DA" w:rsidRPr="00AF2033" w:rsidRDefault="00E152DA" w:rsidP="00AF2033">
            <w:pPr>
              <w:widowControl w:val="0"/>
              <w:ind w:firstLine="57"/>
            </w:pPr>
            <w:r w:rsidRPr="00AF2033">
              <w:t>пункта 15 статьи 1</w:t>
            </w:r>
          </w:p>
          <w:p w:rsidR="00E152DA" w:rsidRPr="00AF2033" w:rsidRDefault="00E152DA" w:rsidP="00AF2033">
            <w:pPr>
              <w:widowControl w:val="0"/>
              <w:ind w:firstLine="57"/>
              <w:rPr>
                <w:i/>
                <w:sz w:val="22"/>
                <w:szCs w:val="22"/>
              </w:rPr>
            </w:pPr>
          </w:p>
          <w:p w:rsidR="00E152DA" w:rsidRPr="00AF2033" w:rsidRDefault="00E152DA" w:rsidP="00AF2033">
            <w:pPr>
              <w:widowControl w:val="0"/>
              <w:ind w:firstLine="57"/>
              <w:rPr>
                <w:i/>
                <w:sz w:val="22"/>
                <w:szCs w:val="22"/>
              </w:rPr>
            </w:pPr>
          </w:p>
          <w:p w:rsidR="00E152DA" w:rsidRPr="00AF2033" w:rsidRDefault="00E152DA" w:rsidP="00AF2033">
            <w:pPr>
              <w:widowControl w:val="0"/>
              <w:ind w:firstLine="57"/>
            </w:pPr>
            <w:r w:rsidRPr="00AF2033">
              <w:rPr>
                <w:i/>
                <w:sz w:val="22"/>
                <w:szCs w:val="22"/>
              </w:rPr>
              <w:t>(статья 1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lastRenderedPageBreak/>
              <w:t xml:space="preserve">   Статья 1. Основные понятия, используемые в настоящем Законе</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color w:val="000000"/>
                <w:sz w:val="24"/>
                <w:szCs w:val="24"/>
              </w:rPr>
              <w:t>В настоящем Законе используются следующие основные понятия:</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w:t>
            </w:r>
          </w:p>
          <w:p w:rsidR="00E152DA" w:rsidRPr="00AF2033" w:rsidRDefault="00E152DA" w:rsidP="00AF2033">
            <w:pPr>
              <w:pStyle w:val="ac"/>
              <w:ind w:firstLine="57"/>
              <w:jc w:val="center"/>
              <w:rPr>
                <w:rFonts w:ascii="Times New Roman" w:hAnsi="Times New Roman"/>
                <w:b/>
                <w:color w:val="000000"/>
                <w:sz w:val="24"/>
                <w:szCs w:val="24"/>
              </w:rPr>
            </w:pPr>
            <w:r w:rsidRPr="00AF2033">
              <w:rPr>
                <w:rFonts w:ascii="Times New Roman" w:hAnsi="Times New Roman"/>
                <w:b/>
                <w:color w:val="000000"/>
                <w:sz w:val="24"/>
                <w:szCs w:val="24"/>
              </w:rPr>
              <w:t xml:space="preserve"> отсутствует;</w:t>
            </w:r>
          </w:p>
          <w:p w:rsidR="00E152DA" w:rsidRPr="00AF2033" w:rsidRDefault="00E152DA" w:rsidP="00AF2033">
            <w:pPr>
              <w:pStyle w:val="ac"/>
              <w:ind w:firstLine="57"/>
              <w:jc w:val="center"/>
              <w:rPr>
                <w:rFonts w:ascii="Times New Roman" w:hAnsi="Times New Roman"/>
                <w:b/>
                <w:color w:val="000000"/>
                <w:sz w:val="24"/>
                <w:szCs w:val="24"/>
              </w:rPr>
            </w:pPr>
            <w:r w:rsidRPr="00AF2033">
              <w:rPr>
                <w:rFonts w:ascii="Times New Roman" w:hAnsi="Times New Roman"/>
                <w:b/>
                <w:color w:val="000000"/>
                <w:sz w:val="24"/>
                <w:szCs w:val="24"/>
              </w:rPr>
              <w:t>отсутствует;</w:t>
            </w:r>
          </w:p>
          <w:p w:rsidR="00E152DA" w:rsidRPr="00AF2033" w:rsidRDefault="00E152DA" w:rsidP="00AF2033">
            <w:pPr>
              <w:pStyle w:val="ac"/>
              <w:ind w:firstLine="57"/>
              <w:jc w:val="center"/>
              <w:rPr>
                <w:rFonts w:ascii="Times New Roman" w:hAnsi="Times New Roman"/>
                <w:b/>
                <w:color w:val="000000"/>
                <w:sz w:val="24"/>
                <w:szCs w:val="24"/>
              </w:rPr>
            </w:pPr>
            <w:r w:rsidRPr="00AF2033">
              <w:rPr>
                <w:rFonts w:ascii="Times New Roman" w:hAnsi="Times New Roman"/>
                <w:b/>
                <w:color w:val="000000"/>
                <w:sz w:val="24"/>
                <w:szCs w:val="24"/>
              </w:rPr>
              <w:t>отсутствует;</w:t>
            </w:r>
          </w:p>
          <w:p w:rsidR="00E152DA" w:rsidRPr="00AF2033" w:rsidRDefault="00E152DA" w:rsidP="00AF2033">
            <w:pPr>
              <w:pStyle w:val="ac"/>
              <w:ind w:firstLine="57"/>
              <w:jc w:val="center"/>
              <w:rPr>
                <w:rFonts w:ascii="Times New Roman" w:hAnsi="Times New Roman"/>
                <w:b/>
                <w:color w:val="000000"/>
                <w:sz w:val="24"/>
                <w:szCs w:val="24"/>
              </w:rPr>
            </w:pPr>
            <w:r w:rsidRPr="00AF2033">
              <w:rPr>
                <w:rFonts w:ascii="Times New Roman" w:hAnsi="Times New Roman"/>
                <w:b/>
                <w:color w:val="000000"/>
                <w:sz w:val="24"/>
                <w:szCs w:val="24"/>
              </w:rPr>
              <w:t>отсутствует;</w:t>
            </w:r>
          </w:p>
          <w:p w:rsidR="00E152DA" w:rsidRPr="00AF2033" w:rsidRDefault="00E152DA" w:rsidP="00AF2033">
            <w:pPr>
              <w:pStyle w:val="ac"/>
              <w:ind w:firstLine="57"/>
              <w:jc w:val="center"/>
              <w:rPr>
                <w:rFonts w:ascii="Times New Roman" w:hAnsi="Times New Roman"/>
                <w:b/>
                <w:color w:val="000000"/>
                <w:sz w:val="24"/>
                <w:szCs w:val="24"/>
              </w:rPr>
            </w:pPr>
          </w:p>
          <w:p w:rsidR="00E152DA" w:rsidRPr="00AF2033" w:rsidRDefault="00E152DA" w:rsidP="00AF2033">
            <w:pPr>
              <w:pStyle w:val="ac"/>
              <w:ind w:firstLine="57"/>
              <w:rPr>
                <w:rFonts w:ascii="Times New Roman" w:hAnsi="Times New Roman"/>
                <w:b/>
                <w:color w:val="000000"/>
                <w:sz w:val="24"/>
                <w:szCs w:val="24"/>
              </w:rPr>
            </w:pPr>
          </w:p>
          <w:p w:rsidR="00E152DA" w:rsidRPr="00AF2033" w:rsidRDefault="00E152DA" w:rsidP="00AF2033">
            <w:pPr>
              <w:pStyle w:val="ac"/>
              <w:ind w:firstLine="57"/>
              <w:rPr>
                <w:rFonts w:ascii="Times New Roman" w:hAnsi="Times New Roman"/>
                <w:b/>
                <w:color w:val="000000"/>
                <w:sz w:val="24"/>
                <w:szCs w:val="24"/>
              </w:rPr>
            </w:pPr>
          </w:p>
          <w:p w:rsidR="00E152DA" w:rsidRPr="00AF2033" w:rsidRDefault="00E152DA" w:rsidP="00AF2033">
            <w:pPr>
              <w:pStyle w:val="ac"/>
              <w:ind w:firstLine="57"/>
              <w:rPr>
                <w:rFonts w:ascii="Times New Roman" w:hAnsi="Times New Roman"/>
                <w:b/>
                <w:color w:val="000000"/>
                <w:sz w:val="24"/>
                <w:szCs w:val="24"/>
              </w:rPr>
            </w:pPr>
          </w:p>
          <w:p w:rsidR="00E152DA" w:rsidRPr="00AF2033" w:rsidRDefault="00E152DA" w:rsidP="00AF2033">
            <w:pPr>
              <w:pStyle w:val="ac"/>
              <w:ind w:firstLine="57"/>
              <w:rPr>
                <w:rFonts w:ascii="Times New Roman" w:hAnsi="Times New Roman"/>
                <w:b/>
                <w:color w:val="000000"/>
                <w:sz w:val="24"/>
                <w:szCs w:val="24"/>
              </w:rPr>
            </w:pPr>
          </w:p>
          <w:p w:rsidR="00E152DA" w:rsidRPr="00AF2033" w:rsidRDefault="00E152DA" w:rsidP="00AF2033">
            <w:pPr>
              <w:pStyle w:val="ac"/>
              <w:ind w:firstLine="57"/>
              <w:rPr>
                <w:rFonts w:ascii="Times New Roman" w:hAnsi="Times New Roman"/>
                <w:b/>
                <w:color w:val="000000"/>
                <w:sz w:val="24"/>
                <w:szCs w:val="24"/>
              </w:rPr>
            </w:pPr>
          </w:p>
          <w:p w:rsidR="00E152DA" w:rsidRPr="00AF2033" w:rsidRDefault="00E152DA" w:rsidP="00AF2033">
            <w:pPr>
              <w:pStyle w:val="ac"/>
              <w:ind w:firstLine="57"/>
              <w:rPr>
                <w:rFonts w:ascii="Times New Roman" w:hAnsi="Times New Roman"/>
                <w:b/>
                <w:color w:val="000000"/>
                <w:sz w:val="24"/>
                <w:szCs w:val="24"/>
              </w:rPr>
            </w:pPr>
          </w:p>
          <w:p w:rsidR="00E152DA" w:rsidRPr="00AF2033" w:rsidRDefault="00E152DA" w:rsidP="00AF2033">
            <w:pPr>
              <w:pStyle w:val="ac"/>
              <w:ind w:firstLine="57"/>
              <w:rPr>
                <w:rFonts w:ascii="Times New Roman" w:hAnsi="Times New Roman"/>
                <w:b/>
                <w:color w:val="000000"/>
                <w:sz w:val="24"/>
                <w:szCs w:val="24"/>
              </w:rPr>
            </w:pPr>
          </w:p>
          <w:p w:rsidR="00E152DA" w:rsidRPr="00AF2033" w:rsidRDefault="00E152DA" w:rsidP="00AF2033">
            <w:pPr>
              <w:pStyle w:val="ac"/>
              <w:ind w:firstLine="57"/>
              <w:rPr>
                <w:rFonts w:ascii="Times New Roman" w:hAnsi="Times New Roman"/>
                <w:b/>
                <w:color w:val="000000"/>
                <w:sz w:val="24"/>
                <w:szCs w:val="24"/>
              </w:rPr>
            </w:pPr>
          </w:p>
          <w:p w:rsidR="00E152DA" w:rsidRPr="00AF2033" w:rsidRDefault="00E152DA" w:rsidP="00AF2033">
            <w:pPr>
              <w:pStyle w:val="a9"/>
              <w:widowControl w:val="0"/>
              <w:spacing w:before="0" w:beforeAutospacing="0" w:after="0" w:afterAutospacing="0"/>
              <w:ind w:firstLine="57"/>
              <w:jc w:val="center"/>
              <w:textAlignment w:val="baseline"/>
              <w:rPr>
                <w:rFonts w:eastAsia="Times New Roman"/>
                <w:spacing w:val="2"/>
              </w:rPr>
            </w:pPr>
          </w:p>
        </w:tc>
        <w:tc>
          <w:tcPr>
            <w:tcW w:w="3118" w:type="dxa"/>
          </w:tcPr>
          <w:p w:rsidR="00E152DA" w:rsidRPr="00AF2033" w:rsidRDefault="00E152DA" w:rsidP="00D527CA">
            <w:pPr>
              <w:pStyle w:val="a9"/>
              <w:widowControl w:val="0"/>
              <w:spacing w:before="0" w:beforeAutospacing="0" w:after="0" w:afterAutospacing="0"/>
              <w:ind w:firstLine="57"/>
              <w:jc w:val="center"/>
              <w:rPr>
                <w:rFonts w:eastAsia="Times New Roman"/>
                <w:shd w:val="clear" w:color="auto" w:fill="FFFFFF"/>
              </w:rPr>
            </w:pPr>
            <w:r w:rsidRPr="00AF2033">
              <w:lastRenderedPageBreak/>
              <w:t>отсутствует;</w:t>
            </w:r>
          </w:p>
        </w:tc>
        <w:tc>
          <w:tcPr>
            <w:tcW w:w="2836"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дополнить новыми тринадцатым, четырнадцатым, пятнадцатым и шестнадцатыми абзацами следующего содержания:</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«дополнить подпунктами _), _), _) и _) следующего содержания:</w:t>
            </w:r>
          </w:p>
          <w:p w:rsidR="00E152DA" w:rsidRPr="00AF2033" w:rsidRDefault="00E152DA" w:rsidP="00AF2033">
            <w:pPr>
              <w:ind w:firstLine="57"/>
              <w:rPr>
                <w:b/>
                <w:color w:val="000000"/>
              </w:rPr>
            </w:pPr>
            <w:r w:rsidRPr="00AF2033">
              <w:rPr>
                <w:b/>
                <w:color w:val="000000"/>
              </w:rPr>
              <w:t xml:space="preserve">  «_) оперативный центр информационной безопасности – юридическое лицо или структурное подразделение юридического лица, </w:t>
            </w:r>
            <w:r w:rsidRPr="00AF2033">
              <w:rPr>
                <w:b/>
                <w:color w:val="000000"/>
              </w:rPr>
              <w:lastRenderedPageBreak/>
              <w:t>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p w:rsidR="00E152DA" w:rsidRPr="00AF2033" w:rsidRDefault="00E152DA" w:rsidP="00AF2033">
            <w:pPr>
              <w:ind w:firstLine="57"/>
              <w:rPr>
                <w:b/>
                <w:color w:val="000000"/>
                <w:shd w:val="clear" w:color="auto" w:fill="FFFFFF"/>
              </w:rPr>
            </w:pPr>
            <w:r w:rsidRPr="00AF2033">
              <w:rPr>
                <w:b/>
                <w:color w:val="000000"/>
              </w:rPr>
              <w:t xml:space="preserve">_) служба реагирования на инциденты информационной безопасности - юридическое лицо или структурное подразделение юридического лица, </w:t>
            </w:r>
            <w:r w:rsidRPr="00AF2033">
              <w:rPr>
                <w:b/>
                <w:color w:val="000000"/>
                <w:shd w:val="clear" w:color="auto" w:fill="FFFFFF"/>
              </w:rPr>
              <w:t>обеспечивающее анализ информации о событиях информационной безопасности в целях оказания консультативного и технического содействия в устранении последствий инцидентов информационной безопасности;</w:t>
            </w:r>
          </w:p>
          <w:p w:rsidR="00E152DA" w:rsidRPr="00AF2033" w:rsidRDefault="00E152DA" w:rsidP="00AF2033">
            <w:pPr>
              <w:ind w:firstLine="57"/>
              <w:rPr>
                <w:b/>
                <w:color w:val="000000"/>
              </w:rPr>
            </w:pPr>
            <w:r w:rsidRPr="00AF2033">
              <w:rPr>
                <w:b/>
                <w:color w:val="000000"/>
              </w:rPr>
              <w:lastRenderedPageBreak/>
              <w:t>_) национальный институт развития в сфере обеспечения информационной безопасности – юридическое лицо, определяемое Правительством Республики Казахстан, в целях развития сферы информационной безопасности и электронной промышленности;</w:t>
            </w:r>
          </w:p>
          <w:p w:rsidR="00E152DA" w:rsidRPr="00AF2033" w:rsidRDefault="00E152DA" w:rsidP="00AF2033">
            <w:pPr>
              <w:widowControl w:val="0"/>
              <w:ind w:firstLine="57"/>
              <w:rPr>
                <w:b/>
                <w:sz w:val="32"/>
                <w:szCs w:val="32"/>
              </w:rPr>
            </w:pPr>
            <w:r w:rsidRPr="00AF2033">
              <w:rPr>
                <w:b/>
                <w:color w:val="000000"/>
              </w:rPr>
              <w:t xml:space="preserve">_) реестр доверенной продукции электронной промышленности и программного обеспечения - перечень товаров электронной промышленности и программного обеспечения, соответствующих требованиям информационной безопасности;»; </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autoSpaceDE w:val="0"/>
              <w:autoSpaceDN w:val="0"/>
              <w:adjustRightInd w:val="0"/>
              <w:ind w:firstLine="57"/>
              <w:rPr>
                <w:color w:val="000000"/>
              </w:rPr>
            </w:pPr>
            <w:r w:rsidRPr="00AF2033">
              <w:rPr>
                <w:color w:val="000000"/>
              </w:rPr>
              <w:t>в целях придания правового статуса деятельности центров оперативного мониторинга и обеспечения информационной безопасности государственных информационных ресурсов и критически важных объектов информационных систем</w:t>
            </w:r>
          </w:p>
          <w:p w:rsidR="00E152DA" w:rsidRPr="00AF2033" w:rsidRDefault="00E152DA" w:rsidP="00AF2033">
            <w:pPr>
              <w:widowControl w:val="0"/>
              <w:ind w:firstLine="57"/>
              <w:rPr>
                <w:b/>
              </w:rPr>
            </w:pPr>
          </w:p>
        </w:tc>
        <w:tc>
          <w:tcPr>
            <w:tcW w:w="1418" w:type="dxa"/>
          </w:tcPr>
          <w:p w:rsidR="00E152DA" w:rsidRPr="00AF2033" w:rsidRDefault="00E152DA" w:rsidP="00AF2033">
            <w:pPr>
              <w:pStyle w:val="a7"/>
              <w:widowControl w:val="0"/>
              <w:spacing w:after="0"/>
              <w:ind w:firstLine="57"/>
              <w:rPr>
                <w:rFonts w:eastAsia="Times New Roman"/>
                <w:b/>
              </w:rPr>
            </w:pPr>
            <w:r w:rsidRPr="00AF2033">
              <w:rPr>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под-пункт )</w:t>
            </w:r>
          </w:p>
          <w:p w:rsidR="00E152DA" w:rsidRPr="00AF2033" w:rsidRDefault="00E152DA" w:rsidP="00AF2033">
            <w:pPr>
              <w:ind w:firstLine="57"/>
              <w:rPr>
                <w:color w:val="000000"/>
              </w:rPr>
            </w:pPr>
            <w:r w:rsidRPr="00AF2033">
              <w:rPr>
                <w:color w:val="000000"/>
              </w:rPr>
              <w:t>(новый)</w:t>
            </w:r>
          </w:p>
          <w:p w:rsidR="00E152DA" w:rsidRPr="00AF2033" w:rsidRDefault="00E152DA" w:rsidP="00AF2033">
            <w:pPr>
              <w:ind w:firstLine="57"/>
              <w:rPr>
                <w:color w:val="000000"/>
              </w:rPr>
            </w:pPr>
            <w:r w:rsidRPr="00AF2033">
              <w:rPr>
                <w:color w:val="000000"/>
              </w:rPr>
              <w:t xml:space="preserve">пункта </w:t>
            </w:r>
            <w:r w:rsidRPr="00AF2033">
              <w:rPr>
                <w:color w:val="000000"/>
              </w:rPr>
              <w:lastRenderedPageBreak/>
              <w:t>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widowControl w:val="0"/>
              <w:ind w:firstLine="57"/>
              <w:rPr>
                <w:i/>
                <w:sz w:val="22"/>
                <w:szCs w:val="22"/>
              </w:rPr>
            </w:pPr>
            <w:r w:rsidRPr="00AF2033">
              <w:rPr>
                <w:i/>
                <w:color w:val="000000"/>
                <w:sz w:val="22"/>
                <w:szCs w:val="22"/>
              </w:rPr>
              <w:t>(статья 6 Закона)</w:t>
            </w:r>
          </w:p>
        </w:tc>
        <w:tc>
          <w:tcPr>
            <w:tcW w:w="3118" w:type="dxa"/>
          </w:tcPr>
          <w:p w:rsidR="00E152DA" w:rsidRPr="00AF2033" w:rsidRDefault="00E152DA" w:rsidP="00AF2033">
            <w:pPr>
              <w:ind w:firstLine="57"/>
              <w:rPr>
                <w:bCs/>
                <w:color w:val="000000"/>
              </w:rPr>
            </w:pPr>
            <w:r w:rsidRPr="00AF2033">
              <w:rPr>
                <w:bCs/>
                <w:color w:val="000000"/>
              </w:rPr>
              <w:lastRenderedPageBreak/>
              <w:t xml:space="preserve">  Статья 6. Компетенция Правительства Республики Казахстан в сфере информатизации</w:t>
            </w:r>
          </w:p>
          <w:p w:rsidR="00E152DA" w:rsidRPr="00AF2033" w:rsidRDefault="00E152DA" w:rsidP="00AF2033">
            <w:pPr>
              <w:ind w:firstLine="57"/>
              <w:rPr>
                <w:color w:val="000000"/>
              </w:rPr>
            </w:pPr>
            <w:r w:rsidRPr="00AF2033">
              <w:rPr>
                <w:color w:val="000000"/>
              </w:rPr>
              <w:lastRenderedPageBreak/>
              <w:t xml:space="preserve">  Правительство Республики Казахстан в сфере информатизации:</w:t>
            </w:r>
          </w:p>
          <w:p w:rsidR="00E152DA" w:rsidRPr="00AF2033" w:rsidRDefault="00E152DA" w:rsidP="00AF2033">
            <w:pPr>
              <w:ind w:firstLine="57"/>
              <w:rPr>
                <w:color w:val="000000"/>
              </w:rPr>
            </w:pPr>
            <w:r w:rsidRPr="00AF2033">
              <w:rPr>
                <w:color w:val="000000"/>
              </w:rPr>
              <w:t>--</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color w:val="000000"/>
                <w:sz w:val="24"/>
                <w:szCs w:val="24"/>
              </w:rPr>
              <w:t xml:space="preserve">  </w:t>
            </w:r>
            <w:r w:rsidRPr="00AF2033">
              <w:rPr>
                <w:rFonts w:ascii="Times New Roman" w:hAnsi="Times New Roman"/>
                <w:b/>
                <w:color w:val="000000"/>
                <w:sz w:val="24"/>
                <w:szCs w:val="24"/>
              </w:rPr>
              <w:t>6-1) отсутствует;</w:t>
            </w:r>
          </w:p>
        </w:tc>
        <w:tc>
          <w:tcPr>
            <w:tcW w:w="3118" w:type="dxa"/>
          </w:tcPr>
          <w:p w:rsidR="00E152DA" w:rsidRPr="00AF2033" w:rsidRDefault="00E152DA" w:rsidP="00AF2033">
            <w:pPr>
              <w:widowControl w:val="0"/>
              <w:ind w:firstLine="57"/>
              <w:jc w:val="center"/>
            </w:pPr>
            <w:r w:rsidRPr="00AF2033">
              <w:lastRenderedPageBreak/>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подпунктом _) следующего содержания:</w:t>
            </w:r>
          </w:p>
          <w:p w:rsidR="00E152DA" w:rsidRPr="00AF2033" w:rsidRDefault="00E152DA" w:rsidP="00AF2033">
            <w:pPr>
              <w:ind w:firstLine="57"/>
              <w:rPr>
                <w:bCs/>
                <w:color w:val="000000"/>
              </w:rPr>
            </w:pPr>
            <w:r w:rsidRPr="00AF2033">
              <w:rPr>
                <w:bCs/>
                <w:color w:val="000000"/>
              </w:rPr>
              <w:t xml:space="preserve">  «_) статью 6 дополнить  </w:t>
            </w:r>
            <w:r w:rsidRPr="00AF2033">
              <w:rPr>
                <w:bCs/>
                <w:color w:val="000000"/>
              </w:rPr>
              <w:lastRenderedPageBreak/>
              <w:t>подпунктом 6-1) следующего содержания:</w:t>
            </w:r>
          </w:p>
          <w:p w:rsidR="00E152DA" w:rsidRPr="00AF2033" w:rsidRDefault="00E152DA" w:rsidP="00AF2033">
            <w:pPr>
              <w:ind w:firstLine="57"/>
              <w:rPr>
                <w:b/>
              </w:rPr>
            </w:pPr>
            <w:r w:rsidRPr="00AF2033">
              <w:rPr>
                <w:bCs/>
                <w:color w:val="000000"/>
              </w:rPr>
              <w:t xml:space="preserve">  «</w:t>
            </w:r>
            <w:r w:rsidRPr="00AF2033">
              <w:rPr>
                <w:b/>
                <w:bCs/>
                <w:color w:val="000000"/>
              </w:rPr>
              <w:t xml:space="preserve">6-1) </w:t>
            </w:r>
            <w:hyperlink r:id="rId74" w:anchor="z4" w:history="1">
              <w:r w:rsidRPr="00AF2033">
                <w:rPr>
                  <w:b/>
                  <w:bCs/>
                  <w:color w:val="000000"/>
                </w:rPr>
                <w:t>утверждает</w:t>
              </w:r>
            </w:hyperlink>
            <w:r w:rsidRPr="00AF2033">
              <w:rPr>
                <w:b/>
                <w:bCs/>
                <w:color w:val="000000"/>
              </w:rPr>
              <w:t xml:space="preserve"> </w:t>
            </w:r>
            <w:r w:rsidRPr="00AF2033">
              <w:rPr>
                <w:b/>
              </w:rPr>
              <w:t>Национальный антикризисный план реагирования</w:t>
            </w:r>
          </w:p>
          <w:p w:rsidR="00E152DA" w:rsidRPr="00AF2033" w:rsidRDefault="00E152DA" w:rsidP="00AF2033">
            <w:pPr>
              <w:pStyle w:val="ac"/>
              <w:ind w:firstLine="57"/>
              <w:rPr>
                <w:rFonts w:ascii="Times New Roman" w:hAnsi="Times New Roman"/>
                <w:b/>
                <w:bCs/>
                <w:color w:val="000000"/>
                <w:sz w:val="24"/>
                <w:szCs w:val="24"/>
              </w:rPr>
            </w:pPr>
            <w:r w:rsidRPr="00AF2033">
              <w:rPr>
                <w:rFonts w:ascii="Times New Roman" w:hAnsi="Times New Roman"/>
                <w:b/>
                <w:sz w:val="24"/>
                <w:szCs w:val="24"/>
              </w:rPr>
              <w:t>на инциденты информационной безопасности</w:t>
            </w:r>
            <w:r w:rsidRPr="00AF2033">
              <w:rPr>
                <w:rFonts w:ascii="Times New Roman" w:hAnsi="Times New Roman"/>
                <w:b/>
                <w:bCs/>
                <w:color w:val="000000"/>
                <w:sz w:val="24"/>
                <w:szCs w:val="24"/>
              </w:rPr>
              <w:t>;»;</w:t>
            </w:r>
          </w:p>
          <w:p w:rsidR="00E152DA" w:rsidRPr="00AF2033" w:rsidRDefault="00E152DA" w:rsidP="00D1382C">
            <w:pPr>
              <w:pStyle w:val="ac"/>
              <w:ind w:firstLine="57"/>
              <w:rPr>
                <w:b/>
                <w:color w:val="000000"/>
              </w:rPr>
            </w:pPr>
            <w:r w:rsidRPr="00AF2033">
              <w:rPr>
                <w:rFonts w:ascii="Times New Roman" w:hAnsi="Times New Roman"/>
                <w:bCs/>
                <w:i/>
                <w:color w:val="000000"/>
                <w:u w:val="single"/>
              </w:rPr>
              <w:t xml:space="preserve">  соответственно изменив последующую нумерацию подпунктов;</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социально-культурного развития</w:t>
            </w:r>
          </w:p>
          <w:p w:rsidR="00E152DA" w:rsidRPr="00AF2033" w:rsidRDefault="00E152DA" w:rsidP="00AF2033">
            <w:pPr>
              <w:ind w:firstLine="57"/>
              <w:rPr>
                <w:color w:val="000000"/>
              </w:rPr>
            </w:pPr>
            <w:r w:rsidRPr="00AF2033">
              <w:rPr>
                <w:color w:val="000000"/>
              </w:rPr>
              <w:t>в целях</w:t>
            </w:r>
            <w:r w:rsidRPr="00AF2033">
              <w:rPr>
                <w:bCs/>
                <w:color w:val="000000"/>
              </w:rPr>
              <w:t xml:space="preserve"> разработки комплекса практических </w:t>
            </w:r>
            <w:r w:rsidRPr="00AF2033">
              <w:rPr>
                <w:bCs/>
                <w:color w:val="000000"/>
              </w:rPr>
              <w:lastRenderedPageBreak/>
              <w:t>мероприятий в сфере информационной</w:t>
            </w:r>
            <w:r w:rsidRPr="00AF2033">
              <w:rPr>
                <w:b/>
                <w:bCs/>
                <w:color w:val="000000"/>
              </w:rPr>
              <w:t xml:space="preserve"> </w:t>
            </w:r>
            <w:r w:rsidRPr="00AF2033">
              <w:rPr>
                <w:bCs/>
                <w:color w:val="000000"/>
              </w:rPr>
              <w:t>безопасности</w:t>
            </w:r>
            <w:r w:rsidRPr="00AF2033">
              <w:rPr>
                <w:color w:val="000000"/>
              </w:rPr>
              <w:t xml:space="preserve"> для построения государственной системы управления информационной безопасностью</w:t>
            </w:r>
          </w:p>
          <w:p w:rsidR="00E152DA" w:rsidRPr="00AF2033" w:rsidRDefault="00E152DA" w:rsidP="00AF2033">
            <w:pPr>
              <w:autoSpaceDE w:val="0"/>
              <w:autoSpaceDN w:val="0"/>
              <w:adjustRightInd w:val="0"/>
              <w:ind w:firstLine="57"/>
              <w:rPr>
                <w:color w:val="000000"/>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абзацы второй, третий и четвер-тый</w:t>
            </w:r>
          </w:p>
          <w:p w:rsidR="00E152DA" w:rsidRPr="00AF2033" w:rsidRDefault="00E152DA" w:rsidP="00AF2033">
            <w:pPr>
              <w:ind w:firstLine="57"/>
              <w:rPr>
                <w:color w:val="000000"/>
              </w:rPr>
            </w:pPr>
            <w:r w:rsidRPr="00AF2033">
              <w:rPr>
                <w:color w:val="000000"/>
              </w:rPr>
              <w:t>(новые)</w:t>
            </w:r>
          </w:p>
          <w:p w:rsidR="00E152DA" w:rsidRPr="00AF2033" w:rsidRDefault="00E152DA" w:rsidP="00AF2033">
            <w:pPr>
              <w:ind w:firstLine="57"/>
              <w:rPr>
                <w:color w:val="000000"/>
              </w:rPr>
            </w:pPr>
            <w:r w:rsidRPr="00AF2033">
              <w:rPr>
                <w:color w:val="000000"/>
              </w:rPr>
              <w:t>под-пункта 2) пункта 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widowControl w:val="0"/>
              <w:ind w:firstLine="57"/>
            </w:pPr>
            <w:r w:rsidRPr="00AF2033">
              <w:rPr>
                <w:i/>
                <w:color w:val="000000"/>
                <w:sz w:val="22"/>
                <w:szCs w:val="22"/>
              </w:rPr>
              <w:t>(под-пункты 3), 7), 8), 9), 10), статьи 7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t xml:space="preserve">  </w:t>
            </w:r>
            <w:hyperlink r:id="rId75"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3) разрабатывает единые требования в области информационно-коммуникационных технологий и обеспечения информационной безопасности;</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7) </w:t>
            </w:r>
            <w:hyperlink r:id="rId76" w:anchor="z7" w:history="1">
              <w:r w:rsidRPr="00AF2033">
                <w:rPr>
                  <w:rFonts w:ascii="Times New Roman" w:hAnsi="Times New Roman"/>
                  <w:color w:val="000000"/>
                  <w:sz w:val="24"/>
                  <w:szCs w:val="24"/>
                </w:rPr>
                <w:t>утверждает</w:t>
              </w:r>
            </w:hyperlink>
            <w:r w:rsidRPr="00AF2033">
              <w:rPr>
                <w:rFonts w:ascii="Times New Roman" w:hAnsi="Times New Roman"/>
                <w:color w:val="000000"/>
                <w:sz w:val="24"/>
                <w:szCs w:val="24"/>
              </w:rPr>
              <w:t xml:space="preserve"> правила выдачи заключений о соответствии аппаратно-программного комплекса техническим требованиям для включения в государственный реестр контрольно-кассовых машин;</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8) разрабатывает перечень </w:t>
            </w:r>
            <w:r w:rsidRPr="00AF2033">
              <w:rPr>
                <w:rFonts w:ascii="Times New Roman" w:hAnsi="Times New Roman"/>
                <w:color w:val="000000"/>
                <w:sz w:val="24"/>
                <w:szCs w:val="24"/>
              </w:rPr>
              <w:lastRenderedPageBreak/>
              <w:t>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9) разрабатывает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E152DA" w:rsidRPr="00AF2033" w:rsidRDefault="00E152DA" w:rsidP="00D1382C">
            <w:pPr>
              <w:pStyle w:val="a9"/>
              <w:widowControl w:val="0"/>
              <w:spacing w:before="0" w:beforeAutospacing="0" w:after="0" w:afterAutospacing="0"/>
              <w:ind w:firstLine="57"/>
              <w:textAlignment w:val="baseline"/>
              <w:rPr>
                <w:rFonts w:eastAsia="Times New Roman"/>
                <w:spacing w:val="2"/>
              </w:rPr>
            </w:pPr>
            <w:r w:rsidRPr="00AF2033">
              <w:rPr>
                <w:rFonts w:eastAsia="Calibri"/>
                <w:color w:val="000000"/>
              </w:rPr>
              <w:t xml:space="preserve">  10) утверждает требования по развитию архитектуры «электронного правительства»;</w:t>
            </w:r>
          </w:p>
        </w:tc>
        <w:tc>
          <w:tcPr>
            <w:tcW w:w="3118" w:type="dxa"/>
          </w:tcPr>
          <w:p w:rsidR="00E152DA" w:rsidRPr="00AF2033" w:rsidRDefault="00E152DA" w:rsidP="00AF2033">
            <w:pPr>
              <w:pStyle w:val="a9"/>
              <w:widowControl w:val="0"/>
              <w:spacing w:before="0" w:beforeAutospacing="0" w:after="0" w:afterAutospacing="0"/>
              <w:ind w:firstLine="57"/>
              <w:jc w:val="center"/>
              <w:rPr>
                <w:rFonts w:eastAsia="Times New Roman"/>
                <w:shd w:val="clear" w:color="auto" w:fill="FFFFFF"/>
              </w:rPr>
            </w:pPr>
            <w:r w:rsidRPr="00AF2033">
              <w:lastRenderedPageBreak/>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новыми вторым, третьим и четвертыми абзацами следующего содержания:</w:t>
            </w:r>
          </w:p>
          <w:p w:rsidR="00E152DA" w:rsidRPr="00AF2033" w:rsidRDefault="00E152DA" w:rsidP="00AF2033">
            <w:pPr>
              <w:ind w:firstLine="57"/>
              <w:rPr>
                <w:b/>
                <w:bCs/>
                <w:color w:val="000000"/>
              </w:rPr>
            </w:pPr>
            <w:r w:rsidRPr="00AF2033">
              <w:rPr>
                <w:bCs/>
                <w:color w:val="000000"/>
              </w:rPr>
              <w:t xml:space="preserve">  </w:t>
            </w:r>
            <w:r w:rsidRPr="00AF2033">
              <w:rPr>
                <w:b/>
                <w:bCs/>
                <w:color w:val="000000"/>
              </w:rPr>
              <w:t>«подпункты 3), 7), 8) и 9) исключить;</w:t>
            </w:r>
          </w:p>
          <w:p w:rsidR="00E152DA" w:rsidRPr="00AF2033" w:rsidRDefault="00E152DA" w:rsidP="00AF2033">
            <w:pPr>
              <w:ind w:firstLine="57"/>
              <w:rPr>
                <w:bCs/>
                <w:color w:val="000000"/>
              </w:rPr>
            </w:pPr>
            <w:r w:rsidRPr="00AF2033">
              <w:rPr>
                <w:bCs/>
                <w:color w:val="000000"/>
              </w:rPr>
              <w:t xml:space="preserve">  подпункты 10) и 13)  изложить в следующей редакции: </w:t>
            </w:r>
          </w:p>
          <w:p w:rsidR="00E152DA" w:rsidRPr="00AF2033" w:rsidRDefault="00E152DA" w:rsidP="00AF2033">
            <w:pPr>
              <w:ind w:firstLine="57"/>
              <w:rPr>
                <w:rFonts w:eastAsia="Calibri"/>
                <w:b/>
                <w:color w:val="000000"/>
              </w:rPr>
            </w:pPr>
            <w:r w:rsidRPr="00AF2033">
              <w:rPr>
                <w:rFonts w:eastAsia="Calibri"/>
                <w:color w:val="000000"/>
              </w:rPr>
              <w:t xml:space="preserve">  «10) утверждает требования по развитию архитектуры «электронного правительства» </w:t>
            </w:r>
            <w:r w:rsidRPr="00AF2033">
              <w:rPr>
                <w:rFonts w:eastAsia="Calibri"/>
                <w:b/>
                <w:color w:val="000000"/>
              </w:rPr>
              <w:t>по согласованию с уполномоченным органом в сфере обеспечения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p>
          <w:p w:rsidR="00E152DA" w:rsidRPr="00AF2033" w:rsidRDefault="00E152DA" w:rsidP="00AF2033">
            <w:pPr>
              <w:widowControl w:val="0"/>
              <w:ind w:firstLine="57"/>
            </w:pP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widowControl w:val="0"/>
              <w:ind w:firstLine="57"/>
              <w:rPr>
                <w:b/>
              </w:rPr>
            </w:pPr>
            <w:r w:rsidRPr="00AF2033">
              <w:rPr>
                <w:color w:val="000000"/>
              </w:rPr>
              <w:t xml:space="preserve">в связи с созданием МОАП планируется передача функций в сфере обеспечения информационной безопасности от МИК в МОАП  </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 шестой</w:t>
            </w:r>
          </w:p>
          <w:p w:rsidR="00E152DA" w:rsidRPr="00AF2033" w:rsidRDefault="00E152DA" w:rsidP="00AF2033">
            <w:pPr>
              <w:ind w:firstLine="57"/>
              <w:rPr>
                <w:color w:val="000000"/>
              </w:rPr>
            </w:pPr>
            <w:r w:rsidRPr="00AF2033">
              <w:rPr>
                <w:color w:val="000000"/>
              </w:rPr>
              <w:t>(новый)</w:t>
            </w:r>
          </w:p>
          <w:p w:rsidR="00E152DA" w:rsidRPr="00AF2033" w:rsidRDefault="00E152DA" w:rsidP="00AF2033">
            <w:pPr>
              <w:ind w:firstLine="57"/>
              <w:rPr>
                <w:color w:val="000000"/>
              </w:rPr>
            </w:pPr>
            <w:r w:rsidRPr="00AF2033">
              <w:rPr>
                <w:color w:val="000000"/>
              </w:rPr>
              <w:t>под-</w:t>
            </w:r>
            <w:r w:rsidRPr="00AF2033">
              <w:rPr>
                <w:color w:val="000000"/>
              </w:rPr>
              <w:lastRenderedPageBreak/>
              <w:t>пункта 2) пункта 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ind w:firstLine="57"/>
              <w:rPr>
                <w:i/>
                <w:color w:val="000000"/>
                <w:sz w:val="22"/>
                <w:szCs w:val="22"/>
              </w:rPr>
            </w:pPr>
            <w:r w:rsidRPr="00AF2033">
              <w:rPr>
                <w:i/>
                <w:color w:val="000000"/>
                <w:sz w:val="22"/>
                <w:szCs w:val="22"/>
              </w:rPr>
              <w:t>(под-пункт 16)</w:t>
            </w:r>
          </w:p>
          <w:p w:rsidR="00E152DA" w:rsidRPr="00AF2033" w:rsidRDefault="00E152DA" w:rsidP="00AF2033">
            <w:pPr>
              <w:ind w:firstLine="57"/>
              <w:rPr>
                <w:i/>
                <w:color w:val="000000"/>
                <w:sz w:val="22"/>
                <w:szCs w:val="22"/>
              </w:rPr>
            </w:pPr>
            <w:r w:rsidRPr="00AF2033">
              <w:rPr>
                <w:i/>
                <w:color w:val="000000"/>
                <w:sz w:val="22"/>
                <w:szCs w:val="22"/>
              </w:rPr>
              <w:t>статьи 7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lastRenderedPageBreak/>
              <w:t xml:space="preserve">  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t xml:space="preserve">  </w:t>
            </w:r>
            <w:hyperlink r:id="rId77"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lastRenderedPageBreak/>
              <w:t xml:space="preserve">  16)</w:t>
            </w:r>
            <w:r w:rsidRPr="00AF2033">
              <w:rPr>
                <w:rFonts w:ascii="Times New Roman" w:hAnsi="Times New Roman"/>
                <w:sz w:val="24"/>
                <w:szCs w:val="24"/>
              </w:rPr>
              <w:t xml:space="preserve"> </w:t>
            </w:r>
            <w:hyperlink r:id="rId78" w:anchor="z0" w:history="1">
              <w:r w:rsidRPr="00AF2033">
                <w:rPr>
                  <w:rFonts w:ascii="Times New Roman" w:hAnsi="Times New Roman"/>
                  <w:color w:val="000000"/>
                  <w:sz w:val="24"/>
                  <w:szCs w:val="24"/>
                </w:rPr>
                <w:t>утверждает</w:t>
              </w:r>
            </w:hyperlink>
            <w:r w:rsidRPr="00AF2033">
              <w:rPr>
                <w:rFonts w:ascii="Times New Roman" w:hAnsi="Times New Roman"/>
                <w:color w:val="000000"/>
                <w:sz w:val="24"/>
                <w:szCs w:val="24"/>
              </w:rPr>
              <w:t xml:space="preserve"> методику и правила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D527CA" w:rsidRPr="00AF2033" w:rsidRDefault="00D527CA" w:rsidP="00AF2033">
            <w:pPr>
              <w:pStyle w:val="ac"/>
              <w:ind w:firstLine="57"/>
              <w:rPr>
                <w:rFonts w:ascii="Times New Roman" w:hAnsi="Times New Roman"/>
                <w:color w:val="000000"/>
                <w:sz w:val="24"/>
                <w:szCs w:val="24"/>
              </w:rPr>
            </w:pPr>
          </w:p>
          <w:p w:rsidR="00E152DA" w:rsidRPr="00AF2033" w:rsidRDefault="00E152DA" w:rsidP="00AF2033">
            <w:pPr>
              <w:pStyle w:val="ac"/>
              <w:ind w:firstLine="57"/>
              <w:rPr>
                <w:rFonts w:ascii="Times New Roman" w:hAnsi="Times New Roman"/>
                <w:b/>
                <w:color w:val="000000"/>
                <w:sz w:val="24"/>
                <w:szCs w:val="24"/>
              </w:rPr>
            </w:pPr>
          </w:p>
        </w:tc>
        <w:tc>
          <w:tcPr>
            <w:tcW w:w="3118" w:type="dxa"/>
          </w:tcPr>
          <w:p w:rsidR="00E152DA" w:rsidRPr="00AF2033" w:rsidRDefault="00E152DA" w:rsidP="00AF2033">
            <w:pPr>
              <w:widowControl w:val="0"/>
              <w:ind w:firstLine="57"/>
              <w:jc w:val="center"/>
            </w:pPr>
            <w:r w:rsidRPr="00AF2033">
              <w:lastRenderedPageBreak/>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шестым абзацем следующего содержания:</w:t>
            </w:r>
          </w:p>
          <w:p w:rsidR="00E152DA" w:rsidRPr="00AF2033" w:rsidRDefault="00E152DA" w:rsidP="00AF2033">
            <w:pPr>
              <w:pStyle w:val="ac"/>
              <w:ind w:firstLine="57"/>
              <w:rPr>
                <w:rFonts w:ascii="Times New Roman" w:hAnsi="Times New Roman"/>
                <w:b/>
                <w:bCs/>
                <w:color w:val="000000"/>
                <w:sz w:val="24"/>
                <w:szCs w:val="24"/>
              </w:rPr>
            </w:pPr>
            <w:r w:rsidRPr="00AF2033">
              <w:rPr>
                <w:rFonts w:ascii="Times New Roman" w:hAnsi="Times New Roman"/>
                <w:bCs/>
                <w:color w:val="000000"/>
              </w:rPr>
              <w:t xml:space="preserve">  </w:t>
            </w:r>
            <w:r w:rsidRPr="00AF2033">
              <w:rPr>
                <w:rFonts w:ascii="Times New Roman" w:hAnsi="Times New Roman"/>
                <w:b/>
                <w:bCs/>
                <w:color w:val="000000"/>
              </w:rPr>
              <w:t xml:space="preserve">«подпункт 16) </w:t>
            </w:r>
            <w:r w:rsidRPr="00AF2033">
              <w:rPr>
                <w:rFonts w:ascii="Times New Roman" w:hAnsi="Times New Roman"/>
                <w:b/>
                <w:bCs/>
                <w:color w:val="000000"/>
              </w:rPr>
              <w:lastRenderedPageBreak/>
              <w:t>исключить;»;</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ind w:firstLine="57"/>
              <w:rPr>
                <w:color w:val="000000"/>
              </w:rPr>
            </w:pPr>
            <w:r w:rsidRPr="00AF2033">
              <w:rPr>
                <w:color w:val="000000"/>
              </w:rPr>
              <w:t xml:space="preserve">в связи с созданием МОАП планируется </w:t>
            </w:r>
            <w:r w:rsidRPr="00AF2033">
              <w:rPr>
                <w:color w:val="000000"/>
              </w:rPr>
              <w:lastRenderedPageBreak/>
              <w:t xml:space="preserve">передача функций в сфере обеспечения информационной безопасности от МИК в МОАП  </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lastRenderedPageBreak/>
              <w:t>Принято</w:t>
            </w:r>
            <w:r w:rsidRPr="00AF2033">
              <w:rPr>
                <w:b/>
                <w:sz w:val="22"/>
                <w:szCs w:val="22"/>
              </w:rPr>
              <w:t xml:space="preserve">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абзацы шестой,</w:t>
            </w:r>
            <w:r w:rsidRPr="00AF2033">
              <w:rPr>
                <w:bCs/>
                <w:color w:val="000000"/>
              </w:rPr>
              <w:t>восьмой, девятый, десятый и одиннадцатый</w:t>
            </w:r>
            <w:r w:rsidRPr="00AF2033">
              <w:rPr>
                <w:color w:val="000000"/>
              </w:rPr>
              <w:t xml:space="preserve"> </w:t>
            </w:r>
          </w:p>
          <w:p w:rsidR="00E152DA" w:rsidRPr="00AF2033" w:rsidRDefault="00E152DA" w:rsidP="00AF2033">
            <w:pPr>
              <w:ind w:firstLine="57"/>
              <w:rPr>
                <w:color w:val="000000"/>
              </w:rPr>
            </w:pPr>
            <w:r w:rsidRPr="00AF2033">
              <w:rPr>
                <w:color w:val="000000"/>
              </w:rPr>
              <w:t>(новые)</w:t>
            </w:r>
          </w:p>
          <w:p w:rsidR="00E152DA" w:rsidRPr="00AF2033" w:rsidRDefault="00E152DA" w:rsidP="00AF2033">
            <w:pPr>
              <w:ind w:firstLine="57"/>
              <w:rPr>
                <w:color w:val="000000"/>
              </w:rPr>
            </w:pPr>
            <w:r w:rsidRPr="00AF2033">
              <w:rPr>
                <w:color w:val="000000"/>
              </w:rPr>
              <w:t>под-пункта 2) пункта 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ind w:firstLine="57"/>
              <w:rPr>
                <w:i/>
                <w:color w:val="000000"/>
                <w:sz w:val="22"/>
                <w:szCs w:val="22"/>
              </w:rPr>
            </w:pPr>
            <w:r w:rsidRPr="00AF2033">
              <w:rPr>
                <w:i/>
                <w:color w:val="000000"/>
                <w:sz w:val="22"/>
                <w:szCs w:val="22"/>
              </w:rPr>
              <w:t xml:space="preserve">(под-пункты </w:t>
            </w:r>
            <w:r w:rsidRPr="00AF2033">
              <w:rPr>
                <w:i/>
                <w:color w:val="000000"/>
                <w:sz w:val="22"/>
                <w:szCs w:val="22"/>
              </w:rPr>
              <w:lastRenderedPageBreak/>
              <w:t>18), 20), 22), статьи 7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lastRenderedPageBreak/>
              <w:t xml:space="preserve">  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t xml:space="preserve">  </w:t>
            </w:r>
            <w:hyperlink r:id="rId79"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ind w:firstLine="57"/>
              <w:rPr>
                <w:rFonts w:eastAsia="Calibri"/>
                <w:color w:val="000000"/>
              </w:rPr>
            </w:pPr>
            <w:r w:rsidRPr="00AF2033">
              <w:rPr>
                <w:rFonts w:eastAsia="Calibri"/>
                <w:color w:val="000000"/>
              </w:rPr>
              <w:t xml:space="preserve">  18) утверждает типовую архитектуру "электронного акимата" по согласованию с уполномоченным органом по государственному планированию;</w:t>
            </w:r>
          </w:p>
          <w:p w:rsidR="00E152DA" w:rsidRPr="00AF2033" w:rsidRDefault="00E152DA" w:rsidP="00AF2033">
            <w:pPr>
              <w:ind w:firstLine="57"/>
              <w:rPr>
                <w:rFonts w:eastAsia="Calibri"/>
                <w:color w:val="000000"/>
              </w:rPr>
            </w:pPr>
            <w:r w:rsidRPr="00AF2033">
              <w:rPr>
                <w:rFonts w:eastAsia="Calibri"/>
                <w:color w:val="000000"/>
              </w:rPr>
              <w:t>--</w:t>
            </w:r>
          </w:p>
          <w:p w:rsidR="00E152DA" w:rsidRPr="00AF2033" w:rsidRDefault="00E152DA" w:rsidP="00AF2033">
            <w:pPr>
              <w:ind w:firstLine="57"/>
              <w:rPr>
                <w:rFonts w:eastAsia="Calibri"/>
                <w:color w:val="000000"/>
              </w:rPr>
            </w:pPr>
            <w:r w:rsidRPr="00AF2033">
              <w:rPr>
                <w:rFonts w:eastAsia="Calibri"/>
                <w:color w:val="000000"/>
              </w:rPr>
              <w:t xml:space="preserve">  20) утверждает правила составления и рассмотрения технических заданий на создание или развитие информационных систем государственных </w:t>
            </w:r>
            <w:r w:rsidRPr="00AF2033">
              <w:rPr>
                <w:rFonts w:eastAsia="Calibri"/>
                <w:color w:val="000000"/>
              </w:rPr>
              <w:lastRenderedPageBreak/>
              <w:t>органов;</w:t>
            </w:r>
          </w:p>
          <w:p w:rsidR="00E152DA" w:rsidRPr="00AF2033" w:rsidRDefault="00E152DA" w:rsidP="00AF2033">
            <w:pPr>
              <w:ind w:firstLine="57"/>
              <w:rPr>
                <w:rFonts w:eastAsia="Calibri"/>
                <w:color w:val="000000"/>
              </w:rPr>
            </w:pPr>
            <w:r w:rsidRPr="00AF2033">
              <w:rPr>
                <w:rFonts w:eastAsia="Calibri"/>
                <w:color w:val="000000"/>
              </w:rPr>
              <w:t>--</w:t>
            </w:r>
          </w:p>
          <w:p w:rsidR="00E152DA" w:rsidRPr="00AF2033" w:rsidRDefault="00E152DA" w:rsidP="00AF2033">
            <w:pPr>
              <w:ind w:firstLine="57"/>
              <w:rPr>
                <w:color w:val="000000"/>
              </w:rPr>
            </w:pPr>
            <w:r w:rsidRPr="00AF2033">
              <w:rPr>
                <w:rFonts w:eastAsia="Calibri"/>
                <w:color w:val="000000"/>
              </w:rPr>
              <w:t xml:space="preserve">  22) утверждает правила проведения аудита информационных систем;</w:t>
            </w:r>
          </w:p>
        </w:tc>
        <w:tc>
          <w:tcPr>
            <w:tcW w:w="3118" w:type="dxa"/>
          </w:tcPr>
          <w:p w:rsidR="00E152DA" w:rsidRPr="00AF2033" w:rsidRDefault="00E152DA" w:rsidP="00AF2033">
            <w:pPr>
              <w:widowControl w:val="0"/>
              <w:ind w:firstLine="57"/>
              <w:jc w:val="center"/>
            </w:pPr>
            <w:r w:rsidRPr="00AF2033">
              <w:lastRenderedPageBreak/>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новыми восьмым, девятым, десятым и одиннадцатым абзацами следующего содержания:</w:t>
            </w:r>
          </w:p>
          <w:p w:rsidR="00E152DA" w:rsidRPr="00AF2033" w:rsidRDefault="00E152DA" w:rsidP="00AF2033">
            <w:pPr>
              <w:ind w:firstLine="57"/>
              <w:rPr>
                <w:b/>
                <w:bCs/>
                <w:color w:val="000000"/>
              </w:rPr>
            </w:pPr>
            <w:r w:rsidRPr="00AF2033">
              <w:rPr>
                <w:bCs/>
                <w:color w:val="000000"/>
              </w:rPr>
              <w:t xml:space="preserve">  </w:t>
            </w:r>
            <w:r w:rsidRPr="00AF2033">
              <w:rPr>
                <w:b/>
                <w:bCs/>
                <w:color w:val="000000"/>
              </w:rPr>
              <w:t xml:space="preserve">«подпункты 18), 20), 22), 24) и 25) изложить в следующей редакции: </w:t>
            </w:r>
          </w:p>
          <w:p w:rsidR="00E152DA" w:rsidRPr="00AF2033" w:rsidRDefault="00E152DA" w:rsidP="00AF2033">
            <w:pPr>
              <w:ind w:firstLine="57"/>
              <w:rPr>
                <w:color w:val="000000"/>
              </w:rPr>
            </w:pPr>
            <w:r w:rsidRPr="00AF2033">
              <w:rPr>
                <w:b/>
                <w:bCs/>
                <w:color w:val="000000"/>
              </w:rPr>
              <w:t xml:space="preserve">   «</w:t>
            </w:r>
            <w:r w:rsidRPr="00AF2033">
              <w:rPr>
                <w:rFonts w:eastAsia="Calibri"/>
                <w:color w:val="000000"/>
              </w:rPr>
              <w:t>18) утверждает типовую архитектуру «электронного акимата» по согласованию с уполномоченным органом по государственному планированию</w:t>
            </w:r>
            <w:r w:rsidRPr="00AF2033">
              <w:rPr>
                <w:rFonts w:eastAsia="Calibri"/>
                <w:b/>
                <w:color w:val="000000"/>
              </w:rPr>
              <w:t xml:space="preserve"> и уполномоченным </w:t>
            </w:r>
            <w:r w:rsidRPr="00AF2033">
              <w:rPr>
                <w:rFonts w:eastAsia="Calibri"/>
                <w:b/>
                <w:color w:val="000000"/>
              </w:rPr>
              <w:lastRenderedPageBreak/>
              <w:t>органом в сфере обеспечения информационной безопасности</w:t>
            </w:r>
            <w:r w:rsidRPr="00AF2033">
              <w:rPr>
                <w:color w:val="000000"/>
              </w:rPr>
              <w:t>;</w:t>
            </w:r>
          </w:p>
          <w:p w:rsidR="00E152DA" w:rsidRPr="00AF2033" w:rsidRDefault="00E152DA" w:rsidP="00AF2033">
            <w:pPr>
              <w:ind w:firstLine="57"/>
              <w:rPr>
                <w:color w:val="000000"/>
              </w:rPr>
            </w:pPr>
            <w:r w:rsidRPr="00AF2033">
              <w:rPr>
                <w:rFonts w:eastAsia="Calibri"/>
                <w:color w:val="000000"/>
              </w:rPr>
              <w:t xml:space="preserve">  20) утверждает правила составления и рассмотрения технических заданий на создание или развитие информационных систем государственных органов</w:t>
            </w:r>
            <w:r w:rsidRPr="00AF2033">
              <w:rPr>
                <w:rFonts w:eastAsia="Calibri"/>
                <w:b/>
                <w:color w:val="000000"/>
              </w:rPr>
              <w:t xml:space="preserve"> по согласованию с уполномоченным органом в сфере обеспечения информационной безопасности</w:t>
            </w:r>
            <w:r w:rsidRPr="00AF2033">
              <w:rPr>
                <w:color w:val="000000"/>
              </w:rPr>
              <w:t>;</w:t>
            </w:r>
          </w:p>
          <w:p w:rsidR="00E152DA" w:rsidRPr="00AF2033" w:rsidRDefault="00E152DA" w:rsidP="00AF2033">
            <w:pPr>
              <w:ind w:firstLine="57"/>
              <w:rPr>
                <w:color w:val="000000"/>
              </w:rPr>
            </w:pPr>
            <w:r w:rsidRPr="00AF2033">
              <w:rPr>
                <w:rFonts w:eastAsia="Calibri"/>
                <w:color w:val="000000"/>
              </w:rPr>
              <w:t xml:space="preserve">  22) утверждает правила проведения аудита информационных систем</w:t>
            </w:r>
            <w:r w:rsidRPr="00AF2033">
              <w:rPr>
                <w:rFonts w:eastAsia="Calibri"/>
                <w:b/>
                <w:color w:val="000000"/>
              </w:rPr>
              <w:t xml:space="preserve"> по согласованию с уполномоченным органом в сфере обеспечения информационной безопасности</w:t>
            </w:r>
            <w:r w:rsidRPr="00AF2033">
              <w:rPr>
                <w:color w:val="000000"/>
              </w:rPr>
              <w:t>;»;</w:t>
            </w:r>
          </w:p>
          <w:p w:rsidR="00E152DA" w:rsidRPr="00AF2033" w:rsidRDefault="00E152DA" w:rsidP="00AF2033">
            <w:pPr>
              <w:ind w:firstLine="57"/>
              <w:rPr>
                <w:color w:val="000000"/>
              </w:rPr>
            </w:pPr>
          </w:p>
          <w:p w:rsidR="00E152DA" w:rsidRPr="00AF2033" w:rsidRDefault="00E152DA" w:rsidP="00D1382C">
            <w:pPr>
              <w:ind w:firstLine="57"/>
              <w:rPr>
                <w:b/>
                <w:bCs/>
                <w:color w:val="000000"/>
              </w:rPr>
            </w:pPr>
            <w:r w:rsidRPr="00AF2033">
              <w:rPr>
                <w:color w:val="000000"/>
              </w:rPr>
              <w:t xml:space="preserve">  абзац шестой исключить;</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autoSpaceDE w:val="0"/>
              <w:autoSpaceDN w:val="0"/>
              <w:adjustRightInd w:val="0"/>
              <w:ind w:firstLine="57"/>
              <w:rPr>
                <w:color w:val="000000"/>
              </w:rPr>
            </w:pPr>
            <w:r w:rsidRPr="00AF2033">
              <w:rPr>
                <w:color w:val="000000"/>
              </w:rPr>
              <w:t xml:space="preserve">в связи с созданием МОАП планируется передача функций в сфере обеспечения информационной безопасности от МИК в МОАП  </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 седьмой подпунк</w:t>
            </w:r>
            <w:r w:rsidRPr="00AF2033">
              <w:lastRenderedPageBreak/>
              <w:t>та 2)</w:t>
            </w:r>
          </w:p>
          <w:p w:rsidR="00E152DA" w:rsidRPr="00AF2033" w:rsidRDefault="00E152DA" w:rsidP="00AF2033">
            <w:pPr>
              <w:widowControl w:val="0"/>
              <w:ind w:firstLine="57"/>
            </w:pPr>
            <w:r w:rsidRPr="00AF2033">
              <w:t xml:space="preserve">пункта 15 статьи 1 </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rPr>
              <w:t>(</w:t>
            </w:r>
            <w:r w:rsidRPr="00AF2033">
              <w:rPr>
                <w:i/>
                <w:sz w:val="22"/>
              </w:rPr>
              <w:t>подпункт 24) статьи 7 Закона)</w:t>
            </w:r>
          </w:p>
        </w:tc>
        <w:tc>
          <w:tcPr>
            <w:tcW w:w="3118" w:type="dxa"/>
          </w:tcPr>
          <w:p w:rsidR="00E152DA" w:rsidRPr="00AF2033" w:rsidRDefault="00E152DA" w:rsidP="00AF2033">
            <w:pPr>
              <w:widowControl w:val="0"/>
              <w:ind w:firstLine="57"/>
            </w:pPr>
            <w:r w:rsidRPr="00AF2033">
              <w:lastRenderedPageBreak/>
              <w:t xml:space="preserve">  Статья 7. Компетенция уполномоченного органа</w:t>
            </w:r>
          </w:p>
          <w:p w:rsidR="00E152DA" w:rsidRPr="00AF2033" w:rsidRDefault="00E152DA" w:rsidP="00AF2033">
            <w:pPr>
              <w:widowControl w:val="0"/>
              <w:ind w:firstLine="57"/>
            </w:pPr>
            <w:r w:rsidRPr="00AF2033">
              <w:t xml:space="preserve">  Уполномоченный орган:</w:t>
            </w:r>
          </w:p>
          <w:p w:rsidR="00E152DA" w:rsidRPr="00AF2033" w:rsidRDefault="00E152DA" w:rsidP="00AF2033">
            <w:pPr>
              <w:widowControl w:val="0"/>
              <w:ind w:firstLine="57"/>
            </w:pPr>
            <w:r w:rsidRPr="00AF2033">
              <w:lastRenderedPageBreak/>
              <w:t>--</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r w:rsidRPr="00AF2033">
              <w:t xml:space="preserve">  24) утверждает методику расчета стоимости информационно- коммуникационных услуг для государственных органов;</w:t>
            </w:r>
          </w:p>
        </w:tc>
        <w:tc>
          <w:tcPr>
            <w:tcW w:w="3118" w:type="dxa"/>
          </w:tcPr>
          <w:p w:rsidR="00E152DA" w:rsidRPr="00AF2033" w:rsidRDefault="00E152DA" w:rsidP="00AF2033">
            <w:pPr>
              <w:widowControl w:val="0"/>
              <w:ind w:firstLine="57"/>
              <w:rPr>
                <w:shd w:val="clear" w:color="auto" w:fill="FFFFFF"/>
              </w:rPr>
            </w:pPr>
            <w:r w:rsidRPr="00AF2033">
              <w:lastRenderedPageBreak/>
              <w:t xml:space="preserve">   «24) утверждает методику расчета стоимости информационно-</w:t>
            </w:r>
            <w:r w:rsidRPr="00AF2033">
              <w:lastRenderedPageBreak/>
              <w:t xml:space="preserve">коммуникационных услуг для государственных органов по согласованию с </w:t>
            </w:r>
            <w:r w:rsidRPr="00AF2033">
              <w:rPr>
                <w:b/>
              </w:rPr>
              <w:t>уполномоченным</w:t>
            </w:r>
            <w:r w:rsidRPr="00AF2033">
              <w:t xml:space="preserve"> органом по бюджетному планированию;»;</w:t>
            </w:r>
          </w:p>
        </w:tc>
        <w:tc>
          <w:tcPr>
            <w:tcW w:w="2836" w:type="dxa"/>
          </w:tcPr>
          <w:p w:rsidR="00E152DA" w:rsidRPr="00AF2033" w:rsidRDefault="00E152DA" w:rsidP="00AF2033">
            <w:pPr>
              <w:widowControl w:val="0"/>
              <w:ind w:firstLine="57"/>
              <w:rPr>
                <w:shd w:val="clear" w:color="auto" w:fill="FFFFFF"/>
              </w:rPr>
            </w:pPr>
            <w:r w:rsidRPr="00AF2033">
              <w:rPr>
                <w:shd w:val="clear" w:color="auto" w:fill="FFFFFF"/>
              </w:rPr>
              <w:lastRenderedPageBreak/>
              <w:t xml:space="preserve"> в абзаце седьмом слово «</w:t>
            </w:r>
            <w:r w:rsidRPr="00AF2033">
              <w:rPr>
                <w:b/>
                <w:shd w:val="clear" w:color="auto" w:fill="FFFFFF"/>
              </w:rPr>
              <w:t>уполномоченный</w:t>
            </w:r>
            <w:r w:rsidRPr="00AF2033">
              <w:rPr>
                <w:shd w:val="clear" w:color="auto" w:fill="FFFFFF"/>
              </w:rPr>
              <w:t xml:space="preserve">» заменить словами </w:t>
            </w:r>
            <w:r w:rsidRPr="00AF2033">
              <w:rPr>
                <w:shd w:val="clear" w:color="auto" w:fill="FFFFFF"/>
              </w:rPr>
              <w:lastRenderedPageBreak/>
              <w:t>«</w:t>
            </w:r>
            <w:r w:rsidRPr="00AF2033">
              <w:rPr>
                <w:b/>
                <w:shd w:val="clear" w:color="auto" w:fill="FFFFFF"/>
              </w:rPr>
              <w:t>центральный уполномоченный</w:t>
            </w:r>
            <w:r w:rsidRPr="00AF2033">
              <w:rPr>
                <w:shd w:val="clear" w:color="auto" w:fill="FFFFFF"/>
              </w:rPr>
              <w:t>»;</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tabs>
                <w:tab w:val="left" w:pos="1142"/>
              </w:tabs>
              <w:autoSpaceDE w:val="0"/>
              <w:autoSpaceDN w:val="0"/>
              <w:adjustRightInd w:val="0"/>
              <w:ind w:firstLine="57"/>
            </w:pPr>
          </w:p>
        </w:tc>
        <w:tc>
          <w:tcPr>
            <w:tcW w:w="2835" w:type="dxa"/>
          </w:tcPr>
          <w:p w:rsidR="00E152DA" w:rsidRPr="00AF2033" w:rsidRDefault="00E152DA" w:rsidP="00AF2033">
            <w:pPr>
              <w:widowControl w:val="0"/>
              <w:ind w:firstLine="57"/>
              <w:rPr>
                <w:b/>
              </w:rPr>
            </w:pPr>
            <w:r w:rsidRPr="00AF2033">
              <w:rPr>
                <w:b/>
              </w:rPr>
              <w:lastRenderedPageBreak/>
              <w:t>Комитет по социально-культурному развитию</w:t>
            </w:r>
          </w:p>
          <w:p w:rsidR="00E152DA" w:rsidRPr="00AF2033" w:rsidRDefault="00E152DA" w:rsidP="00AF2033">
            <w:pPr>
              <w:widowControl w:val="0"/>
              <w:ind w:firstLine="57"/>
            </w:pPr>
            <w:r w:rsidRPr="00AF2033">
              <w:t xml:space="preserve">юридическая техника. </w:t>
            </w:r>
            <w:r w:rsidRPr="00AF2033">
              <w:lastRenderedPageBreak/>
              <w:t>Приведение в соответствие с пп.15-1) п.1 ст.3 Бюджетного кодекса РК</w:t>
            </w:r>
          </w:p>
          <w:p w:rsidR="00E152DA" w:rsidRPr="00AF2033" w:rsidRDefault="00E152DA" w:rsidP="00AF2033">
            <w:pPr>
              <w:widowControl w:val="0"/>
              <w:ind w:firstLine="57"/>
              <w:rPr>
                <w:b/>
              </w:rPr>
            </w:pPr>
          </w:p>
          <w:p w:rsidR="00E152DA" w:rsidRPr="00AF2033" w:rsidRDefault="00E152DA" w:rsidP="00AF2033">
            <w:pPr>
              <w:widowControl w:val="0"/>
              <w:ind w:firstLine="57"/>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 xml:space="preserve">абзац </w:t>
            </w:r>
            <w:r w:rsidRPr="00AF2033">
              <w:rPr>
                <w:bCs/>
                <w:color w:val="000000"/>
              </w:rPr>
              <w:t>одиннадцатый</w:t>
            </w:r>
            <w:r w:rsidRPr="00AF2033">
              <w:rPr>
                <w:color w:val="000000"/>
              </w:rPr>
              <w:t xml:space="preserve"> </w:t>
            </w:r>
          </w:p>
          <w:p w:rsidR="00E152DA" w:rsidRPr="00AF2033" w:rsidRDefault="00E152DA" w:rsidP="00AF2033">
            <w:pPr>
              <w:ind w:firstLine="57"/>
              <w:rPr>
                <w:color w:val="000000"/>
              </w:rPr>
            </w:pPr>
            <w:r w:rsidRPr="00AF2033">
              <w:rPr>
                <w:color w:val="000000"/>
              </w:rPr>
              <w:t>(новый)под-пункта 2) пункта 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ind w:firstLine="57"/>
              <w:rPr>
                <w:i/>
                <w:color w:val="000000"/>
                <w:sz w:val="22"/>
                <w:szCs w:val="22"/>
              </w:rPr>
            </w:pPr>
          </w:p>
          <w:p w:rsidR="00E152DA" w:rsidRPr="00AF2033" w:rsidRDefault="00E152DA" w:rsidP="00AF2033">
            <w:pPr>
              <w:ind w:firstLine="57"/>
              <w:rPr>
                <w:i/>
                <w:color w:val="000000"/>
                <w:sz w:val="22"/>
                <w:szCs w:val="22"/>
              </w:rPr>
            </w:pPr>
            <w:r w:rsidRPr="00AF2033">
              <w:rPr>
                <w:i/>
                <w:color w:val="000000"/>
                <w:sz w:val="22"/>
                <w:szCs w:val="22"/>
              </w:rPr>
              <w:t>(под-пункты 26) и 32), статьи 7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t xml:space="preserve">  </w:t>
            </w:r>
            <w:hyperlink r:id="rId80"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26) </w:t>
            </w:r>
            <w:hyperlink r:id="rId81" w:anchor="z7" w:history="1">
              <w:r w:rsidRPr="00AF2033">
                <w:rPr>
                  <w:rFonts w:ascii="Times New Roman" w:hAnsi="Times New Roman"/>
                  <w:color w:val="000000"/>
                  <w:sz w:val="24"/>
                  <w:szCs w:val="24"/>
                </w:rPr>
                <w:t>утверждает</w:t>
              </w:r>
            </w:hyperlink>
            <w:r w:rsidRPr="00AF2033">
              <w:rPr>
                <w:rFonts w:ascii="Times New Roman" w:hAnsi="Times New Roman"/>
                <w:color w:val="000000"/>
                <w:sz w:val="24"/>
                <w:szCs w:val="24"/>
              </w:rPr>
              <w:t xml:space="preserve"> методику проведения аттестационного обследования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D1382C">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32) </w:t>
            </w:r>
            <w:hyperlink r:id="rId82" w:anchor="z7" w:history="1">
              <w:r w:rsidRPr="00AF2033">
                <w:rPr>
                  <w:rFonts w:ascii="Times New Roman" w:hAnsi="Times New Roman"/>
                  <w:color w:val="000000"/>
                  <w:sz w:val="24"/>
                  <w:szCs w:val="24"/>
                </w:rPr>
                <w:t>утверждает</w:t>
              </w:r>
            </w:hyperlink>
            <w:r w:rsidRPr="00AF2033">
              <w:rPr>
                <w:rFonts w:ascii="Times New Roman" w:hAnsi="Times New Roman"/>
                <w:color w:val="000000"/>
                <w:sz w:val="24"/>
                <w:szCs w:val="24"/>
              </w:rPr>
              <w:t xml:space="preserve"> правила проведения мониторинга обеспечения информационной безопасности, защиты и безопасного </w:t>
            </w:r>
            <w:r w:rsidRPr="00AF2033">
              <w:rPr>
                <w:rFonts w:ascii="Times New Roman" w:hAnsi="Times New Roman"/>
                <w:color w:val="000000"/>
                <w:sz w:val="24"/>
                <w:szCs w:val="24"/>
              </w:rPr>
              <w:lastRenderedPageBreak/>
              <w:t>функционирования объектов информатизации «электронного правительства»;</w:t>
            </w:r>
          </w:p>
        </w:tc>
        <w:tc>
          <w:tcPr>
            <w:tcW w:w="3118" w:type="dxa"/>
          </w:tcPr>
          <w:p w:rsidR="00E152DA" w:rsidRPr="00AF2033" w:rsidRDefault="00E152DA" w:rsidP="00AF2033">
            <w:pPr>
              <w:widowControl w:val="0"/>
              <w:ind w:firstLine="57"/>
              <w:jc w:val="center"/>
            </w:pPr>
            <w:r w:rsidRPr="00AF2033">
              <w:lastRenderedPageBreak/>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одиннадцатым абзацем следующего содержания:</w:t>
            </w:r>
          </w:p>
          <w:p w:rsidR="00E152DA" w:rsidRPr="00AF2033" w:rsidRDefault="00E152DA" w:rsidP="00AF2033">
            <w:pPr>
              <w:ind w:firstLine="57"/>
              <w:rPr>
                <w:b/>
                <w:bCs/>
                <w:color w:val="000000"/>
              </w:rPr>
            </w:pPr>
            <w:r w:rsidRPr="00AF2033">
              <w:rPr>
                <w:bCs/>
                <w:color w:val="000000"/>
              </w:rPr>
              <w:t xml:space="preserve">  </w:t>
            </w:r>
            <w:r w:rsidRPr="00AF2033">
              <w:rPr>
                <w:b/>
                <w:bCs/>
                <w:color w:val="000000"/>
              </w:rPr>
              <w:t>«подпункты 26) и 32) исключить;»;</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autoSpaceDE w:val="0"/>
              <w:autoSpaceDN w:val="0"/>
              <w:adjustRightInd w:val="0"/>
              <w:ind w:firstLine="57"/>
              <w:rPr>
                <w:color w:val="000000"/>
              </w:rPr>
            </w:pPr>
            <w:r w:rsidRPr="00AF2033">
              <w:rPr>
                <w:color w:val="000000"/>
              </w:rPr>
              <w:t xml:space="preserve">в связи с созданием МОАП планируется передача функций в сфере обеспечения информационной безопасности от МИК в МОАП  </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абзацы тринад-цатый  и четырнадцатый под-пункта 2) </w:t>
            </w:r>
          </w:p>
          <w:p w:rsidR="00E152DA" w:rsidRPr="00AF2033" w:rsidRDefault="00E152DA" w:rsidP="00AF2033">
            <w:pPr>
              <w:ind w:firstLine="57"/>
              <w:rPr>
                <w:i/>
                <w:color w:val="000000"/>
                <w:sz w:val="22"/>
                <w:szCs w:val="22"/>
              </w:rPr>
            </w:pPr>
            <w:r w:rsidRPr="00AF2033">
              <w:t xml:space="preserve">пункта 15 статьи 1 </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Уполномоченный орган:</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35) выдает отраслевое заключение на концепцию проекта государственно-частного партнерства в сфере информатизации;</w:t>
            </w:r>
          </w:p>
        </w:tc>
        <w:tc>
          <w:tcPr>
            <w:tcW w:w="3118" w:type="dxa"/>
          </w:tcPr>
          <w:p w:rsidR="00E152DA" w:rsidRPr="00AF2033" w:rsidRDefault="00E152DA" w:rsidP="00AF2033">
            <w:pPr>
              <w:widowControl w:val="0"/>
              <w:ind w:firstLine="57"/>
            </w:pPr>
            <w:r w:rsidRPr="00AF2033">
              <w:t xml:space="preserve">   подпункт 35) изложить в следующей редакции:</w:t>
            </w:r>
          </w:p>
          <w:p w:rsidR="00E152DA" w:rsidRPr="00AF2033" w:rsidRDefault="00E152DA" w:rsidP="00AF2033">
            <w:pPr>
              <w:widowControl w:val="0"/>
              <w:ind w:firstLine="57"/>
              <w:rPr>
                <w:b/>
              </w:rPr>
            </w:pPr>
            <w:r w:rsidRPr="00AF2033">
              <w:t xml:space="preserve">   «35) выдает отраслевое заключение на концепцию проекта государственно-частного партнерства в сфере информатизации,</w:t>
            </w:r>
            <w:r w:rsidRPr="00AF2033">
              <w:rPr>
                <w:b/>
              </w:rPr>
              <w:t xml:space="preserve"> за исключением проектов государственно-частного партнерства по сервисной модели информатизации;»;</w:t>
            </w:r>
          </w:p>
          <w:p w:rsidR="00E152DA" w:rsidRPr="00AF2033" w:rsidRDefault="00E152DA" w:rsidP="00AF2033">
            <w:pPr>
              <w:widowControl w:val="0"/>
              <w:ind w:firstLine="57"/>
              <w:jc w:val="center"/>
            </w:pPr>
          </w:p>
        </w:tc>
        <w:tc>
          <w:tcPr>
            <w:tcW w:w="2836" w:type="dxa"/>
          </w:tcPr>
          <w:p w:rsidR="00E152DA" w:rsidRPr="00AF2033" w:rsidRDefault="00E152DA" w:rsidP="00AF2033">
            <w:pPr>
              <w:widowControl w:val="0"/>
              <w:ind w:firstLine="57"/>
            </w:pPr>
            <w:r w:rsidRPr="00AF2033">
              <w:t xml:space="preserve">  абзацы тринадцатый и четырнадцатый изложить в следующей редакции:</w:t>
            </w:r>
          </w:p>
          <w:p w:rsidR="00E152DA" w:rsidRPr="00AF2033" w:rsidRDefault="00E152DA" w:rsidP="00AF2033">
            <w:pPr>
              <w:widowControl w:val="0"/>
              <w:ind w:firstLine="57"/>
              <w:rPr>
                <w:b/>
              </w:rPr>
            </w:pPr>
            <w:r w:rsidRPr="00AF2033">
              <w:rPr>
                <w:b/>
              </w:rPr>
              <w:t xml:space="preserve">  «в подпункте 35) </w:t>
            </w:r>
            <w:r w:rsidRPr="00AF2033">
              <w:t>слова</w:t>
            </w:r>
            <w:r w:rsidRPr="00AF2033">
              <w:rPr>
                <w:b/>
              </w:rPr>
              <w:t xml:space="preserve"> «в сфере информатизации» </w:t>
            </w:r>
            <w:r w:rsidRPr="00AF2033">
              <w:t xml:space="preserve">заменить словами «, </w:t>
            </w:r>
            <w:r w:rsidRPr="00AF2033">
              <w:rPr>
                <w:b/>
              </w:rPr>
              <w:t>за исключением проектов государственно-частного партнерства по сервисной модели информатизации»;</w:t>
            </w:r>
          </w:p>
          <w:p w:rsidR="00E152DA" w:rsidRPr="00AF2033" w:rsidRDefault="00E152DA" w:rsidP="00AF2033">
            <w:pPr>
              <w:widowControl w:val="0"/>
              <w:ind w:firstLine="57"/>
              <w:rPr>
                <w:b/>
              </w:rPr>
            </w:pPr>
          </w:p>
          <w:p w:rsidR="00E152DA" w:rsidRPr="00AF2033" w:rsidRDefault="00E152DA" w:rsidP="00AF2033">
            <w:pPr>
              <w:pStyle w:val="ac"/>
              <w:ind w:firstLine="57"/>
              <w:rPr>
                <w:rFonts w:ascii="Times New Roman" w:hAnsi="Times New Roman"/>
                <w:b/>
                <w:color w:val="000000"/>
                <w:sz w:val="24"/>
                <w:szCs w:val="24"/>
              </w:rPr>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D1382C">
            <w:pPr>
              <w:widowControl w:val="0"/>
              <w:ind w:firstLine="57"/>
              <w:rPr>
                <w:color w:val="000000"/>
              </w:rPr>
            </w:pPr>
            <w:r w:rsidRPr="00AF2033">
              <w:t>приведение в соответствие с ЗРК «О внесении изменений и дополнений в некоторые законодательные акты Республики Казахстан по вопросам совершенствования бюджетного законодательства», направленного на рассмотрение Сенат</w:t>
            </w:r>
            <w:r w:rsidR="00D1382C">
              <w:t>а</w:t>
            </w:r>
          </w:p>
        </w:tc>
        <w:tc>
          <w:tcPr>
            <w:tcW w:w="1418" w:type="dxa"/>
          </w:tcPr>
          <w:p w:rsidR="00E152DA" w:rsidRPr="00AF2033" w:rsidRDefault="00E152DA" w:rsidP="00AF2033">
            <w:pPr>
              <w:pStyle w:val="a7"/>
              <w:widowControl w:val="0"/>
              <w:spacing w:after="0"/>
              <w:ind w:firstLine="57"/>
              <w:rPr>
                <w:b/>
                <w:szCs w:val="22"/>
              </w:rPr>
            </w:pPr>
            <w:r w:rsidRPr="00AF2033">
              <w:rPr>
                <w:b/>
                <w:szCs w:val="22"/>
              </w:rPr>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 пятнад</w:t>
            </w:r>
          </w:p>
          <w:p w:rsidR="00E152DA" w:rsidRPr="00AF2033" w:rsidRDefault="00E152DA" w:rsidP="00AF2033">
            <w:pPr>
              <w:ind w:firstLine="57"/>
              <w:rPr>
                <w:color w:val="000000"/>
              </w:rPr>
            </w:pPr>
            <w:r w:rsidRPr="00AF2033">
              <w:rPr>
                <w:bCs/>
                <w:color w:val="000000"/>
              </w:rPr>
              <w:t>цатый</w:t>
            </w:r>
            <w:r w:rsidRPr="00AF2033">
              <w:rPr>
                <w:color w:val="000000"/>
              </w:rPr>
              <w:t xml:space="preserve"> </w:t>
            </w:r>
          </w:p>
          <w:p w:rsidR="00E152DA" w:rsidRPr="00AF2033" w:rsidRDefault="00E152DA" w:rsidP="00AF2033">
            <w:pPr>
              <w:ind w:firstLine="57"/>
              <w:rPr>
                <w:color w:val="000000"/>
              </w:rPr>
            </w:pPr>
            <w:r w:rsidRPr="00AF2033">
              <w:rPr>
                <w:color w:val="000000"/>
              </w:rPr>
              <w:t>(новый)под-пункта 2) пункта 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ind w:firstLine="57"/>
              <w:rPr>
                <w:i/>
                <w:color w:val="000000"/>
                <w:sz w:val="22"/>
                <w:szCs w:val="22"/>
              </w:rPr>
            </w:pPr>
            <w:r w:rsidRPr="00AF2033">
              <w:rPr>
                <w:i/>
                <w:color w:val="000000"/>
                <w:sz w:val="22"/>
                <w:szCs w:val="22"/>
              </w:rPr>
              <w:t xml:space="preserve">(под-пункт 42) статьи 7 </w:t>
            </w:r>
            <w:r w:rsidRPr="00AF2033">
              <w:rPr>
                <w:i/>
                <w:color w:val="000000"/>
                <w:sz w:val="22"/>
                <w:szCs w:val="22"/>
              </w:rPr>
              <w:lastRenderedPageBreak/>
              <w:t>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lastRenderedPageBreak/>
              <w:t xml:space="preserve">  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t xml:space="preserve">  </w:t>
            </w:r>
            <w:hyperlink r:id="rId83"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ind w:firstLine="57"/>
              <w:rPr>
                <w:color w:val="000000"/>
              </w:rPr>
            </w:pPr>
            <w:r w:rsidRPr="00AF2033">
              <w:rPr>
                <w:color w:val="000000"/>
              </w:rPr>
              <w:t xml:space="preserve">  42)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tc>
        <w:tc>
          <w:tcPr>
            <w:tcW w:w="3118" w:type="dxa"/>
          </w:tcPr>
          <w:p w:rsidR="00E152DA" w:rsidRPr="00AF2033" w:rsidRDefault="00E152DA" w:rsidP="00AF2033">
            <w:pPr>
              <w:widowControl w:val="0"/>
              <w:ind w:firstLine="57"/>
              <w:jc w:val="center"/>
            </w:pPr>
            <w:r w:rsidRPr="00AF2033">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одиннадцатым абзацем следующего содержания:</w:t>
            </w:r>
          </w:p>
          <w:p w:rsidR="00E152DA" w:rsidRPr="00AF2033" w:rsidRDefault="00E152DA" w:rsidP="00AF2033">
            <w:pPr>
              <w:ind w:firstLine="57"/>
              <w:rPr>
                <w:b/>
                <w:bCs/>
                <w:color w:val="000000"/>
              </w:rPr>
            </w:pPr>
            <w:r w:rsidRPr="00AF2033">
              <w:rPr>
                <w:bCs/>
                <w:color w:val="000000"/>
              </w:rPr>
              <w:t xml:space="preserve">  </w:t>
            </w:r>
            <w:r w:rsidRPr="00AF2033">
              <w:rPr>
                <w:b/>
                <w:bCs/>
                <w:color w:val="000000"/>
              </w:rPr>
              <w:t>«подпункт 42) исключить;»;</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autoSpaceDE w:val="0"/>
              <w:autoSpaceDN w:val="0"/>
              <w:adjustRightInd w:val="0"/>
              <w:ind w:firstLine="57"/>
              <w:rPr>
                <w:color w:val="000000"/>
              </w:rPr>
            </w:pPr>
            <w:r w:rsidRPr="00AF2033">
              <w:rPr>
                <w:color w:val="000000"/>
              </w:rPr>
              <w:t xml:space="preserve">в связи с созданием МОАП планируется передача функций в сфере обеспечения информационной безопасности от МИК в МОАП </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шестнад-цатый под-пункта 2) пункта 15 статьи 1 </w:t>
            </w:r>
          </w:p>
          <w:p w:rsidR="00E152DA" w:rsidRPr="00AF2033" w:rsidRDefault="00E152DA" w:rsidP="00AF2033">
            <w:pPr>
              <w:widowControl w:val="0"/>
              <w:ind w:firstLine="57"/>
              <w:rPr>
                <w:i/>
              </w:rPr>
            </w:pPr>
          </w:p>
          <w:p w:rsidR="00E152DA" w:rsidRPr="00AF2033" w:rsidRDefault="00E152DA" w:rsidP="00AF2033">
            <w:pPr>
              <w:widowControl w:val="0"/>
              <w:ind w:firstLine="57"/>
              <w:rPr>
                <w:i/>
              </w:rPr>
            </w:pPr>
            <w:r w:rsidRPr="00AF2033">
              <w:rPr>
                <w:i/>
                <w:color w:val="000000"/>
                <w:sz w:val="22"/>
                <w:szCs w:val="22"/>
              </w:rPr>
              <w:t>(под-пункт 42) статьи 7 Закона)</w:t>
            </w:r>
          </w:p>
        </w:tc>
        <w:tc>
          <w:tcPr>
            <w:tcW w:w="3118" w:type="dxa"/>
          </w:tcPr>
          <w:p w:rsidR="00E152DA" w:rsidRPr="00AF2033" w:rsidRDefault="00E152DA" w:rsidP="00AF2033">
            <w:pPr>
              <w:widowControl w:val="0"/>
              <w:ind w:firstLine="57"/>
              <w:rPr>
                <w:spacing w:val="2"/>
              </w:rPr>
            </w:pPr>
            <w:r w:rsidRPr="00AF2033">
              <w:rPr>
                <w:spacing w:val="2"/>
              </w:rPr>
              <w:t>42-1) отсутствует</w:t>
            </w:r>
          </w:p>
        </w:tc>
        <w:tc>
          <w:tcPr>
            <w:tcW w:w="3118" w:type="dxa"/>
          </w:tcPr>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r w:rsidRPr="00AF2033">
              <w:t xml:space="preserve">   «42-1)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w:t>
            </w:r>
            <w:r w:rsidRPr="00AF2033">
              <w:rPr>
                <w:b/>
              </w:rPr>
              <w:t>исполнения договорных отношений</w:t>
            </w:r>
            <w:r w:rsidRPr="00AF2033">
              <w:t>;";</w:t>
            </w:r>
          </w:p>
        </w:tc>
        <w:tc>
          <w:tcPr>
            <w:tcW w:w="2836" w:type="dxa"/>
          </w:tcPr>
          <w:p w:rsidR="00E152DA" w:rsidRPr="00AF2033" w:rsidRDefault="00E152DA" w:rsidP="00AF2033">
            <w:pPr>
              <w:widowControl w:val="0"/>
              <w:ind w:firstLine="57"/>
              <w:rPr>
                <w:shd w:val="clear" w:color="auto" w:fill="FFFFFF"/>
              </w:rPr>
            </w:pPr>
            <w:r w:rsidRPr="00AF2033">
              <w:rPr>
                <w:shd w:val="clear" w:color="auto" w:fill="FFFFFF"/>
              </w:rPr>
              <w:t xml:space="preserve">  слова «</w:t>
            </w:r>
            <w:r w:rsidRPr="00AF2033">
              <w:rPr>
                <w:b/>
                <w:shd w:val="clear" w:color="auto" w:fill="FFFFFF"/>
              </w:rPr>
              <w:t>исполнения договорных отношений</w:t>
            </w:r>
            <w:r w:rsidRPr="00AF2033">
              <w:rPr>
                <w:shd w:val="clear" w:color="auto" w:fill="FFFFFF"/>
              </w:rPr>
              <w:t>» заменить словами «</w:t>
            </w:r>
            <w:r w:rsidRPr="00AF2033">
              <w:rPr>
                <w:b/>
                <w:shd w:val="clear" w:color="auto" w:fill="FFFFFF"/>
              </w:rPr>
              <w:t>реализации проекта государственно-частного партнерства</w:t>
            </w:r>
            <w:r w:rsidRPr="00AF2033">
              <w:rPr>
                <w:shd w:val="clear" w:color="auto" w:fill="FFFFFF"/>
              </w:rPr>
              <w:t>»;</w:t>
            </w:r>
          </w:p>
          <w:p w:rsidR="00E152DA" w:rsidRPr="00AF2033" w:rsidRDefault="00E152DA" w:rsidP="00AF2033">
            <w:pPr>
              <w:widowControl w:val="0"/>
              <w:ind w:firstLine="57"/>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rPr>
                <w:shd w:val="clear" w:color="auto" w:fill="FFFFFF"/>
              </w:rPr>
            </w:pPr>
            <w:r w:rsidRPr="00AF2033">
              <w:rPr>
                <w:shd w:val="clear" w:color="auto" w:fill="FFFFFF"/>
              </w:rPr>
              <w:t>уточнение редакции</w:t>
            </w:r>
          </w:p>
          <w:p w:rsidR="00E152DA" w:rsidRPr="00AF2033" w:rsidRDefault="00E152DA" w:rsidP="00AF2033">
            <w:pPr>
              <w:widowControl w:val="0"/>
              <w:ind w:firstLine="57"/>
              <w:rPr>
                <w:b/>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 восем-надца-тый</w:t>
            </w:r>
          </w:p>
          <w:p w:rsidR="00E152DA" w:rsidRPr="00AF2033" w:rsidRDefault="00E152DA" w:rsidP="00AF2033">
            <w:pPr>
              <w:ind w:firstLine="57"/>
              <w:rPr>
                <w:color w:val="000000"/>
              </w:rPr>
            </w:pPr>
            <w:r w:rsidRPr="00AF2033">
              <w:rPr>
                <w:color w:val="000000"/>
              </w:rPr>
              <w:t>под-пункта 2) пункта 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ind w:firstLine="57"/>
              <w:rPr>
                <w:i/>
                <w:color w:val="000000"/>
                <w:sz w:val="22"/>
                <w:szCs w:val="22"/>
              </w:rPr>
            </w:pPr>
            <w:r w:rsidRPr="00AF2033">
              <w:rPr>
                <w:i/>
                <w:color w:val="000000"/>
                <w:sz w:val="22"/>
                <w:szCs w:val="22"/>
              </w:rPr>
              <w:t>(под-пункт 43)</w:t>
            </w:r>
          </w:p>
          <w:p w:rsidR="00E152DA" w:rsidRPr="00AF2033" w:rsidRDefault="00E152DA" w:rsidP="00AF2033">
            <w:pPr>
              <w:ind w:firstLine="57"/>
              <w:rPr>
                <w:i/>
                <w:color w:val="000000"/>
                <w:sz w:val="22"/>
                <w:szCs w:val="22"/>
              </w:rPr>
            </w:pPr>
            <w:r w:rsidRPr="00AF2033">
              <w:rPr>
                <w:i/>
                <w:color w:val="000000"/>
                <w:sz w:val="22"/>
                <w:szCs w:val="22"/>
              </w:rPr>
              <w:t>статьи 7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t xml:space="preserve">  </w:t>
            </w:r>
            <w:hyperlink r:id="rId84"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rPr>
              <w:t xml:space="preserve">  </w:t>
            </w:r>
            <w:r w:rsidRPr="00AF2033">
              <w:rPr>
                <w:rFonts w:ascii="Times New Roman" w:hAnsi="Times New Roman"/>
                <w:color w:val="000000"/>
                <w:spacing w:val="2"/>
                <w:sz w:val="24"/>
                <w:szCs w:val="24"/>
                <w:shd w:val="clear" w:color="auto" w:fill="FFFFFF"/>
              </w:rPr>
              <w:t>43) осуществляет межведомственную координацию по вопросам функционирования единого шлюза доступа к Интернету;</w:t>
            </w:r>
          </w:p>
        </w:tc>
        <w:tc>
          <w:tcPr>
            <w:tcW w:w="3118" w:type="dxa"/>
          </w:tcPr>
          <w:p w:rsidR="00E152DA" w:rsidRPr="00AF2033" w:rsidRDefault="00E152DA" w:rsidP="00AF2033">
            <w:pPr>
              <w:widowControl w:val="0"/>
              <w:ind w:firstLine="57"/>
            </w:pPr>
            <w:r w:rsidRPr="00AF2033">
              <w:t xml:space="preserve">   «43) осуществляет межведомственную координацию по вопросам функционирования единого шлюза доступа к интернету и единого шлюза электронной почты «электронного правительства»;»;</w:t>
            </w:r>
          </w:p>
        </w:tc>
        <w:tc>
          <w:tcPr>
            <w:tcW w:w="2836" w:type="dxa"/>
          </w:tcPr>
          <w:p w:rsidR="00E152DA" w:rsidRPr="00AF2033" w:rsidRDefault="00E152DA" w:rsidP="00AF2033">
            <w:pPr>
              <w:ind w:firstLine="57"/>
              <w:rPr>
                <w:color w:val="000000"/>
              </w:rPr>
            </w:pPr>
            <w:r w:rsidRPr="00AF2033">
              <w:rPr>
                <w:color w:val="000000"/>
              </w:rPr>
              <w:t xml:space="preserve">  абзац восемнадцатый изложить  вследующей редакции:</w:t>
            </w:r>
          </w:p>
          <w:p w:rsidR="00E152DA" w:rsidRPr="00AF2033" w:rsidRDefault="00E152DA" w:rsidP="00AF2033">
            <w:pPr>
              <w:ind w:firstLine="57"/>
              <w:rPr>
                <w:b/>
                <w:bCs/>
                <w:color w:val="000000"/>
              </w:rPr>
            </w:pPr>
            <w:r w:rsidRPr="00AF2033">
              <w:rPr>
                <w:color w:val="000000"/>
              </w:rPr>
              <w:t xml:space="preserve">   «подпункт 43)  исключить»;</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autoSpaceDE w:val="0"/>
              <w:autoSpaceDN w:val="0"/>
              <w:adjustRightInd w:val="0"/>
              <w:ind w:firstLine="57"/>
              <w:rPr>
                <w:color w:val="000000"/>
              </w:rPr>
            </w:pPr>
            <w:r w:rsidRPr="00AF2033">
              <w:rPr>
                <w:color w:val="000000"/>
              </w:rPr>
              <w:t xml:space="preserve">в связи с созданием МОАП планируется передача функций в сфере обеспечения информационной безопасности от МИК в МОАП </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 девятнад</w:t>
            </w:r>
            <w:r w:rsidRPr="00AF2033">
              <w:rPr>
                <w:color w:val="000000"/>
              </w:rPr>
              <w:lastRenderedPageBreak/>
              <w:t>цатый</w:t>
            </w:r>
          </w:p>
          <w:p w:rsidR="00E152DA" w:rsidRPr="00AF2033" w:rsidRDefault="00E152DA" w:rsidP="00AF2033">
            <w:pPr>
              <w:ind w:firstLine="57"/>
              <w:rPr>
                <w:color w:val="000000"/>
              </w:rPr>
            </w:pPr>
            <w:r w:rsidRPr="00AF2033">
              <w:rPr>
                <w:color w:val="000000"/>
              </w:rPr>
              <w:t>(новый)</w:t>
            </w:r>
          </w:p>
          <w:p w:rsidR="00E152DA" w:rsidRPr="00AF2033" w:rsidRDefault="00E152DA" w:rsidP="00AF2033">
            <w:pPr>
              <w:ind w:firstLine="57"/>
              <w:rPr>
                <w:color w:val="000000"/>
              </w:rPr>
            </w:pPr>
            <w:r w:rsidRPr="00AF2033">
              <w:rPr>
                <w:color w:val="000000"/>
              </w:rPr>
              <w:t>под-пункта 2) пункта 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color w:val="000000"/>
              </w:rPr>
            </w:pPr>
          </w:p>
          <w:p w:rsidR="00E152DA" w:rsidRPr="00AF2033" w:rsidRDefault="00E152DA" w:rsidP="00AF2033">
            <w:pPr>
              <w:ind w:firstLine="57"/>
              <w:rPr>
                <w:i/>
                <w:color w:val="000000"/>
                <w:sz w:val="22"/>
                <w:szCs w:val="22"/>
              </w:rPr>
            </w:pPr>
            <w:r w:rsidRPr="00AF2033">
              <w:rPr>
                <w:i/>
                <w:color w:val="000000"/>
                <w:sz w:val="22"/>
                <w:szCs w:val="22"/>
              </w:rPr>
              <w:t>(под-пункты 44), 45), 46)</w:t>
            </w:r>
          </w:p>
          <w:p w:rsidR="00E152DA" w:rsidRPr="00AF2033" w:rsidRDefault="00E152DA" w:rsidP="00AF2033">
            <w:pPr>
              <w:ind w:firstLine="57"/>
              <w:rPr>
                <w:i/>
                <w:color w:val="000000"/>
                <w:sz w:val="22"/>
                <w:szCs w:val="22"/>
              </w:rPr>
            </w:pPr>
            <w:r w:rsidRPr="00AF2033">
              <w:rPr>
                <w:i/>
                <w:color w:val="000000"/>
                <w:sz w:val="22"/>
                <w:szCs w:val="22"/>
              </w:rPr>
              <w:t>статьи 7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lastRenderedPageBreak/>
              <w:t xml:space="preserve">  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lastRenderedPageBreak/>
              <w:t xml:space="preserve">  </w:t>
            </w:r>
            <w:hyperlink r:id="rId85"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44)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информационных систем, отнесенных к критически важным объектам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установленном законодательством Республики Казахстан;</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45) осуществляет </w:t>
            </w:r>
            <w:r w:rsidRPr="00AF2033">
              <w:rPr>
                <w:rFonts w:ascii="Times New Roman" w:hAnsi="Times New Roman"/>
                <w:color w:val="000000"/>
                <w:sz w:val="24"/>
                <w:szCs w:val="24"/>
              </w:rPr>
              <w:lastRenderedPageBreak/>
              <w:t>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p w:rsidR="00E152DA"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46)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p w:rsidR="00951AD5" w:rsidRPr="00AF2033" w:rsidRDefault="00951AD5" w:rsidP="00AF2033">
            <w:pPr>
              <w:pStyle w:val="ac"/>
              <w:ind w:firstLine="57"/>
              <w:rPr>
                <w:rFonts w:ascii="Times New Roman" w:hAnsi="Times New Roman"/>
                <w:color w:val="000000"/>
                <w:sz w:val="24"/>
                <w:szCs w:val="24"/>
              </w:rPr>
            </w:pPr>
          </w:p>
        </w:tc>
        <w:tc>
          <w:tcPr>
            <w:tcW w:w="3118" w:type="dxa"/>
          </w:tcPr>
          <w:p w:rsidR="00E152DA" w:rsidRPr="00AF2033" w:rsidRDefault="00E152DA" w:rsidP="00AF2033">
            <w:pPr>
              <w:widowControl w:val="0"/>
              <w:ind w:firstLine="57"/>
              <w:jc w:val="center"/>
            </w:pPr>
            <w:r w:rsidRPr="00AF2033">
              <w:lastRenderedPageBreak/>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подпункт 2) пункта 15 дополнить новым </w:t>
            </w:r>
            <w:r w:rsidRPr="00AF2033">
              <w:rPr>
                <w:bCs/>
                <w:color w:val="000000"/>
              </w:rPr>
              <w:lastRenderedPageBreak/>
              <w:t>девятнадцатым абзацем следующего содержания:</w:t>
            </w:r>
          </w:p>
          <w:p w:rsidR="00E152DA" w:rsidRPr="00AF2033" w:rsidRDefault="00E152DA" w:rsidP="00AF2033">
            <w:pPr>
              <w:ind w:firstLine="57"/>
              <w:rPr>
                <w:b/>
                <w:bCs/>
                <w:color w:val="000000"/>
              </w:rPr>
            </w:pPr>
            <w:r w:rsidRPr="00AF2033">
              <w:rPr>
                <w:bCs/>
                <w:color w:val="000000"/>
              </w:rPr>
              <w:t xml:space="preserve">  </w:t>
            </w:r>
            <w:r w:rsidRPr="00AF2033">
              <w:rPr>
                <w:b/>
                <w:bCs/>
                <w:color w:val="000000"/>
              </w:rPr>
              <w:t>«подпункты 44), 45) и 46) исключить;»;</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autoSpaceDE w:val="0"/>
              <w:autoSpaceDN w:val="0"/>
              <w:adjustRightInd w:val="0"/>
              <w:ind w:firstLine="57"/>
              <w:rPr>
                <w:color w:val="000000"/>
              </w:rPr>
            </w:pPr>
            <w:r w:rsidRPr="00AF2033">
              <w:rPr>
                <w:color w:val="000000"/>
              </w:rPr>
              <w:lastRenderedPageBreak/>
              <w:t xml:space="preserve">в связи с созданием МОАП планируется передача функций в сфере обеспечения информационной безопасности от МИК в МОАП </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lastRenderedPageBreak/>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 двадцать первый</w:t>
            </w:r>
          </w:p>
          <w:p w:rsidR="00E152DA" w:rsidRPr="00AF2033" w:rsidRDefault="00E152DA" w:rsidP="00AF2033">
            <w:pPr>
              <w:ind w:firstLine="57"/>
              <w:rPr>
                <w:color w:val="000000"/>
              </w:rPr>
            </w:pPr>
            <w:r w:rsidRPr="00AF2033">
              <w:rPr>
                <w:color w:val="000000"/>
              </w:rPr>
              <w:t>(новый)</w:t>
            </w:r>
          </w:p>
          <w:p w:rsidR="00E152DA" w:rsidRPr="00AF2033" w:rsidRDefault="00E152DA" w:rsidP="00AF2033">
            <w:pPr>
              <w:ind w:firstLine="57"/>
              <w:rPr>
                <w:color w:val="000000"/>
              </w:rPr>
            </w:pPr>
            <w:r w:rsidRPr="00AF2033">
              <w:rPr>
                <w:color w:val="000000"/>
              </w:rPr>
              <w:t xml:space="preserve">под-пункта 2) пункта </w:t>
            </w:r>
            <w:r w:rsidRPr="00AF2033">
              <w:rPr>
                <w:color w:val="000000"/>
              </w:rPr>
              <w:lastRenderedPageBreak/>
              <w:t>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color w:val="000000"/>
              </w:rPr>
            </w:pPr>
          </w:p>
          <w:p w:rsidR="00E152DA" w:rsidRDefault="00E152DA" w:rsidP="00AF2033">
            <w:pPr>
              <w:ind w:firstLine="57"/>
              <w:rPr>
                <w:i/>
                <w:color w:val="000000"/>
                <w:sz w:val="22"/>
                <w:szCs w:val="22"/>
              </w:rPr>
            </w:pPr>
            <w:r w:rsidRPr="00AF2033">
              <w:rPr>
                <w:i/>
                <w:color w:val="000000"/>
                <w:sz w:val="22"/>
                <w:szCs w:val="22"/>
              </w:rPr>
              <w:t>(под-пункт  51) статьи 7 Закона)</w:t>
            </w:r>
          </w:p>
          <w:p w:rsidR="00951AD5" w:rsidRPr="00AF2033" w:rsidRDefault="00951AD5" w:rsidP="00AF2033">
            <w:pPr>
              <w:ind w:firstLine="57"/>
              <w:rPr>
                <w:i/>
                <w:color w:val="000000"/>
                <w:sz w:val="22"/>
                <w:szCs w:val="22"/>
              </w:rPr>
            </w:pPr>
          </w:p>
        </w:tc>
        <w:tc>
          <w:tcPr>
            <w:tcW w:w="3118" w:type="dxa"/>
          </w:tcPr>
          <w:p w:rsidR="00E152DA" w:rsidRPr="00AF2033" w:rsidRDefault="00E152DA" w:rsidP="00AF2033">
            <w:pPr>
              <w:pStyle w:val="ac"/>
              <w:ind w:firstLine="57"/>
              <w:rPr>
                <w:rFonts w:ascii="Times New Roman" w:hAnsi="Times New Roman"/>
                <w:color w:val="000000"/>
                <w:sz w:val="24"/>
              </w:rPr>
            </w:pPr>
            <w:r w:rsidRPr="00AF2033">
              <w:rPr>
                <w:rFonts w:ascii="Times New Roman" w:hAnsi="Times New Roman"/>
                <w:color w:val="000000"/>
              </w:rPr>
              <w:lastRenderedPageBreak/>
              <w:t xml:space="preserve">  </w:t>
            </w:r>
            <w:r w:rsidRPr="00AF2033">
              <w:rPr>
                <w:rFonts w:ascii="Times New Roman" w:hAnsi="Times New Roman"/>
                <w:color w:val="000000"/>
                <w:sz w:val="24"/>
              </w:rPr>
              <w:t>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rPr>
            </w:pPr>
            <w:r w:rsidRPr="00AF2033">
              <w:rPr>
                <w:rFonts w:ascii="Times New Roman" w:hAnsi="Times New Roman"/>
                <w:sz w:val="24"/>
              </w:rPr>
              <w:t xml:space="preserve">  </w:t>
            </w:r>
            <w:hyperlink r:id="rId86" w:anchor="z9" w:history="1">
              <w:r w:rsidRPr="00AF2033">
                <w:rPr>
                  <w:rFonts w:ascii="Times New Roman" w:hAnsi="Times New Roman"/>
                  <w:color w:val="000000"/>
                  <w:sz w:val="24"/>
                </w:rPr>
                <w:t>Уполномоченный орган</w:t>
              </w:r>
            </w:hyperlink>
            <w:r w:rsidRPr="00AF2033">
              <w:rPr>
                <w:rFonts w:ascii="Times New Roman" w:hAnsi="Times New Roman"/>
                <w:color w:val="000000"/>
                <w:sz w:val="24"/>
              </w:rPr>
              <w:t>:</w:t>
            </w:r>
          </w:p>
          <w:p w:rsidR="00E152DA" w:rsidRPr="00AF2033" w:rsidRDefault="00E152DA" w:rsidP="00AF2033">
            <w:pPr>
              <w:pStyle w:val="ac"/>
              <w:ind w:firstLine="57"/>
              <w:rPr>
                <w:rFonts w:ascii="Times New Roman" w:hAnsi="Times New Roman"/>
                <w:color w:val="000000"/>
                <w:sz w:val="24"/>
              </w:rPr>
            </w:pPr>
            <w:r w:rsidRPr="00AF2033">
              <w:rPr>
                <w:rFonts w:ascii="Times New Roman" w:hAnsi="Times New Roman"/>
                <w:color w:val="000000"/>
                <w:sz w:val="24"/>
              </w:rPr>
              <w:t>--</w:t>
            </w:r>
          </w:p>
          <w:p w:rsidR="00E152DA" w:rsidRPr="00AF2033" w:rsidRDefault="00E152DA" w:rsidP="00AF2033">
            <w:pPr>
              <w:pStyle w:val="ac"/>
              <w:ind w:firstLine="57"/>
              <w:rPr>
                <w:rFonts w:ascii="Times New Roman" w:hAnsi="Times New Roman"/>
                <w:color w:val="000000"/>
                <w:sz w:val="24"/>
              </w:rPr>
            </w:pPr>
            <w:r w:rsidRPr="00AF2033">
              <w:rPr>
                <w:rFonts w:ascii="Times New Roman" w:hAnsi="Times New Roman"/>
                <w:color w:val="000000"/>
                <w:sz w:val="24"/>
              </w:rPr>
              <w:t xml:space="preserve">  51) проводит аттестацию;</w:t>
            </w:r>
          </w:p>
          <w:p w:rsidR="00E152DA" w:rsidRPr="00AF2033" w:rsidRDefault="00E152DA" w:rsidP="00AF2033">
            <w:pPr>
              <w:ind w:firstLine="57"/>
              <w:rPr>
                <w:color w:val="000000"/>
              </w:rPr>
            </w:pPr>
          </w:p>
        </w:tc>
        <w:tc>
          <w:tcPr>
            <w:tcW w:w="3118" w:type="dxa"/>
          </w:tcPr>
          <w:p w:rsidR="00E152DA" w:rsidRPr="00AF2033" w:rsidRDefault="00E152DA" w:rsidP="00AF2033">
            <w:pPr>
              <w:widowControl w:val="0"/>
              <w:ind w:firstLine="57"/>
              <w:jc w:val="center"/>
            </w:pPr>
            <w:r w:rsidRPr="00AF2033">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двадцать первым абзацем следующего содержания:</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bCs/>
                <w:color w:val="000000"/>
                <w:sz w:val="24"/>
                <w:szCs w:val="24"/>
              </w:rPr>
              <w:t xml:space="preserve">  </w:t>
            </w:r>
            <w:r w:rsidRPr="00AF2033">
              <w:rPr>
                <w:rFonts w:ascii="Times New Roman" w:hAnsi="Times New Roman"/>
                <w:b/>
                <w:bCs/>
                <w:color w:val="000000"/>
                <w:sz w:val="24"/>
                <w:szCs w:val="24"/>
              </w:rPr>
              <w:t>«подпункт 51) исключить;»;</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autoSpaceDE w:val="0"/>
              <w:autoSpaceDN w:val="0"/>
              <w:adjustRightInd w:val="0"/>
              <w:ind w:firstLine="57"/>
              <w:rPr>
                <w:color w:val="000000"/>
              </w:rPr>
            </w:pPr>
            <w:r w:rsidRPr="00AF2033">
              <w:rPr>
                <w:color w:val="000000"/>
              </w:rPr>
              <w:t xml:space="preserve">в связи с созданием МОАП планируется передача функций в сфере обеспечения информационной безопасности от МИК в </w:t>
            </w:r>
            <w:r w:rsidRPr="00AF2033">
              <w:rPr>
                <w:color w:val="000000"/>
              </w:rPr>
              <w:lastRenderedPageBreak/>
              <w:t xml:space="preserve">МОАП </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lastRenderedPageBreak/>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 двадцать третий</w:t>
            </w:r>
          </w:p>
          <w:p w:rsidR="00E152DA" w:rsidRPr="00AF2033" w:rsidRDefault="00E152DA" w:rsidP="00AF2033">
            <w:pPr>
              <w:ind w:firstLine="57"/>
              <w:rPr>
                <w:color w:val="000000"/>
              </w:rPr>
            </w:pPr>
            <w:r w:rsidRPr="00AF2033">
              <w:rPr>
                <w:color w:val="000000"/>
              </w:rPr>
              <w:t>(новый)</w:t>
            </w:r>
          </w:p>
          <w:p w:rsidR="00E152DA" w:rsidRPr="00AF2033" w:rsidRDefault="00E152DA" w:rsidP="00AF2033">
            <w:pPr>
              <w:ind w:firstLine="57"/>
              <w:rPr>
                <w:color w:val="000000"/>
              </w:rPr>
            </w:pPr>
            <w:r w:rsidRPr="00AF2033">
              <w:rPr>
                <w:color w:val="000000"/>
              </w:rPr>
              <w:t>под-пункта 2) пункта 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ind w:firstLine="57"/>
              <w:rPr>
                <w:i/>
                <w:color w:val="000000"/>
                <w:sz w:val="22"/>
                <w:szCs w:val="22"/>
              </w:rPr>
            </w:pPr>
            <w:r w:rsidRPr="00AF2033">
              <w:rPr>
                <w:i/>
                <w:color w:val="000000"/>
                <w:sz w:val="22"/>
                <w:szCs w:val="22"/>
              </w:rPr>
              <w:t>(под-пункты 55) и 56) статьи 7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t xml:space="preserve">  </w:t>
            </w:r>
            <w:hyperlink r:id="rId87"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ind w:firstLine="57"/>
              <w:rPr>
                <w:rFonts w:eastAsia="Calibri"/>
                <w:color w:val="000000"/>
              </w:rPr>
            </w:pPr>
            <w:r w:rsidRPr="00AF2033">
              <w:rPr>
                <w:rFonts w:eastAsia="Calibri"/>
                <w:color w:val="000000"/>
              </w:rPr>
              <w:t xml:space="preserve">  55) осуществляет развитие единого шлюза доступа к Интернету и единого шлюза электронной почты «электронного правительства»;</w:t>
            </w:r>
          </w:p>
          <w:p w:rsidR="00E152DA" w:rsidRDefault="00E152DA" w:rsidP="00AF2033">
            <w:pPr>
              <w:ind w:firstLine="57"/>
              <w:rPr>
                <w:color w:val="000000"/>
              </w:rPr>
            </w:pPr>
            <w:r w:rsidRPr="00AF2033">
              <w:rPr>
                <w:color w:val="000000"/>
              </w:rPr>
              <w:t xml:space="preserve">  56)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Интернета;</w:t>
            </w:r>
          </w:p>
          <w:p w:rsidR="00951AD5" w:rsidRPr="00AF2033" w:rsidRDefault="00951AD5" w:rsidP="00AF2033">
            <w:pPr>
              <w:ind w:firstLine="57"/>
              <w:rPr>
                <w:color w:val="000000"/>
              </w:rPr>
            </w:pPr>
          </w:p>
        </w:tc>
        <w:tc>
          <w:tcPr>
            <w:tcW w:w="3118" w:type="dxa"/>
          </w:tcPr>
          <w:p w:rsidR="00E152DA" w:rsidRPr="00AF2033" w:rsidRDefault="00E152DA" w:rsidP="00AF2033">
            <w:pPr>
              <w:widowControl w:val="0"/>
              <w:ind w:firstLine="57"/>
              <w:jc w:val="center"/>
            </w:pPr>
            <w:r w:rsidRPr="00AF2033">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двадцать третьим абзацем следующего содержания:</w:t>
            </w:r>
          </w:p>
          <w:p w:rsidR="00E152DA" w:rsidRPr="00AF2033" w:rsidRDefault="00E152DA" w:rsidP="00AF2033">
            <w:pPr>
              <w:ind w:firstLine="57"/>
              <w:rPr>
                <w:b/>
                <w:bCs/>
                <w:color w:val="000000"/>
              </w:rPr>
            </w:pPr>
            <w:r w:rsidRPr="00AF2033">
              <w:rPr>
                <w:bCs/>
                <w:color w:val="000000"/>
              </w:rPr>
              <w:t xml:space="preserve">  </w:t>
            </w:r>
            <w:r w:rsidRPr="00AF2033">
              <w:rPr>
                <w:b/>
                <w:bCs/>
                <w:color w:val="000000"/>
              </w:rPr>
              <w:t>«подпункты 55) и 56) исключить;»;</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Комитет по социально-культурному развитию</w:t>
            </w:r>
          </w:p>
          <w:p w:rsidR="00E152DA" w:rsidRPr="00AF2033" w:rsidRDefault="00E152DA" w:rsidP="00AF2033">
            <w:pPr>
              <w:autoSpaceDE w:val="0"/>
              <w:autoSpaceDN w:val="0"/>
              <w:adjustRightInd w:val="0"/>
              <w:ind w:firstLine="57"/>
              <w:rPr>
                <w:color w:val="000000"/>
              </w:rPr>
            </w:pPr>
            <w:r w:rsidRPr="00AF2033">
              <w:rPr>
                <w:color w:val="000000"/>
              </w:rPr>
              <w:t xml:space="preserve">в связи с созданием МОАП планируется передача функций в сфере обеспечения информационной безопасности от МИК в МОАП </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 xml:space="preserve">абзацы двадцать третий, </w:t>
            </w:r>
            <w:r w:rsidRPr="00AF2033">
              <w:rPr>
                <w:bCs/>
                <w:color w:val="000000"/>
              </w:rPr>
              <w:t>двадцать</w:t>
            </w:r>
            <w:r w:rsidRPr="00AF2033">
              <w:rPr>
                <w:bCs/>
                <w:color w:val="000000"/>
                <w:sz w:val="22"/>
              </w:rPr>
              <w:t xml:space="preserve"> </w:t>
            </w:r>
            <w:r w:rsidRPr="00AF2033">
              <w:rPr>
                <w:bCs/>
                <w:color w:val="000000"/>
                <w:sz w:val="22"/>
              </w:rPr>
              <w:lastRenderedPageBreak/>
              <w:t>пятый, двадцать шестой, двадцать седьмой, двадцать восьмой и двадцать девятый</w:t>
            </w:r>
            <w:r w:rsidRPr="00AF2033">
              <w:rPr>
                <w:color w:val="000000"/>
                <w:sz w:val="22"/>
              </w:rPr>
              <w:t xml:space="preserve"> </w:t>
            </w:r>
            <w:r w:rsidRPr="00AF2033">
              <w:rPr>
                <w:color w:val="000000"/>
              </w:rPr>
              <w:t>под-пункта 2) пункта 15 статьи 1</w:t>
            </w:r>
          </w:p>
          <w:p w:rsidR="00E152DA" w:rsidRPr="00AF2033" w:rsidRDefault="00E152DA" w:rsidP="00AF2033">
            <w:pPr>
              <w:ind w:firstLine="57"/>
              <w:rPr>
                <w:color w:val="000000"/>
              </w:rPr>
            </w:pPr>
          </w:p>
          <w:p w:rsidR="00E152DA" w:rsidRPr="00AF2033" w:rsidRDefault="00E152DA" w:rsidP="00AF2033">
            <w:pPr>
              <w:ind w:firstLine="57"/>
              <w:rPr>
                <w:color w:val="000000"/>
              </w:rPr>
            </w:pPr>
            <w:r w:rsidRPr="00AF2033">
              <w:rPr>
                <w:i/>
                <w:color w:val="000000"/>
                <w:sz w:val="22"/>
                <w:szCs w:val="22"/>
              </w:rPr>
              <w:t>(статья 7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lastRenderedPageBreak/>
              <w:t>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t xml:space="preserve">  </w:t>
            </w:r>
            <w:hyperlink r:id="rId88"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c"/>
              <w:ind w:firstLine="57"/>
              <w:jc w:val="center"/>
              <w:rPr>
                <w:rFonts w:ascii="Times New Roman" w:hAnsi="Times New Roman"/>
                <w:color w:val="000000"/>
                <w:sz w:val="24"/>
                <w:szCs w:val="24"/>
              </w:rPr>
            </w:pPr>
          </w:p>
          <w:p w:rsidR="00E152DA" w:rsidRPr="00AF2033" w:rsidRDefault="00E152DA" w:rsidP="00AF2033">
            <w:pPr>
              <w:pStyle w:val="ac"/>
              <w:ind w:firstLine="57"/>
              <w:jc w:val="center"/>
              <w:rPr>
                <w:rFonts w:ascii="Times New Roman" w:hAnsi="Times New Roman"/>
                <w:color w:val="000000"/>
                <w:sz w:val="24"/>
                <w:szCs w:val="24"/>
              </w:rPr>
            </w:pPr>
            <w:r w:rsidRPr="00AF2033">
              <w:rPr>
                <w:rFonts w:ascii="Times New Roman" w:hAnsi="Times New Roman"/>
                <w:color w:val="000000"/>
                <w:sz w:val="24"/>
                <w:szCs w:val="24"/>
              </w:rPr>
              <w:lastRenderedPageBreak/>
              <w:t>отсутствует</w:t>
            </w:r>
          </w:p>
        </w:tc>
        <w:tc>
          <w:tcPr>
            <w:tcW w:w="3118" w:type="dxa"/>
          </w:tcPr>
          <w:p w:rsidR="00E152DA" w:rsidRPr="00AF2033" w:rsidRDefault="00E152DA" w:rsidP="00AF2033">
            <w:pPr>
              <w:pStyle w:val="23"/>
              <w:spacing w:after="0" w:line="240" w:lineRule="auto"/>
              <w:ind w:firstLine="57"/>
              <w:jc w:val="both"/>
              <w:rPr>
                <w:rFonts w:ascii="Times New Roman" w:eastAsia="Times New Roman" w:hAnsi="Times New Roman" w:cs="Times New Roman"/>
                <w:color w:val="auto"/>
                <w:sz w:val="24"/>
                <w:szCs w:val="24"/>
              </w:rPr>
            </w:pPr>
            <w:r w:rsidRPr="00AF2033">
              <w:rPr>
                <w:rFonts w:ascii="Times New Roman" w:hAnsi="Times New Roman" w:cs="Times New Roman"/>
                <w:color w:val="auto"/>
                <w:sz w:val="24"/>
                <w:szCs w:val="24"/>
              </w:rPr>
              <w:lastRenderedPageBreak/>
              <w:t xml:space="preserve">   дополнить подпунктами 63-1), </w:t>
            </w:r>
            <w:r w:rsidRPr="00AF2033">
              <w:rPr>
                <w:rFonts w:ascii="Times New Roman" w:hAnsi="Times New Roman" w:cs="Times New Roman"/>
                <w:b/>
                <w:color w:val="auto"/>
                <w:sz w:val="24"/>
                <w:szCs w:val="24"/>
              </w:rPr>
              <w:t>63-2), 63-3), 63-4), 63-5), 63-6)</w:t>
            </w:r>
            <w:r w:rsidRPr="00AF2033">
              <w:rPr>
                <w:rFonts w:ascii="Times New Roman" w:hAnsi="Times New Roman" w:cs="Times New Roman"/>
                <w:color w:val="auto"/>
                <w:sz w:val="24"/>
                <w:szCs w:val="24"/>
              </w:rPr>
              <w:t xml:space="preserve"> и 63-7) следующего содержания:</w:t>
            </w:r>
          </w:p>
          <w:p w:rsidR="00E152DA" w:rsidRPr="00AF2033" w:rsidRDefault="00E152DA" w:rsidP="00AF2033">
            <w:pPr>
              <w:pStyle w:val="23"/>
              <w:spacing w:after="0" w:line="240" w:lineRule="auto"/>
              <w:ind w:firstLine="57"/>
              <w:jc w:val="both"/>
              <w:rPr>
                <w:rFonts w:ascii="Times New Roman" w:hAnsi="Times New Roman" w:cs="Times New Roman"/>
                <w:color w:val="auto"/>
                <w:sz w:val="24"/>
                <w:szCs w:val="24"/>
              </w:rPr>
            </w:pPr>
            <w:r w:rsidRPr="00AF2033">
              <w:rPr>
                <w:rFonts w:ascii="Times New Roman" w:eastAsia="Times New Roman" w:hAnsi="Times New Roman" w:cs="Times New Roman"/>
                <w:color w:val="auto"/>
                <w:sz w:val="24"/>
                <w:szCs w:val="24"/>
              </w:rPr>
              <w:lastRenderedPageBreak/>
              <w:t xml:space="preserve">   «</w:t>
            </w:r>
            <w:r w:rsidRPr="00AF2033">
              <w:rPr>
                <w:rFonts w:ascii="Times New Roman" w:hAnsi="Times New Roman" w:cs="Times New Roman"/>
                <w:color w:val="auto"/>
                <w:sz w:val="24"/>
                <w:szCs w:val="24"/>
              </w:rPr>
              <w:t>63-1) осуществляет согласование перечня проектов государственно-частного партнерства по сервисной модели информатизации, сформированного сервисным интегратором;</w:t>
            </w:r>
          </w:p>
          <w:p w:rsidR="00E152DA" w:rsidRPr="00AF2033" w:rsidRDefault="00E152DA" w:rsidP="00AF2033">
            <w:pPr>
              <w:tabs>
                <w:tab w:val="left" w:pos="709"/>
              </w:tabs>
              <w:ind w:firstLine="57"/>
              <w:rPr>
                <w:b/>
              </w:rPr>
            </w:pPr>
            <w:r w:rsidRPr="00AF2033">
              <w:t xml:space="preserve">   </w:t>
            </w:r>
            <w:r w:rsidRPr="00AF2033">
              <w:rPr>
                <w:b/>
              </w:rPr>
              <w:t>63-2) утверждает правила проведения мониторинга неизменности условий функционирования и функциональности объектов информатизации «электронного правительства» в соответствии с требованиями информационной безопасности;</w:t>
            </w:r>
          </w:p>
          <w:p w:rsidR="00E152DA" w:rsidRPr="00AF2033" w:rsidRDefault="00E152DA" w:rsidP="00AF2033">
            <w:pPr>
              <w:tabs>
                <w:tab w:val="left" w:pos="709"/>
              </w:tabs>
              <w:ind w:firstLine="57"/>
              <w:rPr>
                <w:b/>
              </w:rPr>
            </w:pPr>
            <w:r w:rsidRPr="00AF2033">
              <w:rPr>
                <w:b/>
              </w:rPr>
              <w:t xml:space="preserve">   63-3) утверждает правила функционирования и организационно-технического взаимодействия между государственной технической службой, операторами связи и пользователями единого шлюза доступа к </w:t>
            </w:r>
            <w:r w:rsidRPr="00AF2033">
              <w:rPr>
                <w:b/>
              </w:rPr>
              <w:lastRenderedPageBreak/>
              <w:t>интернету, а также правила функционирования и организационно-технического взаимодействия между государственной технической службой, оператором и пользователями единого шлюза электронной почты «электронного правительства»;</w:t>
            </w:r>
          </w:p>
          <w:p w:rsidR="00E152DA" w:rsidRPr="00AF2033" w:rsidRDefault="00E152DA" w:rsidP="00AF2033">
            <w:pPr>
              <w:tabs>
                <w:tab w:val="left" w:pos="709"/>
              </w:tabs>
              <w:ind w:firstLine="57"/>
              <w:rPr>
                <w:b/>
              </w:rPr>
            </w:pPr>
            <w:r w:rsidRPr="00AF2033">
              <w:rPr>
                <w:b/>
              </w:rPr>
              <w:t xml:space="preserve">   63-4) утверждает методику разработки профилей защиты;</w:t>
            </w:r>
          </w:p>
          <w:p w:rsidR="00E152DA" w:rsidRPr="00AF2033" w:rsidRDefault="00E152DA" w:rsidP="00AF2033">
            <w:pPr>
              <w:tabs>
                <w:tab w:val="left" w:pos="709"/>
              </w:tabs>
              <w:ind w:firstLine="57"/>
              <w:rPr>
                <w:b/>
              </w:rPr>
            </w:pPr>
            <w:r w:rsidRPr="00AF2033">
              <w:rPr>
                <w:b/>
              </w:rPr>
              <w:t xml:space="preserve">   63-5) утверждает профили защиты;</w:t>
            </w:r>
          </w:p>
          <w:p w:rsidR="00E152DA" w:rsidRDefault="00E152DA" w:rsidP="00AF2033">
            <w:pPr>
              <w:tabs>
                <w:tab w:val="left" w:pos="709"/>
              </w:tabs>
              <w:ind w:firstLine="57"/>
              <w:rPr>
                <w:b/>
              </w:rPr>
            </w:pPr>
            <w:r w:rsidRPr="00AF2033">
              <w:rPr>
                <w:b/>
              </w:rPr>
              <w:t xml:space="preserve">   63-6) осуществляет контроль за исполнением государственными органами требований утвержденных профилей защиты;</w:t>
            </w:r>
          </w:p>
          <w:p w:rsidR="00951AD5" w:rsidRPr="00AF2033" w:rsidRDefault="00951AD5" w:rsidP="00AF2033">
            <w:pPr>
              <w:tabs>
                <w:tab w:val="left" w:pos="709"/>
              </w:tabs>
              <w:ind w:firstLine="57"/>
              <w:rPr>
                <w:color w:val="000000"/>
              </w:rPr>
            </w:pPr>
          </w:p>
        </w:tc>
        <w:tc>
          <w:tcPr>
            <w:tcW w:w="2836" w:type="dxa"/>
            <w:tcBorders>
              <w:bottom w:val="single" w:sz="4" w:space="0" w:color="auto"/>
            </w:tcBorders>
          </w:tcPr>
          <w:p w:rsidR="00E152DA" w:rsidRPr="00AF2033" w:rsidRDefault="00E152DA" w:rsidP="00AF2033">
            <w:pPr>
              <w:ind w:firstLine="57"/>
              <w:rPr>
                <w:bCs/>
                <w:color w:val="000000"/>
              </w:rPr>
            </w:pPr>
            <w:r w:rsidRPr="00AF2033">
              <w:rPr>
                <w:bCs/>
                <w:color w:val="000000"/>
              </w:rPr>
              <w:lastRenderedPageBreak/>
              <w:t xml:space="preserve">   абзац двадцать третий изложить в следующей редакции:</w:t>
            </w:r>
          </w:p>
          <w:p w:rsidR="00E152DA" w:rsidRPr="00AF2033" w:rsidRDefault="00E152DA" w:rsidP="00AF2033">
            <w:pPr>
              <w:ind w:firstLine="57"/>
              <w:rPr>
                <w:bCs/>
                <w:color w:val="000000"/>
              </w:rPr>
            </w:pPr>
            <w:r w:rsidRPr="00AF2033">
              <w:rPr>
                <w:bCs/>
                <w:color w:val="000000"/>
              </w:rPr>
              <w:t xml:space="preserve">  «</w:t>
            </w:r>
            <w:r w:rsidRPr="00AF2033">
              <w:rPr>
                <w:b/>
                <w:bCs/>
                <w:color w:val="000000"/>
              </w:rPr>
              <w:t xml:space="preserve">цифры «, 63-2), 63-3), </w:t>
            </w:r>
            <w:r w:rsidRPr="00AF2033">
              <w:rPr>
                <w:b/>
                <w:bCs/>
                <w:color w:val="000000"/>
              </w:rPr>
              <w:lastRenderedPageBreak/>
              <w:t>63-4), 63-5), 63-6)»</w:t>
            </w:r>
            <w:r w:rsidRPr="00AF2033">
              <w:rPr>
                <w:bCs/>
                <w:color w:val="000000"/>
              </w:rPr>
              <w:t xml:space="preserve"> исключить;</w:t>
            </w:r>
          </w:p>
          <w:p w:rsidR="00E152DA" w:rsidRPr="00AF2033" w:rsidRDefault="00E152DA" w:rsidP="00AF2033">
            <w:pPr>
              <w:ind w:firstLine="57"/>
              <w:rPr>
                <w:bCs/>
                <w:color w:val="000000"/>
              </w:rPr>
            </w:pPr>
          </w:p>
          <w:p w:rsidR="00E152DA" w:rsidRPr="00AF2033" w:rsidRDefault="00E152DA" w:rsidP="00AF2033">
            <w:pPr>
              <w:ind w:firstLine="57"/>
              <w:rPr>
                <w:b/>
                <w:bCs/>
                <w:color w:val="000000"/>
              </w:rPr>
            </w:pPr>
            <w:r w:rsidRPr="00AF2033">
              <w:rPr>
                <w:b/>
                <w:bCs/>
                <w:color w:val="000000"/>
              </w:rPr>
              <w:t>абзацы двадцать пятый, двадцать шестой, двадцать седьмой, двадцать восьмой и двадцать девятый исключить</w:t>
            </w:r>
          </w:p>
          <w:p w:rsidR="00E152DA" w:rsidRPr="00AF2033" w:rsidRDefault="00E152DA" w:rsidP="00AF2033">
            <w:pPr>
              <w:ind w:firstLine="57"/>
              <w:rPr>
                <w:b/>
                <w:bCs/>
                <w:color w:val="000000"/>
              </w:rPr>
            </w:pPr>
            <w:r w:rsidRPr="00AF2033">
              <w:rPr>
                <w:bCs/>
                <w:color w:val="000000"/>
              </w:rPr>
              <w:t xml:space="preserve">  в абзаце тридцатом цифры </w:t>
            </w:r>
            <w:r w:rsidRPr="00AF2033">
              <w:rPr>
                <w:b/>
                <w:bCs/>
                <w:color w:val="000000"/>
              </w:rPr>
              <w:t>«63-7)»</w:t>
            </w:r>
            <w:r w:rsidRPr="00AF2033">
              <w:rPr>
                <w:bCs/>
                <w:color w:val="000000"/>
              </w:rPr>
              <w:t xml:space="preserve"> заменить цифрой </w:t>
            </w:r>
            <w:r w:rsidRPr="00AF2033">
              <w:rPr>
                <w:b/>
                <w:bCs/>
                <w:color w:val="000000"/>
              </w:rPr>
              <w:t>«63-2)»;</w:t>
            </w:r>
          </w:p>
          <w:p w:rsidR="00E152DA" w:rsidRPr="00AF2033" w:rsidRDefault="00E152DA" w:rsidP="00085995">
            <w:pPr>
              <w:ind w:firstLine="57"/>
              <w:rPr>
                <w:bCs/>
                <w:i/>
                <w:color w:val="000000"/>
                <w:u w:val="single"/>
              </w:rPr>
            </w:pPr>
            <w:r w:rsidRPr="00AF2033">
              <w:rPr>
                <w:bCs/>
                <w:i/>
                <w:color w:val="000000"/>
                <w:sz w:val="22"/>
                <w:u w:val="single"/>
              </w:rPr>
              <w:t>соответ</w:t>
            </w:r>
            <w:r w:rsidR="00085995">
              <w:rPr>
                <w:bCs/>
                <w:i/>
                <w:color w:val="000000"/>
                <w:sz w:val="22"/>
                <w:u w:val="single"/>
              </w:rPr>
              <w:t>с</w:t>
            </w:r>
            <w:r w:rsidRPr="00AF2033">
              <w:rPr>
                <w:bCs/>
                <w:i/>
                <w:color w:val="000000"/>
                <w:sz w:val="22"/>
                <w:u w:val="single"/>
              </w:rPr>
              <w:t xml:space="preserve">венно изменив  последующую нумерации подпунктов </w:t>
            </w:r>
          </w:p>
        </w:tc>
        <w:tc>
          <w:tcPr>
            <w:tcW w:w="2835" w:type="dxa"/>
          </w:tcPr>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lastRenderedPageBreak/>
              <w:t>Комитет по социально-культурному развитию</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в целях исключения противоречий и </w:t>
            </w:r>
            <w:r w:rsidRPr="00AF2033">
              <w:rPr>
                <w:rFonts w:ascii="Times New Roman" w:hAnsi="Times New Roman"/>
                <w:color w:val="000000"/>
                <w:sz w:val="24"/>
                <w:szCs w:val="24"/>
              </w:rPr>
              <w:lastRenderedPageBreak/>
              <w:t>дублирования компетенций между уполномоченным органом и уполномоченным органом в сфере обеспечения информационной безопасности, предлагаем в редакции статьи 7 Закона об информатизации, предложенной законопроектом, исключить подпункты 63-2), 63-3), 63-4), 63-5) и 63-6) ввиду дублирования п. 2 ст. 21 ЗРК  «О связи»</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lastRenderedPageBreak/>
              <w:t xml:space="preserve">Принято </w:t>
            </w:r>
          </w:p>
          <w:p w:rsidR="00E152DA" w:rsidRPr="00AF2033" w:rsidRDefault="00E152DA" w:rsidP="00AF2033">
            <w:pPr>
              <w:pStyle w:val="a7"/>
              <w:widowControl w:val="0"/>
              <w:spacing w:after="0"/>
              <w:ind w:firstLine="57"/>
              <w:jc w:val="left"/>
              <w:rPr>
                <w:b/>
                <w:i/>
                <w:color w:val="FF0000"/>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тридца-тый </w:t>
            </w:r>
          </w:p>
          <w:p w:rsidR="00E152DA" w:rsidRPr="00AF2033" w:rsidRDefault="00E152DA" w:rsidP="00AF2033">
            <w:pPr>
              <w:widowControl w:val="0"/>
              <w:ind w:firstLine="57"/>
            </w:pPr>
            <w:r w:rsidRPr="00AF2033">
              <w:t xml:space="preserve">подпункта 2) пункта 15 статьи 1 </w:t>
            </w:r>
          </w:p>
          <w:p w:rsidR="00E152DA" w:rsidRDefault="00E152DA" w:rsidP="00AF2033">
            <w:pPr>
              <w:widowControl w:val="0"/>
              <w:ind w:firstLine="57"/>
            </w:pPr>
          </w:p>
          <w:p w:rsidR="00085995" w:rsidRDefault="00085995" w:rsidP="00AF2033">
            <w:pPr>
              <w:widowControl w:val="0"/>
              <w:ind w:firstLine="57"/>
              <w:rPr>
                <w:i/>
                <w:sz w:val="22"/>
              </w:rPr>
            </w:pPr>
            <w:r w:rsidRPr="00085995">
              <w:rPr>
                <w:i/>
                <w:sz w:val="22"/>
              </w:rPr>
              <w:t>(под-пункт 63-7) законо-проекта)</w:t>
            </w:r>
          </w:p>
          <w:p w:rsidR="00951AD5" w:rsidRPr="00085995" w:rsidRDefault="00951AD5" w:rsidP="00AF2033">
            <w:pPr>
              <w:widowControl w:val="0"/>
              <w:ind w:firstLine="57"/>
              <w:rPr>
                <w:i/>
              </w:rPr>
            </w:pP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lastRenderedPageBreak/>
              <w:t>Статья 7. Компетенция уполномоченного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sz w:val="24"/>
                <w:szCs w:val="24"/>
              </w:rPr>
              <w:t xml:space="preserve">  </w:t>
            </w:r>
            <w:hyperlink r:id="rId89" w:anchor="z9" w:history="1">
              <w:r w:rsidRPr="00AF2033">
                <w:rPr>
                  <w:rFonts w:ascii="Times New Roman" w:hAnsi="Times New Roman"/>
                  <w:color w:val="000000"/>
                  <w:sz w:val="24"/>
                  <w:szCs w:val="24"/>
                </w:rPr>
                <w:t>Уполномоченный орган</w:t>
              </w:r>
            </w:hyperlink>
            <w:r w:rsidRPr="00AF2033">
              <w:rPr>
                <w:rFonts w:ascii="Times New Roman" w:hAnsi="Times New Roman"/>
                <w:color w:val="000000"/>
                <w:sz w:val="24"/>
                <w:szCs w:val="24"/>
              </w:rPr>
              <w:t>:</w:t>
            </w:r>
          </w:p>
          <w:p w:rsidR="00E152DA" w:rsidRPr="00AF2033" w:rsidRDefault="00E152DA" w:rsidP="00AF2033">
            <w:pPr>
              <w:pStyle w:val="a9"/>
              <w:widowControl w:val="0"/>
              <w:spacing w:before="0" w:beforeAutospacing="0" w:after="0" w:afterAutospacing="0"/>
              <w:ind w:firstLine="57"/>
              <w:jc w:val="center"/>
              <w:textAlignment w:val="baseline"/>
              <w:rPr>
                <w:rFonts w:eastAsia="Times New Roman"/>
                <w:spacing w:val="2"/>
              </w:rPr>
            </w:pPr>
          </w:p>
          <w:p w:rsidR="00E152DA" w:rsidRPr="00AF2033" w:rsidRDefault="00E152DA" w:rsidP="00AF2033">
            <w:pPr>
              <w:pStyle w:val="a9"/>
              <w:widowControl w:val="0"/>
              <w:spacing w:before="0" w:beforeAutospacing="0" w:after="0" w:afterAutospacing="0"/>
              <w:ind w:firstLine="57"/>
              <w:jc w:val="center"/>
              <w:textAlignment w:val="baseline"/>
              <w:rPr>
                <w:rFonts w:eastAsia="Times New Roman"/>
                <w:spacing w:val="2"/>
              </w:rPr>
            </w:pPr>
            <w:r w:rsidRPr="00AF2033">
              <w:rPr>
                <w:rFonts w:eastAsia="Times New Roman"/>
                <w:spacing w:val="2"/>
              </w:rPr>
              <w:t>отсутствует</w:t>
            </w:r>
          </w:p>
        </w:tc>
        <w:tc>
          <w:tcPr>
            <w:tcW w:w="3118" w:type="dxa"/>
          </w:tcPr>
          <w:p w:rsidR="00E152DA" w:rsidRPr="00AF2033" w:rsidRDefault="00E152DA" w:rsidP="00AF2033">
            <w:pPr>
              <w:widowControl w:val="0"/>
              <w:ind w:firstLine="57"/>
            </w:pPr>
            <w:r w:rsidRPr="00AF2033">
              <w:t xml:space="preserve">   «63-7) выдает предписания при выявлении нарушения требований законодательства Республики Казахстан </w:t>
            </w:r>
            <w:r w:rsidRPr="00AF2033">
              <w:rPr>
                <w:b/>
              </w:rPr>
              <w:t>в</w:t>
            </w:r>
            <w:r w:rsidRPr="00AF2033">
              <w:t xml:space="preserve"> </w:t>
            </w:r>
            <w:r w:rsidRPr="00AF2033">
              <w:rPr>
                <w:b/>
              </w:rPr>
              <w:t>области</w:t>
            </w:r>
            <w:r w:rsidRPr="00AF2033">
              <w:t xml:space="preserve"> информатизации;»;</w:t>
            </w:r>
          </w:p>
          <w:p w:rsidR="00E152DA" w:rsidRPr="00AF2033" w:rsidRDefault="00E152DA" w:rsidP="00AF2033">
            <w:pPr>
              <w:widowControl w:val="0"/>
              <w:ind w:firstLine="57"/>
              <w:rPr>
                <w:shd w:val="clear" w:color="auto" w:fill="FFFFFF"/>
              </w:rPr>
            </w:pPr>
          </w:p>
        </w:tc>
        <w:tc>
          <w:tcPr>
            <w:tcW w:w="2836" w:type="dxa"/>
          </w:tcPr>
          <w:p w:rsidR="00E152DA" w:rsidRPr="00AF2033" w:rsidRDefault="00E152DA" w:rsidP="00AF2033">
            <w:pPr>
              <w:widowControl w:val="0"/>
              <w:ind w:firstLine="57"/>
              <w:rPr>
                <w:shd w:val="clear" w:color="auto" w:fill="FFFFFF"/>
              </w:rPr>
            </w:pPr>
            <w:r w:rsidRPr="00AF2033">
              <w:rPr>
                <w:shd w:val="clear" w:color="auto" w:fill="FFFFFF"/>
              </w:rPr>
              <w:t xml:space="preserve">   в абзаце тридцатом слова «</w:t>
            </w:r>
            <w:r w:rsidRPr="00AF2033">
              <w:rPr>
                <w:b/>
                <w:shd w:val="clear" w:color="auto" w:fill="FFFFFF"/>
              </w:rPr>
              <w:t>в области</w:t>
            </w:r>
            <w:r w:rsidRPr="00AF2033">
              <w:rPr>
                <w:shd w:val="clear" w:color="auto" w:fill="FFFFFF"/>
              </w:rPr>
              <w:t>» заменить словом «</w:t>
            </w:r>
            <w:r w:rsidRPr="00AF2033">
              <w:rPr>
                <w:b/>
                <w:shd w:val="clear" w:color="auto" w:fill="FFFFFF"/>
              </w:rPr>
              <w:t>об</w:t>
            </w:r>
            <w:r w:rsidRPr="00AF2033">
              <w:rPr>
                <w:shd w:val="clear" w:color="auto" w:fill="FFFFFF"/>
              </w:rPr>
              <w:t>»;</w:t>
            </w:r>
          </w:p>
          <w:p w:rsidR="00E152DA" w:rsidRPr="00AF2033" w:rsidRDefault="00E152DA" w:rsidP="00AF2033">
            <w:pPr>
              <w:widowControl w:val="0"/>
              <w:ind w:firstLine="57"/>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rPr>
                <w:shd w:val="clear" w:color="auto" w:fill="FFFFFF"/>
              </w:rPr>
            </w:pPr>
            <w:r w:rsidRPr="00AF2033">
              <w:rPr>
                <w:shd w:val="clear" w:color="auto" w:fill="FFFFFF"/>
              </w:rPr>
              <w:t>приведение в соответствие со ст. 2 ЗРК «Об информатизации»</w:t>
            </w:r>
          </w:p>
          <w:p w:rsidR="00E152DA" w:rsidRPr="00AF2033" w:rsidRDefault="00E152DA" w:rsidP="00AF2033">
            <w:pPr>
              <w:widowControl w:val="0"/>
              <w:ind w:firstLine="57"/>
              <w:rPr>
                <w:b/>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под</w:t>
            </w:r>
          </w:p>
          <w:p w:rsidR="00E152DA" w:rsidRPr="00AF2033" w:rsidRDefault="00E152DA" w:rsidP="00AF2033">
            <w:pPr>
              <w:ind w:firstLine="57"/>
            </w:pPr>
            <w:r w:rsidRPr="00AF2033">
              <w:t xml:space="preserve">пункт _) </w:t>
            </w:r>
          </w:p>
          <w:p w:rsidR="00E152DA" w:rsidRPr="00AF2033" w:rsidRDefault="00E152DA" w:rsidP="00AF2033">
            <w:pPr>
              <w:ind w:firstLine="57"/>
            </w:pPr>
            <w:r w:rsidRPr="00AF2033">
              <w:t xml:space="preserve"> (новый)</w:t>
            </w:r>
          </w:p>
          <w:p w:rsidR="00E152DA" w:rsidRPr="00AF2033" w:rsidRDefault="00E152DA" w:rsidP="00AF2033">
            <w:pPr>
              <w:ind w:firstLine="57"/>
            </w:pPr>
            <w:r w:rsidRPr="00AF2033">
              <w:t>пункта 15</w:t>
            </w:r>
          </w:p>
          <w:p w:rsidR="00E152DA" w:rsidRDefault="00E152DA" w:rsidP="00AF2033">
            <w:pPr>
              <w:ind w:firstLine="57"/>
            </w:pPr>
            <w:r w:rsidRPr="00AF2033">
              <w:t>статьи 1</w:t>
            </w:r>
          </w:p>
          <w:p w:rsidR="00085995" w:rsidRDefault="00085995" w:rsidP="00AF2033">
            <w:pPr>
              <w:ind w:firstLine="57"/>
            </w:pPr>
          </w:p>
          <w:p w:rsidR="00085995" w:rsidRPr="00085995" w:rsidRDefault="00085995" w:rsidP="00AF2033">
            <w:pPr>
              <w:ind w:firstLine="57"/>
              <w:rPr>
                <w:i/>
                <w:color w:val="000000"/>
                <w:sz w:val="22"/>
                <w:szCs w:val="22"/>
              </w:rPr>
            </w:pPr>
            <w:r w:rsidRPr="00085995">
              <w:rPr>
                <w:i/>
                <w:sz w:val="22"/>
              </w:rPr>
              <w:t>(новая статья 7-1 законо-проекта)</w:t>
            </w:r>
          </w:p>
        </w:tc>
        <w:tc>
          <w:tcPr>
            <w:tcW w:w="3118" w:type="dxa"/>
          </w:tcPr>
          <w:p w:rsidR="00E152DA" w:rsidRPr="00AF2033" w:rsidRDefault="00E152DA" w:rsidP="00AF2033">
            <w:pPr>
              <w:pStyle w:val="ac"/>
              <w:ind w:firstLine="57"/>
              <w:jc w:val="center"/>
              <w:rPr>
                <w:rFonts w:ascii="Times New Roman" w:hAnsi="Times New Roman"/>
                <w:color w:val="000000"/>
              </w:rPr>
            </w:pPr>
            <w:r w:rsidRPr="00AF2033">
              <w:rPr>
                <w:rFonts w:ascii="Times New Roman" w:hAnsi="Times New Roman"/>
                <w:color w:val="000000"/>
                <w:sz w:val="24"/>
                <w:szCs w:val="24"/>
              </w:rPr>
              <w:t>отсутствует;</w:t>
            </w:r>
          </w:p>
        </w:tc>
        <w:tc>
          <w:tcPr>
            <w:tcW w:w="3118" w:type="dxa"/>
          </w:tcPr>
          <w:p w:rsidR="00E152DA" w:rsidRPr="00AF2033" w:rsidRDefault="00E152DA" w:rsidP="00AF2033">
            <w:pPr>
              <w:widowControl w:val="0"/>
              <w:ind w:firstLine="57"/>
              <w:jc w:val="center"/>
            </w:pPr>
            <w:r w:rsidRPr="00AF2033">
              <w:rPr>
                <w:color w:val="000000"/>
              </w:rPr>
              <w:t>отсутствует;</w:t>
            </w:r>
          </w:p>
        </w:tc>
        <w:tc>
          <w:tcPr>
            <w:tcW w:w="2836" w:type="dxa"/>
            <w:tcBorders>
              <w:bottom w:val="single" w:sz="4" w:space="0" w:color="auto"/>
            </w:tcBorders>
          </w:tcPr>
          <w:p w:rsidR="00E152DA" w:rsidRPr="00AF2033" w:rsidRDefault="00E152DA" w:rsidP="00AF2033">
            <w:pPr>
              <w:ind w:firstLine="57"/>
              <w:rPr>
                <w:bCs/>
                <w:color w:val="000000"/>
              </w:rPr>
            </w:pPr>
            <w:r w:rsidRPr="00AF2033">
              <w:rPr>
                <w:bCs/>
                <w:color w:val="000000"/>
              </w:rPr>
              <w:t xml:space="preserve">   дополнить новым подпунктом _) следующего содержания:</w:t>
            </w:r>
          </w:p>
          <w:p w:rsidR="00E152DA" w:rsidRPr="00AF2033" w:rsidRDefault="00E152DA" w:rsidP="00AF2033">
            <w:pPr>
              <w:pStyle w:val="a7"/>
              <w:widowControl w:val="0"/>
              <w:spacing w:after="0"/>
              <w:ind w:firstLine="57"/>
              <w:rPr>
                <w:b/>
                <w:bCs/>
                <w:color w:val="000000"/>
              </w:rPr>
            </w:pPr>
            <w:r w:rsidRPr="00AF2033">
              <w:rPr>
                <w:b/>
                <w:bCs/>
                <w:color w:val="000000"/>
              </w:rPr>
              <w:t xml:space="preserve">  «__) дополнить статьей 7-1 следующего содержания:</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«Статья 7-1. Компетенция уполномоченного </w:t>
            </w:r>
            <w:r w:rsidRPr="00AF2033">
              <w:rPr>
                <w:rFonts w:ascii="Times New Roman" w:hAnsi="Times New Roman"/>
                <w:b/>
                <w:sz w:val="24"/>
                <w:szCs w:val="24"/>
              </w:rPr>
              <w:t>органа</w:t>
            </w:r>
            <w:r w:rsidRPr="00AF2033">
              <w:rPr>
                <w:rFonts w:ascii="Times New Roman" w:hAnsi="Times New Roman"/>
                <w:b/>
                <w:color w:val="000000"/>
                <w:sz w:val="24"/>
                <w:szCs w:val="24"/>
              </w:rPr>
              <w:t xml:space="preserve"> в сфере обеспечения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sz w:val="24"/>
                <w:szCs w:val="24"/>
              </w:rPr>
              <w:t xml:space="preserve">  </w:t>
            </w:r>
            <w:hyperlink r:id="rId90" w:anchor="z9" w:history="1">
              <w:r w:rsidRPr="00AF2033">
                <w:rPr>
                  <w:rFonts w:ascii="Times New Roman" w:hAnsi="Times New Roman"/>
                  <w:b/>
                  <w:color w:val="000000"/>
                  <w:sz w:val="24"/>
                  <w:szCs w:val="24"/>
                </w:rPr>
                <w:t>Уполномоченный орган</w:t>
              </w:r>
            </w:hyperlink>
            <w:r w:rsidRPr="00AF2033">
              <w:rPr>
                <w:rFonts w:ascii="Times New Roman" w:hAnsi="Times New Roman"/>
                <w:b/>
                <w:color w:val="000000"/>
                <w:sz w:val="24"/>
                <w:szCs w:val="24"/>
              </w:rPr>
              <w:t xml:space="preserve"> в сфере обеспечения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1) обеспечивает реализацию государственной политики в сфере обеспечения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2) разрабатывает единые требования в </w:t>
            </w:r>
            <w:r w:rsidRPr="00AF2033">
              <w:rPr>
                <w:rFonts w:ascii="Times New Roman" w:hAnsi="Times New Roman"/>
                <w:b/>
                <w:color w:val="000000"/>
                <w:sz w:val="24"/>
                <w:szCs w:val="24"/>
              </w:rPr>
              <w:lastRenderedPageBreak/>
              <w:t xml:space="preserve">области информационно-коммуникационных технологий и обеспечения информационной безопасности; </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4) разрабатывает правила проведения аттестации информационной системы, информационно-коммуникационной платформы «электронного </w:t>
            </w:r>
            <w:r w:rsidRPr="00AF2033">
              <w:rPr>
                <w:rFonts w:ascii="Times New Roman" w:hAnsi="Times New Roman"/>
                <w:b/>
                <w:color w:val="000000"/>
                <w:sz w:val="24"/>
                <w:szCs w:val="24"/>
              </w:rPr>
              <w:lastRenderedPageBreak/>
              <w:t>правительства», интернет-ресурса государственного органа на соответствие требованиям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5)  </w:t>
            </w:r>
            <w:hyperlink r:id="rId91" w:anchor="z0" w:history="1">
              <w:r w:rsidRPr="00AF2033">
                <w:rPr>
                  <w:rFonts w:ascii="Times New Roman" w:hAnsi="Times New Roman"/>
                  <w:b/>
                  <w:color w:val="000000"/>
                  <w:sz w:val="24"/>
                  <w:szCs w:val="24"/>
                </w:rPr>
                <w:t>утверждает</w:t>
              </w:r>
            </w:hyperlink>
            <w:r w:rsidRPr="00AF2033">
              <w:rPr>
                <w:rFonts w:ascii="Times New Roman" w:hAnsi="Times New Roman"/>
                <w:b/>
                <w:color w:val="000000"/>
                <w:sz w:val="24"/>
                <w:szCs w:val="24"/>
              </w:rPr>
              <w:t xml:space="preserve"> методику и правила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6) </w:t>
            </w:r>
            <w:hyperlink r:id="rId92" w:anchor="z7" w:history="1">
              <w:r w:rsidRPr="00AF2033">
                <w:rPr>
                  <w:rFonts w:ascii="Times New Roman" w:hAnsi="Times New Roman"/>
                  <w:b/>
                  <w:color w:val="000000"/>
                  <w:sz w:val="24"/>
                  <w:szCs w:val="24"/>
                </w:rPr>
                <w:t>утверждает</w:t>
              </w:r>
            </w:hyperlink>
            <w:r w:rsidRPr="00AF2033">
              <w:rPr>
                <w:rFonts w:ascii="Times New Roman" w:hAnsi="Times New Roman"/>
                <w:b/>
                <w:color w:val="000000"/>
                <w:sz w:val="24"/>
                <w:szCs w:val="24"/>
              </w:rPr>
              <w:t xml:space="preserve"> методику проведения аттестационного обследования информационной системы, </w:t>
            </w:r>
            <w:r w:rsidRPr="00AF2033">
              <w:rPr>
                <w:rFonts w:ascii="Times New Roman" w:hAnsi="Times New Roman"/>
                <w:b/>
                <w:color w:val="000000"/>
                <w:sz w:val="24"/>
                <w:szCs w:val="24"/>
              </w:rPr>
              <w:lastRenderedPageBreak/>
              <w:t>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7) </w:t>
            </w:r>
            <w:hyperlink r:id="rId93" w:anchor="z7" w:history="1">
              <w:r w:rsidRPr="00AF2033">
                <w:rPr>
                  <w:rFonts w:ascii="Times New Roman" w:hAnsi="Times New Roman"/>
                  <w:b/>
                  <w:color w:val="000000"/>
                  <w:sz w:val="24"/>
                  <w:szCs w:val="24"/>
                </w:rPr>
                <w:t>утверждает</w:t>
              </w:r>
            </w:hyperlink>
            <w:r w:rsidRPr="00AF2033">
              <w:rPr>
                <w:rFonts w:ascii="Times New Roman" w:hAnsi="Times New Roman"/>
                <w:b/>
                <w:color w:val="000000"/>
                <w:sz w:val="24"/>
                <w:szCs w:val="24"/>
              </w:rPr>
              <w:t xml:space="preserve"> правила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по согласованию с органами национальной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8) утверждает правила проведения мониторинга выполнения единых </w:t>
            </w:r>
            <w:r w:rsidRPr="00AF2033">
              <w:rPr>
                <w:rFonts w:ascii="Times New Roman" w:hAnsi="Times New Roman"/>
                <w:b/>
                <w:color w:val="000000"/>
                <w:sz w:val="24"/>
                <w:szCs w:val="24"/>
              </w:rPr>
              <w:lastRenderedPageBreak/>
              <w:t>требований в области информационно-коммуникационных технологий и обеспечения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w:t>
            </w:r>
            <w:r w:rsidRPr="00AF2033">
              <w:rPr>
                <w:rFonts w:ascii="Times New Roman" w:hAnsi="Times New Roman"/>
                <w:b/>
                <w:color w:val="000000"/>
                <w:sz w:val="24"/>
                <w:szCs w:val="24"/>
              </w:rPr>
              <w:lastRenderedPageBreak/>
              <w:t xml:space="preserve">государственных органов; </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11) проводит аттестацию;</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12) осуществляет государственный контроль в сфере информатизации в части обеспечения информационной безопасности;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13) направляет предписания при выявлении нарушения требований законодательства Республики Казахстан;</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14)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p w:rsidR="00E152DA" w:rsidRPr="00AF2033" w:rsidRDefault="00E152DA" w:rsidP="00AF2033">
            <w:pPr>
              <w:ind w:firstLine="57"/>
              <w:rPr>
                <w:b/>
                <w:color w:val="000000"/>
              </w:rPr>
            </w:pPr>
            <w:r w:rsidRPr="00AF2033">
              <w:rPr>
                <w:b/>
                <w:color w:val="000000"/>
              </w:rPr>
              <w:lastRenderedPageBreak/>
              <w:t xml:space="preserve">  15) разрабатывает Национальный </w:t>
            </w:r>
            <w:r w:rsidRPr="00AF2033">
              <w:rPr>
                <w:b/>
                <w:bCs/>
                <w:color w:val="000000"/>
              </w:rPr>
              <w:t xml:space="preserve">антикризисный план </w:t>
            </w:r>
            <w:r w:rsidRPr="00AF2033">
              <w:rPr>
                <w:b/>
              </w:rPr>
              <w:t>реагирования на инциденты информационной безопасности</w:t>
            </w:r>
            <w:r w:rsidRPr="00AF2033">
              <w:rPr>
                <w:b/>
                <w:color w:val="000000"/>
              </w:rPr>
              <w:t>;</w:t>
            </w:r>
          </w:p>
          <w:p w:rsidR="00E152DA" w:rsidRPr="00AF2033" w:rsidRDefault="00E152DA" w:rsidP="00AF2033">
            <w:pPr>
              <w:ind w:firstLine="57"/>
              <w:rPr>
                <w:b/>
                <w:color w:val="000000"/>
              </w:rPr>
            </w:pPr>
            <w:r w:rsidRPr="00AF2033">
              <w:rPr>
                <w:b/>
                <w:color w:val="000000"/>
              </w:rPr>
              <w:t xml:space="preserve">  16)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Интернета;</w:t>
            </w:r>
          </w:p>
          <w:p w:rsidR="00E152DA" w:rsidRPr="00AF2033" w:rsidRDefault="00E152DA" w:rsidP="00AF2033">
            <w:pPr>
              <w:ind w:firstLine="57"/>
              <w:rPr>
                <w:b/>
                <w:bCs/>
                <w:color w:val="000000"/>
              </w:rPr>
            </w:pPr>
            <w:r w:rsidRPr="00AF2033">
              <w:rPr>
                <w:b/>
                <w:bCs/>
                <w:color w:val="000000"/>
              </w:rPr>
              <w:t xml:space="preserve">  17) утверждает правила создания и обеспечения функционирования единой национальной резервной платформы хранения электронных информационных ресурсов, периодичность резервного копирования </w:t>
            </w:r>
            <w:r w:rsidRPr="00AF2033">
              <w:rPr>
                <w:b/>
                <w:bCs/>
                <w:color w:val="000000"/>
                <w:lang w:val="kk-KZ"/>
              </w:rPr>
              <w:t xml:space="preserve">электронных </w:t>
            </w:r>
            <w:r w:rsidRPr="00AF2033">
              <w:rPr>
                <w:b/>
                <w:bCs/>
                <w:color w:val="000000"/>
              </w:rPr>
              <w:t>информационных ресурсов критическ</w:t>
            </w:r>
            <w:r w:rsidRPr="00AF2033">
              <w:rPr>
                <w:b/>
                <w:bCs/>
                <w:color w:val="000000"/>
                <w:lang w:val="kk-KZ"/>
              </w:rPr>
              <w:t xml:space="preserve">и </w:t>
            </w:r>
            <w:r w:rsidRPr="00AF2033">
              <w:rPr>
                <w:b/>
                <w:bCs/>
                <w:color w:val="000000"/>
                <w:lang w:val="kk-KZ"/>
              </w:rPr>
              <w:lastRenderedPageBreak/>
              <w:t>важных объектов</w:t>
            </w:r>
            <w:r w:rsidRPr="00AF2033">
              <w:rPr>
                <w:b/>
                <w:bCs/>
                <w:color w:val="000000"/>
              </w:rPr>
              <w:t xml:space="preserve"> информационно-коммуникационной инфраструктуры;</w:t>
            </w:r>
          </w:p>
          <w:p w:rsidR="00E152DA" w:rsidRPr="00AF2033" w:rsidRDefault="00E152DA" w:rsidP="00AF2033">
            <w:pPr>
              <w:ind w:firstLine="57"/>
              <w:rPr>
                <w:b/>
                <w:color w:val="000000"/>
              </w:rPr>
            </w:pPr>
            <w:r w:rsidRPr="00AF2033">
              <w:rPr>
                <w:b/>
                <w:bCs/>
                <w:color w:val="000000"/>
              </w:rPr>
              <w:t xml:space="preserve">  18) </w:t>
            </w:r>
            <w:r w:rsidRPr="00AF2033">
              <w:rPr>
                <w:b/>
                <w:color w:val="000000"/>
              </w:rPr>
              <w:t>утверждает профили защиты и методику разработки профилей защиты;</w:t>
            </w:r>
          </w:p>
          <w:p w:rsidR="00E152DA" w:rsidRPr="00AF2033" w:rsidRDefault="00E152DA" w:rsidP="00AF2033">
            <w:pPr>
              <w:ind w:firstLine="57"/>
              <w:rPr>
                <w:rFonts w:eastAsia="Calibri"/>
                <w:b/>
                <w:color w:val="000000"/>
              </w:rPr>
            </w:pPr>
            <w:r w:rsidRPr="00AF2033">
              <w:rPr>
                <w:b/>
                <w:color w:val="000000"/>
              </w:rPr>
              <w:t xml:space="preserve">  19) </w:t>
            </w:r>
            <w:r w:rsidRPr="00AF2033">
              <w:rPr>
                <w:rFonts w:eastAsia="Calibri"/>
                <w:b/>
                <w:color w:val="000000"/>
              </w:rPr>
              <w:t>утверждает правила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p w:rsidR="00E152DA" w:rsidRPr="00AF2033" w:rsidRDefault="00E152DA" w:rsidP="00AF2033">
            <w:pPr>
              <w:ind w:firstLine="57"/>
              <w:rPr>
                <w:b/>
                <w:color w:val="000000"/>
              </w:rPr>
            </w:pPr>
            <w:r w:rsidRPr="00AF2033">
              <w:rPr>
                <w:rFonts w:eastAsia="Calibri"/>
                <w:b/>
                <w:color w:val="000000"/>
              </w:rPr>
              <w:t xml:space="preserve">  20) утверждает правила формирования и ведения реестра доверенной продукции электронной промышленности и программного обеспечения, а также </w:t>
            </w:r>
            <w:r w:rsidRPr="00AF2033">
              <w:rPr>
                <w:b/>
              </w:rPr>
              <w:t xml:space="preserve">критерии включения </w:t>
            </w:r>
            <w:r w:rsidRPr="00AF2033">
              <w:rPr>
                <w:b/>
              </w:rPr>
              <w:lastRenderedPageBreak/>
              <w:t xml:space="preserve">продукции электронной промышленности и программного обеспечения в реестр </w:t>
            </w:r>
            <w:r w:rsidRPr="00AF2033">
              <w:rPr>
                <w:rFonts w:eastAsia="Calibri"/>
                <w:b/>
                <w:color w:val="000000"/>
              </w:rPr>
              <w:t>доверенной продукции электронной промышленности и программного обеспечения;</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152DA" w:rsidRDefault="00E152DA" w:rsidP="00AF2033">
            <w:pPr>
              <w:pStyle w:val="ac"/>
              <w:ind w:firstLine="57"/>
              <w:rPr>
                <w:rFonts w:ascii="Times New Roman" w:hAnsi="Times New Roman"/>
                <w:i/>
                <w:color w:val="000000"/>
                <w:u w:val="single"/>
              </w:rPr>
            </w:pPr>
            <w:r w:rsidRPr="00AF2033">
              <w:rPr>
                <w:rFonts w:ascii="Times New Roman" w:hAnsi="Times New Roman"/>
                <w:b/>
                <w:bCs/>
                <w:color w:val="FF0000"/>
                <w:sz w:val="24"/>
                <w:szCs w:val="24"/>
              </w:rPr>
              <w:t>.</w:t>
            </w:r>
            <w:r w:rsidRPr="00AF2033">
              <w:rPr>
                <w:rFonts w:ascii="Times New Roman" w:hAnsi="Times New Roman"/>
                <w:b/>
                <w:color w:val="000000"/>
              </w:rPr>
              <w:t xml:space="preserve"> </w:t>
            </w:r>
            <w:r w:rsidRPr="00AF2033">
              <w:rPr>
                <w:rFonts w:ascii="Times New Roman" w:hAnsi="Times New Roman"/>
                <w:i/>
                <w:color w:val="000000"/>
                <w:u w:val="single"/>
              </w:rPr>
              <w:t>соответственно изменив последующую нумерацию подпунктов;</w:t>
            </w:r>
          </w:p>
          <w:p w:rsidR="00951AD5" w:rsidRPr="00AF2033" w:rsidRDefault="00951AD5" w:rsidP="00AF2033">
            <w:pPr>
              <w:pStyle w:val="ac"/>
              <w:ind w:firstLine="57"/>
              <w:rPr>
                <w:rFonts w:ascii="Times New Roman" w:hAnsi="Times New Roman"/>
                <w:b/>
                <w:bCs/>
                <w:color w:val="000000"/>
              </w:rPr>
            </w:pP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Ерман М.Т.</w:t>
            </w:r>
          </w:p>
          <w:p w:rsidR="00E152DA" w:rsidRPr="00AF2033" w:rsidRDefault="00E152DA" w:rsidP="00AF2033">
            <w:pPr>
              <w:ind w:firstLine="57"/>
              <w:rPr>
                <w:color w:val="000000"/>
              </w:rPr>
            </w:pPr>
            <w:r w:rsidRPr="00AF2033">
              <w:rPr>
                <w:color w:val="000000"/>
              </w:rPr>
              <w:t>в рамках построения государственной системы управления информационной безопасностью РК предлагается введение понятия центров оперативного мониторинга и обеспечения информационной безопасности государственных информационных ресурсов и критически важных информационных систем</w:t>
            </w: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autoSpaceDE w:val="0"/>
              <w:autoSpaceDN w:val="0"/>
              <w:adjustRightInd w:val="0"/>
              <w:ind w:firstLine="57"/>
              <w:rPr>
                <w:color w:val="000000"/>
              </w:rPr>
            </w:pPr>
          </w:p>
        </w:tc>
        <w:tc>
          <w:tcPr>
            <w:tcW w:w="1418" w:type="dxa"/>
          </w:tcPr>
          <w:p w:rsidR="00E152DA" w:rsidRPr="00AF2033" w:rsidRDefault="00E152DA" w:rsidP="00AF2033">
            <w:pPr>
              <w:pStyle w:val="a7"/>
              <w:widowControl w:val="0"/>
              <w:spacing w:after="0"/>
              <w:ind w:firstLine="57"/>
              <w:rPr>
                <w:b/>
                <w:i/>
                <w:color w:val="FF0000"/>
                <w:sz w:val="22"/>
                <w:szCs w:val="22"/>
              </w:rPr>
            </w:pPr>
            <w:r w:rsidRPr="00AF2033">
              <w:rPr>
                <w:b/>
              </w:rPr>
              <w:lastRenderedPageBreak/>
              <w:t>Принято</w:t>
            </w:r>
            <w:r w:rsidRPr="00AF2033">
              <w:rPr>
                <w:b/>
                <w:i/>
                <w:color w:val="FF0000"/>
                <w:sz w:val="22"/>
                <w:szCs w:val="22"/>
              </w:rPr>
              <w:t xml:space="preserve"> </w:t>
            </w: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Times New Roman"/>
                <w:i/>
              </w:rPr>
            </w:pPr>
            <w:r w:rsidRPr="00AF2033">
              <w:rPr>
                <w:b/>
                <w:i/>
                <w:color w:val="FF0000"/>
                <w:sz w:val="22"/>
                <w:szCs w:val="28"/>
              </w:rPr>
              <w:t xml:space="preserve">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под</w:t>
            </w:r>
          </w:p>
          <w:p w:rsidR="00E152DA" w:rsidRPr="00AF2033" w:rsidRDefault="00E152DA" w:rsidP="00AF2033">
            <w:pPr>
              <w:ind w:firstLine="57"/>
            </w:pPr>
            <w:r w:rsidRPr="00AF2033">
              <w:t xml:space="preserve">пункт  __) </w:t>
            </w:r>
          </w:p>
          <w:p w:rsidR="00E152DA" w:rsidRPr="00AF2033" w:rsidRDefault="00E152DA" w:rsidP="00AF2033">
            <w:pPr>
              <w:ind w:firstLine="57"/>
            </w:pPr>
            <w:r w:rsidRPr="00AF2033">
              <w:t xml:space="preserve"> (новый)</w:t>
            </w:r>
          </w:p>
          <w:p w:rsidR="00E152DA" w:rsidRPr="00AF2033" w:rsidRDefault="00E152DA" w:rsidP="00AF2033">
            <w:pPr>
              <w:ind w:firstLine="57"/>
            </w:pPr>
            <w:r w:rsidRPr="00AF2033">
              <w:t>пункта 15</w:t>
            </w:r>
          </w:p>
          <w:p w:rsidR="00E152DA" w:rsidRDefault="00E152DA" w:rsidP="00AF2033">
            <w:pPr>
              <w:ind w:firstLine="57"/>
            </w:pPr>
            <w:r w:rsidRPr="00AF2033">
              <w:t>статьи 1</w:t>
            </w:r>
          </w:p>
          <w:p w:rsidR="00085995" w:rsidRDefault="00085995" w:rsidP="00AF2033">
            <w:pPr>
              <w:ind w:firstLine="57"/>
            </w:pPr>
          </w:p>
          <w:p w:rsidR="00085995" w:rsidRPr="00AF2033" w:rsidRDefault="00085995" w:rsidP="00085995">
            <w:pPr>
              <w:ind w:firstLine="57"/>
              <w:rPr>
                <w:i/>
                <w:color w:val="000000"/>
                <w:sz w:val="22"/>
                <w:szCs w:val="22"/>
              </w:rPr>
            </w:pPr>
            <w:r w:rsidRPr="00085995">
              <w:rPr>
                <w:i/>
                <w:sz w:val="22"/>
              </w:rPr>
              <w:lastRenderedPageBreak/>
              <w:t>(новая статья 7-</w:t>
            </w:r>
            <w:r>
              <w:rPr>
                <w:i/>
                <w:sz w:val="22"/>
              </w:rPr>
              <w:t>2</w:t>
            </w:r>
            <w:r w:rsidRPr="00085995">
              <w:rPr>
                <w:i/>
                <w:sz w:val="22"/>
              </w:rPr>
              <w:t xml:space="preserve"> законо-проекта)</w:t>
            </w:r>
          </w:p>
        </w:tc>
        <w:tc>
          <w:tcPr>
            <w:tcW w:w="3118" w:type="dxa"/>
          </w:tcPr>
          <w:p w:rsidR="00E152DA" w:rsidRPr="00AF2033" w:rsidRDefault="00E152DA" w:rsidP="00AF2033">
            <w:pPr>
              <w:pStyle w:val="ac"/>
              <w:ind w:firstLine="57"/>
              <w:rPr>
                <w:rFonts w:ascii="Times New Roman" w:hAnsi="Times New Roman"/>
                <w:color w:val="000000"/>
              </w:rPr>
            </w:pPr>
            <w:r w:rsidRPr="00AF2033">
              <w:rPr>
                <w:rFonts w:ascii="Times New Roman" w:hAnsi="Times New Roman"/>
                <w:color w:val="000000"/>
                <w:sz w:val="24"/>
                <w:szCs w:val="24"/>
              </w:rPr>
              <w:lastRenderedPageBreak/>
              <w:t>отсутствует;</w:t>
            </w:r>
          </w:p>
        </w:tc>
        <w:tc>
          <w:tcPr>
            <w:tcW w:w="3118" w:type="dxa"/>
          </w:tcPr>
          <w:p w:rsidR="00E152DA" w:rsidRPr="00AF2033" w:rsidRDefault="00E152DA" w:rsidP="00AF2033">
            <w:pPr>
              <w:widowControl w:val="0"/>
              <w:ind w:firstLine="57"/>
              <w:jc w:val="center"/>
            </w:pPr>
            <w:r w:rsidRPr="00AF2033">
              <w:rPr>
                <w:color w:val="000000"/>
              </w:rPr>
              <w:t>отсутствует;</w:t>
            </w:r>
          </w:p>
        </w:tc>
        <w:tc>
          <w:tcPr>
            <w:tcW w:w="2836" w:type="dxa"/>
            <w:tcBorders>
              <w:bottom w:val="single" w:sz="4" w:space="0" w:color="auto"/>
            </w:tcBorders>
          </w:tcPr>
          <w:p w:rsidR="00E152DA" w:rsidRPr="00AF2033" w:rsidRDefault="00E152DA" w:rsidP="00AF2033">
            <w:pPr>
              <w:ind w:firstLine="57"/>
              <w:rPr>
                <w:bCs/>
                <w:color w:val="000000"/>
              </w:rPr>
            </w:pPr>
            <w:r w:rsidRPr="00AF2033">
              <w:rPr>
                <w:b/>
                <w:bCs/>
                <w:color w:val="000000"/>
              </w:rPr>
              <w:t xml:space="preserve">  </w:t>
            </w:r>
            <w:r w:rsidRPr="00AF2033">
              <w:rPr>
                <w:bCs/>
                <w:color w:val="000000"/>
              </w:rPr>
              <w:t>дополнить новым подпунктом _) следующего содержания:</w:t>
            </w:r>
          </w:p>
          <w:p w:rsidR="00E152DA" w:rsidRPr="00AF2033" w:rsidRDefault="00E152DA" w:rsidP="00AF2033">
            <w:pPr>
              <w:pStyle w:val="a7"/>
              <w:widowControl w:val="0"/>
              <w:spacing w:after="0"/>
              <w:ind w:firstLine="57"/>
              <w:rPr>
                <w:b/>
                <w:bCs/>
                <w:color w:val="000000"/>
              </w:rPr>
            </w:pPr>
            <w:r w:rsidRPr="00AF2033">
              <w:rPr>
                <w:b/>
                <w:bCs/>
                <w:color w:val="000000"/>
              </w:rPr>
              <w:t xml:space="preserve">  «_) дополнить статьей  7-2 следующего содержания:</w:t>
            </w:r>
          </w:p>
          <w:p w:rsidR="00E152DA" w:rsidRPr="00AF2033" w:rsidRDefault="00E152DA" w:rsidP="00AF2033">
            <w:pPr>
              <w:ind w:firstLine="57"/>
              <w:rPr>
                <w:b/>
                <w:bCs/>
                <w:color w:val="000000"/>
              </w:rPr>
            </w:pPr>
            <w:r w:rsidRPr="00AF2033">
              <w:rPr>
                <w:b/>
                <w:bCs/>
                <w:color w:val="000000"/>
              </w:rPr>
              <w:t xml:space="preserve">  «Статья 7-2. Оперативный центр информационной </w:t>
            </w:r>
            <w:r w:rsidRPr="00AF2033">
              <w:rPr>
                <w:b/>
                <w:bCs/>
                <w:color w:val="000000"/>
              </w:rPr>
              <w:lastRenderedPageBreak/>
              <w:t xml:space="preserve">безопасности </w:t>
            </w:r>
          </w:p>
          <w:p w:rsidR="00E152DA" w:rsidRPr="00AF2033" w:rsidRDefault="00E152DA" w:rsidP="00AF2033">
            <w:pPr>
              <w:ind w:firstLine="57"/>
              <w:rPr>
                <w:b/>
                <w:bCs/>
                <w:color w:val="000000"/>
              </w:rPr>
            </w:pPr>
            <w:r w:rsidRPr="00AF2033">
              <w:rPr>
                <w:b/>
                <w:bCs/>
                <w:color w:val="000000"/>
              </w:rPr>
              <w:t xml:space="preserve">  1. Оперативный центр информационной безопасности:</w:t>
            </w:r>
          </w:p>
          <w:p w:rsidR="00E152DA" w:rsidRPr="00AF2033" w:rsidRDefault="00E152DA" w:rsidP="00AF2033">
            <w:pPr>
              <w:numPr>
                <w:ilvl w:val="0"/>
                <w:numId w:val="28"/>
              </w:numPr>
              <w:ind w:left="0" w:firstLine="57"/>
              <w:rPr>
                <w:b/>
                <w:bCs/>
                <w:color w:val="000000"/>
              </w:rPr>
            </w:pPr>
            <w:r w:rsidRPr="00AF2033">
              <w:rPr>
                <w:b/>
                <w:bCs/>
                <w:color w:val="000000"/>
              </w:rPr>
              <w:t xml:space="preserve">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p w:rsidR="00E152DA" w:rsidRPr="00AF2033" w:rsidRDefault="00E152DA" w:rsidP="00AF2033">
            <w:pPr>
              <w:numPr>
                <w:ilvl w:val="0"/>
                <w:numId w:val="28"/>
              </w:numPr>
              <w:ind w:left="0" w:firstLine="57"/>
              <w:rPr>
                <w:b/>
                <w:bCs/>
                <w:color w:val="000000"/>
              </w:rPr>
            </w:pPr>
            <w:r w:rsidRPr="00AF2033">
              <w:rPr>
                <w:b/>
                <w:bCs/>
                <w:color w:val="000000"/>
              </w:rPr>
              <w:t xml:space="preserve">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w:t>
            </w:r>
            <w:r w:rsidRPr="00AF2033">
              <w:rPr>
                <w:b/>
                <w:bCs/>
                <w:color w:val="000000"/>
              </w:rPr>
              <w:lastRenderedPageBreak/>
              <w:t>координационный центр информационной безопасности о факте                    инцидента информационной безопасности;</w:t>
            </w:r>
          </w:p>
          <w:p w:rsidR="00E152DA" w:rsidRPr="00AF2033" w:rsidRDefault="00E152DA" w:rsidP="00AF2033">
            <w:pPr>
              <w:numPr>
                <w:ilvl w:val="0"/>
                <w:numId w:val="28"/>
              </w:numPr>
              <w:ind w:left="0" w:firstLine="57"/>
              <w:rPr>
                <w:b/>
                <w:bCs/>
                <w:color w:val="000000"/>
              </w:rPr>
            </w:pPr>
            <w:r w:rsidRPr="00AF2033">
              <w:rPr>
                <w:b/>
                <w:bCs/>
                <w:color w:val="000000"/>
              </w:rPr>
              <w:t>осуществляет мониторинг обеспечения информационной безопасности по выявлению, пресечению и расследованию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p w:rsidR="00E152DA" w:rsidRPr="00AF2033" w:rsidRDefault="00E152DA" w:rsidP="00AF2033">
            <w:pPr>
              <w:numPr>
                <w:ilvl w:val="0"/>
                <w:numId w:val="28"/>
              </w:numPr>
              <w:ind w:left="0" w:firstLine="57"/>
              <w:rPr>
                <w:b/>
                <w:bCs/>
                <w:color w:val="000000"/>
              </w:rPr>
            </w:pPr>
            <w:r w:rsidRPr="00AF2033">
              <w:rPr>
                <w:b/>
                <w:bCs/>
                <w:color w:val="000000"/>
              </w:rPr>
              <w:t xml:space="preserve">осуществляет обмен информацией, необходимой                               для обеспечения информационной безопасности объектов информатизации, подключенных к </w:t>
            </w:r>
            <w:r w:rsidRPr="00AF2033">
              <w:rPr>
                <w:b/>
                <w:bCs/>
                <w:color w:val="000000"/>
              </w:rPr>
              <w:lastRenderedPageBreak/>
              <w:t>оперативному центру информационной безопасности с Национальным координационным центром информационной безопасности и другими оперативными центрами информационной безопасности;</w:t>
            </w:r>
          </w:p>
          <w:p w:rsidR="00E152DA" w:rsidRPr="00AF2033" w:rsidRDefault="00E152DA" w:rsidP="00AF2033">
            <w:pPr>
              <w:numPr>
                <w:ilvl w:val="0"/>
                <w:numId w:val="28"/>
              </w:numPr>
              <w:ind w:left="0" w:firstLine="57"/>
              <w:rPr>
                <w:b/>
                <w:bCs/>
                <w:color w:val="000000"/>
              </w:rPr>
            </w:pPr>
            <w:r w:rsidRPr="00AF2033">
              <w:rPr>
                <w:b/>
                <w:bCs/>
                <w:color w:val="000000"/>
              </w:rPr>
              <w:t xml:space="preserve">осуществляет сбор, консолидацию, анализ и хранение сведений о событиях и инцидентах информационной безопасности; </w:t>
            </w:r>
          </w:p>
          <w:p w:rsidR="00E152DA" w:rsidRPr="00AF2033" w:rsidRDefault="00E152DA" w:rsidP="00AF2033">
            <w:pPr>
              <w:numPr>
                <w:ilvl w:val="0"/>
                <w:numId w:val="28"/>
              </w:numPr>
              <w:ind w:left="0" w:firstLine="57"/>
              <w:rPr>
                <w:b/>
                <w:bCs/>
                <w:color w:val="000000"/>
              </w:rPr>
            </w:pPr>
            <w:r w:rsidRPr="00AF2033">
              <w:rPr>
                <w:b/>
                <w:bCs/>
                <w:color w:val="000000"/>
              </w:rPr>
              <w:t xml:space="preserve">предоставляет владельцам критически </w:t>
            </w:r>
            <w:r w:rsidRPr="00AF2033">
              <w:rPr>
                <w:b/>
              </w:rPr>
              <w:t>важных объектов информационно-коммуникационной инфраструктуры</w:t>
            </w:r>
            <w:r w:rsidRPr="00AF2033">
              <w:t xml:space="preserve"> </w:t>
            </w:r>
            <w:r w:rsidRPr="00AF2033">
              <w:rPr>
                <w:b/>
                <w:bCs/>
                <w:color w:val="000000"/>
              </w:rPr>
              <w:t xml:space="preserve">информацию, необходимую для обеспечения информационной безопасности объектов информационно-коммуникационной </w:t>
            </w:r>
            <w:r w:rsidRPr="00AF2033">
              <w:rPr>
                <w:b/>
                <w:bCs/>
                <w:color w:val="000000"/>
              </w:rPr>
              <w:lastRenderedPageBreak/>
              <w:t>инфраструктуры, в том числе информацию об угрозах безопасности, уязвимост</w:t>
            </w:r>
            <w:r w:rsidR="00140F92" w:rsidRPr="00AF2033">
              <w:rPr>
                <w:b/>
                <w:bCs/>
                <w:color w:val="000000"/>
              </w:rPr>
              <w:t>и</w:t>
            </w:r>
            <w:r w:rsidRPr="00AF2033">
              <w:rPr>
                <w:b/>
                <w:bCs/>
                <w:color w:val="000000"/>
              </w:rPr>
              <w:t xml:space="preserve">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p w:rsidR="00E152DA" w:rsidRPr="00AF2033" w:rsidRDefault="00E152DA" w:rsidP="00AF2033">
            <w:pPr>
              <w:numPr>
                <w:ilvl w:val="0"/>
                <w:numId w:val="28"/>
              </w:numPr>
              <w:ind w:left="0" w:firstLine="57"/>
              <w:rPr>
                <w:b/>
                <w:bCs/>
                <w:color w:val="000000"/>
              </w:rPr>
            </w:pPr>
            <w:r w:rsidRPr="00AF2033">
              <w:rPr>
                <w:b/>
                <w:bCs/>
                <w:color w:val="000000"/>
              </w:rPr>
              <w:t>обеспечивает сохранность сведений ограниченного распространения, ставших известными оперативному центру информационной безоасности в рамках осуществления его деятельности;</w:t>
            </w:r>
          </w:p>
          <w:p w:rsidR="00E152DA" w:rsidRPr="00AF2033" w:rsidRDefault="00E152DA" w:rsidP="00AF2033">
            <w:pPr>
              <w:numPr>
                <w:ilvl w:val="0"/>
                <w:numId w:val="28"/>
              </w:numPr>
              <w:ind w:left="0" w:firstLine="57"/>
              <w:rPr>
                <w:b/>
                <w:bCs/>
                <w:color w:val="000000"/>
              </w:rPr>
            </w:pPr>
            <w:r w:rsidRPr="00AF2033">
              <w:rPr>
                <w:b/>
                <w:bCs/>
                <w:color w:val="000000"/>
              </w:rPr>
              <w:t xml:space="preserve">обеспечивает подключение систем журналирования </w:t>
            </w:r>
            <w:r w:rsidRPr="00AF2033">
              <w:rPr>
                <w:b/>
                <w:bCs/>
                <w:color w:val="000000"/>
              </w:rPr>
              <w:lastRenderedPageBreak/>
              <w:t>событий информационной безопасности к центру мониторинга Национального координационного центра информационной безопасности.</w:t>
            </w:r>
          </w:p>
          <w:p w:rsidR="00E152DA" w:rsidRPr="00AF2033" w:rsidRDefault="00E152DA" w:rsidP="00AF2033">
            <w:pPr>
              <w:ind w:firstLine="57"/>
              <w:rPr>
                <w:b/>
                <w:bCs/>
                <w:color w:val="000000"/>
              </w:rPr>
            </w:pPr>
            <w:r w:rsidRPr="00AF2033">
              <w:rPr>
                <w:b/>
                <w:bCs/>
                <w:color w:val="000000"/>
              </w:rPr>
              <w:t xml:space="preserve">  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  .  </w:t>
            </w:r>
          </w:p>
          <w:p w:rsidR="00E152DA" w:rsidRPr="00AF2033" w:rsidRDefault="00E152DA" w:rsidP="00AF2033">
            <w:pPr>
              <w:ind w:firstLine="57"/>
              <w:rPr>
                <w:b/>
                <w:bCs/>
                <w:color w:val="000000"/>
              </w:rPr>
            </w:pPr>
            <w:r w:rsidRPr="00AF2033">
              <w:rPr>
                <w:b/>
                <w:bCs/>
                <w:color w:val="000000"/>
              </w:rPr>
              <w:t xml:space="preserve">  3. Сотрудники оперативного центра информационной безопасности несут ответственность за разглашение </w:t>
            </w:r>
            <w:r w:rsidRPr="00AF2033">
              <w:rPr>
                <w:b/>
              </w:rPr>
              <w:t>коммерческой или иной охраняемой законом тайны</w:t>
            </w:r>
            <w:r w:rsidRPr="00AF2033">
              <w:rPr>
                <w:b/>
                <w:bCs/>
                <w:color w:val="000000"/>
              </w:rPr>
              <w:t xml:space="preserve">, </w:t>
            </w:r>
            <w:r w:rsidRPr="00AF2033">
              <w:rPr>
                <w:b/>
                <w:bCs/>
                <w:color w:val="000000"/>
              </w:rPr>
              <w:lastRenderedPageBreak/>
              <w:t>полученной ими в результате своей деятельности, в соответствии с законами Республики Казахстан.</w:t>
            </w:r>
          </w:p>
          <w:p w:rsidR="00E152DA" w:rsidRPr="00AF2033" w:rsidRDefault="00E152DA" w:rsidP="00AF2033">
            <w:pPr>
              <w:ind w:firstLine="57"/>
              <w:rPr>
                <w:rFonts w:eastAsia="Calibri"/>
                <w:b/>
                <w:bCs/>
                <w:lang w:eastAsia="en-US"/>
              </w:rPr>
            </w:pPr>
            <w:r w:rsidRPr="00AF2033">
              <w:rPr>
                <w:b/>
                <w:bCs/>
                <w:color w:val="000000"/>
              </w:rPr>
              <w:t xml:space="preserve">  4. Требование пункта 2 настоящей статьи не распространяется на банки второго уровня </w:t>
            </w:r>
            <w:r w:rsidRPr="00AF2033">
              <w:rPr>
                <w:b/>
                <w:bCs/>
              </w:rPr>
              <w:t>Республики Казахстан,</w:t>
            </w:r>
            <w:r w:rsidRPr="00AF2033">
              <w:t xml:space="preserve"> </w:t>
            </w:r>
            <w:r w:rsidRPr="00AF2033">
              <w:rPr>
                <w:rFonts w:eastAsia="Calibri"/>
                <w:b/>
                <w:bCs/>
                <w:lang w:eastAsia="en-US"/>
              </w:rPr>
              <w:t xml:space="preserve">в которых функции оперативного центра информационной безопасности осуществляются их структурными подразделениями.»; </w:t>
            </w:r>
          </w:p>
          <w:p w:rsidR="00E152DA" w:rsidRDefault="00E152DA" w:rsidP="00D1382C">
            <w:pPr>
              <w:pStyle w:val="ac"/>
              <w:ind w:firstLine="57"/>
              <w:rPr>
                <w:rFonts w:ascii="Times New Roman" w:hAnsi="Times New Roman"/>
                <w:i/>
                <w:color w:val="000000"/>
                <w:u w:val="single"/>
              </w:rPr>
            </w:pPr>
            <w:r w:rsidRPr="00AF2033">
              <w:rPr>
                <w:rFonts w:ascii="Times New Roman" w:hAnsi="Times New Roman"/>
                <w:i/>
                <w:color w:val="000000"/>
                <w:u w:val="single"/>
              </w:rPr>
              <w:t>соответственно изменив последующую нумерацию подпунктов;</w:t>
            </w:r>
          </w:p>
          <w:p w:rsidR="00951AD5" w:rsidRPr="00AF2033" w:rsidRDefault="00951AD5" w:rsidP="00D1382C">
            <w:pPr>
              <w:pStyle w:val="ac"/>
              <w:ind w:firstLine="57"/>
              <w:rPr>
                <w:rFonts w:ascii="Times New Roman" w:hAnsi="Times New Roman"/>
                <w:b/>
                <w:bCs/>
                <w:color w:val="000000"/>
              </w:rPr>
            </w:pP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Ерман М.Т.</w:t>
            </w:r>
          </w:p>
          <w:p w:rsidR="00E152DA" w:rsidRPr="00AF2033" w:rsidRDefault="00E152DA" w:rsidP="00AF2033">
            <w:pPr>
              <w:ind w:firstLine="57"/>
              <w:rPr>
                <w:color w:val="000000"/>
              </w:rPr>
            </w:pPr>
            <w:r w:rsidRPr="00AF2033">
              <w:rPr>
                <w:color w:val="000000"/>
              </w:rPr>
              <w:t xml:space="preserve">в рамках построения государственной системы управления информационной безопасностью РК </w:t>
            </w:r>
            <w:r w:rsidRPr="00AF2033">
              <w:rPr>
                <w:color w:val="000000"/>
              </w:rPr>
              <w:lastRenderedPageBreak/>
              <w:t>предлагается введение понятия центров оперативного мониторинга и обеспечения информационной безопасности государственных информационных ресурсов и критически важных информационных систем</w:t>
            </w: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autoSpaceDE w:val="0"/>
              <w:autoSpaceDN w:val="0"/>
              <w:adjustRightInd w:val="0"/>
              <w:ind w:firstLine="57"/>
              <w:rPr>
                <w:color w:val="000000"/>
              </w:rPr>
            </w:pPr>
          </w:p>
        </w:tc>
        <w:tc>
          <w:tcPr>
            <w:tcW w:w="1418" w:type="dxa"/>
          </w:tcPr>
          <w:p w:rsidR="00E152DA" w:rsidRPr="00AF2033" w:rsidRDefault="00E152DA" w:rsidP="00AF2033">
            <w:pPr>
              <w:pStyle w:val="a7"/>
              <w:widowControl w:val="0"/>
              <w:spacing w:after="0"/>
              <w:ind w:firstLine="57"/>
              <w:rPr>
                <w:b/>
                <w:i/>
                <w:color w:val="FF0000"/>
                <w:sz w:val="22"/>
                <w:szCs w:val="22"/>
              </w:rPr>
            </w:pPr>
            <w:r w:rsidRPr="00AF2033">
              <w:rPr>
                <w:b/>
              </w:rPr>
              <w:lastRenderedPageBreak/>
              <w:t>Принято</w:t>
            </w:r>
            <w:r w:rsidRPr="00AF2033">
              <w:rPr>
                <w:b/>
                <w:i/>
                <w:color w:val="FF0000"/>
                <w:sz w:val="22"/>
                <w:szCs w:val="22"/>
              </w:rPr>
              <w:t xml:space="preserve"> </w:t>
            </w: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Times New Roman"/>
                <w:i/>
              </w:rPr>
            </w:pPr>
            <w:r w:rsidRPr="00AF2033">
              <w:rPr>
                <w:b/>
                <w:i/>
                <w:color w:val="FF0000"/>
                <w:sz w:val="22"/>
                <w:szCs w:val="28"/>
              </w:rPr>
              <w:t xml:space="preserve">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под</w:t>
            </w:r>
          </w:p>
          <w:p w:rsidR="00E152DA" w:rsidRPr="00AF2033" w:rsidRDefault="00E152DA" w:rsidP="00AF2033">
            <w:pPr>
              <w:ind w:firstLine="57"/>
            </w:pPr>
            <w:r w:rsidRPr="00AF2033">
              <w:t xml:space="preserve">пункт  _) </w:t>
            </w:r>
          </w:p>
          <w:p w:rsidR="00E152DA" w:rsidRPr="00AF2033" w:rsidRDefault="00E152DA" w:rsidP="00AF2033">
            <w:pPr>
              <w:ind w:firstLine="57"/>
            </w:pPr>
            <w:r w:rsidRPr="00AF2033">
              <w:t xml:space="preserve"> (новый)</w:t>
            </w:r>
          </w:p>
          <w:p w:rsidR="00E152DA" w:rsidRPr="00AF2033" w:rsidRDefault="00E152DA" w:rsidP="00AF2033">
            <w:pPr>
              <w:ind w:firstLine="57"/>
            </w:pPr>
            <w:r w:rsidRPr="00AF2033">
              <w:t>пункта 15</w:t>
            </w:r>
          </w:p>
          <w:p w:rsidR="00E152DA" w:rsidRDefault="00E152DA" w:rsidP="00AF2033">
            <w:pPr>
              <w:ind w:firstLine="57"/>
            </w:pPr>
            <w:r w:rsidRPr="00AF2033">
              <w:t>статьи 1</w:t>
            </w:r>
          </w:p>
          <w:p w:rsidR="00ED11C5" w:rsidRDefault="00ED11C5" w:rsidP="00AF2033">
            <w:pPr>
              <w:ind w:firstLine="57"/>
            </w:pPr>
          </w:p>
          <w:p w:rsidR="00ED11C5" w:rsidRPr="00AF2033" w:rsidRDefault="00ED11C5" w:rsidP="00ED11C5">
            <w:pPr>
              <w:ind w:firstLine="57"/>
              <w:rPr>
                <w:i/>
                <w:color w:val="000000"/>
                <w:sz w:val="22"/>
                <w:szCs w:val="22"/>
              </w:rPr>
            </w:pPr>
            <w:r w:rsidRPr="00085995">
              <w:rPr>
                <w:i/>
                <w:sz w:val="22"/>
              </w:rPr>
              <w:t>(новая статья 7-</w:t>
            </w:r>
            <w:r>
              <w:rPr>
                <w:i/>
                <w:sz w:val="22"/>
              </w:rPr>
              <w:t xml:space="preserve">3 </w:t>
            </w:r>
            <w:r w:rsidRPr="00085995">
              <w:rPr>
                <w:i/>
                <w:sz w:val="22"/>
              </w:rPr>
              <w:lastRenderedPageBreak/>
              <w:t>законо-проекта)</w:t>
            </w:r>
          </w:p>
        </w:tc>
        <w:tc>
          <w:tcPr>
            <w:tcW w:w="3118" w:type="dxa"/>
          </w:tcPr>
          <w:p w:rsidR="00E152DA" w:rsidRPr="00AF2033" w:rsidRDefault="00E152DA" w:rsidP="00D527CA">
            <w:pPr>
              <w:pStyle w:val="ac"/>
              <w:ind w:firstLine="57"/>
              <w:jc w:val="center"/>
              <w:rPr>
                <w:rFonts w:ascii="Times New Roman" w:hAnsi="Times New Roman"/>
                <w:color w:val="000000"/>
              </w:rPr>
            </w:pPr>
            <w:r w:rsidRPr="00AF2033">
              <w:rPr>
                <w:rFonts w:ascii="Times New Roman" w:hAnsi="Times New Roman"/>
                <w:color w:val="000000"/>
                <w:sz w:val="24"/>
                <w:szCs w:val="24"/>
              </w:rPr>
              <w:lastRenderedPageBreak/>
              <w:t>отсутствует;</w:t>
            </w:r>
          </w:p>
        </w:tc>
        <w:tc>
          <w:tcPr>
            <w:tcW w:w="3118" w:type="dxa"/>
          </w:tcPr>
          <w:p w:rsidR="00E152DA" w:rsidRPr="00AF2033" w:rsidRDefault="00E152DA" w:rsidP="00AF2033">
            <w:pPr>
              <w:widowControl w:val="0"/>
              <w:ind w:firstLine="57"/>
              <w:jc w:val="center"/>
            </w:pPr>
            <w:r w:rsidRPr="00AF2033">
              <w:rPr>
                <w:color w:val="000000"/>
              </w:rPr>
              <w:t>отсутствует;</w:t>
            </w:r>
          </w:p>
        </w:tc>
        <w:tc>
          <w:tcPr>
            <w:tcW w:w="2836" w:type="dxa"/>
            <w:tcBorders>
              <w:bottom w:val="single" w:sz="4" w:space="0" w:color="auto"/>
            </w:tcBorders>
          </w:tcPr>
          <w:p w:rsidR="00E152DA" w:rsidRPr="00AF2033" w:rsidRDefault="00E152DA" w:rsidP="00AF2033">
            <w:pPr>
              <w:ind w:firstLine="57"/>
              <w:rPr>
                <w:bCs/>
                <w:color w:val="000000"/>
              </w:rPr>
            </w:pPr>
            <w:r w:rsidRPr="00AF2033">
              <w:rPr>
                <w:b/>
                <w:bCs/>
                <w:color w:val="000000"/>
              </w:rPr>
              <w:t xml:space="preserve">  </w:t>
            </w:r>
            <w:r w:rsidRPr="00AF2033">
              <w:rPr>
                <w:bCs/>
                <w:color w:val="000000"/>
              </w:rPr>
              <w:t>дополнить новым подпунктом _) следующего содержания:</w:t>
            </w:r>
          </w:p>
          <w:p w:rsidR="00E152DA" w:rsidRPr="00AF2033" w:rsidRDefault="00E152DA" w:rsidP="00AF2033">
            <w:pPr>
              <w:pStyle w:val="a7"/>
              <w:widowControl w:val="0"/>
              <w:spacing w:after="0"/>
              <w:ind w:firstLine="57"/>
              <w:rPr>
                <w:b/>
                <w:bCs/>
                <w:color w:val="000000"/>
              </w:rPr>
            </w:pPr>
            <w:r w:rsidRPr="00AF2033">
              <w:rPr>
                <w:b/>
                <w:bCs/>
                <w:color w:val="000000"/>
              </w:rPr>
              <w:t xml:space="preserve">  «_) дополнить статьей  7-3 следующего содержания:</w:t>
            </w:r>
          </w:p>
          <w:p w:rsidR="00E152DA" w:rsidRPr="00AF2033" w:rsidRDefault="00E152DA" w:rsidP="00AF2033">
            <w:pPr>
              <w:ind w:firstLine="57"/>
              <w:rPr>
                <w:b/>
                <w:bCs/>
                <w:color w:val="000000"/>
              </w:rPr>
            </w:pPr>
            <w:r w:rsidRPr="00AF2033">
              <w:rPr>
                <w:b/>
                <w:bCs/>
                <w:color w:val="000000"/>
              </w:rPr>
              <w:t xml:space="preserve">  «Статья 7-3. Служба реагирования на                                 инциденты информационной безопасности</w:t>
            </w:r>
          </w:p>
          <w:p w:rsidR="00E152DA" w:rsidRPr="00AF2033" w:rsidRDefault="00E152DA" w:rsidP="00AF2033">
            <w:pPr>
              <w:ind w:firstLine="57"/>
              <w:rPr>
                <w:b/>
                <w:bCs/>
                <w:color w:val="000000"/>
              </w:rPr>
            </w:pPr>
            <w:r w:rsidRPr="00AF2033">
              <w:rPr>
                <w:b/>
                <w:bCs/>
                <w:color w:val="000000"/>
              </w:rPr>
              <w:t xml:space="preserve">  1. Служба </w:t>
            </w:r>
            <w:r w:rsidRPr="00AF2033">
              <w:rPr>
                <w:b/>
                <w:bCs/>
                <w:color w:val="000000"/>
              </w:rPr>
              <w:lastRenderedPageBreak/>
              <w:t>реагирования на инциденты информационной безопасности:</w:t>
            </w:r>
          </w:p>
          <w:p w:rsidR="00E152DA" w:rsidRPr="00AF2033" w:rsidRDefault="00E152DA" w:rsidP="00AF2033">
            <w:pPr>
              <w:numPr>
                <w:ilvl w:val="0"/>
                <w:numId w:val="23"/>
              </w:numPr>
              <w:ind w:left="0" w:firstLine="57"/>
              <w:rPr>
                <w:b/>
                <w:bCs/>
                <w:color w:val="000000"/>
              </w:rPr>
            </w:pPr>
            <w:r w:rsidRPr="00AF2033">
              <w:rPr>
                <w:b/>
                <w:bCs/>
                <w:color w:val="000000"/>
              </w:rPr>
              <w:t>проводит анализ информации о событиях информационной безопасности в целях устранения причин и условий инцидентов информационной безопасности;</w:t>
            </w:r>
          </w:p>
          <w:p w:rsidR="00E152DA" w:rsidRPr="00AF2033" w:rsidRDefault="00E152DA" w:rsidP="00AF2033">
            <w:pPr>
              <w:ind w:firstLine="57"/>
              <w:rPr>
                <w:b/>
                <w:bCs/>
                <w:color w:val="000000"/>
              </w:rPr>
            </w:pPr>
            <w:r w:rsidRPr="00AF2033">
              <w:rPr>
                <w:b/>
                <w:bCs/>
                <w:color w:val="000000"/>
              </w:rPr>
              <w:t>2) вырабатывает рекомендации, направленные на противодействие угрозам информационной безопасности;</w:t>
            </w:r>
          </w:p>
          <w:p w:rsidR="00E152DA" w:rsidRPr="00AF2033" w:rsidRDefault="00E152DA" w:rsidP="00AF2033">
            <w:pPr>
              <w:ind w:firstLine="57"/>
              <w:rPr>
                <w:b/>
                <w:bCs/>
                <w:color w:val="000000"/>
              </w:rPr>
            </w:pPr>
            <w:r w:rsidRPr="00AF2033">
              <w:rPr>
                <w:b/>
                <w:bCs/>
                <w:color w:val="000000"/>
              </w:rPr>
              <w:t>3)</w:t>
            </w:r>
            <w:r w:rsidRPr="00AF2033">
              <w:rPr>
                <w:b/>
                <w:bCs/>
                <w:color w:val="000000"/>
              </w:rPr>
              <w:tab/>
              <w:t>информирует  владельцев объектов информатизации о ставших известными инцидентах и угрозах информационной безопасности.</w:t>
            </w:r>
          </w:p>
          <w:p w:rsidR="00E152DA" w:rsidRPr="00AF2033" w:rsidRDefault="00E152DA" w:rsidP="00AF2033">
            <w:pPr>
              <w:ind w:firstLine="57"/>
              <w:rPr>
                <w:b/>
                <w:bCs/>
                <w:color w:val="000000"/>
              </w:rPr>
            </w:pPr>
            <w:r w:rsidRPr="00AF2033">
              <w:rPr>
                <w:b/>
                <w:bCs/>
                <w:color w:val="000000"/>
              </w:rPr>
              <w:t xml:space="preserve">  2. Служба реагирования на инциденты информационной безопасности осуществляет свою </w:t>
            </w:r>
            <w:r w:rsidRPr="00AF2033">
              <w:rPr>
                <w:b/>
                <w:bCs/>
                <w:color w:val="000000"/>
              </w:rPr>
              <w:lastRenderedPageBreak/>
              <w:t xml:space="preserve">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    </w:t>
            </w:r>
          </w:p>
          <w:p w:rsidR="00E152DA" w:rsidRPr="00AF2033" w:rsidRDefault="00E152DA" w:rsidP="00AF2033">
            <w:pPr>
              <w:ind w:firstLine="57"/>
              <w:rPr>
                <w:b/>
                <w:bCs/>
                <w:color w:val="000000"/>
              </w:rPr>
            </w:pPr>
            <w:r w:rsidRPr="00AF2033">
              <w:rPr>
                <w:b/>
                <w:bCs/>
                <w:color w:val="000000"/>
              </w:rPr>
              <w:t xml:space="preserve">  3. Сотрудники службы реагирования на инциденты информационной безопасности несут ответственность за разглашение </w:t>
            </w:r>
            <w:r w:rsidRPr="00AF2033">
              <w:rPr>
                <w:b/>
              </w:rPr>
              <w:t>коммерческой или иной охраняемой законом тайны</w:t>
            </w:r>
            <w:r w:rsidRPr="00AF2033">
              <w:rPr>
                <w:b/>
                <w:bCs/>
                <w:color w:val="000000"/>
              </w:rPr>
              <w:t xml:space="preserve">, полученной ими в результате своей деятельности, в соответствии с законами Республики Казахстан. </w:t>
            </w:r>
          </w:p>
          <w:p w:rsidR="00E152DA" w:rsidRPr="00AF2033" w:rsidRDefault="00E152DA" w:rsidP="00AF2033">
            <w:pPr>
              <w:pStyle w:val="ac"/>
              <w:ind w:firstLine="57"/>
              <w:rPr>
                <w:rFonts w:ascii="Times New Roman" w:hAnsi="Times New Roman"/>
                <w:b/>
                <w:color w:val="FF0000"/>
                <w:sz w:val="24"/>
                <w:szCs w:val="24"/>
              </w:rPr>
            </w:pPr>
            <w:r w:rsidRPr="00AF2033">
              <w:rPr>
                <w:rFonts w:ascii="Times New Roman" w:hAnsi="Times New Roman"/>
                <w:b/>
                <w:bCs/>
                <w:color w:val="000000"/>
                <w:sz w:val="24"/>
                <w:szCs w:val="24"/>
              </w:rPr>
              <w:t xml:space="preserve">  4. Требование пункта 2 настоящей статьи не распространяется на банки второго уровня </w:t>
            </w:r>
            <w:r w:rsidRPr="00AF2033">
              <w:rPr>
                <w:rFonts w:ascii="Times New Roman" w:hAnsi="Times New Roman"/>
                <w:b/>
                <w:bCs/>
                <w:sz w:val="24"/>
                <w:szCs w:val="24"/>
              </w:rPr>
              <w:t>Республики Казахстан,</w:t>
            </w:r>
            <w:r w:rsidRPr="00AF2033">
              <w:rPr>
                <w:rFonts w:ascii="Times New Roman" w:hAnsi="Times New Roman"/>
              </w:rPr>
              <w:t xml:space="preserve"> </w:t>
            </w:r>
            <w:r w:rsidRPr="00AF2033">
              <w:rPr>
                <w:rFonts w:ascii="Times New Roman" w:hAnsi="Times New Roman"/>
                <w:b/>
                <w:bCs/>
                <w:sz w:val="24"/>
                <w:szCs w:val="24"/>
              </w:rPr>
              <w:t xml:space="preserve">в которых функции </w:t>
            </w:r>
            <w:r w:rsidRPr="00AF2033">
              <w:rPr>
                <w:rFonts w:ascii="Times New Roman" w:hAnsi="Times New Roman"/>
                <w:b/>
                <w:bCs/>
                <w:sz w:val="24"/>
                <w:szCs w:val="24"/>
              </w:rPr>
              <w:lastRenderedPageBreak/>
              <w:t>службы реагирования на инциденты информационной безопасности осуществляются их структурными подразделениями.»;</w:t>
            </w:r>
          </w:p>
          <w:p w:rsidR="00E152DA" w:rsidRDefault="00E152DA" w:rsidP="00D1382C">
            <w:pPr>
              <w:ind w:firstLine="57"/>
              <w:rPr>
                <w:i/>
                <w:color w:val="000000"/>
                <w:u w:val="single"/>
              </w:rPr>
            </w:pPr>
            <w:r w:rsidRPr="00AF2033">
              <w:rPr>
                <w:b/>
                <w:color w:val="000000"/>
              </w:rPr>
              <w:t xml:space="preserve">  </w:t>
            </w:r>
            <w:r w:rsidRPr="00AF2033">
              <w:rPr>
                <w:i/>
                <w:color w:val="000000"/>
                <w:u w:val="single"/>
              </w:rPr>
              <w:t>соответственно изменив последующую нумерацию подпунктов;</w:t>
            </w:r>
          </w:p>
          <w:p w:rsidR="00951AD5" w:rsidRPr="00AF2033" w:rsidRDefault="00951AD5" w:rsidP="00D1382C">
            <w:pPr>
              <w:ind w:firstLine="57"/>
              <w:rPr>
                <w:b/>
                <w:bCs/>
                <w:color w:val="000000"/>
              </w:rPr>
            </w:pP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Ерман М.Т.</w:t>
            </w:r>
          </w:p>
          <w:p w:rsidR="00E152DA" w:rsidRPr="00AF2033" w:rsidRDefault="00E152DA" w:rsidP="00AF2033">
            <w:pPr>
              <w:ind w:firstLine="57"/>
              <w:rPr>
                <w:color w:val="000000"/>
              </w:rPr>
            </w:pPr>
            <w:r w:rsidRPr="00AF2033">
              <w:rPr>
                <w:color w:val="000000"/>
              </w:rPr>
              <w:t xml:space="preserve">в рамках построения государственной системы управления информационной безопасностью РК предлагается введение понятия центров оперативного </w:t>
            </w:r>
            <w:r w:rsidRPr="00AF2033">
              <w:rPr>
                <w:color w:val="000000"/>
              </w:rPr>
              <w:lastRenderedPageBreak/>
              <w:t>мониторинга и обеспечения информационной безопасности государственных информационных ресурсов и критически важных информационных систем</w:t>
            </w: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pStyle w:val="ConsPlusNormal"/>
              <w:ind w:firstLine="57"/>
              <w:jc w:val="both"/>
              <w:rPr>
                <w:rFonts w:ascii="Times New Roman" w:hAnsi="Times New Roman" w:cs="Times New Roman"/>
                <w:sz w:val="24"/>
                <w:szCs w:val="24"/>
              </w:rPr>
            </w:pPr>
          </w:p>
          <w:p w:rsidR="00E152DA" w:rsidRPr="00AF2033" w:rsidRDefault="00E152DA" w:rsidP="00AF2033">
            <w:pPr>
              <w:autoSpaceDE w:val="0"/>
              <w:autoSpaceDN w:val="0"/>
              <w:adjustRightInd w:val="0"/>
              <w:ind w:firstLine="57"/>
              <w:rPr>
                <w:color w:val="000000"/>
              </w:rPr>
            </w:pPr>
          </w:p>
        </w:tc>
        <w:tc>
          <w:tcPr>
            <w:tcW w:w="1418" w:type="dxa"/>
          </w:tcPr>
          <w:p w:rsidR="00E152DA" w:rsidRPr="00AF2033" w:rsidRDefault="00E152DA" w:rsidP="00AF2033">
            <w:pPr>
              <w:pStyle w:val="a7"/>
              <w:widowControl w:val="0"/>
              <w:spacing w:after="0"/>
              <w:ind w:firstLine="57"/>
              <w:rPr>
                <w:b/>
                <w:i/>
                <w:color w:val="FF0000"/>
                <w:sz w:val="22"/>
                <w:szCs w:val="22"/>
              </w:rPr>
            </w:pPr>
            <w:r w:rsidRPr="00AF2033">
              <w:rPr>
                <w:b/>
              </w:rPr>
              <w:lastRenderedPageBreak/>
              <w:t>Принято</w:t>
            </w:r>
            <w:r w:rsidRPr="00AF2033">
              <w:rPr>
                <w:b/>
                <w:i/>
                <w:color w:val="FF0000"/>
                <w:sz w:val="22"/>
                <w:szCs w:val="22"/>
              </w:rPr>
              <w:t xml:space="preserve"> </w:t>
            </w: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b/>
                <w:i/>
                <w:color w:val="FF0000"/>
                <w:sz w:val="22"/>
                <w:szCs w:val="22"/>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Calibri"/>
                <w:i/>
                <w:color w:val="FF0000"/>
              </w:rPr>
            </w:pPr>
          </w:p>
          <w:p w:rsidR="00E152DA" w:rsidRPr="00AF2033" w:rsidRDefault="00E152DA" w:rsidP="00AF2033">
            <w:pPr>
              <w:pStyle w:val="a7"/>
              <w:widowControl w:val="0"/>
              <w:spacing w:after="0"/>
              <w:ind w:firstLine="57"/>
              <w:rPr>
                <w:rFonts w:eastAsia="Times New Roman"/>
                <w:i/>
              </w:rPr>
            </w:pPr>
            <w:r w:rsidRPr="00AF2033">
              <w:rPr>
                <w:b/>
                <w:i/>
                <w:color w:val="FF0000"/>
                <w:sz w:val="22"/>
                <w:szCs w:val="28"/>
              </w:rPr>
              <w:t xml:space="preserve">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под</w:t>
            </w:r>
          </w:p>
          <w:p w:rsidR="00E152DA" w:rsidRPr="00AF2033" w:rsidRDefault="00E152DA" w:rsidP="00AF2033">
            <w:pPr>
              <w:ind w:firstLine="57"/>
            </w:pPr>
            <w:r w:rsidRPr="00AF2033">
              <w:t xml:space="preserve">пункт </w:t>
            </w:r>
          </w:p>
          <w:p w:rsidR="00E152DA" w:rsidRPr="00AF2033" w:rsidRDefault="00E152DA" w:rsidP="00AF2033">
            <w:pPr>
              <w:ind w:firstLine="57"/>
            </w:pPr>
            <w:r w:rsidRPr="00AF2033">
              <w:t>_)</w:t>
            </w:r>
          </w:p>
          <w:p w:rsidR="00E152DA" w:rsidRDefault="00E152DA" w:rsidP="00AF2033">
            <w:pPr>
              <w:ind w:firstLine="57"/>
            </w:pPr>
            <w:r w:rsidRPr="00AF2033">
              <w:t>(новый) пункта 15 статьи 1</w:t>
            </w:r>
          </w:p>
          <w:p w:rsidR="001E49F7" w:rsidRDefault="001E49F7" w:rsidP="00AF2033">
            <w:pPr>
              <w:ind w:firstLine="57"/>
            </w:pPr>
          </w:p>
          <w:p w:rsidR="001E49F7" w:rsidRPr="00AF2033" w:rsidRDefault="001E49F7" w:rsidP="001E49F7">
            <w:pPr>
              <w:ind w:firstLine="57"/>
              <w:rPr>
                <w:i/>
                <w:color w:val="000000"/>
                <w:sz w:val="22"/>
                <w:szCs w:val="22"/>
              </w:rPr>
            </w:pPr>
            <w:r w:rsidRPr="00085995">
              <w:rPr>
                <w:i/>
                <w:sz w:val="22"/>
              </w:rPr>
              <w:t>(новая статья 7-</w:t>
            </w:r>
            <w:r>
              <w:rPr>
                <w:i/>
                <w:sz w:val="22"/>
              </w:rPr>
              <w:t>4</w:t>
            </w:r>
            <w:r w:rsidRPr="00085995">
              <w:rPr>
                <w:i/>
                <w:sz w:val="22"/>
              </w:rPr>
              <w:t xml:space="preserve"> законо-проекта)</w:t>
            </w:r>
          </w:p>
        </w:tc>
        <w:tc>
          <w:tcPr>
            <w:tcW w:w="3118" w:type="dxa"/>
          </w:tcPr>
          <w:p w:rsidR="00E152DA" w:rsidRPr="00AF2033" w:rsidRDefault="00E152DA" w:rsidP="00AF2033">
            <w:pPr>
              <w:pStyle w:val="ac"/>
              <w:ind w:firstLine="57"/>
              <w:jc w:val="center"/>
              <w:rPr>
                <w:rFonts w:ascii="Times New Roman" w:hAnsi="Times New Roman"/>
                <w:color w:val="000000"/>
                <w:sz w:val="24"/>
                <w:szCs w:val="24"/>
              </w:rPr>
            </w:pPr>
            <w:r w:rsidRPr="00AF2033">
              <w:rPr>
                <w:rFonts w:ascii="Times New Roman" w:hAnsi="Times New Roman"/>
                <w:color w:val="000000"/>
                <w:sz w:val="24"/>
                <w:szCs w:val="24"/>
              </w:rPr>
              <w:t>отсутствует;</w:t>
            </w:r>
          </w:p>
          <w:p w:rsidR="00E152DA" w:rsidRPr="00AF2033" w:rsidRDefault="00E152DA" w:rsidP="00AF2033">
            <w:pPr>
              <w:pStyle w:val="ac"/>
              <w:ind w:firstLine="57"/>
              <w:rPr>
                <w:rFonts w:ascii="Times New Roman" w:hAnsi="Times New Roman"/>
                <w:color w:val="000000"/>
              </w:rPr>
            </w:pPr>
          </w:p>
        </w:tc>
        <w:tc>
          <w:tcPr>
            <w:tcW w:w="3118" w:type="dxa"/>
          </w:tcPr>
          <w:p w:rsidR="00E152DA" w:rsidRPr="00AF2033" w:rsidRDefault="00E152DA" w:rsidP="00AF2033">
            <w:pPr>
              <w:pStyle w:val="ac"/>
              <w:ind w:firstLine="57"/>
              <w:jc w:val="center"/>
              <w:rPr>
                <w:rFonts w:ascii="Times New Roman" w:hAnsi="Times New Roman"/>
                <w:color w:val="000000"/>
                <w:sz w:val="24"/>
                <w:szCs w:val="24"/>
              </w:rPr>
            </w:pPr>
            <w:r w:rsidRPr="00AF2033">
              <w:rPr>
                <w:rFonts w:ascii="Times New Roman" w:hAnsi="Times New Roman"/>
                <w:color w:val="000000"/>
                <w:sz w:val="24"/>
                <w:szCs w:val="24"/>
              </w:rPr>
              <w:t>отсутствует;</w:t>
            </w:r>
          </w:p>
          <w:p w:rsidR="00E152DA" w:rsidRPr="00AF2033" w:rsidRDefault="00E152DA" w:rsidP="00AF2033">
            <w:pPr>
              <w:widowControl w:val="0"/>
              <w:ind w:firstLine="57"/>
              <w:jc w:val="center"/>
            </w:pP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подпунктом __) следующего содержания:</w:t>
            </w:r>
          </w:p>
          <w:p w:rsidR="00E152DA" w:rsidRPr="00AF2033" w:rsidRDefault="00E152DA" w:rsidP="00AF2033">
            <w:pPr>
              <w:ind w:firstLine="57"/>
              <w:rPr>
                <w:b/>
                <w:bCs/>
                <w:color w:val="000000"/>
              </w:rPr>
            </w:pPr>
            <w:r w:rsidRPr="00AF2033">
              <w:rPr>
                <w:b/>
                <w:bCs/>
                <w:color w:val="000000"/>
              </w:rPr>
              <w:t xml:space="preserve">  «_) дополнить статьей 7-4 следующего содержания:</w:t>
            </w:r>
          </w:p>
          <w:p w:rsidR="00E152DA" w:rsidRPr="00AF2033" w:rsidRDefault="00E152DA" w:rsidP="00AF2033">
            <w:pPr>
              <w:ind w:firstLine="57"/>
              <w:rPr>
                <w:b/>
                <w:bCs/>
                <w:color w:val="000000"/>
              </w:rPr>
            </w:pPr>
            <w:r w:rsidRPr="00AF2033">
              <w:rPr>
                <w:b/>
                <w:bCs/>
                <w:color w:val="000000"/>
              </w:rPr>
              <w:t xml:space="preserve">  «Статья 7-4. Национальный координационный центр информационной безопасности</w:t>
            </w:r>
          </w:p>
          <w:p w:rsidR="00E152DA" w:rsidRPr="00AF2033" w:rsidRDefault="00E152DA" w:rsidP="00AF2033">
            <w:pPr>
              <w:ind w:firstLine="57"/>
              <w:rPr>
                <w:b/>
                <w:bCs/>
                <w:color w:val="000000"/>
              </w:rPr>
            </w:pPr>
            <w:r w:rsidRPr="00AF2033">
              <w:rPr>
                <w:b/>
                <w:bCs/>
                <w:color w:val="000000"/>
              </w:rPr>
              <w:t xml:space="preserve">  1. Национальный координационный центр информационной безопасности:</w:t>
            </w:r>
          </w:p>
          <w:p w:rsidR="00E152DA" w:rsidRPr="00AF2033" w:rsidRDefault="00E152DA" w:rsidP="00AF2033">
            <w:pPr>
              <w:ind w:firstLine="57"/>
              <w:rPr>
                <w:color w:val="000000"/>
              </w:rPr>
            </w:pPr>
            <w:r w:rsidRPr="00AF2033">
              <w:rPr>
                <w:b/>
                <w:bCs/>
                <w:color w:val="000000"/>
              </w:rPr>
              <w:t xml:space="preserve">  1) содействует собственникам, владельцам и пользователям объектов информатизации в вопросах безопасного </w:t>
            </w:r>
            <w:r w:rsidRPr="00AF2033">
              <w:rPr>
                <w:b/>
                <w:bCs/>
                <w:color w:val="000000"/>
              </w:rPr>
              <w:lastRenderedPageBreak/>
              <w:t>использования информационно-коммуникационных технологий;</w:t>
            </w:r>
          </w:p>
          <w:p w:rsidR="00E152DA" w:rsidRPr="00AF2033" w:rsidRDefault="00E152DA" w:rsidP="00AF2033">
            <w:pPr>
              <w:numPr>
                <w:ilvl w:val="0"/>
                <w:numId w:val="23"/>
              </w:numPr>
              <w:ind w:left="0" w:firstLine="57"/>
              <w:rPr>
                <w:b/>
                <w:bCs/>
                <w:color w:val="000000"/>
              </w:rPr>
            </w:pPr>
            <w:r w:rsidRPr="00AF2033">
              <w:rPr>
                <w:b/>
                <w:bCs/>
                <w:color w:val="000000"/>
              </w:rPr>
              <w:t xml:space="preserve">обеспечивает взаимодействие оперативных центров информационной безопасности по вопросам мониторинга обеспечения информационной безопасности объектов информатизации; </w:t>
            </w:r>
          </w:p>
          <w:p w:rsidR="00E152DA" w:rsidRPr="00AF2033" w:rsidRDefault="00E152DA" w:rsidP="00AF2033">
            <w:pPr>
              <w:numPr>
                <w:ilvl w:val="0"/>
                <w:numId w:val="23"/>
              </w:numPr>
              <w:ind w:left="0" w:firstLine="57"/>
              <w:rPr>
                <w:b/>
                <w:bCs/>
                <w:color w:val="000000"/>
              </w:rPr>
            </w:pPr>
            <w:r w:rsidRPr="00AF2033">
              <w:rPr>
                <w:b/>
                <w:bCs/>
                <w:color w:val="000000"/>
              </w:rPr>
              <w:t>осуществляет сбор, анализ и обобщение информации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w:t>
            </w:r>
            <w:r w:rsidRPr="00AF2033">
              <w:rPr>
                <w:b/>
                <w:bCs/>
                <w:color w:val="000000"/>
              </w:rPr>
              <w:lastRenderedPageBreak/>
              <w:t>коммуникационной инфраструктуры;</w:t>
            </w:r>
          </w:p>
          <w:p w:rsidR="00E152DA" w:rsidRPr="00AF2033" w:rsidRDefault="00E152DA" w:rsidP="00AF2033">
            <w:pPr>
              <w:pStyle w:val="ac"/>
              <w:numPr>
                <w:ilvl w:val="0"/>
                <w:numId w:val="23"/>
              </w:numPr>
              <w:ind w:left="0" w:firstLine="57"/>
              <w:rPr>
                <w:rFonts w:ascii="Times New Roman" w:hAnsi="Times New Roman"/>
                <w:b/>
                <w:bCs/>
                <w:color w:val="000000"/>
                <w:sz w:val="24"/>
                <w:szCs w:val="24"/>
              </w:rPr>
            </w:pPr>
            <w:r w:rsidRPr="00AF2033">
              <w:rPr>
                <w:rFonts w:ascii="Times New Roman" w:hAnsi="Times New Roman"/>
                <w:b/>
                <w:bCs/>
                <w:color w:val="000000"/>
                <w:sz w:val="24"/>
                <w:szCs w:val="24"/>
              </w:rPr>
              <w:t xml:space="preserve">осуществляет техническое сопровождение информационной системы Национального координационного центра информационной безопасности; </w:t>
            </w:r>
          </w:p>
          <w:p w:rsidR="00E152DA" w:rsidRPr="00AF2033" w:rsidRDefault="00E152DA" w:rsidP="00AF2033">
            <w:pPr>
              <w:numPr>
                <w:ilvl w:val="0"/>
                <w:numId w:val="23"/>
              </w:numPr>
              <w:ind w:left="0" w:firstLine="57"/>
              <w:rPr>
                <w:b/>
                <w:bCs/>
                <w:color w:val="000000"/>
              </w:rPr>
            </w:pPr>
            <w:r w:rsidRPr="00AF2033">
              <w:rPr>
                <w:b/>
                <w:bCs/>
                <w:color w:val="000000"/>
              </w:rPr>
              <w:t>участвует в разработке порядка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p w:rsidR="00E152DA" w:rsidRPr="00AF2033" w:rsidRDefault="00E152DA" w:rsidP="00AF2033">
            <w:pPr>
              <w:numPr>
                <w:ilvl w:val="0"/>
                <w:numId w:val="23"/>
              </w:numPr>
              <w:ind w:left="0" w:firstLine="57"/>
              <w:rPr>
                <w:color w:val="000000"/>
              </w:rPr>
            </w:pPr>
            <w:r w:rsidRPr="00AF2033">
              <w:rPr>
                <w:b/>
                <w:bCs/>
                <w:color w:val="000000"/>
              </w:rPr>
              <w:t xml:space="preserve">в случаях получения информации об инцидентах информационной безопасности на </w:t>
            </w:r>
            <w:r w:rsidRPr="00AF2033">
              <w:rPr>
                <w:b/>
                <w:bCs/>
                <w:color w:val="000000"/>
              </w:rPr>
              <w:lastRenderedPageBreak/>
              <w:t>объектах информатизации незамедлительно информирует органы национальной безопасности Республики Казахстан;</w:t>
            </w:r>
          </w:p>
          <w:p w:rsidR="00E152DA" w:rsidRPr="00AF2033" w:rsidRDefault="00E152DA" w:rsidP="00AF2033">
            <w:pPr>
              <w:numPr>
                <w:ilvl w:val="0"/>
                <w:numId w:val="23"/>
              </w:numPr>
              <w:ind w:left="0" w:firstLine="57"/>
              <w:rPr>
                <w:b/>
                <w:bCs/>
                <w:color w:val="000000"/>
              </w:rPr>
            </w:pPr>
            <w:r w:rsidRPr="00AF2033">
              <w:rPr>
                <w:b/>
                <w:bCs/>
                <w:color w:val="000000"/>
              </w:rPr>
              <w:t xml:space="preserve">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w:t>
            </w:r>
            <w:r w:rsidRPr="00AF2033">
              <w:rPr>
                <w:b/>
                <w:bCs/>
                <w:color w:val="000000"/>
              </w:rPr>
              <w:lastRenderedPageBreak/>
              <w:t>мероприятий по обеспечению информационной безопасности в порядке, определяемом законодательством Республики Казахстан;</w:t>
            </w:r>
          </w:p>
          <w:p w:rsidR="00E152DA" w:rsidRPr="00AF2033" w:rsidRDefault="00E152DA" w:rsidP="00AF2033">
            <w:pPr>
              <w:numPr>
                <w:ilvl w:val="0"/>
                <w:numId w:val="23"/>
              </w:numPr>
              <w:ind w:left="0" w:firstLine="57"/>
              <w:rPr>
                <w:b/>
                <w:bCs/>
                <w:color w:val="000000"/>
              </w:rPr>
            </w:pPr>
            <w:r w:rsidRPr="00AF2033">
              <w:rPr>
                <w:b/>
                <w:bCs/>
                <w:color w:val="000000"/>
              </w:rPr>
              <w:t xml:space="preserve">создает и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w:t>
            </w:r>
            <w:r w:rsidRPr="00AF2033">
              <w:rPr>
                <w:b/>
                <w:bCs/>
                <w:color w:val="000000"/>
                <w:lang w:val="kk-KZ"/>
              </w:rPr>
              <w:t xml:space="preserve">электронных </w:t>
            </w:r>
            <w:r w:rsidRPr="00AF2033">
              <w:rPr>
                <w:b/>
                <w:bCs/>
                <w:color w:val="000000"/>
              </w:rPr>
              <w:t>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p w:rsidR="00E152DA" w:rsidRPr="00AF2033" w:rsidRDefault="00E152DA" w:rsidP="00AF2033">
            <w:pPr>
              <w:pStyle w:val="af3"/>
              <w:spacing w:line="240" w:lineRule="auto"/>
              <w:ind w:left="0" w:firstLine="57"/>
              <w:contextualSpacing w:val="0"/>
              <w:rPr>
                <w:rFonts w:ascii="Times New Roman" w:hAnsi="Times New Roman"/>
                <w:b/>
                <w:bCs/>
                <w:sz w:val="24"/>
                <w:szCs w:val="24"/>
                <w:lang w:val="ru-RU"/>
              </w:rPr>
            </w:pPr>
            <w:r w:rsidRPr="00AF2033">
              <w:rPr>
                <w:rFonts w:ascii="Times New Roman" w:hAnsi="Times New Roman"/>
                <w:b/>
                <w:bCs/>
                <w:sz w:val="24"/>
                <w:szCs w:val="24"/>
                <w:lang w:val="ru-RU"/>
              </w:rPr>
              <w:t>2. Сотрудники Наци-</w:t>
            </w:r>
            <w:r w:rsidRPr="00AF2033">
              <w:rPr>
                <w:rFonts w:ascii="Times New Roman" w:hAnsi="Times New Roman"/>
                <w:b/>
                <w:bCs/>
                <w:sz w:val="24"/>
                <w:szCs w:val="24"/>
                <w:lang w:val="ru-RU"/>
              </w:rPr>
              <w:lastRenderedPageBreak/>
              <w:t xml:space="preserve">онального координа-ционного центра информационной безопасности несут ответственность за разглашение </w:t>
            </w:r>
            <w:r w:rsidRPr="00AF2033">
              <w:rPr>
                <w:rFonts w:ascii="Times New Roman" w:hAnsi="Times New Roman"/>
                <w:b/>
                <w:sz w:val="24"/>
                <w:szCs w:val="24"/>
                <w:lang w:val="ru-RU"/>
              </w:rPr>
              <w:t>коммерческой или иной охраняемой законом тайны</w:t>
            </w:r>
            <w:r w:rsidRPr="00AF2033">
              <w:rPr>
                <w:rFonts w:ascii="Times New Roman" w:hAnsi="Times New Roman"/>
                <w:b/>
                <w:bCs/>
                <w:sz w:val="24"/>
                <w:szCs w:val="24"/>
                <w:lang w:val="ru-RU"/>
              </w:rPr>
              <w:t>, полученной ими в результате своей деятельности, в соответствии с законами Республики Казахстан.»;</w:t>
            </w:r>
          </w:p>
          <w:p w:rsidR="00E152DA" w:rsidRDefault="00E152DA" w:rsidP="00D1382C">
            <w:pPr>
              <w:ind w:firstLine="57"/>
              <w:rPr>
                <w:bCs/>
                <w:i/>
                <w:sz w:val="22"/>
                <w:szCs w:val="22"/>
                <w:u w:val="single"/>
              </w:rPr>
            </w:pPr>
            <w:r w:rsidRPr="00AF2033">
              <w:rPr>
                <w:b/>
                <w:bCs/>
                <w:u w:val="single"/>
              </w:rPr>
              <w:t xml:space="preserve">  </w:t>
            </w:r>
            <w:r w:rsidRPr="00AF2033">
              <w:rPr>
                <w:bCs/>
                <w:i/>
                <w:sz w:val="22"/>
                <w:szCs w:val="22"/>
                <w:u w:val="single"/>
              </w:rPr>
              <w:t>соответственно изменив последующую нумерацию подпунктов;</w:t>
            </w:r>
          </w:p>
          <w:p w:rsidR="00951AD5" w:rsidRPr="00AF2033" w:rsidRDefault="00951AD5" w:rsidP="00D1382C">
            <w:pPr>
              <w:ind w:firstLine="57"/>
              <w:rPr>
                <w:b/>
                <w:bCs/>
                <w:color w:val="000000"/>
              </w:rPr>
            </w:pP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Ерман М.Т.</w:t>
            </w:r>
          </w:p>
          <w:p w:rsidR="00E152DA" w:rsidRPr="00AF2033" w:rsidRDefault="00E152DA" w:rsidP="00AF2033">
            <w:pPr>
              <w:ind w:firstLine="57"/>
            </w:pPr>
            <w:r w:rsidRPr="00AF2033">
              <w:t xml:space="preserve">в рамках построения государственной системы управления информационной безопасностью РК («Киберщит Казахстана») предлагается создание центрального ведомства, которое будет в круглосуточном режиме осуществлять мониторинг состояния защищенности государственной инфраструктуры, сбор информации о киберинцидентах, </w:t>
            </w:r>
            <w:r w:rsidRPr="00AF2033">
              <w:lastRenderedPageBreak/>
              <w:t>принимать своевременные меры по реагированию на них</w:t>
            </w:r>
          </w:p>
          <w:p w:rsidR="00E152DA" w:rsidRPr="00AF2033" w:rsidRDefault="00E152DA" w:rsidP="00AF2033">
            <w:pPr>
              <w:ind w:firstLine="57"/>
              <w:rPr>
                <w:color w:val="000000"/>
              </w:rPr>
            </w:pPr>
          </w:p>
        </w:tc>
        <w:tc>
          <w:tcPr>
            <w:tcW w:w="1418" w:type="dxa"/>
          </w:tcPr>
          <w:p w:rsidR="00E152DA" w:rsidRPr="00AF2033" w:rsidRDefault="00E152DA" w:rsidP="00AF2033">
            <w:pPr>
              <w:pStyle w:val="a7"/>
              <w:widowControl w:val="0"/>
              <w:spacing w:after="0"/>
              <w:ind w:firstLine="57"/>
              <w:rPr>
                <w:rFonts w:eastAsia="Times New Roman"/>
                <w:b/>
              </w:rPr>
            </w:pPr>
            <w:r w:rsidRPr="00AF2033">
              <w:rPr>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под</w:t>
            </w:r>
          </w:p>
          <w:p w:rsidR="00E152DA" w:rsidRPr="00AF2033" w:rsidRDefault="00E152DA" w:rsidP="00AF2033">
            <w:pPr>
              <w:ind w:firstLine="57"/>
              <w:rPr>
                <w:color w:val="000000"/>
              </w:rPr>
            </w:pPr>
            <w:r w:rsidRPr="00AF2033">
              <w:rPr>
                <w:color w:val="000000"/>
              </w:rPr>
              <w:t xml:space="preserve">пункт </w:t>
            </w:r>
          </w:p>
          <w:p w:rsidR="00E152DA" w:rsidRPr="00AF2033" w:rsidRDefault="00E152DA" w:rsidP="00AF2033">
            <w:pPr>
              <w:ind w:firstLine="57"/>
              <w:rPr>
                <w:color w:val="000000"/>
              </w:rPr>
            </w:pPr>
            <w:r w:rsidRPr="00AF2033">
              <w:rPr>
                <w:color w:val="000000"/>
              </w:rPr>
              <w:t>_)</w:t>
            </w:r>
          </w:p>
          <w:p w:rsidR="00E152DA" w:rsidRPr="00AF2033" w:rsidRDefault="00E152DA" w:rsidP="00AF2033">
            <w:pPr>
              <w:ind w:firstLine="57"/>
              <w:rPr>
                <w:color w:val="000000"/>
              </w:rPr>
            </w:pPr>
            <w:r w:rsidRPr="00AF2033">
              <w:rPr>
                <w:color w:val="000000"/>
              </w:rPr>
              <w:t>(новый) пункта 15 статьи 1</w:t>
            </w:r>
          </w:p>
          <w:p w:rsidR="00E152DA" w:rsidRPr="00AF2033" w:rsidRDefault="00E152DA" w:rsidP="00AF2033">
            <w:pPr>
              <w:ind w:firstLine="57"/>
              <w:rPr>
                <w:i/>
                <w:color w:val="000000"/>
                <w:sz w:val="22"/>
                <w:szCs w:val="22"/>
              </w:rPr>
            </w:pPr>
          </w:p>
          <w:p w:rsidR="00E152DA" w:rsidRPr="00AF2033" w:rsidRDefault="00E152DA" w:rsidP="00AF2033">
            <w:pPr>
              <w:ind w:firstLine="57"/>
              <w:rPr>
                <w:color w:val="000000"/>
              </w:rPr>
            </w:pPr>
            <w:r w:rsidRPr="00AF2033">
              <w:rPr>
                <w:i/>
                <w:color w:val="000000"/>
                <w:sz w:val="22"/>
                <w:szCs w:val="22"/>
              </w:rPr>
              <w:t>(пункт 1 статьи 8 Закона)</w:t>
            </w:r>
          </w:p>
        </w:tc>
        <w:tc>
          <w:tcPr>
            <w:tcW w:w="3118" w:type="dxa"/>
          </w:tcPr>
          <w:p w:rsidR="00E152DA" w:rsidRPr="00AF2033" w:rsidRDefault="00E152DA" w:rsidP="00AF2033">
            <w:pPr>
              <w:ind w:firstLine="57"/>
              <w:rPr>
                <w:color w:val="000000"/>
              </w:rPr>
            </w:pPr>
            <w:r w:rsidRPr="00AF2033">
              <w:rPr>
                <w:bCs/>
                <w:color w:val="000000"/>
              </w:rPr>
              <w:t xml:space="preserve">  Статья 8. Экспертный совет</w:t>
            </w:r>
          </w:p>
          <w:p w:rsidR="00E152DA" w:rsidRDefault="00E152DA" w:rsidP="00AF2033">
            <w:pPr>
              <w:pStyle w:val="ac"/>
              <w:ind w:firstLine="57"/>
              <w:rPr>
                <w:rFonts w:ascii="Times New Roman" w:hAnsi="Times New Roman"/>
                <w:bCs/>
                <w:color w:val="000000"/>
                <w:sz w:val="24"/>
                <w:szCs w:val="24"/>
              </w:rPr>
            </w:pPr>
            <w:r w:rsidRPr="00AF2033">
              <w:rPr>
                <w:rFonts w:ascii="Times New Roman" w:hAnsi="Times New Roman"/>
                <w:bCs/>
                <w:color w:val="000000"/>
                <w:sz w:val="24"/>
                <w:szCs w:val="24"/>
              </w:rPr>
              <w:t xml:space="preserve">  1. Экспертный совет возглавляется руководителем уполномоченного органа и в его состав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w:t>
            </w:r>
            <w:r w:rsidRPr="00AF2033">
              <w:rPr>
                <w:rFonts w:ascii="Times New Roman" w:hAnsi="Times New Roman"/>
                <w:bCs/>
                <w:color w:val="000000"/>
                <w:sz w:val="24"/>
                <w:szCs w:val="24"/>
              </w:rPr>
              <w:lastRenderedPageBreak/>
              <w:t>уполномоченного органа, сервисного интегратора «</w:t>
            </w:r>
            <w:r w:rsidRPr="00AF2033">
              <w:rPr>
                <w:rFonts w:ascii="Times New Roman" w:hAnsi="Times New Roman"/>
                <w:b/>
                <w:bCs/>
                <w:color w:val="000000"/>
                <w:sz w:val="24"/>
                <w:szCs w:val="24"/>
              </w:rPr>
              <w:t>электронного правительства»</w:t>
            </w:r>
            <w:r w:rsidRPr="00AF2033">
              <w:rPr>
                <w:rFonts w:ascii="Times New Roman" w:hAnsi="Times New Roman"/>
                <w:bCs/>
                <w:color w:val="000000"/>
                <w:sz w:val="24"/>
                <w:szCs w:val="24"/>
              </w:rPr>
              <w:t xml:space="preserve"> и иных организаций в сфере информатизации по согласованию с указанными органами и организациями.</w:t>
            </w:r>
          </w:p>
          <w:p w:rsidR="00951AD5" w:rsidRPr="00AF2033" w:rsidRDefault="00951AD5" w:rsidP="00AF2033">
            <w:pPr>
              <w:pStyle w:val="ac"/>
              <w:ind w:firstLine="57"/>
              <w:rPr>
                <w:rFonts w:ascii="Times New Roman" w:hAnsi="Times New Roman"/>
                <w:b/>
                <w:color w:val="000000"/>
                <w:sz w:val="24"/>
                <w:szCs w:val="24"/>
              </w:rPr>
            </w:pPr>
          </w:p>
        </w:tc>
        <w:tc>
          <w:tcPr>
            <w:tcW w:w="3118" w:type="dxa"/>
          </w:tcPr>
          <w:p w:rsidR="00E152DA" w:rsidRPr="00AF2033" w:rsidRDefault="00E152DA" w:rsidP="00AF2033">
            <w:pPr>
              <w:pStyle w:val="ac"/>
              <w:ind w:firstLine="57"/>
              <w:jc w:val="center"/>
              <w:rPr>
                <w:rFonts w:ascii="Times New Roman" w:hAnsi="Times New Roman"/>
                <w:b/>
                <w:color w:val="000000"/>
                <w:sz w:val="24"/>
                <w:szCs w:val="24"/>
              </w:rPr>
            </w:pPr>
            <w:r w:rsidRPr="00AF2033">
              <w:rPr>
                <w:rFonts w:ascii="Times New Roman" w:hAnsi="Times New Roman"/>
              </w:rPr>
              <w:lastRenderedPageBreak/>
              <w:t>отсутствует;</w:t>
            </w:r>
          </w:p>
        </w:tc>
        <w:tc>
          <w:tcPr>
            <w:tcW w:w="2836" w:type="dxa"/>
          </w:tcPr>
          <w:p w:rsidR="00E152DA" w:rsidRPr="00AF2033" w:rsidRDefault="00E152DA" w:rsidP="00AF2033">
            <w:pPr>
              <w:ind w:firstLine="57"/>
              <w:rPr>
                <w:bCs/>
                <w:color w:val="000000"/>
              </w:rPr>
            </w:pPr>
            <w:r w:rsidRPr="00AF2033">
              <w:rPr>
                <w:b/>
                <w:bCs/>
                <w:color w:val="000000"/>
              </w:rPr>
              <w:t xml:space="preserve">   </w:t>
            </w:r>
            <w:r w:rsidRPr="00AF2033">
              <w:rPr>
                <w:bCs/>
                <w:color w:val="000000"/>
              </w:rPr>
              <w:t>дополнить новым подпунктом следующего содержания:</w:t>
            </w:r>
          </w:p>
          <w:p w:rsidR="00E152DA" w:rsidRPr="00AF2033" w:rsidRDefault="00E152DA" w:rsidP="00AF2033">
            <w:pPr>
              <w:ind w:firstLine="57"/>
              <w:rPr>
                <w:color w:val="000000"/>
              </w:rPr>
            </w:pPr>
            <w:r w:rsidRPr="00AF2033">
              <w:rPr>
                <w:bCs/>
                <w:color w:val="000000"/>
              </w:rPr>
              <w:t xml:space="preserve">  «пункт 1 статьи 8 после слов </w:t>
            </w:r>
            <w:r w:rsidRPr="00AF2033">
              <w:rPr>
                <w:b/>
                <w:bCs/>
                <w:color w:val="000000"/>
              </w:rPr>
              <w:t>«</w:t>
            </w:r>
            <w:r w:rsidRPr="00AF2033">
              <w:rPr>
                <w:b/>
                <w:color w:val="000000"/>
              </w:rPr>
              <w:t>электронного правительства»</w:t>
            </w:r>
            <w:r w:rsidRPr="00AF2033">
              <w:rPr>
                <w:color w:val="000000"/>
              </w:rPr>
              <w:t xml:space="preserve"> дополнить словами «,</w:t>
            </w:r>
            <w:r w:rsidR="00140F92" w:rsidRPr="00AF2033">
              <w:rPr>
                <w:color w:val="000000"/>
              </w:rPr>
              <w:t xml:space="preserve"> </w:t>
            </w:r>
            <w:r w:rsidRPr="00AF2033">
              <w:rPr>
                <w:b/>
                <w:bCs/>
                <w:color w:val="000000"/>
              </w:rPr>
              <w:t>уполномоченного органа в сфере обеспечения информационной безопасности»</w:t>
            </w:r>
            <w:r w:rsidRPr="00AF2033">
              <w:rPr>
                <w:color w:val="000000"/>
              </w:rPr>
              <w:t>;»;</w:t>
            </w:r>
          </w:p>
          <w:p w:rsidR="00E152DA" w:rsidRPr="00AF2033" w:rsidRDefault="00E152DA" w:rsidP="00AF2033">
            <w:pPr>
              <w:pStyle w:val="ac"/>
              <w:ind w:firstLine="57"/>
              <w:rPr>
                <w:rFonts w:ascii="Times New Roman" w:hAnsi="Times New Roman"/>
                <w:i/>
                <w:color w:val="000000"/>
                <w:u w:val="single"/>
              </w:rPr>
            </w:pPr>
            <w:r w:rsidRPr="00AF2033">
              <w:rPr>
                <w:rFonts w:ascii="Times New Roman" w:hAnsi="Times New Roman"/>
                <w:b/>
                <w:bCs/>
                <w:u w:val="single"/>
              </w:rPr>
              <w:t xml:space="preserve">  </w:t>
            </w:r>
            <w:r w:rsidRPr="00AF2033">
              <w:rPr>
                <w:rFonts w:ascii="Times New Roman" w:hAnsi="Times New Roman"/>
                <w:bCs/>
                <w:i/>
                <w:u w:val="single"/>
              </w:rPr>
              <w:t>соответственно изменив последующую нумерацию подпунктов;</w:t>
            </w:r>
          </w:p>
        </w:tc>
        <w:tc>
          <w:tcPr>
            <w:tcW w:w="2835" w:type="dxa"/>
          </w:tcPr>
          <w:p w:rsidR="00E152DA" w:rsidRPr="00AF2033" w:rsidRDefault="00E152DA" w:rsidP="00AF2033">
            <w:pPr>
              <w:ind w:firstLine="57"/>
              <w:rPr>
                <w:b/>
                <w:color w:val="000000"/>
              </w:rPr>
            </w:pPr>
            <w:r w:rsidRPr="00AF2033">
              <w:rPr>
                <w:b/>
                <w:color w:val="000000"/>
              </w:rPr>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Ерман М.Т.</w:t>
            </w:r>
          </w:p>
          <w:p w:rsidR="00E152DA" w:rsidRPr="00AF2033" w:rsidRDefault="00E152DA" w:rsidP="00AF2033">
            <w:pPr>
              <w:pStyle w:val="ConsPlusNormal"/>
              <w:ind w:firstLine="57"/>
              <w:jc w:val="both"/>
              <w:rPr>
                <w:rFonts w:ascii="Times New Roman" w:hAnsi="Times New Roman" w:cs="Times New Roman"/>
                <w:color w:val="000000"/>
                <w:sz w:val="24"/>
                <w:szCs w:val="24"/>
              </w:rPr>
            </w:pPr>
            <w:r w:rsidRPr="00AF2033">
              <w:rPr>
                <w:rFonts w:ascii="Times New Roman" w:hAnsi="Times New Roman" w:cs="Times New Roman"/>
                <w:color w:val="000000"/>
                <w:sz w:val="24"/>
                <w:szCs w:val="24"/>
              </w:rPr>
              <w:t>в целях соблюдения требований информационной безопасности при рассмотрении проектов информатизации предлагается в состав Экспертного совета включить представителя уполномоченного органа - МОАП</w:t>
            </w:r>
          </w:p>
        </w:tc>
        <w:tc>
          <w:tcPr>
            <w:tcW w:w="1418" w:type="dxa"/>
          </w:tcPr>
          <w:p w:rsidR="00E152DA" w:rsidRPr="00AF2033" w:rsidRDefault="00E152DA" w:rsidP="00AF2033">
            <w:pPr>
              <w:pStyle w:val="a7"/>
              <w:widowControl w:val="0"/>
              <w:spacing w:after="0"/>
              <w:ind w:firstLine="57"/>
              <w:rPr>
                <w:b/>
                <w:color w:val="FF0000"/>
              </w:rPr>
            </w:pPr>
            <w:r w:rsidRPr="00AF2033">
              <w:rPr>
                <w:b/>
                <w:szCs w:val="22"/>
              </w:rPr>
              <w:t>Принято</w:t>
            </w:r>
            <w:r w:rsidRPr="00AF2033">
              <w:rPr>
                <w:b/>
                <w:sz w:val="22"/>
                <w:szCs w:val="22"/>
              </w:rPr>
              <w:t xml:space="preserve">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rPr>
                <w:bCs/>
              </w:rPr>
            </w:pPr>
            <w:r w:rsidRPr="00AF2033">
              <w:rPr>
                <w:bCs/>
              </w:rPr>
              <w:t xml:space="preserve">абзацы шестой и седьмой (новые) подпункта 3) пункта 15 статьи 1 </w:t>
            </w: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r w:rsidRPr="00AF2033">
              <w:rPr>
                <w:bCs/>
                <w:i/>
              </w:rPr>
              <w:t>(подпункт 9) статьи 12 Закона)</w:t>
            </w:r>
          </w:p>
          <w:p w:rsidR="00E152DA" w:rsidRPr="00AF2033" w:rsidRDefault="00E152DA" w:rsidP="00AF2033">
            <w:pPr>
              <w:widowControl w:val="0"/>
              <w:ind w:firstLine="57"/>
              <w:rPr>
                <w:bCs/>
              </w:rPr>
            </w:pPr>
          </w:p>
        </w:tc>
        <w:tc>
          <w:tcPr>
            <w:tcW w:w="3118" w:type="dxa"/>
          </w:tcPr>
          <w:p w:rsidR="00E152DA" w:rsidRPr="00AF2033" w:rsidRDefault="00E152DA" w:rsidP="00AF2033">
            <w:pPr>
              <w:ind w:firstLine="57"/>
            </w:pPr>
            <w:r w:rsidRPr="00AF2033">
              <w:t xml:space="preserve">  Статья 12. Сервисный интегратор "электронного правительства"</w:t>
            </w:r>
          </w:p>
          <w:p w:rsidR="00E152DA" w:rsidRPr="00AF2033" w:rsidRDefault="00E152DA" w:rsidP="00AF2033">
            <w:pPr>
              <w:ind w:firstLine="57"/>
            </w:pPr>
            <w:r w:rsidRPr="00AF2033">
              <w:t>Сервисный интегратор "электронного правительства":</w:t>
            </w:r>
          </w:p>
          <w:p w:rsidR="00E152DA" w:rsidRPr="00AF2033" w:rsidRDefault="00E152DA" w:rsidP="00AF2033">
            <w:pPr>
              <w:ind w:firstLine="57"/>
            </w:pPr>
            <w:r w:rsidRPr="00AF2033">
              <w:t>…</w:t>
            </w:r>
          </w:p>
          <w:p w:rsidR="00E152DA" w:rsidRPr="00AF2033" w:rsidRDefault="00E152DA" w:rsidP="00AF2033">
            <w:pPr>
              <w:ind w:firstLine="57"/>
            </w:pPr>
            <w:r w:rsidRPr="00AF2033">
              <w:t>9)</w:t>
            </w:r>
            <w:r w:rsidRPr="00AF2033">
              <w:rPr>
                <w:b/>
              </w:rPr>
              <w:t xml:space="preserve"> </w:t>
            </w:r>
            <w:r w:rsidRPr="00AF2033">
              <w:t>организовывает создание,</w:t>
            </w:r>
            <w:r w:rsidRPr="00AF2033">
              <w:rPr>
                <w:b/>
              </w:rPr>
              <w:t xml:space="preserve"> тестирование </w:t>
            </w:r>
            <w:r w:rsidRPr="00AF2033">
              <w:t>и</w:t>
            </w:r>
            <w:r w:rsidRPr="00AF2033">
              <w:rPr>
                <w:b/>
              </w:rPr>
              <w:t xml:space="preserve"> </w:t>
            </w:r>
            <w:r w:rsidRPr="00AF2033">
              <w:t>развитие</w:t>
            </w:r>
            <w:r w:rsidRPr="00AF2033">
              <w:rPr>
                <w:b/>
              </w:rPr>
              <w:t xml:space="preserve"> сервисных программных продуктов для реализации </w:t>
            </w:r>
            <w:r w:rsidRPr="00AF2033">
              <w:t>информационно-коммуникационной услуги</w:t>
            </w:r>
            <w:r w:rsidRPr="00AF2033">
              <w:rPr>
                <w:b/>
              </w:rPr>
              <w:t>, оказываемой оператором государственным органам;</w:t>
            </w:r>
          </w:p>
        </w:tc>
        <w:tc>
          <w:tcPr>
            <w:tcW w:w="3118" w:type="dxa"/>
          </w:tcPr>
          <w:p w:rsidR="00E152DA" w:rsidRPr="00AF2033" w:rsidRDefault="00E152DA" w:rsidP="00AF2033">
            <w:pPr>
              <w:ind w:firstLine="57"/>
              <w:jc w:val="center"/>
            </w:pPr>
            <w:r w:rsidRPr="00AF2033">
              <w:t>отсутствует</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tc>
        <w:tc>
          <w:tcPr>
            <w:tcW w:w="2836" w:type="dxa"/>
          </w:tcPr>
          <w:p w:rsidR="00E152DA" w:rsidRPr="00AF2033" w:rsidRDefault="00E152DA" w:rsidP="00AF2033">
            <w:pPr>
              <w:ind w:firstLine="57"/>
            </w:pPr>
            <w:r w:rsidRPr="00AF2033">
              <w:t>дополнить абзацами шестым и седьмым (новые) следующего содержания,</w:t>
            </w:r>
          </w:p>
          <w:p w:rsidR="00E152DA" w:rsidRPr="00AF2033" w:rsidRDefault="00E152DA" w:rsidP="00AF2033">
            <w:pPr>
              <w:ind w:firstLine="57"/>
              <w:rPr>
                <w:b/>
              </w:rPr>
            </w:pPr>
            <w:r w:rsidRPr="00AF2033">
              <w:t>«</w:t>
            </w:r>
            <w:r w:rsidRPr="00AF2033">
              <w:rPr>
                <w:b/>
              </w:rPr>
              <w:t>подпункты 8), 9), 12) и 20) изложить в следующей редакции:</w:t>
            </w:r>
          </w:p>
          <w:p w:rsidR="00E152DA" w:rsidRPr="00AF2033" w:rsidRDefault="00E152DA" w:rsidP="00AF2033">
            <w:pPr>
              <w:ind w:firstLine="57"/>
              <w:rPr>
                <w:b/>
              </w:rPr>
            </w:pPr>
            <w:r w:rsidRPr="00AF2033">
              <w:rPr>
                <w:b/>
              </w:rPr>
              <w:t>«9) организовывает создание и развитие информационно-коммуникационной услуги по сервисной модели информатизации;»</w:t>
            </w:r>
          </w:p>
          <w:p w:rsidR="00E152DA" w:rsidRDefault="00E152DA" w:rsidP="00AF2033">
            <w:pPr>
              <w:ind w:firstLine="57"/>
              <w:rPr>
                <w:i/>
                <w:sz w:val="22"/>
                <w:u w:val="single"/>
              </w:rPr>
            </w:pPr>
            <w:r w:rsidRPr="00AF2033">
              <w:rPr>
                <w:i/>
                <w:sz w:val="22"/>
                <w:u w:val="single"/>
              </w:rPr>
              <w:t>соответственно изменив последующую нумерацию подпунктов;</w:t>
            </w:r>
          </w:p>
          <w:p w:rsidR="00951AD5" w:rsidRPr="00AF2033" w:rsidRDefault="00951AD5" w:rsidP="00AF2033">
            <w:pPr>
              <w:ind w:firstLine="57"/>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tabs>
                <w:tab w:val="left" w:pos="742"/>
              </w:tabs>
              <w:ind w:firstLine="57"/>
              <w:rPr>
                <w:bCs/>
                <w:spacing w:val="2"/>
                <w:bdr w:val="none" w:sz="0" w:space="0" w:color="auto" w:frame="1"/>
              </w:rPr>
            </w:pPr>
            <w:r w:rsidRPr="00AF2033">
              <w:rPr>
                <w:bCs/>
                <w:spacing w:val="2"/>
                <w:bdr w:val="none" w:sz="0" w:space="0" w:color="auto" w:frame="1"/>
              </w:rPr>
              <w:t>в целях приведения в соответствие с поправками, вносимые в статью 45 Закона Республики Казахстан «Об информатизации»</w:t>
            </w:r>
          </w:p>
          <w:p w:rsidR="00E152DA" w:rsidRPr="00AF2033" w:rsidRDefault="00E152DA" w:rsidP="00AF2033">
            <w:pPr>
              <w:tabs>
                <w:tab w:val="left" w:pos="742"/>
              </w:tabs>
              <w:ind w:firstLine="57"/>
              <w:rPr>
                <w:b/>
              </w:rPr>
            </w:pPr>
          </w:p>
          <w:p w:rsidR="00E152DA" w:rsidRPr="00AF2033" w:rsidRDefault="00E152DA" w:rsidP="00AF2033">
            <w:pPr>
              <w:tabs>
                <w:tab w:val="left" w:pos="742"/>
              </w:tabs>
              <w:ind w:firstLine="57"/>
              <w:rPr>
                <w:b/>
              </w:rPr>
            </w:pPr>
          </w:p>
          <w:p w:rsidR="00E152DA" w:rsidRPr="00AF2033" w:rsidRDefault="00E152DA" w:rsidP="00AF2033">
            <w:pPr>
              <w:tabs>
                <w:tab w:val="left" w:pos="742"/>
              </w:tabs>
              <w:ind w:firstLine="57"/>
              <w:rPr>
                <w:b/>
              </w:rPr>
            </w:pPr>
          </w:p>
          <w:p w:rsidR="00E152DA" w:rsidRPr="00AF2033" w:rsidRDefault="00E152DA" w:rsidP="00AF2033">
            <w:pPr>
              <w:tabs>
                <w:tab w:val="left" w:pos="742"/>
              </w:tabs>
              <w:ind w:firstLine="57"/>
              <w:rPr>
                <w:b/>
              </w:rPr>
            </w:pPr>
          </w:p>
          <w:p w:rsidR="00E152DA" w:rsidRPr="00AF2033" w:rsidRDefault="00E152DA" w:rsidP="00AF2033">
            <w:pPr>
              <w:tabs>
                <w:tab w:val="left" w:pos="742"/>
              </w:tabs>
              <w:ind w:firstLine="57"/>
              <w:rPr>
                <w:b/>
              </w:rPr>
            </w:pPr>
          </w:p>
          <w:p w:rsidR="00E152DA" w:rsidRPr="00AF2033" w:rsidRDefault="00E152DA" w:rsidP="00AF2033">
            <w:pPr>
              <w:tabs>
                <w:tab w:val="left" w:pos="742"/>
              </w:tabs>
              <w:ind w:firstLine="57"/>
              <w:rPr>
                <w:b/>
              </w:rPr>
            </w:pPr>
          </w:p>
          <w:p w:rsidR="00E152DA" w:rsidRPr="00AF2033" w:rsidRDefault="00E152DA" w:rsidP="00AF2033">
            <w:pPr>
              <w:tabs>
                <w:tab w:val="left" w:pos="742"/>
              </w:tabs>
              <w:ind w:firstLine="57"/>
              <w:rPr>
                <w:b/>
              </w:rPr>
            </w:pPr>
          </w:p>
          <w:p w:rsidR="00E152DA" w:rsidRPr="00AF2033" w:rsidRDefault="00E152DA" w:rsidP="00AF2033">
            <w:pPr>
              <w:tabs>
                <w:tab w:val="left" w:pos="742"/>
              </w:tabs>
              <w:ind w:firstLine="57"/>
              <w:rPr>
                <w:bCs/>
                <w:spacing w:val="2"/>
                <w:bdr w:val="none" w:sz="0" w:space="0" w:color="auto" w:frame="1"/>
              </w:rPr>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абзацы второй, чет-</w:t>
            </w:r>
          </w:p>
          <w:p w:rsidR="00E152DA" w:rsidRPr="00AF2033" w:rsidRDefault="00E152DA" w:rsidP="00AF2033">
            <w:pPr>
              <w:widowControl w:val="0"/>
              <w:ind w:firstLine="57"/>
            </w:pPr>
            <w:r w:rsidRPr="00AF2033">
              <w:t xml:space="preserve">вертый и </w:t>
            </w:r>
            <w:r w:rsidRPr="00AF2033">
              <w:lastRenderedPageBreak/>
              <w:t xml:space="preserve">шестой </w:t>
            </w:r>
          </w:p>
          <w:p w:rsidR="005E7267" w:rsidRDefault="00E152DA" w:rsidP="00AF2033">
            <w:pPr>
              <w:widowControl w:val="0"/>
              <w:ind w:firstLine="57"/>
            </w:pPr>
            <w:r w:rsidRPr="00AF2033">
              <w:t>под-пункта 3) пункта 15 статьи 1</w:t>
            </w:r>
          </w:p>
          <w:p w:rsidR="005E7267" w:rsidRDefault="005E7267" w:rsidP="00AF2033">
            <w:pPr>
              <w:widowControl w:val="0"/>
              <w:ind w:firstLine="57"/>
            </w:pPr>
          </w:p>
          <w:p w:rsidR="00E152DA" w:rsidRPr="00AF2033" w:rsidRDefault="00E152DA" w:rsidP="00AF2033">
            <w:pPr>
              <w:widowControl w:val="0"/>
              <w:ind w:firstLine="57"/>
            </w:pPr>
            <w:r w:rsidRPr="00AF2033">
              <w:t xml:space="preserve"> </w:t>
            </w:r>
          </w:p>
        </w:tc>
        <w:tc>
          <w:tcPr>
            <w:tcW w:w="3118" w:type="dxa"/>
          </w:tcPr>
          <w:p w:rsidR="00E152DA" w:rsidRPr="00AF2033" w:rsidRDefault="00E152DA" w:rsidP="00AF2033">
            <w:pPr>
              <w:pStyle w:val="a9"/>
              <w:widowControl w:val="0"/>
              <w:spacing w:before="0" w:beforeAutospacing="0" w:after="0" w:afterAutospacing="0"/>
              <w:ind w:firstLine="57"/>
              <w:jc w:val="center"/>
              <w:textAlignment w:val="baseline"/>
              <w:rPr>
                <w:rFonts w:eastAsia="Times New Roman"/>
                <w:spacing w:val="2"/>
              </w:rPr>
            </w:pPr>
            <w:r w:rsidRPr="00AF2033">
              <w:rPr>
                <w:rFonts w:eastAsia="Times New Roman"/>
                <w:spacing w:val="2"/>
              </w:rPr>
              <w:lastRenderedPageBreak/>
              <w:t>отсутствует</w:t>
            </w:r>
          </w:p>
        </w:tc>
        <w:tc>
          <w:tcPr>
            <w:tcW w:w="3118" w:type="dxa"/>
          </w:tcPr>
          <w:p w:rsidR="00E152DA" w:rsidRPr="00AF2033" w:rsidRDefault="00E152DA" w:rsidP="00AF2033">
            <w:pPr>
              <w:widowControl w:val="0"/>
              <w:ind w:firstLine="57"/>
            </w:pPr>
            <w:r w:rsidRPr="00AF2033">
              <w:t xml:space="preserve">  подпункт 8) изложить в следующей редакции:</w:t>
            </w:r>
          </w:p>
          <w:p w:rsidR="00E152DA" w:rsidRPr="00AF2033" w:rsidRDefault="00E152DA" w:rsidP="00AF2033">
            <w:pPr>
              <w:widowControl w:val="0"/>
              <w:ind w:firstLine="57"/>
              <w:rPr>
                <w:b/>
              </w:rPr>
            </w:pPr>
            <w:r w:rsidRPr="00AF2033">
              <w:rPr>
                <w:b/>
              </w:rPr>
              <w:t xml:space="preserve">  подпункт 12) изложить в следующей редакции:</w:t>
            </w:r>
          </w:p>
          <w:p w:rsidR="00E152DA" w:rsidRPr="00AF2033" w:rsidRDefault="00E152DA" w:rsidP="00AF2033">
            <w:pPr>
              <w:pStyle w:val="a9"/>
              <w:widowControl w:val="0"/>
              <w:spacing w:before="0" w:beforeAutospacing="0" w:after="0" w:afterAutospacing="0"/>
              <w:ind w:firstLine="57"/>
              <w:rPr>
                <w:b/>
              </w:rPr>
            </w:pPr>
            <w:r w:rsidRPr="00AF2033">
              <w:rPr>
                <w:b/>
              </w:rPr>
              <w:t>--</w:t>
            </w:r>
          </w:p>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r w:rsidRPr="00AF2033">
              <w:rPr>
                <w:b/>
              </w:rPr>
              <w:lastRenderedPageBreak/>
              <w:t xml:space="preserve">  подпункт 20) изложить в следующей редакции:</w:t>
            </w:r>
          </w:p>
        </w:tc>
        <w:tc>
          <w:tcPr>
            <w:tcW w:w="2836" w:type="dxa"/>
          </w:tcPr>
          <w:p w:rsidR="00E152DA" w:rsidRPr="00AF2033" w:rsidRDefault="00E152DA" w:rsidP="00AF2033">
            <w:pPr>
              <w:widowControl w:val="0"/>
              <w:ind w:firstLine="57"/>
            </w:pPr>
            <w:r w:rsidRPr="00AF2033">
              <w:lastRenderedPageBreak/>
              <w:t xml:space="preserve">  абзац второй изложить в следующей редакции:</w:t>
            </w:r>
          </w:p>
          <w:p w:rsidR="00E152DA" w:rsidRPr="00AF2033" w:rsidRDefault="00E152DA" w:rsidP="00AF2033">
            <w:pPr>
              <w:widowControl w:val="0"/>
              <w:ind w:firstLine="57"/>
            </w:pPr>
            <w:r w:rsidRPr="00AF2033">
              <w:t xml:space="preserve">    абзацы четвертый и шестой исключить; </w:t>
            </w: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юридическ</w:t>
            </w:r>
            <w:r w:rsidR="00D11BCA">
              <w:t>ая</w:t>
            </w:r>
            <w:r w:rsidRPr="00AF2033">
              <w:t xml:space="preserve"> техник</w:t>
            </w:r>
            <w:r w:rsidR="00D11BCA">
              <w:t>а</w:t>
            </w:r>
          </w:p>
          <w:p w:rsidR="00E152DA" w:rsidRPr="00AF2033" w:rsidRDefault="00E152DA" w:rsidP="00AF2033">
            <w:pPr>
              <w:widowControl w:val="0"/>
              <w:ind w:firstLine="57"/>
              <w:rPr>
                <w:b/>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rPr>
                <w:bCs/>
              </w:rPr>
            </w:pPr>
            <w:r w:rsidRPr="00AF2033">
              <w:rPr>
                <w:bCs/>
              </w:rPr>
              <w:t xml:space="preserve">абзацы четвертый и пятый (новые) подпункта 5) пункта 15 статьи 1 </w:t>
            </w: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r w:rsidRPr="00AF2033">
              <w:rPr>
                <w:bCs/>
                <w:i/>
              </w:rPr>
              <w:t>(подпункт 8) статьи 14 Закона)</w:t>
            </w: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p w:rsidR="00E152DA" w:rsidRPr="00AF2033" w:rsidRDefault="00E152DA" w:rsidP="00AF2033">
            <w:pPr>
              <w:widowControl w:val="0"/>
              <w:ind w:firstLine="57"/>
              <w:rPr>
                <w:bCs/>
              </w:rPr>
            </w:pPr>
          </w:p>
        </w:tc>
        <w:tc>
          <w:tcPr>
            <w:tcW w:w="3118" w:type="dxa"/>
          </w:tcPr>
          <w:p w:rsidR="00E152DA" w:rsidRPr="00AF2033" w:rsidRDefault="00E152DA" w:rsidP="00AF2033">
            <w:pPr>
              <w:tabs>
                <w:tab w:val="left" w:pos="4604"/>
              </w:tabs>
              <w:ind w:firstLine="57"/>
            </w:pPr>
            <w:r w:rsidRPr="00AF2033">
              <w:t>Статья 14. Государственная техническая служба</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r w:rsidRPr="00AF2033">
              <w:t>1. Государственная техническая служба осуществляет следующие виды деятельности в сфере информатизации, отнесенные к государственной монополии:</w:t>
            </w:r>
          </w:p>
          <w:p w:rsidR="00E152DA" w:rsidRPr="00AF2033" w:rsidRDefault="00E152DA" w:rsidP="00AF2033">
            <w:pPr>
              <w:tabs>
                <w:tab w:val="left" w:pos="4604"/>
              </w:tabs>
              <w:ind w:firstLine="57"/>
            </w:pPr>
            <w:r w:rsidRPr="00AF2033">
              <w:t>…</w:t>
            </w:r>
          </w:p>
          <w:p w:rsidR="005E7267" w:rsidRDefault="00E152DA" w:rsidP="0099411A">
            <w:pPr>
              <w:tabs>
                <w:tab w:val="left" w:pos="4604"/>
              </w:tabs>
              <w:ind w:firstLine="57"/>
            </w:pPr>
            <w:r w:rsidRPr="00AF2033">
              <w:t xml:space="preserve">8) осуществляет согласование задания на проектирование </w:t>
            </w:r>
            <w:r w:rsidRPr="00AF2033">
              <w:rPr>
                <w:b/>
              </w:rPr>
              <w:t>по созданию или развитию сервисного программного продукта в части</w:t>
            </w:r>
            <w:r w:rsidRPr="00AF2033">
              <w:t xml:space="preserve"> соответствия требованиям информационной безопасности;</w:t>
            </w:r>
          </w:p>
          <w:p w:rsidR="00E152DA" w:rsidRPr="00AF2033" w:rsidRDefault="00E152DA" w:rsidP="0099411A">
            <w:pPr>
              <w:tabs>
                <w:tab w:val="left" w:pos="4604"/>
              </w:tabs>
              <w:ind w:firstLine="57"/>
            </w:pPr>
            <w:r w:rsidRPr="00AF2033">
              <w:tab/>
              <w:t>Отсутствует</w:t>
            </w:r>
          </w:p>
        </w:tc>
        <w:tc>
          <w:tcPr>
            <w:tcW w:w="3118" w:type="dxa"/>
          </w:tcPr>
          <w:p w:rsidR="00E152DA" w:rsidRPr="00AF2033" w:rsidRDefault="00E152DA" w:rsidP="00AF2033">
            <w:pPr>
              <w:ind w:firstLine="57"/>
              <w:jc w:val="center"/>
            </w:pPr>
            <w:r w:rsidRPr="00AF2033">
              <w:t>отсутствует</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tc>
        <w:tc>
          <w:tcPr>
            <w:tcW w:w="2836" w:type="dxa"/>
          </w:tcPr>
          <w:p w:rsidR="00E152DA" w:rsidRPr="00AF2033" w:rsidRDefault="00E152DA" w:rsidP="00AF2033">
            <w:pPr>
              <w:ind w:firstLine="57"/>
            </w:pPr>
            <w:r w:rsidRPr="00AF2033">
              <w:t>дополнить новыми абзацами четвертым и пятым следующего содержания:</w:t>
            </w:r>
          </w:p>
          <w:p w:rsidR="00E152DA" w:rsidRPr="00AF2033" w:rsidRDefault="00E152DA" w:rsidP="00AF2033">
            <w:pPr>
              <w:ind w:firstLine="57"/>
              <w:rPr>
                <w:b/>
              </w:rPr>
            </w:pPr>
            <w:r w:rsidRPr="00AF2033">
              <w:rPr>
                <w:b/>
              </w:rPr>
              <w:t>«подпункт 8) изложить в следующей редакции:</w:t>
            </w:r>
          </w:p>
          <w:p w:rsidR="00E152DA" w:rsidRPr="00AF2033" w:rsidRDefault="00E152DA" w:rsidP="00AF2033">
            <w:pPr>
              <w:ind w:firstLine="57"/>
              <w:rPr>
                <w:b/>
              </w:rPr>
            </w:pPr>
            <w:r w:rsidRPr="00AF2033">
              <w:rPr>
                <w:b/>
              </w:rPr>
              <w:t>«8) осуществляет согласование задания на проектирование информационно-коммуникационной услуги на соответствия требованиям информационной безопасности;»;</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tabs>
                <w:tab w:val="left" w:pos="742"/>
              </w:tabs>
              <w:ind w:firstLine="57"/>
              <w:rPr>
                <w:bCs/>
              </w:rPr>
            </w:pPr>
            <w:r w:rsidRPr="00AF2033">
              <w:rPr>
                <w:bCs/>
                <w:spacing w:val="2"/>
                <w:bdr w:val="none" w:sz="0" w:space="0" w:color="auto" w:frame="1"/>
              </w:rPr>
              <w:t xml:space="preserve">в целях приведения в соответствие с </w:t>
            </w:r>
            <w:r w:rsidRPr="00AF2033">
              <w:rPr>
                <w:bCs/>
              </w:rPr>
              <w:t>абзацем восьмым подпункта 1) пункта 15 статьи 1 проекта Закона</w:t>
            </w: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rPr>
            </w:pPr>
          </w:p>
          <w:p w:rsidR="00E152DA" w:rsidRPr="00AF2033" w:rsidRDefault="00E152DA" w:rsidP="00AF2033">
            <w:pPr>
              <w:tabs>
                <w:tab w:val="left" w:pos="742"/>
              </w:tabs>
              <w:ind w:firstLine="57"/>
              <w:rPr>
                <w:bCs/>
                <w:spacing w:val="2"/>
                <w:bdr w:val="none" w:sz="0" w:space="0" w:color="auto" w:frame="1"/>
              </w:rPr>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t>Принято</w:t>
            </w:r>
          </w:p>
          <w:p w:rsidR="00E152DA" w:rsidRPr="00AF2033" w:rsidRDefault="00E152DA" w:rsidP="00AF2033">
            <w:pPr>
              <w:pStyle w:val="a7"/>
              <w:widowControl w:val="0"/>
              <w:spacing w:after="0"/>
              <w:ind w:firstLine="57"/>
              <w:jc w:val="left"/>
              <w:rPr>
                <w:b/>
                <w:i/>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rPr>
                <w:bCs/>
              </w:rPr>
              <w:t xml:space="preserve">абзацы </w:t>
            </w:r>
            <w:r w:rsidRPr="00AF2033">
              <w:rPr>
                <w:bCs/>
              </w:rPr>
              <w:lastRenderedPageBreak/>
              <w:t xml:space="preserve">четвер-тый, шестой и седьмой </w:t>
            </w:r>
          </w:p>
          <w:p w:rsidR="00E152DA" w:rsidRPr="00AF2033" w:rsidRDefault="00E152DA" w:rsidP="00AF2033">
            <w:pPr>
              <w:ind w:firstLine="57"/>
            </w:pPr>
            <w:r w:rsidRPr="00AF2033">
              <w:t>пункта 15 статьи 1</w:t>
            </w:r>
          </w:p>
          <w:p w:rsidR="00E152DA" w:rsidRPr="00AF2033" w:rsidRDefault="00E152DA" w:rsidP="00AF2033">
            <w:pPr>
              <w:ind w:firstLine="57"/>
              <w:rPr>
                <w:bCs/>
              </w:rPr>
            </w:pPr>
          </w:p>
          <w:p w:rsidR="00E152DA" w:rsidRPr="00AF2033" w:rsidRDefault="00E152DA" w:rsidP="00AF2033">
            <w:pPr>
              <w:ind w:firstLine="57"/>
            </w:pPr>
            <w:r w:rsidRPr="00AF2033">
              <w:rPr>
                <w:bCs/>
                <w:i/>
                <w:sz w:val="22"/>
                <w:szCs w:val="22"/>
              </w:rPr>
              <w:t>(под-пункт 15) пункта 1 и пункт 2 статьи 14 Закона)</w:t>
            </w:r>
          </w:p>
        </w:tc>
        <w:tc>
          <w:tcPr>
            <w:tcW w:w="3118" w:type="dxa"/>
          </w:tcPr>
          <w:p w:rsidR="00E152DA" w:rsidRPr="00AF2033" w:rsidRDefault="00E152DA" w:rsidP="00AF2033">
            <w:pPr>
              <w:ind w:firstLine="57"/>
              <w:rPr>
                <w:bCs/>
                <w:color w:val="000000"/>
              </w:rPr>
            </w:pPr>
            <w:r w:rsidRPr="00AF2033">
              <w:rPr>
                <w:bCs/>
                <w:color w:val="000000"/>
              </w:rPr>
              <w:lastRenderedPageBreak/>
              <w:t xml:space="preserve">  Статья 14. </w:t>
            </w:r>
            <w:r w:rsidRPr="00AF2033">
              <w:rPr>
                <w:bCs/>
                <w:color w:val="000000"/>
              </w:rPr>
              <w:lastRenderedPageBreak/>
              <w:t>Государственная техническая служба</w:t>
            </w:r>
          </w:p>
          <w:p w:rsidR="00E152DA" w:rsidRPr="00AF2033" w:rsidRDefault="00E152DA" w:rsidP="00AF2033">
            <w:pPr>
              <w:numPr>
                <w:ilvl w:val="0"/>
                <w:numId w:val="24"/>
              </w:numPr>
              <w:ind w:left="0" w:firstLine="57"/>
              <w:rPr>
                <w:color w:val="000000"/>
              </w:rPr>
            </w:pPr>
            <w:r w:rsidRPr="00AF2033">
              <w:rPr>
                <w:color w:val="000000"/>
              </w:rPr>
              <w:t>Государственная техническая служба осуществляет следующие виды деятельности в сфере информатизации, отнесенные к государственной монополии:</w:t>
            </w:r>
          </w:p>
          <w:p w:rsidR="00E152DA" w:rsidRPr="00AF2033" w:rsidRDefault="00E152DA" w:rsidP="00AF2033">
            <w:pPr>
              <w:ind w:firstLine="57"/>
              <w:rPr>
                <w:color w:val="000000"/>
              </w:rPr>
            </w:pPr>
            <w:r w:rsidRPr="00AF2033">
              <w:t>отсутствует;</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color w:val="000000"/>
              </w:rPr>
              <w:t xml:space="preserve">  </w:t>
            </w:r>
            <w:r w:rsidRPr="00AF2033">
              <w:rPr>
                <w:rFonts w:ascii="Times New Roman" w:hAnsi="Times New Roman"/>
                <w:color w:val="000000"/>
                <w:sz w:val="24"/>
                <w:szCs w:val="24"/>
              </w:rPr>
              <w:t xml:space="preserve">2. Цены на товары (работы, услуги), производимые и (или) реализуемые субъектом государственной монополии, устанавливаются </w:t>
            </w:r>
            <w:r w:rsidRPr="00AF2033">
              <w:rPr>
                <w:rFonts w:ascii="Times New Roman" w:hAnsi="Times New Roman"/>
                <w:b/>
                <w:color w:val="000000"/>
                <w:sz w:val="24"/>
                <w:szCs w:val="24"/>
              </w:rPr>
              <w:t>уполномоченным органом по согласованию с антимонопольным органом.</w:t>
            </w:r>
          </w:p>
        </w:tc>
        <w:tc>
          <w:tcPr>
            <w:tcW w:w="3118" w:type="dxa"/>
          </w:tcPr>
          <w:p w:rsidR="00E152DA" w:rsidRPr="00AF2033" w:rsidRDefault="00E152DA" w:rsidP="00AF2033">
            <w:pPr>
              <w:pStyle w:val="a9"/>
              <w:widowControl w:val="0"/>
              <w:spacing w:before="0" w:beforeAutospacing="0" w:after="0" w:afterAutospacing="0"/>
              <w:ind w:firstLine="57"/>
              <w:jc w:val="center"/>
            </w:pPr>
            <w:r w:rsidRPr="00AF2033">
              <w:lastRenderedPageBreak/>
              <w:t>отсутствует;</w:t>
            </w:r>
          </w:p>
        </w:tc>
        <w:tc>
          <w:tcPr>
            <w:tcW w:w="2836" w:type="dxa"/>
          </w:tcPr>
          <w:p w:rsidR="00E152DA" w:rsidRPr="00AF2033" w:rsidRDefault="00E152DA" w:rsidP="00AF2033">
            <w:pPr>
              <w:ind w:firstLine="57"/>
              <w:rPr>
                <w:bCs/>
                <w:color w:val="000000"/>
              </w:rPr>
            </w:pPr>
            <w:r w:rsidRPr="00AF2033">
              <w:rPr>
                <w:b/>
                <w:bCs/>
                <w:color w:val="000000"/>
              </w:rPr>
              <w:t xml:space="preserve">  </w:t>
            </w:r>
            <w:r w:rsidRPr="00AF2033">
              <w:rPr>
                <w:bCs/>
                <w:color w:val="000000"/>
              </w:rPr>
              <w:t xml:space="preserve">абзац четвертый </w:t>
            </w:r>
            <w:r w:rsidRPr="00AF2033">
              <w:rPr>
                <w:bCs/>
                <w:color w:val="000000"/>
              </w:rPr>
              <w:lastRenderedPageBreak/>
              <w:t>изложить в следующей редакции:</w:t>
            </w:r>
          </w:p>
          <w:p w:rsidR="00E152DA" w:rsidRPr="00AF2033" w:rsidRDefault="00E152DA" w:rsidP="00AF2033">
            <w:pPr>
              <w:ind w:firstLine="57"/>
              <w:rPr>
                <w:b/>
                <w:bCs/>
                <w:color w:val="000000"/>
              </w:rPr>
            </w:pPr>
            <w:r w:rsidRPr="00AF2033">
              <w:rPr>
                <w:b/>
                <w:bCs/>
                <w:color w:val="000000"/>
              </w:rPr>
              <w:t xml:space="preserve">   «</w:t>
            </w:r>
            <w:r w:rsidRPr="00AF2033">
              <w:rPr>
                <w:color w:val="000000"/>
              </w:rPr>
              <w:t>дополнить подпунктами 13-1) и 15) следующего содержания:»;</w:t>
            </w:r>
          </w:p>
          <w:p w:rsidR="00E152DA" w:rsidRPr="00AF2033" w:rsidRDefault="00E152DA" w:rsidP="00AF2033">
            <w:pPr>
              <w:ind w:firstLine="57"/>
              <w:rPr>
                <w:bCs/>
                <w:color w:val="000000"/>
              </w:rPr>
            </w:pPr>
            <w:r w:rsidRPr="00AF2033">
              <w:rPr>
                <w:b/>
                <w:bCs/>
                <w:color w:val="000000"/>
              </w:rPr>
              <w:t xml:space="preserve">  </w:t>
            </w:r>
            <w:r w:rsidRPr="00AF2033">
              <w:rPr>
                <w:bCs/>
                <w:color w:val="000000"/>
              </w:rPr>
              <w:t>дополнить новым абзацем шестым и седьмым следующего содержания:</w:t>
            </w:r>
          </w:p>
          <w:p w:rsidR="00E152DA" w:rsidRPr="00AF2033" w:rsidRDefault="00E152DA" w:rsidP="00AF2033">
            <w:pPr>
              <w:ind w:firstLine="57"/>
              <w:rPr>
                <w:b/>
                <w:color w:val="000000"/>
              </w:rPr>
            </w:pPr>
            <w:r w:rsidRPr="00AF2033">
              <w:rPr>
                <w:color w:val="000000"/>
              </w:rPr>
              <w:t xml:space="preserve">   «15</w:t>
            </w:r>
            <w:r w:rsidRPr="00AF2033">
              <w:rPr>
                <w:b/>
                <w:color w:val="000000"/>
              </w:rPr>
              <w:t xml:space="preserve">) </w:t>
            </w:r>
            <w:r w:rsidRPr="00AF2033">
              <w:rPr>
                <w:b/>
                <w:bCs/>
                <w:color w:val="000000"/>
              </w:rPr>
              <w:t>реализует</w:t>
            </w:r>
            <w:r w:rsidRPr="00AF2033">
              <w:rPr>
                <w:b/>
                <w:color w:val="000000"/>
              </w:rPr>
              <w:t xml:space="preserve"> задачи и функции Национального координационного центра информационной безопасности.»;</w:t>
            </w:r>
          </w:p>
          <w:p w:rsidR="00E152DA" w:rsidRDefault="00E152DA" w:rsidP="00AF2033">
            <w:pPr>
              <w:pStyle w:val="af3"/>
              <w:spacing w:line="240" w:lineRule="auto"/>
              <w:ind w:left="0" w:firstLine="57"/>
              <w:contextualSpacing w:val="0"/>
              <w:rPr>
                <w:rFonts w:ascii="Times New Roman" w:hAnsi="Times New Roman"/>
                <w:sz w:val="24"/>
                <w:szCs w:val="24"/>
                <w:lang w:val="ru-RU"/>
              </w:rPr>
            </w:pPr>
            <w:r w:rsidRPr="00AF2033">
              <w:rPr>
                <w:rFonts w:ascii="Times New Roman" w:hAnsi="Times New Roman"/>
                <w:b/>
                <w:sz w:val="24"/>
                <w:szCs w:val="24"/>
                <w:lang w:val="ru-RU"/>
              </w:rPr>
              <w:t xml:space="preserve">  </w:t>
            </w:r>
            <w:r w:rsidRPr="00AF2033">
              <w:rPr>
                <w:rFonts w:ascii="Times New Roman" w:hAnsi="Times New Roman"/>
                <w:sz w:val="24"/>
                <w:szCs w:val="24"/>
                <w:lang w:val="ru-RU"/>
              </w:rPr>
              <w:t xml:space="preserve">   в пункте 2 слова «</w:t>
            </w:r>
            <w:r w:rsidRPr="00AF2033">
              <w:rPr>
                <w:rFonts w:ascii="Times New Roman" w:hAnsi="Times New Roman"/>
                <w:b/>
                <w:sz w:val="24"/>
                <w:szCs w:val="24"/>
                <w:lang w:val="ru-RU"/>
              </w:rPr>
              <w:t>уполномоченным органом</w:t>
            </w:r>
            <w:r w:rsidRPr="00AF2033">
              <w:rPr>
                <w:rFonts w:ascii="Times New Roman" w:hAnsi="Times New Roman"/>
                <w:sz w:val="24"/>
                <w:szCs w:val="24"/>
                <w:lang w:val="ru-RU"/>
              </w:rPr>
              <w:t>» заменить словами «</w:t>
            </w:r>
            <w:r w:rsidRPr="00AF2033">
              <w:rPr>
                <w:rFonts w:ascii="Times New Roman" w:hAnsi="Times New Roman"/>
                <w:b/>
                <w:sz w:val="24"/>
                <w:szCs w:val="24"/>
                <w:lang w:val="ru-RU"/>
              </w:rPr>
              <w:t>органами национальной безопасности Республики Казахстан</w:t>
            </w:r>
            <w:r w:rsidRPr="00AF2033">
              <w:rPr>
                <w:rFonts w:ascii="Times New Roman" w:hAnsi="Times New Roman"/>
                <w:sz w:val="24"/>
                <w:szCs w:val="24"/>
                <w:lang w:val="ru-RU"/>
              </w:rPr>
              <w:t>»;</w:t>
            </w:r>
          </w:p>
          <w:p w:rsidR="005E7267" w:rsidRPr="00AF2033" w:rsidRDefault="005E7267" w:rsidP="00AF2033">
            <w:pPr>
              <w:pStyle w:val="af3"/>
              <w:spacing w:line="240" w:lineRule="auto"/>
              <w:ind w:left="0" w:firstLine="57"/>
              <w:contextualSpacing w:val="0"/>
              <w:rPr>
                <w:rFonts w:ascii="Times New Roman" w:hAnsi="Times New Roman"/>
                <w:bCs/>
                <w:i/>
                <w:sz w:val="24"/>
                <w:szCs w:val="24"/>
                <w:u w:val="single"/>
                <w:lang w:val="ru-RU"/>
              </w:rPr>
            </w:pP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lastRenderedPageBreak/>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Ерман М.Т.</w:t>
            </w:r>
          </w:p>
          <w:p w:rsidR="00E152DA" w:rsidRPr="00AF2033" w:rsidRDefault="00E152DA" w:rsidP="00AF2033">
            <w:pPr>
              <w:ind w:firstLine="57"/>
              <w:rPr>
                <w:color w:val="000000"/>
              </w:rPr>
            </w:pPr>
            <w:r w:rsidRPr="00AF2033">
              <w:rPr>
                <w:color w:val="000000"/>
              </w:rPr>
              <w:t>в рамках построения государственной системы управления информационной безопасностью РК предлагается создание центрального ведомства, которое будет в круглосуточном режиме осуществлять мониторинг состояния защищенности государственной инфраструктуры, сбор информации о киберинцидентах, принимать своевременные меры по реагированию на них</w:t>
            </w:r>
          </w:p>
          <w:p w:rsidR="00E152DA" w:rsidRPr="00AF2033" w:rsidRDefault="00E152DA" w:rsidP="00AF2033">
            <w:pPr>
              <w:pStyle w:val="ac"/>
              <w:ind w:firstLine="57"/>
              <w:rPr>
                <w:rFonts w:ascii="Times New Roman" w:hAnsi="Times New Roman"/>
                <w:b/>
                <w:bCs/>
                <w:color w:val="000000"/>
                <w:sz w:val="24"/>
                <w:szCs w:val="24"/>
              </w:rPr>
            </w:pPr>
          </w:p>
        </w:tc>
        <w:tc>
          <w:tcPr>
            <w:tcW w:w="1418" w:type="dxa"/>
          </w:tcPr>
          <w:p w:rsidR="00E152DA" w:rsidRPr="00AF2033" w:rsidRDefault="00E152DA" w:rsidP="00AF2033">
            <w:pPr>
              <w:pStyle w:val="a7"/>
              <w:widowControl w:val="0"/>
              <w:spacing w:after="0"/>
              <w:ind w:firstLine="57"/>
              <w:rPr>
                <w:rFonts w:eastAsia="Times New Roman"/>
                <w:b/>
              </w:rPr>
            </w:pPr>
            <w:r w:rsidRPr="00AF2033">
              <w:rPr>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под-пункт</w:t>
            </w:r>
          </w:p>
          <w:p w:rsidR="00E152DA" w:rsidRPr="00AF2033" w:rsidRDefault="00E152DA" w:rsidP="00AF2033">
            <w:pPr>
              <w:ind w:firstLine="57"/>
              <w:rPr>
                <w:color w:val="000000"/>
              </w:rPr>
            </w:pPr>
            <w:r w:rsidRPr="00AF2033">
              <w:rPr>
                <w:color w:val="000000"/>
              </w:rPr>
              <w:t xml:space="preserve">__) </w:t>
            </w:r>
          </w:p>
          <w:p w:rsidR="00E152DA" w:rsidRPr="00AF2033" w:rsidRDefault="00E152DA" w:rsidP="00AF2033">
            <w:pPr>
              <w:ind w:firstLine="57"/>
              <w:rPr>
                <w:color w:val="000000"/>
              </w:rPr>
            </w:pPr>
            <w:r w:rsidRPr="00AF2033">
              <w:rPr>
                <w:color w:val="000000"/>
              </w:rPr>
              <w:t>(новый)</w:t>
            </w:r>
          </w:p>
          <w:p w:rsidR="00E152DA" w:rsidRPr="00AF2033" w:rsidRDefault="00E152DA" w:rsidP="00AF2033">
            <w:pPr>
              <w:ind w:firstLine="57"/>
              <w:rPr>
                <w:color w:val="000000"/>
              </w:rPr>
            </w:pPr>
            <w:r w:rsidRPr="00AF2033">
              <w:rPr>
                <w:color w:val="000000"/>
              </w:rPr>
              <w:t>пункта 15</w:t>
            </w:r>
          </w:p>
          <w:p w:rsidR="00E152DA" w:rsidRPr="00AF2033" w:rsidRDefault="00E152DA" w:rsidP="00AF2033">
            <w:pPr>
              <w:ind w:firstLine="57"/>
              <w:rPr>
                <w:color w:val="000000"/>
              </w:rPr>
            </w:pPr>
            <w:r w:rsidRPr="00AF2033">
              <w:rPr>
                <w:color w:val="000000"/>
              </w:rPr>
              <w:t>статьи 1</w:t>
            </w:r>
          </w:p>
          <w:p w:rsidR="00E152DA" w:rsidRPr="00AF2033" w:rsidRDefault="00E152DA" w:rsidP="00AF2033">
            <w:pPr>
              <w:ind w:firstLine="57"/>
              <w:rPr>
                <w:i/>
                <w:color w:val="000000"/>
                <w:sz w:val="22"/>
                <w:szCs w:val="22"/>
              </w:rPr>
            </w:pPr>
          </w:p>
        </w:tc>
        <w:tc>
          <w:tcPr>
            <w:tcW w:w="3118" w:type="dxa"/>
          </w:tcPr>
          <w:p w:rsidR="00E152DA" w:rsidRPr="00AF2033" w:rsidRDefault="00E152DA" w:rsidP="00AF2033">
            <w:pPr>
              <w:pStyle w:val="ac"/>
              <w:ind w:firstLine="57"/>
              <w:jc w:val="center"/>
              <w:rPr>
                <w:rFonts w:ascii="Times New Roman" w:hAnsi="Times New Roman"/>
                <w:b/>
                <w:color w:val="000000"/>
                <w:sz w:val="24"/>
                <w:szCs w:val="24"/>
              </w:rPr>
            </w:pPr>
            <w:r w:rsidRPr="00AF2033">
              <w:rPr>
                <w:rFonts w:ascii="Times New Roman" w:hAnsi="Times New Roman"/>
                <w:color w:val="000000"/>
                <w:sz w:val="24"/>
                <w:szCs w:val="24"/>
              </w:rPr>
              <w:lastRenderedPageBreak/>
              <w:t>отсутствует;</w:t>
            </w:r>
          </w:p>
        </w:tc>
        <w:tc>
          <w:tcPr>
            <w:tcW w:w="3118" w:type="dxa"/>
          </w:tcPr>
          <w:p w:rsidR="00E152DA" w:rsidRPr="00AF2033" w:rsidRDefault="00E152DA" w:rsidP="00AF2033">
            <w:pPr>
              <w:pStyle w:val="a9"/>
              <w:widowControl w:val="0"/>
              <w:spacing w:before="0" w:beforeAutospacing="0" w:after="0" w:afterAutospacing="0"/>
              <w:ind w:firstLine="57"/>
              <w:jc w:val="center"/>
            </w:pPr>
            <w:r w:rsidRPr="00AF2033">
              <w:t>отсутствует;</w:t>
            </w:r>
          </w:p>
        </w:tc>
        <w:tc>
          <w:tcPr>
            <w:tcW w:w="2836" w:type="dxa"/>
          </w:tcPr>
          <w:p w:rsidR="00E152DA" w:rsidRPr="00AF2033" w:rsidRDefault="00E152DA" w:rsidP="00AF2033">
            <w:pPr>
              <w:ind w:firstLine="57"/>
              <w:rPr>
                <w:color w:val="000000"/>
              </w:rPr>
            </w:pPr>
            <w:r w:rsidRPr="00AF2033">
              <w:rPr>
                <w:b/>
                <w:color w:val="000000"/>
              </w:rPr>
              <w:t xml:space="preserve">  </w:t>
            </w:r>
            <w:r w:rsidRPr="00AF2033">
              <w:rPr>
                <w:color w:val="000000"/>
              </w:rPr>
              <w:t>дополнить новым подпунктом _) следующего содержания:</w:t>
            </w:r>
          </w:p>
          <w:p w:rsidR="00E152DA" w:rsidRPr="00AF2033" w:rsidRDefault="00E152DA" w:rsidP="00AF2033">
            <w:pPr>
              <w:ind w:firstLine="57"/>
              <w:rPr>
                <w:b/>
                <w:color w:val="000000"/>
              </w:rPr>
            </w:pPr>
            <w:r w:rsidRPr="00AF2033">
              <w:rPr>
                <w:b/>
                <w:color w:val="000000"/>
              </w:rPr>
              <w:t xml:space="preserve">  «_) дополнить статьей 14-1 следующего содержания:</w:t>
            </w:r>
          </w:p>
          <w:p w:rsidR="00E152DA" w:rsidRPr="00AF2033" w:rsidRDefault="00E152DA" w:rsidP="00AF2033">
            <w:pPr>
              <w:ind w:firstLine="57"/>
              <w:rPr>
                <w:b/>
                <w:color w:val="000000"/>
              </w:rPr>
            </w:pPr>
            <w:r w:rsidRPr="00AF2033">
              <w:rPr>
                <w:b/>
                <w:color w:val="000000"/>
              </w:rPr>
              <w:t xml:space="preserve">  «Статья 14-1. </w:t>
            </w:r>
            <w:r w:rsidRPr="00AF2033">
              <w:rPr>
                <w:b/>
                <w:color w:val="000000"/>
              </w:rPr>
              <w:lastRenderedPageBreak/>
              <w:t>Национальный институт развития в сфере обеспечения информационной безопасности</w:t>
            </w:r>
          </w:p>
          <w:p w:rsidR="00E152DA" w:rsidRPr="00AF2033" w:rsidRDefault="00E152DA" w:rsidP="00AF2033">
            <w:pPr>
              <w:ind w:firstLine="57"/>
              <w:rPr>
                <w:b/>
                <w:color w:val="000000"/>
              </w:rPr>
            </w:pPr>
            <w:r w:rsidRPr="00AF2033">
              <w:rPr>
                <w:b/>
                <w:color w:val="000000"/>
              </w:rPr>
              <w:t xml:space="preserve">  Национальный институт развития в сфере обеспечения информационной безопасности:</w:t>
            </w:r>
          </w:p>
          <w:p w:rsidR="00E152DA" w:rsidRPr="00AF2033" w:rsidRDefault="00E152DA" w:rsidP="00AF2033">
            <w:pPr>
              <w:numPr>
                <w:ilvl w:val="0"/>
                <w:numId w:val="25"/>
              </w:numPr>
              <w:ind w:left="0" w:firstLine="57"/>
              <w:rPr>
                <w:rFonts w:eastAsia="Arial"/>
                <w:b/>
                <w:color w:val="000000"/>
              </w:rPr>
            </w:pPr>
            <w:r w:rsidRPr="00AF2033">
              <w:rPr>
                <w:rFonts w:eastAsia="Arial"/>
                <w:b/>
                <w:color w:val="000000"/>
              </w:rPr>
              <w:t>участвует в реализации государственной политики в сфере обеспечения информационной безопасности;</w:t>
            </w:r>
          </w:p>
          <w:p w:rsidR="00E152DA" w:rsidRPr="00AF2033" w:rsidRDefault="00E152DA" w:rsidP="00AF2033">
            <w:pPr>
              <w:numPr>
                <w:ilvl w:val="0"/>
                <w:numId w:val="25"/>
              </w:numPr>
              <w:ind w:left="0" w:firstLine="57"/>
              <w:rPr>
                <w:rFonts w:eastAsia="Arial"/>
                <w:b/>
                <w:color w:val="000000"/>
              </w:rPr>
            </w:pPr>
            <w:r w:rsidRPr="00AF2033">
              <w:rPr>
                <w:rFonts w:eastAsia="Arial"/>
                <w:b/>
                <w:color w:val="000000"/>
              </w:rPr>
              <w:t xml:space="preserve">разрабатывает </w:t>
            </w:r>
            <w:r w:rsidRPr="00AF2033">
              <w:rPr>
                <w:b/>
                <w:bCs/>
                <w:color w:val="000000"/>
              </w:rPr>
              <w:t>документы по                               стандартизации в сфере обеспечения информационной безопасности;</w:t>
            </w:r>
          </w:p>
          <w:p w:rsidR="00E152DA" w:rsidRPr="00AF2033" w:rsidRDefault="00E152DA" w:rsidP="00AF2033">
            <w:pPr>
              <w:numPr>
                <w:ilvl w:val="0"/>
                <w:numId w:val="25"/>
              </w:numPr>
              <w:ind w:left="0" w:firstLine="57"/>
              <w:rPr>
                <w:rFonts w:eastAsia="Arial"/>
                <w:b/>
                <w:color w:val="000000"/>
              </w:rPr>
            </w:pPr>
            <w:r w:rsidRPr="00AF2033">
              <w:rPr>
                <w:rFonts w:eastAsia="Arial"/>
                <w:b/>
                <w:color w:val="000000"/>
              </w:rPr>
              <w:t>осуществляет научно-техническую деятельность в сфере обеспечения информационной безопасности;</w:t>
            </w:r>
          </w:p>
          <w:p w:rsidR="00E152DA" w:rsidRPr="00AF2033" w:rsidRDefault="00E152DA" w:rsidP="00AF2033">
            <w:pPr>
              <w:numPr>
                <w:ilvl w:val="0"/>
                <w:numId w:val="25"/>
              </w:numPr>
              <w:ind w:left="0" w:firstLine="57"/>
              <w:rPr>
                <w:rFonts w:eastAsia="Arial"/>
                <w:b/>
                <w:color w:val="000000"/>
              </w:rPr>
            </w:pPr>
            <w:r w:rsidRPr="00AF2033">
              <w:rPr>
                <w:rFonts w:eastAsia="Arial"/>
                <w:b/>
                <w:color w:val="000000"/>
              </w:rPr>
              <w:t xml:space="preserve">проводит научно-техническую экспертизу проектов в сфере обеспечения </w:t>
            </w:r>
            <w:r w:rsidRPr="00AF2033">
              <w:rPr>
                <w:rFonts w:eastAsia="Arial"/>
                <w:b/>
                <w:color w:val="000000"/>
              </w:rPr>
              <w:lastRenderedPageBreak/>
              <w:t>информационной безопасности;</w:t>
            </w:r>
          </w:p>
          <w:p w:rsidR="00E152DA" w:rsidRPr="00AF2033" w:rsidRDefault="00E152DA" w:rsidP="00AF2033">
            <w:pPr>
              <w:ind w:firstLine="57"/>
              <w:rPr>
                <w:rFonts w:eastAsia="Arial"/>
                <w:b/>
                <w:color w:val="000000"/>
              </w:rPr>
            </w:pPr>
            <w:r w:rsidRPr="00AF2033">
              <w:rPr>
                <w:b/>
                <w:color w:val="000000"/>
              </w:rPr>
              <w:t>5) осуществляет</w:t>
            </w:r>
            <w:r w:rsidRPr="00AF2033">
              <w:rPr>
                <w:rFonts w:eastAsia="Arial"/>
                <w:b/>
                <w:color w:val="000000"/>
              </w:rPr>
              <w:t xml:space="preserve"> подготовку, переподготовку и повышение квалификации в сфере обеспечения информационной безопасности.»;</w:t>
            </w:r>
          </w:p>
          <w:p w:rsidR="00E152DA" w:rsidRDefault="00E152DA" w:rsidP="00AF2033">
            <w:pPr>
              <w:ind w:firstLine="57"/>
              <w:rPr>
                <w:rFonts w:eastAsia="Arial"/>
                <w:i/>
                <w:color w:val="000000"/>
                <w:sz w:val="22"/>
                <w:szCs w:val="22"/>
                <w:u w:val="single"/>
              </w:rPr>
            </w:pPr>
            <w:r w:rsidRPr="00AF2033">
              <w:rPr>
                <w:rFonts w:eastAsia="Arial"/>
                <w:i/>
                <w:color w:val="000000"/>
                <w:sz w:val="22"/>
                <w:szCs w:val="22"/>
                <w:u w:val="single"/>
              </w:rPr>
              <w:t>соответственно изменив последующую нумерацию подпунктов;</w:t>
            </w:r>
          </w:p>
          <w:p w:rsidR="005E7267" w:rsidRPr="00AF2033" w:rsidRDefault="005E7267" w:rsidP="00AF2033">
            <w:pPr>
              <w:ind w:firstLine="57"/>
              <w:rPr>
                <w:b/>
                <w:bCs/>
                <w:color w:val="000000"/>
              </w:rPr>
            </w:pP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ind w:firstLine="57"/>
              <w:rPr>
                <w:b/>
                <w:color w:val="000000"/>
              </w:rPr>
            </w:pPr>
            <w:r w:rsidRPr="00AF2033">
              <w:rPr>
                <w:b/>
                <w:color w:val="000000"/>
              </w:rPr>
              <w:t>Ерман М.Т.</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предлагается наделить Национальный институт развития ИБ отдельной </w:t>
            </w:r>
            <w:r w:rsidRPr="00AF2033">
              <w:rPr>
                <w:rFonts w:ascii="Times New Roman" w:hAnsi="Times New Roman"/>
                <w:color w:val="000000"/>
                <w:sz w:val="24"/>
                <w:szCs w:val="24"/>
              </w:rPr>
              <w:lastRenderedPageBreak/>
              <w:t xml:space="preserve">компетенцией в сфере информационной безопасности   </w:t>
            </w:r>
          </w:p>
          <w:p w:rsidR="00E152DA" w:rsidRPr="00AF2033" w:rsidRDefault="00E152DA" w:rsidP="00AF2033">
            <w:pPr>
              <w:pStyle w:val="ac"/>
              <w:ind w:firstLine="57"/>
              <w:rPr>
                <w:rFonts w:ascii="Times New Roman" w:hAnsi="Times New Roman"/>
                <w:color w:val="000000"/>
                <w:sz w:val="24"/>
                <w:szCs w:val="24"/>
              </w:rPr>
            </w:pPr>
          </w:p>
          <w:p w:rsidR="00E152DA" w:rsidRPr="00AF2033" w:rsidRDefault="00E152DA" w:rsidP="00AF2033">
            <w:pPr>
              <w:pStyle w:val="ac"/>
              <w:ind w:firstLine="57"/>
              <w:rPr>
                <w:rFonts w:ascii="Times New Roman" w:hAnsi="Times New Roman"/>
                <w:color w:val="000000"/>
                <w:sz w:val="24"/>
                <w:szCs w:val="24"/>
              </w:rPr>
            </w:pPr>
          </w:p>
        </w:tc>
        <w:tc>
          <w:tcPr>
            <w:tcW w:w="1418" w:type="dxa"/>
          </w:tcPr>
          <w:p w:rsidR="00E152DA" w:rsidRPr="00AF2033" w:rsidRDefault="00E152DA" w:rsidP="00AF2033">
            <w:pPr>
              <w:pStyle w:val="a7"/>
              <w:widowControl w:val="0"/>
              <w:spacing w:after="0"/>
              <w:ind w:firstLine="57"/>
              <w:rPr>
                <w:b/>
                <w:color w:val="FF0000"/>
              </w:rPr>
            </w:pPr>
            <w:r w:rsidRPr="00AF2033">
              <w:rPr>
                <w:b/>
                <w:sz w:val="22"/>
                <w:szCs w:val="22"/>
              </w:rPr>
              <w:lastRenderedPageBreak/>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под-пункт</w:t>
            </w:r>
          </w:p>
          <w:p w:rsidR="00E152DA" w:rsidRPr="00AF2033" w:rsidRDefault="00E152DA" w:rsidP="00AF2033">
            <w:pPr>
              <w:ind w:firstLine="57"/>
            </w:pPr>
            <w:r w:rsidRPr="00AF2033">
              <w:t xml:space="preserve">_) </w:t>
            </w:r>
          </w:p>
          <w:p w:rsidR="00E152DA" w:rsidRPr="00AF2033" w:rsidRDefault="00E152DA" w:rsidP="00AF2033">
            <w:pPr>
              <w:ind w:firstLine="57"/>
            </w:pPr>
            <w:r w:rsidRPr="00AF2033">
              <w:t>(новый)</w:t>
            </w:r>
          </w:p>
          <w:p w:rsidR="00E152DA" w:rsidRPr="00AF2033" w:rsidRDefault="00E152DA" w:rsidP="00AF2033">
            <w:pPr>
              <w:ind w:firstLine="57"/>
            </w:pPr>
            <w:r w:rsidRPr="00AF2033">
              <w:t>пункта 15</w:t>
            </w:r>
          </w:p>
          <w:p w:rsidR="00E152DA" w:rsidRPr="00AF2033" w:rsidRDefault="00E152DA" w:rsidP="00AF2033">
            <w:pPr>
              <w:ind w:firstLine="57"/>
              <w:rPr>
                <w:i/>
                <w:sz w:val="22"/>
                <w:szCs w:val="22"/>
              </w:rPr>
            </w:pPr>
            <w:r w:rsidRPr="00AF2033">
              <w:t>статьи 1</w:t>
            </w:r>
          </w:p>
          <w:p w:rsidR="00E152DA" w:rsidRPr="00AF2033" w:rsidRDefault="00E152DA" w:rsidP="00AF2033">
            <w:pPr>
              <w:ind w:firstLine="57"/>
              <w:rPr>
                <w:i/>
                <w:sz w:val="22"/>
                <w:szCs w:val="22"/>
              </w:rPr>
            </w:pPr>
          </w:p>
          <w:p w:rsidR="00E152DA" w:rsidRPr="00AF2033" w:rsidRDefault="00E152DA" w:rsidP="00AF2033">
            <w:pPr>
              <w:ind w:firstLine="57"/>
              <w:rPr>
                <w:i/>
                <w:color w:val="000000"/>
                <w:sz w:val="22"/>
                <w:szCs w:val="22"/>
              </w:rPr>
            </w:pPr>
            <w:r w:rsidRPr="00AF2033">
              <w:rPr>
                <w:i/>
                <w:sz w:val="22"/>
                <w:szCs w:val="22"/>
              </w:rPr>
              <w:t>(статья 17 Закона)</w:t>
            </w:r>
          </w:p>
        </w:tc>
        <w:tc>
          <w:tcPr>
            <w:tcW w:w="3118" w:type="dxa"/>
          </w:tcPr>
          <w:p w:rsidR="00E152DA" w:rsidRPr="00AF2033" w:rsidRDefault="00E152DA" w:rsidP="00AF2033">
            <w:pPr>
              <w:widowControl w:val="0"/>
              <w:ind w:firstLine="57"/>
              <w:rPr>
                <w:color w:val="000000"/>
              </w:rPr>
            </w:pPr>
            <w:r w:rsidRPr="00AF2033">
              <w:rPr>
                <w:bCs/>
                <w:color w:val="000000"/>
              </w:rPr>
              <w:t xml:space="preserve">  Статья 17. Права и обязанности владельца объектов информатизации:</w:t>
            </w:r>
          </w:p>
          <w:p w:rsidR="00E152DA" w:rsidRPr="00AF2033" w:rsidRDefault="00E152DA" w:rsidP="00AF2033">
            <w:pPr>
              <w:widowControl w:val="0"/>
              <w:ind w:firstLine="57"/>
              <w:rPr>
                <w:b/>
                <w:color w:val="000000"/>
              </w:rPr>
            </w:pPr>
            <w:r w:rsidRPr="00AF2033">
              <w:rPr>
                <w:color w:val="000000"/>
              </w:rPr>
              <w:t>--</w:t>
            </w:r>
          </w:p>
          <w:p w:rsidR="00E152DA" w:rsidRPr="00AF2033" w:rsidRDefault="00E152DA" w:rsidP="00AF2033">
            <w:pPr>
              <w:ind w:firstLine="57"/>
              <w:rPr>
                <w:b/>
                <w:bCs/>
                <w:color w:val="000000"/>
              </w:rPr>
            </w:pPr>
            <w:r w:rsidRPr="00AF2033">
              <w:rPr>
                <w:b/>
                <w:color w:val="000000"/>
              </w:rPr>
              <w:t xml:space="preserve">  2-1. отсутствует.</w:t>
            </w:r>
          </w:p>
        </w:tc>
        <w:tc>
          <w:tcPr>
            <w:tcW w:w="3118" w:type="dxa"/>
          </w:tcPr>
          <w:p w:rsidR="00E152DA" w:rsidRPr="00AF2033" w:rsidRDefault="00E152DA" w:rsidP="00AF2033">
            <w:pPr>
              <w:pStyle w:val="a9"/>
              <w:widowControl w:val="0"/>
              <w:spacing w:before="0" w:beforeAutospacing="0" w:after="0" w:afterAutospacing="0"/>
              <w:ind w:firstLine="57"/>
              <w:jc w:val="center"/>
            </w:pPr>
            <w:r w:rsidRPr="00AF2033">
              <w:t>отсутствует;</w:t>
            </w:r>
          </w:p>
        </w:tc>
        <w:tc>
          <w:tcPr>
            <w:tcW w:w="2836" w:type="dxa"/>
          </w:tcPr>
          <w:p w:rsidR="00E152DA" w:rsidRPr="00AF2033" w:rsidRDefault="00E152DA" w:rsidP="00AF2033">
            <w:pPr>
              <w:ind w:firstLine="57"/>
              <w:rPr>
                <w:color w:val="000000"/>
              </w:rPr>
            </w:pPr>
            <w:r w:rsidRPr="00AF2033">
              <w:rPr>
                <w:color w:val="000000"/>
              </w:rPr>
              <w:t xml:space="preserve">   дополнить новым подпунктом _) следующего содержания:</w:t>
            </w:r>
          </w:p>
          <w:p w:rsidR="00E152DA" w:rsidRPr="00AF2033" w:rsidRDefault="00E152DA" w:rsidP="00AF2033">
            <w:pPr>
              <w:ind w:firstLine="57"/>
              <w:rPr>
                <w:b/>
                <w:color w:val="000000"/>
              </w:rPr>
            </w:pPr>
            <w:r w:rsidRPr="00AF2033">
              <w:rPr>
                <w:b/>
                <w:color w:val="000000"/>
              </w:rPr>
              <w:t xml:space="preserve">  «_) статью 17 дополнить пунктом 2-1 следующего содержания:</w:t>
            </w:r>
          </w:p>
          <w:p w:rsidR="00E152DA" w:rsidRPr="00AF2033" w:rsidRDefault="00E152DA" w:rsidP="00AF2033">
            <w:pPr>
              <w:ind w:firstLine="57"/>
              <w:rPr>
                <w:b/>
                <w:color w:val="000000"/>
              </w:rPr>
            </w:pPr>
            <w:r w:rsidRPr="00AF2033">
              <w:rPr>
                <w:b/>
                <w:color w:val="000000"/>
              </w:rPr>
              <w:t xml:space="preserve">  «2-1. Владелец критически важных объектов информационно-коммуникационной инфраструктуры также обязан:</w:t>
            </w:r>
          </w:p>
          <w:p w:rsidR="00E152DA" w:rsidRPr="00AF2033" w:rsidRDefault="00E152DA" w:rsidP="00AF2033">
            <w:pPr>
              <w:ind w:firstLine="57"/>
              <w:rPr>
                <w:b/>
                <w:color w:val="000000"/>
              </w:rPr>
            </w:pPr>
            <w:r w:rsidRPr="00AF2033">
              <w:rPr>
                <w:b/>
                <w:color w:val="000000"/>
              </w:rPr>
              <w:t xml:space="preserve">1) осуществлять мониторинг обеспечения информационной безопасности объектов информатизации в </w:t>
            </w:r>
            <w:r w:rsidRPr="00AF2033">
              <w:rPr>
                <w:b/>
                <w:color w:val="000000"/>
              </w:rPr>
              <w:lastRenderedPageBreak/>
              <w:t>порядке, определяемом уполномоченным органом в сфере обеспечения информационной безопасности;</w:t>
            </w:r>
          </w:p>
          <w:p w:rsidR="00E152DA" w:rsidRPr="00AF2033" w:rsidRDefault="00E152DA" w:rsidP="00AF2033">
            <w:pPr>
              <w:pStyle w:val="af3"/>
              <w:numPr>
                <w:ilvl w:val="0"/>
                <w:numId w:val="26"/>
              </w:numPr>
              <w:spacing w:line="240" w:lineRule="auto"/>
              <w:ind w:left="0" w:firstLine="57"/>
              <w:rPr>
                <w:rFonts w:ascii="Times New Roman" w:hAnsi="Times New Roman"/>
                <w:b/>
                <w:sz w:val="24"/>
                <w:szCs w:val="24"/>
                <w:lang w:val="ru-RU"/>
              </w:rPr>
            </w:pPr>
            <w:r w:rsidRPr="00AF2033">
              <w:rPr>
                <w:rFonts w:ascii="Times New Roman" w:hAnsi="Times New Roman"/>
                <w:b/>
                <w:sz w:val="24"/>
                <w:szCs w:val="24"/>
                <w:lang w:val="ru-RU"/>
              </w:rPr>
              <w:t>обеспечить подключение систем мониторинга обеспечения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w:t>
            </w:r>
          </w:p>
          <w:p w:rsidR="00E152DA" w:rsidRPr="00AF2033" w:rsidRDefault="00E152DA" w:rsidP="00AF2033">
            <w:pPr>
              <w:pStyle w:val="af3"/>
              <w:spacing w:line="240" w:lineRule="auto"/>
              <w:ind w:left="0" w:firstLine="57"/>
              <w:rPr>
                <w:rFonts w:ascii="Times New Roman" w:hAnsi="Times New Roman"/>
                <w:b/>
                <w:bCs/>
                <w:sz w:val="24"/>
                <w:szCs w:val="24"/>
                <w:lang w:val="ru-RU"/>
              </w:rPr>
            </w:pPr>
            <w:r w:rsidRPr="00AF2033">
              <w:rPr>
                <w:rFonts w:ascii="Times New Roman" w:hAnsi="Times New Roman"/>
                <w:b/>
                <w:bCs/>
                <w:sz w:val="24"/>
                <w:szCs w:val="24"/>
                <w:lang w:val="ru-RU"/>
              </w:rPr>
              <w:t xml:space="preserve">При этом подключение систем мониторинга обеспечения информационной безопасности осуществляется собственным подразделением или приобретением услуг третьих лиц в соответствии с </w:t>
            </w:r>
            <w:r w:rsidRPr="00AF2033">
              <w:rPr>
                <w:rFonts w:ascii="Times New Roman" w:hAnsi="Times New Roman"/>
                <w:b/>
                <w:sz w:val="24"/>
                <w:szCs w:val="24"/>
                <w:lang w:val="ru-RU"/>
              </w:rPr>
              <w:lastRenderedPageBreak/>
              <w:t>гражданским законодательством Республики Казахстан</w:t>
            </w:r>
            <w:r w:rsidRPr="00AF2033">
              <w:rPr>
                <w:rFonts w:ascii="Times New Roman" w:hAnsi="Times New Roman"/>
                <w:b/>
                <w:bCs/>
                <w:sz w:val="24"/>
                <w:szCs w:val="24"/>
                <w:lang w:val="ru-RU"/>
              </w:rPr>
              <w:t xml:space="preserve">;   </w:t>
            </w:r>
          </w:p>
          <w:p w:rsidR="00E152DA" w:rsidRPr="00AF2033" w:rsidRDefault="00E152DA" w:rsidP="00AF2033">
            <w:pPr>
              <w:pStyle w:val="af3"/>
              <w:numPr>
                <w:ilvl w:val="0"/>
                <w:numId w:val="26"/>
              </w:numPr>
              <w:spacing w:line="240" w:lineRule="auto"/>
              <w:ind w:left="0" w:firstLine="57"/>
              <w:rPr>
                <w:rFonts w:ascii="Times New Roman" w:hAnsi="Times New Roman"/>
                <w:b/>
                <w:sz w:val="24"/>
                <w:szCs w:val="24"/>
                <w:lang w:val="ru-RU"/>
              </w:rPr>
            </w:pPr>
            <w:r w:rsidRPr="00AF2033">
              <w:rPr>
                <w:rFonts w:ascii="Times New Roman" w:hAnsi="Times New Roman"/>
                <w:b/>
                <w:sz w:val="24"/>
                <w:szCs w:val="24"/>
                <w:lang w:val="ru-RU"/>
              </w:rPr>
              <w:t>оповещать Национальный координационный центр информационной безопасности об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w:t>
            </w:r>
          </w:p>
          <w:p w:rsidR="00E152DA" w:rsidRPr="00AF2033" w:rsidRDefault="00E152DA" w:rsidP="00AF2033">
            <w:pPr>
              <w:pStyle w:val="af3"/>
              <w:numPr>
                <w:ilvl w:val="0"/>
                <w:numId w:val="26"/>
              </w:numPr>
              <w:spacing w:line="240" w:lineRule="auto"/>
              <w:ind w:left="0" w:firstLine="57"/>
              <w:rPr>
                <w:rFonts w:ascii="Times New Roman" w:hAnsi="Times New Roman"/>
                <w:b/>
                <w:sz w:val="24"/>
                <w:szCs w:val="24"/>
                <w:lang w:val="ru-RU"/>
              </w:rPr>
            </w:pPr>
            <w:r w:rsidRPr="00AF2033">
              <w:rPr>
                <w:rFonts w:ascii="Times New Roman" w:hAnsi="Times New Roman"/>
                <w:b/>
                <w:sz w:val="24"/>
                <w:szCs w:val="24"/>
                <w:lang w:val="ru-RU"/>
              </w:rPr>
              <w:t xml:space="preserve">осуществлять передачу резервных копий электронных </w:t>
            </w:r>
            <w:r w:rsidRPr="00AF2033">
              <w:rPr>
                <w:rFonts w:ascii="Times New Roman" w:hAnsi="Times New Roman"/>
                <w:b/>
                <w:sz w:val="24"/>
                <w:szCs w:val="24"/>
                <w:lang w:val="ru-RU"/>
              </w:rPr>
              <w:lastRenderedPageBreak/>
              <w:t xml:space="preserve">информационных ресурсов на единую платформу резервного хранения электронных информационных ресурсов в порядке и сроки, которые определены уполномоченным органом в сфере обеспечения информационной безопасности, если иное не установлено законодательными актами Республики Казахстан. </w:t>
            </w:r>
          </w:p>
          <w:p w:rsidR="00E152DA" w:rsidRPr="00AF2033" w:rsidRDefault="00E152DA" w:rsidP="00AF2033">
            <w:pPr>
              <w:pStyle w:val="af3"/>
              <w:spacing w:line="240" w:lineRule="auto"/>
              <w:ind w:left="0" w:firstLine="57"/>
              <w:rPr>
                <w:rFonts w:ascii="Times New Roman" w:hAnsi="Times New Roman"/>
                <w:b/>
                <w:sz w:val="24"/>
                <w:szCs w:val="24"/>
                <w:lang w:val="ru-RU"/>
              </w:rPr>
            </w:pPr>
            <w:r w:rsidRPr="00AF2033">
              <w:rPr>
                <w:rFonts w:ascii="Times New Roman" w:eastAsia="Times New Roman" w:hAnsi="Times New Roman"/>
                <w:b/>
                <w:bCs/>
                <w:sz w:val="24"/>
                <w:szCs w:val="24"/>
                <w:lang w:val="ru-RU" w:eastAsia="ru-RU"/>
              </w:rPr>
              <w:t>Запрещается доступ</w:t>
            </w:r>
            <w:r w:rsidRPr="00AF2033">
              <w:rPr>
                <w:rFonts w:ascii="Times New Roman" w:hAnsi="Times New Roman"/>
                <w:b/>
                <w:sz w:val="24"/>
                <w:szCs w:val="24"/>
                <w:lang w:val="ru-RU"/>
              </w:rPr>
              <w:t xml:space="preserve"> к копии электронного информационного ресурса, хранящейся на единой платформе резервного хранения электронных информационных ресурсов, за исключением владельца электронного информационного ресурса.»;</w:t>
            </w:r>
          </w:p>
          <w:p w:rsidR="00E152DA" w:rsidRDefault="00E152DA" w:rsidP="00AF2033">
            <w:pPr>
              <w:ind w:firstLine="57"/>
              <w:rPr>
                <w:i/>
                <w:sz w:val="22"/>
                <w:szCs w:val="22"/>
                <w:u w:val="single"/>
              </w:rPr>
            </w:pPr>
            <w:r w:rsidRPr="00AF2033">
              <w:rPr>
                <w:i/>
                <w:sz w:val="22"/>
                <w:szCs w:val="22"/>
                <w:u w:val="single"/>
              </w:rPr>
              <w:t>соответственно изменив последующую нумерацию подпунктов;</w:t>
            </w:r>
          </w:p>
          <w:p w:rsidR="00350382" w:rsidRPr="00AF2033" w:rsidRDefault="00350382" w:rsidP="00AF2033">
            <w:pPr>
              <w:ind w:firstLine="57"/>
              <w:rPr>
                <w:b/>
                <w:bCs/>
                <w:color w:val="000000"/>
              </w:rPr>
            </w:pP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ind w:firstLine="57"/>
              <w:rPr>
                <w:b/>
                <w:color w:val="000000"/>
              </w:rPr>
            </w:pPr>
            <w:r w:rsidRPr="00AF2033">
              <w:rPr>
                <w:b/>
                <w:color w:val="000000"/>
              </w:rPr>
              <w:t>Ерман М.Т.</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в целях обеспечения защищенности критически важных объектов информационно-коммуникационной инфраструктуры. </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Под критически важными объектами понимаются такие объекты, нарушение работы которых может привести к чрезвычайным последствиям техногенного, </w:t>
            </w:r>
            <w:r w:rsidRPr="00AF2033">
              <w:rPr>
                <w:rFonts w:ascii="Times New Roman" w:hAnsi="Times New Roman"/>
                <w:color w:val="000000"/>
                <w:sz w:val="24"/>
                <w:szCs w:val="24"/>
              </w:rPr>
              <w:lastRenderedPageBreak/>
              <w:t>социального характера, нарушению непрерывности предоставления государственных услуг, обеспечения жизнедеятельности общества и государства.</w:t>
            </w:r>
          </w:p>
          <w:p w:rsidR="00E152DA" w:rsidRPr="00AF2033" w:rsidRDefault="00E152DA" w:rsidP="00AF2033">
            <w:pPr>
              <w:pStyle w:val="ac"/>
              <w:ind w:firstLine="57"/>
              <w:rPr>
                <w:rFonts w:ascii="Times New Roman" w:hAnsi="Times New Roman"/>
                <w:color w:val="000000"/>
              </w:rPr>
            </w:pPr>
          </w:p>
        </w:tc>
        <w:tc>
          <w:tcPr>
            <w:tcW w:w="1418" w:type="dxa"/>
          </w:tcPr>
          <w:p w:rsidR="00E152DA" w:rsidRPr="00AF2033" w:rsidRDefault="00E152DA" w:rsidP="00AF2033">
            <w:pPr>
              <w:pStyle w:val="a7"/>
              <w:widowControl w:val="0"/>
              <w:spacing w:after="0"/>
              <w:ind w:firstLine="57"/>
              <w:rPr>
                <w:rFonts w:eastAsia="Times New Roman"/>
                <w:b/>
              </w:rPr>
            </w:pPr>
            <w:r w:rsidRPr="00AF2033">
              <w:rPr>
                <w:b/>
              </w:rPr>
              <w:lastRenderedPageBreak/>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под-пункт</w:t>
            </w:r>
          </w:p>
          <w:p w:rsidR="00E152DA" w:rsidRPr="00AF2033" w:rsidRDefault="00E152DA" w:rsidP="00AF2033">
            <w:pPr>
              <w:ind w:firstLine="57"/>
              <w:rPr>
                <w:color w:val="000000"/>
              </w:rPr>
            </w:pPr>
            <w:r w:rsidRPr="00AF2033">
              <w:rPr>
                <w:color w:val="000000"/>
              </w:rPr>
              <w:t xml:space="preserve">_) </w:t>
            </w:r>
          </w:p>
          <w:p w:rsidR="00E152DA" w:rsidRPr="00AF2033" w:rsidRDefault="00E152DA" w:rsidP="00AF2033">
            <w:pPr>
              <w:ind w:firstLine="57"/>
              <w:rPr>
                <w:color w:val="000000"/>
              </w:rPr>
            </w:pPr>
            <w:r w:rsidRPr="00AF2033">
              <w:rPr>
                <w:color w:val="000000"/>
              </w:rPr>
              <w:t>(новый)</w:t>
            </w:r>
          </w:p>
          <w:p w:rsidR="00E152DA" w:rsidRPr="00AF2033" w:rsidRDefault="00E152DA" w:rsidP="00AF2033">
            <w:pPr>
              <w:ind w:firstLine="57"/>
              <w:rPr>
                <w:color w:val="000000"/>
              </w:rPr>
            </w:pPr>
            <w:r w:rsidRPr="00AF2033">
              <w:rPr>
                <w:color w:val="000000"/>
              </w:rPr>
              <w:t>пункта 15</w:t>
            </w:r>
          </w:p>
          <w:p w:rsidR="00E152DA" w:rsidRPr="00AF2033" w:rsidRDefault="00E152DA" w:rsidP="00AF2033">
            <w:pPr>
              <w:ind w:firstLine="57"/>
              <w:rPr>
                <w:i/>
                <w:color w:val="000000"/>
                <w:sz w:val="22"/>
                <w:szCs w:val="22"/>
              </w:rPr>
            </w:pPr>
            <w:r w:rsidRPr="00AF2033">
              <w:rPr>
                <w:color w:val="000000"/>
              </w:rPr>
              <w:t>статьи 1</w:t>
            </w:r>
          </w:p>
          <w:p w:rsidR="00E152DA" w:rsidRPr="00AF2033" w:rsidRDefault="00E152DA" w:rsidP="00AF2033">
            <w:pPr>
              <w:ind w:firstLine="57"/>
              <w:rPr>
                <w:i/>
                <w:color w:val="000000"/>
                <w:sz w:val="22"/>
                <w:szCs w:val="22"/>
              </w:rPr>
            </w:pPr>
          </w:p>
          <w:p w:rsidR="00E152DA" w:rsidRPr="00AF2033" w:rsidRDefault="00E152DA" w:rsidP="00AF2033">
            <w:pPr>
              <w:widowControl w:val="0"/>
              <w:ind w:firstLine="57"/>
              <w:rPr>
                <w:i/>
              </w:rPr>
            </w:pPr>
            <w:r w:rsidRPr="00AF2033">
              <w:rPr>
                <w:i/>
                <w:color w:val="000000"/>
                <w:sz w:val="22"/>
                <w:szCs w:val="22"/>
              </w:rPr>
              <w:t>(под-пункт 14) пункта 1 статьи 39 Закона)</w:t>
            </w:r>
          </w:p>
        </w:tc>
        <w:tc>
          <w:tcPr>
            <w:tcW w:w="3118" w:type="dxa"/>
          </w:tcPr>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Статья 39. Создание или развитие информационной системы государственного органа</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1. Информационная система государственного органа создается или развивается в следующем порядке:</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Default="00E152DA" w:rsidP="00AF2033">
            <w:pPr>
              <w:pStyle w:val="a9"/>
              <w:widowControl w:val="0"/>
              <w:spacing w:before="0" w:beforeAutospacing="0" w:after="0" w:afterAutospacing="0"/>
              <w:ind w:firstLine="57"/>
              <w:textAlignment w:val="baseline"/>
              <w:rPr>
                <w:color w:val="000000"/>
              </w:rPr>
            </w:pPr>
            <w:r w:rsidRPr="00AF2033">
              <w:rPr>
                <w:color w:val="000000"/>
              </w:rPr>
              <w:t xml:space="preserve">  14) ввод в промышленную эксплуатацию информационной системы государственного органа включает: проведение аттестации; подписание акта о вводе в промышленную эксплуатацию информационной системы приемочной комиссией с участием представителей </w:t>
            </w:r>
            <w:r w:rsidRPr="00AF2033">
              <w:rPr>
                <w:b/>
                <w:color w:val="000000"/>
              </w:rPr>
              <w:t>уполномоченного органа,</w:t>
            </w:r>
            <w:r w:rsidRPr="00AF2033">
              <w:rPr>
                <w:color w:val="000000"/>
              </w:rPr>
              <w:t xml:space="preserve"> заинтересованных государственных органов и организаций;</w:t>
            </w:r>
          </w:p>
          <w:p w:rsidR="00350382" w:rsidRPr="00AF2033" w:rsidRDefault="00350382" w:rsidP="00AF2033">
            <w:pPr>
              <w:pStyle w:val="a9"/>
              <w:widowControl w:val="0"/>
              <w:spacing w:before="0" w:beforeAutospacing="0" w:after="0" w:afterAutospacing="0"/>
              <w:ind w:firstLine="57"/>
              <w:textAlignment w:val="baseline"/>
              <w:rPr>
                <w:rFonts w:eastAsia="Times New Roman"/>
                <w:spacing w:val="2"/>
              </w:rPr>
            </w:pPr>
          </w:p>
        </w:tc>
        <w:tc>
          <w:tcPr>
            <w:tcW w:w="3118" w:type="dxa"/>
          </w:tcPr>
          <w:p w:rsidR="00E152DA" w:rsidRPr="00AF2033" w:rsidRDefault="00E152DA" w:rsidP="00AF2033">
            <w:pPr>
              <w:pStyle w:val="a9"/>
              <w:widowControl w:val="0"/>
              <w:spacing w:before="0" w:beforeAutospacing="0" w:after="0" w:afterAutospacing="0"/>
              <w:ind w:firstLine="57"/>
              <w:jc w:val="center"/>
              <w:rPr>
                <w:rFonts w:eastAsia="Times New Roman"/>
                <w:shd w:val="clear" w:color="auto" w:fill="FFFFFF"/>
              </w:rPr>
            </w:pPr>
            <w:r w:rsidRPr="00AF2033">
              <w:t>отсутствует;</w:t>
            </w:r>
          </w:p>
        </w:tc>
        <w:tc>
          <w:tcPr>
            <w:tcW w:w="2836" w:type="dxa"/>
          </w:tcPr>
          <w:p w:rsidR="00E152DA" w:rsidRPr="00AF2033" w:rsidRDefault="00E152DA" w:rsidP="00AF2033">
            <w:pPr>
              <w:ind w:firstLine="57"/>
              <w:rPr>
                <w:color w:val="000000"/>
              </w:rPr>
            </w:pPr>
            <w:r w:rsidRPr="00AF2033">
              <w:rPr>
                <w:b/>
                <w:color w:val="000000"/>
              </w:rPr>
              <w:t xml:space="preserve">  </w:t>
            </w:r>
            <w:r w:rsidRPr="00AF2033">
              <w:rPr>
                <w:color w:val="000000"/>
              </w:rPr>
              <w:t>дополнить новым подпунктом __) следующего содержания:</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color w:val="000000"/>
                <w:sz w:val="24"/>
                <w:szCs w:val="24"/>
              </w:rPr>
              <w:t xml:space="preserve">  «_) </w:t>
            </w:r>
            <w:r w:rsidRPr="00AF2033">
              <w:rPr>
                <w:rFonts w:ascii="Times New Roman" w:hAnsi="Times New Roman"/>
                <w:color w:val="000000"/>
                <w:sz w:val="24"/>
                <w:szCs w:val="24"/>
              </w:rPr>
              <w:t>абзац третий</w:t>
            </w:r>
            <w:r w:rsidRPr="00AF2033">
              <w:rPr>
                <w:rFonts w:ascii="Times New Roman" w:hAnsi="Times New Roman"/>
                <w:b/>
                <w:color w:val="000000"/>
                <w:sz w:val="24"/>
                <w:szCs w:val="24"/>
              </w:rPr>
              <w:t xml:space="preserve"> </w:t>
            </w:r>
            <w:r w:rsidRPr="00AF2033">
              <w:rPr>
                <w:rFonts w:ascii="Times New Roman" w:hAnsi="Times New Roman"/>
                <w:color w:val="000000"/>
                <w:sz w:val="24"/>
                <w:szCs w:val="24"/>
              </w:rPr>
              <w:t xml:space="preserve"> подпункта 14) части первой пункта 1 статьи 39</w:t>
            </w:r>
            <w:r w:rsidRPr="00AF2033">
              <w:rPr>
                <w:rFonts w:ascii="Times New Roman" w:hAnsi="Times New Roman"/>
                <w:b/>
                <w:color w:val="000000"/>
                <w:sz w:val="24"/>
                <w:szCs w:val="24"/>
              </w:rPr>
              <w:t xml:space="preserve"> после слов «уполномоченного </w:t>
            </w:r>
            <w:r w:rsidRPr="00AF2033">
              <w:rPr>
                <w:rFonts w:ascii="Times New Roman" w:hAnsi="Times New Roman"/>
                <w:b/>
                <w:sz w:val="24"/>
                <w:szCs w:val="24"/>
              </w:rPr>
              <w:t>органа</w:t>
            </w:r>
            <w:r w:rsidRPr="00AF2033">
              <w:rPr>
                <w:rFonts w:ascii="Times New Roman" w:hAnsi="Times New Roman"/>
                <w:b/>
                <w:color w:val="000000"/>
                <w:sz w:val="24"/>
                <w:szCs w:val="24"/>
              </w:rPr>
              <w:t xml:space="preserve">» </w:t>
            </w:r>
            <w:r w:rsidRPr="00AF2033">
              <w:rPr>
                <w:rFonts w:ascii="Times New Roman" w:hAnsi="Times New Roman"/>
                <w:color w:val="000000"/>
                <w:sz w:val="24"/>
                <w:szCs w:val="24"/>
              </w:rPr>
              <w:t>дополнить словами</w:t>
            </w:r>
            <w:r w:rsidRPr="00AF2033">
              <w:rPr>
                <w:rFonts w:ascii="Times New Roman" w:hAnsi="Times New Roman"/>
                <w:b/>
                <w:color w:val="000000"/>
                <w:sz w:val="24"/>
                <w:szCs w:val="24"/>
              </w:rPr>
              <w:t xml:space="preserve"> «, уполномоченного органа в сфере обеспечения информационной безопасности,»;</w:t>
            </w:r>
          </w:p>
          <w:p w:rsidR="00E152DA" w:rsidRPr="00AF2033" w:rsidRDefault="00E152DA" w:rsidP="00AF2033">
            <w:pPr>
              <w:widowControl w:val="0"/>
              <w:ind w:firstLine="57"/>
            </w:pPr>
            <w:r w:rsidRPr="00AF2033">
              <w:rPr>
                <w:rFonts w:eastAsia="Arial"/>
                <w:i/>
                <w:color w:val="000000"/>
                <w:u w:val="single"/>
              </w:rPr>
              <w:t>соответственно изменив последующую нумерацию подпунктов;</w:t>
            </w:r>
          </w:p>
        </w:tc>
        <w:tc>
          <w:tcPr>
            <w:tcW w:w="2835" w:type="dxa"/>
          </w:tcPr>
          <w:p w:rsidR="00E152DA" w:rsidRPr="00AF2033" w:rsidRDefault="00E152DA" w:rsidP="00AF2033">
            <w:pPr>
              <w:ind w:firstLine="57"/>
              <w:rPr>
                <w:b/>
                <w:color w:val="000000"/>
              </w:rPr>
            </w:pPr>
            <w:r w:rsidRPr="00AF2033">
              <w:rPr>
                <w:b/>
                <w:color w:val="000000"/>
              </w:rPr>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pStyle w:val="ConsPlusNormal"/>
              <w:ind w:firstLine="57"/>
              <w:jc w:val="both"/>
              <w:rPr>
                <w:rFonts w:ascii="Times New Roman" w:hAnsi="Times New Roman" w:cs="Times New Roman"/>
                <w:b/>
                <w:color w:val="000000"/>
                <w:sz w:val="24"/>
                <w:szCs w:val="24"/>
              </w:rPr>
            </w:pPr>
            <w:r w:rsidRPr="00AF2033">
              <w:rPr>
                <w:rFonts w:ascii="Times New Roman" w:hAnsi="Times New Roman" w:cs="Times New Roman"/>
                <w:b/>
                <w:color w:val="000000"/>
                <w:sz w:val="24"/>
                <w:szCs w:val="24"/>
              </w:rPr>
              <w:t>Ерман М.Т.</w:t>
            </w:r>
          </w:p>
          <w:p w:rsidR="00E152DA" w:rsidRPr="00AF2033" w:rsidRDefault="00E152DA" w:rsidP="00AF2033">
            <w:pPr>
              <w:widowControl w:val="0"/>
              <w:ind w:firstLine="57"/>
              <w:rPr>
                <w:b/>
              </w:rPr>
            </w:pPr>
            <w:r w:rsidRPr="00AF2033">
              <w:rPr>
                <w:color w:val="000000"/>
              </w:rPr>
              <w:t>в целях контроля соблюдения требований информационной безопасности предлагается в состав приемочной комиссии включить представителя уполномоченного органа МОАП</w:t>
            </w: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Default="00E152DA" w:rsidP="00AF2033">
            <w:pPr>
              <w:ind w:firstLine="57"/>
            </w:pPr>
            <w:r w:rsidRPr="00AF2033">
              <w:t xml:space="preserve">абзац первый под-пункта </w:t>
            </w:r>
            <w:r w:rsidRPr="00AF2033">
              <w:lastRenderedPageBreak/>
              <w:t xml:space="preserve">10) пункта 15 статьи 1 </w:t>
            </w:r>
          </w:p>
          <w:p w:rsidR="00D11BCA" w:rsidRDefault="00D11BCA" w:rsidP="00AF2033">
            <w:pPr>
              <w:ind w:firstLine="57"/>
            </w:pPr>
          </w:p>
          <w:p w:rsidR="00D11BCA" w:rsidRPr="00D11BCA" w:rsidRDefault="00D11BCA" w:rsidP="00AF2033">
            <w:pPr>
              <w:ind w:firstLine="57"/>
              <w:rPr>
                <w:i/>
              </w:rPr>
            </w:pPr>
            <w:r>
              <w:t xml:space="preserve"> </w:t>
            </w:r>
            <w:r w:rsidRPr="00D11BCA">
              <w:rPr>
                <w:i/>
                <w:sz w:val="22"/>
              </w:rPr>
              <w:t>(пункт 3 статьи 42 Закона)</w:t>
            </w:r>
          </w:p>
        </w:tc>
        <w:tc>
          <w:tcPr>
            <w:tcW w:w="3118" w:type="dxa"/>
          </w:tcPr>
          <w:p w:rsidR="00E152DA" w:rsidRPr="00AF2033" w:rsidRDefault="00E152DA" w:rsidP="00AF2033">
            <w:pPr>
              <w:ind w:firstLine="57"/>
              <w:jc w:val="center"/>
            </w:pPr>
          </w:p>
        </w:tc>
        <w:tc>
          <w:tcPr>
            <w:tcW w:w="3118" w:type="dxa"/>
          </w:tcPr>
          <w:p w:rsidR="00E152DA" w:rsidRPr="00AF2033" w:rsidRDefault="00E152DA" w:rsidP="00AF2033">
            <w:pPr>
              <w:pStyle w:val="a9"/>
              <w:spacing w:before="0" w:beforeAutospacing="0" w:after="0" w:afterAutospacing="0"/>
              <w:ind w:firstLine="57"/>
            </w:pPr>
            <w:r w:rsidRPr="00AF2033">
              <w:t xml:space="preserve">  10) </w:t>
            </w:r>
            <w:r w:rsidRPr="00AF2033">
              <w:rPr>
                <w:b/>
              </w:rPr>
              <w:t>абзац третий</w:t>
            </w:r>
            <w:r w:rsidRPr="00AF2033">
              <w:t xml:space="preserve"> пункта 3 статьи 42 изложить в следующей редакции:</w:t>
            </w:r>
          </w:p>
        </w:tc>
        <w:tc>
          <w:tcPr>
            <w:tcW w:w="2836" w:type="dxa"/>
          </w:tcPr>
          <w:p w:rsidR="00E152DA" w:rsidRPr="00AF2033" w:rsidRDefault="00E152DA" w:rsidP="00AF2033">
            <w:pPr>
              <w:widowControl w:val="0"/>
              <w:ind w:firstLine="57"/>
            </w:pPr>
            <w:r w:rsidRPr="00AF2033">
              <w:t xml:space="preserve">  слова «</w:t>
            </w:r>
            <w:r w:rsidRPr="00AF2033">
              <w:rPr>
                <w:b/>
              </w:rPr>
              <w:t>абзац третий</w:t>
            </w:r>
            <w:r w:rsidRPr="00AF2033">
              <w:t>» заменить словами «</w:t>
            </w:r>
            <w:r w:rsidRPr="00AF2033">
              <w:rPr>
                <w:b/>
              </w:rPr>
              <w:t>часть третью</w:t>
            </w:r>
            <w:r w:rsidRPr="00AF2033">
              <w:t>»;</w:t>
            </w:r>
          </w:p>
          <w:p w:rsidR="00E152DA" w:rsidRPr="00AF2033" w:rsidRDefault="00E152DA" w:rsidP="00AF2033">
            <w:pPr>
              <w:ind w:firstLine="57"/>
              <w:rPr>
                <w:rFonts w:eastAsia="Calibri"/>
                <w:lang w:eastAsia="en-US"/>
              </w:rPr>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 xml:space="preserve">юридическая техника, приведение в </w:t>
            </w:r>
            <w:r w:rsidRPr="00AF2033">
              <w:lastRenderedPageBreak/>
              <w:t>соответствие с п.1 ст.23 ЗРК «О правовых актах»</w:t>
            </w: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lastRenderedPageBreak/>
              <w:t>Принято</w:t>
            </w:r>
          </w:p>
        </w:tc>
      </w:tr>
      <w:tr w:rsidR="00E152DA" w:rsidRPr="00AF2033" w:rsidTr="001B53E1">
        <w:trPr>
          <w:trHeight w:val="2772"/>
        </w:trPr>
        <w:tc>
          <w:tcPr>
            <w:tcW w:w="567" w:type="dxa"/>
          </w:tcPr>
          <w:p w:rsidR="00E152DA" w:rsidRPr="00AF2033" w:rsidRDefault="00E152DA" w:rsidP="00AF2033">
            <w:pPr>
              <w:widowControl w:val="0"/>
              <w:numPr>
                <w:ilvl w:val="0"/>
                <w:numId w:val="8"/>
              </w:numPr>
              <w:ind w:left="0" w:firstLine="57"/>
            </w:pPr>
          </w:p>
        </w:tc>
        <w:tc>
          <w:tcPr>
            <w:tcW w:w="1134" w:type="dxa"/>
          </w:tcPr>
          <w:p w:rsidR="00E152DA" w:rsidRDefault="00E152DA" w:rsidP="00AF2033">
            <w:pPr>
              <w:ind w:firstLine="57"/>
            </w:pPr>
            <w:r w:rsidRPr="00AF2033">
              <w:t xml:space="preserve">абзацы второй, четвер-тый  (новый), пятый и седьмой (новый)под-пункта 11) пункта 15 статьи 1 </w:t>
            </w:r>
          </w:p>
          <w:p w:rsidR="00D11BCA" w:rsidRDefault="00D11BCA" w:rsidP="00AF2033">
            <w:pPr>
              <w:ind w:firstLine="57"/>
            </w:pPr>
          </w:p>
          <w:p w:rsidR="00D11BCA" w:rsidRPr="00D11BCA" w:rsidRDefault="00D11BCA" w:rsidP="00AF2033">
            <w:pPr>
              <w:ind w:firstLine="57"/>
              <w:rPr>
                <w:i/>
                <w:color w:val="000000"/>
                <w:sz w:val="22"/>
                <w:szCs w:val="22"/>
              </w:rPr>
            </w:pPr>
            <w:r w:rsidRPr="00D11BCA">
              <w:rPr>
                <w:i/>
                <w:sz w:val="22"/>
              </w:rPr>
              <w:t>(статья 43 Закона)</w:t>
            </w:r>
          </w:p>
        </w:tc>
        <w:tc>
          <w:tcPr>
            <w:tcW w:w="3118" w:type="dxa"/>
          </w:tcPr>
          <w:p w:rsidR="00E152DA" w:rsidRPr="00AF2033" w:rsidRDefault="00E152DA" w:rsidP="00AF2033">
            <w:pPr>
              <w:pStyle w:val="ac"/>
              <w:ind w:firstLine="57"/>
              <w:jc w:val="center"/>
              <w:rPr>
                <w:rFonts w:ascii="Times New Roman" w:hAnsi="Times New Roman"/>
                <w:b/>
                <w:color w:val="000000"/>
                <w:sz w:val="24"/>
                <w:szCs w:val="24"/>
              </w:rPr>
            </w:pPr>
          </w:p>
        </w:tc>
        <w:tc>
          <w:tcPr>
            <w:tcW w:w="3118" w:type="dxa"/>
          </w:tcPr>
          <w:p w:rsidR="00E152DA" w:rsidRPr="00AF2033" w:rsidRDefault="00E152DA" w:rsidP="00AF2033">
            <w:pPr>
              <w:widowControl w:val="0"/>
              <w:ind w:firstLine="57"/>
            </w:pPr>
            <w:r w:rsidRPr="00AF2033">
              <w:t xml:space="preserve"> 11) в статье 43:</w:t>
            </w:r>
          </w:p>
          <w:p w:rsidR="00E152DA" w:rsidRPr="00AF2033" w:rsidRDefault="00E152DA" w:rsidP="00AF2033">
            <w:pPr>
              <w:widowControl w:val="0"/>
              <w:ind w:firstLine="57"/>
            </w:pPr>
            <w:r w:rsidRPr="00AF2033">
              <w:t xml:space="preserve"> заголовок </w:t>
            </w:r>
            <w:r w:rsidRPr="00AF2033">
              <w:rPr>
                <w:b/>
              </w:rPr>
              <w:t>и пункт 1</w:t>
            </w:r>
            <w:r w:rsidRPr="00AF2033">
              <w:t xml:space="preserve"> изложить в следующей редакции:</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pStyle w:val="a9"/>
              <w:spacing w:before="0" w:beforeAutospacing="0" w:after="0" w:afterAutospacing="0"/>
              <w:ind w:firstLine="57"/>
            </w:pPr>
            <w:r w:rsidRPr="00AF2033">
              <w:rPr>
                <w:b/>
              </w:rPr>
              <w:t xml:space="preserve">  пункты</w:t>
            </w:r>
            <w:r w:rsidRPr="00AF2033">
              <w:t xml:space="preserve"> 3 и 4 изложить в следующей редакции:</w:t>
            </w:r>
          </w:p>
        </w:tc>
        <w:tc>
          <w:tcPr>
            <w:tcW w:w="2836" w:type="dxa"/>
          </w:tcPr>
          <w:p w:rsidR="00E152DA" w:rsidRPr="00AF2033" w:rsidRDefault="00E152DA" w:rsidP="00AF2033">
            <w:pPr>
              <w:widowControl w:val="0"/>
              <w:ind w:firstLine="57"/>
            </w:pPr>
            <w:r w:rsidRPr="00AF2033">
              <w:t xml:space="preserve">  в абзаце втором слова               «</w:t>
            </w:r>
            <w:r w:rsidRPr="00AF2033">
              <w:rPr>
                <w:b/>
              </w:rPr>
              <w:t>и пункт 1</w:t>
            </w:r>
            <w:r w:rsidRPr="00AF2033">
              <w:t>» исключить;</w:t>
            </w:r>
          </w:p>
          <w:p w:rsidR="00E152DA" w:rsidRPr="00AF2033" w:rsidRDefault="00E152DA" w:rsidP="00AF2033">
            <w:pPr>
              <w:widowControl w:val="0"/>
              <w:ind w:firstLine="57"/>
            </w:pPr>
          </w:p>
          <w:p w:rsidR="00E152DA" w:rsidRPr="00AF2033" w:rsidRDefault="00E152DA" w:rsidP="00AF2033">
            <w:pPr>
              <w:widowControl w:val="0"/>
              <w:ind w:firstLine="57"/>
            </w:pP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дополнить абзацем новым четвертым следующего содержания:</w:t>
            </w: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«пункты 1 и 3 изложить в следующей редакции:»;</w:t>
            </w: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абзац пятый исключить</w:t>
            </w:r>
          </w:p>
          <w:p w:rsidR="00E152DA" w:rsidRPr="00AF2033"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дополнить абзацем новым седьмым следующего содержания:</w:t>
            </w:r>
          </w:p>
          <w:p w:rsidR="00E152DA" w:rsidRDefault="00E152DA" w:rsidP="00AF2033">
            <w:pPr>
              <w:pStyle w:val="ac"/>
              <w:ind w:firstLine="57"/>
              <w:rPr>
                <w:rFonts w:ascii="Times New Roman" w:hAnsi="Times New Roman"/>
                <w:sz w:val="24"/>
                <w:szCs w:val="24"/>
              </w:rPr>
            </w:pPr>
            <w:r w:rsidRPr="00AF2033">
              <w:rPr>
                <w:rFonts w:ascii="Times New Roman" w:hAnsi="Times New Roman"/>
                <w:sz w:val="24"/>
                <w:szCs w:val="24"/>
              </w:rPr>
              <w:t xml:space="preserve">   «дополнить пунктом 4 следующего содержания</w:t>
            </w:r>
            <w:r w:rsidRPr="00AF2033">
              <w:rPr>
                <w:rFonts w:ascii="Times New Roman" w:hAnsi="Times New Roman"/>
                <w:sz w:val="24"/>
                <w:szCs w:val="24"/>
                <w:lang w:val="en-US"/>
              </w:rPr>
              <w:t>:</w:t>
            </w:r>
            <w:r w:rsidRPr="00AF2033">
              <w:rPr>
                <w:rFonts w:ascii="Times New Roman" w:hAnsi="Times New Roman"/>
                <w:sz w:val="24"/>
                <w:szCs w:val="24"/>
              </w:rPr>
              <w:t>»</w:t>
            </w:r>
          </w:p>
          <w:p w:rsidR="00350382" w:rsidRPr="00AF2033" w:rsidRDefault="00350382" w:rsidP="00AF2033">
            <w:pPr>
              <w:pStyle w:val="ac"/>
              <w:ind w:firstLine="57"/>
              <w:rPr>
                <w:rFonts w:ascii="Times New Roman" w:hAnsi="Times New Roman"/>
                <w:b/>
                <w:color w:val="000000"/>
                <w:sz w:val="24"/>
                <w:szCs w:val="24"/>
              </w:rPr>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 xml:space="preserve">юридическая техника  </w:t>
            </w:r>
          </w:p>
          <w:p w:rsidR="00E152DA" w:rsidRPr="00AF2033" w:rsidRDefault="00E152DA" w:rsidP="00AF2033">
            <w:pPr>
              <w:autoSpaceDE w:val="0"/>
              <w:autoSpaceDN w:val="0"/>
              <w:adjustRightInd w:val="0"/>
              <w:ind w:firstLine="57"/>
              <w:rPr>
                <w:color w:val="000000"/>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t xml:space="preserve">абзацы третий, пятый и шестой под-пункта </w:t>
            </w:r>
            <w:r w:rsidRPr="00AF2033">
              <w:lastRenderedPageBreak/>
              <w:t xml:space="preserve">13) пункта 15 </w:t>
            </w:r>
            <w:r w:rsidRPr="00AF2033">
              <w:rPr>
                <w:bCs/>
              </w:rPr>
              <w:t>статьи 1</w:t>
            </w:r>
          </w:p>
          <w:p w:rsidR="00E152DA" w:rsidRPr="00AF2033" w:rsidRDefault="00E152DA" w:rsidP="00AF2033">
            <w:pPr>
              <w:ind w:firstLine="57"/>
              <w:rPr>
                <w:bCs/>
              </w:rPr>
            </w:pPr>
          </w:p>
          <w:p w:rsidR="00E152DA" w:rsidRPr="00AF2033" w:rsidRDefault="00E152DA" w:rsidP="00AF2033">
            <w:pPr>
              <w:widowControl w:val="0"/>
              <w:ind w:firstLine="57"/>
              <w:rPr>
                <w:bCs/>
                <w:i/>
              </w:rPr>
            </w:pPr>
            <w:r w:rsidRPr="00AF2033">
              <w:rPr>
                <w:bCs/>
                <w:i/>
              </w:rPr>
              <w:t>(пункт 1 статьи 45 Закона)</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tc>
        <w:tc>
          <w:tcPr>
            <w:tcW w:w="3118" w:type="dxa"/>
          </w:tcPr>
          <w:p w:rsidR="00E152DA" w:rsidRPr="00AF2033" w:rsidRDefault="00E152DA" w:rsidP="00AF2033">
            <w:pPr>
              <w:tabs>
                <w:tab w:val="left" w:pos="4604"/>
              </w:tabs>
              <w:ind w:firstLine="57"/>
            </w:pPr>
            <w:r w:rsidRPr="00AF2033">
              <w:lastRenderedPageBreak/>
              <w:t>Статья 45. Сервисная модель информатизации</w:t>
            </w:r>
          </w:p>
          <w:p w:rsidR="00E152DA" w:rsidRPr="00AF2033" w:rsidRDefault="00E152DA" w:rsidP="00AF2033">
            <w:pPr>
              <w:tabs>
                <w:tab w:val="left" w:pos="4604"/>
              </w:tabs>
              <w:ind w:firstLine="57"/>
            </w:pPr>
            <w:r w:rsidRPr="00AF2033">
              <w:t xml:space="preserve">1. Реализация сервисной модели информатизации осуществляется в соответствии с настоящим </w:t>
            </w:r>
            <w:r w:rsidRPr="00AF2033">
              <w:lastRenderedPageBreak/>
              <w:t>Законом и законодательством Республики Казахстан о государственно-частном партнерстве.</w:t>
            </w:r>
          </w:p>
          <w:p w:rsidR="00E152DA" w:rsidRPr="00AF2033" w:rsidRDefault="00E152DA" w:rsidP="00AF2033">
            <w:pPr>
              <w:tabs>
                <w:tab w:val="left" w:pos="4604"/>
              </w:tabs>
              <w:ind w:firstLine="57"/>
            </w:pPr>
            <w:r w:rsidRPr="00AF2033">
              <w:t>--</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r w:rsidRPr="00AF2033">
              <w:t>3. Сервисная модель информатизации основана на централизованном оказании оператором информационно-коммуникационных услуг государственным органам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r w:rsidRPr="00AF2033">
              <w:t xml:space="preserve">4. Обязанности и </w:t>
            </w:r>
            <w:r w:rsidRPr="00AF2033">
              <w:lastRenderedPageBreak/>
              <w:t>ответственность оператора и государственных органов при оказании (получении) информационно-коммуникационных услуг устанавливаются законодательством Республики Казахстан и соглашением сторон.</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tc>
        <w:tc>
          <w:tcPr>
            <w:tcW w:w="3118" w:type="dxa"/>
          </w:tcPr>
          <w:p w:rsidR="00E152DA" w:rsidRPr="00AF2033" w:rsidRDefault="00E152DA" w:rsidP="00AF2033">
            <w:pPr>
              <w:ind w:firstLine="57"/>
            </w:pPr>
            <w:r w:rsidRPr="00AF2033">
              <w:lastRenderedPageBreak/>
              <w:t>13) статью 45 изложить в следующей редакции:</w:t>
            </w:r>
          </w:p>
          <w:p w:rsidR="00E152DA" w:rsidRPr="00AF2033" w:rsidRDefault="00E152DA" w:rsidP="00AF2033">
            <w:pPr>
              <w:ind w:firstLine="57"/>
            </w:pPr>
            <w:r w:rsidRPr="00AF2033">
              <w:t>«Статья 45. Сервисная модель информатизации</w:t>
            </w:r>
          </w:p>
          <w:p w:rsidR="00E152DA" w:rsidRPr="00AF2033" w:rsidRDefault="00E152DA" w:rsidP="00AF2033">
            <w:pPr>
              <w:ind w:firstLine="57"/>
            </w:pPr>
            <w:r w:rsidRPr="00AF2033">
              <w:t>1.</w:t>
            </w:r>
            <w:r w:rsidRPr="00AF2033">
              <w:tab/>
              <w:t xml:space="preserve">Реализация сервисной модели </w:t>
            </w:r>
            <w:r w:rsidRPr="00AF2033">
              <w:lastRenderedPageBreak/>
              <w:t xml:space="preserve">информатизации включает планирование, создание </w:t>
            </w:r>
            <w:r w:rsidRPr="00AF2033">
              <w:rPr>
                <w:b/>
              </w:rPr>
              <w:t>и оказание информационно-коммуникационных услуг</w:t>
            </w:r>
            <w:r w:rsidRPr="00AF2033">
              <w:t xml:space="preserve"> </w:t>
            </w:r>
            <w:r w:rsidRPr="00AF2033">
              <w:rPr>
                <w:b/>
              </w:rPr>
              <w:t>государственным органам</w:t>
            </w:r>
            <w:r w:rsidRPr="00AF2033">
              <w:t xml:space="preserve">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p w:rsidR="00E152DA" w:rsidRPr="00AF2033" w:rsidRDefault="00E152DA" w:rsidP="00AF2033">
            <w:pPr>
              <w:ind w:firstLine="57"/>
            </w:pPr>
          </w:p>
          <w:p w:rsidR="00E152DA" w:rsidRPr="00AF2033" w:rsidRDefault="00E152DA" w:rsidP="00AF2033">
            <w:pPr>
              <w:ind w:firstLine="57"/>
            </w:pPr>
            <w:r w:rsidRPr="00AF2033">
              <w:t xml:space="preserve">3. Оказание </w:t>
            </w:r>
            <w:r w:rsidRPr="00AF2033">
              <w:rPr>
                <w:b/>
              </w:rPr>
              <w:t>государственным органам</w:t>
            </w:r>
            <w:r w:rsidRPr="00AF2033">
              <w:t xml:space="preserve"> информационно-коммуникационных услуг может осуществляться путем заключения договора государственно-частного партнерства по сервисной модели информатизации либо договора между оператором и государственным органом, заключенным в соответствии с законодательством Республики Казахстан о государственных закупках.</w:t>
            </w:r>
          </w:p>
          <w:p w:rsidR="00E152DA" w:rsidRPr="00AF2033" w:rsidRDefault="00E152DA" w:rsidP="00AF2033">
            <w:pPr>
              <w:ind w:firstLine="57"/>
              <w:rPr>
                <w:b/>
              </w:rPr>
            </w:pPr>
          </w:p>
          <w:p w:rsidR="00E152DA" w:rsidRDefault="00E152DA" w:rsidP="00AF2033">
            <w:pPr>
              <w:ind w:firstLine="57"/>
            </w:pPr>
            <w:r w:rsidRPr="00AF2033">
              <w:t xml:space="preserve">4. Обязанности и </w:t>
            </w:r>
            <w:r w:rsidRPr="00AF2033">
              <w:lastRenderedPageBreak/>
              <w:t xml:space="preserve">ответственность </w:t>
            </w:r>
            <w:r w:rsidRPr="00AF2033">
              <w:rPr>
                <w:b/>
              </w:rPr>
              <w:t>оператора, государственных органов и поставщиков сервисных программных продуктов или объектов информационно-коммуникационной инфраструктуры</w:t>
            </w:r>
            <w:r w:rsidRPr="00AF2033">
              <w:t xml:space="preserve"> при оказании (получении) информационно-коммуникационных услуг устанавливаются законами Республики Казахстан и соглашением сторон.</w:t>
            </w:r>
          </w:p>
          <w:p w:rsidR="00350382" w:rsidRPr="00AF2033" w:rsidRDefault="00350382" w:rsidP="00AF2033">
            <w:pPr>
              <w:ind w:firstLine="57"/>
            </w:pPr>
          </w:p>
        </w:tc>
        <w:tc>
          <w:tcPr>
            <w:tcW w:w="2836" w:type="dxa"/>
          </w:tcPr>
          <w:p w:rsidR="00E152DA" w:rsidRPr="00AF2033" w:rsidRDefault="00E152DA" w:rsidP="00AF2033">
            <w:pPr>
              <w:ind w:firstLine="57"/>
              <w:rPr>
                <w:bCs/>
              </w:rPr>
            </w:pPr>
            <w:r w:rsidRPr="00AF2033">
              <w:rPr>
                <w:bCs/>
              </w:rPr>
              <w:lastRenderedPageBreak/>
              <w:t>в подпункте 13) пункта 15:</w:t>
            </w:r>
          </w:p>
          <w:p w:rsidR="00E152DA" w:rsidRPr="00AF2033" w:rsidRDefault="00E152DA" w:rsidP="00AF2033">
            <w:pPr>
              <w:ind w:firstLine="57"/>
              <w:rPr>
                <w:b/>
              </w:rPr>
            </w:pPr>
            <w:r w:rsidRPr="00AF2033">
              <w:rPr>
                <w:bCs/>
              </w:rPr>
              <w:t xml:space="preserve">в абзаце третьем слова </w:t>
            </w:r>
            <w:r w:rsidRPr="00AF2033">
              <w:rPr>
                <w:b/>
                <w:bCs/>
              </w:rPr>
              <w:t xml:space="preserve">«и оказание информационно-коммуникационных </w:t>
            </w:r>
            <w:r w:rsidRPr="00AF2033">
              <w:rPr>
                <w:b/>
                <w:bCs/>
              </w:rPr>
              <w:lastRenderedPageBreak/>
              <w:t>услуг государственным органам</w:t>
            </w:r>
            <w:r w:rsidRPr="00AF2033">
              <w:rPr>
                <w:bCs/>
              </w:rPr>
              <w:t xml:space="preserve">» заменить словами </w:t>
            </w:r>
            <w:r w:rsidRPr="00AF2033">
              <w:rPr>
                <w:b/>
                <w:bCs/>
              </w:rPr>
              <w:t>«</w:t>
            </w:r>
            <w:r w:rsidRPr="00AF2033">
              <w:rPr>
                <w:b/>
              </w:rPr>
              <w:t>или развитие информационно-коммуникационных услуг, а также их оказание»;</w:t>
            </w:r>
          </w:p>
          <w:p w:rsidR="00E152DA" w:rsidRPr="00AF2033" w:rsidRDefault="00E152DA" w:rsidP="00AF2033">
            <w:pPr>
              <w:ind w:firstLine="57"/>
              <w:rPr>
                <w:b/>
              </w:rPr>
            </w:pPr>
          </w:p>
          <w:p w:rsidR="00E152DA" w:rsidRPr="00AF2033" w:rsidRDefault="00E152DA" w:rsidP="00AF2033">
            <w:pPr>
              <w:ind w:firstLine="57"/>
              <w:rPr>
                <w:b/>
              </w:rPr>
            </w:pPr>
          </w:p>
          <w:p w:rsidR="00E152DA" w:rsidRPr="00AF2033" w:rsidRDefault="00E152DA" w:rsidP="00AF2033">
            <w:pPr>
              <w:ind w:firstLine="57"/>
              <w:rPr>
                <w:b/>
              </w:rPr>
            </w:pPr>
          </w:p>
          <w:p w:rsidR="00E152DA" w:rsidRPr="00AF2033" w:rsidRDefault="00E152DA" w:rsidP="00AF2033">
            <w:pPr>
              <w:ind w:firstLine="57"/>
              <w:rPr>
                <w:b/>
              </w:rPr>
            </w:pPr>
          </w:p>
          <w:p w:rsidR="00E152DA" w:rsidRPr="00AF2033" w:rsidRDefault="00E152DA" w:rsidP="00AF2033">
            <w:pPr>
              <w:ind w:firstLine="57"/>
              <w:rPr>
                <w:b/>
              </w:rPr>
            </w:pPr>
          </w:p>
          <w:p w:rsidR="00E152DA" w:rsidRPr="00AF2033" w:rsidRDefault="00E152DA" w:rsidP="00AF2033">
            <w:pPr>
              <w:ind w:firstLine="57"/>
              <w:rPr>
                <w:b/>
              </w:rPr>
            </w:pPr>
          </w:p>
          <w:p w:rsidR="00E152DA" w:rsidRPr="00AF2033" w:rsidRDefault="00E152DA" w:rsidP="00AF2033">
            <w:pPr>
              <w:ind w:firstLine="57"/>
              <w:rPr>
                <w:b/>
              </w:rPr>
            </w:pPr>
          </w:p>
          <w:p w:rsidR="00E152DA" w:rsidRPr="00AF2033" w:rsidRDefault="00E152DA" w:rsidP="00AF2033">
            <w:pPr>
              <w:ind w:firstLine="57"/>
            </w:pPr>
            <w:r w:rsidRPr="00AF2033">
              <w:t xml:space="preserve">в абзаце пятом слово </w:t>
            </w:r>
            <w:r w:rsidRPr="00AF2033">
              <w:rPr>
                <w:b/>
              </w:rPr>
              <w:t>«государственным органам»</w:t>
            </w:r>
            <w:r w:rsidRPr="00AF2033">
              <w:t xml:space="preserve"> исключить;</w:t>
            </w: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p>
          <w:p w:rsidR="00E152DA" w:rsidRPr="00AF2033" w:rsidRDefault="00E152DA" w:rsidP="00AF2033">
            <w:pPr>
              <w:ind w:firstLine="57"/>
              <w:rPr>
                <w:lang w:eastAsia="en-US"/>
              </w:rPr>
            </w:pPr>
            <w:r w:rsidRPr="00AF2033">
              <w:rPr>
                <w:lang w:eastAsia="en-US"/>
              </w:rPr>
              <w:t xml:space="preserve">в абзаце шестом слова </w:t>
            </w:r>
            <w:r w:rsidRPr="00AF2033">
              <w:rPr>
                <w:lang w:eastAsia="en-US"/>
              </w:rPr>
              <w:lastRenderedPageBreak/>
              <w:t>«</w:t>
            </w:r>
            <w:r w:rsidRPr="00AF2033">
              <w:rPr>
                <w:b/>
                <w:lang w:eastAsia="en-US"/>
              </w:rPr>
              <w:t xml:space="preserve">оператора, государственных органов и поставщиков сервисных программных продуктов или объектов информационно-коммуникационной инфраструктуры» </w:t>
            </w:r>
            <w:r w:rsidRPr="00AF2033">
              <w:rPr>
                <w:lang w:eastAsia="en-US"/>
              </w:rPr>
              <w:t xml:space="preserve">заменить словом </w:t>
            </w:r>
            <w:r w:rsidRPr="00AF2033">
              <w:rPr>
                <w:b/>
                <w:lang w:eastAsia="en-US"/>
              </w:rPr>
              <w:t>«сторон»;</w:t>
            </w:r>
          </w:p>
        </w:tc>
        <w:tc>
          <w:tcPr>
            <w:tcW w:w="2835" w:type="dxa"/>
          </w:tcPr>
          <w:p w:rsidR="00E152DA" w:rsidRPr="00AF2033" w:rsidRDefault="00E152DA" w:rsidP="00AF2033">
            <w:pPr>
              <w:ind w:firstLine="57"/>
              <w:textAlignment w:val="baseline"/>
              <w:rPr>
                <w:b/>
                <w:bCs/>
                <w:spacing w:val="2"/>
                <w:bdr w:val="none" w:sz="0" w:space="0" w:color="auto" w:frame="1"/>
              </w:rPr>
            </w:pPr>
            <w:r w:rsidRPr="00AF2033">
              <w:rPr>
                <w:b/>
                <w:bCs/>
                <w:spacing w:val="2"/>
                <w:bdr w:val="none" w:sz="0" w:space="0" w:color="auto" w:frame="1"/>
              </w:rPr>
              <w:lastRenderedPageBreak/>
              <w:t>Комитет по социально-культурному развитию</w:t>
            </w:r>
          </w:p>
          <w:p w:rsidR="00E152DA" w:rsidRPr="00AF2033" w:rsidRDefault="00E152DA" w:rsidP="00AF2033">
            <w:pPr>
              <w:ind w:firstLine="57"/>
              <w:textAlignment w:val="baseline"/>
              <w:rPr>
                <w:bCs/>
                <w:spacing w:val="2"/>
                <w:bdr w:val="none" w:sz="0" w:space="0" w:color="auto" w:frame="1"/>
              </w:rPr>
            </w:pPr>
            <w:r w:rsidRPr="00AF2033">
              <w:rPr>
                <w:bCs/>
                <w:spacing w:val="2"/>
                <w:bdr w:val="none" w:sz="0" w:space="0" w:color="auto" w:frame="1"/>
              </w:rPr>
              <w:t xml:space="preserve">в соответствии со ст. 46 ЗРК «Об информа-тизации» </w:t>
            </w:r>
            <w:r w:rsidRPr="00AF2033">
              <w:rPr>
                <w:bCs/>
                <w:spacing w:val="2"/>
                <w:bdr w:val="none" w:sz="0" w:space="0" w:color="auto" w:frame="1"/>
              </w:rPr>
              <w:lastRenderedPageBreak/>
              <w:t>осуществляется создание и развитие информационно-коммуникационной услуги</w:t>
            </w:r>
          </w:p>
          <w:p w:rsidR="00E152DA" w:rsidRPr="00AF2033" w:rsidRDefault="00E152DA" w:rsidP="00AF2033">
            <w:pPr>
              <w:tabs>
                <w:tab w:val="left" w:pos="742"/>
              </w:tabs>
              <w:ind w:firstLine="57"/>
              <w:rPr>
                <w:bCs/>
                <w:spacing w:val="2"/>
                <w:bdr w:val="none" w:sz="0" w:space="0" w:color="auto" w:frame="1"/>
              </w:rPr>
            </w:pPr>
          </w:p>
          <w:p w:rsidR="00E152DA" w:rsidRPr="00AF2033" w:rsidRDefault="00E152DA" w:rsidP="00AF2033">
            <w:pPr>
              <w:tabs>
                <w:tab w:val="left" w:pos="742"/>
              </w:tabs>
              <w:ind w:firstLine="57"/>
              <w:rPr>
                <w:bCs/>
                <w:spacing w:val="2"/>
                <w:bdr w:val="none" w:sz="0" w:space="0" w:color="auto" w:frame="1"/>
              </w:rPr>
            </w:pPr>
          </w:p>
          <w:p w:rsidR="00E152DA" w:rsidRPr="00AF2033" w:rsidRDefault="00E152DA" w:rsidP="00AF2033">
            <w:pPr>
              <w:tabs>
                <w:tab w:val="left" w:pos="742"/>
              </w:tabs>
              <w:ind w:firstLine="57"/>
              <w:rPr>
                <w:bCs/>
                <w:spacing w:val="2"/>
                <w:bdr w:val="none" w:sz="0" w:space="0" w:color="auto" w:frame="1"/>
              </w:rPr>
            </w:pPr>
          </w:p>
          <w:p w:rsidR="00E152DA" w:rsidRPr="00AF2033" w:rsidRDefault="00E152DA" w:rsidP="00AF2033">
            <w:pPr>
              <w:tabs>
                <w:tab w:val="left" w:pos="742"/>
              </w:tabs>
              <w:ind w:firstLine="57"/>
              <w:rPr>
                <w:bCs/>
                <w:spacing w:val="2"/>
                <w:bdr w:val="none" w:sz="0" w:space="0" w:color="auto" w:frame="1"/>
              </w:rPr>
            </w:pPr>
          </w:p>
          <w:p w:rsidR="00E152DA" w:rsidRPr="00AF2033" w:rsidRDefault="00E152DA" w:rsidP="00AF2033">
            <w:pPr>
              <w:tabs>
                <w:tab w:val="left" w:pos="742"/>
              </w:tabs>
              <w:ind w:firstLine="57"/>
              <w:rPr>
                <w:bCs/>
                <w:spacing w:val="2"/>
                <w:bdr w:val="none" w:sz="0" w:space="0" w:color="auto" w:frame="1"/>
              </w:rPr>
            </w:pPr>
          </w:p>
          <w:p w:rsidR="00E152DA" w:rsidRPr="00AF2033" w:rsidRDefault="00E152DA" w:rsidP="00AF2033">
            <w:pPr>
              <w:tabs>
                <w:tab w:val="left" w:pos="742"/>
              </w:tabs>
              <w:ind w:firstLine="57"/>
              <w:rPr>
                <w:bCs/>
                <w:spacing w:val="2"/>
                <w:bdr w:val="none" w:sz="0" w:space="0" w:color="auto" w:frame="1"/>
              </w:rPr>
            </w:pPr>
          </w:p>
          <w:p w:rsidR="00E152DA" w:rsidRPr="00AF2033" w:rsidRDefault="00E152DA" w:rsidP="00AF2033">
            <w:pPr>
              <w:ind w:firstLine="57"/>
              <w:textAlignment w:val="baseline"/>
              <w:rPr>
                <w:bCs/>
                <w:spacing w:val="2"/>
                <w:bdr w:val="none" w:sz="0" w:space="0" w:color="auto" w:frame="1"/>
              </w:rPr>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lastRenderedPageBreak/>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четвер-тый </w:t>
            </w:r>
          </w:p>
          <w:p w:rsidR="00E152DA" w:rsidRPr="00AF2033" w:rsidRDefault="00E152DA" w:rsidP="00AF2033">
            <w:pPr>
              <w:widowControl w:val="0"/>
              <w:ind w:firstLine="57"/>
            </w:pPr>
            <w:r w:rsidRPr="00AF2033">
              <w:t xml:space="preserve">подпункта 13) пункта 15 статьи 1 </w:t>
            </w:r>
          </w:p>
          <w:p w:rsidR="00E152DA" w:rsidRPr="00AF2033" w:rsidRDefault="00E152DA" w:rsidP="00AF2033">
            <w:pPr>
              <w:widowControl w:val="0"/>
              <w:ind w:firstLine="57"/>
            </w:pPr>
          </w:p>
          <w:p w:rsidR="00E152DA" w:rsidRDefault="0099411A" w:rsidP="00AF2033">
            <w:pPr>
              <w:widowControl w:val="0"/>
              <w:ind w:firstLine="57"/>
              <w:rPr>
                <w:i/>
              </w:rPr>
            </w:pPr>
            <w:r>
              <w:rPr>
                <w:i/>
              </w:rPr>
              <w:t>(пункт 1 статьи</w:t>
            </w:r>
            <w:r w:rsidR="00E152DA" w:rsidRPr="00AF2033">
              <w:rPr>
                <w:i/>
              </w:rPr>
              <w:t xml:space="preserve"> 45 Закона)</w:t>
            </w:r>
          </w:p>
          <w:p w:rsidR="00350382" w:rsidRPr="00AF2033" w:rsidRDefault="00350382" w:rsidP="00AF2033">
            <w:pPr>
              <w:widowControl w:val="0"/>
              <w:ind w:firstLine="57"/>
            </w:pPr>
          </w:p>
        </w:tc>
        <w:tc>
          <w:tcPr>
            <w:tcW w:w="3118" w:type="dxa"/>
          </w:tcPr>
          <w:p w:rsidR="00E152DA" w:rsidRPr="00AF2033" w:rsidRDefault="00E152DA" w:rsidP="00AF2033">
            <w:pPr>
              <w:widowControl w:val="0"/>
              <w:ind w:firstLine="57"/>
            </w:pPr>
            <w:r w:rsidRPr="00AF2033">
              <w:t xml:space="preserve">  Статья 45. Сервисная модель информатизации</w:t>
            </w:r>
          </w:p>
          <w:p w:rsidR="00E152DA" w:rsidRPr="00AF2033" w:rsidRDefault="00E152DA" w:rsidP="00AF2033">
            <w:pPr>
              <w:pStyle w:val="a9"/>
              <w:widowControl w:val="0"/>
              <w:spacing w:before="0" w:beforeAutospacing="0" w:after="0" w:afterAutospacing="0"/>
              <w:ind w:firstLine="57"/>
              <w:textAlignment w:val="baseline"/>
              <w:rPr>
                <w:rFonts w:eastAsia="Times New Roman"/>
                <w:spacing w:val="2"/>
              </w:rPr>
            </w:pPr>
            <w:bookmarkStart w:id="34" w:name="z275"/>
            <w:r w:rsidRPr="00AF2033">
              <w:t xml:space="preserve">  1. Реализация сервисной модели информатизации осуществляется в соответствии с настоящим Законом и законодательством Республики Казахстан о государственно-частном партнерстве.</w:t>
            </w:r>
            <w:bookmarkEnd w:id="34"/>
          </w:p>
        </w:tc>
        <w:tc>
          <w:tcPr>
            <w:tcW w:w="3118" w:type="dxa"/>
          </w:tcPr>
          <w:p w:rsidR="00E152DA" w:rsidRPr="00AF2033" w:rsidRDefault="00E152DA" w:rsidP="00AF2033">
            <w:pPr>
              <w:widowControl w:val="0"/>
              <w:ind w:firstLine="57"/>
            </w:pPr>
            <w:r w:rsidRPr="00AF2033">
              <w:t xml:space="preserve">   2. Реализация сервисной модели информатизации осуществляется в соответствии с настоящим Законом, правилами реализации сервисной модели информатизации и иными нормативными правовыми актами </w:t>
            </w:r>
            <w:r w:rsidRPr="00AF2033">
              <w:rPr>
                <w:b/>
              </w:rPr>
              <w:t>в области</w:t>
            </w:r>
            <w:r w:rsidRPr="00AF2033">
              <w:t xml:space="preserve"> информатизации.</w:t>
            </w:r>
          </w:p>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p>
        </w:tc>
        <w:tc>
          <w:tcPr>
            <w:tcW w:w="2836" w:type="dxa"/>
          </w:tcPr>
          <w:p w:rsidR="00E152DA" w:rsidRPr="00AF2033" w:rsidRDefault="00E152DA" w:rsidP="00AF2033">
            <w:pPr>
              <w:widowControl w:val="0"/>
              <w:ind w:firstLine="57"/>
            </w:pPr>
            <w:r w:rsidRPr="00AF2033">
              <w:t xml:space="preserve">  слова «</w:t>
            </w:r>
            <w:r w:rsidRPr="00AF2033">
              <w:rPr>
                <w:b/>
              </w:rPr>
              <w:t>в области</w:t>
            </w:r>
            <w:r w:rsidRPr="00AF2033">
              <w:t>» заменить словом «</w:t>
            </w:r>
            <w:r w:rsidRPr="00AF2033">
              <w:rPr>
                <w:b/>
              </w:rPr>
              <w:t>об</w:t>
            </w:r>
            <w:r w:rsidRPr="00AF2033">
              <w:t>»</w:t>
            </w:r>
          </w:p>
          <w:p w:rsidR="00E152DA" w:rsidRPr="00AF2033" w:rsidRDefault="00E152DA" w:rsidP="00AF2033">
            <w:pPr>
              <w:widowControl w:val="0"/>
              <w:ind w:firstLine="57"/>
            </w:pP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юридическая техника, приведение в соответствие со ст.2 ЗРК «Об информатизации»</w:t>
            </w:r>
          </w:p>
          <w:p w:rsidR="00E152DA" w:rsidRPr="00AF2033" w:rsidRDefault="00E152DA" w:rsidP="00AF2033">
            <w:pPr>
              <w:widowControl w:val="0"/>
              <w:ind w:firstLine="57"/>
              <w:rPr>
                <w:b/>
              </w:rPr>
            </w:pPr>
          </w:p>
          <w:p w:rsidR="00E152DA" w:rsidRPr="00AF2033" w:rsidRDefault="00E152DA" w:rsidP="00AF2033">
            <w:pPr>
              <w:widowControl w:val="0"/>
              <w:ind w:firstLine="57"/>
              <w:rPr>
                <w:b/>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седьмой </w:t>
            </w:r>
            <w:r w:rsidRPr="00AF2033">
              <w:lastRenderedPageBreak/>
              <w:t>подпункта 13) пункта 15 статьи 1</w:t>
            </w:r>
          </w:p>
          <w:p w:rsidR="00E152DA" w:rsidRPr="00AF2033" w:rsidRDefault="00E152DA" w:rsidP="00AF2033">
            <w:pPr>
              <w:widowControl w:val="0"/>
              <w:ind w:firstLine="57"/>
            </w:pPr>
          </w:p>
          <w:p w:rsidR="00E152DA" w:rsidRPr="00AF2033" w:rsidRDefault="00E152DA" w:rsidP="00AF2033">
            <w:pPr>
              <w:widowControl w:val="0"/>
              <w:ind w:firstLine="57"/>
              <w:rPr>
                <w:i/>
              </w:rPr>
            </w:pPr>
            <w:r w:rsidRPr="00AF2033">
              <w:rPr>
                <w:i/>
                <w:sz w:val="22"/>
              </w:rPr>
              <w:t>(статья 45 Закона)</w:t>
            </w:r>
          </w:p>
        </w:tc>
        <w:tc>
          <w:tcPr>
            <w:tcW w:w="3118" w:type="dxa"/>
          </w:tcPr>
          <w:p w:rsidR="00E152DA" w:rsidRPr="00AF2033" w:rsidRDefault="00E152DA" w:rsidP="00AF2033">
            <w:pPr>
              <w:widowControl w:val="0"/>
              <w:ind w:firstLine="57"/>
            </w:pPr>
            <w:r w:rsidRPr="00AF2033">
              <w:lastRenderedPageBreak/>
              <w:t>Статья 45. Сервисная модель информатизации</w:t>
            </w:r>
          </w:p>
          <w:p w:rsidR="00E152DA" w:rsidRPr="00AF2033" w:rsidRDefault="00E152DA" w:rsidP="00AF2033">
            <w:pPr>
              <w:widowControl w:val="0"/>
              <w:ind w:firstLine="57"/>
            </w:pPr>
            <w:r w:rsidRPr="00AF2033">
              <w:lastRenderedPageBreak/>
              <w:t>--</w:t>
            </w:r>
          </w:p>
          <w:p w:rsidR="00E152DA" w:rsidRPr="00AF2033" w:rsidRDefault="00E152DA" w:rsidP="00AF2033">
            <w:pPr>
              <w:widowControl w:val="0"/>
              <w:ind w:firstLine="57"/>
            </w:pPr>
            <w:r w:rsidRPr="00AF2033">
              <w:t>5. отсутствует</w:t>
            </w:r>
          </w:p>
        </w:tc>
        <w:tc>
          <w:tcPr>
            <w:tcW w:w="3118" w:type="dxa"/>
          </w:tcPr>
          <w:p w:rsidR="00E152DA" w:rsidRPr="00AF2033" w:rsidRDefault="00E152DA" w:rsidP="00AF2033">
            <w:pPr>
              <w:widowControl w:val="0"/>
              <w:ind w:firstLine="57"/>
            </w:pPr>
            <w:r w:rsidRPr="00AF2033">
              <w:lastRenderedPageBreak/>
              <w:t xml:space="preserve">  5. </w:t>
            </w:r>
            <w:r w:rsidRPr="00AF2033">
              <w:rPr>
                <w:b/>
              </w:rPr>
              <w:t>При планировании проектов государственно-</w:t>
            </w:r>
            <w:r w:rsidRPr="00AF2033">
              <w:rPr>
                <w:b/>
              </w:rPr>
              <w:lastRenderedPageBreak/>
              <w:t>частного партнерства по сервисной модели информатизации уполномоченный орган</w:t>
            </w:r>
            <w:r w:rsidRPr="00AF2033">
              <w:t>:</w:t>
            </w:r>
          </w:p>
        </w:tc>
        <w:tc>
          <w:tcPr>
            <w:tcW w:w="2836" w:type="dxa"/>
          </w:tcPr>
          <w:p w:rsidR="00E152DA" w:rsidRPr="00AF2033" w:rsidRDefault="00E152DA" w:rsidP="00AF2033">
            <w:pPr>
              <w:widowControl w:val="0"/>
              <w:ind w:firstLine="57"/>
            </w:pPr>
            <w:r w:rsidRPr="00AF2033">
              <w:lastRenderedPageBreak/>
              <w:t xml:space="preserve">   абзац седьмой изложить в следующей </w:t>
            </w:r>
            <w:r w:rsidRPr="00AF2033">
              <w:lastRenderedPageBreak/>
              <w:t>редакции:</w:t>
            </w:r>
          </w:p>
          <w:p w:rsidR="00E152DA" w:rsidRPr="00AF2033" w:rsidRDefault="00E152DA" w:rsidP="00AF2033">
            <w:pPr>
              <w:widowControl w:val="0"/>
              <w:ind w:firstLine="57"/>
            </w:pPr>
            <w:r w:rsidRPr="00AF2033">
              <w:t xml:space="preserve">   «5. </w:t>
            </w:r>
            <w:r w:rsidRPr="00AF2033">
              <w:rPr>
                <w:b/>
              </w:rPr>
              <w:t>В случае если проект государственно-частного партнерства по сервисной модели информатизации предусматривает выплаты из бюджета и меры государственной поддержки, уполномоченный орган:»;</w:t>
            </w:r>
          </w:p>
        </w:tc>
        <w:tc>
          <w:tcPr>
            <w:tcW w:w="2835" w:type="dxa"/>
          </w:tcPr>
          <w:p w:rsidR="00E152DA" w:rsidRPr="00AF2033" w:rsidRDefault="00E152DA" w:rsidP="00AF2033">
            <w:pPr>
              <w:widowControl w:val="0"/>
              <w:ind w:firstLine="57"/>
              <w:rPr>
                <w:b/>
              </w:rPr>
            </w:pPr>
            <w:r w:rsidRPr="00AF2033">
              <w:rPr>
                <w:b/>
              </w:rPr>
              <w:lastRenderedPageBreak/>
              <w:t>Комитет по социально-культурному развитию</w:t>
            </w:r>
          </w:p>
          <w:p w:rsidR="00E152DA" w:rsidRDefault="00E152DA" w:rsidP="00AF2033">
            <w:pPr>
              <w:widowControl w:val="0"/>
              <w:ind w:firstLine="57"/>
            </w:pPr>
            <w:r w:rsidRPr="00AF2033">
              <w:rPr>
                <w:b/>
              </w:rPr>
              <w:lastRenderedPageBreak/>
              <w:t>п</w:t>
            </w:r>
            <w:r w:rsidRPr="00AF2033">
              <w:t>риведение в соответствии с ЗРК          «О внесении изменений и дополнений в некоторые законодательные акты Республики Казахстан по вопросам совершенствования бюджетного законодательства», внесенного в Сенат Парламента РК</w:t>
            </w:r>
          </w:p>
          <w:p w:rsidR="00350382" w:rsidRPr="00AF2033" w:rsidRDefault="00350382" w:rsidP="00AF2033">
            <w:pPr>
              <w:widowControl w:val="0"/>
              <w:ind w:firstLine="57"/>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lastRenderedPageBreak/>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t xml:space="preserve">абзац второй  и четвер-тый подпункта 14) пункта 15 </w:t>
            </w:r>
            <w:r w:rsidRPr="00AF2033">
              <w:rPr>
                <w:bCs/>
              </w:rPr>
              <w:t>статьи 1</w:t>
            </w:r>
          </w:p>
          <w:p w:rsidR="00E152DA" w:rsidRPr="00AF2033" w:rsidRDefault="00E152DA" w:rsidP="00AF2033">
            <w:pPr>
              <w:ind w:firstLine="57"/>
            </w:pPr>
          </w:p>
          <w:p w:rsidR="00E152DA" w:rsidRPr="00AF2033" w:rsidRDefault="00E152DA" w:rsidP="00AF2033">
            <w:pPr>
              <w:widowControl w:val="0"/>
              <w:ind w:firstLine="57"/>
              <w:rPr>
                <w:bCs/>
                <w:i/>
              </w:rPr>
            </w:pPr>
            <w:r w:rsidRPr="00AF2033">
              <w:rPr>
                <w:bCs/>
                <w:i/>
              </w:rPr>
              <w:t>(статья 45-1 Закона)</w:t>
            </w: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ind w:firstLine="57"/>
            </w:pPr>
          </w:p>
        </w:tc>
        <w:tc>
          <w:tcPr>
            <w:tcW w:w="3118" w:type="dxa"/>
          </w:tcPr>
          <w:p w:rsidR="00E152DA" w:rsidRPr="00AF2033" w:rsidRDefault="00E152DA" w:rsidP="00D527CA">
            <w:pPr>
              <w:tabs>
                <w:tab w:val="left" w:pos="4604"/>
              </w:tabs>
              <w:ind w:firstLine="57"/>
              <w:jc w:val="center"/>
            </w:pPr>
            <w:r w:rsidRPr="00AF2033">
              <w:lastRenderedPageBreak/>
              <w:t>отсутствует</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tc>
        <w:tc>
          <w:tcPr>
            <w:tcW w:w="3118" w:type="dxa"/>
          </w:tcPr>
          <w:p w:rsidR="00E152DA" w:rsidRPr="00AF2033" w:rsidRDefault="00E152DA" w:rsidP="00AF2033">
            <w:pPr>
              <w:tabs>
                <w:tab w:val="left" w:pos="4604"/>
              </w:tabs>
              <w:ind w:firstLine="57"/>
            </w:pPr>
            <w:r w:rsidRPr="00AF2033">
              <w:t xml:space="preserve">   «Статья 45-1. Определение поставщика сервисного программного продукта или объекта информационно-коммуникационной </w:t>
            </w:r>
            <w:r w:rsidRPr="00AF2033">
              <w:rPr>
                <w:b/>
              </w:rPr>
              <w:t>инфраструктуры</w:t>
            </w:r>
            <w:r w:rsidRPr="00AF2033">
              <w:t xml:space="preserve"> по проектам государственно-частного партнерства по сервисной модели информатизации</w:t>
            </w:r>
          </w:p>
          <w:p w:rsidR="00E152DA" w:rsidRPr="00AF2033" w:rsidRDefault="00E152DA" w:rsidP="00AF2033">
            <w:pPr>
              <w:tabs>
                <w:tab w:val="left" w:pos="4604"/>
              </w:tabs>
              <w:ind w:firstLine="57"/>
            </w:pPr>
            <w:r w:rsidRPr="00AF2033">
              <w:t>--</w:t>
            </w:r>
          </w:p>
          <w:p w:rsidR="00E152DA" w:rsidRDefault="00E152DA" w:rsidP="00AF2033">
            <w:pPr>
              <w:tabs>
                <w:tab w:val="left" w:pos="4604"/>
              </w:tabs>
              <w:ind w:firstLine="57"/>
            </w:pPr>
            <w:r w:rsidRPr="00AF2033">
              <w:t xml:space="preserve">  2. Конкурсная комиссия по определению поставщика сервисного программного продукта или объекта информационно-коммуникационной инфраструктуры создается </w:t>
            </w:r>
            <w:r w:rsidRPr="00AF2033">
              <w:rPr>
                <w:b/>
              </w:rPr>
              <w:lastRenderedPageBreak/>
              <w:t>государственным органом</w:t>
            </w:r>
            <w:r w:rsidRPr="00AF2033">
              <w:t>-заказчиком информационно-коммуникационной услуги.</w:t>
            </w:r>
          </w:p>
          <w:p w:rsidR="00350382" w:rsidRPr="00AF2033" w:rsidRDefault="00350382" w:rsidP="00AF2033">
            <w:pPr>
              <w:tabs>
                <w:tab w:val="left" w:pos="4604"/>
              </w:tabs>
              <w:ind w:firstLine="57"/>
            </w:pPr>
          </w:p>
        </w:tc>
        <w:tc>
          <w:tcPr>
            <w:tcW w:w="2836" w:type="dxa"/>
          </w:tcPr>
          <w:p w:rsidR="00E152DA" w:rsidRPr="00AF2033" w:rsidRDefault="00E152DA" w:rsidP="00AF2033">
            <w:pPr>
              <w:ind w:firstLine="57"/>
            </w:pPr>
            <w:r w:rsidRPr="00AF2033">
              <w:lastRenderedPageBreak/>
              <w:t xml:space="preserve">   абзац второй после слова </w:t>
            </w:r>
            <w:r w:rsidRPr="00AF2033">
              <w:rPr>
                <w:b/>
              </w:rPr>
              <w:t>«инфраструктуры»</w:t>
            </w:r>
            <w:r w:rsidRPr="00AF2033">
              <w:t xml:space="preserve"> дополнить словами «</w:t>
            </w:r>
            <w:r w:rsidRPr="00AF2033">
              <w:rPr>
                <w:b/>
              </w:rPr>
              <w:t>в том числе»</w:t>
            </w:r>
            <w:r w:rsidRPr="00AF2033">
              <w:t>;</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rPr>
                <w:bCs/>
              </w:rPr>
            </w:pPr>
            <w:r w:rsidRPr="00AF2033">
              <w:t xml:space="preserve">в абзаце четвертом слова </w:t>
            </w:r>
            <w:r w:rsidRPr="00AF2033">
              <w:rPr>
                <w:b/>
              </w:rPr>
              <w:t>«государственным органом-»</w:t>
            </w:r>
            <w:r w:rsidRPr="00AF2033">
              <w:t xml:space="preserve"> исключить;</w:t>
            </w:r>
          </w:p>
          <w:p w:rsidR="00E152DA" w:rsidRPr="00AF2033" w:rsidRDefault="00E152DA" w:rsidP="00AF2033">
            <w:pPr>
              <w:ind w:firstLine="57"/>
              <w:rPr>
                <w:bCs/>
              </w:rPr>
            </w:pPr>
          </w:p>
          <w:p w:rsidR="00E152DA" w:rsidRPr="00AF2033" w:rsidRDefault="00E152DA" w:rsidP="00AF2033">
            <w:pPr>
              <w:ind w:firstLine="57"/>
              <w:rPr>
                <w:bCs/>
              </w:rPr>
            </w:pPr>
          </w:p>
        </w:tc>
        <w:tc>
          <w:tcPr>
            <w:tcW w:w="2835" w:type="dxa"/>
          </w:tcPr>
          <w:p w:rsidR="00E152DA" w:rsidRPr="00AF2033" w:rsidRDefault="00E152DA" w:rsidP="00AF2033">
            <w:pPr>
              <w:ind w:firstLine="57"/>
              <w:rPr>
                <w:b/>
                <w:bCs/>
                <w:spacing w:val="2"/>
                <w:bdr w:val="none" w:sz="0" w:space="0" w:color="auto" w:frame="1"/>
              </w:rPr>
            </w:pPr>
            <w:r w:rsidRPr="00AF2033">
              <w:rPr>
                <w:b/>
                <w:bCs/>
                <w:spacing w:val="2"/>
                <w:bdr w:val="none" w:sz="0" w:space="0" w:color="auto" w:frame="1"/>
              </w:rPr>
              <w:t>Комитет по социально-культурному развитию</w:t>
            </w:r>
          </w:p>
          <w:p w:rsidR="00E152DA" w:rsidRPr="00AF2033" w:rsidRDefault="00E152DA" w:rsidP="00AF2033">
            <w:pPr>
              <w:ind w:firstLine="57"/>
              <w:rPr>
                <w:bCs/>
                <w:spacing w:val="2"/>
                <w:bdr w:val="none" w:sz="0" w:space="0" w:color="auto" w:frame="1"/>
              </w:rPr>
            </w:pPr>
            <w:r w:rsidRPr="00AF2033">
              <w:rPr>
                <w:bCs/>
                <w:spacing w:val="2"/>
                <w:bdr w:val="none" w:sz="0" w:space="0" w:color="auto" w:frame="1"/>
              </w:rPr>
              <w:t>приведение в соответствие с п. 3 ст. 45 Закона</w:t>
            </w: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r w:rsidRPr="00AF2033">
              <w:rPr>
                <w:bCs/>
                <w:spacing w:val="2"/>
                <w:bdr w:val="none" w:sz="0" w:space="0" w:color="auto" w:frame="1"/>
              </w:rPr>
              <w:t xml:space="preserve">приведение в соответствие с Законом «О государственно-частном партнерстве» </w:t>
            </w: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
                <w:i/>
                <w:sz w:val="28"/>
                <w:szCs w:val="28"/>
              </w:rPr>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lastRenderedPageBreak/>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 xml:space="preserve">абзац восьмой, девятый  подпункта 14) пункта 15 </w:t>
            </w:r>
            <w:r w:rsidRPr="00AF2033">
              <w:rPr>
                <w:bCs/>
              </w:rPr>
              <w:t>проекта Закона</w:t>
            </w:r>
          </w:p>
          <w:p w:rsidR="00E152DA" w:rsidRPr="00AF2033" w:rsidRDefault="00E152DA" w:rsidP="00AF2033">
            <w:pPr>
              <w:widowControl w:val="0"/>
              <w:ind w:firstLine="57"/>
              <w:rPr>
                <w:bCs/>
                <w:i/>
              </w:rPr>
            </w:pPr>
            <w:r w:rsidRPr="00AF2033">
              <w:rPr>
                <w:bCs/>
                <w:i/>
              </w:rPr>
              <w:t>(статья 45-2 Закона)</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tc>
        <w:tc>
          <w:tcPr>
            <w:tcW w:w="3118" w:type="dxa"/>
          </w:tcPr>
          <w:p w:rsidR="00E152DA" w:rsidRPr="00AF2033" w:rsidRDefault="00E152DA" w:rsidP="00AF2033">
            <w:pPr>
              <w:tabs>
                <w:tab w:val="left" w:pos="4604"/>
              </w:tabs>
              <w:ind w:firstLine="57"/>
              <w:jc w:val="center"/>
            </w:pPr>
            <w:r w:rsidRPr="00AF2033">
              <w:t>отсутствует</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tc>
        <w:tc>
          <w:tcPr>
            <w:tcW w:w="3118" w:type="dxa"/>
          </w:tcPr>
          <w:p w:rsidR="00E152DA" w:rsidRPr="00AF2033" w:rsidRDefault="00E152DA" w:rsidP="00AF2033">
            <w:pPr>
              <w:tabs>
                <w:tab w:val="left" w:pos="4604"/>
              </w:tabs>
              <w:ind w:firstLine="57"/>
            </w:pPr>
            <w:r w:rsidRPr="00AF2033">
              <w:t xml:space="preserve">   «Статья 45-2. Квалификационные требования, предъявляемые к потенциальным поставщикам сервисных программных продуктов или объектов информационно-коммуникационной </w:t>
            </w:r>
            <w:r w:rsidRPr="00AF2033">
              <w:rPr>
                <w:b/>
              </w:rPr>
              <w:t>инфраструктуры</w:t>
            </w:r>
            <w:r w:rsidRPr="00AF2033">
              <w:t xml:space="preserve"> при реализации проектов государственно-частного партнерства по сервисной модели информатизации</w:t>
            </w:r>
          </w:p>
          <w:p w:rsidR="00D527CA" w:rsidRDefault="00E152DA" w:rsidP="0099411A">
            <w:pPr>
              <w:pStyle w:val="a9"/>
              <w:spacing w:before="0" w:beforeAutospacing="0" w:after="0" w:afterAutospacing="0"/>
              <w:ind w:firstLine="57"/>
            </w:pPr>
            <w:r w:rsidRPr="00AF2033">
              <w:t xml:space="preserve">   1. К потенциальному поставщику сервисных программных продуктов или объектов информационно-коммуникационной </w:t>
            </w:r>
            <w:r w:rsidRPr="00AF2033">
              <w:rPr>
                <w:b/>
              </w:rPr>
              <w:t>инфраструктуры</w:t>
            </w:r>
            <w:r w:rsidRPr="00AF2033">
              <w:t xml:space="preserve"> при реализации проектов государственно-частного партнерства по сервисной модели информатизации предъявляются следующие квалификационные требования:</w:t>
            </w:r>
          </w:p>
          <w:p w:rsidR="007E404B" w:rsidRPr="00AF2033" w:rsidRDefault="007E404B" w:rsidP="0099411A">
            <w:pPr>
              <w:pStyle w:val="a9"/>
              <w:spacing w:before="0" w:beforeAutospacing="0" w:after="0" w:afterAutospacing="0"/>
              <w:ind w:firstLine="57"/>
            </w:pPr>
          </w:p>
        </w:tc>
        <w:tc>
          <w:tcPr>
            <w:tcW w:w="2836" w:type="dxa"/>
          </w:tcPr>
          <w:p w:rsidR="00E152DA" w:rsidRPr="00AF2033" w:rsidRDefault="00E152DA" w:rsidP="00AF2033">
            <w:pPr>
              <w:tabs>
                <w:tab w:val="left" w:pos="4604"/>
              </w:tabs>
              <w:ind w:firstLine="57"/>
            </w:pPr>
            <w:r w:rsidRPr="00AF2033">
              <w:lastRenderedPageBreak/>
              <w:t xml:space="preserve">   в абзацах восьмом и девятом после слова </w:t>
            </w:r>
            <w:r w:rsidRPr="00AF2033">
              <w:rPr>
                <w:b/>
              </w:rPr>
              <w:t>«инфраструктуры»</w:t>
            </w:r>
            <w:r w:rsidRPr="00AF2033">
              <w:t xml:space="preserve"> дополнить словами «, </w:t>
            </w:r>
            <w:r w:rsidRPr="00AF2033">
              <w:rPr>
                <w:b/>
              </w:rPr>
              <w:t>в том числе»</w:t>
            </w:r>
            <w:r w:rsidRPr="00AF2033">
              <w:t xml:space="preserve">  </w:t>
            </w:r>
          </w:p>
          <w:p w:rsidR="00E152DA" w:rsidRPr="00AF2033" w:rsidRDefault="00E152DA" w:rsidP="00AF2033">
            <w:pPr>
              <w:tabs>
                <w:tab w:val="left" w:pos="4604"/>
              </w:tabs>
              <w:ind w:firstLine="57"/>
            </w:pPr>
          </w:p>
          <w:p w:rsidR="00E152DA" w:rsidRPr="00AF2033" w:rsidRDefault="00E152DA" w:rsidP="00AF2033">
            <w:pPr>
              <w:ind w:firstLine="57"/>
            </w:pPr>
          </w:p>
          <w:p w:rsidR="00E152DA" w:rsidRPr="00AF2033" w:rsidRDefault="00E152DA" w:rsidP="00AF2033">
            <w:pPr>
              <w:ind w:firstLine="57"/>
            </w:pPr>
          </w:p>
        </w:tc>
        <w:tc>
          <w:tcPr>
            <w:tcW w:w="2835" w:type="dxa"/>
          </w:tcPr>
          <w:p w:rsidR="00E152DA" w:rsidRPr="00AF2033" w:rsidRDefault="00E152DA" w:rsidP="00AF2033">
            <w:pPr>
              <w:ind w:firstLine="57"/>
              <w:rPr>
                <w:b/>
                <w:bCs/>
                <w:spacing w:val="2"/>
                <w:bdr w:val="none" w:sz="0" w:space="0" w:color="auto" w:frame="1"/>
              </w:rPr>
            </w:pPr>
            <w:r w:rsidRPr="00AF2033">
              <w:rPr>
                <w:b/>
                <w:bCs/>
                <w:spacing w:val="2"/>
                <w:bdr w:val="none" w:sz="0" w:space="0" w:color="auto" w:frame="1"/>
              </w:rPr>
              <w:t>Комитет по социально-культурному развитию</w:t>
            </w:r>
          </w:p>
          <w:p w:rsidR="00E152DA" w:rsidRPr="00AF2033" w:rsidRDefault="00E152DA" w:rsidP="00AF2033">
            <w:pPr>
              <w:ind w:firstLine="57"/>
              <w:rPr>
                <w:bCs/>
                <w:spacing w:val="2"/>
                <w:bdr w:val="none" w:sz="0" w:space="0" w:color="auto" w:frame="1"/>
              </w:rPr>
            </w:pPr>
            <w:r w:rsidRPr="00AF2033">
              <w:rPr>
                <w:bCs/>
                <w:spacing w:val="2"/>
                <w:bdr w:val="none" w:sz="0" w:space="0" w:color="auto" w:frame="1"/>
              </w:rPr>
              <w:t>приведение в соответствие с п. 3 ст. 45 Закона</w:t>
            </w: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rPr>
                <w:bCs/>
                <w:spacing w:val="2"/>
                <w:bdr w:val="none" w:sz="0" w:space="0" w:color="auto" w:frame="1"/>
              </w:rPr>
            </w:pPr>
          </w:p>
          <w:p w:rsidR="00E152DA" w:rsidRPr="00AF2033" w:rsidRDefault="00E152DA" w:rsidP="00AF2033">
            <w:pPr>
              <w:ind w:firstLine="57"/>
            </w:pPr>
            <w:r w:rsidRPr="00AF2033">
              <w:rPr>
                <w:b/>
                <w:szCs w:val="28"/>
              </w:rPr>
              <w:t xml:space="preserve"> </w:t>
            </w: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абзац тринад-цатый подпункта 14) пункта 15 статьи 1</w:t>
            </w:r>
          </w:p>
          <w:p w:rsidR="00E152DA" w:rsidRPr="00AF2033" w:rsidRDefault="00E152DA" w:rsidP="00AF2033">
            <w:pPr>
              <w:ind w:firstLine="57"/>
              <w:rPr>
                <w:color w:val="000000"/>
              </w:rPr>
            </w:pPr>
          </w:p>
          <w:p w:rsidR="00E152DA" w:rsidRPr="00AF2033" w:rsidRDefault="00E152DA" w:rsidP="00AF2033">
            <w:pPr>
              <w:ind w:firstLine="57"/>
              <w:rPr>
                <w:color w:val="000000"/>
              </w:rPr>
            </w:pPr>
            <w:r w:rsidRPr="00AF2033">
              <w:rPr>
                <w:color w:val="000000"/>
              </w:rPr>
              <w:t>(</w:t>
            </w:r>
            <w:r w:rsidRPr="00AF2033">
              <w:rPr>
                <w:i/>
                <w:color w:val="000000"/>
                <w:sz w:val="22"/>
              </w:rPr>
              <w:t>новый под-пункт 4) пункта 1 статьи 45-2 Закона</w:t>
            </w:r>
            <w:r w:rsidRPr="00AF2033">
              <w:rPr>
                <w:color w:val="000000"/>
              </w:rPr>
              <w:t>)</w:t>
            </w:r>
          </w:p>
        </w:tc>
        <w:tc>
          <w:tcPr>
            <w:tcW w:w="3118" w:type="dxa"/>
          </w:tcPr>
          <w:p w:rsidR="00E152DA" w:rsidRPr="00AF2033" w:rsidRDefault="00E152DA" w:rsidP="00AF2033">
            <w:pPr>
              <w:pStyle w:val="ac"/>
              <w:ind w:firstLine="57"/>
              <w:jc w:val="center"/>
              <w:rPr>
                <w:rFonts w:ascii="Times New Roman" w:hAnsi="Times New Roman"/>
                <w:bCs/>
                <w:color w:val="000000"/>
                <w:sz w:val="24"/>
                <w:szCs w:val="24"/>
              </w:rPr>
            </w:pPr>
            <w:r w:rsidRPr="00AF2033">
              <w:rPr>
                <w:rFonts w:ascii="Times New Roman" w:hAnsi="Times New Roman"/>
                <w:bCs/>
                <w:color w:val="000000"/>
                <w:sz w:val="24"/>
                <w:szCs w:val="24"/>
              </w:rPr>
              <w:t>отсутствует</w:t>
            </w:r>
          </w:p>
        </w:tc>
        <w:tc>
          <w:tcPr>
            <w:tcW w:w="3118" w:type="dxa"/>
          </w:tcPr>
          <w:p w:rsidR="00E152DA" w:rsidRPr="00AF2033" w:rsidRDefault="00E152DA" w:rsidP="00AF2033">
            <w:pPr>
              <w:widowControl w:val="0"/>
              <w:ind w:firstLine="57"/>
            </w:pPr>
            <w:r w:rsidRPr="00AF2033">
              <w:t xml:space="preserve">    «Статья 45-2 Квалификационные требования, предъявляемые к потенциальным поставщикам сервисных программных продуктов или объектов информационно-коммуникационной инфраструктуры при реализации проектов государственно-частного партнерства по сервисной модели информатизации</w:t>
            </w:r>
          </w:p>
          <w:p w:rsidR="00E152DA" w:rsidRPr="00AF2033" w:rsidRDefault="00E152DA" w:rsidP="00AF2033">
            <w:pPr>
              <w:widowControl w:val="0"/>
              <w:ind w:firstLine="57"/>
            </w:pPr>
            <w:r w:rsidRPr="00AF2033">
              <w:t>--</w:t>
            </w:r>
          </w:p>
          <w:p w:rsidR="00E152DA" w:rsidRDefault="00E152DA" w:rsidP="00AF2033">
            <w:pPr>
              <w:widowControl w:val="0"/>
              <w:ind w:firstLine="57"/>
            </w:pPr>
            <w:r w:rsidRPr="00AF2033">
              <w:t xml:space="preserve">   4) не подлежать процедуре банкротства либо ликвидации, </w:t>
            </w:r>
            <w:r w:rsidRPr="00AF2033">
              <w:rPr>
                <w:b/>
              </w:rPr>
              <w:t>на его имущество</w:t>
            </w:r>
            <w:r w:rsidRPr="00AF2033">
              <w:t xml:space="preserve">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483F5A" w:rsidRPr="00AF2033" w:rsidRDefault="00483F5A" w:rsidP="00AF2033">
            <w:pPr>
              <w:widowControl w:val="0"/>
              <w:ind w:firstLine="57"/>
            </w:pPr>
          </w:p>
        </w:tc>
        <w:tc>
          <w:tcPr>
            <w:tcW w:w="2836" w:type="dxa"/>
          </w:tcPr>
          <w:p w:rsidR="00E152DA" w:rsidRPr="00AF2033" w:rsidRDefault="00E152DA" w:rsidP="00AF2033">
            <w:pPr>
              <w:pStyle w:val="ac"/>
              <w:ind w:firstLine="57"/>
              <w:rPr>
                <w:rFonts w:ascii="Times New Roman" w:hAnsi="Times New Roman"/>
                <w:bCs/>
                <w:color w:val="000000"/>
                <w:sz w:val="24"/>
                <w:szCs w:val="24"/>
              </w:rPr>
            </w:pPr>
            <w:r w:rsidRPr="00AF2033">
              <w:rPr>
                <w:rFonts w:ascii="Times New Roman" w:hAnsi="Times New Roman"/>
                <w:bCs/>
                <w:color w:val="000000"/>
                <w:sz w:val="24"/>
                <w:szCs w:val="24"/>
              </w:rPr>
              <w:t xml:space="preserve">   в абзаце тринадцатом после слов </w:t>
            </w:r>
            <w:r w:rsidRPr="00AF2033">
              <w:rPr>
                <w:rFonts w:ascii="Times New Roman" w:hAnsi="Times New Roman"/>
                <w:b/>
                <w:bCs/>
                <w:color w:val="000000"/>
                <w:sz w:val="24"/>
                <w:szCs w:val="24"/>
              </w:rPr>
              <w:t>«на его имущество»</w:t>
            </w:r>
            <w:r w:rsidRPr="00AF2033">
              <w:rPr>
                <w:rFonts w:ascii="Times New Roman" w:hAnsi="Times New Roman"/>
                <w:bCs/>
                <w:color w:val="000000"/>
                <w:sz w:val="24"/>
                <w:szCs w:val="24"/>
              </w:rPr>
              <w:t xml:space="preserve"> дополнить словами </w:t>
            </w:r>
            <w:r w:rsidRPr="00AF2033">
              <w:rPr>
                <w:rFonts w:ascii="Times New Roman" w:hAnsi="Times New Roman"/>
                <w:b/>
                <w:bCs/>
                <w:color w:val="000000"/>
                <w:sz w:val="24"/>
                <w:szCs w:val="24"/>
              </w:rPr>
              <w:t>«, балансовая стоимость которого превышает десять процентов от стоимости соответствующих основных средств,»</w:t>
            </w:r>
            <w:r w:rsidRPr="00AF2033">
              <w:rPr>
                <w:rFonts w:ascii="Times New Roman" w:hAnsi="Times New Roman"/>
                <w:bCs/>
                <w:color w:val="000000"/>
                <w:sz w:val="24"/>
                <w:szCs w:val="24"/>
              </w:rPr>
              <w:t xml:space="preserve"> </w:t>
            </w:r>
          </w:p>
        </w:tc>
        <w:tc>
          <w:tcPr>
            <w:tcW w:w="2835" w:type="dxa"/>
          </w:tcPr>
          <w:p w:rsidR="00E152DA" w:rsidRPr="00AF2033" w:rsidRDefault="00E152DA" w:rsidP="00AF2033">
            <w:pPr>
              <w:widowControl w:val="0"/>
              <w:ind w:firstLine="57"/>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rPr>
                <w:b/>
              </w:rPr>
              <w:t xml:space="preserve"> </w:t>
            </w:r>
            <w:r w:rsidRPr="00AF2033">
              <w:t>приведение в соответствии с ЗРК «О внесении изменений и дополнений в некоторые законодательные акты Республики Казахстан по вопросам совершенствования бюджетного законодательства», внесенного в Сенат Парламента РК</w:t>
            </w: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t xml:space="preserve">абзац восемнадцатый подпункта 14) </w:t>
            </w:r>
            <w:r w:rsidRPr="00AF2033">
              <w:lastRenderedPageBreak/>
              <w:t xml:space="preserve">пункта 15 </w:t>
            </w:r>
            <w:r w:rsidRPr="00AF2033">
              <w:rPr>
                <w:bCs/>
              </w:rPr>
              <w:t>проекта Закона</w:t>
            </w:r>
          </w:p>
          <w:p w:rsidR="00E152DA" w:rsidRPr="00AF2033" w:rsidRDefault="00E152DA" w:rsidP="00AF2033">
            <w:pPr>
              <w:ind w:firstLine="57"/>
              <w:rPr>
                <w:bCs/>
              </w:rPr>
            </w:pPr>
          </w:p>
          <w:p w:rsidR="00E152DA" w:rsidRPr="00AF2033" w:rsidRDefault="00E152DA" w:rsidP="00AF2033">
            <w:pPr>
              <w:ind w:firstLine="57"/>
              <w:rPr>
                <w:bCs/>
                <w:sz w:val="22"/>
              </w:rPr>
            </w:pPr>
            <w:r w:rsidRPr="00AF2033">
              <w:rPr>
                <w:bCs/>
                <w:sz w:val="22"/>
              </w:rPr>
              <w:t>(новый пункт 5 статьи 45-2 Закона)</w:t>
            </w: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rPr>
                <w:bCs/>
              </w:rPr>
            </w:pPr>
          </w:p>
          <w:p w:rsidR="00E152DA" w:rsidRPr="00AF2033" w:rsidRDefault="00E152DA" w:rsidP="00AF2033">
            <w:pPr>
              <w:ind w:firstLine="57"/>
            </w:pPr>
          </w:p>
        </w:tc>
        <w:tc>
          <w:tcPr>
            <w:tcW w:w="3118" w:type="dxa"/>
          </w:tcPr>
          <w:p w:rsidR="00E152DA" w:rsidRPr="00AF2033" w:rsidRDefault="00E152DA" w:rsidP="00AF2033">
            <w:pPr>
              <w:tabs>
                <w:tab w:val="left" w:pos="4604"/>
              </w:tabs>
              <w:ind w:firstLine="57"/>
              <w:jc w:val="center"/>
            </w:pPr>
            <w:r w:rsidRPr="00AF2033">
              <w:lastRenderedPageBreak/>
              <w:t>отсутствует</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tc>
        <w:tc>
          <w:tcPr>
            <w:tcW w:w="3118" w:type="dxa"/>
          </w:tcPr>
          <w:p w:rsidR="00E152DA" w:rsidRDefault="00E152DA" w:rsidP="00AF2033">
            <w:pPr>
              <w:ind w:firstLine="57"/>
            </w:pPr>
            <w:r w:rsidRPr="00AF2033">
              <w:lastRenderedPageBreak/>
              <w:t xml:space="preserve">   5. </w:t>
            </w:r>
            <w:r w:rsidRPr="00AF2033">
              <w:rPr>
                <w:b/>
              </w:rPr>
              <w:t>Государственные органы</w:t>
            </w:r>
            <w:r w:rsidRPr="00AF2033">
              <w:t xml:space="preserve">-заказчики информационно-коммуникационной услуги не позднее тридцати </w:t>
            </w:r>
            <w:r w:rsidRPr="00AF2033">
              <w:lastRenderedPageBreak/>
              <w:t>календарных дней со дня установления такого факта конкурсной комиссией предъявляют иск в суд о признании потенциального поставщика сервисного программного продукта или объектов информационно-коммуникационной инфраструктуры, представившего недостоверную информацию по квалификационным требованиям, недобросовестным потенциальным частным партнером.</w:t>
            </w:r>
          </w:p>
          <w:p w:rsidR="00483F5A" w:rsidRPr="00AF2033" w:rsidRDefault="00483F5A" w:rsidP="00AF2033">
            <w:pPr>
              <w:ind w:firstLine="57"/>
            </w:pPr>
          </w:p>
        </w:tc>
        <w:tc>
          <w:tcPr>
            <w:tcW w:w="2836" w:type="dxa"/>
          </w:tcPr>
          <w:p w:rsidR="00E152DA" w:rsidRPr="00AF2033" w:rsidRDefault="00E152DA" w:rsidP="00AF2033">
            <w:pPr>
              <w:ind w:firstLine="57"/>
            </w:pPr>
            <w:r w:rsidRPr="00AF2033">
              <w:lastRenderedPageBreak/>
              <w:t xml:space="preserve"> в абзаце восемнадцатом слова </w:t>
            </w:r>
            <w:r w:rsidRPr="00AF2033">
              <w:rPr>
                <w:b/>
              </w:rPr>
              <w:t>«государственные органы-»</w:t>
            </w:r>
            <w:r w:rsidRPr="00AF2033">
              <w:t xml:space="preserve"> исключить;</w:t>
            </w:r>
          </w:p>
          <w:p w:rsidR="00E152DA" w:rsidRPr="00AF2033" w:rsidRDefault="00E152DA" w:rsidP="00AF2033">
            <w:pPr>
              <w:ind w:firstLine="57"/>
            </w:pPr>
          </w:p>
          <w:p w:rsidR="00E152DA" w:rsidRPr="00AF2033" w:rsidRDefault="00E152DA" w:rsidP="00AF2033">
            <w:pPr>
              <w:ind w:firstLine="57"/>
            </w:pPr>
          </w:p>
        </w:tc>
        <w:tc>
          <w:tcPr>
            <w:tcW w:w="2835" w:type="dxa"/>
          </w:tcPr>
          <w:p w:rsidR="00E152DA" w:rsidRPr="00AF2033" w:rsidRDefault="00E152DA" w:rsidP="00AF2033">
            <w:pPr>
              <w:ind w:firstLine="57"/>
              <w:textAlignment w:val="baseline"/>
              <w:rPr>
                <w:b/>
              </w:rPr>
            </w:pPr>
            <w:r w:rsidRPr="00AF2033">
              <w:rPr>
                <w:b/>
              </w:rPr>
              <w:t>Комитет по социально-культурному развитию</w:t>
            </w:r>
          </w:p>
          <w:p w:rsidR="00E152DA" w:rsidRPr="00AF2033" w:rsidRDefault="00E152DA" w:rsidP="00AF2033">
            <w:pPr>
              <w:widowControl w:val="0"/>
              <w:ind w:firstLine="57"/>
            </w:pPr>
            <w:r w:rsidRPr="00AF2033">
              <w:t xml:space="preserve">приведение в соответствие с проектом Закона «О внесении </w:t>
            </w:r>
            <w:r w:rsidRPr="00AF2033">
              <w:lastRenderedPageBreak/>
              <w:t>изменений и дополнений в некоторые</w:t>
            </w:r>
          </w:p>
          <w:p w:rsidR="00E152DA" w:rsidRPr="00AF2033" w:rsidRDefault="00E152DA" w:rsidP="00AF2033">
            <w:pPr>
              <w:ind w:firstLine="57"/>
              <w:textAlignment w:val="baseline"/>
            </w:pPr>
            <w:r w:rsidRPr="00AF2033">
              <w:t>законодательные акты Республики Казахстан по вопросам совершенствования бюджетного законодательства», внесенного в Сенат Парламента РК</w:t>
            </w: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tabs>
                <w:tab w:val="left" w:pos="742"/>
              </w:tabs>
              <w:ind w:firstLine="57"/>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lastRenderedPageBreak/>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абзацы двадцать один, двадцать два подпункта 14) пункта 15 статьи 1</w:t>
            </w:r>
          </w:p>
          <w:p w:rsidR="00E152DA" w:rsidRPr="00AF2033" w:rsidRDefault="00E152DA" w:rsidP="00AF2033">
            <w:pPr>
              <w:ind w:firstLine="57"/>
            </w:pPr>
          </w:p>
          <w:p w:rsidR="00E152DA" w:rsidRPr="00AF2033" w:rsidRDefault="00E152DA" w:rsidP="00AF2033">
            <w:pPr>
              <w:widowControl w:val="0"/>
              <w:ind w:firstLine="57"/>
              <w:rPr>
                <w:bCs/>
                <w:i/>
              </w:rPr>
            </w:pPr>
            <w:r w:rsidRPr="00AF2033">
              <w:rPr>
                <w:bCs/>
                <w:i/>
                <w:sz w:val="22"/>
              </w:rPr>
              <w:t>(статья 45-3 Закона</w:t>
            </w:r>
            <w:r w:rsidRPr="00AF2033">
              <w:rPr>
                <w:bCs/>
                <w:i/>
              </w:rPr>
              <w:t>)</w:t>
            </w: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widowControl w:val="0"/>
              <w:ind w:firstLine="57"/>
              <w:rPr>
                <w:bCs/>
                <w:i/>
              </w:rPr>
            </w:pPr>
          </w:p>
          <w:p w:rsidR="00E152DA" w:rsidRPr="00AF2033" w:rsidRDefault="00E152DA" w:rsidP="00AF2033">
            <w:pPr>
              <w:ind w:firstLine="57"/>
            </w:pPr>
          </w:p>
        </w:tc>
        <w:tc>
          <w:tcPr>
            <w:tcW w:w="3118" w:type="dxa"/>
          </w:tcPr>
          <w:p w:rsidR="00E152DA" w:rsidRPr="00AF2033" w:rsidRDefault="00E152DA" w:rsidP="00AF2033">
            <w:pPr>
              <w:tabs>
                <w:tab w:val="left" w:pos="4604"/>
              </w:tabs>
              <w:ind w:firstLine="57"/>
            </w:pPr>
            <w:r w:rsidRPr="00AF2033">
              <w:lastRenderedPageBreak/>
              <w:t xml:space="preserve">         отсутствует</w:t>
            </w: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pPr>
          </w:p>
          <w:p w:rsidR="00E152DA" w:rsidRPr="00AF2033" w:rsidRDefault="00E152DA" w:rsidP="00AF2033">
            <w:pPr>
              <w:tabs>
                <w:tab w:val="left" w:pos="4604"/>
              </w:tabs>
              <w:ind w:firstLine="57"/>
              <w:jc w:val="center"/>
            </w:pPr>
          </w:p>
        </w:tc>
        <w:tc>
          <w:tcPr>
            <w:tcW w:w="3118" w:type="dxa"/>
          </w:tcPr>
          <w:p w:rsidR="00E152DA" w:rsidRPr="00AF2033" w:rsidRDefault="00E152DA" w:rsidP="00AF2033">
            <w:pPr>
              <w:ind w:firstLine="57"/>
            </w:pPr>
            <w:r w:rsidRPr="00AF2033">
              <w:lastRenderedPageBreak/>
              <w:t xml:space="preserve">   «Статья 45-3. Основания признания потенциального поставщика сервисных программных продуктов или объектов информационно-коммуникационной инфраструктуры не соответствующим квалификационным </w:t>
            </w:r>
            <w:r w:rsidRPr="00AF2033">
              <w:rPr>
                <w:b/>
              </w:rPr>
              <w:t>требованиям</w:t>
            </w:r>
            <w:r w:rsidRPr="00AF2033">
              <w:t xml:space="preserve"> при реализации проектов государственно-частного партнерства по сервисной </w:t>
            </w:r>
            <w:r w:rsidRPr="00AF2033">
              <w:lastRenderedPageBreak/>
              <w:t>модели информатизации.</w:t>
            </w:r>
          </w:p>
          <w:p w:rsidR="00E152DA" w:rsidRPr="00AF2033" w:rsidRDefault="00E152DA" w:rsidP="00AF2033">
            <w:pPr>
              <w:ind w:firstLine="57"/>
            </w:pPr>
          </w:p>
          <w:p w:rsidR="00E152DA" w:rsidRDefault="00E152DA" w:rsidP="00AF2033">
            <w:pPr>
              <w:ind w:firstLine="57"/>
            </w:pPr>
            <w:r w:rsidRPr="00AF2033">
              <w:t xml:space="preserve">   Потенциальный поставщик сервисных программных продуктов или объектов информационно-коммуникационной </w:t>
            </w:r>
            <w:r w:rsidRPr="00AF2033">
              <w:rPr>
                <w:b/>
              </w:rPr>
              <w:t>инфраструктуры</w:t>
            </w:r>
            <w:r w:rsidRPr="00AF2033">
              <w:t xml:space="preserve"> при реализации проектов государственно-частного партнерства по сервисной модели информатизации признается не соответствующим квалификационным требованиям по одному из следующих оснований:</w:t>
            </w:r>
          </w:p>
          <w:p w:rsidR="00483F5A" w:rsidRPr="00AF2033" w:rsidRDefault="00483F5A" w:rsidP="00AF2033">
            <w:pPr>
              <w:ind w:firstLine="57"/>
            </w:pPr>
          </w:p>
        </w:tc>
        <w:tc>
          <w:tcPr>
            <w:tcW w:w="2836" w:type="dxa"/>
          </w:tcPr>
          <w:p w:rsidR="00E152DA" w:rsidRPr="00AF2033" w:rsidRDefault="00E152DA" w:rsidP="00AF2033">
            <w:pPr>
              <w:ind w:firstLine="57"/>
              <w:rPr>
                <w:b/>
              </w:rPr>
            </w:pPr>
            <w:r w:rsidRPr="00AF2033">
              <w:lastRenderedPageBreak/>
              <w:t xml:space="preserve">  абзац двадцать первый после слова </w:t>
            </w:r>
            <w:r w:rsidRPr="00AF2033">
              <w:rPr>
                <w:b/>
              </w:rPr>
              <w:t>«требованиям»</w:t>
            </w:r>
            <w:r w:rsidRPr="00AF2033">
              <w:t xml:space="preserve"> дополнить словами </w:t>
            </w:r>
            <w:r w:rsidRPr="00AF2033">
              <w:rPr>
                <w:b/>
              </w:rPr>
              <w:t>«, в том числе»;</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r w:rsidRPr="00AF2033">
              <w:t xml:space="preserve">в абзаце двадцать втором после слова </w:t>
            </w:r>
            <w:r w:rsidRPr="00AF2033">
              <w:rPr>
                <w:b/>
              </w:rPr>
              <w:t>«инфраструктуры»</w:t>
            </w:r>
            <w:r w:rsidRPr="00AF2033">
              <w:t xml:space="preserve"> дополнить словами </w:t>
            </w:r>
            <w:r w:rsidRPr="00AF2033">
              <w:rPr>
                <w:b/>
              </w:rPr>
              <w:t>«, в том числе»;</w:t>
            </w:r>
          </w:p>
        </w:tc>
        <w:tc>
          <w:tcPr>
            <w:tcW w:w="2835" w:type="dxa"/>
          </w:tcPr>
          <w:p w:rsidR="00E152DA" w:rsidRPr="00AF2033" w:rsidRDefault="00E152DA" w:rsidP="00AF2033">
            <w:pPr>
              <w:ind w:firstLine="57"/>
              <w:rPr>
                <w:b/>
              </w:rPr>
            </w:pPr>
            <w:r w:rsidRPr="00AF2033">
              <w:rPr>
                <w:b/>
              </w:rPr>
              <w:lastRenderedPageBreak/>
              <w:t>Комитет по социально-культурному развитию</w:t>
            </w:r>
          </w:p>
          <w:p w:rsidR="00E152DA" w:rsidRPr="00AF2033" w:rsidRDefault="00E152DA" w:rsidP="00AF2033">
            <w:pPr>
              <w:ind w:firstLine="57"/>
              <w:textAlignment w:val="baseline"/>
              <w:rPr>
                <w:b/>
              </w:rPr>
            </w:pPr>
            <w:r w:rsidRPr="00AF2033">
              <w:t>приведение в соответствие с п. 3 ст. 45 Закона РК «Об информатизации»</w:t>
            </w: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t>Принято</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bCs/>
              </w:rPr>
            </w:pPr>
            <w:r w:rsidRPr="00AF2033">
              <w:t xml:space="preserve">абзацы четвер-ый, седьмой и восьмой подпункта 15) пункта 15 </w:t>
            </w:r>
            <w:r w:rsidRPr="00AF2033">
              <w:rPr>
                <w:bCs/>
              </w:rPr>
              <w:t>статьи 1</w:t>
            </w:r>
          </w:p>
          <w:p w:rsidR="00E152DA" w:rsidRPr="00AF2033" w:rsidRDefault="00E152DA" w:rsidP="00AF2033">
            <w:pPr>
              <w:ind w:firstLine="57"/>
              <w:rPr>
                <w:bCs/>
              </w:rPr>
            </w:pPr>
          </w:p>
          <w:p w:rsidR="00E152DA" w:rsidRPr="00AF2033" w:rsidRDefault="00E152DA" w:rsidP="00AF2033">
            <w:pPr>
              <w:ind w:firstLine="57"/>
            </w:pPr>
          </w:p>
          <w:p w:rsidR="00E152DA" w:rsidRPr="00AF2033" w:rsidRDefault="00E152DA" w:rsidP="00AF2033">
            <w:pPr>
              <w:widowControl w:val="0"/>
              <w:ind w:firstLine="57"/>
              <w:rPr>
                <w:bCs/>
                <w:i/>
              </w:rPr>
            </w:pPr>
            <w:r w:rsidRPr="00AF2033">
              <w:rPr>
                <w:bCs/>
                <w:i/>
              </w:rPr>
              <w:t xml:space="preserve">(пункт </w:t>
            </w:r>
            <w:r w:rsidRPr="00AF2033">
              <w:rPr>
                <w:bCs/>
                <w:i/>
              </w:rPr>
              <w:lastRenderedPageBreak/>
              <w:t>2 статьи 46 Закона)</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tc>
        <w:tc>
          <w:tcPr>
            <w:tcW w:w="3118" w:type="dxa"/>
          </w:tcPr>
          <w:p w:rsidR="00E152DA" w:rsidRPr="00AF2033" w:rsidRDefault="00E152DA" w:rsidP="00AF2033">
            <w:pPr>
              <w:tabs>
                <w:tab w:val="left" w:pos="4604"/>
              </w:tabs>
              <w:ind w:firstLine="57"/>
            </w:pPr>
            <w:r w:rsidRPr="00AF2033">
              <w:lastRenderedPageBreak/>
              <w:t>Статья 46. Оказание оператором информационно-коммуникационных услуг государственным органам</w:t>
            </w:r>
          </w:p>
          <w:p w:rsidR="00E152DA" w:rsidRPr="00AF2033" w:rsidRDefault="00E152DA" w:rsidP="00AF2033">
            <w:pPr>
              <w:tabs>
                <w:tab w:val="left" w:pos="4604"/>
              </w:tabs>
              <w:ind w:firstLine="57"/>
            </w:pPr>
            <w:r w:rsidRPr="00AF2033">
              <w:t>…</w:t>
            </w:r>
          </w:p>
          <w:p w:rsidR="00E152DA" w:rsidRPr="00AF2033" w:rsidRDefault="00E152DA" w:rsidP="00AF2033">
            <w:pPr>
              <w:tabs>
                <w:tab w:val="left" w:pos="4604"/>
              </w:tabs>
              <w:ind w:firstLine="57"/>
            </w:pPr>
            <w:r w:rsidRPr="00AF2033">
              <w:t xml:space="preserve">  2.--</w:t>
            </w:r>
          </w:p>
          <w:p w:rsidR="00E152DA" w:rsidRPr="00AF2033" w:rsidRDefault="00E152DA" w:rsidP="00AF2033">
            <w:pPr>
              <w:tabs>
                <w:tab w:val="left" w:pos="4604"/>
              </w:tabs>
              <w:ind w:firstLine="57"/>
            </w:pPr>
            <w:r w:rsidRPr="00AF2033">
              <w:t xml:space="preserve">Расчет стоимости, создаваемой и развиваемой информационно-коммуникационной услуги посредством проекта государственно-частного партнерства в сфере </w:t>
            </w:r>
            <w:r w:rsidRPr="00AF2033">
              <w:lastRenderedPageBreak/>
              <w:t>информатизации осуществляется на основании методики расчета стоимости информационно-коммуникационных услуг и в соответствии с законодательством Республики Казахстан о государственно-частном партнерстве.</w:t>
            </w:r>
          </w:p>
          <w:p w:rsidR="00E152DA" w:rsidRPr="00AF2033" w:rsidRDefault="00E152DA" w:rsidP="00AF2033">
            <w:pPr>
              <w:tabs>
                <w:tab w:val="left" w:pos="4604"/>
              </w:tabs>
              <w:ind w:firstLine="57"/>
              <w:rPr>
                <w:b/>
                <w:bCs/>
              </w:rPr>
            </w:pPr>
            <w:r w:rsidRPr="00AF2033">
              <w:rPr>
                <w:b/>
                <w:bCs/>
              </w:rPr>
              <w:t>--</w:t>
            </w:r>
          </w:p>
          <w:p w:rsidR="00E152DA" w:rsidRPr="00AF2033" w:rsidRDefault="00E152DA" w:rsidP="00AF2033">
            <w:pPr>
              <w:tabs>
                <w:tab w:val="left" w:pos="4604"/>
              </w:tabs>
              <w:ind w:firstLine="57"/>
              <w:rPr>
                <w:b/>
                <w:bCs/>
              </w:rPr>
            </w:pPr>
            <w:r w:rsidRPr="00AF2033">
              <w:rPr>
                <w:b/>
                <w:bCs/>
              </w:rPr>
              <w:t>5. отсутствует</w:t>
            </w: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Pr="00AF2033" w:rsidRDefault="00E152DA" w:rsidP="00AF2033">
            <w:pPr>
              <w:tabs>
                <w:tab w:val="left" w:pos="4604"/>
              </w:tabs>
              <w:ind w:firstLine="57"/>
              <w:rPr>
                <w:b/>
                <w:bCs/>
              </w:rPr>
            </w:pPr>
          </w:p>
          <w:p w:rsidR="00E152DA" w:rsidRDefault="00E152DA" w:rsidP="00AF2033">
            <w:pPr>
              <w:tabs>
                <w:tab w:val="left" w:pos="4604"/>
              </w:tabs>
              <w:ind w:firstLine="57"/>
              <w:rPr>
                <w:bCs/>
              </w:rPr>
            </w:pPr>
            <w:r w:rsidRPr="00D527CA">
              <w:rPr>
                <w:bCs/>
              </w:rPr>
              <w:t>6. отсутствует</w:t>
            </w:r>
          </w:p>
          <w:p w:rsidR="00D527CA" w:rsidRDefault="00D527CA" w:rsidP="00AF2033">
            <w:pPr>
              <w:tabs>
                <w:tab w:val="left" w:pos="4604"/>
              </w:tabs>
              <w:ind w:firstLine="57"/>
              <w:rPr>
                <w:bCs/>
              </w:rPr>
            </w:pPr>
          </w:p>
          <w:p w:rsidR="00D527CA" w:rsidRDefault="00D527CA" w:rsidP="00AF2033">
            <w:pPr>
              <w:tabs>
                <w:tab w:val="left" w:pos="4604"/>
              </w:tabs>
              <w:ind w:firstLine="57"/>
              <w:rPr>
                <w:bCs/>
              </w:rPr>
            </w:pPr>
          </w:p>
          <w:p w:rsidR="00D527CA" w:rsidRDefault="00D527CA" w:rsidP="00AF2033">
            <w:pPr>
              <w:tabs>
                <w:tab w:val="left" w:pos="4604"/>
              </w:tabs>
              <w:ind w:firstLine="57"/>
              <w:rPr>
                <w:bCs/>
              </w:rPr>
            </w:pPr>
          </w:p>
          <w:p w:rsidR="00D527CA" w:rsidRDefault="00D527CA" w:rsidP="00AF2033">
            <w:pPr>
              <w:tabs>
                <w:tab w:val="left" w:pos="4604"/>
              </w:tabs>
              <w:ind w:firstLine="57"/>
              <w:rPr>
                <w:bCs/>
              </w:rPr>
            </w:pPr>
          </w:p>
          <w:p w:rsidR="00D527CA" w:rsidRDefault="00D527CA" w:rsidP="00AF2033">
            <w:pPr>
              <w:tabs>
                <w:tab w:val="left" w:pos="4604"/>
              </w:tabs>
              <w:ind w:firstLine="57"/>
              <w:rPr>
                <w:bCs/>
              </w:rPr>
            </w:pPr>
          </w:p>
          <w:p w:rsidR="00D527CA" w:rsidRDefault="00D527CA" w:rsidP="00AF2033">
            <w:pPr>
              <w:tabs>
                <w:tab w:val="left" w:pos="4604"/>
              </w:tabs>
              <w:ind w:firstLine="57"/>
              <w:rPr>
                <w:bCs/>
              </w:rPr>
            </w:pPr>
          </w:p>
          <w:p w:rsidR="00D527CA" w:rsidRDefault="00D527CA" w:rsidP="00AF2033">
            <w:pPr>
              <w:tabs>
                <w:tab w:val="left" w:pos="4604"/>
              </w:tabs>
              <w:ind w:firstLine="57"/>
              <w:rPr>
                <w:bCs/>
              </w:rPr>
            </w:pPr>
          </w:p>
          <w:p w:rsidR="00D527CA" w:rsidRDefault="00D527CA" w:rsidP="00AF2033">
            <w:pPr>
              <w:tabs>
                <w:tab w:val="left" w:pos="4604"/>
              </w:tabs>
              <w:ind w:firstLine="57"/>
              <w:rPr>
                <w:bCs/>
              </w:rPr>
            </w:pPr>
          </w:p>
          <w:p w:rsidR="00D527CA" w:rsidRDefault="00D527CA" w:rsidP="00AF2033">
            <w:pPr>
              <w:tabs>
                <w:tab w:val="left" w:pos="4604"/>
              </w:tabs>
              <w:ind w:firstLine="57"/>
              <w:rPr>
                <w:bCs/>
              </w:rPr>
            </w:pPr>
          </w:p>
          <w:p w:rsidR="00D527CA" w:rsidRPr="00D527CA" w:rsidRDefault="00D527CA" w:rsidP="00AF2033">
            <w:pPr>
              <w:tabs>
                <w:tab w:val="left" w:pos="4604"/>
              </w:tabs>
              <w:ind w:firstLine="57"/>
              <w:rPr>
                <w:bCs/>
              </w:rPr>
            </w:pPr>
          </w:p>
          <w:p w:rsidR="00E152DA" w:rsidRPr="00AF2033" w:rsidRDefault="00E152DA" w:rsidP="00AF2033">
            <w:pPr>
              <w:tabs>
                <w:tab w:val="left" w:pos="4604"/>
              </w:tabs>
              <w:ind w:firstLine="57"/>
            </w:pPr>
          </w:p>
        </w:tc>
        <w:tc>
          <w:tcPr>
            <w:tcW w:w="3118" w:type="dxa"/>
          </w:tcPr>
          <w:p w:rsidR="00E152DA" w:rsidRPr="00AF2033" w:rsidRDefault="00E152DA" w:rsidP="00AF2033">
            <w:pPr>
              <w:ind w:firstLine="57"/>
            </w:pPr>
            <w:r w:rsidRPr="00AF2033">
              <w:lastRenderedPageBreak/>
              <w:t xml:space="preserve">   2. Расчет предельной стоимости информационно-коммуникационной услуги, </w:t>
            </w:r>
            <w:r w:rsidRPr="00AF2033">
              <w:rPr>
                <w:b/>
              </w:rPr>
              <w:t>оказываемой государственным органам оператором,</w:t>
            </w:r>
            <w:r w:rsidRPr="00AF2033">
              <w:t xml:space="preserve"> осуществляется на основе утвержденной уполномоченным органом методики.</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r w:rsidRPr="00AF2033">
              <w:t xml:space="preserve">   5. В целях мониторинга качества оказания информационно-коммуникационных услуг </w:t>
            </w:r>
            <w:r w:rsidRPr="00AF2033">
              <w:rPr>
                <w:b/>
              </w:rPr>
              <w:t>государственным органам</w:t>
            </w:r>
            <w:r w:rsidRPr="00AF2033">
              <w:t xml:space="preserve"> и обеспечения консультационного сопровождения получателей данных услуг уполномоченный орган и оператор привлекают единый контакт-центр.</w:t>
            </w:r>
          </w:p>
          <w:p w:rsidR="00E152DA" w:rsidRPr="00AF2033" w:rsidRDefault="00E152DA" w:rsidP="00AF2033">
            <w:pPr>
              <w:ind w:firstLine="57"/>
            </w:pPr>
          </w:p>
          <w:p w:rsidR="00E152DA" w:rsidRPr="00AF2033" w:rsidRDefault="00E152DA" w:rsidP="00AF2033">
            <w:pPr>
              <w:ind w:firstLine="57"/>
            </w:pPr>
            <w:r w:rsidRPr="00AF2033">
              <w:t xml:space="preserve">  6. Оператор при оказании информационно-коммуникационных услуг обеспечивает и несет ответственность </w:t>
            </w:r>
            <w:r w:rsidRPr="00AF2033">
              <w:rPr>
                <w:b/>
              </w:rPr>
              <w:t>перед</w:t>
            </w:r>
            <w:r w:rsidRPr="00AF2033">
              <w:t xml:space="preserve"> </w:t>
            </w:r>
            <w:r w:rsidRPr="00AF2033">
              <w:rPr>
                <w:b/>
              </w:rPr>
              <w:t>государственными органами</w:t>
            </w:r>
            <w:r w:rsidRPr="00AF2033">
              <w:t xml:space="preserve"> за безопасность хранения электронных информационных ресурсов в порядке, установленном </w:t>
            </w:r>
            <w:r w:rsidRPr="00AF2033">
              <w:lastRenderedPageBreak/>
              <w:t>законами Республики Казахстан и соглашением сторон.";</w:t>
            </w:r>
          </w:p>
        </w:tc>
        <w:tc>
          <w:tcPr>
            <w:tcW w:w="2836" w:type="dxa"/>
          </w:tcPr>
          <w:p w:rsidR="00E152DA" w:rsidRPr="00AF2033" w:rsidRDefault="00E152DA" w:rsidP="00AF2033">
            <w:pPr>
              <w:ind w:firstLine="57"/>
            </w:pPr>
            <w:r w:rsidRPr="00AF2033">
              <w:lastRenderedPageBreak/>
              <w:t>в абзаце четвертом слова</w:t>
            </w:r>
            <w:r w:rsidRPr="00AF2033">
              <w:rPr>
                <w:b/>
              </w:rPr>
              <w:t xml:space="preserve"> «, оказываемой государственным органам оператором,» </w:t>
            </w:r>
            <w:r w:rsidRPr="00AF2033">
              <w:t>исключить;</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r w:rsidRPr="00AF2033">
              <w:lastRenderedPageBreak/>
              <w:t xml:space="preserve">в абзаце седьмом слова </w:t>
            </w:r>
            <w:r w:rsidRPr="00AF2033">
              <w:rPr>
                <w:b/>
              </w:rPr>
              <w:t>«государственным органам»</w:t>
            </w:r>
            <w:r w:rsidRPr="00AF2033">
              <w:t xml:space="preserve"> исключить;</w:t>
            </w: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pPr>
          </w:p>
          <w:p w:rsidR="00E152DA" w:rsidRPr="00AF2033" w:rsidRDefault="00E152DA" w:rsidP="00AF2033">
            <w:pPr>
              <w:ind w:firstLine="57"/>
              <w:rPr>
                <w:b/>
              </w:rPr>
            </w:pPr>
            <w:r w:rsidRPr="00AF2033">
              <w:t>в абзаце восьмом слова</w:t>
            </w:r>
            <w:r w:rsidRPr="00AF2033">
              <w:rPr>
                <w:b/>
              </w:rPr>
              <w:t xml:space="preserve"> «перед государственными органами» </w:t>
            </w:r>
            <w:r w:rsidRPr="00AF2033">
              <w:t>исключить;</w:t>
            </w:r>
          </w:p>
        </w:tc>
        <w:tc>
          <w:tcPr>
            <w:tcW w:w="2835" w:type="dxa"/>
          </w:tcPr>
          <w:p w:rsidR="00E152DA" w:rsidRPr="00AF2033" w:rsidRDefault="00E152DA" w:rsidP="00AF2033">
            <w:pPr>
              <w:ind w:firstLine="57"/>
              <w:textAlignment w:val="baseline"/>
              <w:rPr>
                <w:b/>
              </w:rPr>
            </w:pPr>
            <w:r w:rsidRPr="00AF2033">
              <w:rPr>
                <w:b/>
              </w:rPr>
              <w:lastRenderedPageBreak/>
              <w:t>Комитет по социально-культурному развитию</w:t>
            </w:r>
          </w:p>
          <w:p w:rsidR="00E152DA" w:rsidRPr="00AF2033" w:rsidRDefault="00E152DA" w:rsidP="00AF2033">
            <w:pPr>
              <w:tabs>
                <w:tab w:val="left" w:pos="742"/>
              </w:tabs>
              <w:ind w:firstLine="57"/>
              <w:rPr>
                <w:bCs/>
                <w:spacing w:val="2"/>
                <w:bdr w:val="none" w:sz="0" w:space="0" w:color="auto" w:frame="1"/>
              </w:rPr>
            </w:pPr>
            <w:r w:rsidRPr="00AF2033">
              <w:t>приведение в соответствие с ЗРК «О государственно-частном партнерстве»</w:t>
            </w: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p w:rsidR="00E152DA" w:rsidRPr="00AF2033" w:rsidRDefault="00E152DA" w:rsidP="00AF2033">
            <w:pPr>
              <w:ind w:firstLine="57"/>
              <w:textAlignment w:val="baseline"/>
            </w:pP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lastRenderedPageBreak/>
              <w:t>Принято</w:t>
            </w:r>
          </w:p>
          <w:p w:rsidR="00E152DA" w:rsidRPr="00AF2033" w:rsidRDefault="00E152DA" w:rsidP="00AF2033">
            <w:pPr>
              <w:pStyle w:val="a7"/>
              <w:widowControl w:val="0"/>
              <w:spacing w:after="0"/>
              <w:ind w:firstLine="57"/>
              <w:rPr>
                <w:b/>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 xml:space="preserve">абзацы </w:t>
            </w:r>
            <w:r w:rsidRPr="00AF2033">
              <w:rPr>
                <w:bCs/>
                <w:color w:val="000000"/>
              </w:rPr>
              <w:t>вось-мым, девя-тым, деся-тым, одинна-дцатым и двенад-цатым</w:t>
            </w:r>
          </w:p>
          <w:p w:rsidR="00E152DA" w:rsidRPr="00AF2033" w:rsidRDefault="00E152DA" w:rsidP="00AF2033">
            <w:pPr>
              <w:ind w:firstLine="57"/>
              <w:rPr>
                <w:color w:val="000000"/>
              </w:rPr>
            </w:pPr>
          </w:p>
          <w:p w:rsidR="00E152DA" w:rsidRPr="00AF2033" w:rsidRDefault="00E152DA" w:rsidP="00AF2033">
            <w:pPr>
              <w:ind w:firstLine="57"/>
              <w:rPr>
                <w:i/>
                <w:color w:val="000000"/>
                <w:sz w:val="22"/>
                <w:szCs w:val="22"/>
              </w:rPr>
            </w:pPr>
          </w:p>
          <w:p w:rsidR="00E152DA" w:rsidRPr="00AF2033" w:rsidRDefault="00E152DA" w:rsidP="00AF2033">
            <w:pPr>
              <w:ind w:firstLine="57"/>
              <w:rPr>
                <w:i/>
                <w:color w:val="000000"/>
                <w:sz w:val="22"/>
                <w:szCs w:val="22"/>
              </w:rPr>
            </w:pPr>
          </w:p>
          <w:p w:rsidR="00E152DA" w:rsidRPr="00AF2033" w:rsidRDefault="00E152DA" w:rsidP="00AF2033">
            <w:pPr>
              <w:widowControl w:val="0"/>
              <w:ind w:firstLine="57"/>
            </w:pPr>
            <w:r w:rsidRPr="00AF2033">
              <w:rPr>
                <w:i/>
                <w:color w:val="000000"/>
                <w:sz w:val="22"/>
                <w:szCs w:val="22"/>
              </w:rPr>
              <w:t>(абзац первый пункта 6, пункты 10, 11, абзац первый пункта 12, часть первая пункта 14, пункт 15 статьи 51)</w:t>
            </w:r>
          </w:p>
        </w:tc>
        <w:tc>
          <w:tcPr>
            <w:tcW w:w="3118" w:type="dxa"/>
          </w:tcPr>
          <w:p w:rsidR="00E152DA" w:rsidRPr="00AF2033" w:rsidRDefault="00E152DA" w:rsidP="00AF2033">
            <w:pPr>
              <w:pStyle w:val="ac"/>
              <w:ind w:firstLine="57"/>
              <w:rPr>
                <w:rFonts w:ascii="Times New Roman" w:hAnsi="Times New Roman"/>
                <w:bCs/>
                <w:color w:val="000000"/>
                <w:sz w:val="24"/>
                <w:szCs w:val="24"/>
              </w:rPr>
            </w:pPr>
            <w:r w:rsidRPr="00AF2033">
              <w:rPr>
                <w:rFonts w:ascii="Times New Roman" w:hAnsi="Times New Roman"/>
                <w:bCs/>
                <w:color w:val="000000"/>
                <w:sz w:val="24"/>
                <w:szCs w:val="24"/>
              </w:rPr>
              <w:t xml:space="preserve">  Статья 51. Аттестация</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6. С учетом акта аттестационного обследования </w:t>
            </w:r>
            <w:r w:rsidRPr="00AF2033">
              <w:rPr>
                <w:rFonts w:ascii="Times New Roman" w:hAnsi="Times New Roman"/>
                <w:b/>
                <w:color w:val="000000"/>
                <w:sz w:val="24"/>
                <w:szCs w:val="24"/>
              </w:rPr>
              <w:t>и на основании протокола аттестационной комиссии</w:t>
            </w:r>
            <w:r w:rsidRPr="00AF2033">
              <w:rPr>
                <w:rFonts w:ascii="Times New Roman" w:hAnsi="Times New Roman"/>
                <w:color w:val="000000"/>
                <w:sz w:val="24"/>
                <w:szCs w:val="24"/>
              </w:rPr>
              <w:t xml:space="preserve"> </w:t>
            </w:r>
            <w:r w:rsidRPr="00AF2033">
              <w:rPr>
                <w:rFonts w:ascii="Times New Roman" w:hAnsi="Times New Roman"/>
                <w:b/>
                <w:color w:val="000000"/>
                <w:sz w:val="24"/>
                <w:szCs w:val="24"/>
              </w:rPr>
              <w:t>уполномоченный орган</w:t>
            </w:r>
            <w:r w:rsidRPr="00AF2033">
              <w:rPr>
                <w:rFonts w:ascii="Times New Roman" w:hAnsi="Times New Roman"/>
                <w:color w:val="000000"/>
                <w:sz w:val="24"/>
                <w:szCs w:val="24"/>
              </w:rPr>
              <w:t xml:space="preserve"> в течение </w:t>
            </w:r>
            <w:r w:rsidRPr="00AF2033">
              <w:rPr>
                <w:rFonts w:ascii="Times New Roman" w:hAnsi="Times New Roman"/>
                <w:b/>
                <w:color w:val="000000"/>
                <w:sz w:val="24"/>
                <w:szCs w:val="24"/>
              </w:rPr>
              <w:t>пяти</w:t>
            </w:r>
            <w:r w:rsidRPr="00AF2033">
              <w:rPr>
                <w:rFonts w:ascii="Times New Roman" w:hAnsi="Times New Roman"/>
                <w:color w:val="000000"/>
                <w:sz w:val="24"/>
                <w:szCs w:val="24"/>
              </w:rPr>
              <w:t xml:space="preserve"> рабочих дней принимает одно из следующих решений: </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10. В случае изменения условий функционирования и функциональности объекта аттестации собственник или владелец объекта аттестации после завершения работ по его развитию направляет в </w:t>
            </w:r>
            <w:r w:rsidRPr="00AF2033">
              <w:rPr>
                <w:rFonts w:ascii="Times New Roman" w:hAnsi="Times New Roman"/>
                <w:b/>
                <w:color w:val="000000"/>
                <w:sz w:val="24"/>
                <w:szCs w:val="24"/>
              </w:rPr>
              <w:t>уполномоченный орган</w:t>
            </w:r>
            <w:r w:rsidRPr="00AF2033">
              <w:rPr>
                <w:rFonts w:ascii="Times New Roman" w:hAnsi="Times New Roman"/>
                <w:color w:val="000000"/>
                <w:sz w:val="24"/>
                <w:szCs w:val="24"/>
              </w:rPr>
              <w:t xml:space="preserve"> уведомление о необходимости проведения повторной аттестации объекта с приложением описания всех произведенных изменений в порядке, установленном настоящим Законом.</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lastRenderedPageBreak/>
              <w:t xml:space="preserve">  Ответственность за выполнение установленных условий функционирования объекта аттестации, технологии обработки защищаемой информации и требований по информационной безопасности возлагается на собственника или владельца объекта аттестации.</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11. </w:t>
            </w:r>
            <w:r w:rsidRPr="00AF2033">
              <w:rPr>
                <w:rFonts w:ascii="Times New Roman" w:hAnsi="Times New Roman"/>
                <w:b/>
                <w:color w:val="000000"/>
                <w:sz w:val="24"/>
                <w:szCs w:val="24"/>
              </w:rPr>
              <w:t>Уполномоченный орган</w:t>
            </w:r>
            <w:r w:rsidRPr="00AF2033">
              <w:rPr>
                <w:rFonts w:ascii="Times New Roman" w:hAnsi="Times New Roman"/>
                <w:color w:val="000000"/>
                <w:sz w:val="24"/>
                <w:szCs w:val="24"/>
              </w:rPr>
              <w:t xml:space="preserve"> со дня получения уведомления в течение трех рабочих дней </w:t>
            </w:r>
            <w:r w:rsidRPr="00AF2033">
              <w:rPr>
                <w:rFonts w:ascii="Times New Roman" w:hAnsi="Times New Roman"/>
                <w:b/>
                <w:color w:val="000000"/>
                <w:sz w:val="24"/>
                <w:szCs w:val="24"/>
              </w:rPr>
              <w:t>созывает аттестационную комиссию для принятия решения</w:t>
            </w:r>
            <w:r w:rsidRPr="00AF2033">
              <w:rPr>
                <w:rFonts w:ascii="Times New Roman" w:hAnsi="Times New Roman"/>
                <w:color w:val="000000"/>
                <w:sz w:val="24"/>
                <w:szCs w:val="24"/>
              </w:rPr>
              <w:t xml:space="preserve"> о проведении повторной аттестации объекта аттестации.</w:t>
            </w:r>
            <w:bookmarkStart w:id="35" w:name="z305"/>
            <w:bookmarkEnd w:id="35"/>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12. </w:t>
            </w:r>
            <w:r w:rsidRPr="00AF2033">
              <w:rPr>
                <w:rFonts w:ascii="Times New Roman" w:hAnsi="Times New Roman"/>
                <w:b/>
                <w:color w:val="000000"/>
                <w:sz w:val="24"/>
                <w:szCs w:val="24"/>
              </w:rPr>
              <w:t>Уполномоченный орган</w:t>
            </w:r>
            <w:r w:rsidRPr="00AF2033">
              <w:rPr>
                <w:rFonts w:ascii="Times New Roman" w:hAnsi="Times New Roman"/>
                <w:color w:val="000000"/>
                <w:sz w:val="24"/>
                <w:szCs w:val="24"/>
              </w:rPr>
              <w:t xml:space="preserve"> принимает меры об отзыве аттестата соответствия требованиям информационной безопасности объекта аттестации в следующих случаях:</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14. Копия решения об отзыве аттестата соответствия требованиям </w:t>
            </w:r>
            <w:r w:rsidRPr="00AF2033">
              <w:rPr>
                <w:rFonts w:ascii="Times New Roman" w:hAnsi="Times New Roman"/>
                <w:color w:val="000000"/>
                <w:sz w:val="24"/>
                <w:szCs w:val="24"/>
              </w:rPr>
              <w:lastRenderedPageBreak/>
              <w:t xml:space="preserve">информационной безопасности объекта аттестации направляется собственнику или владельцу объекта аттестации, который в течение трех рабочих дней со дня получения копии указанного решения возвращает </w:t>
            </w:r>
            <w:r w:rsidRPr="00AF2033">
              <w:rPr>
                <w:rFonts w:ascii="Times New Roman" w:hAnsi="Times New Roman"/>
                <w:b/>
                <w:color w:val="000000"/>
                <w:sz w:val="24"/>
                <w:szCs w:val="24"/>
              </w:rPr>
              <w:t>уполномоченному органу</w:t>
            </w:r>
            <w:r w:rsidRPr="00AF2033">
              <w:rPr>
                <w:rFonts w:ascii="Times New Roman" w:hAnsi="Times New Roman"/>
                <w:color w:val="000000"/>
                <w:sz w:val="24"/>
                <w:szCs w:val="24"/>
              </w:rPr>
              <w:t xml:space="preserve"> аттестат соответствия требованиям информационной безопасности объекта аттестации. --</w:t>
            </w:r>
          </w:p>
          <w:p w:rsidR="00483F5A" w:rsidRPr="00AF2033" w:rsidRDefault="00E152DA" w:rsidP="00951AD5">
            <w:pPr>
              <w:pStyle w:val="a9"/>
              <w:widowControl w:val="0"/>
              <w:spacing w:before="0" w:beforeAutospacing="0" w:after="0" w:afterAutospacing="0"/>
              <w:ind w:firstLine="57"/>
              <w:textAlignment w:val="baseline"/>
              <w:rPr>
                <w:rFonts w:eastAsia="Times New Roman"/>
                <w:spacing w:val="2"/>
              </w:rPr>
            </w:pPr>
            <w:r w:rsidRPr="00AF2033">
              <w:rPr>
                <w:color w:val="000000"/>
              </w:rPr>
              <w:t xml:space="preserve">  15. Собственник или владелец объекта аттестации или уполномоченное им лицо ежегодно не позднее 1 марта направляет </w:t>
            </w:r>
            <w:r w:rsidRPr="00AF2033">
              <w:rPr>
                <w:b/>
                <w:color w:val="000000"/>
              </w:rPr>
              <w:t>уполномоченному органу</w:t>
            </w:r>
            <w:r w:rsidRPr="00AF2033">
              <w:rPr>
                <w:color w:val="000000"/>
              </w:rPr>
              <w:t xml:space="preserve"> перечень объектов, планируемых к аттестации в текущем году.</w:t>
            </w:r>
          </w:p>
        </w:tc>
        <w:tc>
          <w:tcPr>
            <w:tcW w:w="3118" w:type="dxa"/>
          </w:tcPr>
          <w:p w:rsidR="00E152DA" w:rsidRPr="00AF2033" w:rsidRDefault="00E152DA" w:rsidP="00AF2033">
            <w:pPr>
              <w:widowControl w:val="0"/>
              <w:ind w:firstLine="57"/>
              <w:jc w:val="center"/>
              <w:rPr>
                <w:shd w:val="clear" w:color="auto" w:fill="FFFFFF"/>
              </w:rPr>
            </w:pPr>
            <w:r w:rsidRPr="00AF2033">
              <w:lastRenderedPageBreak/>
              <w:t>отсутствует;</w:t>
            </w:r>
          </w:p>
        </w:tc>
        <w:tc>
          <w:tcPr>
            <w:tcW w:w="2836" w:type="dxa"/>
          </w:tcPr>
          <w:p w:rsidR="00E152DA" w:rsidRPr="00AF2033" w:rsidRDefault="00E152DA" w:rsidP="00AF2033">
            <w:pPr>
              <w:pStyle w:val="ac"/>
              <w:ind w:firstLine="57"/>
              <w:rPr>
                <w:rFonts w:ascii="Times New Roman" w:hAnsi="Times New Roman"/>
                <w:bCs/>
                <w:color w:val="000000"/>
                <w:sz w:val="24"/>
                <w:szCs w:val="24"/>
              </w:rPr>
            </w:pPr>
            <w:r w:rsidRPr="00AF2033">
              <w:rPr>
                <w:rFonts w:ascii="Times New Roman" w:hAnsi="Times New Roman"/>
                <w:b/>
                <w:bCs/>
                <w:color w:val="000000"/>
                <w:sz w:val="24"/>
                <w:szCs w:val="24"/>
              </w:rPr>
              <w:t xml:space="preserve">  </w:t>
            </w:r>
            <w:r w:rsidRPr="00AF2033">
              <w:rPr>
                <w:rFonts w:ascii="Times New Roman" w:hAnsi="Times New Roman"/>
                <w:bCs/>
                <w:color w:val="000000"/>
                <w:sz w:val="24"/>
                <w:szCs w:val="24"/>
              </w:rPr>
              <w:t>дополнить абзацами новыми восьмым, девятым, десятым, одиннадцатым и двенадцатым следующего содержания:</w:t>
            </w:r>
          </w:p>
          <w:p w:rsidR="00E152DA" w:rsidRPr="00AF2033" w:rsidRDefault="00E152DA" w:rsidP="00AF2033">
            <w:pPr>
              <w:pStyle w:val="ac"/>
              <w:ind w:firstLine="57"/>
              <w:rPr>
                <w:rFonts w:ascii="Times New Roman" w:hAnsi="Times New Roman"/>
                <w:bCs/>
                <w:color w:val="000000"/>
                <w:sz w:val="24"/>
                <w:szCs w:val="24"/>
              </w:rPr>
            </w:pPr>
            <w:r w:rsidRPr="00AF2033">
              <w:rPr>
                <w:rFonts w:ascii="Times New Roman" w:hAnsi="Times New Roman"/>
                <w:bCs/>
                <w:color w:val="000000"/>
                <w:sz w:val="24"/>
                <w:szCs w:val="24"/>
              </w:rPr>
              <w:t xml:space="preserve">  «абзац первый части первой пункта 6 изложить в следующей редакции:</w:t>
            </w:r>
          </w:p>
          <w:p w:rsidR="00E152DA" w:rsidRPr="00AF2033" w:rsidRDefault="00E152DA" w:rsidP="00AF2033">
            <w:pPr>
              <w:pStyle w:val="12"/>
              <w:ind w:firstLine="57"/>
              <w:jc w:val="both"/>
              <w:rPr>
                <w:rFonts w:ascii="Times New Roman" w:hAnsi="Times New Roman" w:cs="Times New Roman"/>
                <w:sz w:val="24"/>
                <w:szCs w:val="24"/>
              </w:rPr>
            </w:pPr>
            <w:r w:rsidRPr="00AF2033">
              <w:rPr>
                <w:rFonts w:ascii="Times New Roman" w:hAnsi="Times New Roman" w:cs="Times New Roman"/>
              </w:rPr>
              <w:t xml:space="preserve">  «</w:t>
            </w:r>
            <w:r w:rsidRPr="00AF2033">
              <w:rPr>
                <w:rFonts w:ascii="Times New Roman" w:hAnsi="Times New Roman" w:cs="Times New Roman"/>
                <w:sz w:val="24"/>
                <w:szCs w:val="24"/>
              </w:rPr>
              <w:t>6. С учетом акта аттестационного обследования уполномоченный орган</w:t>
            </w:r>
            <w:r w:rsidRPr="00AF2033">
              <w:rPr>
                <w:rFonts w:ascii="Times New Roman" w:hAnsi="Times New Roman" w:cs="Times New Roman"/>
              </w:rPr>
              <w:t xml:space="preserve"> </w:t>
            </w:r>
            <w:r w:rsidRPr="00AF2033">
              <w:rPr>
                <w:rFonts w:ascii="Times New Roman" w:hAnsi="Times New Roman" w:cs="Times New Roman"/>
                <w:b/>
                <w:sz w:val="24"/>
                <w:szCs w:val="24"/>
              </w:rPr>
              <w:t>в сфере обеспечения информационной безопасности</w:t>
            </w:r>
            <w:r w:rsidRPr="00AF2033">
              <w:rPr>
                <w:rFonts w:ascii="Times New Roman" w:hAnsi="Times New Roman" w:cs="Times New Roman"/>
                <w:sz w:val="24"/>
                <w:szCs w:val="24"/>
              </w:rPr>
              <w:t xml:space="preserve"> в течение </w:t>
            </w:r>
            <w:r w:rsidRPr="00AF2033">
              <w:rPr>
                <w:rFonts w:ascii="Times New Roman" w:hAnsi="Times New Roman" w:cs="Times New Roman"/>
                <w:b/>
                <w:sz w:val="24"/>
                <w:szCs w:val="24"/>
              </w:rPr>
              <w:t>трех</w:t>
            </w:r>
            <w:r w:rsidRPr="00AF2033">
              <w:rPr>
                <w:rFonts w:ascii="Times New Roman" w:hAnsi="Times New Roman" w:cs="Times New Roman"/>
                <w:sz w:val="24"/>
                <w:szCs w:val="24"/>
              </w:rPr>
              <w:t xml:space="preserve"> рабочих дней принимает одно из следующих решений:»;</w:t>
            </w:r>
          </w:p>
          <w:p w:rsidR="00E152DA" w:rsidRPr="00AF2033" w:rsidRDefault="00E152DA" w:rsidP="00AF2033">
            <w:pPr>
              <w:pStyle w:val="ac"/>
              <w:ind w:firstLine="57"/>
              <w:rPr>
                <w:rFonts w:ascii="Times New Roman" w:hAnsi="Times New Roman"/>
                <w:bCs/>
                <w:color w:val="000000"/>
                <w:sz w:val="24"/>
                <w:szCs w:val="24"/>
              </w:rPr>
            </w:pPr>
            <w:r w:rsidRPr="00AF2033">
              <w:rPr>
                <w:rFonts w:ascii="Times New Roman" w:hAnsi="Times New Roman"/>
                <w:bCs/>
                <w:color w:val="000000"/>
                <w:sz w:val="24"/>
                <w:szCs w:val="24"/>
              </w:rPr>
              <w:t xml:space="preserve">  часть первую пункта 10 после слов «</w:t>
            </w:r>
            <w:hyperlink r:id="rId94" w:anchor="z9" w:history="1">
              <w:r w:rsidRPr="00AF2033">
                <w:rPr>
                  <w:rFonts w:ascii="Times New Roman" w:hAnsi="Times New Roman"/>
                  <w:b/>
                  <w:color w:val="000000"/>
                  <w:sz w:val="24"/>
                  <w:szCs w:val="24"/>
                </w:rPr>
                <w:t>уполномоченный орган</w:t>
              </w:r>
            </w:hyperlink>
            <w:r w:rsidRPr="00AF2033">
              <w:rPr>
                <w:rFonts w:ascii="Times New Roman" w:hAnsi="Times New Roman"/>
                <w:bCs/>
                <w:color w:val="000000"/>
                <w:sz w:val="24"/>
                <w:szCs w:val="24"/>
              </w:rPr>
              <w:t>» дополнить словами «</w:t>
            </w:r>
            <w:r w:rsidRPr="00AF2033">
              <w:rPr>
                <w:rFonts w:ascii="Times New Roman" w:hAnsi="Times New Roman"/>
                <w:b/>
                <w:color w:val="000000"/>
                <w:sz w:val="24"/>
                <w:szCs w:val="24"/>
              </w:rPr>
              <w:t>в сфере обеспечения информационной безопасности</w:t>
            </w:r>
            <w:r w:rsidRPr="00AF2033">
              <w:rPr>
                <w:rFonts w:ascii="Times New Roman" w:hAnsi="Times New Roman"/>
                <w:bCs/>
                <w:color w:val="000000"/>
                <w:sz w:val="24"/>
                <w:szCs w:val="24"/>
              </w:rPr>
              <w:t>»;</w:t>
            </w:r>
          </w:p>
          <w:p w:rsidR="00E152DA" w:rsidRPr="00AF2033" w:rsidRDefault="00E152DA" w:rsidP="00AF2033">
            <w:pPr>
              <w:pStyle w:val="ac"/>
              <w:ind w:firstLine="57"/>
              <w:rPr>
                <w:rFonts w:ascii="Times New Roman" w:hAnsi="Times New Roman"/>
                <w:bCs/>
                <w:color w:val="000000"/>
                <w:sz w:val="24"/>
                <w:szCs w:val="24"/>
              </w:rPr>
            </w:pPr>
            <w:r w:rsidRPr="00AF2033">
              <w:rPr>
                <w:rFonts w:ascii="Times New Roman" w:hAnsi="Times New Roman"/>
                <w:bCs/>
                <w:color w:val="000000"/>
                <w:sz w:val="24"/>
                <w:szCs w:val="24"/>
              </w:rPr>
              <w:t xml:space="preserve">   пункт 11 изложить в </w:t>
            </w:r>
            <w:r w:rsidRPr="00AF2033">
              <w:rPr>
                <w:rFonts w:ascii="Times New Roman" w:hAnsi="Times New Roman"/>
                <w:bCs/>
                <w:color w:val="000000"/>
                <w:sz w:val="24"/>
                <w:szCs w:val="24"/>
              </w:rPr>
              <w:lastRenderedPageBreak/>
              <w:t>следующей редакции:</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color w:val="000000"/>
                <w:sz w:val="24"/>
                <w:szCs w:val="24"/>
              </w:rPr>
              <w:t xml:space="preserve">   «11. </w:t>
            </w:r>
            <w:r w:rsidRPr="00AF2033">
              <w:rPr>
                <w:rFonts w:ascii="Times New Roman" w:hAnsi="Times New Roman"/>
                <w:b/>
                <w:color w:val="000000"/>
                <w:sz w:val="24"/>
                <w:szCs w:val="24"/>
              </w:rPr>
              <w:t>Уполномоченный орган</w:t>
            </w:r>
            <w:r w:rsidRPr="00AF2033">
              <w:rPr>
                <w:rFonts w:ascii="Times New Roman" w:hAnsi="Times New Roman"/>
                <w:color w:val="000000"/>
                <w:sz w:val="24"/>
                <w:szCs w:val="24"/>
              </w:rPr>
              <w:t xml:space="preserve"> </w:t>
            </w:r>
            <w:r w:rsidRPr="00AF2033">
              <w:rPr>
                <w:rFonts w:ascii="Times New Roman" w:hAnsi="Times New Roman"/>
                <w:b/>
                <w:color w:val="000000"/>
                <w:sz w:val="24"/>
                <w:szCs w:val="24"/>
              </w:rPr>
              <w:t>в сфере обеспечения информационной безопасности</w:t>
            </w:r>
            <w:r w:rsidRPr="00AF2033">
              <w:rPr>
                <w:rFonts w:ascii="Times New Roman" w:hAnsi="Times New Roman"/>
                <w:color w:val="000000"/>
                <w:sz w:val="24"/>
                <w:szCs w:val="24"/>
              </w:rPr>
              <w:t xml:space="preserve"> со дня получения уведомления в течение трех рабочих дней </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b/>
                <w:color w:val="000000"/>
                <w:sz w:val="24"/>
                <w:szCs w:val="24"/>
              </w:rPr>
              <w:t xml:space="preserve"> принимает решение</w:t>
            </w:r>
            <w:r w:rsidRPr="00AF2033">
              <w:rPr>
                <w:rFonts w:ascii="Times New Roman" w:hAnsi="Times New Roman"/>
                <w:color w:val="000000"/>
                <w:sz w:val="24"/>
                <w:szCs w:val="24"/>
              </w:rPr>
              <w:t xml:space="preserve"> о проведении повторной аттестации объекта аттестации.»; </w:t>
            </w:r>
          </w:p>
          <w:p w:rsidR="00E152DA" w:rsidRPr="00AF2033" w:rsidRDefault="00E152DA" w:rsidP="00AF2033">
            <w:pPr>
              <w:pStyle w:val="ac"/>
              <w:ind w:firstLine="57"/>
              <w:rPr>
                <w:rFonts w:ascii="Times New Roman" w:hAnsi="Times New Roman"/>
                <w:color w:val="000000"/>
                <w:sz w:val="24"/>
                <w:szCs w:val="24"/>
              </w:rPr>
            </w:pPr>
            <w:r w:rsidRPr="00AF2033">
              <w:rPr>
                <w:rFonts w:ascii="Times New Roman" w:hAnsi="Times New Roman"/>
                <w:color w:val="000000"/>
                <w:sz w:val="24"/>
                <w:szCs w:val="24"/>
              </w:rPr>
              <w:t xml:space="preserve">  абзац первый пункта 12 после слов «Уполномоченный орган» дополнить словами «в сфере обеспечения информационной безопасности»;</w:t>
            </w:r>
          </w:p>
          <w:p w:rsidR="00E152DA" w:rsidRPr="00AF2033" w:rsidRDefault="00E152DA" w:rsidP="00AF2033">
            <w:pPr>
              <w:widowControl w:val="0"/>
              <w:ind w:firstLine="57"/>
            </w:pPr>
            <w:r w:rsidRPr="00AF2033">
              <w:t xml:space="preserve"> часть первую пункта 14 и пункт 15 после слов  </w:t>
            </w:r>
            <w:r w:rsidRPr="00AF2033">
              <w:rPr>
                <w:bCs/>
                <w:color w:val="000000"/>
              </w:rPr>
              <w:t>после слов «</w:t>
            </w:r>
            <w:hyperlink r:id="rId95" w:anchor="z9" w:history="1">
              <w:r w:rsidRPr="00AF2033">
                <w:rPr>
                  <w:b/>
                  <w:color w:val="000000"/>
                </w:rPr>
                <w:t>уполномоченный орган</w:t>
              </w:r>
            </w:hyperlink>
            <w:r w:rsidRPr="00AF2033">
              <w:rPr>
                <w:bCs/>
                <w:color w:val="000000"/>
              </w:rPr>
              <w:t>» дополнить словами «</w:t>
            </w:r>
            <w:r w:rsidRPr="00AF2033">
              <w:rPr>
                <w:b/>
                <w:color w:val="000000"/>
              </w:rPr>
              <w:t>в сфере обеспечения информационной безопасности</w:t>
            </w:r>
            <w:r w:rsidRPr="00AF2033">
              <w:rPr>
                <w:bCs/>
                <w:color w:val="000000"/>
              </w:rPr>
              <w:t>»</w:t>
            </w:r>
            <w:r w:rsidRPr="00AF2033">
              <w:t xml:space="preserve"> </w:t>
            </w: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ind w:firstLine="57"/>
              <w:rPr>
                <w:b/>
                <w:color w:val="000000"/>
              </w:rPr>
            </w:pPr>
            <w:r w:rsidRPr="00AF2033">
              <w:rPr>
                <w:b/>
                <w:color w:val="000000"/>
              </w:rPr>
              <w:t>Ерман М.Т.</w:t>
            </w:r>
          </w:p>
          <w:p w:rsidR="00E152DA" w:rsidRPr="00AF2033" w:rsidRDefault="00E152DA" w:rsidP="00AF2033">
            <w:pPr>
              <w:pStyle w:val="af9"/>
              <w:ind w:firstLine="57"/>
              <w:jc w:val="both"/>
              <w:rPr>
                <w:sz w:val="24"/>
                <w:szCs w:val="24"/>
                <w:lang w:val="ru-RU" w:eastAsia="ru-RU"/>
              </w:rPr>
            </w:pPr>
            <w:r w:rsidRPr="00AF2033">
              <w:rPr>
                <w:sz w:val="24"/>
                <w:szCs w:val="24"/>
                <w:lang w:val="ru-RU" w:eastAsia="ru-RU"/>
              </w:rPr>
              <w:t xml:space="preserve">предлагается процесс проведения аттестации с выдачей заключения передать от МИК в МОАП как уполномоченному органу в сфере информационной безопасности    </w:t>
            </w:r>
          </w:p>
          <w:p w:rsidR="00E152DA" w:rsidRPr="00AF2033" w:rsidRDefault="00E152DA" w:rsidP="00AF2033">
            <w:pPr>
              <w:widowControl w:val="0"/>
              <w:ind w:firstLine="57"/>
              <w:rPr>
                <w:b/>
              </w:rPr>
            </w:pPr>
          </w:p>
        </w:tc>
        <w:tc>
          <w:tcPr>
            <w:tcW w:w="1418" w:type="dxa"/>
          </w:tcPr>
          <w:p w:rsidR="00E152DA" w:rsidRPr="00AF2033" w:rsidRDefault="00E152DA" w:rsidP="00AF2033">
            <w:pPr>
              <w:pStyle w:val="a7"/>
              <w:widowControl w:val="0"/>
              <w:spacing w:after="0"/>
              <w:ind w:firstLine="57"/>
              <w:rPr>
                <w:b/>
                <w:color w:val="FF0000"/>
                <w:sz w:val="28"/>
              </w:rPr>
            </w:pPr>
            <w:r w:rsidRPr="00AF2033">
              <w:rPr>
                <w:b/>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под-</w:t>
            </w:r>
          </w:p>
          <w:p w:rsidR="00E152DA" w:rsidRPr="00AF2033" w:rsidRDefault="00E152DA" w:rsidP="00AF2033">
            <w:pPr>
              <w:ind w:firstLine="57"/>
            </w:pPr>
            <w:r w:rsidRPr="00AF2033">
              <w:t xml:space="preserve">пункт  _) </w:t>
            </w:r>
          </w:p>
          <w:p w:rsidR="00E152DA" w:rsidRPr="00AF2033" w:rsidRDefault="00E152DA" w:rsidP="00AF2033">
            <w:pPr>
              <w:ind w:firstLine="57"/>
            </w:pPr>
            <w:r w:rsidRPr="00AF2033">
              <w:t xml:space="preserve"> (новый)</w:t>
            </w:r>
          </w:p>
          <w:p w:rsidR="00E152DA" w:rsidRPr="00AF2033" w:rsidRDefault="00E152DA" w:rsidP="00AF2033">
            <w:pPr>
              <w:ind w:firstLine="57"/>
            </w:pPr>
            <w:r w:rsidRPr="00AF2033">
              <w:t>пункта 15</w:t>
            </w:r>
          </w:p>
          <w:p w:rsidR="00E152DA" w:rsidRPr="00AF2033" w:rsidRDefault="00E152DA" w:rsidP="00AF2033">
            <w:pPr>
              <w:ind w:firstLine="57"/>
            </w:pPr>
            <w:r w:rsidRPr="00AF2033">
              <w:lastRenderedPageBreak/>
              <w:t>статьи 1</w:t>
            </w:r>
          </w:p>
          <w:p w:rsidR="00E152DA" w:rsidRPr="00AF2033" w:rsidRDefault="00E152DA" w:rsidP="00AF2033">
            <w:pPr>
              <w:ind w:firstLine="57"/>
            </w:pPr>
          </w:p>
          <w:p w:rsidR="00E152DA" w:rsidRPr="00AF2033" w:rsidRDefault="00E152DA" w:rsidP="00AF2033">
            <w:pPr>
              <w:widowControl w:val="0"/>
              <w:ind w:firstLine="57"/>
            </w:pPr>
            <w:r w:rsidRPr="00AF2033">
              <w:rPr>
                <w:i/>
                <w:sz w:val="22"/>
                <w:szCs w:val="22"/>
              </w:rPr>
              <w:t>(статья 54 Закона)</w:t>
            </w:r>
          </w:p>
        </w:tc>
        <w:tc>
          <w:tcPr>
            <w:tcW w:w="3118" w:type="dxa"/>
          </w:tcPr>
          <w:p w:rsidR="00E152DA" w:rsidRPr="00AF2033" w:rsidRDefault="00E152DA" w:rsidP="00AF2033">
            <w:pPr>
              <w:pStyle w:val="ac"/>
              <w:ind w:firstLine="57"/>
              <w:rPr>
                <w:rFonts w:ascii="Times New Roman" w:hAnsi="Times New Roman"/>
                <w:bCs/>
                <w:sz w:val="24"/>
                <w:szCs w:val="24"/>
              </w:rPr>
            </w:pPr>
            <w:r w:rsidRPr="00AF2033">
              <w:rPr>
                <w:rFonts w:ascii="Times New Roman" w:hAnsi="Times New Roman"/>
                <w:b/>
                <w:bCs/>
                <w:sz w:val="24"/>
                <w:szCs w:val="24"/>
              </w:rPr>
              <w:lastRenderedPageBreak/>
              <w:t xml:space="preserve">  </w:t>
            </w:r>
            <w:r w:rsidRPr="00AF2033">
              <w:rPr>
                <w:rFonts w:ascii="Times New Roman" w:hAnsi="Times New Roman"/>
                <w:bCs/>
                <w:sz w:val="24"/>
                <w:szCs w:val="24"/>
              </w:rPr>
              <w:t>Статья 54. Организация защиты объектов информатизации</w:t>
            </w:r>
          </w:p>
          <w:p w:rsidR="00E152DA" w:rsidRPr="00AF2033" w:rsidRDefault="00E152DA" w:rsidP="00AF2033">
            <w:pPr>
              <w:pStyle w:val="ac"/>
              <w:ind w:firstLine="57"/>
              <w:rPr>
                <w:rFonts w:ascii="Times New Roman" w:hAnsi="Times New Roman"/>
                <w:b/>
                <w:bCs/>
                <w:sz w:val="24"/>
                <w:szCs w:val="24"/>
              </w:rPr>
            </w:pPr>
            <w:r w:rsidRPr="00AF2033">
              <w:rPr>
                <w:rFonts w:ascii="Times New Roman" w:hAnsi="Times New Roman"/>
                <w:b/>
                <w:bCs/>
                <w:sz w:val="24"/>
                <w:szCs w:val="24"/>
              </w:rPr>
              <w:t>--</w:t>
            </w:r>
          </w:p>
          <w:p w:rsidR="00E152DA" w:rsidRPr="00D527CA" w:rsidRDefault="00E152DA" w:rsidP="00AF2033">
            <w:pPr>
              <w:widowControl w:val="0"/>
              <w:ind w:firstLine="57"/>
              <w:rPr>
                <w:spacing w:val="2"/>
              </w:rPr>
            </w:pPr>
            <w:r w:rsidRPr="00AF2033">
              <w:rPr>
                <w:b/>
                <w:bCs/>
                <w:color w:val="000000"/>
              </w:rPr>
              <w:t xml:space="preserve">  </w:t>
            </w:r>
            <w:r w:rsidRPr="00D527CA">
              <w:rPr>
                <w:bCs/>
                <w:color w:val="000000"/>
              </w:rPr>
              <w:t>3-1. отсутствует</w:t>
            </w:r>
            <w:r w:rsidRPr="00D527CA">
              <w:rPr>
                <w:color w:val="000000"/>
              </w:rPr>
              <w:t>;</w:t>
            </w:r>
          </w:p>
        </w:tc>
        <w:tc>
          <w:tcPr>
            <w:tcW w:w="3118" w:type="dxa"/>
          </w:tcPr>
          <w:p w:rsidR="00E152DA" w:rsidRPr="00AF2033" w:rsidRDefault="00E152DA" w:rsidP="00D527CA">
            <w:pPr>
              <w:pStyle w:val="a9"/>
              <w:widowControl w:val="0"/>
              <w:spacing w:before="0" w:beforeAutospacing="0" w:after="0" w:afterAutospacing="0"/>
              <w:ind w:firstLine="57"/>
              <w:jc w:val="center"/>
              <w:rPr>
                <w:rFonts w:eastAsia="Times New Roman"/>
                <w:shd w:val="clear" w:color="auto" w:fill="FFFFFF"/>
              </w:rPr>
            </w:pPr>
            <w:r w:rsidRPr="00AF2033">
              <w:rPr>
                <w:color w:val="000000"/>
              </w:rPr>
              <w:t>отсутствует;</w:t>
            </w:r>
          </w:p>
        </w:tc>
        <w:tc>
          <w:tcPr>
            <w:tcW w:w="2836" w:type="dxa"/>
          </w:tcPr>
          <w:p w:rsidR="00E152DA" w:rsidRPr="00AF2033" w:rsidRDefault="00E152DA" w:rsidP="00AF2033">
            <w:pPr>
              <w:ind w:firstLine="57"/>
              <w:rPr>
                <w:bCs/>
                <w:color w:val="000000"/>
              </w:rPr>
            </w:pPr>
            <w:r w:rsidRPr="00AF2033">
              <w:rPr>
                <w:bCs/>
                <w:color w:val="000000"/>
              </w:rPr>
              <w:t xml:space="preserve">  дополнить новым подпунктом _) следующего содержания:</w:t>
            </w:r>
          </w:p>
          <w:p w:rsidR="00E152DA" w:rsidRPr="00AF2033" w:rsidRDefault="00E152DA" w:rsidP="00AF2033">
            <w:pPr>
              <w:pStyle w:val="a7"/>
              <w:widowControl w:val="0"/>
              <w:spacing w:after="0"/>
              <w:ind w:firstLine="57"/>
              <w:rPr>
                <w:b/>
                <w:bCs/>
                <w:color w:val="000000"/>
              </w:rPr>
            </w:pPr>
            <w:r w:rsidRPr="00AF2033">
              <w:rPr>
                <w:b/>
                <w:bCs/>
                <w:color w:val="000000"/>
              </w:rPr>
              <w:t xml:space="preserve">  «_) статью 54 дополнить пунктом 3-1 следующего содержания:</w:t>
            </w:r>
          </w:p>
          <w:p w:rsidR="00E152DA" w:rsidRPr="00AF2033" w:rsidRDefault="00E152DA" w:rsidP="00AF2033">
            <w:pPr>
              <w:pStyle w:val="ac"/>
              <w:ind w:firstLine="57"/>
              <w:rPr>
                <w:rFonts w:ascii="Times New Roman" w:hAnsi="Times New Roman"/>
                <w:b/>
                <w:bCs/>
                <w:color w:val="000000"/>
                <w:sz w:val="24"/>
                <w:szCs w:val="24"/>
              </w:rPr>
            </w:pPr>
            <w:r w:rsidRPr="00AF2033">
              <w:rPr>
                <w:rFonts w:ascii="Times New Roman" w:hAnsi="Times New Roman"/>
                <w:b/>
                <w:color w:val="000000"/>
                <w:sz w:val="24"/>
                <w:szCs w:val="24"/>
              </w:rPr>
              <w:lastRenderedPageBreak/>
              <w:t xml:space="preserve">  «</w:t>
            </w:r>
            <w:r w:rsidRPr="00AF2033">
              <w:rPr>
                <w:rFonts w:ascii="Times New Roman" w:hAnsi="Times New Roman"/>
                <w:b/>
                <w:bCs/>
                <w:color w:val="000000"/>
                <w:sz w:val="24"/>
                <w:szCs w:val="24"/>
              </w:rPr>
              <w:t>3-1. Приобретение товаров, в целях реализации требований по обеспечению информационной безопасности для обороны и безопасности страны, осуществляется из реестра доверенной продукции электронной промышленности и программного обеспечения в соответствии с законодательством Республики Казахстан о государственных закупках.</w:t>
            </w:r>
          </w:p>
          <w:p w:rsidR="00E152DA" w:rsidRPr="00AF2033" w:rsidRDefault="00E152DA" w:rsidP="00AF2033">
            <w:pPr>
              <w:pStyle w:val="ac"/>
              <w:ind w:firstLine="57"/>
              <w:rPr>
                <w:rFonts w:ascii="Times New Roman" w:hAnsi="Times New Roman"/>
                <w:b/>
                <w:color w:val="000000"/>
                <w:sz w:val="24"/>
                <w:szCs w:val="24"/>
              </w:rPr>
            </w:pPr>
            <w:r w:rsidRPr="00AF2033">
              <w:rPr>
                <w:rFonts w:ascii="Times New Roman" w:hAnsi="Times New Roman"/>
                <w:b/>
                <w:bCs/>
                <w:color w:val="000000"/>
                <w:sz w:val="24"/>
                <w:szCs w:val="24"/>
              </w:rPr>
              <w:t>При этом в случае отсутствия в реестре доверенной продукции электронной промышленности и программного обеспечения необходимых товаров допускается приобретение их аналогов.»;</w:t>
            </w:r>
          </w:p>
          <w:p w:rsidR="00483F5A" w:rsidRPr="00AF2033" w:rsidRDefault="00E152DA" w:rsidP="00951AD5">
            <w:pPr>
              <w:widowControl w:val="0"/>
              <w:ind w:firstLine="57"/>
              <w:rPr>
                <w:sz w:val="22"/>
                <w:szCs w:val="22"/>
              </w:rPr>
            </w:pPr>
            <w:r w:rsidRPr="00AF2033">
              <w:rPr>
                <w:color w:val="000000"/>
              </w:rPr>
              <w:t xml:space="preserve">  </w:t>
            </w:r>
            <w:r w:rsidRPr="00AF2033">
              <w:rPr>
                <w:i/>
                <w:color w:val="000000"/>
                <w:sz w:val="22"/>
                <w:szCs w:val="22"/>
                <w:u w:val="single"/>
              </w:rPr>
              <w:t>соответственно изменив последующую нумерацию подпунктов;</w:t>
            </w:r>
          </w:p>
        </w:tc>
        <w:tc>
          <w:tcPr>
            <w:tcW w:w="2835" w:type="dxa"/>
          </w:tcPr>
          <w:p w:rsidR="00E152DA" w:rsidRPr="00AF2033" w:rsidRDefault="00E152DA" w:rsidP="00AF2033">
            <w:pPr>
              <w:ind w:firstLine="57"/>
              <w:rPr>
                <w:b/>
                <w:color w:val="000000"/>
              </w:rPr>
            </w:pPr>
            <w:r w:rsidRPr="00AF2033">
              <w:rPr>
                <w:b/>
                <w:color w:val="000000"/>
              </w:rPr>
              <w:lastRenderedPageBreak/>
              <w:t>Депутаты</w:t>
            </w:r>
          </w:p>
          <w:p w:rsidR="00E152DA" w:rsidRPr="00AF2033" w:rsidRDefault="00E152DA" w:rsidP="00AF2033">
            <w:pPr>
              <w:ind w:firstLine="57"/>
              <w:rPr>
                <w:b/>
                <w:color w:val="000000"/>
              </w:rPr>
            </w:pPr>
            <w:r w:rsidRPr="00AF2033">
              <w:rPr>
                <w:b/>
                <w:color w:val="000000"/>
              </w:rPr>
              <w:t>Ашимбаев М.С.,</w:t>
            </w:r>
          </w:p>
          <w:p w:rsidR="00E152DA" w:rsidRPr="00AF2033" w:rsidRDefault="00E152DA" w:rsidP="00AF2033">
            <w:pPr>
              <w:ind w:firstLine="57"/>
              <w:rPr>
                <w:b/>
                <w:color w:val="000000"/>
              </w:rPr>
            </w:pPr>
            <w:r w:rsidRPr="00AF2033">
              <w:rPr>
                <w:b/>
                <w:color w:val="000000"/>
              </w:rPr>
              <w:t>Жарасов Ж.А.,</w:t>
            </w:r>
          </w:p>
          <w:p w:rsidR="00E152DA" w:rsidRPr="00AF2033" w:rsidRDefault="00E152DA" w:rsidP="00AF2033">
            <w:pPr>
              <w:ind w:firstLine="57"/>
              <w:rPr>
                <w:b/>
                <w:color w:val="000000"/>
              </w:rPr>
            </w:pPr>
            <w:r w:rsidRPr="00AF2033">
              <w:rPr>
                <w:b/>
                <w:color w:val="000000"/>
              </w:rPr>
              <w:t>Ерман М.Т.</w:t>
            </w:r>
          </w:p>
          <w:p w:rsidR="00E152DA" w:rsidRPr="00AF2033" w:rsidRDefault="00E152DA" w:rsidP="00AF2033">
            <w:pPr>
              <w:widowControl w:val="0"/>
              <w:ind w:firstLine="57"/>
              <w:rPr>
                <w:b/>
              </w:rPr>
            </w:pPr>
            <w:r w:rsidRPr="00AF2033">
              <w:t xml:space="preserve">предлагается в процедуру государственных </w:t>
            </w:r>
            <w:r w:rsidRPr="00AF2033">
              <w:lastRenderedPageBreak/>
              <w:t xml:space="preserve">закупок информационных систем и технических средств осуществлять с применением реестра доверенной продукции, которая прошла проверку на требования ИБ </w:t>
            </w:r>
          </w:p>
        </w:tc>
        <w:tc>
          <w:tcPr>
            <w:tcW w:w="1418" w:type="dxa"/>
          </w:tcPr>
          <w:p w:rsidR="00E152DA" w:rsidRPr="00AF2033" w:rsidRDefault="00E152DA" w:rsidP="00AF2033">
            <w:pPr>
              <w:pBdr>
                <w:bottom w:val="single" w:sz="4" w:space="30" w:color="FFFFFF"/>
              </w:pBdr>
              <w:autoSpaceDE w:val="0"/>
              <w:autoSpaceDN w:val="0"/>
              <w:adjustRightInd w:val="0"/>
              <w:ind w:firstLine="57"/>
              <w:contextualSpacing/>
              <w:rPr>
                <w:b/>
              </w:rPr>
            </w:pPr>
            <w:r w:rsidRPr="00AF2033">
              <w:rPr>
                <w:b/>
              </w:rPr>
              <w:lastRenderedPageBreak/>
              <w:t xml:space="preserve">Принято </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второй под-пункта 20) пункта 15 статьи 1 </w:t>
            </w:r>
          </w:p>
          <w:p w:rsidR="00E152DA" w:rsidRPr="00AF2033" w:rsidRDefault="00E152DA" w:rsidP="00AF2033">
            <w:pPr>
              <w:widowControl w:val="0"/>
              <w:ind w:firstLine="57"/>
            </w:pPr>
          </w:p>
          <w:p w:rsidR="00E152DA" w:rsidRPr="00AF2033" w:rsidRDefault="00E152DA" w:rsidP="00AF2033">
            <w:pPr>
              <w:ind w:firstLine="57"/>
              <w:rPr>
                <w:i/>
                <w:color w:val="000000"/>
                <w:sz w:val="22"/>
                <w:szCs w:val="22"/>
              </w:rPr>
            </w:pPr>
            <w:r w:rsidRPr="00AF2033">
              <w:rPr>
                <w:i/>
                <w:sz w:val="22"/>
              </w:rPr>
              <w:t>(пункт 2 статьи 59 Закона)</w:t>
            </w:r>
          </w:p>
        </w:tc>
        <w:tc>
          <w:tcPr>
            <w:tcW w:w="3118" w:type="dxa"/>
          </w:tcPr>
          <w:p w:rsidR="00E152DA" w:rsidRPr="00AF2033" w:rsidRDefault="00E152DA" w:rsidP="00AF2033">
            <w:pPr>
              <w:widowControl w:val="0"/>
              <w:ind w:firstLine="57"/>
            </w:pPr>
            <w:r w:rsidRPr="00AF2033">
              <w:t xml:space="preserve">  Статья 59. Согласование технического задания и задания на проектирование </w:t>
            </w:r>
          </w:p>
          <w:p w:rsidR="00E152DA" w:rsidRPr="00AF2033" w:rsidRDefault="00E152DA" w:rsidP="00AF2033">
            <w:pPr>
              <w:widowControl w:val="0"/>
              <w:ind w:firstLine="57"/>
            </w:pPr>
            <w:bookmarkStart w:id="36" w:name="z329"/>
            <w:r w:rsidRPr="00AF2033">
              <w:t>--</w:t>
            </w:r>
          </w:p>
          <w:p w:rsidR="00E152DA" w:rsidRPr="00AF2033" w:rsidRDefault="00E152DA" w:rsidP="0099411A">
            <w:pPr>
              <w:pStyle w:val="ac"/>
              <w:ind w:firstLine="57"/>
              <w:rPr>
                <w:rFonts w:ascii="Times New Roman" w:hAnsi="Times New Roman"/>
                <w:b/>
                <w:color w:val="000000"/>
                <w:sz w:val="24"/>
                <w:szCs w:val="24"/>
              </w:rPr>
            </w:pPr>
            <w:r w:rsidRPr="00AF2033">
              <w:rPr>
                <w:rFonts w:ascii="Times New Roman" w:hAnsi="Times New Roman"/>
              </w:rPr>
              <w:t xml:space="preserve">  2. Согласование задания на проектирование по созданию или развитию сервисного программного продукта, раз</w:t>
            </w:r>
            <w:r w:rsidR="0099411A">
              <w:rPr>
                <w:rFonts w:ascii="Times New Roman" w:hAnsi="Times New Roman"/>
              </w:rPr>
              <w:t>-</w:t>
            </w:r>
            <w:r w:rsidRPr="00AF2033">
              <w:rPr>
                <w:rFonts w:ascii="Times New Roman" w:hAnsi="Times New Roman"/>
              </w:rPr>
              <w:t>работанного сервисным интегратором «электронного правительства», осущест</w:t>
            </w:r>
            <w:r w:rsidR="0099411A">
              <w:rPr>
                <w:rFonts w:ascii="Times New Roman" w:hAnsi="Times New Roman"/>
              </w:rPr>
              <w:t>-</w:t>
            </w:r>
            <w:r w:rsidRPr="00AF2033">
              <w:rPr>
                <w:rFonts w:ascii="Times New Roman" w:hAnsi="Times New Roman"/>
              </w:rPr>
              <w:t>вляется государст</w:t>
            </w:r>
            <w:r w:rsidR="0099411A">
              <w:rPr>
                <w:rFonts w:ascii="Times New Roman" w:hAnsi="Times New Roman"/>
              </w:rPr>
              <w:t>-</w:t>
            </w:r>
            <w:r w:rsidRPr="00AF2033">
              <w:rPr>
                <w:rFonts w:ascii="Times New Roman" w:hAnsi="Times New Roman"/>
              </w:rPr>
              <w:t>венным органом, курирующим соответст</w:t>
            </w:r>
            <w:r w:rsidR="0099411A">
              <w:rPr>
                <w:rFonts w:ascii="Times New Roman" w:hAnsi="Times New Roman"/>
              </w:rPr>
              <w:t>-</w:t>
            </w:r>
            <w:r w:rsidRPr="00AF2033">
              <w:rPr>
                <w:rFonts w:ascii="Times New Roman" w:hAnsi="Times New Roman"/>
              </w:rPr>
              <w:t>вующую отрасль (сферу), в срок не позднее тридцати рабочих дней со дня поступления пакета документов.</w:t>
            </w:r>
            <w:bookmarkEnd w:id="36"/>
          </w:p>
        </w:tc>
        <w:tc>
          <w:tcPr>
            <w:tcW w:w="3118" w:type="dxa"/>
          </w:tcPr>
          <w:p w:rsidR="00E152DA" w:rsidRPr="00AF2033" w:rsidRDefault="00E152DA" w:rsidP="0099411A">
            <w:pPr>
              <w:widowControl w:val="0"/>
              <w:ind w:firstLine="57"/>
            </w:pPr>
            <w:r w:rsidRPr="00AF2033">
              <w:t xml:space="preserve">  «2. Согласование задания на проектирование информационно-коммуникационной услуги, разработанного сервисным интегратором «электронного правительства», осуществляется государственным органом, </w:t>
            </w:r>
            <w:r w:rsidRPr="00AF2033">
              <w:rPr>
                <w:b/>
              </w:rPr>
              <w:t>курирующим соответствующую отрасль (сферу)</w:t>
            </w:r>
            <w:r w:rsidRPr="00AF2033">
              <w:t xml:space="preserve"> в соответствии с порядком и сроками, определенными правилами реализации сервисной модели информатизации.";</w:t>
            </w:r>
          </w:p>
        </w:tc>
        <w:tc>
          <w:tcPr>
            <w:tcW w:w="2836" w:type="dxa"/>
          </w:tcPr>
          <w:p w:rsidR="00E152DA" w:rsidRPr="00AF2033" w:rsidRDefault="00E152DA" w:rsidP="00AF2033">
            <w:pPr>
              <w:widowControl w:val="0"/>
              <w:ind w:firstLine="57"/>
            </w:pPr>
            <w:r w:rsidRPr="00AF2033">
              <w:t xml:space="preserve">  слова «</w:t>
            </w:r>
            <w:r w:rsidRPr="00AF2033">
              <w:rPr>
                <w:b/>
              </w:rPr>
              <w:t>курирующим соответствующую</w:t>
            </w:r>
            <w:r w:rsidRPr="00AF2033">
              <w:t xml:space="preserve"> </w:t>
            </w:r>
            <w:r w:rsidRPr="00AF2033">
              <w:rPr>
                <w:b/>
              </w:rPr>
              <w:t>отрасль (сферу)»</w:t>
            </w:r>
            <w:r w:rsidRPr="00AF2033">
              <w:t xml:space="preserve"> заменить словами «</w:t>
            </w:r>
            <w:r w:rsidRPr="00AF2033">
              <w:rPr>
                <w:b/>
              </w:rPr>
              <w:t>осуществляющим руководство соответствующей отраслью (сферой) государственного управления</w:t>
            </w:r>
            <w:r w:rsidRPr="00AF2033">
              <w:t>»;</w:t>
            </w:r>
          </w:p>
          <w:p w:rsidR="00E152DA" w:rsidRPr="00AF2033" w:rsidRDefault="00E152DA" w:rsidP="00AF2033">
            <w:pPr>
              <w:widowControl w:val="0"/>
              <w:ind w:firstLine="57"/>
            </w:pPr>
          </w:p>
          <w:p w:rsidR="00E152DA" w:rsidRPr="00AF2033" w:rsidRDefault="00E152DA" w:rsidP="00AF2033">
            <w:pPr>
              <w:pStyle w:val="ac"/>
              <w:ind w:firstLine="57"/>
              <w:rPr>
                <w:rFonts w:ascii="Times New Roman" w:hAnsi="Times New Roman"/>
                <w:color w:val="000000"/>
                <w:sz w:val="24"/>
                <w:szCs w:val="24"/>
              </w:rPr>
            </w:pPr>
          </w:p>
        </w:tc>
        <w:tc>
          <w:tcPr>
            <w:tcW w:w="2835" w:type="dxa"/>
          </w:tcPr>
          <w:p w:rsidR="00E152DA" w:rsidRPr="00AF2033" w:rsidRDefault="00E152DA" w:rsidP="00AF2033">
            <w:pPr>
              <w:widowControl w:val="0"/>
              <w:ind w:firstLine="57"/>
              <w:rPr>
                <w:b/>
              </w:rPr>
            </w:pPr>
            <w:r w:rsidRPr="00AF2033">
              <w:rPr>
                <w:b/>
              </w:rPr>
              <w:t>Депутаты</w:t>
            </w:r>
          </w:p>
          <w:p w:rsidR="00E152DA" w:rsidRPr="00AF2033" w:rsidRDefault="00E152DA" w:rsidP="00AF2033">
            <w:pPr>
              <w:widowControl w:val="0"/>
              <w:ind w:firstLine="57"/>
              <w:rPr>
                <w:b/>
              </w:rPr>
            </w:pPr>
            <w:r w:rsidRPr="00AF2033">
              <w:rPr>
                <w:b/>
              </w:rPr>
              <w:t>Конуров А.О.,</w:t>
            </w:r>
          </w:p>
          <w:p w:rsidR="00E152DA" w:rsidRPr="00AF2033" w:rsidRDefault="00E152DA" w:rsidP="00AF2033">
            <w:pPr>
              <w:widowControl w:val="0"/>
              <w:ind w:firstLine="57"/>
              <w:rPr>
                <w:b/>
              </w:rPr>
            </w:pPr>
            <w:r w:rsidRPr="00AF2033">
              <w:rPr>
                <w:b/>
              </w:rPr>
              <w:t>М</w:t>
            </w:r>
            <w:r w:rsidRPr="00AF2033">
              <w:rPr>
                <w:b/>
                <w:lang w:val="kk-KZ"/>
              </w:rPr>
              <w:t>ұ</w:t>
            </w:r>
            <w:r w:rsidRPr="00AF2033">
              <w:rPr>
                <w:b/>
              </w:rPr>
              <w:t>сырман К.И.</w:t>
            </w:r>
          </w:p>
          <w:p w:rsidR="00E152DA" w:rsidRPr="00AF2033" w:rsidRDefault="00E152DA" w:rsidP="00AF2033">
            <w:pPr>
              <w:widowControl w:val="0"/>
              <w:ind w:firstLine="57"/>
            </w:pPr>
            <w:r w:rsidRPr="00AF2033">
              <w:t>уточнение редакции</w:t>
            </w: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widowControl w:val="0"/>
              <w:ind w:firstLine="57"/>
              <w:rPr>
                <w:b/>
              </w:rPr>
            </w:pPr>
          </w:p>
          <w:p w:rsidR="00E152DA" w:rsidRPr="00AF2033" w:rsidRDefault="00E152DA" w:rsidP="00AF2033">
            <w:pPr>
              <w:autoSpaceDE w:val="0"/>
              <w:autoSpaceDN w:val="0"/>
              <w:adjustRightInd w:val="0"/>
              <w:ind w:firstLine="57"/>
              <w:rPr>
                <w:color w:val="000000"/>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widowControl w:val="0"/>
              <w:ind w:firstLine="57"/>
            </w:pPr>
            <w:r w:rsidRPr="00AF2033">
              <w:t xml:space="preserve">абзац третий под-пункта 21) пункта 15 статьи 1 </w:t>
            </w:r>
          </w:p>
          <w:p w:rsidR="00E152DA" w:rsidRPr="00AF2033" w:rsidRDefault="00E152DA" w:rsidP="00AF2033">
            <w:pPr>
              <w:widowControl w:val="0"/>
              <w:ind w:firstLine="57"/>
              <w:rPr>
                <w:sz w:val="22"/>
              </w:rPr>
            </w:pPr>
          </w:p>
          <w:p w:rsidR="00E152DA" w:rsidRPr="00AF2033" w:rsidRDefault="00E152DA" w:rsidP="00AF2033">
            <w:pPr>
              <w:ind w:firstLine="57"/>
              <w:rPr>
                <w:color w:val="000000"/>
                <w:sz w:val="22"/>
                <w:szCs w:val="22"/>
              </w:rPr>
            </w:pPr>
            <w:r w:rsidRPr="00AF2033">
              <w:rPr>
                <w:i/>
                <w:sz w:val="22"/>
              </w:rPr>
              <w:t>(пункт 1 статьи 66 Закона)</w:t>
            </w:r>
          </w:p>
        </w:tc>
        <w:tc>
          <w:tcPr>
            <w:tcW w:w="3118" w:type="dxa"/>
          </w:tcPr>
          <w:p w:rsidR="00E152DA" w:rsidRPr="00AF2033" w:rsidRDefault="00E152DA" w:rsidP="00AF2033">
            <w:pPr>
              <w:widowControl w:val="0"/>
              <w:ind w:firstLine="57"/>
            </w:pPr>
            <w:r w:rsidRPr="00AF2033">
              <w:t xml:space="preserve">  Статья 66. Переходные положения</w:t>
            </w:r>
          </w:p>
          <w:p w:rsidR="00E152DA" w:rsidRPr="00AF2033" w:rsidRDefault="00E152DA" w:rsidP="00AF2033">
            <w:pPr>
              <w:widowControl w:val="0"/>
              <w:ind w:firstLine="57"/>
            </w:pPr>
            <w:r w:rsidRPr="00AF2033">
              <w:t xml:space="preserve">  1. Государственные органы, имеющие информационные системы государственных органов, введенные в промышленную эксплуатацию до введения в действие настоящего Закона и не имеющие аттестата соответствия требованиям информационной безопасности, проводят аттестацию объектов </w:t>
            </w:r>
            <w:r w:rsidRPr="00AF2033">
              <w:lastRenderedPageBreak/>
              <w:t>аттестации, подлежащих обязательной аттестации, в течение трех лет со дня введения в действие настоящего Закона.</w:t>
            </w:r>
          </w:p>
          <w:p w:rsidR="00483F5A" w:rsidRPr="00AF2033" w:rsidRDefault="00E152DA" w:rsidP="00951AD5">
            <w:pPr>
              <w:widowControl w:val="0"/>
              <w:ind w:firstLine="57"/>
              <w:rPr>
                <w:b/>
                <w:color w:val="000000"/>
              </w:rPr>
            </w:pPr>
            <w:r w:rsidRPr="00AF2033">
              <w:t xml:space="preserve">  В случае отсутствия технической документации на информационную систему государственного органа и (или) подтверждающих доку-ментов о ее вводе в промышленную эксплуатацию информационной системы государственные органы проводят аттестацию такой информационной системы в установленные настоящим пунктом сроки с предоставлением восстановленной технической документации, определяющей общие задачи, принципы и правила по эксплуатации объектов информатизации, и документов, регламентирующих вопросы обеспечения информационной безопасности.</w:t>
            </w:r>
          </w:p>
        </w:tc>
        <w:tc>
          <w:tcPr>
            <w:tcW w:w="3118" w:type="dxa"/>
          </w:tcPr>
          <w:p w:rsidR="00E152DA" w:rsidRPr="00AF2033" w:rsidRDefault="00E152DA" w:rsidP="00AF2033">
            <w:pPr>
              <w:widowControl w:val="0"/>
              <w:ind w:firstLine="57"/>
            </w:pPr>
            <w:r w:rsidRPr="00AF2033">
              <w:lastRenderedPageBreak/>
              <w:t xml:space="preserve">   «Статья 66. Переходные положения  </w:t>
            </w:r>
          </w:p>
          <w:p w:rsidR="00E152DA" w:rsidRPr="00AF2033" w:rsidRDefault="00E152DA" w:rsidP="00AF2033">
            <w:pPr>
              <w:widowControl w:val="0"/>
              <w:ind w:firstLine="57"/>
            </w:pPr>
            <w:r w:rsidRPr="00AF2033">
              <w:t xml:space="preserve">1. Государственные органы, имеющие интернет-ресурсы </w:t>
            </w:r>
            <w:r w:rsidRPr="00AF2033">
              <w:rPr>
                <w:b/>
              </w:rPr>
              <w:t xml:space="preserve">государственных органов </w:t>
            </w:r>
            <w:r w:rsidRPr="00AF2033">
              <w:t xml:space="preserve">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w:t>
            </w:r>
            <w:r w:rsidRPr="00AF2033">
              <w:lastRenderedPageBreak/>
              <w:t>безопасности 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p w:rsidR="00E152DA" w:rsidRPr="00AF2033" w:rsidRDefault="00E152DA" w:rsidP="00AF2033">
            <w:pPr>
              <w:pStyle w:val="ac"/>
              <w:ind w:firstLine="57"/>
              <w:jc w:val="center"/>
              <w:rPr>
                <w:rFonts w:ascii="Times New Roman" w:hAnsi="Times New Roman"/>
                <w:b/>
                <w:color w:val="000000"/>
                <w:sz w:val="24"/>
                <w:szCs w:val="24"/>
              </w:rPr>
            </w:pPr>
          </w:p>
        </w:tc>
        <w:tc>
          <w:tcPr>
            <w:tcW w:w="2836" w:type="dxa"/>
          </w:tcPr>
          <w:p w:rsidR="00E152DA" w:rsidRPr="00AF2033" w:rsidRDefault="00E152DA" w:rsidP="00AF2033">
            <w:pPr>
              <w:widowControl w:val="0"/>
              <w:ind w:firstLine="57"/>
            </w:pPr>
            <w:r w:rsidRPr="00AF2033">
              <w:lastRenderedPageBreak/>
              <w:t xml:space="preserve">  в абзаце третьем слова «</w:t>
            </w:r>
            <w:r w:rsidRPr="00AF2033">
              <w:rPr>
                <w:b/>
              </w:rPr>
              <w:t>государственных органов</w:t>
            </w:r>
            <w:r w:rsidRPr="00AF2033">
              <w:t>» исключить;</w:t>
            </w:r>
          </w:p>
          <w:p w:rsidR="00E152DA" w:rsidRPr="00AF2033" w:rsidRDefault="00E152DA" w:rsidP="00AF2033">
            <w:pPr>
              <w:pStyle w:val="ac"/>
              <w:ind w:firstLine="57"/>
              <w:rPr>
                <w:rFonts w:ascii="Times New Roman" w:hAnsi="Times New Roman"/>
                <w:i/>
                <w:color w:val="000000"/>
                <w:u w:val="single"/>
              </w:rPr>
            </w:pPr>
          </w:p>
        </w:tc>
        <w:tc>
          <w:tcPr>
            <w:tcW w:w="2835" w:type="dxa"/>
          </w:tcPr>
          <w:p w:rsidR="00E152DA" w:rsidRPr="00AF2033" w:rsidRDefault="00E152DA" w:rsidP="00AF2033">
            <w:pPr>
              <w:widowControl w:val="0"/>
              <w:ind w:firstLine="57"/>
              <w:rPr>
                <w:b/>
              </w:rPr>
            </w:pPr>
            <w:r w:rsidRPr="00AF2033">
              <w:rPr>
                <w:b/>
              </w:rPr>
              <w:t>Депутат</w:t>
            </w:r>
          </w:p>
          <w:p w:rsidR="00E152DA" w:rsidRPr="00AF2033" w:rsidRDefault="00E152DA" w:rsidP="00AF2033">
            <w:pPr>
              <w:widowControl w:val="0"/>
              <w:ind w:firstLine="57"/>
              <w:rPr>
                <w:b/>
              </w:rPr>
            </w:pPr>
            <w:r w:rsidRPr="00AF2033">
              <w:rPr>
                <w:b/>
              </w:rPr>
              <w:t>Абсатиров К.Г.</w:t>
            </w:r>
          </w:p>
          <w:p w:rsidR="00E152DA" w:rsidRPr="00AF2033" w:rsidRDefault="00E152DA" w:rsidP="00AF2033">
            <w:pPr>
              <w:widowControl w:val="0"/>
              <w:ind w:firstLine="57"/>
            </w:pPr>
            <w:r w:rsidRPr="00AF2033">
              <w:t>редакционная правка</w:t>
            </w:r>
          </w:p>
          <w:p w:rsidR="00E152DA" w:rsidRPr="00AF2033" w:rsidRDefault="00E152DA" w:rsidP="00AF2033">
            <w:pPr>
              <w:autoSpaceDE w:val="0"/>
              <w:autoSpaceDN w:val="0"/>
              <w:adjustRightInd w:val="0"/>
              <w:ind w:firstLine="57"/>
              <w:rPr>
                <w:color w:val="000000"/>
              </w:rPr>
            </w:pPr>
          </w:p>
        </w:tc>
        <w:tc>
          <w:tcPr>
            <w:tcW w:w="1418" w:type="dxa"/>
          </w:tcPr>
          <w:p w:rsidR="00E152DA" w:rsidRPr="00AF2033" w:rsidRDefault="00E152DA" w:rsidP="00AF2033">
            <w:pPr>
              <w:pStyle w:val="a7"/>
              <w:widowControl w:val="0"/>
              <w:spacing w:after="0"/>
              <w:ind w:firstLine="57"/>
              <w:rPr>
                <w:rFonts w:eastAsia="Times New Roman"/>
                <w:b/>
              </w:rPr>
            </w:pPr>
            <w:r w:rsidRPr="00AF2033">
              <w:rPr>
                <w:rFonts w:eastAsia="Times New Roman"/>
                <w:b/>
              </w:rPr>
              <w:t>Принято</w:t>
            </w:r>
          </w:p>
        </w:tc>
      </w:tr>
      <w:tr w:rsidR="00E152DA" w:rsidRPr="00AF2033" w:rsidTr="001B53E1">
        <w:trPr>
          <w:trHeight w:val="174"/>
        </w:trPr>
        <w:tc>
          <w:tcPr>
            <w:tcW w:w="15026" w:type="dxa"/>
            <w:gridSpan w:val="7"/>
          </w:tcPr>
          <w:p w:rsidR="00E152DA" w:rsidRPr="00AF2033" w:rsidRDefault="00E152DA" w:rsidP="00AF2033">
            <w:pPr>
              <w:pStyle w:val="ConsPlusNormal"/>
              <w:ind w:firstLine="57"/>
              <w:jc w:val="center"/>
              <w:rPr>
                <w:rFonts w:ascii="Times New Roman" w:hAnsi="Times New Roman" w:cs="Times New Roman"/>
                <w:b/>
                <w:color w:val="000000"/>
                <w:sz w:val="24"/>
                <w:szCs w:val="24"/>
              </w:rPr>
            </w:pPr>
          </w:p>
          <w:p w:rsidR="00E152DA" w:rsidRPr="00AF2033" w:rsidRDefault="00E152DA" w:rsidP="00AF2033">
            <w:pPr>
              <w:pStyle w:val="ConsPlusNormal"/>
              <w:ind w:firstLine="57"/>
              <w:jc w:val="center"/>
              <w:rPr>
                <w:rFonts w:ascii="Times New Roman" w:hAnsi="Times New Roman" w:cs="Times New Roman"/>
                <w:b/>
                <w:color w:val="000000"/>
                <w:sz w:val="24"/>
                <w:szCs w:val="24"/>
              </w:rPr>
            </w:pPr>
            <w:r w:rsidRPr="00AF2033">
              <w:rPr>
                <w:rFonts w:ascii="Times New Roman" w:hAnsi="Times New Roman" w:cs="Times New Roman"/>
                <w:b/>
                <w:color w:val="000000"/>
                <w:sz w:val="24"/>
                <w:szCs w:val="24"/>
              </w:rPr>
              <w:lastRenderedPageBreak/>
              <w:t>_ (новый). Закон Республики Казахстан от 4 декабря 2015 года «О государственных закупках»</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color w:val="000000"/>
              </w:rPr>
            </w:pPr>
            <w:r w:rsidRPr="00AF2033">
              <w:rPr>
                <w:color w:val="000000"/>
              </w:rPr>
              <w:t xml:space="preserve">пункт </w:t>
            </w:r>
            <w:r w:rsidRPr="00AF2033">
              <w:rPr>
                <w:b/>
                <w:color w:val="000000"/>
              </w:rPr>
              <w:t>_.</w:t>
            </w:r>
          </w:p>
          <w:p w:rsidR="00E152DA" w:rsidRPr="00AF2033" w:rsidRDefault="00E152DA" w:rsidP="00AF2033">
            <w:pPr>
              <w:ind w:firstLine="57"/>
              <w:rPr>
                <w:color w:val="000000"/>
              </w:rPr>
            </w:pPr>
            <w:r w:rsidRPr="00AF2033">
              <w:rPr>
                <w:color w:val="000000"/>
              </w:rPr>
              <w:t>(новый)</w:t>
            </w:r>
          </w:p>
          <w:p w:rsidR="00E152DA" w:rsidRPr="00AF2033" w:rsidRDefault="00E152DA" w:rsidP="00AF2033">
            <w:pPr>
              <w:ind w:firstLine="57"/>
              <w:rPr>
                <w:color w:val="000000"/>
              </w:rPr>
            </w:pPr>
            <w:r w:rsidRPr="00AF2033">
              <w:rPr>
                <w:color w:val="000000"/>
              </w:rPr>
              <w:t xml:space="preserve">статьи 1 </w:t>
            </w:r>
          </w:p>
          <w:p w:rsidR="00E152DA" w:rsidRPr="00AF2033" w:rsidRDefault="00E152DA" w:rsidP="00AF2033">
            <w:pPr>
              <w:ind w:firstLine="57"/>
              <w:rPr>
                <w:color w:val="000000"/>
              </w:rPr>
            </w:pPr>
          </w:p>
          <w:p w:rsidR="00E152DA" w:rsidRPr="00AF2033" w:rsidRDefault="00E152DA" w:rsidP="00AF2033">
            <w:pPr>
              <w:ind w:firstLine="57"/>
              <w:rPr>
                <w:i/>
                <w:color w:val="000000"/>
                <w:sz w:val="22"/>
                <w:szCs w:val="22"/>
              </w:rPr>
            </w:pPr>
            <w:r w:rsidRPr="00AF2033">
              <w:rPr>
                <w:i/>
                <w:color w:val="000000"/>
                <w:sz w:val="22"/>
                <w:szCs w:val="22"/>
              </w:rPr>
              <w:t>(абзац третий</w:t>
            </w:r>
          </w:p>
          <w:p w:rsidR="00E152DA" w:rsidRPr="00AF2033" w:rsidRDefault="00E152DA" w:rsidP="00AF2033">
            <w:pPr>
              <w:widowControl w:val="0"/>
              <w:ind w:firstLine="57"/>
              <w:rPr>
                <w:i/>
              </w:rPr>
            </w:pPr>
            <w:r w:rsidRPr="00AF2033">
              <w:rPr>
                <w:i/>
                <w:color w:val="000000"/>
                <w:sz w:val="22"/>
                <w:szCs w:val="22"/>
              </w:rPr>
              <w:t>под-пункта 9) пункта 3 статьи 39)</w:t>
            </w:r>
          </w:p>
        </w:tc>
        <w:tc>
          <w:tcPr>
            <w:tcW w:w="3118" w:type="dxa"/>
          </w:tcPr>
          <w:p w:rsidR="00E152DA" w:rsidRPr="00AF2033" w:rsidRDefault="00E152DA" w:rsidP="00AF2033">
            <w:pPr>
              <w:shd w:val="clear" w:color="auto" w:fill="FFFFFF"/>
              <w:ind w:firstLine="57"/>
              <w:textAlignment w:val="baseline"/>
              <w:rPr>
                <w:color w:val="000000"/>
                <w:spacing w:val="2"/>
              </w:rPr>
            </w:pPr>
            <w:r w:rsidRPr="00AF2033">
              <w:rPr>
                <w:bCs/>
                <w:color w:val="000000"/>
                <w:spacing w:val="2"/>
                <w:bdr w:val="none" w:sz="0" w:space="0" w:color="auto" w:frame="1"/>
              </w:rPr>
              <w:t xml:space="preserve">  Статья 39. Основания осуществления государственных закупок способом из одного источника</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 xml:space="preserve">  9) приобретения для осуществления оперативно-розыскной, контрразведывательной деятельности, а также следственных действий органами, уполномоченными их осуществлять в соответствии с законодательством Республики Казахстан:</w:t>
            </w:r>
          </w:p>
          <w:p w:rsidR="00E152DA" w:rsidRPr="00AF2033" w:rsidRDefault="00E152DA" w:rsidP="00AF2033">
            <w:pPr>
              <w:shd w:val="clear" w:color="auto" w:fill="FFFFFF"/>
              <w:ind w:firstLine="57"/>
              <w:textAlignment w:val="baseline"/>
              <w:rPr>
                <w:color w:val="000000"/>
                <w:spacing w:val="2"/>
              </w:rPr>
            </w:pPr>
            <w:r w:rsidRPr="00AF2033">
              <w:rPr>
                <w:color w:val="000000"/>
                <w:spacing w:val="2"/>
              </w:rPr>
              <w:t>--</w:t>
            </w:r>
          </w:p>
          <w:p w:rsidR="00483F5A" w:rsidRPr="00AF2033" w:rsidRDefault="00E152DA" w:rsidP="00951AD5">
            <w:pPr>
              <w:shd w:val="clear" w:color="auto" w:fill="FFFFFF"/>
              <w:ind w:firstLine="57"/>
              <w:textAlignment w:val="baseline"/>
              <w:rPr>
                <w:spacing w:val="2"/>
              </w:rPr>
            </w:pPr>
            <w:r w:rsidRPr="00AF2033">
              <w:rPr>
                <w:color w:val="000000"/>
                <w:spacing w:val="2"/>
              </w:rPr>
              <w:t xml:space="preserve">  служебных помещений, транспортных и иных </w:t>
            </w:r>
            <w:r w:rsidRPr="00AF2033">
              <w:rPr>
                <w:b/>
                <w:color w:val="000000"/>
                <w:spacing w:val="2"/>
              </w:rPr>
              <w:t>технических средств</w:t>
            </w:r>
            <w:r w:rsidRPr="00AF2033">
              <w:rPr>
                <w:color w:val="000000"/>
                <w:spacing w:val="2"/>
              </w:rPr>
              <w:t xml:space="preserve">, имущества, а также услуг </w:t>
            </w:r>
            <w:r w:rsidRPr="00AF2033">
              <w:rPr>
                <w:color w:val="000000"/>
                <w:spacing w:val="2"/>
              </w:rPr>
              <w:lastRenderedPageBreak/>
              <w:t>по их содержанию, обслуживанию и технической поддержке;</w:t>
            </w:r>
          </w:p>
        </w:tc>
        <w:tc>
          <w:tcPr>
            <w:tcW w:w="3118" w:type="dxa"/>
          </w:tcPr>
          <w:p w:rsidR="00E152DA" w:rsidRPr="00AF2033" w:rsidRDefault="00E152DA" w:rsidP="00AF2033">
            <w:pPr>
              <w:pStyle w:val="a9"/>
              <w:widowControl w:val="0"/>
              <w:spacing w:before="0" w:beforeAutospacing="0" w:after="0" w:afterAutospacing="0"/>
              <w:ind w:firstLine="57"/>
              <w:rPr>
                <w:rFonts w:eastAsia="Times New Roman"/>
                <w:shd w:val="clear" w:color="auto" w:fill="FFFFFF"/>
              </w:rPr>
            </w:pPr>
            <w:r w:rsidRPr="00AF2033">
              <w:lastRenderedPageBreak/>
              <w:t>отсутствует;</w:t>
            </w:r>
          </w:p>
        </w:tc>
        <w:tc>
          <w:tcPr>
            <w:tcW w:w="2836" w:type="dxa"/>
          </w:tcPr>
          <w:p w:rsidR="00E152DA" w:rsidRPr="00AF2033" w:rsidRDefault="00E152DA" w:rsidP="00AF2033">
            <w:pPr>
              <w:shd w:val="clear" w:color="auto" w:fill="FFFFFF"/>
              <w:ind w:firstLine="57"/>
              <w:textAlignment w:val="baseline"/>
              <w:rPr>
                <w:bCs/>
                <w:color w:val="000000"/>
                <w:spacing w:val="2"/>
                <w:bdr w:val="none" w:sz="0" w:space="0" w:color="auto" w:frame="1"/>
              </w:rPr>
            </w:pPr>
            <w:r w:rsidRPr="00AF2033">
              <w:rPr>
                <w:b/>
                <w:bCs/>
                <w:color w:val="000000"/>
                <w:spacing w:val="2"/>
                <w:bdr w:val="none" w:sz="0" w:space="0" w:color="auto" w:frame="1"/>
              </w:rPr>
              <w:t xml:space="preserve">  </w:t>
            </w:r>
            <w:r w:rsidRPr="00AF2033">
              <w:rPr>
                <w:bCs/>
                <w:color w:val="000000"/>
                <w:spacing w:val="2"/>
                <w:bdr w:val="none" w:sz="0" w:space="0" w:color="auto" w:frame="1"/>
              </w:rPr>
              <w:t xml:space="preserve">статью 1 дополнить новым пунктом </w:t>
            </w:r>
            <w:r w:rsidRPr="00AF2033">
              <w:rPr>
                <w:b/>
                <w:color w:val="000000"/>
              </w:rPr>
              <w:t>_</w:t>
            </w:r>
            <w:r w:rsidRPr="00AF2033">
              <w:rPr>
                <w:bCs/>
                <w:color w:val="000000"/>
                <w:spacing w:val="2"/>
                <w:bdr w:val="none" w:sz="0" w:space="0" w:color="auto" w:frame="1"/>
              </w:rPr>
              <w:t xml:space="preserve"> следующего содержания:</w:t>
            </w:r>
          </w:p>
          <w:p w:rsidR="00E152DA" w:rsidRPr="00AF2033" w:rsidRDefault="00E152DA" w:rsidP="00AF2033">
            <w:pPr>
              <w:pStyle w:val="ConsPlusNormal"/>
              <w:ind w:firstLine="57"/>
              <w:jc w:val="both"/>
              <w:rPr>
                <w:rFonts w:ascii="Times New Roman" w:hAnsi="Times New Roman" w:cs="Times New Roman"/>
                <w:color w:val="000000"/>
                <w:sz w:val="24"/>
                <w:szCs w:val="24"/>
              </w:rPr>
            </w:pPr>
            <w:r w:rsidRPr="00AF2033">
              <w:rPr>
                <w:rFonts w:ascii="Times New Roman" w:hAnsi="Times New Roman" w:cs="Times New Roman"/>
                <w:bCs/>
                <w:color w:val="000000"/>
                <w:spacing w:val="2"/>
                <w:sz w:val="24"/>
                <w:szCs w:val="24"/>
                <w:bdr w:val="none" w:sz="0" w:space="0" w:color="auto" w:frame="1"/>
              </w:rPr>
              <w:t xml:space="preserve">  «__. В </w:t>
            </w:r>
            <w:r w:rsidRPr="00AF2033">
              <w:rPr>
                <w:rFonts w:ascii="Times New Roman" w:hAnsi="Times New Roman" w:cs="Times New Roman"/>
                <w:color w:val="000000"/>
                <w:sz w:val="24"/>
                <w:szCs w:val="24"/>
              </w:rPr>
              <w:t>Законе Республики Казахстан от 4 декабря 2015 года «О государственных закупках»:</w:t>
            </w:r>
          </w:p>
          <w:p w:rsidR="00E152DA" w:rsidRPr="00AF2033" w:rsidRDefault="00E152DA" w:rsidP="00AF2033">
            <w:pPr>
              <w:shd w:val="clear" w:color="auto" w:fill="FFFFFF"/>
              <w:ind w:firstLine="57"/>
              <w:textAlignment w:val="baseline"/>
              <w:rPr>
                <w:b/>
                <w:color w:val="000000"/>
                <w:spacing w:val="2"/>
              </w:rPr>
            </w:pPr>
            <w:r w:rsidRPr="00AF2033">
              <w:rPr>
                <w:bCs/>
                <w:color w:val="000000"/>
                <w:spacing w:val="2"/>
                <w:bdr w:val="none" w:sz="0" w:space="0" w:color="auto" w:frame="1"/>
              </w:rPr>
              <w:t xml:space="preserve">  абзац третий подпункта 9) пункта 3 статьи 39</w:t>
            </w:r>
            <w:r w:rsidRPr="00AF2033">
              <w:rPr>
                <w:b/>
                <w:bCs/>
                <w:color w:val="000000"/>
                <w:spacing w:val="2"/>
                <w:bdr w:val="none" w:sz="0" w:space="0" w:color="auto" w:frame="1"/>
              </w:rPr>
              <w:t xml:space="preserve"> </w:t>
            </w:r>
            <w:r w:rsidRPr="00AF2033">
              <w:rPr>
                <w:color w:val="000000"/>
                <w:spacing w:val="2"/>
              </w:rPr>
              <w:t>после слов «</w:t>
            </w:r>
            <w:r w:rsidRPr="00AF2033">
              <w:rPr>
                <w:b/>
                <w:color w:val="000000"/>
                <w:spacing w:val="2"/>
              </w:rPr>
              <w:t xml:space="preserve">технических средств,» </w:t>
            </w:r>
            <w:r w:rsidRPr="00AF2033">
              <w:rPr>
                <w:color w:val="000000"/>
                <w:spacing w:val="2"/>
              </w:rPr>
              <w:t>дополнить словами</w:t>
            </w:r>
            <w:r w:rsidRPr="00AF2033">
              <w:rPr>
                <w:b/>
                <w:color w:val="000000"/>
                <w:spacing w:val="2"/>
              </w:rPr>
              <w:t xml:space="preserve"> «информационных систем</w:t>
            </w:r>
            <w:r w:rsidR="00140F92" w:rsidRPr="00AF2033">
              <w:rPr>
                <w:b/>
                <w:color w:val="000000"/>
                <w:spacing w:val="2"/>
              </w:rPr>
              <w:t>,</w:t>
            </w:r>
            <w:r w:rsidRPr="00AF2033">
              <w:rPr>
                <w:b/>
                <w:color w:val="000000"/>
                <w:spacing w:val="2"/>
              </w:rPr>
              <w:t>»;»;</w:t>
            </w:r>
          </w:p>
          <w:p w:rsidR="00E152DA" w:rsidRPr="00AF2033" w:rsidRDefault="00E152DA" w:rsidP="00AF2033">
            <w:pPr>
              <w:shd w:val="clear" w:color="auto" w:fill="FFFFFF"/>
              <w:ind w:firstLine="57"/>
              <w:textAlignment w:val="baseline"/>
              <w:rPr>
                <w:i/>
                <w:color w:val="000000"/>
                <w:spacing w:val="2"/>
                <w:sz w:val="22"/>
                <w:szCs w:val="22"/>
                <w:u w:val="single"/>
              </w:rPr>
            </w:pPr>
            <w:r w:rsidRPr="00AF2033">
              <w:rPr>
                <w:i/>
                <w:color w:val="000000"/>
                <w:spacing w:val="2"/>
                <w:sz w:val="22"/>
                <w:szCs w:val="22"/>
                <w:u w:val="single"/>
              </w:rPr>
              <w:t xml:space="preserve">  соответственно изменив последующую нумерацию пунктов;</w:t>
            </w:r>
          </w:p>
          <w:p w:rsidR="00E152DA" w:rsidRPr="00AF2033" w:rsidRDefault="00E152DA" w:rsidP="00AF2033">
            <w:pPr>
              <w:widowControl w:val="0"/>
              <w:tabs>
                <w:tab w:val="left" w:pos="1142"/>
              </w:tabs>
              <w:autoSpaceDE w:val="0"/>
              <w:autoSpaceDN w:val="0"/>
              <w:adjustRightInd w:val="0"/>
              <w:ind w:firstLine="57"/>
            </w:pPr>
          </w:p>
        </w:tc>
        <w:tc>
          <w:tcPr>
            <w:tcW w:w="2835" w:type="dxa"/>
          </w:tcPr>
          <w:p w:rsidR="00E152DA" w:rsidRPr="00AF2033" w:rsidRDefault="00E152DA" w:rsidP="00AF2033">
            <w:pPr>
              <w:pStyle w:val="af9"/>
              <w:ind w:firstLine="57"/>
              <w:jc w:val="both"/>
              <w:rPr>
                <w:b/>
                <w:sz w:val="24"/>
                <w:szCs w:val="24"/>
                <w:lang w:val="ru-RU" w:eastAsia="ru-RU"/>
              </w:rPr>
            </w:pPr>
            <w:r w:rsidRPr="00AF2033">
              <w:rPr>
                <w:b/>
                <w:color w:val="000000"/>
                <w:sz w:val="24"/>
                <w:szCs w:val="24"/>
                <w:lang w:val="ru-RU" w:eastAsia="ru-RU"/>
              </w:rPr>
              <w:t>Депутат</w:t>
            </w:r>
          </w:p>
          <w:p w:rsidR="00E152DA" w:rsidRPr="00AF2033" w:rsidRDefault="00E152DA" w:rsidP="00AF2033">
            <w:pPr>
              <w:pStyle w:val="af9"/>
              <w:ind w:firstLine="57"/>
              <w:jc w:val="both"/>
              <w:rPr>
                <w:b/>
                <w:sz w:val="24"/>
                <w:szCs w:val="24"/>
                <w:lang w:val="ru-RU" w:eastAsia="ru-RU"/>
              </w:rPr>
            </w:pPr>
            <w:r w:rsidRPr="00AF2033">
              <w:rPr>
                <w:b/>
                <w:sz w:val="24"/>
                <w:szCs w:val="24"/>
                <w:lang w:val="ru-RU" w:eastAsia="ru-RU"/>
              </w:rPr>
              <w:t>Перуашев А.Т.</w:t>
            </w:r>
          </w:p>
          <w:p w:rsidR="00E152DA" w:rsidRPr="00AF2033" w:rsidRDefault="00E152DA" w:rsidP="00AF2033">
            <w:pPr>
              <w:pStyle w:val="af9"/>
              <w:ind w:firstLine="57"/>
              <w:jc w:val="both"/>
              <w:rPr>
                <w:sz w:val="24"/>
                <w:szCs w:val="24"/>
                <w:lang w:val="ru-RU" w:eastAsia="ru-RU"/>
              </w:rPr>
            </w:pPr>
            <w:r w:rsidRPr="00AF2033">
              <w:rPr>
                <w:sz w:val="24"/>
                <w:szCs w:val="24"/>
                <w:lang w:val="ru-RU" w:eastAsia="ru-RU"/>
              </w:rPr>
              <w:t>предлагаемая редакция соответствует пункту 31 приложения 3 к Договору о Евразийском экономическом союзе, ратифицированному Законом РК от 14 октября 2014 года ЗРК. (Перечень случаев осуществления закупок из одного источника</w:t>
            </w:r>
          </w:p>
          <w:p w:rsidR="00E152DA" w:rsidRPr="00AF2033" w:rsidRDefault="00E152DA" w:rsidP="00AF2033">
            <w:pPr>
              <w:pStyle w:val="af9"/>
              <w:ind w:firstLine="57"/>
              <w:jc w:val="both"/>
              <w:rPr>
                <w:sz w:val="24"/>
                <w:szCs w:val="24"/>
                <w:lang w:val="ru-RU" w:eastAsia="ru-RU"/>
              </w:rPr>
            </w:pPr>
            <w:r w:rsidRPr="00AF2033">
              <w:rPr>
                <w:sz w:val="24"/>
                <w:szCs w:val="24"/>
                <w:lang w:val="ru-RU" w:eastAsia="ru-RU"/>
              </w:rPr>
              <w:t>либо у единственного поставщика (исполнителя, подрядчика).</w:t>
            </w:r>
          </w:p>
          <w:p w:rsidR="00E152DA" w:rsidRPr="00AF2033" w:rsidRDefault="00E152DA" w:rsidP="00AF2033">
            <w:pPr>
              <w:pStyle w:val="af9"/>
              <w:ind w:firstLine="57"/>
              <w:jc w:val="both"/>
              <w:rPr>
                <w:sz w:val="24"/>
                <w:szCs w:val="24"/>
                <w:lang w:val="ru-RU" w:eastAsia="ru-RU"/>
              </w:rPr>
            </w:pPr>
            <w:r w:rsidRPr="00AF2033">
              <w:rPr>
                <w:sz w:val="24"/>
                <w:szCs w:val="24"/>
                <w:lang w:val="ru-RU" w:eastAsia="ru-RU"/>
              </w:rPr>
              <w:t xml:space="preserve">В связи с тем, что в настоящее время большинство технических средств поставляется в виде информационных систем и аппаратно-программных комплексов, имеется необходимость обеспечения оперативности их приобретения в целях обеспечения </w:t>
            </w:r>
            <w:r w:rsidRPr="00AF2033">
              <w:rPr>
                <w:sz w:val="24"/>
                <w:szCs w:val="24"/>
                <w:lang w:val="ru-RU" w:eastAsia="ru-RU"/>
              </w:rPr>
              <w:lastRenderedPageBreak/>
              <w:t xml:space="preserve">национальной безопасности.  </w:t>
            </w:r>
          </w:p>
          <w:p w:rsidR="00E152DA" w:rsidRPr="00AF2033" w:rsidRDefault="00E152DA" w:rsidP="00AF2033">
            <w:pPr>
              <w:widowControl w:val="0"/>
              <w:ind w:firstLine="57"/>
              <w:rPr>
                <w:b/>
              </w:rPr>
            </w:pPr>
          </w:p>
        </w:tc>
        <w:tc>
          <w:tcPr>
            <w:tcW w:w="1418" w:type="dxa"/>
          </w:tcPr>
          <w:p w:rsidR="00E152DA" w:rsidRPr="00AF2033" w:rsidRDefault="00E152DA" w:rsidP="00AF2033">
            <w:pPr>
              <w:pStyle w:val="a7"/>
              <w:widowControl w:val="0"/>
              <w:spacing w:after="0"/>
              <w:ind w:firstLine="57"/>
              <w:rPr>
                <w:b/>
                <w:color w:val="FF0000"/>
              </w:rPr>
            </w:pPr>
            <w:r w:rsidRPr="00AF2033">
              <w:rPr>
                <w:b/>
                <w:sz w:val="22"/>
                <w:szCs w:val="22"/>
              </w:rPr>
              <w:lastRenderedPageBreak/>
              <w:t xml:space="preserve">Принято </w:t>
            </w:r>
          </w:p>
          <w:p w:rsidR="00E152DA" w:rsidRPr="00AF2033" w:rsidRDefault="00E152DA" w:rsidP="00AF2033">
            <w:pPr>
              <w:pStyle w:val="a7"/>
              <w:widowControl w:val="0"/>
              <w:spacing w:after="0"/>
              <w:ind w:firstLine="57"/>
              <w:rPr>
                <w:rFonts w:eastAsia="Times New Roman"/>
                <w:b/>
                <w:color w:val="FF0000"/>
              </w:rPr>
            </w:pPr>
          </w:p>
        </w:tc>
      </w:tr>
      <w:tr w:rsidR="00E152DA" w:rsidRPr="00AF2033" w:rsidTr="001B53E1">
        <w:trPr>
          <w:trHeight w:val="174"/>
        </w:trPr>
        <w:tc>
          <w:tcPr>
            <w:tcW w:w="15026" w:type="dxa"/>
            <w:gridSpan w:val="7"/>
          </w:tcPr>
          <w:p w:rsidR="00E152DA" w:rsidRPr="00AF2033" w:rsidRDefault="00E152DA" w:rsidP="00AF2033">
            <w:pPr>
              <w:pStyle w:val="ConsPlusNormal"/>
              <w:ind w:firstLine="57"/>
              <w:jc w:val="center"/>
              <w:rPr>
                <w:rFonts w:ascii="Times New Roman" w:hAnsi="Times New Roman" w:cs="Times New Roman"/>
                <w:b/>
                <w:sz w:val="24"/>
                <w:szCs w:val="24"/>
              </w:rPr>
            </w:pPr>
          </w:p>
          <w:p w:rsidR="00E152DA" w:rsidRPr="00AF2033" w:rsidRDefault="00E152DA" w:rsidP="00AF2033">
            <w:pPr>
              <w:pStyle w:val="ConsPlusNormal"/>
              <w:ind w:firstLine="57"/>
              <w:jc w:val="center"/>
              <w:rPr>
                <w:rFonts w:ascii="Times New Roman" w:hAnsi="Times New Roman" w:cs="Times New Roman"/>
                <w:b/>
                <w:sz w:val="24"/>
                <w:szCs w:val="24"/>
              </w:rPr>
            </w:pPr>
            <w:r w:rsidRPr="00AF2033">
              <w:rPr>
                <w:rFonts w:ascii="Times New Roman" w:hAnsi="Times New Roman" w:cs="Times New Roman"/>
                <w:b/>
                <w:sz w:val="24"/>
                <w:szCs w:val="24"/>
              </w:rPr>
              <w:t>16. Закон Республики Казахстан от 9 апреля 2016 года «О почте»</w:t>
            </w:r>
          </w:p>
          <w:p w:rsidR="00E152DA" w:rsidRPr="00AF2033" w:rsidRDefault="00E152DA" w:rsidP="00AF2033">
            <w:pPr>
              <w:pStyle w:val="a7"/>
              <w:widowControl w:val="0"/>
              <w:spacing w:after="0"/>
              <w:ind w:firstLine="57"/>
              <w:jc w:val="left"/>
              <w:rPr>
                <w:b/>
                <w:i/>
                <w:sz w:val="22"/>
                <w:szCs w:val="22"/>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абзацы второй и</w:t>
            </w:r>
          </w:p>
          <w:p w:rsidR="00E152DA" w:rsidRPr="00AF2033" w:rsidRDefault="00E152DA" w:rsidP="00AF2033">
            <w:pPr>
              <w:ind w:firstLine="57"/>
            </w:pPr>
            <w:r w:rsidRPr="00AF2033">
              <w:t>третий (новые)</w:t>
            </w:r>
          </w:p>
          <w:p w:rsidR="00E152DA" w:rsidRPr="00AF2033" w:rsidRDefault="00E152DA" w:rsidP="00AF2033">
            <w:pPr>
              <w:ind w:firstLine="57"/>
              <w:rPr>
                <w:i/>
                <w:sz w:val="22"/>
                <w:szCs w:val="22"/>
              </w:rPr>
            </w:pPr>
            <w:r w:rsidRPr="00AF2033">
              <w:t>пункта 16 статьи 1</w:t>
            </w:r>
          </w:p>
          <w:p w:rsidR="00E152DA" w:rsidRPr="00AF2033" w:rsidRDefault="00E152DA" w:rsidP="00AF2033">
            <w:pPr>
              <w:ind w:firstLine="57"/>
              <w:rPr>
                <w:i/>
                <w:sz w:val="22"/>
                <w:szCs w:val="22"/>
              </w:rPr>
            </w:pPr>
          </w:p>
          <w:p w:rsidR="00E152DA" w:rsidRPr="00AF2033" w:rsidRDefault="00E152DA" w:rsidP="00AF2033">
            <w:pPr>
              <w:ind w:firstLine="57"/>
              <w:rPr>
                <w:i/>
                <w:sz w:val="22"/>
                <w:szCs w:val="22"/>
              </w:rPr>
            </w:pPr>
          </w:p>
          <w:p w:rsidR="00E152DA" w:rsidRPr="00AF2033" w:rsidRDefault="00E152DA" w:rsidP="00AF2033">
            <w:pPr>
              <w:ind w:firstLine="57"/>
              <w:rPr>
                <w:b/>
                <w:bCs/>
                <w:i/>
                <w:color w:val="000000"/>
                <w:sz w:val="22"/>
                <w:szCs w:val="22"/>
              </w:rPr>
            </w:pPr>
            <w:r w:rsidRPr="00AF2033">
              <w:rPr>
                <w:i/>
                <w:sz w:val="22"/>
                <w:szCs w:val="22"/>
              </w:rPr>
              <w:t>(статья 1 Закона)</w:t>
            </w:r>
          </w:p>
        </w:tc>
        <w:tc>
          <w:tcPr>
            <w:tcW w:w="3118" w:type="dxa"/>
          </w:tcPr>
          <w:p w:rsidR="00E152DA" w:rsidRPr="00AF2033" w:rsidRDefault="00E152DA" w:rsidP="00AF2033">
            <w:pPr>
              <w:ind w:firstLine="57"/>
            </w:pPr>
            <w:r w:rsidRPr="00AF2033">
              <w:t xml:space="preserve">  Статья 1. Основные понятия, используемые в настоящем Законе</w:t>
            </w:r>
          </w:p>
          <w:p w:rsidR="00E152DA" w:rsidRPr="00AF2033" w:rsidRDefault="00E152DA" w:rsidP="00AF2033">
            <w:pPr>
              <w:ind w:firstLine="57"/>
            </w:pPr>
            <w:r w:rsidRPr="00AF2033">
              <w:t xml:space="preserve">  В настоящем Законе используются следующие основные понятия:</w:t>
            </w:r>
          </w:p>
          <w:p w:rsidR="00E152DA" w:rsidRPr="00AF2033" w:rsidRDefault="00E152DA" w:rsidP="00AF2033">
            <w:pPr>
              <w:ind w:firstLine="57"/>
            </w:pPr>
            <w:r w:rsidRPr="00AF2033">
              <w:t>--</w:t>
            </w:r>
          </w:p>
          <w:p w:rsidR="00E152DA" w:rsidRPr="00AF2033" w:rsidRDefault="00E152DA" w:rsidP="00AF2033">
            <w:pPr>
              <w:ind w:firstLine="57"/>
              <w:rPr>
                <w:b/>
              </w:rPr>
            </w:pPr>
            <w:r w:rsidRPr="00AF2033">
              <w:rPr>
                <w:b/>
              </w:rPr>
              <w:t xml:space="preserve">  3-1) отсутствует</w:t>
            </w:r>
          </w:p>
          <w:p w:rsidR="00E152DA" w:rsidRPr="00AF2033" w:rsidRDefault="00E152DA" w:rsidP="00AF2033">
            <w:pPr>
              <w:shd w:val="clear" w:color="auto" w:fill="FFFFFF"/>
              <w:ind w:firstLine="57"/>
              <w:textAlignment w:val="baseline"/>
              <w:rPr>
                <w:color w:val="000000"/>
                <w:spacing w:val="2"/>
              </w:rPr>
            </w:pPr>
          </w:p>
        </w:tc>
        <w:tc>
          <w:tcPr>
            <w:tcW w:w="3118" w:type="dxa"/>
          </w:tcPr>
          <w:p w:rsidR="00E152DA" w:rsidRPr="00AF2033" w:rsidRDefault="00E152DA" w:rsidP="00AF2033">
            <w:pPr>
              <w:widowControl w:val="0"/>
              <w:ind w:firstLine="57"/>
              <w:jc w:val="center"/>
            </w:pPr>
            <w:r w:rsidRPr="00AF2033">
              <w:t>отсутствует;</w:t>
            </w:r>
          </w:p>
        </w:tc>
        <w:tc>
          <w:tcPr>
            <w:tcW w:w="2836" w:type="dxa"/>
          </w:tcPr>
          <w:p w:rsidR="00E152DA" w:rsidRPr="00AF2033" w:rsidRDefault="00E152DA" w:rsidP="00AF2033">
            <w:pPr>
              <w:ind w:firstLine="57"/>
            </w:pPr>
            <w:r w:rsidRPr="00AF2033">
              <w:t xml:space="preserve">  дополнить новыми абзацами вторым</w:t>
            </w:r>
            <w:r w:rsidR="00E44F45">
              <w:t xml:space="preserve"> и</w:t>
            </w:r>
            <w:r w:rsidRPr="00AF2033">
              <w:t xml:space="preserve"> третьим следующего содержания:</w:t>
            </w:r>
          </w:p>
          <w:p w:rsidR="00E152DA" w:rsidRPr="00AF2033" w:rsidRDefault="00E152DA" w:rsidP="00AF2033">
            <w:pPr>
              <w:ind w:firstLine="57"/>
            </w:pPr>
            <w:r w:rsidRPr="00AF2033">
              <w:t xml:space="preserve">  «статью 1 дополнить подпунктом _) следующего содержания:</w:t>
            </w:r>
          </w:p>
          <w:p w:rsidR="00483F5A" w:rsidRPr="00AF2033" w:rsidRDefault="00E152DA" w:rsidP="00951AD5">
            <w:pPr>
              <w:shd w:val="clear" w:color="auto" w:fill="FFFFFF"/>
              <w:ind w:firstLine="57"/>
              <w:textAlignment w:val="baseline"/>
              <w:rPr>
                <w:b/>
                <w:color w:val="000000"/>
              </w:rPr>
            </w:pPr>
            <w:r w:rsidRPr="00AF2033">
              <w:rPr>
                <w:b/>
              </w:rPr>
              <w:t xml:space="preserve">  «_) специальная почтовая связь – вид курьерской почтовой связи, осуществляемой структурным подразделением Национального оператора почты и обеспечивающей прием, обработку, охрану, перевозку и доставку (вручение) почтовых, специальных и иных отправлений, содержащих любую охраняемую законом тайну, и ценностей, в том числе драгоценных металлов, драгоценных </w:t>
            </w:r>
            <w:r w:rsidRPr="00AF2033">
              <w:rPr>
                <w:b/>
              </w:rPr>
              <w:lastRenderedPageBreak/>
              <w:t>камней и изделий из них;»;</w:t>
            </w:r>
          </w:p>
        </w:tc>
        <w:tc>
          <w:tcPr>
            <w:tcW w:w="2835" w:type="dxa"/>
          </w:tcPr>
          <w:p w:rsidR="00E152DA" w:rsidRPr="00AF2033" w:rsidRDefault="00E152DA" w:rsidP="00AF2033">
            <w:pPr>
              <w:ind w:firstLine="57"/>
              <w:rPr>
                <w:b/>
              </w:rPr>
            </w:pPr>
            <w:r w:rsidRPr="00AF2033">
              <w:rPr>
                <w:b/>
              </w:rPr>
              <w:lastRenderedPageBreak/>
              <w:t>Комитет по законодательству и судебно-правовой реформе</w:t>
            </w:r>
          </w:p>
          <w:p w:rsidR="00E152DA" w:rsidRPr="00AF2033" w:rsidRDefault="00E152DA" w:rsidP="00AF2033">
            <w:pPr>
              <w:pStyle w:val="ConsPlusNormal"/>
              <w:ind w:firstLine="57"/>
              <w:jc w:val="both"/>
              <w:rPr>
                <w:rFonts w:ascii="Times New Roman" w:hAnsi="Times New Roman" w:cs="Times New Roman"/>
                <w:i/>
                <w:iCs/>
                <w:color w:val="000000"/>
                <w:sz w:val="24"/>
                <w:szCs w:val="24"/>
              </w:rPr>
            </w:pPr>
            <w:r w:rsidRPr="00AF2033">
              <w:rPr>
                <w:rFonts w:ascii="Times New Roman" w:hAnsi="Times New Roman" w:cs="Times New Roman"/>
                <w:sz w:val="24"/>
                <w:szCs w:val="24"/>
              </w:rPr>
              <w:t>в целях разграничения полномочий между уровнями государственного управления Республики Казахстан согласно Указа Президента Республики Казахстан от 25 августа 2014 года № 898</w:t>
            </w:r>
          </w:p>
        </w:tc>
        <w:tc>
          <w:tcPr>
            <w:tcW w:w="1418" w:type="dxa"/>
          </w:tcPr>
          <w:p w:rsidR="00E152DA" w:rsidRPr="00AF2033" w:rsidRDefault="00E152DA" w:rsidP="00AF2033">
            <w:pPr>
              <w:pStyle w:val="a7"/>
              <w:widowControl w:val="0"/>
              <w:spacing w:after="0"/>
              <w:ind w:firstLine="57"/>
              <w:rPr>
                <w:b/>
                <w:color w:val="FF0000"/>
              </w:rPr>
            </w:pPr>
            <w:r w:rsidRPr="00AF2033">
              <w:rPr>
                <w:b/>
                <w:sz w:val="22"/>
                <w:szCs w:val="22"/>
              </w:rPr>
              <w:t xml:space="preserve">Принято </w:t>
            </w:r>
          </w:p>
          <w:p w:rsidR="00E152DA" w:rsidRPr="00AF2033" w:rsidRDefault="00E152DA" w:rsidP="00AF2033">
            <w:pPr>
              <w:pStyle w:val="a7"/>
              <w:widowControl w:val="0"/>
              <w:spacing w:after="0"/>
              <w:ind w:firstLine="57"/>
              <w:rPr>
                <w:rFonts w:eastAsia="Times New Roman"/>
                <w:b/>
                <w:color w:val="FF0000"/>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pPr>
            <w:r w:rsidRPr="00AF2033">
              <w:t>Абзацы третий, четвер-тый, пятый, шестой, седьмой восьмой и девятый (новые)</w:t>
            </w:r>
          </w:p>
          <w:p w:rsidR="00E152DA" w:rsidRPr="00AF2033" w:rsidRDefault="00E152DA" w:rsidP="00AF2033">
            <w:pPr>
              <w:ind w:firstLine="57"/>
              <w:rPr>
                <w:i/>
                <w:sz w:val="22"/>
                <w:szCs w:val="22"/>
              </w:rPr>
            </w:pPr>
            <w:r w:rsidRPr="00AF2033">
              <w:t>пункта 16 статьи 1</w:t>
            </w:r>
          </w:p>
          <w:p w:rsidR="00E152DA" w:rsidRPr="00AF2033" w:rsidRDefault="00E152DA" w:rsidP="00AF2033">
            <w:pPr>
              <w:ind w:firstLine="57"/>
              <w:rPr>
                <w:i/>
                <w:sz w:val="22"/>
                <w:szCs w:val="22"/>
              </w:rPr>
            </w:pPr>
          </w:p>
          <w:p w:rsidR="00E152DA" w:rsidRPr="00AF2033" w:rsidRDefault="00E152DA" w:rsidP="00AF2033">
            <w:pPr>
              <w:ind w:firstLine="57"/>
              <w:rPr>
                <w:i/>
                <w:sz w:val="22"/>
                <w:szCs w:val="22"/>
              </w:rPr>
            </w:pPr>
            <w:r w:rsidRPr="00AF2033">
              <w:rPr>
                <w:i/>
                <w:sz w:val="22"/>
                <w:szCs w:val="22"/>
              </w:rPr>
              <w:t>(новая статья 9-1 Закона)</w:t>
            </w:r>
          </w:p>
          <w:p w:rsidR="00E152DA" w:rsidRPr="00AF2033" w:rsidRDefault="00E152DA" w:rsidP="00AF2033">
            <w:pPr>
              <w:ind w:firstLine="57"/>
              <w:rPr>
                <w:i/>
                <w:sz w:val="22"/>
                <w:szCs w:val="22"/>
              </w:rPr>
            </w:pPr>
          </w:p>
        </w:tc>
        <w:tc>
          <w:tcPr>
            <w:tcW w:w="3118" w:type="dxa"/>
          </w:tcPr>
          <w:p w:rsidR="00E152DA" w:rsidRPr="00AF2033" w:rsidRDefault="00E152DA" w:rsidP="00AF2033">
            <w:pPr>
              <w:ind w:firstLine="57"/>
              <w:jc w:val="center"/>
            </w:pPr>
            <w:r w:rsidRPr="00AF2033">
              <w:t>отсутствует;</w:t>
            </w:r>
          </w:p>
        </w:tc>
        <w:tc>
          <w:tcPr>
            <w:tcW w:w="3118" w:type="dxa"/>
          </w:tcPr>
          <w:p w:rsidR="00E152DA" w:rsidRPr="00AF2033" w:rsidRDefault="00E152DA" w:rsidP="00AF2033">
            <w:pPr>
              <w:ind w:firstLine="57"/>
              <w:jc w:val="center"/>
            </w:pPr>
            <w:r w:rsidRPr="00AF2033">
              <w:t>отсутствует;</w:t>
            </w:r>
          </w:p>
        </w:tc>
        <w:tc>
          <w:tcPr>
            <w:tcW w:w="2836" w:type="dxa"/>
          </w:tcPr>
          <w:p w:rsidR="00E152DA" w:rsidRPr="00AF2033" w:rsidRDefault="00E152DA" w:rsidP="00AF2033">
            <w:pPr>
              <w:ind w:firstLine="57"/>
            </w:pPr>
            <w:r w:rsidRPr="00AF2033">
              <w:t xml:space="preserve">  дополнить новыми абзацами третьим, четвертым, пятым, шестым, седьмым, восьмым и девятым следующего содержания:</w:t>
            </w:r>
          </w:p>
          <w:p w:rsidR="00E152DA" w:rsidRPr="00AF2033" w:rsidRDefault="00E152DA" w:rsidP="00AF2033">
            <w:pPr>
              <w:ind w:firstLine="57"/>
              <w:rPr>
                <w:b/>
              </w:rPr>
            </w:pPr>
            <w:r w:rsidRPr="00AF2033">
              <w:rPr>
                <w:b/>
              </w:rPr>
              <w:t xml:space="preserve">  «</w:t>
            </w:r>
            <w:r w:rsidRPr="00AF2033">
              <w:t>дополнить статьей 9-1 следующего содержания</w:t>
            </w:r>
            <w:r w:rsidRPr="00AF2033">
              <w:rPr>
                <w:b/>
              </w:rPr>
              <w:t>:</w:t>
            </w:r>
          </w:p>
          <w:p w:rsidR="00E152DA" w:rsidRPr="00AF2033" w:rsidRDefault="00E152DA" w:rsidP="00AF2033">
            <w:pPr>
              <w:ind w:firstLine="57"/>
              <w:rPr>
                <w:b/>
              </w:rPr>
            </w:pPr>
            <w:r w:rsidRPr="00AF2033">
              <w:rPr>
                <w:b/>
              </w:rPr>
              <w:t xml:space="preserve">  «Статья 9-1. Служба специальной почтовой связи</w:t>
            </w:r>
          </w:p>
          <w:p w:rsidR="00E152DA" w:rsidRPr="00AF2033" w:rsidRDefault="00E152DA" w:rsidP="00AF2033">
            <w:pPr>
              <w:ind w:firstLine="57"/>
              <w:rPr>
                <w:b/>
              </w:rPr>
            </w:pPr>
            <w:r w:rsidRPr="00AF2033">
              <w:rPr>
                <w:b/>
              </w:rPr>
              <w:t xml:space="preserve">  1. Служба специальной почтовой связи выполняет особые уставные задачи по обеспечению защиты сведений, составляющих государственные секреты, при пересылке специальных отправлений по каналам специальной почтовой связи.</w:t>
            </w:r>
          </w:p>
          <w:p w:rsidR="00E152DA" w:rsidRPr="00AF2033" w:rsidRDefault="00E152DA" w:rsidP="00AF2033">
            <w:pPr>
              <w:ind w:firstLine="57"/>
              <w:rPr>
                <w:b/>
              </w:rPr>
            </w:pPr>
            <w:r w:rsidRPr="00AF2033">
              <w:rPr>
                <w:b/>
              </w:rPr>
              <w:t xml:space="preserve">  2. Служба специальной почтовой связи является единым структурным подразделением Национального </w:t>
            </w:r>
            <w:r w:rsidRPr="00AF2033">
              <w:rPr>
                <w:b/>
              </w:rPr>
              <w:lastRenderedPageBreak/>
              <w:t>оператора почты, предоставляет услуги специальной почтовой связи в соответствии с законодательством Республики Казахстан.</w:t>
            </w:r>
          </w:p>
          <w:p w:rsidR="00E152DA" w:rsidRPr="00AF2033" w:rsidRDefault="00E152DA" w:rsidP="00AF2033">
            <w:pPr>
              <w:ind w:firstLine="57"/>
              <w:rPr>
                <w:b/>
              </w:rPr>
            </w:pPr>
            <w:r w:rsidRPr="00AF2033">
              <w:rPr>
                <w:b/>
              </w:rPr>
              <w:t xml:space="preserve">  3. Личный состав службы специальной почтовой связи обеспечивается форменной одеждой в соответствии с нормативными правовыми актами уполномоченного органа, а также служебным оружием, специальными </w:t>
            </w:r>
            <w:bookmarkStart w:id="37" w:name="_GoBack"/>
            <w:bookmarkEnd w:id="37"/>
            <w:r w:rsidRPr="00AF2033">
              <w:rPr>
                <w:b/>
              </w:rPr>
              <w:t>средствами защиты и связи в соответствии с законодательством Республики Казахстан.</w:t>
            </w:r>
          </w:p>
          <w:p w:rsidR="00E152DA" w:rsidRPr="00AF2033" w:rsidRDefault="00E152DA" w:rsidP="00AF2033">
            <w:pPr>
              <w:ind w:firstLine="57"/>
              <w:rPr>
                <w:b/>
              </w:rPr>
            </w:pPr>
            <w:r w:rsidRPr="00AF2033">
              <w:rPr>
                <w:b/>
              </w:rPr>
              <w:t xml:space="preserve">  4. Организационная деятельность службы специальной почтовой связи, а также порядок предоставления услуг и перечень пользователей услугами специальной почтовой связи определяются уполномоченным </w:t>
            </w:r>
            <w:r w:rsidRPr="00AF2033">
              <w:rPr>
                <w:b/>
              </w:rPr>
              <w:lastRenderedPageBreak/>
              <w:t>органом.</w:t>
            </w:r>
          </w:p>
          <w:p w:rsidR="00483F5A" w:rsidRDefault="00E152DA" w:rsidP="00951AD5">
            <w:pPr>
              <w:ind w:firstLine="57"/>
              <w:rPr>
                <w:b/>
              </w:rPr>
            </w:pPr>
            <w:r w:rsidRPr="00AF2033">
              <w:rPr>
                <w:b/>
              </w:rPr>
              <w:t xml:space="preserve">  5. Специальные отправления, перевозимые сотрудниками службы специальной почтовой связи, не подлежат досмотру и задержанию, за исключением случаев, предусмотренных законодательными актами Республики Казахстан.».</w:t>
            </w:r>
          </w:p>
          <w:p w:rsidR="002B0C64" w:rsidRPr="00AF2033" w:rsidRDefault="002B0C64" w:rsidP="00951AD5">
            <w:pPr>
              <w:ind w:firstLine="57"/>
              <w:rPr>
                <w:b/>
              </w:rPr>
            </w:pPr>
          </w:p>
        </w:tc>
        <w:tc>
          <w:tcPr>
            <w:tcW w:w="2835" w:type="dxa"/>
          </w:tcPr>
          <w:p w:rsidR="00E152DA" w:rsidRPr="00AF2033" w:rsidRDefault="00E152DA" w:rsidP="00AF2033">
            <w:pPr>
              <w:ind w:firstLine="57"/>
              <w:rPr>
                <w:b/>
              </w:rPr>
            </w:pPr>
            <w:r w:rsidRPr="00AF2033">
              <w:rPr>
                <w:b/>
              </w:rPr>
              <w:lastRenderedPageBreak/>
              <w:t>Комитет по законодательству и судебно-правовой реформе</w:t>
            </w:r>
          </w:p>
          <w:p w:rsidR="00E152DA" w:rsidRPr="00AF2033" w:rsidRDefault="00E152DA" w:rsidP="00E44F45">
            <w:pPr>
              <w:pStyle w:val="Default"/>
              <w:ind w:firstLine="57"/>
              <w:jc w:val="both"/>
              <w:rPr>
                <w:color w:val="auto"/>
              </w:rPr>
            </w:pPr>
            <w:r w:rsidRPr="00AF2033">
              <w:rPr>
                <w:color w:val="auto"/>
              </w:rPr>
              <w:t>в целях разграничения полномочий между уровнями государственного управления Республики Казахстан согласно Указ</w:t>
            </w:r>
            <w:r w:rsidR="00E44F45">
              <w:rPr>
                <w:color w:val="auto"/>
              </w:rPr>
              <w:t>у</w:t>
            </w:r>
            <w:r w:rsidRPr="00AF2033">
              <w:rPr>
                <w:color w:val="auto"/>
              </w:rPr>
              <w:t xml:space="preserve"> Президента Республики Казахстан от 25 августа 2014 года № 898</w:t>
            </w:r>
          </w:p>
        </w:tc>
        <w:tc>
          <w:tcPr>
            <w:tcW w:w="1418" w:type="dxa"/>
          </w:tcPr>
          <w:p w:rsidR="00E152DA" w:rsidRPr="00AF2033" w:rsidRDefault="00E152DA" w:rsidP="00AF2033">
            <w:pPr>
              <w:pStyle w:val="a7"/>
              <w:widowControl w:val="0"/>
              <w:spacing w:after="0"/>
              <w:ind w:firstLine="57"/>
              <w:rPr>
                <w:b/>
                <w:color w:val="FF0000"/>
              </w:rPr>
            </w:pPr>
            <w:r w:rsidRPr="00AF2033">
              <w:rPr>
                <w:b/>
                <w:sz w:val="22"/>
                <w:szCs w:val="22"/>
              </w:rPr>
              <w:t xml:space="preserve">Принято </w:t>
            </w: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15026" w:type="dxa"/>
            <w:gridSpan w:val="7"/>
          </w:tcPr>
          <w:p w:rsidR="00E152DA" w:rsidRDefault="00E152DA" w:rsidP="00AF2033">
            <w:pPr>
              <w:pStyle w:val="a7"/>
              <w:widowControl w:val="0"/>
              <w:spacing w:after="0"/>
              <w:ind w:firstLine="57"/>
              <w:jc w:val="center"/>
              <w:rPr>
                <w:b/>
              </w:rPr>
            </w:pPr>
          </w:p>
          <w:p w:rsidR="002B0C64" w:rsidRPr="00AF2033" w:rsidRDefault="002B0C64" w:rsidP="00AF2033">
            <w:pPr>
              <w:pStyle w:val="a7"/>
              <w:widowControl w:val="0"/>
              <w:spacing w:after="0"/>
              <w:ind w:firstLine="57"/>
              <w:jc w:val="center"/>
              <w:rPr>
                <w:b/>
              </w:rPr>
            </w:pPr>
          </w:p>
          <w:p w:rsidR="00E152DA" w:rsidRDefault="00E152DA" w:rsidP="00AF2033">
            <w:pPr>
              <w:pStyle w:val="a7"/>
              <w:widowControl w:val="0"/>
              <w:spacing w:after="0"/>
              <w:ind w:firstLine="57"/>
              <w:jc w:val="center"/>
              <w:rPr>
                <w:b/>
              </w:rPr>
            </w:pPr>
            <w:r w:rsidRPr="00AF2033">
              <w:rPr>
                <w:b/>
              </w:rPr>
              <w:t xml:space="preserve">Статья 2 </w:t>
            </w:r>
          </w:p>
          <w:p w:rsidR="002B0C64" w:rsidRPr="00AF2033" w:rsidRDefault="002B0C64" w:rsidP="00AF2033">
            <w:pPr>
              <w:pStyle w:val="a7"/>
              <w:widowControl w:val="0"/>
              <w:spacing w:after="0"/>
              <w:ind w:firstLine="57"/>
              <w:jc w:val="center"/>
              <w:rPr>
                <w:b/>
              </w:rPr>
            </w:pPr>
          </w:p>
          <w:p w:rsidR="00E152DA" w:rsidRPr="00AF2033" w:rsidRDefault="00E152DA" w:rsidP="00AF2033">
            <w:pPr>
              <w:pStyle w:val="a7"/>
              <w:widowControl w:val="0"/>
              <w:spacing w:after="0"/>
              <w:ind w:firstLine="57"/>
              <w:rPr>
                <w:rFonts w:eastAsia="Times New Roman"/>
                <w:b/>
              </w:rPr>
            </w:pPr>
          </w:p>
        </w:tc>
      </w:tr>
      <w:tr w:rsidR="00E152DA" w:rsidRPr="00AF2033" w:rsidTr="001B53E1">
        <w:trPr>
          <w:trHeight w:val="174"/>
        </w:trPr>
        <w:tc>
          <w:tcPr>
            <w:tcW w:w="567" w:type="dxa"/>
          </w:tcPr>
          <w:p w:rsidR="00E152DA" w:rsidRPr="00AF2033" w:rsidRDefault="00E152DA" w:rsidP="00AF2033">
            <w:pPr>
              <w:widowControl w:val="0"/>
              <w:numPr>
                <w:ilvl w:val="0"/>
                <w:numId w:val="8"/>
              </w:numPr>
              <w:ind w:left="0" w:firstLine="57"/>
            </w:pPr>
          </w:p>
        </w:tc>
        <w:tc>
          <w:tcPr>
            <w:tcW w:w="1134" w:type="dxa"/>
          </w:tcPr>
          <w:p w:rsidR="00E152DA" w:rsidRPr="00AF2033" w:rsidRDefault="00E152DA" w:rsidP="00AF2033">
            <w:pPr>
              <w:ind w:firstLine="57"/>
              <w:rPr>
                <w:i/>
                <w:sz w:val="22"/>
                <w:szCs w:val="22"/>
              </w:rPr>
            </w:pPr>
            <w:r w:rsidRPr="00AF2033">
              <w:t xml:space="preserve">Статья 2 </w:t>
            </w:r>
            <w:r w:rsidR="00E774BF">
              <w:t>законо-</w:t>
            </w:r>
            <w:r w:rsidRPr="00AF2033">
              <w:t>проекта</w:t>
            </w:r>
          </w:p>
        </w:tc>
        <w:tc>
          <w:tcPr>
            <w:tcW w:w="3118" w:type="dxa"/>
          </w:tcPr>
          <w:p w:rsidR="00E152DA" w:rsidRPr="00AF2033" w:rsidRDefault="00E152DA" w:rsidP="00AF2033">
            <w:pPr>
              <w:ind w:firstLine="57"/>
              <w:jc w:val="center"/>
            </w:pPr>
            <w:r w:rsidRPr="00AF2033">
              <w:rPr>
                <w:spacing w:val="2"/>
              </w:rPr>
              <w:t>отсутствует</w:t>
            </w:r>
          </w:p>
        </w:tc>
        <w:tc>
          <w:tcPr>
            <w:tcW w:w="3118" w:type="dxa"/>
          </w:tcPr>
          <w:p w:rsidR="00E152DA" w:rsidRPr="00AF2033" w:rsidRDefault="00E152DA" w:rsidP="00AF2033">
            <w:pPr>
              <w:widowControl w:val="0"/>
              <w:ind w:firstLine="57"/>
            </w:pPr>
            <w:r w:rsidRPr="00AF2033">
              <w:t xml:space="preserve">  Статья 2. Настоящий Закон вводится в действие по истечении десяти календарных дней после дня его первого официального опубликования, за исключением:</w:t>
            </w:r>
          </w:p>
          <w:p w:rsidR="00E152DA" w:rsidRPr="00AF2033" w:rsidRDefault="00E152DA" w:rsidP="00AF2033">
            <w:pPr>
              <w:widowControl w:val="0"/>
              <w:ind w:firstLine="57"/>
              <w:rPr>
                <w:b/>
              </w:rPr>
            </w:pPr>
            <w:r w:rsidRPr="00AF2033">
              <w:t xml:space="preserve">  </w:t>
            </w:r>
            <w:r w:rsidRPr="00AF2033">
              <w:rPr>
                <w:b/>
              </w:rPr>
              <w:t xml:space="preserve">абзаца десятого подпункта 1), абзаца двадцать девятого подпункта 3), подпункта 6), абзаца второго </w:t>
            </w:r>
            <w:r w:rsidRPr="00AF2033">
              <w:rPr>
                <w:b/>
              </w:rPr>
              <w:lastRenderedPageBreak/>
              <w:t>подпункта 9), абзаца седьмого подпункта 12), абзацев третьего, четвертого, пятого, шестого, восьмого, десятого, одиннадцатого подпункта 13), абзаца четвертого подпункта 17) пункта 9 статьи 1, которые вводятся в действие по истечении шести месяцев после дня его первого официального опубликования;</w:t>
            </w:r>
          </w:p>
          <w:p w:rsidR="00E152DA" w:rsidRPr="00AF2033" w:rsidRDefault="00E152DA" w:rsidP="00AF2033">
            <w:pPr>
              <w:widowControl w:val="0"/>
              <w:ind w:firstLine="57"/>
              <w:rPr>
                <w:b/>
              </w:rPr>
            </w:pPr>
            <w:r w:rsidRPr="00AF2033">
              <w:rPr>
                <w:b/>
              </w:rPr>
              <w:t xml:space="preserve">  абзаца четвертого подпункта 5), абзацев второго и третьего подпункта 12) пункта 9 статьи 1, которые вводятся в действие с 1 января 2019 года;</w:t>
            </w:r>
          </w:p>
          <w:p w:rsidR="00E152DA" w:rsidRPr="00AF2033" w:rsidRDefault="00E152DA" w:rsidP="00AF2033">
            <w:pPr>
              <w:ind w:firstLine="57"/>
            </w:pPr>
            <w:r w:rsidRPr="00AF2033">
              <w:rPr>
                <w:b/>
              </w:rPr>
              <w:t xml:space="preserve">  пункта 2 статьи 1, который вводится в действие с 1 января 2021 года.» </w:t>
            </w:r>
          </w:p>
        </w:tc>
        <w:tc>
          <w:tcPr>
            <w:tcW w:w="2836" w:type="dxa"/>
          </w:tcPr>
          <w:p w:rsidR="00E152DA" w:rsidRPr="00AF2033" w:rsidRDefault="00E152DA" w:rsidP="00AF2033">
            <w:pPr>
              <w:widowControl w:val="0"/>
              <w:ind w:firstLine="57"/>
              <w:rPr>
                <w:sz w:val="25"/>
                <w:szCs w:val="25"/>
              </w:rPr>
            </w:pPr>
            <w:r w:rsidRPr="00AF2033">
              <w:rPr>
                <w:sz w:val="25"/>
                <w:szCs w:val="25"/>
              </w:rPr>
              <w:lastRenderedPageBreak/>
              <w:t xml:space="preserve">   изложить в следующей редакции:</w:t>
            </w:r>
          </w:p>
          <w:p w:rsidR="00E152DA" w:rsidRPr="00AF2033" w:rsidRDefault="00E152DA" w:rsidP="00AF2033">
            <w:pPr>
              <w:widowControl w:val="0"/>
              <w:ind w:firstLine="57"/>
              <w:rPr>
                <w:sz w:val="25"/>
                <w:szCs w:val="25"/>
              </w:rPr>
            </w:pPr>
            <w:r w:rsidRPr="00AF2033">
              <w:rPr>
                <w:sz w:val="25"/>
                <w:szCs w:val="25"/>
              </w:rPr>
              <w:t xml:space="preserve">   «Статья 2. Настоящий Закон вводится в действие по истечении десяти календарных дней после дня его первого официального опубли-кования, за исключением:</w:t>
            </w:r>
          </w:p>
          <w:p w:rsidR="00E152DA" w:rsidRPr="00AF2033" w:rsidRDefault="00E152DA" w:rsidP="00AF2033">
            <w:pPr>
              <w:widowControl w:val="0"/>
              <w:ind w:firstLine="57"/>
              <w:rPr>
                <w:b/>
                <w:sz w:val="25"/>
                <w:szCs w:val="25"/>
              </w:rPr>
            </w:pPr>
            <w:r w:rsidRPr="00AF2033">
              <w:rPr>
                <w:b/>
                <w:sz w:val="25"/>
                <w:szCs w:val="25"/>
              </w:rPr>
              <w:t xml:space="preserve">  абзацев двадцатого и двадцать первого подпункта 1), абзацев </w:t>
            </w:r>
            <w:r w:rsidRPr="00AF2033">
              <w:rPr>
                <w:b/>
                <w:sz w:val="25"/>
                <w:szCs w:val="25"/>
              </w:rPr>
              <w:lastRenderedPageBreak/>
              <w:t>четырнадцатого и пятнадцатого под</w:t>
            </w:r>
            <w:r w:rsidR="00692A6D">
              <w:rPr>
                <w:b/>
                <w:sz w:val="25"/>
                <w:szCs w:val="25"/>
              </w:rPr>
              <w:t>-</w:t>
            </w:r>
            <w:r w:rsidRPr="00AF2033">
              <w:rPr>
                <w:b/>
                <w:sz w:val="25"/>
                <w:szCs w:val="25"/>
              </w:rPr>
              <w:t>пункта 3), подпункта 7), абзац</w:t>
            </w:r>
            <w:r w:rsidR="00013B4B">
              <w:rPr>
                <w:b/>
                <w:sz w:val="25"/>
                <w:szCs w:val="25"/>
              </w:rPr>
              <w:t>ев</w:t>
            </w:r>
            <w:r w:rsidRPr="00AF2033">
              <w:rPr>
                <w:b/>
                <w:sz w:val="25"/>
                <w:szCs w:val="25"/>
              </w:rPr>
              <w:t xml:space="preserve"> второго</w:t>
            </w:r>
            <w:r w:rsidR="00013B4B">
              <w:rPr>
                <w:b/>
                <w:sz w:val="25"/>
                <w:szCs w:val="25"/>
              </w:rPr>
              <w:t xml:space="preserve"> и третьего</w:t>
            </w:r>
            <w:r w:rsidRPr="00AF2033">
              <w:rPr>
                <w:b/>
                <w:sz w:val="25"/>
                <w:szCs w:val="25"/>
              </w:rPr>
              <w:t xml:space="preserve"> подпункта 10), абзацев тринад</w:t>
            </w:r>
            <w:r w:rsidR="00013B4B">
              <w:rPr>
                <w:b/>
                <w:sz w:val="25"/>
                <w:szCs w:val="25"/>
              </w:rPr>
              <w:t>-</w:t>
            </w:r>
            <w:r w:rsidRPr="00AF2033">
              <w:rPr>
                <w:b/>
                <w:sz w:val="25"/>
                <w:szCs w:val="25"/>
              </w:rPr>
              <w:t>цатого и пятнадцатого подпункта 15), абзацев четвертого, пятого, ш</w:t>
            </w:r>
            <w:r w:rsidR="00692A6D">
              <w:rPr>
                <w:b/>
                <w:sz w:val="25"/>
                <w:szCs w:val="25"/>
              </w:rPr>
              <w:t xml:space="preserve">естого, девятого, одиннадцатого, </w:t>
            </w:r>
            <w:r w:rsidRPr="00AF2033">
              <w:rPr>
                <w:b/>
                <w:sz w:val="25"/>
                <w:szCs w:val="25"/>
              </w:rPr>
              <w:t xml:space="preserve"> двенадцатого</w:t>
            </w:r>
            <w:r w:rsidR="00692A6D">
              <w:rPr>
                <w:b/>
                <w:sz w:val="25"/>
                <w:szCs w:val="25"/>
              </w:rPr>
              <w:t xml:space="preserve"> и тринадцатого</w:t>
            </w:r>
            <w:r w:rsidRPr="00AF2033">
              <w:rPr>
                <w:b/>
                <w:sz w:val="25"/>
                <w:szCs w:val="25"/>
              </w:rPr>
              <w:t xml:space="preserve"> под-пункта 17), абзацев четвертого и пятого подпункта 21) пункта 14 статьи 1, которые вводятся в действие по истечении шести месяцев после дня его первого официального опубликования;</w:t>
            </w:r>
          </w:p>
          <w:p w:rsidR="00E152DA" w:rsidRPr="00AF2033" w:rsidRDefault="00E152DA" w:rsidP="00AF2033">
            <w:pPr>
              <w:widowControl w:val="0"/>
              <w:ind w:firstLine="57"/>
              <w:rPr>
                <w:b/>
                <w:sz w:val="25"/>
                <w:szCs w:val="25"/>
              </w:rPr>
            </w:pPr>
            <w:r w:rsidRPr="00AF2033">
              <w:rPr>
                <w:b/>
                <w:sz w:val="25"/>
                <w:szCs w:val="25"/>
              </w:rPr>
              <w:t xml:space="preserve">абзаца двенадцатого подпункта 24) пункта 14 статьи 1, который вводится в действие с 1 января 2019 года.»  </w:t>
            </w:r>
          </w:p>
          <w:p w:rsidR="00E152DA" w:rsidRPr="00AF2033" w:rsidRDefault="00E152DA" w:rsidP="00AF2033">
            <w:pPr>
              <w:widowControl w:val="0"/>
              <w:ind w:firstLine="57"/>
              <w:rPr>
                <w:b/>
                <w:sz w:val="25"/>
                <w:szCs w:val="25"/>
              </w:rPr>
            </w:pPr>
          </w:p>
        </w:tc>
        <w:tc>
          <w:tcPr>
            <w:tcW w:w="2835" w:type="dxa"/>
          </w:tcPr>
          <w:p w:rsidR="00E152DA" w:rsidRPr="00AF2033" w:rsidRDefault="00E152DA" w:rsidP="00AF2033">
            <w:pPr>
              <w:widowControl w:val="0"/>
              <w:ind w:firstLine="57"/>
              <w:rPr>
                <w:b/>
              </w:rPr>
            </w:pPr>
            <w:r w:rsidRPr="00AF2033">
              <w:rPr>
                <w:b/>
              </w:rPr>
              <w:lastRenderedPageBreak/>
              <w:t>Комитет по социально-культурному развитию</w:t>
            </w:r>
          </w:p>
          <w:p w:rsidR="00E152DA" w:rsidRPr="00AF2033" w:rsidRDefault="00E152DA" w:rsidP="00AF2033">
            <w:pPr>
              <w:widowControl w:val="0"/>
              <w:ind w:firstLine="57"/>
              <w:rPr>
                <w:spacing w:val="2"/>
              </w:rPr>
            </w:pPr>
            <w:r w:rsidRPr="00AF2033">
              <w:rPr>
                <w:spacing w:val="2"/>
              </w:rPr>
              <w:t>юридическая техника. В целях приведения в соответствие с текстом законопроекта</w:t>
            </w:r>
          </w:p>
          <w:p w:rsidR="00E152DA" w:rsidRPr="00AF2033" w:rsidRDefault="00E152DA" w:rsidP="00AF2033">
            <w:pPr>
              <w:pStyle w:val="Default"/>
              <w:ind w:firstLine="57"/>
              <w:jc w:val="both"/>
              <w:rPr>
                <w:color w:val="auto"/>
              </w:rPr>
            </w:pPr>
            <w:r w:rsidRPr="00AF2033">
              <w:rPr>
                <w:color w:val="auto"/>
              </w:rPr>
              <w:t xml:space="preserve"> </w:t>
            </w:r>
          </w:p>
        </w:tc>
        <w:tc>
          <w:tcPr>
            <w:tcW w:w="1418" w:type="dxa"/>
          </w:tcPr>
          <w:p w:rsidR="00E152DA" w:rsidRPr="00AF2033" w:rsidRDefault="00E152DA" w:rsidP="00AF2033">
            <w:pPr>
              <w:pStyle w:val="a7"/>
              <w:widowControl w:val="0"/>
              <w:spacing w:after="0"/>
              <w:ind w:firstLine="57"/>
              <w:rPr>
                <w:b/>
                <w:sz w:val="22"/>
                <w:szCs w:val="22"/>
              </w:rPr>
            </w:pPr>
            <w:r w:rsidRPr="00AF2033">
              <w:rPr>
                <w:b/>
                <w:sz w:val="22"/>
                <w:szCs w:val="22"/>
              </w:rPr>
              <w:t>Принято</w:t>
            </w:r>
          </w:p>
          <w:p w:rsidR="00E152DA" w:rsidRPr="00AF2033" w:rsidRDefault="00E152DA" w:rsidP="00AF2033">
            <w:pPr>
              <w:pStyle w:val="a7"/>
              <w:widowControl w:val="0"/>
              <w:spacing w:after="0"/>
              <w:ind w:firstLine="57"/>
              <w:rPr>
                <w:rFonts w:eastAsia="Times New Roman"/>
                <w:b/>
              </w:rPr>
            </w:pPr>
          </w:p>
        </w:tc>
      </w:tr>
    </w:tbl>
    <w:p w:rsidR="006A7C5E" w:rsidRPr="00AF2033" w:rsidRDefault="006A7C5E" w:rsidP="002138C5">
      <w:pPr>
        <w:widowControl w:val="0"/>
        <w:ind w:left="708" w:firstLine="708"/>
      </w:pPr>
    </w:p>
    <w:p w:rsidR="00C55A3F" w:rsidRPr="00AF2033" w:rsidRDefault="00C55A3F" w:rsidP="002138C5">
      <w:pPr>
        <w:widowControl w:val="0"/>
        <w:ind w:left="708" w:firstLine="708"/>
      </w:pPr>
      <w:r w:rsidRPr="00AF2033">
        <w:t>Текст законопроекта привести в соответствие с правилами юридической техники и нормами литературного языка.</w:t>
      </w:r>
    </w:p>
    <w:p w:rsidR="00032DCC" w:rsidRPr="00AF2033" w:rsidRDefault="00032DCC" w:rsidP="002138C5">
      <w:pPr>
        <w:widowControl w:val="0"/>
        <w:ind w:left="708" w:firstLine="708"/>
      </w:pPr>
    </w:p>
    <w:p w:rsidR="00C55A3F" w:rsidRPr="00AF2033" w:rsidRDefault="00341A46" w:rsidP="002138C5">
      <w:pPr>
        <w:widowControl w:val="0"/>
        <w:ind w:firstLine="708"/>
      </w:pPr>
      <w:r w:rsidRPr="00AF2033">
        <w:rPr>
          <w:b/>
        </w:rPr>
        <w:t xml:space="preserve">                                     </w:t>
      </w:r>
      <w:r w:rsidR="00FA5AEB" w:rsidRPr="00AF2033">
        <w:rPr>
          <w:b/>
        </w:rPr>
        <w:t xml:space="preserve">Председатель Комитета                                                                                </w:t>
      </w:r>
      <w:r w:rsidR="00364F79" w:rsidRPr="00AF2033">
        <w:rPr>
          <w:b/>
        </w:rPr>
        <w:t>Г.</w:t>
      </w:r>
      <w:r w:rsidR="004B3CAA" w:rsidRPr="00AF2033">
        <w:rPr>
          <w:b/>
        </w:rPr>
        <w:t xml:space="preserve"> </w:t>
      </w:r>
      <w:r w:rsidR="00364F79" w:rsidRPr="00AF2033">
        <w:rPr>
          <w:b/>
        </w:rPr>
        <w:t>Иксанова</w:t>
      </w:r>
    </w:p>
    <w:sectPr w:rsidR="00C55A3F" w:rsidRPr="00AF2033" w:rsidSect="001B53E1">
      <w:footerReference w:type="even" r:id="rId96"/>
      <w:footerReference w:type="default" r:id="rId97"/>
      <w:pgSz w:w="16838" w:h="11906" w:orient="landscape" w:code="9"/>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DF" w:rsidRDefault="00BD2FDF">
      <w:r>
        <w:separator/>
      </w:r>
    </w:p>
  </w:endnote>
  <w:endnote w:type="continuationSeparator" w:id="0">
    <w:p w:rsidR="00BD2FDF" w:rsidRDefault="00BD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Kaz">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F3" w:rsidRDefault="00C012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12F3" w:rsidRDefault="00C012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F3" w:rsidRDefault="00C012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B0C64">
      <w:rPr>
        <w:rStyle w:val="a6"/>
        <w:noProof/>
      </w:rPr>
      <w:t>258</w:t>
    </w:r>
    <w:r>
      <w:rPr>
        <w:rStyle w:val="a6"/>
      </w:rPr>
      <w:fldChar w:fldCharType="end"/>
    </w:r>
  </w:p>
  <w:p w:rsidR="00C012F3" w:rsidRDefault="00C012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DF" w:rsidRDefault="00BD2FDF">
      <w:r>
        <w:separator/>
      </w:r>
    </w:p>
  </w:footnote>
  <w:footnote w:type="continuationSeparator" w:id="0">
    <w:p w:rsidR="00BD2FDF" w:rsidRDefault="00BD2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76B68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15:restartNumberingAfterBreak="0">
    <w:nsid w:val="00000002"/>
    <w:multiLevelType w:val="singleLevel"/>
    <w:tmpl w:val="DA58DC0A"/>
    <w:name w:val="WW8Num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3" w15:restartNumberingAfterBreak="0">
    <w:nsid w:val="00CC32F0"/>
    <w:multiLevelType w:val="multilevel"/>
    <w:tmpl w:val="DC7C165A"/>
    <w:lvl w:ilvl="0">
      <w:start w:val="1"/>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Arial" w:hAnsi="Arial" w:hint="default"/>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4" w15:restartNumberingAfterBreak="0">
    <w:nsid w:val="081A0204"/>
    <w:multiLevelType w:val="hybridMultilevel"/>
    <w:tmpl w:val="DFBA6ADC"/>
    <w:lvl w:ilvl="0" w:tplc="B1849D4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0FE62371"/>
    <w:multiLevelType w:val="hybridMultilevel"/>
    <w:tmpl w:val="E46A3278"/>
    <w:lvl w:ilvl="0" w:tplc="9A5C5204">
      <w:start w:val="1"/>
      <w:numFmt w:val="decimal"/>
      <w:lvlText w:val="%1."/>
      <w:lvlJc w:val="left"/>
      <w:pPr>
        <w:ind w:left="812" w:hanging="585"/>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6" w15:restartNumberingAfterBreak="0">
    <w:nsid w:val="12CE14EF"/>
    <w:multiLevelType w:val="hybridMultilevel"/>
    <w:tmpl w:val="9E2ED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F26749"/>
    <w:multiLevelType w:val="hybridMultilevel"/>
    <w:tmpl w:val="BDC27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74F25"/>
    <w:multiLevelType w:val="hybridMultilevel"/>
    <w:tmpl w:val="1C66B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860833"/>
    <w:multiLevelType w:val="hybridMultilevel"/>
    <w:tmpl w:val="77185FA8"/>
    <w:lvl w:ilvl="0" w:tplc="662E676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15:restartNumberingAfterBreak="0">
    <w:nsid w:val="217134CE"/>
    <w:multiLevelType w:val="hybridMultilevel"/>
    <w:tmpl w:val="9DEE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4705F"/>
    <w:multiLevelType w:val="hybridMultilevel"/>
    <w:tmpl w:val="D250FC1E"/>
    <w:lvl w:ilvl="0" w:tplc="9EACB0C2">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15:restartNumberingAfterBreak="0">
    <w:nsid w:val="27FC3A43"/>
    <w:multiLevelType w:val="hybridMultilevel"/>
    <w:tmpl w:val="7BA6F486"/>
    <w:lvl w:ilvl="0" w:tplc="1DB05D9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5E4FB3"/>
    <w:multiLevelType w:val="hybridMultilevel"/>
    <w:tmpl w:val="A5227B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FF181B"/>
    <w:multiLevelType w:val="hybridMultilevel"/>
    <w:tmpl w:val="4FD87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5B7CE6"/>
    <w:multiLevelType w:val="hybridMultilevel"/>
    <w:tmpl w:val="844AAAC8"/>
    <w:lvl w:ilvl="0" w:tplc="C59A410A">
      <w:start w:val="1"/>
      <w:numFmt w:val="decimal"/>
      <w:lvlText w:val="%1)"/>
      <w:lvlJc w:val="left"/>
      <w:pPr>
        <w:ind w:left="78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6" w15:restartNumberingAfterBreak="0">
    <w:nsid w:val="457F55B8"/>
    <w:multiLevelType w:val="hybridMultilevel"/>
    <w:tmpl w:val="2368A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7B4B1B"/>
    <w:multiLevelType w:val="hybridMultilevel"/>
    <w:tmpl w:val="D00ACEAE"/>
    <w:lvl w:ilvl="0" w:tplc="A8EC08CC">
      <w:start w:val="1"/>
      <w:numFmt w:val="decimal"/>
      <w:lvlText w:val="%1)"/>
      <w:lvlJc w:val="left"/>
      <w:pPr>
        <w:ind w:left="760" w:hanging="360"/>
      </w:pPr>
      <w:rPr>
        <w:rFonts w:hint="default"/>
        <w:lang w:val="ru-RU"/>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15:restartNumberingAfterBreak="0">
    <w:nsid w:val="55F31FCA"/>
    <w:multiLevelType w:val="multilevel"/>
    <w:tmpl w:val="76481084"/>
    <w:lvl w:ilvl="0">
      <w:start w:val="1"/>
      <w:numFmt w:val="decimal"/>
      <w:lvlText w:val="%1"/>
      <w:lvlJc w:val="left"/>
      <w:pPr>
        <w:ind w:left="360" w:hanging="360"/>
      </w:pPr>
      <w:rPr>
        <w:rFonts w:hint="default"/>
        <w:color w:val="000000"/>
      </w:rPr>
    </w:lvl>
    <w:lvl w:ilvl="1">
      <w:start w:val="3"/>
      <w:numFmt w:val="decimal"/>
      <w:lvlText w:val="%1-%2"/>
      <w:lvlJc w:val="left"/>
      <w:pPr>
        <w:ind w:left="480" w:hanging="360"/>
      </w:pPr>
      <w:rPr>
        <w:rFonts w:hint="default"/>
        <w:color w:val="000000"/>
      </w:rPr>
    </w:lvl>
    <w:lvl w:ilvl="2">
      <w:start w:val="1"/>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19" w15:restartNumberingAfterBreak="0">
    <w:nsid w:val="569B372C"/>
    <w:multiLevelType w:val="hybridMultilevel"/>
    <w:tmpl w:val="E7DED2EE"/>
    <w:lvl w:ilvl="0" w:tplc="327ABFDC">
      <w:start w:val="1"/>
      <w:numFmt w:val="decimal"/>
      <w:lvlText w:val="%1)"/>
      <w:lvlJc w:val="left"/>
      <w:pPr>
        <w:ind w:left="932" w:hanging="645"/>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20" w15:restartNumberingAfterBreak="0">
    <w:nsid w:val="58C12CBA"/>
    <w:multiLevelType w:val="hybridMultilevel"/>
    <w:tmpl w:val="39780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E42A1"/>
    <w:multiLevelType w:val="hybridMultilevel"/>
    <w:tmpl w:val="8F4E4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F768DA"/>
    <w:multiLevelType w:val="hybridMultilevel"/>
    <w:tmpl w:val="84B0EB78"/>
    <w:lvl w:ilvl="0" w:tplc="771AA110">
      <w:start w:val="1"/>
      <w:numFmt w:val="decimal"/>
      <w:lvlText w:val="%1."/>
      <w:lvlJc w:val="left"/>
      <w:pPr>
        <w:ind w:left="2495" w:hanging="51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5DD33A46"/>
    <w:multiLevelType w:val="hybridMultilevel"/>
    <w:tmpl w:val="3782F1A4"/>
    <w:lvl w:ilvl="0" w:tplc="5E86B8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E0A013F"/>
    <w:multiLevelType w:val="hybridMultilevel"/>
    <w:tmpl w:val="C098290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E649AC"/>
    <w:multiLevelType w:val="hybridMultilevel"/>
    <w:tmpl w:val="7E7CED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4804FA"/>
    <w:multiLevelType w:val="hybridMultilevel"/>
    <w:tmpl w:val="DB32B374"/>
    <w:lvl w:ilvl="0" w:tplc="0DCCA008">
      <w:start w:val="1"/>
      <w:numFmt w:val="decimal"/>
      <w:lvlText w:val="%1."/>
      <w:lvlJc w:val="left"/>
      <w:pPr>
        <w:ind w:left="692" w:hanging="465"/>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7" w15:restartNumberingAfterBreak="0">
    <w:nsid w:val="66E818ED"/>
    <w:multiLevelType w:val="multilevel"/>
    <w:tmpl w:val="049876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1C57EB"/>
    <w:multiLevelType w:val="hybridMultilevel"/>
    <w:tmpl w:val="7846A21A"/>
    <w:lvl w:ilvl="0" w:tplc="5E2AFC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9A537B0"/>
    <w:multiLevelType w:val="hybridMultilevel"/>
    <w:tmpl w:val="2ED02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C7506F"/>
    <w:multiLevelType w:val="hybridMultilevel"/>
    <w:tmpl w:val="AAC0F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B97B8D"/>
    <w:multiLevelType w:val="hybridMultilevel"/>
    <w:tmpl w:val="36420842"/>
    <w:lvl w:ilvl="0" w:tplc="6212E6D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2" w15:restartNumberingAfterBreak="0">
    <w:nsid w:val="75BA32DE"/>
    <w:multiLevelType w:val="hybridMultilevel"/>
    <w:tmpl w:val="F2B6BF1C"/>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63302B"/>
    <w:multiLevelType w:val="hybridMultilevel"/>
    <w:tmpl w:val="E83E3A78"/>
    <w:lvl w:ilvl="0" w:tplc="F3CC66B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4" w15:restartNumberingAfterBreak="0">
    <w:nsid w:val="7B327689"/>
    <w:multiLevelType w:val="hybridMultilevel"/>
    <w:tmpl w:val="17BA7A58"/>
    <w:lvl w:ilvl="0" w:tplc="E3CCB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4D7AFC"/>
    <w:multiLevelType w:val="hybridMultilevel"/>
    <w:tmpl w:val="89C48B78"/>
    <w:lvl w:ilvl="0" w:tplc="04190011">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num w:numId="1">
    <w:abstractNumId w:val="0"/>
  </w:num>
  <w:num w:numId="2">
    <w:abstractNumId w:val="35"/>
  </w:num>
  <w:num w:numId="3">
    <w:abstractNumId w:val="24"/>
  </w:num>
  <w:num w:numId="4">
    <w:abstractNumId w:val="17"/>
  </w:num>
  <w:num w:numId="5">
    <w:abstractNumId w:val="28"/>
  </w:num>
  <w:num w:numId="6">
    <w:abstractNumId w:val="30"/>
  </w:num>
  <w:num w:numId="7">
    <w:abstractNumId w:val="21"/>
  </w:num>
  <w:num w:numId="8">
    <w:abstractNumId w:val="32"/>
  </w:num>
  <w:num w:numId="9">
    <w:abstractNumId w:val="29"/>
  </w:num>
  <w:num w:numId="10">
    <w:abstractNumId w:val="23"/>
  </w:num>
  <w:num w:numId="11">
    <w:abstractNumId w:val="3"/>
  </w:num>
  <w:num w:numId="12">
    <w:abstractNumId w:val="2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4"/>
  </w:num>
  <w:num w:numId="16">
    <w:abstractNumId w:val="20"/>
  </w:num>
  <w:num w:numId="17">
    <w:abstractNumId w:val="10"/>
  </w:num>
  <w:num w:numId="18">
    <w:abstractNumId w:val="22"/>
  </w:num>
  <w:num w:numId="19">
    <w:abstractNumId w:val="12"/>
  </w:num>
  <w:num w:numId="20">
    <w:abstractNumId w:val="7"/>
  </w:num>
  <w:num w:numId="21">
    <w:abstractNumId w:val="13"/>
  </w:num>
  <w:num w:numId="22">
    <w:abstractNumId w:val="26"/>
  </w:num>
  <w:num w:numId="23">
    <w:abstractNumId w:val="19"/>
  </w:num>
  <w:num w:numId="24">
    <w:abstractNumId w:val="5"/>
  </w:num>
  <w:num w:numId="25">
    <w:abstractNumId w:val="33"/>
  </w:num>
  <w:num w:numId="26">
    <w:abstractNumId w:val="25"/>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 w:numId="31">
    <w:abstractNumId w:val="14"/>
  </w:num>
  <w:num w:numId="32">
    <w:abstractNumId w:val="4"/>
  </w:num>
  <w:num w:numId="33">
    <w:abstractNumId w:val="16"/>
  </w:num>
  <w:num w:numId="3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A3F"/>
    <w:rsid w:val="00000DEC"/>
    <w:rsid w:val="00001759"/>
    <w:rsid w:val="00001830"/>
    <w:rsid w:val="000018B5"/>
    <w:rsid w:val="000022FB"/>
    <w:rsid w:val="0000285C"/>
    <w:rsid w:val="000029C6"/>
    <w:rsid w:val="000037A8"/>
    <w:rsid w:val="00003815"/>
    <w:rsid w:val="00003AC9"/>
    <w:rsid w:val="00003CCA"/>
    <w:rsid w:val="00003DA2"/>
    <w:rsid w:val="000048C7"/>
    <w:rsid w:val="0000511D"/>
    <w:rsid w:val="00005A63"/>
    <w:rsid w:val="00005DA5"/>
    <w:rsid w:val="0000626A"/>
    <w:rsid w:val="00006601"/>
    <w:rsid w:val="00006FD1"/>
    <w:rsid w:val="0000715D"/>
    <w:rsid w:val="00007D2F"/>
    <w:rsid w:val="000105C3"/>
    <w:rsid w:val="0001093C"/>
    <w:rsid w:val="00010E4B"/>
    <w:rsid w:val="00012012"/>
    <w:rsid w:val="000121F8"/>
    <w:rsid w:val="00012A60"/>
    <w:rsid w:val="00012EE8"/>
    <w:rsid w:val="0001398C"/>
    <w:rsid w:val="00013B4B"/>
    <w:rsid w:val="0001417E"/>
    <w:rsid w:val="000142CF"/>
    <w:rsid w:val="000146CF"/>
    <w:rsid w:val="00014A04"/>
    <w:rsid w:val="00014ACB"/>
    <w:rsid w:val="0001538C"/>
    <w:rsid w:val="00015927"/>
    <w:rsid w:val="00016857"/>
    <w:rsid w:val="000168BD"/>
    <w:rsid w:val="00016FD9"/>
    <w:rsid w:val="00017E06"/>
    <w:rsid w:val="0002022B"/>
    <w:rsid w:val="00020299"/>
    <w:rsid w:val="00021DBF"/>
    <w:rsid w:val="000229B6"/>
    <w:rsid w:val="000230FD"/>
    <w:rsid w:val="000238CD"/>
    <w:rsid w:val="00023D5B"/>
    <w:rsid w:val="00023DE7"/>
    <w:rsid w:val="0002588E"/>
    <w:rsid w:val="00025B2A"/>
    <w:rsid w:val="000264AD"/>
    <w:rsid w:val="00026A20"/>
    <w:rsid w:val="0002701D"/>
    <w:rsid w:val="00027193"/>
    <w:rsid w:val="00027F17"/>
    <w:rsid w:val="00030EE8"/>
    <w:rsid w:val="00031F31"/>
    <w:rsid w:val="000323A6"/>
    <w:rsid w:val="00032B3C"/>
    <w:rsid w:val="00032DCC"/>
    <w:rsid w:val="00032EF5"/>
    <w:rsid w:val="000332EF"/>
    <w:rsid w:val="000346AB"/>
    <w:rsid w:val="00034A2A"/>
    <w:rsid w:val="00035144"/>
    <w:rsid w:val="000354B9"/>
    <w:rsid w:val="0003585A"/>
    <w:rsid w:val="0003595B"/>
    <w:rsid w:val="00035E63"/>
    <w:rsid w:val="00036766"/>
    <w:rsid w:val="00036ECF"/>
    <w:rsid w:val="000372A4"/>
    <w:rsid w:val="000379FB"/>
    <w:rsid w:val="00037D64"/>
    <w:rsid w:val="000400C9"/>
    <w:rsid w:val="000401A9"/>
    <w:rsid w:val="0004099C"/>
    <w:rsid w:val="00040DCF"/>
    <w:rsid w:val="00040ED9"/>
    <w:rsid w:val="00041EC5"/>
    <w:rsid w:val="000422F1"/>
    <w:rsid w:val="00042679"/>
    <w:rsid w:val="00043F17"/>
    <w:rsid w:val="00044866"/>
    <w:rsid w:val="000453EA"/>
    <w:rsid w:val="00046658"/>
    <w:rsid w:val="0004674F"/>
    <w:rsid w:val="00046BDB"/>
    <w:rsid w:val="000476F6"/>
    <w:rsid w:val="00047A02"/>
    <w:rsid w:val="00050058"/>
    <w:rsid w:val="00050067"/>
    <w:rsid w:val="0005008E"/>
    <w:rsid w:val="000503EB"/>
    <w:rsid w:val="00050445"/>
    <w:rsid w:val="00050659"/>
    <w:rsid w:val="00050823"/>
    <w:rsid w:val="00050BDF"/>
    <w:rsid w:val="00050D44"/>
    <w:rsid w:val="000512B2"/>
    <w:rsid w:val="000516E6"/>
    <w:rsid w:val="00051C5C"/>
    <w:rsid w:val="00052563"/>
    <w:rsid w:val="00052D80"/>
    <w:rsid w:val="000531FB"/>
    <w:rsid w:val="00053A29"/>
    <w:rsid w:val="00053CDD"/>
    <w:rsid w:val="000543D5"/>
    <w:rsid w:val="000547D1"/>
    <w:rsid w:val="00054A13"/>
    <w:rsid w:val="00054D1A"/>
    <w:rsid w:val="0005536E"/>
    <w:rsid w:val="00055496"/>
    <w:rsid w:val="00055597"/>
    <w:rsid w:val="00055D39"/>
    <w:rsid w:val="00056B55"/>
    <w:rsid w:val="0005767C"/>
    <w:rsid w:val="000576F2"/>
    <w:rsid w:val="000577A3"/>
    <w:rsid w:val="000601B1"/>
    <w:rsid w:val="00060542"/>
    <w:rsid w:val="00063405"/>
    <w:rsid w:val="000634D9"/>
    <w:rsid w:val="00064057"/>
    <w:rsid w:val="00065772"/>
    <w:rsid w:val="0006677B"/>
    <w:rsid w:val="0006760F"/>
    <w:rsid w:val="00067A95"/>
    <w:rsid w:val="000702A2"/>
    <w:rsid w:val="000706FC"/>
    <w:rsid w:val="0007073B"/>
    <w:rsid w:val="00070948"/>
    <w:rsid w:val="000716B8"/>
    <w:rsid w:val="0007174E"/>
    <w:rsid w:val="00071DD2"/>
    <w:rsid w:val="000729EE"/>
    <w:rsid w:val="00072B07"/>
    <w:rsid w:val="00075535"/>
    <w:rsid w:val="00075BA4"/>
    <w:rsid w:val="00075BBB"/>
    <w:rsid w:val="000768B6"/>
    <w:rsid w:val="0007715B"/>
    <w:rsid w:val="00080A60"/>
    <w:rsid w:val="00080AC9"/>
    <w:rsid w:val="00080F71"/>
    <w:rsid w:val="00081451"/>
    <w:rsid w:val="00082222"/>
    <w:rsid w:val="00082351"/>
    <w:rsid w:val="00083DD0"/>
    <w:rsid w:val="000845D2"/>
    <w:rsid w:val="0008471D"/>
    <w:rsid w:val="00084786"/>
    <w:rsid w:val="0008481A"/>
    <w:rsid w:val="00085995"/>
    <w:rsid w:val="00087BD7"/>
    <w:rsid w:val="00090112"/>
    <w:rsid w:val="00090EF0"/>
    <w:rsid w:val="000911C9"/>
    <w:rsid w:val="000912D8"/>
    <w:rsid w:val="00091C9F"/>
    <w:rsid w:val="000945E7"/>
    <w:rsid w:val="00094E27"/>
    <w:rsid w:val="00094F7E"/>
    <w:rsid w:val="0009519E"/>
    <w:rsid w:val="000955AA"/>
    <w:rsid w:val="00095904"/>
    <w:rsid w:val="00096049"/>
    <w:rsid w:val="000962F9"/>
    <w:rsid w:val="0009687B"/>
    <w:rsid w:val="00096E74"/>
    <w:rsid w:val="00097343"/>
    <w:rsid w:val="00097768"/>
    <w:rsid w:val="000A01DE"/>
    <w:rsid w:val="000A3A44"/>
    <w:rsid w:val="000A480A"/>
    <w:rsid w:val="000A54E4"/>
    <w:rsid w:val="000A57A0"/>
    <w:rsid w:val="000A691E"/>
    <w:rsid w:val="000A6D1C"/>
    <w:rsid w:val="000A6E39"/>
    <w:rsid w:val="000A75FF"/>
    <w:rsid w:val="000A790E"/>
    <w:rsid w:val="000A7B14"/>
    <w:rsid w:val="000A7E0E"/>
    <w:rsid w:val="000B07F8"/>
    <w:rsid w:val="000B0A26"/>
    <w:rsid w:val="000B1A8F"/>
    <w:rsid w:val="000B255D"/>
    <w:rsid w:val="000B2801"/>
    <w:rsid w:val="000B39DD"/>
    <w:rsid w:val="000B3D33"/>
    <w:rsid w:val="000B4022"/>
    <w:rsid w:val="000B42E8"/>
    <w:rsid w:val="000B505B"/>
    <w:rsid w:val="000B530F"/>
    <w:rsid w:val="000B5983"/>
    <w:rsid w:val="000B5D47"/>
    <w:rsid w:val="000B656F"/>
    <w:rsid w:val="000B7036"/>
    <w:rsid w:val="000C0117"/>
    <w:rsid w:val="000C016B"/>
    <w:rsid w:val="000C01DA"/>
    <w:rsid w:val="000C053F"/>
    <w:rsid w:val="000C0912"/>
    <w:rsid w:val="000C0BA1"/>
    <w:rsid w:val="000C1719"/>
    <w:rsid w:val="000C17EE"/>
    <w:rsid w:val="000C1F36"/>
    <w:rsid w:val="000C28B9"/>
    <w:rsid w:val="000C2A39"/>
    <w:rsid w:val="000C3411"/>
    <w:rsid w:val="000C41D3"/>
    <w:rsid w:val="000C42C5"/>
    <w:rsid w:val="000C6CFB"/>
    <w:rsid w:val="000C6FB1"/>
    <w:rsid w:val="000C6FDA"/>
    <w:rsid w:val="000C753A"/>
    <w:rsid w:val="000C7E0A"/>
    <w:rsid w:val="000C7EE6"/>
    <w:rsid w:val="000D02BE"/>
    <w:rsid w:val="000D0407"/>
    <w:rsid w:val="000D0FE3"/>
    <w:rsid w:val="000D1080"/>
    <w:rsid w:val="000D1C13"/>
    <w:rsid w:val="000D1D66"/>
    <w:rsid w:val="000D2D4F"/>
    <w:rsid w:val="000D3F88"/>
    <w:rsid w:val="000D5B7A"/>
    <w:rsid w:val="000D5C48"/>
    <w:rsid w:val="000D6C50"/>
    <w:rsid w:val="000D7ABF"/>
    <w:rsid w:val="000E0682"/>
    <w:rsid w:val="000E23D0"/>
    <w:rsid w:val="000E24FD"/>
    <w:rsid w:val="000E3729"/>
    <w:rsid w:val="000E3CAC"/>
    <w:rsid w:val="000E4572"/>
    <w:rsid w:val="000E487B"/>
    <w:rsid w:val="000E4AF7"/>
    <w:rsid w:val="000E4D0F"/>
    <w:rsid w:val="000E5775"/>
    <w:rsid w:val="000E5884"/>
    <w:rsid w:val="000E63AC"/>
    <w:rsid w:val="000E73B6"/>
    <w:rsid w:val="000E7671"/>
    <w:rsid w:val="000F02E6"/>
    <w:rsid w:val="000F05C2"/>
    <w:rsid w:val="000F0EC0"/>
    <w:rsid w:val="000F1887"/>
    <w:rsid w:val="000F23BA"/>
    <w:rsid w:val="000F2E81"/>
    <w:rsid w:val="000F420A"/>
    <w:rsid w:val="000F4592"/>
    <w:rsid w:val="000F5146"/>
    <w:rsid w:val="001002C1"/>
    <w:rsid w:val="00100700"/>
    <w:rsid w:val="00100B41"/>
    <w:rsid w:val="00100B73"/>
    <w:rsid w:val="00101DFA"/>
    <w:rsid w:val="00102C57"/>
    <w:rsid w:val="001031A2"/>
    <w:rsid w:val="00104064"/>
    <w:rsid w:val="001050E2"/>
    <w:rsid w:val="001051C2"/>
    <w:rsid w:val="00105E98"/>
    <w:rsid w:val="0010649D"/>
    <w:rsid w:val="0010649E"/>
    <w:rsid w:val="00106CDD"/>
    <w:rsid w:val="00106F6F"/>
    <w:rsid w:val="001072D1"/>
    <w:rsid w:val="00107AA9"/>
    <w:rsid w:val="00107BF3"/>
    <w:rsid w:val="00110E19"/>
    <w:rsid w:val="00111E2D"/>
    <w:rsid w:val="001126A4"/>
    <w:rsid w:val="0011329A"/>
    <w:rsid w:val="001140DA"/>
    <w:rsid w:val="00114673"/>
    <w:rsid w:val="001148D0"/>
    <w:rsid w:val="001152E8"/>
    <w:rsid w:val="001173EA"/>
    <w:rsid w:val="00117430"/>
    <w:rsid w:val="00117441"/>
    <w:rsid w:val="00117E44"/>
    <w:rsid w:val="00120AC0"/>
    <w:rsid w:val="00120E20"/>
    <w:rsid w:val="0012179B"/>
    <w:rsid w:val="00122685"/>
    <w:rsid w:val="00122C69"/>
    <w:rsid w:val="00122ED8"/>
    <w:rsid w:val="001232DE"/>
    <w:rsid w:val="001237D0"/>
    <w:rsid w:val="00124067"/>
    <w:rsid w:val="00124737"/>
    <w:rsid w:val="0012483C"/>
    <w:rsid w:val="001249EF"/>
    <w:rsid w:val="00124F11"/>
    <w:rsid w:val="001278B2"/>
    <w:rsid w:val="0013002F"/>
    <w:rsid w:val="00130B7F"/>
    <w:rsid w:val="00131D8C"/>
    <w:rsid w:val="00131DDE"/>
    <w:rsid w:val="00132061"/>
    <w:rsid w:val="001343FE"/>
    <w:rsid w:val="00134884"/>
    <w:rsid w:val="00135A91"/>
    <w:rsid w:val="00136C3E"/>
    <w:rsid w:val="0014061B"/>
    <w:rsid w:val="00140F92"/>
    <w:rsid w:val="00141B79"/>
    <w:rsid w:val="00141DDB"/>
    <w:rsid w:val="00142355"/>
    <w:rsid w:val="001426F0"/>
    <w:rsid w:val="00142C3D"/>
    <w:rsid w:val="00142E79"/>
    <w:rsid w:val="001430C6"/>
    <w:rsid w:val="00143A8B"/>
    <w:rsid w:val="00143C13"/>
    <w:rsid w:val="00143E1C"/>
    <w:rsid w:val="00144DC3"/>
    <w:rsid w:val="00144DC7"/>
    <w:rsid w:val="00144E6C"/>
    <w:rsid w:val="00145406"/>
    <w:rsid w:val="001457A7"/>
    <w:rsid w:val="0014638E"/>
    <w:rsid w:val="00147C41"/>
    <w:rsid w:val="00150A8E"/>
    <w:rsid w:val="00150EDA"/>
    <w:rsid w:val="001510B9"/>
    <w:rsid w:val="00151731"/>
    <w:rsid w:val="0015179D"/>
    <w:rsid w:val="00152765"/>
    <w:rsid w:val="0015282F"/>
    <w:rsid w:val="00152950"/>
    <w:rsid w:val="00152A47"/>
    <w:rsid w:val="00152B7B"/>
    <w:rsid w:val="00152DE1"/>
    <w:rsid w:val="00152E25"/>
    <w:rsid w:val="00152FD0"/>
    <w:rsid w:val="00153104"/>
    <w:rsid w:val="0015322D"/>
    <w:rsid w:val="00153362"/>
    <w:rsid w:val="001534E4"/>
    <w:rsid w:val="0015428B"/>
    <w:rsid w:val="00155B54"/>
    <w:rsid w:val="00155F04"/>
    <w:rsid w:val="001563BB"/>
    <w:rsid w:val="00156C24"/>
    <w:rsid w:val="001576D6"/>
    <w:rsid w:val="00157A9E"/>
    <w:rsid w:val="00157EE7"/>
    <w:rsid w:val="00160FB1"/>
    <w:rsid w:val="001628F3"/>
    <w:rsid w:val="00162F75"/>
    <w:rsid w:val="0016313F"/>
    <w:rsid w:val="00163B4C"/>
    <w:rsid w:val="00165B06"/>
    <w:rsid w:val="00165DB7"/>
    <w:rsid w:val="00166F32"/>
    <w:rsid w:val="00167EB0"/>
    <w:rsid w:val="001705F5"/>
    <w:rsid w:val="0017069E"/>
    <w:rsid w:val="001708F0"/>
    <w:rsid w:val="00170F6F"/>
    <w:rsid w:val="001712CC"/>
    <w:rsid w:val="001714E0"/>
    <w:rsid w:val="001715BB"/>
    <w:rsid w:val="00171B1E"/>
    <w:rsid w:val="00171C07"/>
    <w:rsid w:val="001720D9"/>
    <w:rsid w:val="00172B28"/>
    <w:rsid w:val="00172B41"/>
    <w:rsid w:val="00172C54"/>
    <w:rsid w:val="001730AF"/>
    <w:rsid w:val="00173F59"/>
    <w:rsid w:val="00174489"/>
    <w:rsid w:val="00174536"/>
    <w:rsid w:val="00174995"/>
    <w:rsid w:val="0017499D"/>
    <w:rsid w:val="00174C16"/>
    <w:rsid w:val="001754C3"/>
    <w:rsid w:val="001758A2"/>
    <w:rsid w:val="00175A51"/>
    <w:rsid w:val="00175E30"/>
    <w:rsid w:val="001760F9"/>
    <w:rsid w:val="00176A03"/>
    <w:rsid w:val="0017727E"/>
    <w:rsid w:val="00177376"/>
    <w:rsid w:val="001774EF"/>
    <w:rsid w:val="001777BA"/>
    <w:rsid w:val="001821B5"/>
    <w:rsid w:val="001821F1"/>
    <w:rsid w:val="001824DB"/>
    <w:rsid w:val="0018276C"/>
    <w:rsid w:val="00183B06"/>
    <w:rsid w:val="00183CED"/>
    <w:rsid w:val="00183F5D"/>
    <w:rsid w:val="001842C1"/>
    <w:rsid w:val="00184E1D"/>
    <w:rsid w:val="00186079"/>
    <w:rsid w:val="00186907"/>
    <w:rsid w:val="001872D4"/>
    <w:rsid w:val="00187565"/>
    <w:rsid w:val="00187CA1"/>
    <w:rsid w:val="001909AC"/>
    <w:rsid w:val="00191103"/>
    <w:rsid w:val="00191C28"/>
    <w:rsid w:val="00192C81"/>
    <w:rsid w:val="0019324D"/>
    <w:rsid w:val="001942B9"/>
    <w:rsid w:val="001944A4"/>
    <w:rsid w:val="00194F06"/>
    <w:rsid w:val="00195C98"/>
    <w:rsid w:val="00196A14"/>
    <w:rsid w:val="00197163"/>
    <w:rsid w:val="0019757B"/>
    <w:rsid w:val="00197A29"/>
    <w:rsid w:val="00197E63"/>
    <w:rsid w:val="001A0775"/>
    <w:rsid w:val="001A0973"/>
    <w:rsid w:val="001A0F5A"/>
    <w:rsid w:val="001A1D23"/>
    <w:rsid w:val="001A235D"/>
    <w:rsid w:val="001A2514"/>
    <w:rsid w:val="001A2976"/>
    <w:rsid w:val="001A2AFD"/>
    <w:rsid w:val="001A34FD"/>
    <w:rsid w:val="001A3832"/>
    <w:rsid w:val="001A3907"/>
    <w:rsid w:val="001A3B38"/>
    <w:rsid w:val="001A4317"/>
    <w:rsid w:val="001A4638"/>
    <w:rsid w:val="001A4BC1"/>
    <w:rsid w:val="001A59E1"/>
    <w:rsid w:val="001A5D47"/>
    <w:rsid w:val="001A6F62"/>
    <w:rsid w:val="001A7269"/>
    <w:rsid w:val="001A74BE"/>
    <w:rsid w:val="001A7CE7"/>
    <w:rsid w:val="001A7D1C"/>
    <w:rsid w:val="001B0EC2"/>
    <w:rsid w:val="001B12F2"/>
    <w:rsid w:val="001B2CBA"/>
    <w:rsid w:val="001B3545"/>
    <w:rsid w:val="001B4023"/>
    <w:rsid w:val="001B4BE0"/>
    <w:rsid w:val="001B4CCB"/>
    <w:rsid w:val="001B4E6A"/>
    <w:rsid w:val="001B53E1"/>
    <w:rsid w:val="001B5993"/>
    <w:rsid w:val="001B6CC5"/>
    <w:rsid w:val="001B74F2"/>
    <w:rsid w:val="001C06DA"/>
    <w:rsid w:val="001C0815"/>
    <w:rsid w:val="001C089D"/>
    <w:rsid w:val="001C1A8B"/>
    <w:rsid w:val="001C225D"/>
    <w:rsid w:val="001C22BD"/>
    <w:rsid w:val="001C41F3"/>
    <w:rsid w:val="001C4A53"/>
    <w:rsid w:val="001C6B39"/>
    <w:rsid w:val="001C7156"/>
    <w:rsid w:val="001C760D"/>
    <w:rsid w:val="001C7983"/>
    <w:rsid w:val="001D0715"/>
    <w:rsid w:val="001D0E72"/>
    <w:rsid w:val="001D185D"/>
    <w:rsid w:val="001D196B"/>
    <w:rsid w:val="001D277F"/>
    <w:rsid w:val="001D3215"/>
    <w:rsid w:val="001D354D"/>
    <w:rsid w:val="001D3B48"/>
    <w:rsid w:val="001D3D75"/>
    <w:rsid w:val="001D4360"/>
    <w:rsid w:val="001D483A"/>
    <w:rsid w:val="001D4EEF"/>
    <w:rsid w:val="001D5129"/>
    <w:rsid w:val="001D5629"/>
    <w:rsid w:val="001D5A1E"/>
    <w:rsid w:val="001D6208"/>
    <w:rsid w:val="001D6F89"/>
    <w:rsid w:val="001D70D0"/>
    <w:rsid w:val="001D77E5"/>
    <w:rsid w:val="001D7CDF"/>
    <w:rsid w:val="001E04BD"/>
    <w:rsid w:val="001E08A9"/>
    <w:rsid w:val="001E2950"/>
    <w:rsid w:val="001E356C"/>
    <w:rsid w:val="001E46C1"/>
    <w:rsid w:val="001E49F7"/>
    <w:rsid w:val="001E4FDB"/>
    <w:rsid w:val="001E5458"/>
    <w:rsid w:val="001E54C4"/>
    <w:rsid w:val="001E5F64"/>
    <w:rsid w:val="001E5F89"/>
    <w:rsid w:val="001E600A"/>
    <w:rsid w:val="001E6B3F"/>
    <w:rsid w:val="001E6EAF"/>
    <w:rsid w:val="001E7451"/>
    <w:rsid w:val="001F1007"/>
    <w:rsid w:val="001F133C"/>
    <w:rsid w:val="001F167B"/>
    <w:rsid w:val="001F16AB"/>
    <w:rsid w:val="001F360E"/>
    <w:rsid w:val="001F414E"/>
    <w:rsid w:val="001F467E"/>
    <w:rsid w:val="001F5504"/>
    <w:rsid w:val="001F556F"/>
    <w:rsid w:val="001F606D"/>
    <w:rsid w:val="001F6423"/>
    <w:rsid w:val="002007CB"/>
    <w:rsid w:val="00200B74"/>
    <w:rsid w:val="00200EFB"/>
    <w:rsid w:val="002011A3"/>
    <w:rsid w:val="00201A18"/>
    <w:rsid w:val="00201A31"/>
    <w:rsid w:val="00201DE1"/>
    <w:rsid w:val="00201F77"/>
    <w:rsid w:val="0020228B"/>
    <w:rsid w:val="002035A3"/>
    <w:rsid w:val="00203ABD"/>
    <w:rsid w:val="00204030"/>
    <w:rsid w:val="00205268"/>
    <w:rsid w:val="00205C9E"/>
    <w:rsid w:val="00205E18"/>
    <w:rsid w:val="00206DE5"/>
    <w:rsid w:val="00206E83"/>
    <w:rsid w:val="002071C3"/>
    <w:rsid w:val="002073C8"/>
    <w:rsid w:val="0020742D"/>
    <w:rsid w:val="00207574"/>
    <w:rsid w:val="00207B00"/>
    <w:rsid w:val="00210051"/>
    <w:rsid w:val="0021092E"/>
    <w:rsid w:val="00210C12"/>
    <w:rsid w:val="002111D8"/>
    <w:rsid w:val="0021131E"/>
    <w:rsid w:val="0021167F"/>
    <w:rsid w:val="00211A2F"/>
    <w:rsid w:val="00211CAE"/>
    <w:rsid w:val="00211F0B"/>
    <w:rsid w:val="00212B06"/>
    <w:rsid w:val="002137E0"/>
    <w:rsid w:val="002138C5"/>
    <w:rsid w:val="00213961"/>
    <w:rsid w:val="00214391"/>
    <w:rsid w:val="00214A1E"/>
    <w:rsid w:val="00215788"/>
    <w:rsid w:val="00215893"/>
    <w:rsid w:val="00215B78"/>
    <w:rsid w:val="002160E0"/>
    <w:rsid w:val="0021629F"/>
    <w:rsid w:val="00216BB5"/>
    <w:rsid w:val="00216CA6"/>
    <w:rsid w:val="00220A4C"/>
    <w:rsid w:val="002220FB"/>
    <w:rsid w:val="00222261"/>
    <w:rsid w:val="00222549"/>
    <w:rsid w:val="002226B3"/>
    <w:rsid w:val="00222B23"/>
    <w:rsid w:val="00222FB2"/>
    <w:rsid w:val="00223C29"/>
    <w:rsid w:val="00223F8B"/>
    <w:rsid w:val="00224362"/>
    <w:rsid w:val="00224BC1"/>
    <w:rsid w:val="00224D5D"/>
    <w:rsid w:val="00224DCD"/>
    <w:rsid w:val="002250C6"/>
    <w:rsid w:val="002256B5"/>
    <w:rsid w:val="00226D56"/>
    <w:rsid w:val="0022721E"/>
    <w:rsid w:val="00230D7D"/>
    <w:rsid w:val="00231733"/>
    <w:rsid w:val="002318D0"/>
    <w:rsid w:val="00231A96"/>
    <w:rsid w:val="002321BE"/>
    <w:rsid w:val="002324BF"/>
    <w:rsid w:val="00232829"/>
    <w:rsid w:val="00233047"/>
    <w:rsid w:val="0023445E"/>
    <w:rsid w:val="00234FCB"/>
    <w:rsid w:val="00235792"/>
    <w:rsid w:val="00235ABA"/>
    <w:rsid w:val="00235B35"/>
    <w:rsid w:val="002363FE"/>
    <w:rsid w:val="002367EA"/>
    <w:rsid w:val="00236FB7"/>
    <w:rsid w:val="0023707D"/>
    <w:rsid w:val="00240ADA"/>
    <w:rsid w:val="00240C10"/>
    <w:rsid w:val="0024158D"/>
    <w:rsid w:val="00241EA5"/>
    <w:rsid w:val="00242222"/>
    <w:rsid w:val="00242C6C"/>
    <w:rsid w:val="002430C6"/>
    <w:rsid w:val="002441C0"/>
    <w:rsid w:val="00244DC6"/>
    <w:rsid w:val="00246450"/>
    <w:rsid w:val="00246723"/>
    <w:rsid w:val="00246F4F"/>
    <w:rsid w:val="002470CB"/>
    <w:rsid w:val="0024788C"/>
    <w:rsid w:val="00250859"/>
    <w:rsid w:val="00250ED0"/>
    <w:rsid w:val="002513EB"/>
    <w:rsid w:val="00251B51"/>
    <w:rsid w:val="00252014"/>
    <w:rsid w:val="002522EA"/>
    <w:rsid w:val="002527C4"/>
    <w:rsid w:val="002529F9"/>
    <w:rsid w:val="0025339D"/>
    <w:rsid w:val="002536F4"/>
    <w:rsid w:val="00253856"/>
    <w:rsid w:val="00254829"/>
    <w:rsid w:val="00254BA6"/>
    <w:rsid w:val="00255219"/>
    <w:rsid w:val="0025607B"/>
    <w:rsid w:val="002564B8"/>
    <w:rsid w:val="002571AE"/>
    <w:rsid w:val="002578D5"/>
    <w:rsid w:val="00257BC8"/>
    <w:rsid w:val="00257DF2"/>
    <w:rsid w:val="00257F73"/>
    <w:rsid w:val="002601B7"/>
    <w:rsid w:val="00261811"/>
    <w:rsid w:val="002629AC"/>
    <w:rsid w:val="0026334A"/>
    <w:rsid w:val="00263C74"/>
    <w:rsid w:val="00265637"/>
    <w:rsid w:val="00265C26"/>
    <w:rsid w:val="00270138"/>
    <w:rsid w:val="00271067"/>
    <w:rsid w:val="0027113E"/>
    <w:rsid w:val="0027181F"/>
    <w:rsid w:val="00271D61"/>
    <w:rsid w:val="00272012"/>
    <w:rsid w:val="0027241C"/>
    <w:rsid w:val="0027250A"/>
    <w:rsid w:val="00272698"/>
    <w:rsid w:val="002726F6"/>
    <w:rsid w:val="002727BA"/>
    <w:rsid w:val="0027311B"/>
    <w:rsid w:val="00273351"/>
    <w:rsid w:val="00273AC0"/>
    <w:rsid w:val="00273C09"/>
    <w:rsid w:val="00274860"/>
    <w:rsid w:val="00275052"/>
    <w:rsid w:val="00275F13"/>
    <w:rsid w:val="0027646D"/>
    <w:rsid w:val="00276564"/>
    <w:rsid w:val="00276E1A"/>
    <w:rsid w:val="00280056"/>
    <w:rsid w:val="00281891"/>
    <w:rsid w:val="002820AB"/>
    <w:rsid w:val="00282EF2"/>
    <w:rsid w:val="00282F42"/>
    <w:rsid w:val="00283636"/>
    <w:rsid w:val="00283748"/>
    <w:rsid w:val="00283874"/>
    <w:rsid w:val="00283904"/>
    <w:rsid w:val="0028428A"/>
    <w:rsid w:val="002848AA"/>
    <w:rsid w:val="0028540C"/>
    <w:rsid w:val="002856D5"/>
    <w:rsid w:val="002864F4"/>
    <w:rsid w:val="00286AF1"/>
    <w:rsid w:val="00287713"/>
    <w:rsid w:val="00287BFD"/>
    <w:rsid w:val="00287EE8"/>
    <w:rsid w:val="00290179"/>
    <w:rsid w:val="002904B4"/>
    <w:rsid w:val="00290810"/>
    <w:rsid w:val="00290B78"/>
    <w:rsid w:val="00290E85"/>
    <w:rsid w:val="00291AD8"/>
    <w:rsid w:val="00291AF3"/>
    <w:rsid w:val="0029283D"/>
    <w:rsid w:val="00295A83"/>
    <w:rsid w:val="00295FE0"/>
    <w:rsid w:val="00296ED8"/>
    <w:rsid w:val="00296F7B"/>
    <w:rsid w:val="00297F0A"/>
    <w:rsid w:val="002A0298"/>
    <w:rsid w:val="002A111F"/>
    <w:rsid w:val="002A1D23"/>
    <w:rsid w:val="002A1E03"/>
    <w:rsid w:val="002A25A6"/>
    <w:rsid w:val="002A32BE"/>
    <w:rsid w:val="002A4531"/>
    <w:rsid w:val="002A4E90"/>
    <w:rsid w:val="002A6162"/>
    <w:rsid w:val="002A6296"/>
    <w:rsid w:val="002A67B3"/>
    <w:rsid w:val="002A73DB"/>
    <w:rsid w:val="002A7E3F"/>
    <w:rsid w:val="002A7EA8"/>
    <w:rsid w:val="002A7F31"/>
    <w:rsid w:val="002A7F9B"/>
    <w:rsid w:val="002B0267"/>
    <w:rsid w:val="002B0346"/>
    <w:rsid w:val="002B0C64"/>
    <w:rsid w:val="002B157D"/>
    <w:rsid w:val="002B16D1"/>
    <w:rsid w:val="002B1BBF"/>
    <w:rsid w:val="002B2413"/>
    <w:rsid w:val="002B2E1E"/>
    <w:rsid w:val="002B31D1"/>
    <w:rsid w:val="002B4D6F"/>
    <w:rsid w:val="002B5685"/>
    <w:rsid w:val="002B70FF"/>
    <w:rsid w:val="002B7E94"/>
    <w:rsid w:val="002C07EE"/>
    <w:rsid w:val="002C0AC0"/>
    <w:rsid w:val="002C12BB"/>
    <w:rsid w:val="002C19FF"/>
    <w:rsid w:val="002C26D9"/>
    <w:rsid w:val="002C35B9"/>
    <w:rsid w:val="002C3875"/>
    <w:rsid w:val="002C4B59"/>
    <w:rsid w:val="002C5411"/>
    <w:rsid w:val="002C5AC0"/>
    <w:rsid w:val="002C5DF0"/>
    <w:rsid w:val="002C5F6D"/>
    <w:rsid w:val="002C6926"/>
    <w:rsid w:val="002C6CCC"/>
    <w:rsid w:val="002C7769"/>
    <w:rsid w:val="002D0A2E"/>
    <w:rsid w:val="002D0C40"/>
    <w:rsid w:val="002D0C96"/>
    <w:rsid w:val="002D15B2"/>
    <w:rsid w:val="002D160E"/>
    <w:rsid w:val="002D2F91"/>
    <w:rsid w:val="002D3024"/>
    <w:rsid w:val="002D38FA"/>
    <w:rsid w:val="002D3E31"/>
    <w:rsid w:val="002D404D"/>
    <w:rsid w:val="002D40E5"/>
    <w:rsid w:val="002D4DBC"/>
    <w:rsid w:val="002D5124"/>
    <w:rsid w:val="002D5EAE"/>
    <w:rsid w:val="002D66B9"/>
    <w:rsid w:val="002D6D62"/>
    <w:rsid w:val="002D74B4"/>
    <w:rsid w:val="002D7AA1"/>
    <w:rsid w:val="002D7B90"/>
    <w:rsid w:val="002D7F76"/>
    <w:rsid w:val="002E08CF"/>
    <w:rsid w:val="002E1884"/>
    <w:rsid w:val="002E1C15"/>
    <w:rsid w:val="002E222D"/>
    <w:rsid w:val="002E242D"/>
    <w:rsid w:val="002E2583"/>
    <w:rsid w:val="002E31B4"/>
    <w:rsid w:val="002E3ADF"/>
    <w:rsid w:val="002E3CA0"/>
    <w:rsid w:val="002E40FF"/>
    <w:rsid w:val="002E4668"/>
    <w:rsid w:val="002E4A9D"/>
    <w:rsid w:val="002E5151"/>
    <w:rsid w:val="002E572D"/>
    <w:rsid w:val="002E6F06"/>
    <w:rsid w:val="002F0FDC"/>
    <w:rsid w:val="002F102D"/>
    <w:rsid w:val="002F10CB"/>
    <w:rsid w:val="002F202E"/>
    <w:rsid w:val="002F20EF"/>
    <w:rsid w:val="002F28F1"/>
    <w:rsid w:val="002F305B"/>
    <w:rsid w:val="002F349E"/>
    <w:rsid w:val="002F37FA"/>
    <w:rsid w:val="002F4805"/>
    <w:rsid w:val="002F4AB3"/>
    <w:rsid w:val="002F4F60"/>
    <w:rsid w:val="002F6E32"/>
    <w:rsid w:val="002F7417"/>
    <w:rsid w:val="002F76F7"/>
    <w:rsid w:val="002F7853"/>
    <w:rsid w:val="0030098D"/>
    <w:rsid w:val="0030115D"/>
    <w:rsid w:val="00301208"/>
    <w:rsid w:val="00301929"/>
    <w:rsid w:val="003019D1"/>
    <w:rsid w:val="0030245A"/>
    <w:rsid w:val="00302DB2"/>
    <w:rsid w:val="0030326A"/>
    <w:rsid w:val="003037CF"/>
    <w:rsid w:val="003039E7"/>
    <w:rsid w:val="00304738"/>
    <w:rsid w:val="00304981"/>
    <w:rsid w:val="00304AED"/>
    <w:rsid w:val="00304CCE"/>
    <w:rsid w:val="00304D1B"/>
    <w:rsid w:val="00305021"/>
    <w:rsid w:val="00305337"/>
    <w:rsid w:val="00305774"/>
    <w:rsid w:val="0030711B"/>
    <w:rsid w:val="00310380"/>
    <w:rsid w:val="00310552"/>
    <w:rsid w:val="00311204"/>
    <w:rsid w:val="003118C1"/>
    <w:rsid w:val="00311BC3"/>
    <w:rsid w:val="00312A27"/>
    <w:rsid w:val="00313E05"/>
    <w:rsid w:val="003140D1"/>
    <w:rsid w:val="00314942"/>
    <w:rsid w:val="00314AC0"/>
    <w:rsid w:val="00314C4F"/>
    <w:rsid w:val="00314EFF"/>
    <w:rsid w:val="00314F6E"/>
    <w:rsid w:val="00315417"/>
    <w:rsid w:val="003158FA"/>
    <w:rsid w:val="00316609"/>
    <w:rsid w:val="003168B5"/>
    <w:rsid w:val="00317567"/>
    <w:rsid w:val="003175B1"/>
    <w:rsid w:val="00320506"/>
    <w:rsid w:val="003206EB"/>
    <w:rsid w:val="00321CDD"/>
    <w:rsid w:val="00322084"/>
    <w:rsid w:val="00323709"/>
    <w:rsid w:val="00323DD8"/>
    <w:rsid w:val="0032474E"/>
    <w:rsid w:val="00324C72"/>
    <w:rsid w:val="00325CD2"/>
    <w:rsid w:val="0032676C"/>
    <w:rsid w:val="00326FE5"/>
    <w:rsid w:val="003276A5"/>
    <w:rsid w:val="00330736"/>
    <w:rsid w:val="0033100A"/>
    <w:rsid w:val="00331208"/>
    <w:rsid w:val="00331555"/>
    <w:rsid w:val="003318A0"/>
    <w:rsid w:val="0033272E"/>
    <w:rsid w:val="00332E66"/>
    <w:rsid w:val="003334A6"/>
    <w:rsid w:val="00333BD4"/>
    <w:rsid w:val="00333E82"/>
    <w:rsid w:val="00334335"/>
    <w:rsid w:val="00334763"/>
    <w:rsid w:val="00334D99"/>
    <w:rsid w:val="0033620D"/>
    <w:rsid w:val="003367BD"/>
    <w:rsid w:val="00337FE7"/>
    <w:rsid w:val="00340682"/>
    <w:rsid w:val="00340BD8"/>
    <w:rsid w:val="00340E6A"/>
    <w:rsid w:val="003412A4"/>
    <w:rsid w:val="00341A46"/>
    <w:rsid w:val="00342B87"/>
    <w:rsid w:val="00343274"/>
    <w:rsid w:val="003435A3"/>
    <w:rsid w:val="00343CA6"/>
    <w:rsid w:val="00343F73"/>
    <w:rsid w:val="003443D4"/>
    <w:rsid w:val="003454DC"/>
    <w:rsid w:val="00345687"/>
    <w:rsid w:val="00345894"/>
    <w:rsid w:val="00345BC6"/>
    <w:rsid w:val="00345CF6"/>
    <w:rsid w:val="00346DD5"/>
    <w:rsid w:val="00347943"/>
    <w:rsid w:val="00347BFF"/>
    <w:rsid w:val="00347F99"/>
    <w:rsid w:val="00350382"/>
    <w:rsid w:val="003503E2"/>
    <w:rsid w:val="00350583"/>
    <w:rsid w:val="0035079E"/>
    <w:rsid w:val="00350E04"/>
    <w:rsid w:val="0035121E"/>
    <w:rsid w:val="003517E0"/>
    <w:rsid w:val="00351923"/>
    <w:rsid w:val="00351E03"/>
    <w:rsid w:val="00352505"/>
    <w:rsid w:val="00352A20"/>
    <w:rsid w:val="00354574"/>
    <w:rsid w:val="00355993"/>
    <w:rsid w:val="00355BB0"/>
    <w:rsid w:val="00355E20"/>
    <w:rsid w:val="00355FAC"/>
    <w:rsid w:val="0035610B"/>
    <w:rsid w:val="0035677E"/>
    <w:rsid w:val="003568AF"/>
    <w:rsid w:val="00356ACF"/>
    <w:rsid w:val="00356D71"/>
    <w:rsid w:val="003577E6"/>
    <w:rsid w:val="00357BB4"/>
    <w:rsid w:val="00361100"/>
    <w:rsid w:val="003626B8"/>
    <w:rsid w:val="00362D08"/>
    <w:rsid w:val="003637BC"/>
    <w:rsid w:val="00364144"/>
    <w:rsid w:val="00364145"/>
    <w:rsid w:val="003645AA"/>
    <w:rsid w:val="00364F79"/>
    <w:rsid w:val="0036590C"/>
    <w:rsid w:val="00365E93"/>
    <w:rsid w:val="00366272"/>
    <w:rsid w:val="00366566"/>
    <w:rsid w:val="00366C60"/>
    <w:rsid w:val="00367923"/>
    <w:rsid w:val="00370A11"/>
    <w:rsid w:val="00370DB6"/>
    <w:rsid w:val="00371049"/>
    <w:rsid w:val="0037162A"/>
    <w:rsid w:val="00371EE2"/>
    <w:rsid w:val="00372832"/>
    <w:rsid w:val="0037294F"/>
    <w:rsid w:val="00372EAC"/>
    <w:rsid w:val="0037329E"/>
    <w:rsid w:val="0037351C"/>
    <w:rsid w:val="00373E35"/>
    <w:rsid w:val="00374695"/>
    <w:rsid w:val="003749B4"/>
    <w:rsid w:val="003753D5"/>
    <w:rsid w:val="0037545A"/>
    <w:rsid w:val="00375C72"/>
    <w:rsid w:val="00377419"/>
    <w:rsid w:val="00377931"/>
    <w:rsid w:val="00377FC1"/>
    <w:rsid w:val="0038054B"/>
    <w:rsid w:val="0038055C"/>
    <w:rsid w:val="00380C71"/>
    <w:rsid w:val="00382169"/>
    <w:rsid w:val="0038298F"/>
    <w:rsid w:val="00383585"/>
    <w:rsid w:val="00383A05"/>
    <w:rsid w:val="00384014"/>
    <w:rsid w:val="00384ADF"/>
    <w:rsid w:val="00385012"/>
    <w:rsid w:val="00385247"/>
    <w:rsid w:val="00386C06"/>
    <w:rsid w:val="003875D5"/>
    <w:rsid w:val="003902A7"/>
    <w:rsid w:val="00390D38"/>
    <w:rsid w:val="0039134B"/>
    <w:rsid w:val="00391C0E"/>
    <w:rsid w:val="003932BA"/>
    <w:rsid w:val="0039367B"/>
    <w:rsid w:val="00393E78"/>
    <w:rsid w:val="00395579"/>
    <w:rsid w:val="003957C8"/>
    <w:rsid w:val="00396558"/>
    <w:rsid w:val="003970EB"/>
    <w:rsid w:val="003979FC"/>
    <w:rsid w:val="00397EAA"/>
    <w:rsid w:val="003A022B"/>
    <w:rsid w:val="003A0299"/>
    <w:rsid w:val="003A0F93"/>
    <w:rsid w:val="003A1396"/>
    <w:rsid w:val="003A23F4"/>
    <w:rsid w:val="003A281F"/>
    <w:rsid w:val="003A3C4C"/>
    <w:rsid w:val="003A3C9F"/>
    <w:rsid w:val="003A41DB"/>
    <w:rsid w:val="003A45A8"/>
    <w:rsid w:val="003A501C"/>
    <w:rsid w:val="003A5558"/>
    <w:rsid w:val="003A5B59"/>
    <w:rsid w:val="003A5C0E"/>
    <w:rsid w:val="003A622E"/>
    <w:rsid w:val="003A73B5"/>
    <w:rsid w:val="003A79A0"/>
    <w:rsid w:val="003A7D92"/>
    <w:rsid w:val="003B0C5A"/>
    <w:rsid w:val="003B0CA6"/>
    <w:rsid w:val="003B17D6"/>
    <w:rsid w:val="003B1947"/>
    <w:rsid w:val="003B23D8"/>
    <w:rsid w:val="003B2813"/>
    <w:rsid w:val="003B3D70"/>
    <w:rsid w:val="003B419F"/>
    <w:rsid w:val="003B426B"/>
    <w:rsid w:val="003B436F"/>
    <w:rsid w:val="003B4482"/>
    <w:rsid w:val="003B44F2"/>
    <w:rsid w:val="003B49F2"/>
    <w:rsid w:val="003B504A"/>
    <w:rsid w:val="003B5302"/>
    <w:rsid w:val="003B535C"/>
    <w:rsid w:val="003B6162"/>
    <w:rsid w:val="003B625D"/>
    <w:rsid w:val="003B68FF"/>
    <w:rsid w:val="003B6DF4"/>
    <w:rsid w:val="003B6E28"/>
    <w:rsid w:val="003B7924"/>
    <w:rsid w:val="003C003D"/>
    <w:rsid w:val="003C190E"/>
    <w:rsid w:val="003C1ED4"/>
    <w:rsid w:val="003C40A3"/>
    <w:rsid w:val="003C424E"/>
    <w:rsid w:val="003C4516"/>
    <w:rsid w:val="003C4C82"/>
    <w:rsid w:val="003C4CD2"/>
    <w:rsid w:val="003C639B"/>
    <w:rsid w:val="003C6887"/>
    <w:rsid w:val="003C720C"/>
    <w:rsid w:val="003C72EB"/>
    <w:rsid w:val="003C7C26"/>
    <w:rsid w:val="003D0D5C"/>
    <w:rsid w:val="003D0EE7"/>
    <w:rsid w:val="003D1251"/>
    <w:rsid w:val="003D3A5E"/>
    <w:rsid w:val="003D4B62"/>
    <w:rsid w:val="003D560F"/>
    <w:rsid w:val="003D6717"/>
    <w:rsid w:val="003D7628"/>
    <w:rsid w:val="003E0338"/>
    <w:rsid w:val="003E05EC"/>
    <w:rsid w:val="003E1F2D"/>
    <w:rsid w:val="003E33E4"/>
    <w:rsid w:val="003E377C"/>
    <w:rsid w:val="003E3AC8"/>
    <w:rsid w:val="003E4C1B"/>
    <w:rsid w:val="003E53EE"/>
    <w:rsid w:val="003E567B"/>
    <w:rsid w:val="003E5C7E"/>
    <w:rsid w:val="003E622C"/>
    <w:rsid w:val="003E659F"/>
    <w:rsid w:val="003E774E"/>
    <w:rsid w:val="003E78B6"/>
    <w:rsid w:val="003F0825"/>
    <w:rsid w:val="003F2544"/>
    <w:rsid w:val="003F2662"/>
    <w:rsid w:val="003F3200"/>
    <w:rsid w:val="003F3E6C"/>
    <w:rsid w:val="003F47F7"/>
    <w:rsid w:val="003F5BA1"/>
    <w:rsid w:val="003F5CF0"/>
    <w:rsid w:val="003F5D80"/>
    <w:rsid w:val="003F6E43"/>
    <w:rsid w:val="003F7CEA"/>
    <w:rsid w:val="004006E5"/>
    <w:rsid w:val="00400770"/>
    <w:rsid w:val="0040088D"/>
    <w:rsid w:val="00400BC2"/>
    <w:rsid w:val="004016DA"/>
    <w:rsid w:val="00401809"/>
    <w:rsid w:val="00402A6F"/>
    <w:rsid w:val="00402ED6"/>
    <w:rsid w:val="0040391B"/>
    <w:rsid w:val="00404659"/>
    <w:rsid w:val="00404B94"/>
    <w:rsid w:val="00404E96"/>
    <w:rsid w:val="004059F8"/>
    <w:rsid w:val="00405B9C"/>
    <w:rsid w:val="0040602A"/>
    <w:rsid w:val="004068E2"/>
    <w:rsid w:val="00406937"/>
    <w:rsid w:val="004077D2"/>
    <w:rsid w:val="00407EAA"/>
    <w:rsid w:val="004114F1"/>
    <w:rsid w:val="004115DB"/>
    <w:rsid w:val="00411D90"/>
    <w:rsid w:val="0041213C"/>
    <w:rsid w:val="004125EC"/>
    <w:rsid w:val="004138D9"/>
    <w:rsid w:val="00413AC7"/>
    <w:rsid w:val="00413FBD"/>
    <w:rsid w:val="004157E6"/>
    <w:rsid w:val="00416437"/>
    <w:rsid w:val="00416AB2"/>
    <w:rsid w:val="00417025"/>
    <w:rsid w:val="00417267"/>
    <w:rsid w:val="00417DB8"/>
    <w:rsid w:val="00417E34"/>
    <w:rsid w:val="004207D8"/>
    <w:rsid w:val="004221A6"/>
    <w:rsid w:val="00422642"/>
    <w:rsid w:val="00423244"/>
    <w:rsid w:val="00423316"/>
    <w:rsid w:val="004235F8"/>
    <w:rsid w:val="00423A10"/>
    <w:rsid w:val="00423DC8"/>
    <w:rsid w:val="00423F9D"/>
    <w:rsid w:val="0042499E"/>
    <w:rsid w:val="00425673"/>
    <w:rsid w:val="0042652D"/>
    <w:rsid w:val="00426731"/>
    <w:rsid w:val="00426A10"/>
    <w:rsid w:val="0042711A"/>
    <w:rsid w:val="0042738C"/>
    <w:rsid w:val="00430403"/>
    <w:rsid w:val="00430553"/>
    <w:rsid w:val="00431683"/>
    <w:rsid w:val="004318F1"/>
    <w:rsid w:val="00431ACC"/>
    <w:rsid w:val="00431E6A"/>
    <w:rsid w:val="00432302"/>
    <w:rsid w:val="004325D3"/>
    <w:rsid w:val="00434718"/>
    <w:rsid w:val="00434A56"/>
    <w:rsid w:val="00435246"/>
    <w:rsid w:val="0043656A"/>
    <w:rsid w:val="0043677E"/>
    <w:rsid w:val="00436A3D"/>
    <w:rsid w:val="00436F48"/>
    <w:rsid w:val="0044146F"/>
    <w:rsid w:val="00441A5F"/>
    <w:rsid w:val="00442288"/>
    <w:rsid w:val="00442389"/>
    <w:rsid w:val="00443462"/>
    <w:rsid w:val="00444104"/>
    <w:rsid w:val="00444573"/>
    <w:rsid w:val="00444906"/>
    <w:rsid w:val="00444998"/>
    <w:rsid w:val="004450C3"/>
    <w:rsid w:val="00445E85"/>
    <w:rsid w:val="00447277"/>
    <w:rsid w:val="004472FB"/>
    <w:rsid w:val="00447432"/>
    <w:rsid w:val="00447B36"/>
    <w:rsid w:val="00447BFF"/>
    <w:rsid w:val="00450047"/>
    <w:rsid w:val="004502FB"/>
    <w:rsid w:val="0045100E"/>
    <w:rsid w:val="004513F0"/>
    <w:rsid w:val="00451955"/>
    <w:rsid w:val="00451E1F"/>
    <w:rsid w:val="004522F6"/>
    <w:rsid w:val="004529E1"/>
    <w:rsid w:val="004535AA"/>
    <w:rsid w:val="00453E82"/>
    <w:rsid w:val="00455681"/>
    <w:rsid w:val="004565B7"/>
    <w:rsid w:val="004568A7"/>
    <w:rsid w:val="004568BC"/>
    <w:rsid w:val="00460643"/>
    <w:rsid w:val="004610ED"/>
    <w:rsid w:val="0046156E"/>
    <w:rsid w:val="00461862"/>
    <w:rsid w:val="00461A5F"/>
    <w:rsid w:val="00461E79"/>
    <w:rsid w:val="00462462"/>
    <w:rsid w:val="00462DDE"/>
    <w:rsid w:val="00463B9A"/>
    <w:rsid w:val="0046472A"/>
    <w:rsid w:val="00465756"/>
    <w:rsid w:val="004665CA"/>
    <w:rsid w:val="0046750C"/>
    <w:rsid w:val="00467A7E"/>
    <w:rsid w:val="00470A16"/>
    <w:rsid w:val="00470DD3"/>
    <w:rsid w:val="00471DD5"/>
    <w:rsid w:val="00471EC4"/>
    <w:rsid w:val="004724D4"/>
    <w:rsid w:val="004726B5"/>
    <w:rsid w:val="00472F8F"/>
    <w:rsid w:val="0047306B"/>
    <w:rsid w:val="004741CE"/>
    <w:rsid w:val="00474639"/>
    <w:rsid w:val="00476AC7"/>
    <w:rsid w:val="00476FAA"/>
    <w:rsid w:val="00480266"/>
    <w:rsid w:val="00480270"/>
    <w:rsid w:val="004803E1"/>
    <w:rsid w:val="00480684"/>
    <w:rsid w:val="004806F5"/>
    <w:rsid w:val="00480A87"/>
    <w:rsid w:val="00480C88"/>
    <w:rsid w:val="00480FE3"/>
    <w:rsid w:val="0048168E"/>
    <w:rsid w:val="004836FC"/>
    <w:rsid w:val="00483C6B"/>
    <w:rsid w:val="00483F5A"/>
    <w:rsid w:val="004849FD"/>
    <w:rsid w:val="00484F09"/>
    <w:rsid w:val="00485A23"/>
    <w:rsid w:val="00485ADE"/>
    <w:rsid w:val="004862CA"/>
    <w:rsid w:val="004869D3"/>
    <w:rsid w:val="00487149"/>
    <w:rsid w:val="00487A8F"/>
    <w:rsid w:val="00487FC3"/>
    <w:rsid w:val="0049217A"/>
    <w:rsid w:val="00492CE1"/>
    <w:rsid w:val="00493D33"/>
    <w:rsid w:val="00493F54"/>
    <w:rsid w:val="00493FD4"/>
    <w:rsid w:val="004942C1"/>
    <w:rsid w:val="00494654"/>
    <w:rsid w:val="00494674"/>
    <w:rsid w:val="00494A19"/>
    <w:rsid w:val="00495606"/>
    <w:rsid w:val="00495921"/>
    <w:rsid w:val="00495AE4"/>
    <w:rsid w:val="0049610B"/>
    <w:rsid w:val="00496A62"/>
    <w:rsid w:val="0049787F"/>
    <w:rsid w:val="004A08D5"/>
    <w:rsid w:val="004A1025"/>
    <w:rsid w:val="004A1D1B"/>
    <w:rsid w:val="004A2420"/>
    <w:rsid w:val="004A267A"/>
    <w:rsid w:val="004A2717"/>
    <w:rsid w:val="004A27BF"/>
    <w:rsid w:val="004A27C2"/>
    <w:rsid w:val="004A28C4"/>
    <w:rsid w:val="004A3714"/>
    <w:rsid w:val="004A3B66"/>
    <w:rsid w:val="004A3D89"/>
    <w:rsid w:val="004A49FE"/>
    <w:rsid w:val="004A4C61"/>
    <w:rsid w:val="004A4C72"/>
    <w:rsid w:val="004A51AF"/>
    <w:rsid w:val="004A5E27"/>
    <w:rsid w:val="004A5FCC"/>
    <w:rsid w:val="004A623B"/>
    <w:rsid w:val="004A6FB2"/>
    <w:rsid w:val="004A75BF"/>
    <w:rsid w:val="004A7E76"/>
    <w:rsid w:val="004B0A07"/>
    <w:rsid w:val="004B0B74"/>
    <w:rsid w:val="004B15DF"/>
    <w:rsid w:val="004B1A0E"/>
    <w:rsid w:val="004B1F55"/>
    <w:rsid w:val="004B259C"/>
    <w:rsid w:val="004B2B57"/>
    <w:rsid w:val="004B3306"/>
    <w:rsid w:val="004B3ADF"/>
    <w:rsid w:val="004B3CAA"/>
    <w:rsid w:val="004B41D1"/>
    <w:rsid w:val="004B4C79"/>
    <w:rsid w:val="004B5178"/>
    <w:rsid w:val="004B5A2A"/>
    <w:rsid w:val="004B5B17"/>
    <w:rsid w:val="004B5D07"/>
    <w:rsid w:val="004B622C"/>
    <w:rsid w:val="004B68FD"/>
    <w:rsid w:val="004B764B"/>
    <w:rsid w:val="004B7712"/>
    <w:rsid w:val="004B774C"/>
    <w:rsid w:val="004B77AB"/>
    <w:rsid w:val="004B7B61"/>
    <w:rsid w:val="004C1388"/>
    <w:rsid w:val="004C2C94"/>
    <w:rsid w:val="004C3827"/>
    <w:rsid w:val="004C38A6"/>
    <w:rsid w:val="004C3F7A"/>
    <w:rsid w:val="004C63A3"/>
    <w:rsid w:val="004C6E71"/>
    <w:rsid w:val="004C70C2"/>
    <w:rsid w:val="004D008D"/>
    <w:rsid w:val="004D076A"/>
    <w:rsid w:val="004D0A1F"/>
    <w:rsid w:val="004D0A66"/>
    <w:rsid w:val="004D19F6"/>
    <w:rsid w:val="004D1CF0"/>
    <w:rsid w:val="004D286D"/>
    <w:rsid w:val="004D2AA0"/>
    <w:rsid w:val="004D32DE"/>
    <w:rsid w:val="004D3B26"/>
    <w:rsid w:val="004D4F89"/>
    <w:rsid w:val="004D5753"/>
    <w:rsid w:val="004D5C95"/>
    <w:rsid w:val="004D6345"/>
    <w:rsid w:val="004D6699"/>
    <w:rsid w:val="004D73E4"/>
    <w:rsid w:val="004E0DF9"/>
    <w:rsid w:val="004E1597"/>
    <w:rsid w:val="004E3B23"/>
    <w:rsid w:val="004E53B6"/>
    <w:rsid w:val="004E5CCB"/>
    <w:rsid w:val="004E6130"/>
    <w:rsid w:val="004E67FE"/>
    <w:rsid w:val="004E6A90"/>
    <w:rsid w:val="004E7CC8"/>
    <w:rsid w:val="004F0427"/>
    <w:rsid w:val="004F057A"/>
    <w:rsid w:val="004F08C2"/>
    <w:rsid w:val="004F09D7"/>
    <w:rsid w:val="004F1DA9"/>
    <w:rsid w:val="004F1E39"/>
    <w:rsid w:val="004F27EF"/>
    <w:rsid w:val="004F2BC3"/>
    <w:rsid w:val="004F30FA"/>
    <w:rsid w:val="004F3C9F"/>
    <w:rsid w:val="004F3CB4"/>
    <w:rsid w:val="004F4C9D"/>
    <w:rsid w:val="004F4D9A"/>
    <w:rsid w:val="004F5125"/>
    <w:rsid w:val="004F5DAE"/>
    <w:rsid w:val="004F5E2A"/>
    <w:rsid w:val="004F63E1"/>
    <w:rsid w:val="004F6589"/>
    <w:rsid w:val="004F68F4"/>
    <w:rsid w:val="004F6ED5"/>
    <w:rsid w:val="004F6F14"/>
    <w:rsid w:val="004F7609"/>
    <w:rsid w:val="004F7B65"/>
    <w:rsid w:val="00500050"/>
    <w:rsid w:val="00500802"/>
    <w:rsid w:val="00501039"/>
    <w:rsid w:val="00501C6D"/>
    <w:rsid w:val="00501EDD"/>
    <w:rsid w:val="00502255"/>
    <w:rsid w:val="005026EE"/>
    <w:rsid w:val="005032E6"/>
    <w:rsid w:val="00503619"/>
    <w:rsid w:val="00503826"/>
    <w:rsid w:val="00503BE0"/>
    <w:rsid w:val="00503FE1"/>
    <w:rsid w:val="005041F7"/>
    <w:rsid w:val="005054A2"/>
    <w:rsid w:val="00506716"/>
    <w:rsid w:val="00506B92"/>
    <w:rsid w:val="00506F6D"/>
    <w:rsid w:val="00506FFF"/>
    <w:rsid w:val="005078C5"/>
    <w:rsid w:val="00510117"/>
    <w:rsid w:val="00510339"/>
    <w:rsid w:val="00510391"/>
    <w:rsid w:val="00510A55"/>
    <w:rsid w:val="00510F53"/>
    <w:rsid w:val="00510F5B"/>
    <w:rsid w:val="00511394"/>
    <w:rsid w:val="005114C6"/>
    <w:rsid w:val="0051162D"/>
    <w:rsid w:val="005116A9"/>
    <w:rsid w:val="005118F7"/>
    <w:rsid w:val="00511AAB"/>
    <w:rsid w:val="00511AE1"/>
    <w:rsid w:val="00511FC7"/>
    <w:rsid w:val="005122E6"/>
    <w:rsid w:val="0051243B"/>
    <w:rsid w:val="00512F6D"/>
    <w:rsid w:val="00513AFB"/>
    <w:rsid w:val="00515C6C"/>
    <w:rsid w:val="00516841"/>
    <w:rsid w:val="00516EC1"/>
    <w:rsid w:val="0051715D"/>
    <w:rsid w:val="00520359"/>
    <w:rsid w:val="00521393"/>
    <w:rsid w:val="005218DC"/>
    <w:rsid w:val="00523383"/>
    <w:rsid w:val="00524131"/>
    <w:rsid w:val="00524876"/>
    <w:rsid w:val="00524F46"/>
    <w:rsid w:val="00525110"/>
    <w:rsid w:val="0052539F"/>
    <w:rsid w:val="005256D6"/>
    <w:rsid w:val="00525B62"/>
    <w:rsid w:val="00525FFC"/>
    <w:rsid w:val="005277D8"/>
    <w:rsid w:val="00527E69"/>
    <w:rsid w:val="005306B5"/>
    <w:rsid w:val="005306EA"/>
    <w:rsid w:val="00531280"/>
    <w:rsid w:val="005313E4"/>
    <w:rsid w:val="00531BFD"/>
    <w:rsid w:val="00532EE1"/>
    <w:rsid w:val="00533DFA"/>
    <w:rsid w:val="00534A0E"/>
    <w:rsid w:val="00535A22"/>
    <w:rsid w:val="00535A49"/>
    <w:rsid w:val="0053601A"/>
    <w:rsid w:val="00537044"/>
    <w:rsid w:val="00537180"/>
    <w:rsid w:val="00540A05"/>
    <w:rsid w:val="00540C3D"/>
    <w:rsid w:val="00540CBD"/>
    <w:rsid w:val="0054180D"/>
    <w:rsid w:val="00543498"/>
    <w:rsid w:val="00544C59"/>
    <w:rsid w:val="0054542A"/>
    <w:rsid w:val="00545ACB"/>
    <w:rsid w:val="00545FAD"/>
    <w:rsid w:val="005460E2"/>
    <w:rsid w:val="00547BCA"/>
    <w:rsid w:val="005502DA"/>
    <w:rsid w:val="00550BF4"/>
    <w:rsid w:val="00551903"/>
    <w:rsid w:val="005519A7"/>
    <w:rsid w:val="005522F7"/>
    <w:rsid w:val="005526F4"/>
    <w:rsid w:val="00552C37"/>
    <w:rsid w:val="0055351F"/>
    <w:rsid w:val="0055442F"/>
    <w:rsid w:val="00554626"/>
    <w:rsid w:val="0055466B"/>
    <w:rsid w:val="00554777"/>
    <w:rsid w:val="00554DA7"/>
    <w:rsid w:val="00554E4E"/>
    <w:rsid w:val="00555B70"/>
    <w:rsid w:val="00555D25"/>
    <w:rsid w:val="005564C7"/>
    <w:rsid w:val="00556655"/>
    <w:rsid w:val="00560609"/>
    <w:rsid w:val="00560EAB"/>
    <w:rsid w:val="005610D9"/>
    <w:rsid w:val="00561245"/>
    <w:rsid w:val="005620F4"/>
    <w:rsid w:val="00562314"/>
    <w:rsid w:val="005639C3"/>
    <w:rsid w:val="0056416F"/>
    <w:rsid w:val="00564171"/>
    <w:rsid w:val="0056449A"/>
    <w:rsid w:val="005648F0"/>
    <w:rsid w:val="00564EB7"/>
    <w:rsid w:val="005654FF"/>
    <w:rsid w:val="005663AB"/>
    <w:rsid w:val="00566BA3"/>
    <w:rsid w:val="0056702E"/>
    <w:rsid w:val="005670A3"/>
    <w:rsid w:val="00567182"/>
    <w:rsid w:val="0056726D"/>
    <w:rsid w:val="00567460"/>
    <w:rsid w:val="00567527"/>
    <w:rsid w:val="00567B55"/>
    <w:rsid w:val="00570018"/>
    <w:rsid w:val="00570546"/>
    <w:rsid w:val="00570A7C"/>
    <w:rsid w:val="00570F27"/>
    <w:rsid w:val="005711EE"/>
    <w:rsid w:val="0057156F"/>
    <w:rsid w:val="0057236A"/>
    <w:rsid w:val="00572A09"/>
    <w:rsid w:val="00572B39"/>
    <w:rsid w:val="00573211"/>
    <w:rsid w:val="005742EE"/>
    <w:rsid w:val="005743DB"/>
    <w:rsid w:val="00574505"/>
    <w:rsid w:val="00574620"/>
    <w:rsid w:val="00574B4D"/>
    <w:rsid w:val="00576622"/>
    <w:rsid w:val="00576646"/>
    <w:rsid w:val="00576881"/>
    <w:rsid w:val="00577399"/>
    <w:rsid w:val="0057762D"/>
    <w:rsid w:val="005776BD"/>
    <w:rsid w:val="0057787C"/>
    <w:rsid w:val="00577B85"/>
    <w:rsid w:val="00580CCC"/>
    <w:rsid w:val="00580D22"/>
    <w:rsid w:val="005810A0"/>
    <w:rsid w:val="00581F9F"/>
    <w:rsid w:val="00582809"/>
    <w:rsid w:val="00583395"/>
    <w:rsid w:val="00583DB2"/>
    <w:rsid w:val="00585219"/>
    <w:rsid w:val="00585943"/>
    <w:rsid w:val="00586880"/>
    <w:rsid w:val="005868FB"/>
    <w:rsid w:val="005869BA"/>
    <w:rsid w:val="00587012"/>
    <w:rsid w:val="00587239"/>
    <w:rsid w:val="00587753"/>
    <w:rsid w:val="00587AC9"/>
    <w:rsid w:val="00587E81"/>
    <w:rsid w:val="00590C24"/>
    <w:rsid w:val="00590FA5"/>
    <w:rsid w:val="00592CBE"/>
    <w:rsid w:val="00593A0F"/>
    <w:rsid w:val="00593D80"/>
    <w:rsid w:val="00593DA4"/>
    <w:rsid w:val="00594ECB"/>
    <w:rsid w:val="00595067"/>
    <w:rsid w:val="005950DA"/>
    <w:rsid w:val="005954EC"/>
    <w:rsid w:val="0059551A"/>
    <w:rsid w:val="005957AE"/>
    <w:rsid w:val="0059609F"/>
    <w:rsid w:val="0059611D"/>
    <w:rsid w:val="0059733D"/>
    <w:rsid w:val="00597518"/>
    <w:rsid w:val="00597E13"/>
    <w:rsid w:val="005A0A83"/>
    <w:rsid w:val="005A0FEB"/>
    <w:rsid w:val="005A2FEC"/>
    <w:rsid w:val="005A3547"/>
    <w:rsid w:val="005A3E41"/>
    <w:rsid w:val="005A3EDE"/>
    <w:rsid w:val="005A42C7"/>
    <w:rsid w:val="005A519C"/>
    <w:rsid w:val="005A5698"/>
    <w:rsid w:val="005A5C94"/>
    <w:rsid w:val="005A5D12"/>
    <w:rsid w:val="005A5F43"/>
    <w:rsid w:val="005A6247"/>
    <w:rsid w:val="005A6B9C"/>
    <w:rsid w:val="005A7598"/>
    <w:rsid w:val="005A780F"/>
    <w:rsid w:val="005B0EDE"/>
    <w:rsid w:val="005B29E9"/>
    <w:rsid w:val="005B39A1"/>
    <w:rsid w:val="005B42B1"/>
    <w:rsid w:val="005B4598"/>
    <w:rsid w:val="005B543C"/>
    <w:rsid w:val="005B5E88"/>
    <w:rsid w:val="005B6958"/>
    <w:rsid w:val="005B6AF8"/>
    <w:rsid w:val="005B6B65"/>
    <w:rsid w:val="005B6F9A"/>
    <w:rsid w:val="005C011C"/>
    <w:rsid w:val="005C0C55"/>
    <w:rsid w:val="005C0D40"/>
    <w:rsid w:val="005C0F3E"/>
    <w:rsid w:val="005C267B"/>
    <w:rsid w:val="005C2AFE"/>
    <w:rsid w:val="005C2EFE"/>
    <w:rsid w:val="005C460A"/>
    <w:rsid w:val="005C4703"/>
    <w:rsid w:val="005C5227"/>
    <w:rsid w:val="005C5453"/>
    <w:rsid w:val="005C5DB1"/>
    <w:rsid w:val="005D0A4B"/>
    <w:rsid w:val="005D0C30"/>
    <w:rsid w:val="005D215D"/>
    <w:rsid w:val="005D3BD6"/>
    <w:rsid w:val="005D3D01"/>
    <w:rsid w:val="005D4513"/>
    <w:rsid w:val="005D45D0"/>
    <w:rsid w:val="005D5A0A"/>
    <w:rsid w:val="005D62B3"/>
    <w:rsid w:val="005D630A"/>
    <w:rsid w:val="005D6619"/>
    <w:rsid w:val="005D6CCA"/>
    <w:rsid w:val="005D6E4E"/>
    <w:rsid w:val="005D6FE7"/>
    <w:rsid w:val="005D7B33"/>
    <w:rsid w:val="005E1295"/>
    <w:rsid w:val="005E1ABD"/>
    <w:rsid w:val="005E24D5"/>
    <w:rsid w:val="005E293B"/>
    <w:rsid w:val="005E299E"/>
    <w:rsid w:val="005E34A6"/>
    <w:rsid w:val="005E4904"/>
    <w:rsid w:val="005E5C82"/>
    <w:rsid w:val="005E6497"/>
    <w:rsid w:val="005E6F31"/>
    <w:rsid w:val="005E7267"/>
    <w:rsid w:val="005E7B82"/>
    <w:rsid w:val="005F04A1"/>
    <w:rsid w:val="005F04C4"/>
    <w:rsid w:val="005F0534"/>
    <w:rsid w:val="005F09E3"/>
    <w:rsid w:val="005F0EFD"/>
    <w:rsid w:val="005F0F95"/>
    <w:rsid w:val="005F1846"/>
    <w:rsid w:val="005F1BB5"/>
    <w:rsid w:val="005F1F7C"/>
    <w:rsid w:val="005F2A0A"/>
    <w:rsid w:val="005F2B31"/>
    <w:rsid w:val="005F369F"/>
    <w:rsid w:val="005F39FE"/>
    <w:rsid w:val="005F3C47"/>
    <w:rsid w:val="005F3CE4"/>
    <w:rsid w:val="005F44FC"/>
    <w:rsid w:val="005F46BB"/>
    <w:rsid w:val="005F4A56"/>
    <w:rsid w:val="005F5335"/>
    <w:rsid w:val="005F5BB7"/>
    <w:rsid w:val="005F5DB7"/>
    <w:rsid w:val="005F6F03"/>
    <w:rsid w:val="005F7D78"/>
    <w:rsid w:val="006006E0"/>
    <w:rsid w:val="0060145E"/>
    <w:rsid w:val="00601923"/>
    <w:rsid w:val="00601E4C"/>
    <w:rsid w:val="006021F7"/>
    <w:rsid w:val="006023FE"/>
    <w:rsid w:val="00602490"/>
    <w:rsid w:val="00603104"/>
    <w:rsid w:val="00604A6A"/>
    <w:rsid w:val="00604F0D"/>
    <w:rsid w:val="00605246"/>
    <w:rsid w:val="00605CCA"/>
    <w:rsid w:val="006060F7"/>
    <w:rsid w:val="00607364"/>
    <w:rsid w:val="0060741E"/>
    <w:rsid w:val="006074BC"/>
    <w:rsid w:val="00607AF7"/>
    <w:rsid w:val="00607F2C"/>
    <w:rsid w:val="006103F5"/>
    <w:rsid w:val="00610D0E"/>
    <w:rsid w:val="00610D16"/>
    <w:rsid w:val="00610F9C"/>
    <w:rsid w:val="00611738"/>
    <w:rsid w:val="00611A78"/>
    <w:rsid w:val="00612326"/>
    <w:rsid w:val="00612E28"/>
    <w:rsid w:val="00613220"/>
    <w:rsid w:val="006138D6"/>
    <w:rsid w:val="00613B71"/>
    <w:rsid w:val="006143E3"/>
    <w:rsid w:val="006144DD"/>
    <w:rsid w:val="006147A3"/>
    <w:rsid w:val="006153A6"/>
    <w:rsid w:val="00615C93"/>
    <w:rsid w:val="006166C4"/>
    <w:rsid w:val="00616B07"/>
    <w:rsid w:val="00617037"/>
    <w:rsid w:val="006173ED"/>
    <w:rsid w:val="00617895"/>
    <w:rsid w:val="00617B41"/>
    <w:rsid w:val="00620C1A"/>
    <w:rsid w:val="0062108B"/>
    <w:rsid w:val="0062152C"/>
    <w:rsid w:val="00621A3D"/>
    <w:rsid w:val="00622104"/>
    <w:rsid w:val="00622E6D"/>
    <w:rsid w:val="00623D76"/>
    <w:rsid w:val="00624DD8"/>
    <w:rsid w:val="00625127"/>
    <w:rsid w:val="006257C6"/>
    <w:rsid w:val="0062592E"/>
    <w:rsid w:val="00625985"/>
    <w:rsid w:val="00625FF5"/>
    <w:rsid w:val="00626753"/>
    <w:rsid w:val="00627EEA"/>
    <w:rsid w:val="006300FA"/>
    <w:rsid w:val="00631A77"/>
    <w:rsid w:val="0063248C"/>
    <w:rsid w:val="00632F78"/>
    <w:rsid w:val="0063558F"/>
    <w:rsid w:val="006356FB"/>
    <w:rsid w:val="00636404"/>
    <w:rsid w:val="0063663F"/>
    <w:rsid w:val="00636C67"/>
    <w:rsid w:val="00637418"/>
    <w:rsid w:val="0064055F"/>
    <w:rsid w:val="00640A58"/>
    <w:rsid w:val="00640D3D"/>
    <w:rsid w:val="006411C9"/>
    <w:rsid w:val="00641448"/>
    <w:rsid w:val="00641EB2"/>
    <w:rsid w:val="00642413"/>
    <w:rsid w:val="00642A7B"/>
    <w:rsid w:val="00643606"/>
    <w:rsid w:val="00643E88"/>
    <w:rsid w:val="00644D36"/>
    <w:rsid w:val="0064508C"/>
    <w:rsid w:val="006455B3"/>
    <w:rsid w:val="00646264"/>
    <w:rsid w:val="00646376"/>
    <w:rsid w:val="00650D64"/>
    <w:rsid w:val="0065148D"/>
    <w:rsid w:val="00651C67"/>
    <w:rsid w:val="0065337D"/>
    <w:rsid w:val="00653581"/>
    <w:rsid w:val="006538B9"/>
    <w:rsid w:val="00654274"/>
    <w:rsid w:val="006548B7"/>
    <w:rsid w:val="00655436"/>
    <w:rsid w:val="00655A5D"/>
    <w:rsid w:val="00655D80"/>
    <w:rsid w:val="00655ED0"/>
    <w:rsid w:val="006571AE"/>
    <w:rsid w:val="006573D0"/>
    <w:rsid w:val="00657656"/>
    <w:rsid w:val="0066167C"/>
    <w:rsid w:val="006616EC"/>
    <w:rsid w:val="00661EF8"/>
    <w:rsid w:val="0066263A"/>
    <w:rsid w:val="006630A1"/>
    <w:rsid w:val="006630DF"/>
    <w:rsid w:val="0066339C"/>
    <w:rsid w:val="00663AC9"/>
    <w:rsid w:val="00663B83"/>
    <w:rsid w:val="00664FB7"/>
    <w:rsid w:val="00666961"/>
    <w:rsid w:val="00667152"/>
    <w:rsid w:val="00667255"/>
    <w:rsid w:val="0066749B"/>
    <w:rsid w:val="00667C5F"/>
    <w:rsid w:val="00670987"/>
    <w:rsid w:val="00670B96"/>
    <w:rsid w:val="00670F3F"/>
    <w:rsid w:val="00671B9F"/>
    <w:rsid w:val="00672BCD"/>
    <w:rsid w:val="006733C7"/>
    <w:rsid w:val="00673D47"/>
    <w:rsid w:val="0067450D"/>
    <w:rsid w:val="00674D64"/>
    <w:rsid w:val="00676B70"/>
    <w:rsid w:val="00676EB4"/>
    <w:rsid w:val="0067784F"/>
    <w:rsid w:val="006778E3"/>
    <w:rsid w:val="00680BFC"/>
    <w:rsid w:val="006819DD"/>
    <w:rsid w:val="00682762"/>
    <w:rsid w:val="0068362C"/>
    <w:rsid w:val="00683672"/>
    <w:rsid w:val="00683757"/>
    <w:rsid w:val="006837CC"/>
    <w:rsid w:val="00683AC6"/>
    <w:rsid w:val="00685F58"/>
    <w:rsid w:val="00687282"/>
    <w:rsid w:val="006903E4"/>
    <w:rsid w:val="0069042B"/>
    <w:rsid w:val="00692A6D"/>
    <w:rsid w:val="00692EE6"/>
    <w:rsid w:val="00693E38"/>
    <w:rsid w:val="0069428A"/>
    <w:rsid w:val="006944B4"/>
    <w:rsid w:val="00694721"/>
    <w:rsid w:val="0069552B"/>
    <w:rsid w:val="006956BE"/>
    <w:rsid w:val="0069598C"/>
    <w:rsid w:val="00695CA0"/>
    <w:rsid w:val="006960DE"/>
    <w:rsid w:val="00696B94"/>
    <w:rsid w:val="00697B70"/>
    <w:rsid w:val="00697D2E"/>
    <w:rsid w:val="00697F0D"/>
    <w:rsid w:val="006A16A6"/>
    <w:rsid w:val="006A18D7"/>
    <w:rsid w:val="006A1FFB"/>
    <w:rsid w:val="006A252E"/>
    <w:rsid w:val="006A3A00"/>
    <w:rsid w:val="006A42EC"/>
    <w:rsid w:val="006A4714"/>
    <w:rsid w:val="006A4A71"/>
    <w:rsid w:val="006A4C39"/>
    <w:rsid w:val="006A650A"/>
    <w:rsid w:val="006A6604"/>
    <w:rsid w:val="006A763C"/>
    <w:rsid w:val="006A7AA0"/>
    <w:rsid w:val="006A7ACD"/>
    <w:rsid w:val="006A7C5E"/>
    <w:rsid w:val="006B10B0"/>
    <w:rsid w:val="006B26CF"/>
    <w:rsid w:val="006B2D41"/>
    <w:rsid w:val="006B31FB"/>
    <w:rsid w:val="006B322C"/>
    <w:rsid w:val="006B35FB"/>
    <w:rsid w:val="006B4908"/>
    <w:rsid w:val="006B512C"/>
    <w:rsid w:val="006B5D59"/>
    <w:rsid w:val="006B6289"/>
    <w:rsid w:val="006B6985"/>
    <w:rsid w:val="006B72E2"/>
    <w:rsid w:val="006B76F2"/>
    <w:rsid w:val="006B7B05"/>
    <w:rsid w:val="006C0468"/>
    <w:rsid w:val="006C0658"/>
    <w:rsid w:val="006C06EA"/>
    <w:rsid w:val="006C0917"/>
    <w:rsid w:val="006C115B"/>
    <w:rsid w:val="006C1E07"/>
    <w:rsid w:val="006C2ED1"/>
    <w:rsid w:val="006C30D1"/>
    <w:rsid w:val="006C3D32"/>
    <w:rsid w:val="006C4558"/>
    <w:rsid w:val="006C481D"/>
    <w:rsid w:val="006C4D95"/>
    <w:rsid w:val="006C56BD"/>
    <w:rsid w:val="006C5D69"/>
    <w:rsid w:val="006C6305"/>
    <w:rsid w:val="006C6431"/>
    <w:rsid w:val="006C66B7"/>
    <w:rsid w:val="006C7056"/>
    <w:rsid w:val="006C74A9"/>
    <w:rsid w:val="006C767D"/>
    <w:rsid w:val="006C77EE"/>
    <w:rsid w:val="006D0D2E"/>
    <w:rsid w:val="006D180E"/>
    <w:rsid w:val="006D1C86"/>
    <w:rsid w:val="006D2962"/>
    <w:rsid w:val="006D3650"/>
    <w:rsid w:val="006D372B"/>
    <w:rsid w:val="006D387E"/>
    <w:rsid w:val="006D42C4"/>
    <w:rsid w:val="006D442B"/>
    <w:rsid w:val="006D4F2D"/>
    <w:rsid w:val="006D5653"/>
    <w:rsid w:val="006D5962"/>
    <w:rsid w:val="006D5A89"/>
    <w:rsid w:val="006D5ED1"/>
    <w:rsid w:val="006D6C73"/>
    <w:rsid w:val="006D7557"/>
    <w:rsid w:val="006D7B60"/>
    <w:rsid w:val="006D7EE9"/>
    <w:rsid w:val="006E0AD9"/>
    <w:rsid w:val="006E0F0E"/>
    <w:rsid w:val="006E249B"/>
    <w:rsid w:val="006E270E"/>
    <w:rsid w:val="006E2B14"/>
    <w:rsid w:val="006E2C69"/>
    <w:rsid w:val="006E38BD"/>
    <w:rsid w:val="006E43E8"/>
    <w:rsid w:val="006E474A"/>
    <w:rsid w:val="006E4B6F"/>
    <w:rsid w:val="006E54D7"/>
    <w:rsid w:val="006E578A"/>
    <w:rsid w:val="006E685C"/>
    <w:rsid w:val="006E6E08"/>
    <w:rsid w:val="006E6FA3"/>
    <w:rsid w:val="006E7C2E"/>
    <w:rsid w:val="006F06DC"/>
    <w:rsid w:val="006F1F63"/>
    <w:rsid w:val="006F3A19"/>
    <w:rsid w:val="006F4A1E"/>
    <w:rsid w:val="006F5ADC"/>
    <w:rsid w:val="006F63C0"/>
    <w:rsid w:val="006F649E"/>
    <w:rsid w:val="006F6F7B"/>
    <w:rsid w:val="006F6F8B"/>
    <w:rsid w:val="006F7006"/>
    <w:rsid w:val="006F7B70"/>
    <w:rsid w:val="006F7EA0"/>
    <w:rsid w:val="00701037"/>
    <w:rsid w:val="00705232"/>
    <w:rsid w:val="0070563E"/>
    <w:rsid w:val="007058E0"/>
    <w:rsid w:val="00706454"/>
    <w:rsid w:val="00706852"/>
    <w:rsid w:val="007069E1"/>
    <w:rsid w:val="00706E8D"/>
    <w:rsid w:val="00706F17"/>
    <w:rsid w:val="00707823"/>
    <w:rsid w:val="00710192"/>
    <w:rsid w:val="00710C1F"/>
    <w:rsid w:val="007126D3"/>
    <w:rsid w:val="007129E1"/>
    <w:rsid w:val="00713095"/>
    <w:rsid w:val="0071355E"/>
    <w:rsid w:val="007143AC"/>
    <w:rsid w:val="00714532"/>
    <w:rsid w:val="007151CD"/>
    <w:rsid w:val="007152F6"/>
    <w:rsid w:val="007155D5"/>
    <w:rsid w:val="007161E1"/>
    <w:rsid w:val="0071621C"/>
    <w:rsid w:val="0071681E"/>
    <w:rsid w:val="007173D5"/>
    <w:rsid w:val="00717A99"/>
    <w:rsid w:val="00717F87"/>
    <w:rsid w:val="00720201"/>
    <w:rsid w:val="00720661"/>
    <w:rsid w:val="0072093D"/>
    <w:rsid w:val="00721340"/>
    <w:rsid w:val="007215C7"/>
    <w:rsid w:val="0072169C"/>
    <w:rsid w:val="0072297C"/>
    <w:rsid w:val="0072321B"/>
    <w:rsid w:val="00723347"/>
    <w:rsid w:val="00723599"/>
    <w:rsid w:val="007238C0"/>
    <w:rsid w:val="00724E47"/>
    <w:rsid w:val="0072566A"/>
    <w:rsid w:val="0072587C"/>
    <w:rsid w:val="0072610F"/>
    <w:rsid w:val="00726484"/>
    <w:rsid w:val="00726C11"/>
    <w:rsid w:val="00726C3D"/>
    <w:rsid w:val="0072739C"/>
    <w:rsid w:val="00727D43"/>
    <w:rsid w:val="00727EBB"/>
    <w:rsid w:val="007305BE"/>
    <w:rsid w:val="00730890"/>
    <w:rsid w:val="00730962"/>
    <w:rsid w:val="00730BED"/>
    <w:rsid w:val="00731BCB"/>
    <w:rsid w:val="00732759"/>
    <w:rsid w:val="00734449"/>
    <w:rsid w:val="00734C1E"/>
    <w:rsid w:val="00734CFE"/>
    <w:rsid w:val="007352B1"/>
    <w:rsid w:val="00735B1A"/>
    <w:rsid w:val="00736DE0"/>
    <w:rsid w:val="00737028"/>
    <w:rsid w:val="00737263"/>
    <w:rsid w:val="007407B5"/>
    <w:rsid w:val="00740921"/>
    <w:rsid w:val="00740B07"/>
    <w:rsid w:val="00741A40"/>
    <w:rsid w:val="00741B32"/>
    <w:rsid w:val="00742393"/>
    <w:rsid w:val="007432DD"/>
    <w:rsid w:val="00743762"/>
    <w:rsid w:val="00743AFB"/>
    <w:rsid w:val="00744AE1"/>
    <w:rsid w:val="00744AFF"/>
    <w:rsid w:val="00744C10"/>
    <w:rsid w:val="00745768"/>
    <w:rsid w:val="00745856"/>
    <w:rsid w:val="00745BB9"/>
    <w:rsid w:val="00746073"/>
    <w:rsid w:val="00746671"/>
    <w:rsid w:val="007468D3"/>
    <w:rsid w:val="007477D3"/>
    <w:rsid w:val="007478B6"/>
    <w:rsid w:val="0074798B"/>
    <w:rsid w:val="00747D00"/>
    <w:rsid w:val="00750E08"/>
    <w:rsid w:val="00751ABE"/>
    <w:rsid w:val="007523FE"/>
    <w:rsid w:val="00752E2F"/>
    <w:rsid w:val="00752F31"/>
    <w:rsid w:val="00753649"/>
    <w:rsid w:val="00753D73"/>
    <w:rsid w:val="0075424E"/>
    <w:rsid w:val="007548CD"/>
    <w:rsid w:val="00754D4F"/>
    <w:rsid w:val="00754F36"/>
    <w:rsid w:val="007550C4"/>
    <w:rsid w:val="007552F8"/>
    <w:rsid w:val="0075534C"/>
    <w:rsid w:val="00755B7E"/>
    <w:rsid w:val="00755CE4"/>
    <w:rsid w:val="00756AB4"/>
    <w:rsid w:val="0075751A"/>
    <w:rsid w:val="00757610"/>
    <w:rsid w:val="007577FA"/>
    <w:rsid w:val="007602C2"/>
    <w:rsid w:val="00760D83"/>
    <w:rsid w:val="00760EF6"/>
    <w:rsid w:val="00761217"/>
    <w:rsid w:val="00761546"/>
    <w:rsid w:val="00761550"/>
    <w:rsid w:val="00761586"/>
    <w:rsid w:val="007615E8"/>
    <w:rsid w:val="00762303"/>
    <w:rsid w:val="00762689"/>
    <w:rsid w:val="00762B0F"/>
    <w:rsid w:val="00763323"/>
    <w:rsid w:val="00763841"/>
    <w:rsid w:val="007675AD"/>
    <w:rsid w:val="00767D09"/>
    <w:rsid w:val="00767F82"/>
    <w:rsid w:val="0077061C"/>
    <w:rsid w:val="00770683"/>
    <w:rsid w:val="00770AA1"/>
    <w:rsid w:val="00771E4C"/>
    <w:rsid w:val="0077366A"/>
    <w:rsid w:val="00773B88"/>
    <w:rsid w:val="00773FDF"/>
    <w:rsid w:val="00774966"/>
    <w:rsid w:val="00774D05"/>
    <w:rsid w:val="007750B9"/>
    <w:rsid w:val="007756F2"/>
    <w:rsid w:val="00775CEF"/>
    <w:rsid w:val="0077676E"/>
    <w:rsid w:val="007767A5"/>
    <w:rsid w:val="0077682C"/>
    <w:rsid w:val="00776A96"/>
    <w:rsid w:val="00776F1F"/>
    <w:rsid w:val="00777A9B"/>
    <w:rsid w:val="00777AE0"/>
    <w:rsid w:val="00777BAE"/>
    <w:rsid w:val="00780297"/>
    <w:rsid w:val="00780316"/>
    <w:rsid w:val="007803A6"/>
    <w:rsid w:val="007811B2"/>
    <w:rsid w:val="007817D6"/>
    <w:rsid w:val="00781E95"/>
    <w:rsid w:val="007822C5"/>
    <w:rsid w:val="00782578"/>
    <w:rsid w:val="0078337A"/>
    <w:rsid w:val="0078390A"/>
    <w:rsid w:val="007845FC"/>
    <w:rsid w:val="00784EEF"/>
    <w:rsid w:val="00785074"/>
    <w:rsid w:val="0078585B"/>
    <w:rsid w:val="00785BC4"/>
    <w:rsid w:val="0078679A"/>
    <w:rsid w:val="007875AD"/>
    <w:rsid w:val="00787692"/>
    <w:rsid w:val="007906C2"/>
    <w:rsid w:val="007916E5"/>
    <w:rsid w:val="00791903"/>
    <w:rsid w:val="00792087"/>
    <w:rsid w:val="0079248D"/>
    <w:rsid w:val="00792995"/>
    <w:rsid w:val="00793186"/>
    <w:rsid w:val="007936BE"/>
    <w:rsid w:val="00793FDB"/>
    <w:rsid w:val="00794444"/>
    <w:rsid w:val="00794CD4"/>
    <w:rsid w:val="00794E7B"/>
    <w:rsid w:val="00795439"/>
    <w:rsid w:val="00796AC0"/>
    <w:rsid w:val="007978B6"/>
    <w:rsid w:val="00797E28"/>
    <w:rsid w:val="007A15EF"/>
    <w:rsid w:val="007A2290"/>
    <w:rsid w:val="007A344F"/>
    <w:rsid w:val="007A3CE2"/>
    <w:rsid w:val="007A41EC"/>
    <w:rsid w:val="007A4209"/>
    <w:rsid w:val="007A44AD"/>
    <w:rsid w:val="007A44C6"/>
    <w:rsid w:val="007A578C"/>
    <w:rsid w:val="007A5858"/>
    <w:rsid w:val="007A5A98"/>
    <w:rsid w:val="007A65F3"/>
    <w:rsid w:val="007A6681"/>
    <w:rsid w:val="007A6C6A"/>
    <w:rsid w:val="007A6CEE"/>
    <w:rsid w:val="007A7554"/>
    <w:rsid w:val="007A75F1"/>
    <w:rsid w:val="007A7F19"/>
    <w:rsid w:val="007B12C3"/>
    <w:rsid w:val="007B1B58"/>
    <w:rsid w:val="007B2540"/>
    <w:rsid w:val="007B403F"/>
    <w:rsid w:val="007B4095"/>
    <w:rsid w:val="007B5381"/>
    <w:rsid w:val="007B6C35"/>
    <w:rsid w:val="007B7208"/>
    <w:rsid w:val="007B724D"/>
    <w:rsid w:val="007B7270"/>
    <w:rsid w:val="007B7273"/>
    <w:rsid w:val="007B73EC"/>
    <w:rsid w:val="007B7741"/>
    <w:rsid w:val="007B789F"/>
    <w:rsid w:val="007B792D"/>
    <w:rsid w:val="007C0228"/>
    <w:rsid w:val="007C0401"/>
    <w:rsid w:val="007C0C2B"/>
    <w:rsid w:val="007C1546"/>
    <w:rsid w:val="007C2899"/>
    <w:rsid w:val="007C2AFD"/>
    <w:rsid w:val="007C33E5"/>
    <w:rsid w:val="007C3491"/>
    <w:rsid w:val="007C3D04"/>
    <w:rsid w:val="007C4265"/>
    <w:rsid w:val="007C42A7"/>
    <w:rsid w:val="007C4550"/>
    <w:rsid w:val="007C4BBD"/>
    <w:rsid w:val="007C4E7C"/>
    <w:rsid w:val="007C4FF0"/>
    <w:rsid w:val="007C6253"/>
    <w:rsid w:val="007C66D5"/>
    <w:rsid w:val="007C6BC3"/>
    <w:rsid w:val="007C71A8"/>
    <w:rsid w:val="007C76AE"/>
    <w:rsid w:val="007C7AA6"/>
    <w:rsid w:val="007D03CA"/>
    <w:rsid w:val="007D1153"/>
    <w:rsid w:val="007D1304"/>
    <w:rsid w:val="007D1DD6"/>
    <w:rsid w:val="007D2323"/>
    <w:rsid w:val="007D2528"/>
    <w:rsid w:val="007D291A"/>
    <w:rsid w:val="007D2E9F"/>
    <w:rsid w:val="007D41FB"/>
    <w:rsid w:val="007D4EE5"/>
    <w:rsid w:val="007D53D0"/>
    <w:rsid w:val="007D54A6"/>
    <w:rsid w:val="007D6260"/>
    <w:rsid w:val="007D7225"/>
    <w:rsid w:val="007D7AAF"/>
    <w:rsid w:val="007E0663"/>
    <w:rsid w:val="007E1A6E"/>
    <w:rsid w:val="007E1C97"/>
    <w:rsid w:val="007E1D63"/>
    <w:rsid w:val="007E29BC"/>
    <w:rsid w:val="007E3102"/>
    <w:rsid w:val="007E32E8"/>
    <w:rsid w:val="007E3FCE"/>
    <w:rsid w:val="007E404B"/>
    <w:rsid w:val="007E4B42"/>
    <w:rsid w:val="007E5976"/>
    <w:rsid w:val="007E5DA8"/>
    <w:rsid w:val="007E6968"/>
    <w:rsid w:val="007E6CA0"/>
    <w:rsid w:val="007E71E7"/>
    <w:rsid w:val="007E768D"/>
    <w:rsid w:val="007F0429"/>
    <w:rsid w:val="007F04DC"/>
    <w:rsid w:val="007F0553"/>
    <w:rsid w:val="007F06BE"/>
    <w:rsid w:val="007F13BC"/>
    <w:rsid w:val="007F15F1"/>
    <w:rsid w:val="007F1798"/>
    <w:rsid w:val="007F17D3"/>
    <w:rsid w:val="007F17EE"/>
    <w:rsid w:val="007F206F"/>
    <w:rsid w:val="007F2715"/>
    <w:rsid w:val="007F280F"/>
    <w:rsid w:val="007F340F"/>
    <w:rsid w:val="007F3EA4"/>
    <w:rsid w:val="007F432C"/>
    <w:rsid w:val="007F528E"/>
    <w:rsid w:val="007F6198"/>
    <w:rsid w:val="007F7035"/>
    <w:rsid w:val="008000D6"/>
    <w:rsid w:val="00800BEE"/>
    <w:rsid w:val="0080165B"/>
    <w:rsid w:val="00802949"/>
    <w:rsid w:val="00802CC9"/>
    <w:rsid w:val="00802EE3"/>
    <w:rsid w:val="00802FEC"/>
    <w:rsid w:val="008033A9"/>
    <w:rsid w:val="008043EB"/>
    <w:rsid w:val="008047D4"/>
    <w:rsid w:val="00804B33"/>
    <w:rsid w:val="00805D1A"/>
    <w:rsid w:val="00806661"/>
    <w:rsid w:val="00806A1E"/>
    <w:rsid w:val="00811337"/>
    <w:rsid w:val="00811598"/>
    <w:rsid w:val="00812020"/>
    <w:rsid w:val="008126B0"/>
    <w:rsid w:val="00812A3F"/>
    <w:rsid w:val="008137FF"/>
    <w:rsid w:val="00813B43"/>
    <w:rsid w:val="00813FEE"/>
    <w:rsid w:val="00814D1D"/>
    <w:rsid w:val="00815BBA"/>
    <w:rsid w:val="00816AD1"/>
    <w:rsid w:val="00816B70"/>
    <w:rsid w:val="00816CF8"/>
    <w:rsid w:val="00817068"/>
    <w:rsid w:val="00817235"/>
    <w:rsid w:val="008204BC"/>
    <w:rsid w:val="00820511"/>
    <w:rsid w:val="00820E26"/>
    <w:rsid w:val="00821468"/>
    <w:rsid w:val="00821F7A"/>
    <w:rsid w:val="0082238C"/>
    <w:rsid w:val="008228B6"/>
    <w:rsid w:val="00822CB4"/>
    <w:rsid w:val="00823F96"/>
    <w:rsid w:val="008243E4"/>
    <w:rsid w:val="00824EE3"/>
    <w:rsid w:val="008250DA"/>
    <w:rsid w:val="008253C4"/>
    <w:rsid w:val="00825629"/>
    <w:rsid w:val="00825696"/>
    <w:rsid w:val="00827213"/>
    <w:rsid w:val="00827860"/>
    <w:rsid w:val="00827DDB"/>
    <w:rsid w:val="00830BFE"/>
    <w:rsid w:val="00830C99"/>
    <w:rsid w:val="008323C2"/>
    <w:rsid w:val="0083330C"/>
    <w:rsid w:val="008346D4"/>
    <w:rsid w:val="00834C42"/>
    <w:rsid w:val="00834D34"/>
    <w:rsid w:val="00835DAD"/>
    <w:rsid w:val="00837042"/>
    <w:rsid w:val="00837705"/>
    <w:rsid w:val="00837DEE"/>
    <w:rsid w:val="008402D5"/>
    <w:rsid w:val="00840B44"/>
    <w:rsid w:val="00840E88"/>
    <w:rsid w:val="0084140E"/>
    <w:rsid w:val="00841438"/>
    <w:rsid w:val="008416D7"/>
    <w:rsid w:val="00841B1B"/>
    <w:rsid w:val="00842EB6"/>
    <w:rsid w:val="00844075"/>
    <w:rsid w:val="008446A8"/>
    <w:rsid w:val="00844F6B"/>
    <w:rsid w:val="0084554E"/>
    <w:rsid w:val="00845583"/>
    <w:rsid w:val="008456B0"/>
    <w:rsid w:val="00845C10"/>
    <w:rsid w:val="00846045"/>
    <w:rsid w:val="008469B5"/>
    <w:rsid w:val="00846D05"/>
    <w:rsid w:val="008506A6"/>
    <w:rsid w:val="0085106E"/>
    <w:rsid w:val="008512D8"/>
    <w:rsid w:val="00851543"/>
    <w:rsid w:val="008515B3"/>
    <w:rsid w:val="00851C28"/>
    <w:rsid w:val="00851CF4"/>
    <w:rsid w:val="008524B8"/>
    <w:rsid w:val="00852DBA"/>
    <w:rsid w:val="00853228"/>
    <w:rsid w:val="008534FF"/>
    <w:rsid w:val="00854185"/>
    <w:rsid w:val="008555D3"/>
    <w:rsid w:val="00855F24"/>
    <w:rsid w:val="0085650D"/>
    <w:rsid w:val="0085659B"/>
    <w:rsid w:val="008567A3"/>
    <w:rsid w:val="00856974"/>
    <w:rsid w:val="0085700B"/>
    <w:rsid w:val="0085772C"/>
    <w:rsid w:val="0086035E"/>
    <w:rsid w:val="008605F1"/>
    <w:rsid w:val="00860F16"/>
    <w:rsid w:val="00860F40"/>
    <w:rsid w:val="00860FCB"/>
    <w:rsid w:val="0086180B"/>
    <w:rsid w:val="008619DC"/>
    <w:rsid w:val="00861E43"/>
    <w:rsid w:val="00863641"/>
    <w:rsid w:val="008638A3"/>
    <w:rsid w:val="00863A5E"/>
    <w:rsid w:val="00863ACB"/>
    <w:rsid w:val="0086402D"/>
    <w:rsid w:val="00864101"/>
    <w:rsid w:val="00864BAD"/>
    <w:rsid w:val="00864D83"/>
    <w:rsid w:val="00865321"/>
    <w:rsid w:val="00866736"/>
    <w:rsid w:val="00866850"/>
    <w:rsid w:val="00866D06"/>
    <w:rsid w:val="00867EEF"/>
    <w:rsid w:val="00870066"/>
    <w:rsid w:val="008703CD"/>
    <w:rsid w:val="008712B0"/>
    <w:rsid w:val="008712E1"/>
    <w:rsid w:val="00871990"/>
    <w:rsid w:val="008735C0"/>
    <w:rsid w:val="00873895"/>
    <w:rsid w:val="00874495"/>
    <w:rsid w:val="0087455F"/>
    <w:rsid w:val="0087467E"/>
    <w:rsid w:val="00874D69"/>
    <w:rsid w:val="008750C0"/>
    <w:rsid w:val="008752E2"/>
    <w:rsid w:val="00875456"/>
    <w:rsid w:val="0087598D"/>
    <w:rsid w:val="00875D14"/>
    <w:rsid w:val="008765DD"/>
    <w:rsid w:val="0087703D"/>
    <w:rsid w:val="0087762C"/>
    <w:rsid w:val="008776AC"/>
    <w:rsid w:val="00877A55"/>
    <w:rsid w:val="008809E3"/>
    <w:rsid w:val="00881419"/>
    <w:rsid w:val="0088156F"/>
    <w:rsid w:val="008815A4"/>
    <w:rsid w:val="00881D5B"/>
    <w:rsid w:val="00881D5C"/>
    <w:rsid w:val="0088231F"/>
    <w:rsid w:val="00882642"/>
    <w:rsid w:val="0088401E"/>
    <w:rsid w:val="00884313"/>
    <w:rsid w:val="00884690"/>
    <w:rsid w:val="0088520B"/>
    <w:rsid w:val="00887558"/>
    <w:rsid w:val="00887ECE"/>
    <w:rsid w:val="00890164"/>
    <w:rsid w:val="008925AC"/>
    <w:rsid w:val="00892BF3"/>
    <w:rsid w:val="00892F14"/>
    <w:rsid w:val="0089404E"/>
    <w:rsid w:val="008945FF"/>
    <w:rsid w:val="008946D4"/>
    <w:rsid w:val="00894A5D"/>
    <w:rsid w:val="00894C53"/>
    <w:rsid w:val="00894C91"/>
    <w:rsid w:val="008950CC"/>
    <w:rsid w:val="0089526C"/>
    <w:rsid w:val="00895AC7"/>
    <w:rsid w:val="0089710B"/>
    <w:rsid w:val="00897213"/>
    <w:rsid w:val="00897276"/>
    <w:rsid w:val="0089737C"/>
    <w:rsid w:val="00897CAB"/>
    <w:rsid w:val="008A0A84"/>
    <w:rsid w:val="008A2119"/>
    <w:rsid w:val="008A281F"/>
    <w:rsid w:val="008A35A1"/>
    <w:rsid w:val="008A4A7B"/>
    <w:rsid w:val="008A4DC2"/>
    <w:rsid w:val="008A6902"/>
    <w:rsid w:val="008A6E55"/>
    <w:rsid w:val="008A757F"/>
    <w:rsid w:val="008A79BB"/>
    <w:rsid w:val="008B008A"/>
    <w:rsid w:val="008B0106"/>
    <w:rsid w:val="008B1824"/>
    <w:rsid w:val="008B1965"/>
    <w:rsid w:val="008B2B4C"/>
    <w:rsid w:val="008B2F55"/>
    <w:rsid w:val="008B3366"/>
    <w:rsid w:val="008B36FC"/>
    <w:rsid w:val="008B3C96"/>
    <w:rsid w:val="008B3EB6"/>
    <w:rsid w:val="008B44F3"/>
    <w:rsid w:val="008B551C"/>
    <w:rsid w:val="008B5FB8"/>
    <w:rsid w:val="008B60A6"/>
    <w:rsid w:val="008B63A0"/>
    <w:rsid w:val="008B6627"/>
    <w:rsid w:val="008B6D19"/>
    <w:rsid w:val="008B6F59"/>
    <w:rsid w:val="008B6FB1"/>
    <w:rsid w:val="008B7055"/>
    <w:rsid w:val="008C0364"/>
    <w:rsid w:val="008C03AA"/>
    <w:rsid w:val="008C0426"/>
    <w:rsid w:val="008C07D3"/>
    <w:rsid w:val="008C0CA7"/>
    <w:rsid w:val="008C150D"/>
    <w:rsid w:val="008C1C88"/>
    <w:rsid w:val="008C21B7"/>
    <w:rsid w:val="008C275E"/>
    <w:rsid w:val="008C3173"/>
    <w:rsid w:val="008C3A2E"/>
    <w:rsid w:val="008C3E82"/>
    <w:rsid w:val="008C43FE"/>
    <w:rsid w:val="008C5CDB"/>
    <w:rsid w:val="008C5E20"/>
    <w:rsid w:val="008C6C89"/>
    <w:rsid w:val="008C6D30"/>
    <w:rsid w:val="008C7B21"/>
    <w:rsid w:val="008D041E"/>
    <w:rsid w:val="008D0453"/>
    <w:rsid w:val="008D0B02"/>
    <w:rsid w:val="008D0F57"/>
    <w:rsid w:val="008D1BAB"/>
    <w:rsid w:val="008D1E28"/>
    <w:rsid w:val="008D22E1"/>
    <w:rsid w:val="008D3309"/>
    <w:rsid w:val="008D3402"/>
    <w:rsid w:val="008D3834"/>
    <w:rsid w:val="008D398F"/>
    <w:rsid w:val="008D3A0E"/>
    <w:rsid w:val="008D43E6"/>
    <w:rsid w:val="008D4972"/>
    <w:rsid w:val="008D4E10"/>
    <w:rsid w:val="008D4E3C"/>
    <w:rsid w:val="008D4F4B"/>
    <w:rsid w:val="008D57AC"/>
    <w:rsid w:val="008D5B4F"/>
    <w:rsid w:val="008D6D22"/>
    <w:rsid w:val="008D7008"/>
    <w:rsid w:val="008D755C"/>
    <w:rsid w:val="008D7770"/>
    <w:rsid w:val="008D78D1"/>
    <w:rsid w:val="008D79D2"/>
    <w:rsid w:val="008E09DF"/>
    <w:rsid w:val="008E0A15"/>
    <w:rsid w:val="008E0D22"/>
    <w:rsid w:val="008E1365"/>
    <w:rsid w:val="008E1B69"/>
    <w:rsid w:val="008E2093"/>
    <w:rsid w:val="008E2CFE"/>
    <w:rsid w:val="008E377A"/>
    <w:rsid w:val="008E4027"/>
    <w:rsid w:val="008E48CF"/>
    <w:rsid w:val="008E4F07"/>
    <w:rsid w:val="008E526F"/>
    <w:rsid w:val="008E542B"/>
    <w:rsid w:val="008E5435"/>
    <w:rsid w:val="008E5E2B"/>
    <w:rsid w:val="008E634E"/>
    <w:rsid w:val="008E710C"/>
    <w:rsid w:val="008E78DD"/>
    <w:rsid w:val="008E7922"/>
    <w:rsid w:val="008E7C4B"/>
    <w:rsid w:val="008F0498"/>
    <w:rsid w:val="008F116C"/>
    <w:rsid w:val="008F1249"/>
    <w:rsid w:val="008F1614"/>
    <w:rsid w:val="008F18E7"/>
    <w:rsid w:val="008F1BC9"/>
    <w:rsid w:val="008F28A1"/>
    <w:rsid w:val="008F2A71"/>
    <w:rsid w:val="008F2C57"/>
    <w:rsid w:val="008F2CDE"/>
    <w:rsid w:val="008F2E5C"/>
    <w:rsid w:val="008F30D1"/>
    <w:rsid w:val="008F3A7D"/>
    <w:rsid w:val="008F3CDC"/>
    <w:rsid w:val="008F43B1"/>
    <w:rsid w:val="008F4933"/>
    <w:rsid w:val="008F49FA"/>
    <w:rsid w:val="008F51EF"/>
    <w:rsid w:val="008F6403"/>
    <w:rsid w:val="008F6590"/>
    <w:rsid w:val="008F6902"/>
    <w:rsid w:val="008F6AF6"/>
    <w:rsid w:val="008F6F61"/>
    <w:rsid w:val="008F71DB"/>
    <w:rsid w:val="008F7A1D"/>
    <w:rsid w:val="00900917"/>
    <w:rsid w:val="009013CE"/>
    <w:rsid w:val="009016C9"/>
    <w:rsid w:val="009030DC"/>
    <w:rsid w:val="00903576"/>
    <w:rsid w:val="009035B1"/>
    <w:rsid w:val="00903AE2"/>
    <w:rsid w:val="0090426A"/>
    <w:rsid w:val="00904FBD"/>
    <w:rsid w:val="0090591B"/>
    <w:rsid w:val="00905AF6"/>
    <w:rsid w:val="0090615B"/>
    <w:rsid w:val="0090667F"/>
    <w:rsid w:val="00906C43"/>
    <w:rsid w:val="00906CA8"/>
    <w:rsid w:val="0090711A"/>
    <w:rsid w:val="0090717F"/>
    <w:rsid w:val="00907483"/>
    <w:rsid w:val="0090791B"/>
    <w:rsid w:val="00907F6D"/>
    <w:rsid w:val="00910A65"/>
    <w:rsid w:val="0091119B"/>
    <w:rsid w:val="009122E6"/>
    <w:rsid w:val="00912846"/>
    <w:rsid w:val="00912BF2"/>
    <w:rsid w:val="00913C51"/>
    <w:rsid w:val="0091406C"/>
    <w:rsid w:val="009141C7"/>
    <w:rsid w:val="009142CB"/>
    <w:rsid w:val="00915643"/>
    <w:rsid w:val="00915CDD"/>
    <w:rsid w:val="00915D11"/>
    <w:rsid w:val="0091623C"/>
    <w:rsid w:val="009167AB"/>
    <w:rsid w:val="00916ACD"/>
    <w:rsid w:val="00916E4C"/>
    <w:rsid w:val="009200F2"/>
    <w:rsid w:val="009208FD"/>
    <w:rsid w:val="0092135E"/>
    <w:rsid w:val="00921404"/>
    <w:rsid w:val="00921939"/>
    <w:rsid w:val="009219A2"/>
    <w:rsid w:val="009219A5"/>
    <w:rsid w:val="009221D0"/>
    <w:rsid w:val="00922E09"/>
    <w:rsid w:val="00923A9C"/>
    <w:rsid w:val="00923EAB"/>
    <w:rsid w:val="00923F83"/>
    <w:rsid w:val="00924284"/>
    <w:rsid w:val="00924530"/>
    <w:rsid w:val="00924B8E"/>
    <w:rsid w:val="00925459"/>
    <w:rsid w:val="00927441"/>
    <w:rsid w:val="00931D71"/>
    <w:rsid w:val="0093211D"/>
    <w:rsid w:val="00932A52"/>
    <w:rsid w:val="00932C48"/>
    <w:rsid w:val="00932CE8"/>
    <w:rsid w:val="009332E8"/>
    <w:rsid w:val="0093338A"/>
    <w:rsid w:val="0093361A"/>
    <w:rsid w:val="00933D1B"/>
    <w:rsid w:val="00933FE2"/>
    <w:rsid w:val="009352EF"/>
    <w:rsid w:val="0093531D"/>
    <w:rsid w:val="009368CC"/>
    <w:rsid w:val="00936B88"/>
    <w:rsid w:val="00936E58"/>
    <w:rsid w:val="00937340"/>
    <w:rsid w:val="00941613"/>
    <w:rsid w:val="009422AE"/>
    <w:rsid w:val="00942FC6"/>
    <w:rsid w:val="009430E3"/>
    <w:rsid w:val="00943675"/>
    <w:rsid w:val="009447FF"/>
    <w:rsid w:val="00945661"/>
    <w:rsid w:val="00947083"/>
    <w:rsid w:val="009474A9"/>
    <w:rsid w:val="00950CE3"/>
    <w:rsid w:val="009511D4"/>
    <w:rsid w:val="0095157B"/>
    <w:rsid w:val="00951ABA"/>
    <w:rsid w:val="00951AD5"/>
    <w:rsid w:val="00952259"/>
    <w:rsid w:val="009526CE"/>
    <w:rsid w:val="009528A9"/>
    <w:rsid w:val="00952CDA"/>
    <w:rsid w:val="00953017"/>
    <w:rsid w:val="009531DB"/>
    <w:rsid w:val="009534A5"/>
    <w:rsid w:val="0095381E"/>
    <w:rsid w:val="00954884"/>
    <w:rsid w:val="00954EFA"/>
    <w:rsid w:val="0095508C"/>
    <w:rsid w:val="0095552C"/>
    <w:rsid w:val="00955B29"/>
    <w:rsid w:val="00955B53"/>
    <w:rsid w:val="00955FB4"/>
    <w:rsid w:val="0095629F"/>
    <w:rsid w:val="00956798"/>
    <w:rsid w:val="00956A68"/>
    <w:rsid w:val="0095719C"/>
    <w:rsid w:val="009571E5"/>
    <w:rsid w:val="00957413"/>
    <w:rsid w:val="009574B0"/>
    <w:rsid w:val="009575EF"/>
    <w:rsid w:val="00957742"/>
    <w:rsid w:val="00957B52"/>
    <w:rsid w:val="00957BBE"/>
    <w:rsid w:val="00960AC8"/>
    <w:rsid w:val="00960D95"/>
    <w:rsid w:val="009611F1"/>
    <w:rsid w:val="00961359"/>
    <w:rsid w:val="0096192A"/>
    <w:rsid w:val="00963E48"/>
    <w:rsid w:val="0096465D"/>
    <w:rsid w:val="00964934"/>
    <w:rsid w:val="00964B1C"/>
    <w:rsid w:val="00964FE9"/>
    <w:rsid w:val="0096517B"/>
    <w:rsid w:val="00965480"/>
    <w:rsid w:val="00965F0D"/>
    <w:rsid w:val="00966E16"/>
    <w:rsid w:val="009674F6"/>
    <w:rsid w:val="009675B5"/>
    <w:rsid w:val="009701FA"/>
    <w:rsid w:val="00970389"/>
    <w:rsid w:val="00971718"/>
    <w:rsid w:val="00971C26"/>
    <w:rsid w:val="00971D59"/>
    <w:rsid w:val="009729DC"/>
    <w:rsid w:val="009738EE"/>
    <w:rsid w:val="00973C17"/>
    <w:rsid w:val="00973F15"/>
    <w:rsid w:val="00974079"/>
    <w:rsid w:val="00974256"/>
    <w:rsid w:val="00974A04"/>
    <w:rsid w:val="00974D25"/>
    <w:rsid w:val="00975BC1"/>
    <w:rsid w:val="00976043"/>
    <w:rsid w:val="0097683D"/>
    <w:rsid w:val="00976A5E"/>
    <w:rsid w:val="0097721E"/>
    <w:rsid w:val="00977EF1"/>
    <w:rsid w:val="00981876"/>
    <w:rsid w:val="0098195E"/>
    <w:rsid w:val="00981BCC"/>
    <w:rsid w:val="00981DF5"/>
    <w:rsid w:val="00983108"/>
    <w:rsid w:val="009831A7"/>
    <w:rsid w:val="00983CAD"/>
    <w:rsid w:val="00983F6F"/>
    <w:rsid w:val="00984028"/>
    <w:rsid w:val="009848A6"/>
    <w:rsid w:val="00986E53"/>
    <w:rsid w:val="009871C6"/>
    <w:rsid w:val="009875FB"/>
    <w:rsid w:val="00987E7B"/>
    <w:rsid w:val="009901AC"/>
    <w:rsid w:val="00991073"/>
    <w:rsid w:val="0099119E"/>
    <w:rsid w:val="009921C5"/>
    <w:rsid w:val="00992A01"/>
    <w:rsid w:val="00993885"/>
    <w:rsid w:val="0099389D"/>
    <w:rsid w:val="00993CB2"/>
    <w:rsid w:val="00993D12"/>
    <w:rsid w:val="00993FFE"/>
    <w:rsid w:val="0099411A"/>
    <w:rsid w:val="00994124"/>
    <w:rsid w:val="009942B0"/>
    <w:rsid w:val="00994FE9"/>
    <w:rsid w:val="0099619A"/>
    <w:rsid w:val="009975FE"/>
    <w:rsid w:val="009976A4"/>
    <w:rsid w:val="00997D41"/>
    <w:rsid w:val="009A0287"/>
    <w:rsid w:val="009A02CA"/>
    <w:rsid w:val="009A0465"/>
    <w:rsid w:val="009A10AB"/>
    <w:rsid w:val="009A179B"/>
    <w:rsid w:val="009A1F91"/>
    <w:rsid w:val="009A2C6D"/>
    <w:rsid w:val="009A32CF"/>
    <w:rsid w:val="009A39AB"/>
    <w:rsid w:val="009A49AC"/>
    <w:rsid w:val="009A6871"/>
    <w:rsid w:val="009A79DC"/>
    <w:rsid w:val="009B02B7"/>
    <w:rsid w:val="009B0311"/>
    <w:rsid w:val="009B08E8"/>
    <w:rsid w:val="009B26E0"/>
    <w:rsid w:val="009B36BA"/>
    <w:rsid w:val="009B3E4E"/>
    <w:rsid w:val="009B3F3B"/>
    <w:rsid w:val="009B4241"/>
    <w:rsid w:val="009B4461"/>
    <w:rsid w:val="009B4996"/>
    <w:rsid w:val="009B49BF"/>
    <w:rsid w:val="009B5585"/>
    <w:rsid w:val="009B5877"/>
    <w:rsid w:val="009B6CE5"/>
    <w:rsid w:val="009B6F13"/>
    <w:rsid w:val="009B71C4"/>
    <w:rsid w:val="009B7605"/>
    <w:rsid w:val="009C01E5"/>
    <w:rsid w:val="009C0680"/>
    <w:rsid w:val="009C0BB2"/>
    <w:rsid w:val="009C12E2"/>
    <w:rsid w:val="009C1311"/>
    <w:rsid w:val="009C1676"/>
    <w:rsid w:val="009C1E3D"/>
    <w:rsid w:val="009C297D"/>
    <w:rsid w:val="009C2A1B"/>
    <w:rsid w:val="009C3D7D"/>
    <w:rsid w:val="009C42E1"/>
    <w:rsid w:val="009C45D0"/>
    <w:rsid w:val="009C4833"/>
    <w:rsid w:val="009C485F"/>
    <w:rsid w:val="009C5C28"/>
    <w:rsid w:val="009C6540"/>
    <w:rsid w:val="009C7092"/>
    <w:rsid w:val="009C723B"/>
    <w:rsid w:val="009C799B"/>
    <w:rsid w:val="009C7A82"/>
    <w:rsid w:val="009D00BE"/>
    <w:rsid w:val="009D07BA"/>
    <w:rsid w:val="009D0F34"/>
    <w:rsid w:val="009D11DC"/>
    <w:rsid w:val="009D16D5"/>
    <w:rsid w:val="009D21DB"/>
    <w:rsid w:val="009D2232"/>
    <w:rsid w:val="009D2480"/>
    <w:rsid w:val="009D3401"/>
    <w:rsid w:val="009D34BF"/>
    <w:rsid w:val="009D43CD"/>
    <w:rsid w:val="009D492B"/>
    <w:rsid w:val="009D5722"/>
    <w:rsid w:val="009D68C8"/>
    <w:rsid w:val="009D6A7C"/>
    <w:rsid w:val="009D7A1B"/>
    <w:rsid w:val="009E0870"/>
    <w:rsid w:val="009E1394"/>
    <w:rsid w:val="009E34CE"/>
    <w:rsid w:val="009E37D9"/>
    <w:rsid w:val="009E48E8"/>
    <w:rsid w:val="009E4F17"/>
    <w:rsid w:val="009E4FAD"/>
    <w:rsid w:val="009E5D45"/>
    <w:rsid w:val="009E61A9"/>
    <w:rsid w:val="009E620B"/>
    <w:rsid w:val="009E6A1C"/>
    <w:rsid w:val="009E71C6"/>
    <w:rsid w:val="009E728D"/>
    <w:rsid w:val="009E7D92"/>
    <w:rsid w:val="009F021E"/>
    <w:rsid w:val="009F0458"/>
    <w:rsid w:val="009F0602"/>
    <w:rsid w:val="009F19EA"/>
    <w:rsid w:val="009F22C0"/>
    <w:rsid w:val="009F282D"/>
    <w:rsid w:val="009F28CF"/>
    <w:rsid w:val="009F2A31"/>
    <w:rsid w:val="009F2DFD"/>
    <w:rsid w:val="009F3D10"/>
    <w:rsid w:val="009F414C"/>
    <w:rsid w:val="009F4566"/>
    <w:rsid w:val="009F45F0"/>
    <w:rsid w:val="009F722F"/>
    <w:rsid w:val="009F748F"/>
    <w:rsid w:val="00A001D6"/>
    <w:rsid w:val="00A004AC"/>
    <w:rsid w:val="00A0176E"/>
    <w:rsid w:val="00A01947"/>
    <w:rsid w:val="00A0255C"/>
    <w:rsid w:val="00A02EA8"/>
    <w:rsid w:val="00A036CB"/>
    <w:rsid w:val="00A03A7E"/>
    <w:rsid w:val="00A0474F"/>
    <w:rsid w:val="00A04F58"/>
    <w:rsid w:val="00A0684A"/>
    <w:rsid w:val="00A069A1"/>
    <w:rsid w:val="00A06A1D"/>
    <w:rsid w:val="00A06D5D"/>
    <w:rsid w:val="00A06FB8"/>
    <w:rsid w:val="00A07EC1"/>
    <w:rsid w:val="00A106FB"/>
    <w:rsid w:val="00A10720"/>
    <w:rsid w:val="00A10793"/>
    <w:rsid w:val="00A1102B"/>
    <w:rsid w:val="00A1318F"/>
    <w:rsid w:val="00A131F5"/>
    <w:rsid w:val="00A132A7"/>
    <w:rsid w:val="00A137E1"/>
    <w:rsid w:val="00A13DAC"/>
    <w:rsid w:val="00A13E2F"/>
    <w:rsid w:val="00A14120"/>
    <w:rsid w:val="00A14ABE"/>
    <w:rsid w:val="00A14D0C"/>
    <w:rsid w:val="00A14DD9"/>
    <w:rsid w:val="00A15132"/>
    <w:rsid w:val="00A15343"/>
    <w:rsid w:val="00A15379"/>
    <w:rsid w:val="00A154ED"/>
    <w:rsid w:val="00A15F8A"/>
    <w:rsid w:val="00A15FB1"/>
    <w:rsid w:val="00A1629D"/>
    <w:rsid w:val="00A16D5E"/>
    <w:rsid w:val="00A16E3D"/>
    <w:rsid w:val="00A17C86"/>
    <w:rsid w:val="00A17DAA"/>
    <w:rsid w:val="00A2064C"/>
    <w:rsid w:val="00A2141D"/>
    <w:rsid w:val="00A21490"/>
    <w:rsid w:val="00A217B1"/>
    <w:rsid w:val="00A220BE"/>
    <w:rsid w:val="00A220DE"/>
    <w:rsid w:val="00A241BF"/>
    <w:rsid w:val="00A245EF"/>
    <w:rsid w:val="00A25592"/>
    <w:rsid w:val="00A25AE8"/>
    <w:rsid w:val="00A25B2E"/>
    <w:rsid w:val="00A25C2E"/>
    <w:rsid w:val="00A27524"/>
    <w:rsid w:val="00A27A55"/>
    <w:rsid w:val="00A27B4C"/>
    <w:rsid w:val="00A31A05"/>
    <w:rsid w:val="00A326AE"/>
    <w:rsid w:val="00A32D0B"/>
    <w:rsid w:val="00A33924"/>
    <w:rsid w:val="00A3442B"/>
    <w:rsid w:val="00A3476D"/>
    <w:rsid w:val="00A35332"/>
    <w:rsid w:val="00A35C5E"/>
    <w:rsid w:val="00A35D7A"/>
    <w:rsid w:val="00A36B72"/>
    <w:rsid w:val="00A40143"/>
    <w:rsid w:val="00A4059D"/>
    <w:rsid w:val="00A40F07"/>
    <w:rsid w:val="00A416E8"/>
    <w:rsid w:val="00A420B6"/>
    <w:rsid w:val="00A422A5"/>
    <w:rsid w:val="00A42C79"/>
    <w:rsid w:val="00A42EF8"/>
    <w:rsid w:val="00A441C3"/>
    <w:rsid w:val="00A44D56"/>
    <w:rsid w:val="00A44F5D"/>
    <w:rsid w:val="00A4500B"/>
    <w:rsid w:val="00A454B8"/>
    <w:rsid w:val="00A4553D"/>
    <w:rsid w:val="00A45A30"/>
    <w:rsid w:val="00A45B56"/>
    <w:rsid w:val="00A45E4B"/>
    <w:rsid w:val="00A466C4"/>
    <w:rsid w:val="00A5053D"/>
    <w:rsid w:val="00A52755"/>
    <w:rsid w:val="00A5325B"/>
    <w:rsid w:val="00A53390"/>
    <w:rsid w:val="00A534BF"/>
    <w:rsid w:val="00A5553C"/>
    <w:rsid w:val="00A56B1E"/>
    <w:rsid w:val="00A57369"/>
    <w:rsid w:val="00A608F1"/>
    <w:rsid w:val="00A60A47"/>
    <w:rsid w:val="00A60F29"/>
    <w:rsid w:val="00A610B2"/>
    <w:rsid w:val="00A614E7"/>
    <w:rsid w:val="00A61BF3"/>
    <w:rsid w:val="00A62642"/>
    <w:rsid w:val="00A62CD5"/>
    <w:rsid w:val="00A62D1E"/>
    <w:rsid w:val="00A63A5C"/>
    <w:rsid w:val="00A63D18"/>
    <w:rsid w:val="00A641A6"/>
    <w:rsid w:val="00A6497A"/>
    <w:rsid w:val="00A650EC"/>
    <w:rsid w:val="00A65377"/>
    <w:rsid w:val="00A66006"/>
    <w:rsid w:val="00A660FF"/>
    <w:rsid w:val="00A663F8"/>
    <w:rsid w:val="00A667F7"/>
    <w:rsid w:val="00A669EB"/>
    <w:rsid w:val="00A67392"/>
    <w:rsid w:val="00A67600"/>
    <w:rsid w:val="00A6760D"/>
    <w:rsid w:val="00A67B3C"/>
    <w:rsid w:val="00A707EB"/>
    <w:rsid w:val="00A7098B"/>
    <w:rsid w:val="00A70A9D"/>
    <w:rsid w:val="00A71EE1"/>
    <w:rsid w:val="00A72501"/>
    <w:rsid w:val="00A72598"/>
    <w:rsid w:val="00A728E7"/>
    <w:rsid w:val="00A73155"/>
    <w:rsid w:val="00A73392"/>
    <w:rsid w:val="00A735BD"/>
    <w:rsid w:val="00A735C3"/>
    <w:rsid w:val="00A73680"/>
    <w:rsid w:val="00A73E62"/>
    <w:rsid w:val="00A73E72"/>
    <w:rsid w:val="00A73FC6"/>
    <w:rsid w:val="00A73FEB"/>
    <w:rsid w:val="00A74821"/>
    <w:rsid w:val="00A75510"/>
    <w:rsid w:val="00A75902"/>
    <w:rsid w:val="00A75E2D"/>
    <w:rsid w:val="00A75E39"/>
    <w:rsid w:val="00A762E0"/>
    <w:rsid w:val="00A76B56"/>
    <w:rsid w:val="00A76BFF"/>
    <w:rsid w:val="00A7718B"/>
    <w:rsid w:val="00A77245"/>
    <w:rsid w:val="00A77E47"/>
    <w:rsid w:val="00A8017F"/>
    <w:rsid w:val="00A802E7"/>
    <w:rsid w:val="00A805CE"/>
    <w:rsid w:val="00A810EC"/>
    <w:rsid w:val="00A811FF"/>
    <w:rsid w:val="00A815EF"/>
    <w:rsid w:val="00A81998"/>
    <w:rsid w:val="00A819D8"/>
    <w:rsid w:val="00A81DED"/>
    <w:rsid w:val="00A8337D"/>
    <w:rsid w:val="00A8394F"/>
    <w:rsid w:val="00A83A9C"/>
    <w:rsid w:val="00A849C6"/>
    <w:rsid w:val="00A84B02"/>
    <w:rsid w:val="00A853B0"/>
    <w:rsid w:val="00A86365"/>
    <w:rsid w:val="00A86BAD"/>
    <w:rsid w:val="00A87065"/>
    <w:rsid w:val="00A903C5"/>
    <w:rsid w:val="00A90EEB"/>
    <w:rsid w:val="00A91230"/>
    <w:rsid w:val="00A91A43"/>
    <w:rsid w:val="00A91D8F"/>
    <w:rsid w:val="00A92272"/>
    <w:rsid w:val="00A9313B"/>
    <w:rsid w:val="00A93D22"/>
    <w:rsid w:val="00A94876"/>
    <w:rsid w:val="00A95328"/>
    <w:rsid w:val="00A95C86"/>
    <w:rsid w:val="00A96BFD"/>
    <w:rsid w:val="00A96C8D"/>
    <w:rsid w:val="00A970E1"/>
    <w:rsid w:val="00AA0244"/>
    <w:rsid w:val="00AA3D3F"/>
    <w:rsid w:val="00AA5326"/>
    <w:rsid w:val="00AA55F8"/>
    <w:rsid w:val="00AA56AB"/>
    <w:rsid w:val="00AA581E"/>
    <w:rsid w:val="00AA60D7"/>
    <w:rsid w:val="00AA6F4C"/>
    <w:rsid w:val="00AB03BD"/>
    <w:rsid w:val="00AB06AE"/>
    <w:rsid w:val="00AB0C32"/>
    <w:rsid w:val="00AB0C38"/>
    <w:rsid w:val="00AB0F5D"/>
    <w:rsid w:val="00AB1FA5"/>
    <w:rsid w:val="00AB375A"/>
    <w:rsid w:val="00AB3946"/>
    <w:rsid w:val="00AB3AC1"/>
    <w:rsid w:val="00AB484E"/>
    <w:rsid w:val="00AB491E"/>
    <w:rsid w:val="00AB5A7E"/>
    <w:rsid w:val="00AB6901"/>
    <w:rsid w:val="00AB6C26"/>
    <w:rsid w:val="00AC00C2"/>
    <w:rsid w:val="00AC01E7"/>
    <w:rsid w:val="00AC121E"/>
    <w:rsid w:val="00AC15A0"/>
    <w:rsid w:val="00AC198C"/>
    <w:rsid w:val="00AC1C64"/>
    <w:rsid w:val="00AC23A9"/>
    <w:rsid w:val="00AC2C6A"/>
    <w:rsid w:val="00AC2F1E"/>
    <w:rsid w:val="00AC3059"/>
    <w:rsid w:val="00AC4213"/>
    <w:rsid w:val="00AC4300"/>
    <w:rsid w:val="00AC480C"/>
    <w:rsid w:val="00AC52EA"/>
    <w:rsid w:val="00AC588B"/>
    <w:rsid w:val="00AC59EA"/>
    <w:rsid w:val="00AC5EC0"/>
    <w:rsid w:val="00AC6189"/>
    <w:rsid w:val="00AC6325"/>
    <w:rsid w:val="00AC6421"/>
    <w:rsid w:val="00AC6E1D"/>
    <w:rsid w:val="00AC70AE"/>
    <w:rsid w:val="00AC7EEB"/>
    <w:rsid w:val="00AD02F4"/>
    <w:rsid w:val="00AD0509"/>
    <w:rsid w:val="00AD057A"/>
    <w:rsid w:val="00AD08A9"/>
    <w:rsid w:val="00AD08B5"/>
    <w:rsid w:val="00AD20A7"/>
    <w:rsid w:val="00AD2D3F"/>
    <w:rsid w:val="00AD2E15"/>
    <w:rsid w:val="00AD3BA4"/>
    <w:rsid w:val="00AD4FE9"/>
    <w:rsid w:val="00AD5DE5"/>
    <w:rsid w:val="00AD7B5B"/>
    <w:rsid w:val="00AD7C7F"/>
    <w:rsid w:val="00AE0145"/>
    <w:rsid w:val="00AE03BD"/>
    <w:rsid w:val="00AE0D6B"/>
    <w:rsid w:val="00AE117A"/>
    <w:rsid w:val="00AE2327"/>
    <w:rsid w:val="00AE4425"/>
    <w:rsid w:val="00AE4ADE"/>
    <w:rsid w:val="00AE4EF6"/>
    <w:rsid w:val="00AE4F2B"/>
    <w:rsid w:val="00AE531D"/>
    <w:rsid w:val="00AE53CD"/>
    <w:rsid w:val="00AE5BCE"/>
    <w:rsid w:val="00AE5CD0"/>
    <w:rsid w:val="00AE6DB6"/>
    <w:rsid w:val="00AE7712"/>
    <w:rsid w:val="00AF00A3"/>
    <w:rsid w:val="00AF0E41"/>
    <w:rsid w:val="00AF0E9A"/>
    <w:rsid w:val="00AF1271"/>
    <w:rsid w:val="00AF2033"/>
    <w:rsid w:val="00AF21FD"/>
    <w:rsid w:val="00AF266D"/>
    <w:rsid w:val="00AF336D"/>
    <w:rsid w:val="00AF3DEC"/>
    <w:rsid w:val="00AF4629"/>
    <w:rsid w:val="00AF47DB"/>
    <w:rsid w:val="00AF50BF"/>
    <w:rsid w:val="00AF5485"/>
    <w:rsid w:val="00AF5524"/>
    <w:rsid w:val="00AF5CE8"/>
    <w:rsid w:val="00AF6F84"/>
    <w:rsid w:val="00AF7780"/>
    <w:rsid w:val="00AF7968"/>
    <w:rsid w:val="00B00E7A"/>
    <w:rsid w:val="00B01A89"/>
    <w:rsid w:val="00B01D84"/>
    <w:rsid w:val="00B01FF7"/>
    <w:rsid w:val="00B024B3"/>
    <w:rsid w:val="00B03E57"/>
    <w:rsid w:val="00B04AAB"/>
    <w:rsid w:val="00B04B10"/>
    <w:rsid w:val="00B05131"/>
    <w:rsid w:val="00B05E14"/>
    <w:rsid w:val="00B07497"/>
    <w:rsid w:val="00B10ED9"/>
    <w:rsid w:val="00B1153F"/>
    <w:rsid w:val="00B116AB"/>
    <w:rsid w:val="00B13241"/>
    <w:rsid w:val="00B1328F"/>
    <w:rsid w:val="00B1483D"/>
    <w:rsid w:val="00B15952"/>
    <w:rsid w:val="00B169D2"/>
    <w:rsid w:val="00B17386"/>
    <w:rsid w:val="00B178E0"/>
    <w:rsid w:val="00B20D5C"/>
    <w:rsid w:val="00B21B5A"/>
    <w:rsid w:val="00B21C37"/>
    <w:rsid w:val="00B22130"/>
    <w:rsid w:val="00B23B2E"/>
    <w:rsid w:val="00B23D1B"/>
    <w:rsid w:val="00B23EDC"/>
    <w:rsid w:val="00B24816"/>
    <w:rsid w:val="00B24D8E"/>
    <w:rsid w:val="00B26062"/>
    <w:rsid w:val="00B26987"/>
    <w:rsid w:val="00B269F9"/>
    <w:rsid w:val="00B27014"/>
    <w:rsid w:val="00B272F8"/>
    <w:rsid w:val="00B278D4"/>
    <w:rsid w:val="00B27901"/>
    <w:rsid w:val="00B30142"/>
    <w:rsid w:val="00B31CCB"/>
    <w:rsid w:val="00B324B3"/>
    <w:rsid w:val="00B3307B"/>
    <w:rsid w:val="00B34533"/>
    <w:rsid w:val="00B35A09"/>
    <w:rsid w:val="00B35F68"/>
    <w:rsid w:val="00B36A74"/>
    <w:rsid w:val="00B37353"/>
    <w:rsid w:val="00B37BD0"/>
    <w:rsid w:val="00B37BEF"/>
    <w:rsid w:val="00B40FBE"/>
    <w:rsid w:val="00B426B3"/>
    <w:rsid w:val="00B429EC"/>
    <w:rsid w:val="00B42E25"/>
    <w:rsid w:val="00B4394F"/>
    <w:rsid w:val="00B43A94"/>
    <w:rsid w:val="00B43DB1"/>
    <w:rsid w:val="00B440A5"/>
    <w:rsid w:val="00B464BD"/>
    <w:rsid w:val="00B50973"/>
    <w:rsid w:val="00B52967"/>
    <w:rsid w:val="00B52A56"/>
    <w:rsid w:val="00B52EC5"/>
    <w:rsid w:val="00B52FCB"/>
    <w:rsid w:val="00B5308B"/>
    <w:rsid w:val="00B53EC8"/>
    <w:rsid w:val="00B54F06"/>
    <w:rsid w:val="00B552FB"/>
    <w:rsid w:val="00B557DC"/>
    <w:rsid w:val="00B55A95"/>
    <w:rsid w:val="00B57482"/>
    <w:rsid w:val="00B579E9"/>
    <w:rsid w:val="00B60A44"/>
    <w:rsid w:val="00B610A3"/>
    <w:rsid w:val="00B61321"/>
    <w:rsid w:val="00B61350"/>
    <w:rsid w:val="00B618F5"/>
    <w:rsid w:val="00B61B28"/>
    <w:rsid w:val="00B62485"/>
    <w:rsid w:val="00B62770"/>
    <w:rsid w:val="00B62951"/>
    <w:rsid w:val="00B63A28"/>
    <w:rsid w:val="00B64400"/>
    <w:rsid w:val="00B64549"/>
    <w:rsid w:val="00B64B4C"/>
    <w:rsid w:val="00B64C02"/>
    <w:rsid w:val="00B6521E"/>
    <w:rsid w:val="00B65404"/>
    <w:rsid w:val="00B657FF"/>
    <w:rsid w:val="00B65D1A"/>
    <w:rsid w:val="00B66419"/>
    <w:rsid w:val="00B66BD8"/>
    <w:rsid w:val="00B6700C"/>
    <w:rsid w:val="00B6760D"/>
    <w:rsid w:val="00B67828"/>
    <w:rsid w:val="00B709D1"/>
    <w:rsid w:val="00B716DA"/>
    <w:rsid w:val="00B722AA"/>
    <w:rsid w:val="00B73257"/>
    <w:rsid w:val="00B75287"/>
    <w:rsid w:val="00B75579"/>
    <w:rsid w:val="00B7592E"/>
    <w:rsid w:val="00B75CC9"/>
    <w:rsid w:val="00B76771"/>
    <w:rsid w:val="00B77B84"/>
    <w:rsid w:val="00B77BF9"/>
    <w:rsid w:val="00B77DB0"/>
    <w:rsid w:val="00B80337"/>
    <w:rsid w:val="00B80E25"/>
    <w:rsid w:val="00B816C6"/>
    <w:rsid w:val="00B81773"/>
    <w:rsid w:val="00B81F85"/>
    <w:rsid w:val="00B81FE3"/>
    <w:rsid w:val="00B82244"/>
    <w:rsid w:val="00B82253"/>
    <w:rsid w:val="00B8228B"/>
    <w:rsid w:val="00B82356"/>
    <w:rsid w:val="00B826FA"/>
    <w:rsid w:val="00B846BD"/>
    <w:rsid w:val="00B85679"/>
    <w:rsid w:val="00B85A41"/>
    <w:rsid w:val="00B86C38"/>
    <w:rsid w:val="00B86D71"/>
    <w:rsid w:val="00B86E43"/>
    <w:rsid w:val="00B87D5C"/>
    <w:rsid w:val="00B9087D"/>
    <w:rsid w:val="00B90BEA"/>
    <w:rsid w:val="00B911C3"/>
    <w:rsid w:val="00B91B09"/>
    <w:rsid w:val="00B91BD4"/>
    <w:rsid w:val="00B91C4A"/>
    <w:rsid w:val="00B91DA2"/>
    <w:rsid w:val="00B92069"/>
    <w:rsid w:val="00B933FC"/>
    <w:rsid w:val="00B93A1E"/>
    <w:rsid w:val="00B94AE9"/>
    <w:rsid w:val="00B95738"/>
    <w:rsid w:val="00B95867"/>
    <w:rsid w:val="00B95BC4"/>
    <w:rsid w:val="00B964BB"/>
    <w:rsid w:val="00B9651E"/>
    <w:rsid w:val="00B96B6F"/>
    <w:rsid w:val="00BA07C1"/>
    <w:rsid w:val="00BA0AD2"/>
    <w:rsid w:val="00BA0CC0"/>
    <w:rsid w:val="00BA128A"/>
    <w:rsid w:val="00BA1444"/>
    <w:rsid w:val="00BA15A3"/>
    <w:rsid w:val="00BA1BE5"/>
    <w:rsid w:val="00BA22DD"/>
    <w:rsid w:val="00BA3422"/>
    <w:rsid w:val="00BA39D4"/>
    <w:rsid w:val="00BA591A"/>
    <w:rsid w:val="00BA62A0"/>
    <w:rsid w:val="00BA6353"/>
    <w:rsid w:val="00BA63E3"/>
    <w:rsid w:val="00BA649B"/>
    <w:rsid w:val="00BA7BDB"/>
    <w:rsid w:val="00BB065C"/>
    <w:rsid w:val="00BB0B66"/>
    <w:rsid w:val="00BB0C1C"/>
    <w:rsid w:val="00BB2703"/>
    <w:rsid w:val="00BB2D8C"/>
    <w:rsid w:val="00BB371A"/>
    <w:rsid w:val="00BB3DCB"/>
    <w:rsid w:val="00BB480B"/>
    <w:rsid w:val="00BB4A2F"/>
    <w:rsid w:val="00BB4F25"/>
    <w:rsid w:val="00BB6795"/>
    <w:rsid w:val="00BB6A17"/>
    <w:rsid w:val="00BB6C7D"/>
    <w:rsid w:val="00BB7288"/>
    <w:rsid w:val="00BB74A7"/>
    <w:rsid w:val="00BC1B40"/>
    <w:rsid w:val="00BC1CB1"/>
    <w:rsid w:val="00BC1EB1"/>
    <w:rsid w:val="00BC3B78"/>
    <w:rsid w:val="00BC3FA8"/>
    <w:rsid w:val="00BC698A"/>
    <w:rsid w:val="00BC6AAB"/>
    <w:rsid w:val="00BC6D98"/>
    <w:rsid w:val="00BC7344"/>
    <w:rsid w:val="00BD0259"/>
    <w:rsid w:val="00BD093D"/>
    <w:rsid w:val="00BD11F0"/>
    <w:rsid w:val="00BD13BF"/>
    <w:rsid w:val="00BD1A01"/>
    <w:rsid w:val="00BD1A1A"/>
    <w:rsid w:val="00BD1D7E"/>
    <w:rsid w:val="00BD2381"/>
    <w:rsid w:val="00BD2707"/>
    <w:rsid w:val="00BD274E"/>
    <w:rsid w:val="00BD2FDF"/>
    <w:rsid w:val="00BD3836"/>
    <w:rsid w:val="00BD3F77"/>
    <w:rsid w:val="00BD4D5F"/>
    <w:rsid w:val="00BD595C"/>
    <w:rsid w:val="00BD5C85"/>
    <w:rsid w:val="00BD664F"/>
    <w:rsid w:val="00BD761E"/>
    <w:rsid w:val="00BE0319"/>
    <w:rsid w:val="00BE1215"/>
    <w:rsid w:val="00BE16F9"/>
    <w:rsid w:val="00BE1D7E"/>
    <w:rsid w:val="00BE2345"/>
    <w:rsid w:val="00BE2555"/>
    <w:rsid w:val="00BE2598"/>
    <w:rsid w:val="00BE282B"/>
    <w:rsid w:val="00BE295B"/>
    <w:rsid w:val="00BE384A"/>
    <w:rsid w:val="00BE414B"/>
    <w:rsid w:val="00BE435F"/>
    <w:rsid w:val="00BE46F1"/>
    <w:rsid w:val="00BE4C14"/>
    <w:rsid w:val="00BE6274"/>
    <w:rsid w:val="00BE63D2"/>
    <w:rsid w:val="00BE6852"/>
    <w:rsid w:val="00BE6A61"/>
    <w:rsid w:val="00BE6B0A"/>
    <w:rsid w:val="00BE7193"/>
    <w:rsid w:val="00BE72AF"/>
    <w:rsid w:val="00BE7FA2"/>
    <w:rsid w:val="00BF00BF"/>
    <w:rsid w:val="00BF09A7"/>
    <w:rsid w:val="00BF141B"/>
    <w:rsid w:val="00BF159B"/>
    <w:rsid w:val="00BF1828"/>
    <w:rsid w:val="00BF1EC0"/>
    <w:rsid w:val="00BF2088"/>
    <w:rsid w:val="00BF21AD"/>
    <w:rsid w:val="00BF2237"/>
    <w:rsid w:val="00BF26B6"/>
    <w:rsid w:val="00BF3B35"/>
    <w:rsid w:val="00BF40A7"/>
    <w:rsid w:val="00BF4258"/>
    <w:rsid w:val="00BF43B1"/>
    <w:rsid w:val="00BF49BC"/>
    <w:rsid w:val="00BF4BA5"/>
    <w:rsid w:val="00BF4CC2"/>
    <w:rsid w:val="00BF6128"/>
    <w:rsid w:val="00BF69A2"/>
    <w:rsid w:val="00BF775B"/>
    <w:rsid w:val="00C009C7"/>
    <w:rsid w:val="00C00FDE"/>
    <w:rsid w:val="00C012F3"/>
    <w:rsid w:val="00C01352"/>
    <w:rsid w:val="00C01ACC"/>
    <w:rsid w:val="00C023CD"/>
    <w:rsid w:val="00C02C9F"/>
    <w:rsid w:val="00C035F5"/>
    <w:rsid w:val="00C03A98"/>
    <w:rsid w:val="00C03D0D"/>
    <w:rsid w:val="00C040BF"/>
    <w:rsid w:val="00C04659"/>
    <w:rsid w:val="00C04D65"/>
    <w:rsid w:val="00C0536A"/>
    <w:rsid w:val="00C065AB"/>
    <w:rsid w:val="00C06953"/>
    <w:rsid w:val="00C06B6B"/>
    <w:rsid w:val="00C06F9C"/>
    <w:rsid w:val="00C07463"/>
    <w:rsid w:val="00C07495"/>
    <w:rsid w:val="00C0766D"/>
    <w:rsid w:val="00C10508"/>
    <w:rsid w:val="00C108F3"/>
    <w:rsid w:val="00C122E4"/>
    <w:rsid w:val="00C123D5"/>
    <w:rsid w:val="00C13B1C"/>
    <w:rsid w:val="00C14E17"/>
    <w:rsid w:val="00C14FEF"/>
    <w:rsid w:val="00C1523B"/>
    <w:rsid w:val="00C15727"/>
    <w:rsid w:val="00C15A53"/>
    <w:rsid w:val="00C15C29"/>
    <w:rsid w:val="00C15D4D"/>
    <w:rsid w:val="00C16093"/>
    <w:rsid w:val="00C17D6A"/>
    <w:rsid w:val="00C20C70"/>
    <w:rsid w:val="00C20CEF"/>
    <w:rsid w:val="00C20FE2"/>
    <w:rsid w:val="00C2211B"/>
    <w:rsid w:val="00C23686"/>
    <w:rsid w:val="00C2373E"/>
    <w:rsid w:val="00C23818"/>
    <w:rsid w:val="00C239F3"/>
    <w:rsid w:val="00C23B04"/>
    <w:rsid w:val="00C2463E"/>
    <w:rsid w:val="00C24BA3"/>
    <w:rsid w:val="00C24C6F"/>
    <w:rsid w:val="00C253BD"/>
    <w:rsid w:val="00C25E15"/>
    <w:rsid w:val="00C268A1"/>
    <w:rsid w:val="00C26A82"/>
    <w:rsid w:val="00C26B96"/>
    <w:rsid w:val="00C26C44"/>
    <w:rsid w:val="00C27491"/>
    <w:rsid w:val="00C27AD0"/>
    <w:rsid w:val="00C302CB"/>
    <w:rsid w:val="00C306CE"/>
    <w:rsid w:val="00C316A5"/>
    <w:rsid w:val="00C31DBD"/>
    <w:rsid w:val="00C320A7"/>
    <w:rsid w:val="00C3219E"/>
    <w:rsid w:val="00C323ED"/>
    <w:rsid w:val="00C33850"/>
    <w:rsid w:val="00C34045"/>
    <w:rsid w:val="00C345F0"/>
    <w:rsid w:val="00C34811"/>
    <w:rsid w:val="00C34B38"/>
    <w:rsid w:val="00C34D0F"/>
    <w:rsid w:val="00C34F19"/>
    <w:rsid w:val="00C3521A"/>
    <w:rsid w:val="00C35C1C"/>
    <w:rsid w:val="00C3615A"/>
    <w:rsid w:val="00C3632F"/>
    <w:rsid w:val="00C36472"/>
    <w:rsid w:val="00C36880"/>
    <w:rsid w:val="00C3707E"/>
    <w:rsid w:val="00C3766A"/>
    <w:rsid w:val="00C40963"/>
    <w:rsid w:val="00C40A17"/>
    <w:rsid w:val="00C40D6F"/>
    <w:rsid w:val="00C420A1"/>
    <w:rsid w:val="00C4287E"/>
    <w:rsid w:val="00C43840"/>
    <w:rsid w:val="00C44A89"/>
    <w:rsid w:val="00C45B6D"/>
    <w:rsid w:val="00C461B6"/>
    <w:rsid w:val="00C46A2A"/>
    <w:rsid w:val="00C501E9"/>
    <w:rsid w:val="00C504AD"/>
    <w:rsid w:val="00C50D33"/>
    <w:rsid w:val="00C52ECA"/>
    <w:rsid w:val="00C53D00"/>
    <w:rsid w:val="00C54BA7"/>
    <w:rsid w:val="00C54FB6"/>
    <w:rsid w:val="00C55A3F"/>
    <w:rsid w:val="00C56189"/>
    <w:rsid w:val="00C56584"/>
    <w:rsid w:val="00C56C1D"/>
    <w:rsid w:val="00C56CA8"/>
    <w:rsid w:val="00C5749D"/>
    <w:rsid w:val="00C57953"/>
    <w:rsid w:val="00C6077F"/>
    <w:rsid w:val="00C610FE"/>
    <w:rsid w:val="00C62784"/>
    <w:rsid w:val="00C63C16"/>
    <w:rsid w:val="00C6412A"/>
    <w:rsid w:val="00C64F5A"/>
    <w:rsid w:val="00C652BD"/>
    <w:rsid w:val="00C6556F"/>
    <w:rsid w:val="00C6569E"/>
    <w:rsid w:val="00C65FFA"/>
    <w:rsid w:val="00C668C2"/>
    <w:rsid w:val="00C67260"/>
    <w:rsid w:val="00C70089"/>
    <w:rsid w:val="00C701C3"/>
    <w:rsid w:val="00C70288"/>
    <w:rsid w:val="00C703C4"/>
    <w:rsid w:val="00C70451"/>
    <w:rsid w:val="00C70A65"/>
    <w:rsid w:val="00C71BE5"/>
    <w:rsid w:val="00C71F6F"/>
    <w:rsid w:val="00C722C0"/>
    <w:rsid w:val="00C73CD8"/>
    <w:rsid w:val="00C7418A"/>
    <w:rsid w:val="00C743AA"/>
    <w:rsid w:val="00C74E6E"/>
    <w:rsid w:val="00C74F2C"/>
    <w:rsid w:val="00C752B9"/>
    <w:rsid w:val="00C754CA"/>
    <w:rsid w:val="00C769A2"/>
    <w:rsid w:val="00C77321"/>
    <w:rsid w:val="00C7758A"/>
    <w:rsid w:val="00C77856"/>
    <w:rsid w:val="00C77E03"/>
    <w:rsid w:val="00C77F1D"/>
    <w:rsid w:val="00C80199"/>
    <w:rsid w:val="00C8077C"/>
    <w:rsid w:val="00C80F73"/>
    <w:rsid w:val="00C81470"/>
    <w:rsid w:val="00C8170C"/>
    <w:rsid w:val="00C81B23"/>
    <w:rsid w:val="00C81DA9"/>
    <w:rsid w:val="00C81F59"/>
    <w:rsid w:val="00C829D6"/>
    <w:rsid w:val="00C84B56"/>
    <w:rsid w:val="00C84C1B"/>
    <w:rsid w:val="00C84F79"/>
    <w:rsid w:val="00C85050"/>
    <w:rsid w:val="00C851B5"/>
    <w:rsid w:val="00C8544D"/>
    <w:rsid w:val="00C85AC1"/>
    <w:rsid w:val="00C86244"/>
    <w:rsid w:val="00C86437"/>
    <w:rsid w:val="00C864F2"/>
    <w:rsid w:val="00C86569"/>
    <w:rsid w:val="00C86A0A"/>
    <w:rsid w:val="00C86ACA"/>
    <w:rsid w:val="00C86C91"/>
    <w:rsid w:val="00C86CBE"/>
    <w:rsid w:val="00C86EAE"/>
    <w:rsid w:val="00C872AD"/>
    <w:rsid w:val="00C87859"/>
    <w:rsid w:val="00C87CD0"/>
    <w:rsid w:val="00C87E50"/>
    <w:rsid w:val="00C87E88"/>
    <w:rsid w:val="00C90494"/>
    <w:rsid w:val="00C90585"/>
    <w:rsid w:val="00C90C9A"/>
    <w:rsid w:val="00C9190D"/>
    <w:rsid w:val="00C91C25"/>
    <w:rsid w:val="00C92125"/>
    <w:rsid w:val="00C921B8"/>
    <w:rsid w:val="00C9245C"/>
    <w:rsid w:val="00C932B5"/>
    <w:rsid w:val="00C93FCF"/>
    <w:rsid w:val="00C942C0"/>
    <w:rsid w:val="00C94812"/>
    <w:rsid w:val="00C94893"/>
    <w:rsid w:val="00C94A25"/>
    <w:rsid w:val="00C94B4F"/>
    <w:rsid w:val="00C95391"/>
    <w:rsid w:val="00C95614"/>
    <w:rsid w:val="00C97487"/>
    <w:rsid w:val="00C97955"/>
    <w:rsid w:val="00C97E00"/>
    <w:rsid w:val="00CA059E"/>
    <w:rsid w:val="00CA0A16"/>
    <w:rsid w:val="00CA1282"/>
    <w:rsid w:val="00CA1980"/>
    <w:rsid w:val="00CA1A95"/>
    <w:rsid w:val="00CA3951"/>
    <w:rsid w:val="00CA3A3C"/>
    <w:rsid w:val="00CA4004"/>
    <w:rsid w:val="00CA43CC"/>
    <w:rsid w:val="00CA45C0"/>
    <w:rsid w:val="00CA4649"/>
    <w:rsid w:val="00CA484B"/>
    <w:rsid w:val="00CA4EBD"/>
    <w:rsid w:val="00CA4F3E"/>
    <w:rsid w:val="00CA54FD"/>
    <w:rsid w:val="00CA5628"/>
    <w:rsid w:val="00CA59AC"/>
    <w:rsid w:val="00CA6441"/>
    <w:rsid w:val="00CA74AD"/>
    <w:rsid w:val="00CA7C71"/>
    <w:rsid w:val="00CB1C7A"/>
    <w:rsid w:val="00CB239B"/>
    <w:rsid w:val="00CB2979"/>
    <w:rsid w:val="00CB2A2A"/>
    <w:rsid w:val="00CB2BC3"/>
    <w:rsid w:val="00CB3B11"/>
    <w:rsid w:val="00CB3E4C"/>
    <w:rsid w:val="00CB4542"/>
    <w:rsid w:val="00CB4E3A"/>
    <w:rsid w:val="00CB504E"/>
    <w:rsid w:val="00CB58BB"/>
    <w:rsid w:val="00CB5CBC"/>
    <w:rsid w:val="00CB6F69"/>
    <w:rsid w:val="00CB7617"/>
    <w:rsid w:val="00CC057D"/>
    <w:rsid w:val="00CC0BA0"/>
    <w:rsid w:val="00CC21D1"/>
    <w:rsid w:val="00CC2C3A"/>
    <w:rsid w:val="00CC34E5"/>
    <w:rsid w:val="00CC3880"/>
    <w:rsid w:val="00CC3B50"/>
    <w:rsid w:val="00CC3C37"/>
    <w:rsid w:val="00CC445B"/>
    <w:rsid w:val="00CC5749"/>
    <w:rsid w:val="00CC5FBA"/>
    <w:rsid w:val="00CC6036"/>
    <w:rsid w:val="00CC6237"/>
    <w:rsid w:val="00CC628B"/>
    <w:rsid w:val="00CC6CA2"/>
    <w:rsid w:val="00CC6F3B"/>
    <w:rsid w:val="00CD0FC6"/>
    <w:rsid w:val="00CD13E2"/>
    <w:rsid w:val="00CD22CB"/>
    <w:rsid w:val="00CD24B6"/>
    <w:rsid w:val="00CD27A6"/>
    <w:rsid w:val="00CD2AB5"/>
    <w:rsid w:val="00CD5310"/>
    <w:rsid w:val="00CD5D29"/>
    <w:rsid w:val="00CD6B60"/>
    <w:rsid w:val="00CE010D"/>
    <w:rsid w:val="00CE04A7"/>
    <w:rsid w:val="00CE0651"/>
    <w:rsid w:val="00CE1290"/>
    <w:rsid w:val="00CE1365"/>
    <w:rsid w:val="00CE14E7"/>
    <w:rsid w:val="00CE18EC"/>
    <w:rsid w:val="00CE1E26"/>
    <w:rsid w:val="00CE1F7F"/>
    <w:rsid w:val="00CE2D1A"/>
    <w:rsid w:val="00CE3843"/>
    <w:rsid w:val="00CE4696"/>
    <w:rsid w:val="00CE4FE8"/>
    <w:rsid w:val="00CE53CD"/>
    <w:rsid w:val="00CE56E4"/>
    <w:rsid w:val="00CE5947"/>
    <w:rsid w:val="00CE696F"/>
    <w:rsid w:val="00CE6BF8"/>
    <w:rsid w:val="00CE7F13"/>
    <w:rsid w:val="00CF002F"/>
    <w:rsid w:val="00CF06EF"/>
    <w:rsid w:val="00CF15AE"/>
    <w:rsid w:val="00CF1BC1"/>
    <w:rsid w:val="00CF1BF9"/>
    <w:rsid w:val="00CF1F62"/>
    <w:rsid w:val="00CF1FA6"/>
    <w:rsid w:val="00CF2474"/>
    <w:rsid w:val="00CF2958"/>
    <w:rsid w:val="00CF2EC4"/>
    <w:rsid w:val="00CF3400"/>
    <w:rsid w:val="00CF37A3"/>
    <w:rsid w:val="00CF37B9"/>
    <w:rsid w:val="00CF3A8D"/>
    <w:rsid w:val="00CF3D27"/>
    <w:rsid w:val="00CF4187"/>
    <w:rsid w:val="00CF423A"/>
    <w:rsid w:val="00CF4360"/>
    <w:rsid w:val="00CF4759"/>
    <w:rsid w:val="00CF5911"/>
    <w:rsid w:val="00CF6850"/>
    <w:rsid w:val="00CF7B68"/>
    <w:rsid w:val="00CF7E5A"/>
    <w:rsid w:val="00D0033F"/>
    <w:rsid w:val="00D00CDF"/>
    <w:rsid w:val="00D00DE4"/>
    <w:rsid w:val="00D01F75"/>
    <w:rsid w:val="00D023F7"/>
    <w:rsid w:val="00D02981"/>
    <w:rsid w:val="00D02EB6"/>
    <w:rsid w:val="00D03F48"/>
    <w:rsid w:val="00D05BB2"/>
    <w:rsid w:val="00D0638A"/>
    <w:rsid w:val="00D06D15"/>
    <w:rsid w:val="00D06FD2"/>
    <w:rsid w:val="00D0736C"/>
    <w:rsid w:val="00D0740A"/>
    <w:rsid w:val="00D0749F"/>
    <w:rsid w:val="00D101B8"/>
    <w:rsid w:val="00D103A3"/>
    <w:rsid w:val="00D103F1"/>
    <w:rsid w:val="00D10587"/>
    <w:rsid w:val="00D105C2"/>
    <w:rsid w:val="00D10FF2"/>
    <w:rsid w:val="00D116EE"/>
    <w:rsid w:val="00D11BCA"/>
    <w:rsid w:val="00D1279A"/>
    <w:rsid w:val="00D12C2F"/>
    <w:rsid w:val="00D12FC5"/>
    <w:rsid w:val="00D13547"/>
    <w:rsid w:val="00D135CF"/>
    <w:rsid w:val="00D1382C"/>
    <w:rsid w:val="00D13B68"/>
    <w:rsid w:val="00D13CFE"/>
    <w:rsid w:val="00D13DD3"/>
    <w:rsid w:val="00D14470"/>
    <w:rsid w:val="00D14FEE"/>
    <w:rsid w:val="00D153B7"/>
    <w:rsid w:val="00D15BBF"/>
    <w:rsid w:val="00D16223"/>
    <w:rsid w:val="00D16566"/>
    <w:rsid w:val="00D16C54"/>
    <w:rsid w:val="00D16EFF"/>
    <w:rsid w:val="00D16FA9"/>
    <w:rsid w:val="00D172F8"/>
    <w:rsid w:val="00D17803"/>
    <w:rsid w:val="00D20933"/>
    <w:rsid w:val="00D20FF4"/>
    <w:rsid w:val="00D21E52"/>
    <w:rsid w:val="00D220D8"/>
    <w:rsid w:val="00D225BF"/>
    <w:rsid w:val="00D228EB"/>
    <w:rsid w:val="00D22CE9"/>
    <w:rsid w:val="00D234F3"/>
    <w:rsid w:val="00D23589"/>
    <w:rsid w:val="00D23601"/>
    <w:rsid w:val="00D249B4"/>
    <w:rsid w:val="00D24ABF"/>
    <w:rsid w:val="00D2596F"/>
    <w:rsid w:val="00D25F36"/>
    <w:rsid w:val="00D2769B"/>
    <w:rsid w:val="00D3047C"/>
    <w:rsid w:val="00D30FE4"/>
    <w:rsid w:val="00D31A18"/>
    <w:rsid w:val="00D323DA"/>
    <w:rsid w:val="00D32841"/>
    <w:rsid w:val="00D3296D"/>
    <w:rsid w:val="00D3300E"/>
    <w:rsid w:val="00D33A15"/>
    <w:rsid w:val="00D33C6B"/>
    <w:rsid w:val="00D34123"/>
    <w:rsid w:val="00D342F0"/>
    <w:rsid w:val="00D3474B"/>
    <w:rsid w:val="00D34A69"/>
    <w:rsid w:val="00D34AE7"/>
    <w:rsid w:val="00D35422"/>
    <w:rsid w:val="00D35441"/>
    <w:rsid w:val="00D35803"/>
    <w:rsid w:val="00D36189"/>
    <w:rsid w:val="00D4021F"/>
    <w:rsid w:val="00D4079B"/>
    <w:rsid w:val="00D40F67"/>
    <w:rsid w:val="00D41D7C"/>
    <w:rsid w:val="00D424AD"/>
    <w:rsid w:val="00D449C8"/>
    <w:rsid w:val="00D4500B"/>
    <w:rsid w:val="00D45E32"/>
    <w:rsid w:val="00D45E95"/>
    <w:rsid w:val="00D461C1"/>
    <w:rsid w:val="00D46F22"/>
    <w:rsid w:val="00D470A3"/>
    <w:rsid w:val="00D47536"/>
    <w:rsid w:val="00D477A6"/>
    <w:rsid w:val="00D47B42"/>
    <w:rsid w:val="00D509DA"/>
    <w:rsid w:val="00D51231"/>
    <w:rsid w:val="00D5169E"/>
    <w:rsid w:val="00D51D8E"/>
    <w:rsid w:val="00D522F6"/>
    <w:rsid w:val="00D524A0"/>
    <w:rsid w:val="00D527CA"/>
    <w:rsid w:val="00D52977"/>
    <w:rsid w:val="00D52C5E"/>
    <w:rsid w:val="00D5350D"/>
    <w:rsid w:val="00D53C4D"/>
    <w:rsid w:val="00D54163"/>
    <w:rsid w:val="00D54647"/>
    <w:rsid w:val="00D54651"/>
    <w:rsid w:val="00D557D2"/>
    <w:rsid w:val="00D559E9"/>
    <w:rsid w:val="00D57305"/>
    <w:rsid w:val="00D60042"/>
    <w:rsid w:val="00D60047"/>
    <w:rsid w:val="00D602BF"/>
    <w:rsid w:val="00D6122D"/>
    <w:rsid w:val="00D61279"/>
    <w:rsid w:val="00D619E4"/>
    <w:rsid w:val="00D61FDF"/>
    <w:rsid w:val="00D62383"/>
    <w:rsid w:val="00D62F3B"/>
    <w:rsid w:val="00D636E8"/>
    <w:rsid w:val="00D637C0"/>
    <w:rsid w:val="00D64B7F"/>
    <w:rsid w:val="00D64D21"/>
    <w:rsid w:val="00D6502C"/>
    <w:rsid w:val="00D65092"/>
    <w:rsid w:val="00D65967"/>
    <w:rsid w:val="00D65FA7"/>
    <w:rsid w:val="00D660EE"/>
    <w:rsid w:val="00D6615A"/>
    <w:rsid w:val="00D678BB"/>
    <w:rsid w:val="00D67A9B"/>
    <w:rsid w:val="00D7003E"/>
    <w:rsid w:val="00D70133"/>
    <w:rsid w:val="00D70D26"/>
    <w:rsid w:val="00D72A24"/>
    <w:rsid w:val="00D733F4"/>
    <w:rsid w:val="00D74605"/>
    <w:rsid w:val="00D74B20"/>
    <w:rsid w:val="00D74DCD"/>
    <w:rsid w:val="00D75508"/>
    <w:rsid w:val="00D77271"/>
    <w:rsid w:val="00D774F0"/>
    <w:rsid w:val="00D77B47"/>
    <w:rsid w:val="00D809CA"/>
    <w:rsid w:val="00D815D4"/>
    <w:rsid w:val="00D82E08"/>
    <w:rsid w:val="00D82F96"/>
    <w:rsid w:val="00D852DB"/>
    <w:rsid w:val="00D8564A"/>
    <w:rsid w:val="00D85D05"/>
    <w:rsid w:val="00D8698B"/>
    <w:rsid w:val="00D86B93"/>
    <w:rsid w:val="00D873F7"/>
    <w:rsid w:val="00D879BD"/>
    <w:rsid w:val="00D9110C"/>
    <w:rsid w:val="00D914CB"/>
    <w:rsid w:val="00D91CD7"/>
    <w:rsid w:val="00D922C4"/>
    <w:rsid w:val="00D92617"/>
    <w:rsid w:val="00D92802"/>
    <w:rsid w:val="00D93D04"/>
    <w:rsid w:val="00D9456C"/>
    <w:rsid w:val="00D95907"/>
    <w:rsid w:val="00D95FFC"/>
    <w:rsid w:val="00D96977"/>
    <w:rsid w:val="00D96F57"/>
    <w:rsid w:val="00D97206"/>
    <w:rsid w:val="00D97312"/>
    <w:rsid w:val="00D9761A"/>
    <w:rsid w:val="00D97A2B"/>
    <w:rsid w:val="00D97C9E"/>
    <w:rsid w:val="00DA09AA"/>
    <w:rsid w:val="00DA1A27"/>
    <w:rsid w:val="00DA1D31"/>
    <w:rsid w:val="00DA1E90"/>
    <w:rsid w:val="00DA3EE3"/>
    <w:rsid w:val="00DA447F"/>
    <w:rsid w:val="00DA515D"/>
    <w:rsid w:val="00DA6D32"/>
    <w:rsid w:val="00DB04A9"/>
    <w:rsid w:val="00DB0821"/>
    <w:rsid w:val="00DB0870"/>
    <w:rsid w:val="00DB0A97"/>
    <w:rsid w:val="00DB0C6F"/>
    <w:rsid w:val="00DB0FBA"/>
    <w:rsid w:val="00DB1F66"/>
    <w:rsid w:val="00DB21E5"/>
    <w:rsid w:val="00DB24A7"/>
    <w:rsid w:val="00DB3BCA"/>
    <w:rsid w:val="00DB3D76"/>
    <w:rsid w:val="00DB3D7E"/>
    <w:rsid w:val="00DB42C2"/>
    <w:rsid w:val="00DB4B25"/>
    <w:rsid w:val="00DB4CCE"/>
    <w:rsid w:val="00DB4EFE"/>
    <w:rsid w:val="00DB56AF"/>
    <w:rsid w:val="00DB57FA"/>
    <w:rsid w:val="00DB5B8E"/>
    <w:rsid w:val="00DB6601"/>
    <w:rsid w:val="00DB68A1"/>
    <w:rsid w:val="00DC005A"/>
    <w:rsid w:val="00DC04C4"/>
    <w:rsid w:val="00DC0626"/>
    <w:rsid w:val="00DC0955"/>
    <w:rsid w:val="00DC17FC"/>
    <w:rsid w:val="00DC222E"/>
    <w:rsid w:val="00DC223A"/>
    <w:rsid w:val="00DC2F2C"/>
    <w:rsid w:val="00DC3055"/>
    <w:rsid w:val="00DC31CE"/>
    <w:rsid w:val="00DC3391"/>
    <w:rsid w:val="00DC3573"/>
    <w:rsid w:val="00DC3B43"/>
    <w:rsid w:val="00DC4279"/>
    <w:rsid w:val="00DC48A8"/>
    <w:rsid w:val="00DC5F94"/>
    <w:rsid w:val="00DC6C7A"/>
    <w:rsid w:val="00DC705A"/>
    <w:rsid w:val="00DC76F8"/>
    <w:rsid w:val="00DC79E0"/>
    <w:rsid w:val="00DC7A79"/>
    <w:rsid w:val="00DC7CB4"/>
    <w:rsid w:val="00DD0702"/>
    <w:rsid w:val="00DD1F09"/>
    <w:rsid w:val="00DD21BF"/>
    <w:rsid w:val="00DD3139"/>
    <w:rsid w:val="00DD33BF"/>
    <w:rsid w:val="00DD39EB"/>
    <w:rsid w:val="00DD3D0F"/>
    <w:rsid w:val="00DD3E35"/>
    <w:rsid w:val="00DD3E68"/>
    <w:rsid w:val="00DD4578"/>
    <w:rsid w:val="00DD47C7"/>
    <w:rsid w:val="00DD5AC9"/>
    <w:rsid w:val="00DD7080"/>
    <w:rsid w:val="00DE0735"/>
    <w:rsid w:val="00DE0C08"/>
    <w:rsid w:val="00DE115B"/>
    <w:rsid w:val="00DE223C"/>
    <w:rsid w:val="00DE2630"/>
    <w:rsid w:val="00DE2810"/>
    <w:rsid w:val="00DE2E66"/>
    <w:rsid w:val="00DE2F32"/>
    <w:rsid w:val="00DE3216"/>
    <w:rsid w:val="00DE35DB"/>
    <w:rsid w:val="00DE43E1"/>
    <w:rsid w:val="00DE471F"/>
    <w:rsid w:val="00DE5076"/>
    <w:rsid w:val="00DE5A8D"/>
    <w:rsid w:val="00DE5B4E"/>
    <w:rsid w:val="00DE5F15"/>
    <w:rsid w:val="00DE64E2"/>
    <w:rsid w:val="00DE671D"/>
    <w:rsid w:val="00DE706B"/>
    <w:rsid w:val="00DF074E"/>
    <w:rsid w:val="00DF08B9"/>
    <w:rsid w:val="00DF09C5"/>
    <w:rsid w:val="00DF0B48"/>
    <w:rsid w:val="00DF0C71"/>
    <w:rsid w:val="00DF127B"/>
    <w:rsid w:val="00DF188C"/>
    <w:rsid w:val="00DF195B"/>
    <w:rsid w:val="00DF3486"/>
    <w:rsid w:val="00DF3F88"/>
    <w:rsid w:val="00DF4F1C"/>
    <w:rsid w:val="00DF55EB"/>
    <w:rsid w:val="00DF57EA"/>
    <w:rsid w:val="00DF612B"/>
    <w:rsid w:val="00DF6CAD"/>
    <w:rsid w:val="00DF6D64"/>
    <w:rsid w:val="00DF7AAF"/>
    <w:rsid w:val="00DF7CFA"/>
    <w:rsid w:val="00E017ED"/>
    <w:rsid w:val="00E0194F"/>
    <w:rsid w:val="00E01FDF"/>
    <w:rsid w:val="00E0219B"/>
    <w:rsid w:val="00E02973"/>
    <w:rsid w:val="00E02CB2"/>
    <w:rsid w:val="00E048A6"/>
    <w:rsid w:val="00E0494A"/>
    <w:rsid w:val="00E06293"/>
    <w:rsid w:val="00E065C0"/>
    <w:rsid w:val="00E06767"/>
    <w:rsid w:val="00E073BD"/>
    <w:rsid w:val="00E073CC"/>
    <w:rsid w:val="00E07A66"/>
    <w:rsid w:val="00E07BE7"/>
    <w:rsid w:val="00E07C77"/>
    <w:rsid w:val="00E102C8"/>
    <w:rsid w:val="00E10C6A"/>
    <w:rsid w:val="00E10CC5"/>
    <w:rsid w:val="00E111C0"/>
    <w:rsid w:val="00E1190E"/>
    <w:rsid w:val="00E11A02"/>
    <w:rsid w:val="00E11C4D"/>
    <w:rsid w:val="00E12445"/>
    <w:rsid w:val="00E12B13"/>
    <w:rsid w:val="00E130F5"/>
    <w:rsid w:val="00E1313C"/>
    <w:rsid w:val="00E13995"/>
    <w:rsid w:val="00E14C0D"/>
    <w:rsid w:val="00E150C9"/>
    <w:rsid w:val="00E152DA"/>
    <w:rsid w:val="00E15FC6"/>
    <w:rsid w:val="00E160B9"/>
    <w:rsid w:val="00E17E6C"/>
    <w:rsid w:val="00E200D1"/>
    <w:rsid w:val="00E20601"/>
    <w:rsid w:val="00E2080E"/>
    <w:rsid w:val="00E20ACD"/>
    <w:rsid w:val="00E2135C"/>
    <w:rsid w:val="00E22733"/>
    <w:rsid w:val="00E22C8D"/>
    <w:rsid w:val="00E22F87"/>
    <w:rsid w:val="00E232BE"/>
    <w:rsid w:val="00E238BA"/>
    <w:rsid w:val="00E23BF7"/>
    <w:rsid w:val="00E24CAE"/>
    <w:rsid w:val="00E25653"/>
    <w:rsid w:val="00E25916"/>
    <w:rsid w:val="00E25E3B"/>
    <w:rsid w:val="00E260FF"/>
    <w:rsid w:val="00E266B6"/>
    <w:rsid w:val="00E2759A"/>
    <w:rsid w:val="00E27B22"/>
    <w:rsid w:val="00E308FF"/>
    <w:rsid w:val="00E30970"/>
    <w:rsid w:val="00E30ABF"/>
    <w:rsid w:val="00E31B0E"/>
    <w:rsid w:val="00E3255E"/>
    <w:rsid w:val="00E326E3"/>
    <w:rsid w:val="00E331F3"/>
    <w:rsid w:val="00E33255"/>
    <w:rsid w:val="00E33556"/>
    <w:rsid w:val="00E34329"/>
    <w:rsid w:val="00E34909"/>
    <w:rsid w:val="00E35213"/>
    <w:rsid w:val="00E35234"/>
    <w:rsid w:val="00E3552D"/>
    <w:rsid w:val="00E35AA6"/>
    <w:rsid w:val="00E36042"/>
    <w:rsid w:val="00E365EA"/>
    <w:rsid w:val="00E3713B"/>
    <w:rsid w:val="00E37529"/>
    <w:rsid w:val="00E37D5F"/>
    <w:rsid w:val="00E40335"/>
    <w:rsid w:val="00E40898"/>
    <w:rsid w:val="00E41A53"/>
    <w:rsid w:val="00E42287"/>
    <w:rsid w:val="00E42DEE"/>
    <w:rsid w:val="00E42E55"/>
    <w:rsid w:val="00E42F52"/>
    <w:rsid w:val="00E4309B"/>
    <w:rsid w:val="00E43955"/>
    <w:rsid w:val="00E43E7B"/>
    <w:rsid w:val="00E448A2"/>
    <w:rsid w:val="00E44C33"/>
    <w:rsid w:val="00E44F45"/>
    <w:rsid w:val="00E4603C"/>
    <w:rsid w:val="00E4676C"/>
    <w:rsid w:val="00E46E33"/>
    <w:rsid w:val="00E47CA5"/>
    <w:rsid w:val="00E47F27"/>
    <w:rsid w:val="00E5195C"/>
    <w:rsid w:val="00E51E41"/>
    <w:rsid w:val="00E51F2D"/>
    <w:rsid w:val="00E5229A"/>
    <w:rsid w:val="00E52621"/>
    <w:rsid w:val="00E52E83"/>
    <w:rsid w:val="00E54138"/>
    <w:rsid w:val="00E5531A"/>
    <w:rsid w:val="00E556DD"/>
    <w:rsid w:val="00E5579D"/>
    <w:rsid w:val="00E55FEF"/>
    <w:rsid w:val="00E56339"/>
    <w:rsid w:val="00E5634C"/>
    <w:rsid w:val="00E564CF"/>
    <w:rsid w:val="00E56629"/>
    <w:rsid w:val="00E56A75"/>
    <w:rsid w:val="00E56C32"/>
    <w:rsid w:val="00E56D18"/>
    <w:rsid w:val="00E5727B"/>
    <w:rsid w:val="00E573E2"/>
    <w:rsid w:val="00E57871"/>
    <w:rsid w:val="00E6051E"/>
    <w:rsid w:val="00E60618"/>
    <w:rsid w:val="00E6071E"/>
    <w:rsid w:val="00E608E3"/>
    <w:rsid w:val="00E609B4"/>
    <w:rsid w:val="00E611CF"/>
    <w:rsid w:val="00E623B3"/>
    <w:rsid w:val="00E6240D"/>
    <w:rsid w:val="00E62717"/>
    <w:rsid w:val="00E6318C"/>
    <w:rsid w:val="00E63961"/>
    <w:rsid w:val="00E64161"/>
    <w:rsid w:val="00E6449C"/>
    <w:rsid w:val="00E64540"/>
    <w:rsid w:val="00E64651"/>
    <w:rsid w:val="00E64F84"/>
    <w:rsid w:val="00E6500F"/>
    <w:rsid w:val="00E652BC"/>
    <w:rsid w:val="00E66E03"/>
    <w:rsid w:val="00E66FE0"/>
    <w:rsid w:val="00E67652"/>
    <w:rsid w:val="00E67981"/>
    <w:rsid w:val="00E70118"/>
    <w:rsid w:val="00E70AD7"/>
    <w:rsid w:val="00E722EC"/>
    <w:rsid w:val="00E7237F"/>
    <w:rsid w:val="00E725CD"/>
    <w:rsid w:val="00E729D8"/>
    <w:rsid w:val="00E73074"/>
    <w:rsid w:val="00E736BF"/>
    <w:rsid w:val="00E73712"/>
    <w:rsid w:val="00E73DC5"/>
    <w:rsid w:val="00E749AF"/>
    <w:rsid w:val="00E75491"/>
    <w:rsid w:val="00E76DC3"/>
    <w:rsid w:val="00E774BF"/>
    <w:rsid w:val="00E77962"/>
    <w:rsid w:val="00E77A40"/>
    <w:rsid w:val="00E77B68"/>
    <w:rsid w:val="00E77EB7"/>
    <w:rsid w:val="00E80B81"/>
    <w:rsid w:val="00E80D22"/>
    <w:rsid w:val="00E80F83"/>
    <w:rsid w:val="00E810A6"/>
    <w:rsid w:val="00E81889"/>
    <w:rsid w:val="00E81EC7"/>
    <w:rsid w:val="00E81F38"/>
    <w:rsid w:val="00E822F4"/>
    <w:rsid w:val="00E82323"/>
    <w:rsid w:val="00E83CE5"/>
    <w:rsid w:val="00E83F7C"/>
    <w:rsid w:val="00E84C29"/>
    <w:rsid w:val="00E863B9"/>
    <w:rsid w:val="00E868B9"/>
    <w:rsid w:val="00E86902"/>
    <w:rsid w:val="00E86C34"/>
    <w:rsid w:val="00E86F90"/>
    <w:rsid w:val="00E8708F"/>
    <w:rsid w:val="00E8763D"/>
    <w:rsid w:val="00E919EF"/>
    <w:rsid w:val="00E91DC2"/>
    <w:rsid w:val="00E9214F"/>
    <w:rsid w:val="00E928FA"/>
    <w:rsid w:val="00E93893"/>
    <w:rsid w:val="00E94891"/>
    <w:rsid w:val="00E948EC"/>
    <w:rsid w:val="00E94A3D"/>
    <w:rsid w:val="00E94A94"/>
    <w:rsid w:val="00E950AC"/>
    <w:rsid w:val="00E95560"/>
    <w:rsid w:val="00E96A70"/>
    <w:rsid w:val="00E9729A"/>
    <w:rsid w:val="00E97727"/>
    <w:rsid w:val="00E97734"/>
    <w:rsid w:val="00E97BAC"/>
    <w:rsid w:val="00EA0B7D"/>
    <w:rsid w:val="00EA0C6D"/>
    <w:rsid w:val="00EA19C9"/>
    <w:rsid w:val="00EA1D65"/>
    <w:rsid w:val="00EA233F"/>
    <w:rsid w:val="00EA3CB7"/>
    <w:rsid w:val="00EA548A"/>
    <w:rsid w:val="00EA587D"/>
    <w:rsid w:val="00EA5F17"/>
    <w:rsid w:val="00EA68FB"/>
    <w:rsid w:val="00EA6EF1"/>
    <w:rsid w:val="00EA7B11"/>
    <w:rsid w:val="00EA7B2C"/>
    <w:rsid w:val="00EA7E45"/>
    <w:rsid w:val="00EB0C6E"/>
    <w:rsid w:val="00EB1011"/>
    <w:rsid w:val="00EB198A"/>
    <w:rsid w:val="00EB3049"/>
    <w:rsid w:val="00EB4257"/>
    <w:rsid w:val="00EB44F3"/>
    <w:rsid w:val="00EB4C9B"/>
    <w:rsid w:val="00EB5B6A"/>
    <w:rsid w:val="00EB7077"/>
    <w:rsid w:val="00EB77B7"/>
    <w:rsid w:val="00EB78C3"/>
    <w:rsid w:val="00EC0423"/>
    <w:rsid w:val="00EC0B00"/>
    <w:rsid w:val="00EC1E99"/>
    <w:rsid w:val="00EC3104"/>
    <w:rsid w:val="00EC383F"/>
    <w:rsid w:val="00EC49D4"/>
    <w:rsid w:val="00EC516A"/>
    <w:rsid w:val="00EC5256"/>
    <w:rsid w:val="00EC6E3C"/>
    <w:rsid w:val="00EC79A5"/>
    <w:rsid w:val="00EC7F5A"/>
    <w:rsid w:val="00ED01B4"/>
    <w:rsid w:val="00ED11C5"/>
    <w:rsid w:val="00ED1C18"/>
    <w:rsid w:val="00ED1C4F"/>
    <w:rsid w:val="00ED2E4A"/>
    <w:rsid w:val="00ED35C6"/>
    <w:rsid w:val="00ED4EDF"/>
    <w:rsid w:val="00ED6133"/>
    <w:rsid w:val="00ED63E7"/>
    <w:rsid w:val="00ED6432"/>
    <w:rsid w:val="00ED65B2"/>
    <w:rsid w:val="00ED6707"/>
    <w:rsid w:val="00ED77D6"/>
    <w:rsid w:val="00EE25A2"/>
    <w:rsid w:val="00EE28B2"/>
    <w:rsid w:val="00EE31C9"/>
    <w:rsid w:val="00EE35E5"/>
    <w:rsid w:val="00EE39FC"/>
    <w:rsid w:val="00EE3E39"/>
    <w:rsid w:val="00EE47B7"/>
    <w:rsid w:val="00EE4A33"/>
    <w:rsid w:val="00EE692B"/>
    <w:rsid w:val="00EE6DDD"/>
    <w:rsid w:val="00EE6DFC"/>
    <w:rsid w:val="00EE6E95"/>
    <w:rsid w:val="00EE79F5"/>
    <w:rsid w:val="00EE7B53"/>
    <w:rsid w:val="00EE7E6E"/>
    <w:rsid w:val="00EF069A"/>
    <w:rsid w:val="00EF0A60"/>
    <w:rsid w:val="00EF0F83"/>
    <w:rsid w:val="00EF163E"/>
    <w:rsid w:val="00EF215B"/>
    <w:rsid w:val="00EF2264"/>
    <w:rsid w:val="00EF2CD1"/>
    <w:rsid w:val="00EF30E4"/>
    <w:rsid w:val="00EF4A47"/>
    <w:rsid w:val="00EF4E3E"/>
    <w:rsid w:val="00EF5143"/>
    <w:rsid w:val="00EF57F4"/>
    <w:rsid w:val="00EF6010"/>
    <w:rsid w:val="00EF6C35"/>
    <w:rsid w:val="00EF71CD"/>
    <w:rsid w:val="00EF7560"/>
    <w:rsid w:val="00EF7A36"/>
    <w:rsid w:val="00EF7B3F"/>
    <w:rsid w:val="00F00A7A"/>
    <w:rsid w:val="00F0217D"/>
    <w:rsid w:val="00F024A6"/>
    <w:rsid w:val="00F0354C"/>
    <w:rsid w:val="00F03DFB"/>
    <w:rsid w:val="00F0408E"/>
    <w:rsid w:val="00F0433E"/>
    <w:rsid w:val="00F05522"/>
    <w:rsid w:val="00F05E19"/>
    <w:rsid w:val="00F0652F"/>
    <w:rsid w:val="00F06E66"/>
    <w:rsid w:val="00F07795"/>
    <w:rsid w:val="00F07B3A"/>
    <w:rsid w:val="00F07EE4"/>
    <w:rsid w:val="00F11356"/>
    <w:rsid w:val="00F129C8"/>
    <w:rsid w:val="00F12D5D"/>
    <w:rsid w:val="00F13813"/>
    <w:rsid w:val="00F1487C"/>
    <w:rsid w:val="00F151B9"/>
    <w:rsid w:val="00F16705"/>
    <w:rsid w:val="00F16A84"/>
    <w:rsid w:val="00F16EB1"/>
    <w:rsid w:val="00F17168"/>
    <w:rsid w:val="00F1716B"/>
    <w:rsid w:val="00F1732F"/>
    <w:rsid w:val="00F17B15"/>
    <w:rsid w:val="00F20036"/>
    <w:rsid w:val="00F203F4"/>
    <w:rsid w:val="00F209C5"/>
    <w:rsid w:val="00F209C6"/>
    <w:rsid w:val="00F2100D"/>
    <w:rsid w:val="00F21152"/>
    <w:rsid w:val="00F2125A"/>
    <w:rsid w:val="00F229AB"/>
    <w:rsid w:val="00F22E89"/>
    <w:rsid w:val="00F24649"/>
    <w:rsid w:val="00F2484E"/>
    <w:rsid w:val="00F26C32"/>
    <w:rsid w:val="00F26C3E"/>
    <w:rsid w:val="00F27CA8"/>
    <w:rsid w:val="00F3026B"/>
    <w:rsid w:val="00F30E83"/>
    <w:rsid w:val="00F31F38"/>
    <w:rsid w:val="00F341F6"/>
    <w:rsid w:val="00F347B9"/>
    <w:rsid w:val="00F34AA3"/>
    <w:rsid w:val="00F34D45"/>
    <w:rsid w:val="00F351E7"/>
    <w:rsid w:val="00F3578C"/>
    <w:rsid w:val="00F3592D"/>
    <w:rsid w:val="00F35A34"/>
    <w:rsid w:val="00F36262"/>
    <w:rsid w:val="00F36EB0"/>
    <w:rsid w:val="00F40415"/>
    <w:rsid w:val="00F41522"/>
    <w:rsid w:val="00F416FD"/>
    <w:rsid w:val="00F42D8A"/>
    <w:rsid w:val="00F431FC"/>
    <w:rsid w:val="00F434D8"/>
    <w:rsid w:val="00F43522"/>
    <w:rsid w:val="00F43945"/>
    <w:rsid w:val="00F4433F"/>
    <w:rsid w:val="00F4475F"/>
    <w:rsid w:val="00F45E29"/>
    <w:rsid w:val="00F466E6"/>
    <w:rsid w:val="00F479F4"/>
    <w:rsid w:val="00F50B2D"/>
    <w:rsid w:val="00F51483"/>
    <w:rsid w:val="00F517B3"/>
    <w:rsid w:val="00F52449"/>
    <w:rsid w:val="00F53373"/>
    <w:rsid w:val="00F53A34"/>
    <w:rsid w:val="00F541E6"/>
    <w:rsid w:val="00F55111"/>
    <w:rsid w:val="00F5580E"/>
    <w:rsid w:val="00F55B43"/>
    <w:rsid w:val="00F5622F"/>
    <w:rsid w:val="00F565FA"/>
    <w:rsid w:val="00F56946"/>
    <w:rsid w:val="00F610B6"/>
    <w:rsid w:val="00F624C0"/>
    <w:rsid w:val="00F637CC"/>
    <w:rsid w:val="00F65336"/>
    <w:rsid w:val="00F653B9"/>
    <w:rsid w:val="00F66D8B"/>
    <w:rsid w:val="00F67815"/>
    <w:rsid w:val="00F679FA"/>
    <w:rsid w:val="00F67CEC"/>
    <w:rsid w:val="00F71542"/>
    <w:rsid w:val="00F71DBE"/>
    <w:rsid w:val="00F71E65"/>
    <w:rsid w:val="00F72535"/>
    <w:rsid w:val="00F72B82"/>
    <w:rsid w:val="00F72D4B"/>
    <w:rsid w:val="00F72DF8"/>
    <w:rsid w:val="00F74096"/>
    <w:rsid w:val="00F749A7"/>
    <w:rsid w:val="00F74B65"/>
    <w:rsid w:val="00F753B3"/>
    <w:rsid w:val="00F75490"/>
    <w:rsid w:val="00F75E9E"/>
    <w:rsid w:val="00F766F0"/>
    <w:rsid w:val="00F778B8"/>
    <w:rsid w:val="00F7795F"/>
    <w:rsid w:val="00F77F54"/>
    <w:rsid w:val="00F80C7F"/>
    <w:rsid w:val="00F8133C"/>
    <w:rsid w:val="00F81D03"/>
    <w:rsid w:val="00F820B9"/>
    <w:rsid w:val="00F82359"/>
    <w:rsid w:val="00F82A0D"/>
    <w:rsid w:val="00F831F2"/>
    <w:rsid w:val="00F834AC"/>
    <w:rsid w:val="00F83705"/>
    <w:rsid w:val="00F83D31"/>
    <w:rsid w:val="00F83E77"/>
    <w:rsid w:val="00F840BA"/>
    <w:rsid w:val="00F8421F"/>
    <w:rsid w:val="00F84376"/>
    <w:rsid w:val="00F85809"/>
    <w:rsid w:val="00F878ED"/>
    <w:rsid w:val="00F90244"/>
    <w:rsid w:val="00F91180"/>
    <w:rsid w:val="00F91F97"/>
    <w:rsid w:val="00F921DF"/>
    <w:rsid w:val="00F93B48"/>
    <w:rsid w:val="00F93F55"/>
    <w:rsid w:val="00F94438"/>
    <w:rsid w:val="00F96307"/>
    <w:rsid w:val="00F96C54"/>
    <w:rsid w:val="00F971A0"/>
    <w:rsid w:val="00F972B2"/>
    <w:rsid w:val="00FA0563"/>
    <w:rsid w:val="00FA05A6"/>
    <w:rsid w:val="00FA0AD1"/>
    <w:rsid w:val="00FA148A"/>
    <w:rsid w:val="00FA1A60"/>
    <w:rsid w:val="00FA2337"/>
    <w:rsid w:val="00FA2659"/>
    <w:rsid w:val="00FA2692"/>
    <w:rsid w:val="00FA278E"/>
    <w:rsid w:val="00FA2CB2"/>
    <w:rsid w:val="00FA3059"/>
    <w:rsid w:val="00FA354C"/>
    <w:rsid w:val="00FA3E39"/>
    <w:rsid w:val="00FA4CD1"/>
    <w:rsid w:val="00FA58C2"/>
    <w:rsid w:val="00FA5AEB"/>
    <w:rsid w:val="00FA5B0F"/>
    <w:rsid w:val="00FA6C47"/>
    <w:rsid w:val="00FB18B8"/>
    <w:rsid w:val="00FB19EC"/>
    <w:rsid w:val="00FB1BE1"/>
    <w:rsid w:val="00FB279E"/>
    <w:rsid w:val="00FB2EFD"/>
    <w:rsid w:val="00FB44BA"/>
    <w:rsid w:val="00FB4E9D"/>
    <w:rsid w:val="00FB5551"/>
    <w:rsid w:val="00FB62AF"/>
    <w:rsid w:val="00FB7A51"/>
    <w:rsid w:val="00FB7F72"/>
    <w:rsid w:val="00FC1016"/>
    <w:rsid w:val="00FC142C"/>
    <w:rsid w:val="00FC1535"/>
    <w:rsid w:val="00FC1A92"/>
    <w:rsid w:val="00FC21BF"/>
    <w:rsid w:val="00FC2D2C"/>
    <w:rsid w:val="00FC2D3B"/>
    <w:rsid w:val="00FC30E2"/>
    <w:rsid w:val="00FC36C8"/>
    <w:rsid w:val="00FC3CE6"/>
    <w:rsid w:val="00FC4786"/>
    <w:rsid w:val="00FC4EFA"/>
    <w:rsid w:val="00FC5376"/>
    <w:rsid w:val="00FC579A"/>
    <w:rsid w:val="00FC58E6"/>
    <w:rsid w:val="00FC65D5"/>
    <w:rsid w:val="00FC6D70"/>
    <w:rsid w:val="00FC712C"/>
    <w:rsid w:val="00FC79F6"/>
    <w:rsid w:val="00FC7AD7"/>
    <w:rsid w:val="00FC7CA3"/>
    <w:rsid w:val="00FC7E0E"/>
    <w:rsid w:val="00FD00BC"/>
    <w:rsid w:val="00FD09C5"/>
    <w:rsid w:val="00FD0FDE"/>
    <w:rsid w:val="00FD136E"/>
    <w:rsid w:val="00FD214F"/>
    <w:rsid w:val="00FD2A92"/>
    <w:rsid w:val="00FD302C"/>
    <w:rsid w:val="00FD31C3"/>
    <w:rsid w:val="00FD32CE"/>
    <w:rsid w:val="00FD3A58"/>
    <w:rsid w:val="00FD3ADF"/>
    <w:rsid w:val="00FD3D39"/>
    <w:rsid w:val="00FD3E25"/>
    <w:rsid w:val="00FD45B3"/>
    <w:rsid w:val="00FD659F"/>
    <w:rsid w:val="00FD66C8"/>
    <w:rsid w:val="00FD6F57"/>
    <w:rsid w:val="00FD6F85"/>
    <w:rsid w:val="00FD7380"/>
    <w:rsid w:val="00FE0C5D"/>
    <w:rsid w:val="00FE0EF3"/>
    <w:rsid w:val="00FE1280"/>
    <w:rsid w:val="00FE1D28"/>
    <w:rsid w:val="00FE205F"/>
    <w:rsid w:val="00FE2E6C"/>
    <w:rsid w:val="00FE3377"/>
    <w:rsid w:val="00FE44ED"/>
    <w:rsid w:val="00FE4705"/>
    <w:rsid w:val="00FE4C11"/>
    <w:rsid w:val="00FE4D63"/>
    <w:rsid w:val="00FE5594"/>
    <w:rsid w:val="00FE5D56"/>
    <w:rsid w:val="00FE5D76"/>
    <w:rsid w:val="00FE706D"/>
    <w:rsid w:val="00FE765C"/>
    <w:rsid w:val="00FF0129"/>
    <w:rsid w:val="00FF03C6"/>
    <w:rsid w:val="00FF07CE"/>
    <w:rsid w:val="00FF0FEB"/>
    <w:rsid w:val="00FF196C"/>
    <w:rsid w:val="00FF230F"/>
    <w:rsid w:val="00FF2C1D"/>
    <w:rsid w:val="00FF2D41"/>
    <w:rsid w:val="00FF381D"/>
    <w:rsid w:val="00FF3937"/>
    <w:rsid w:val="00FF6617"/>
    <w:rsid w:val="00FF6DE6"/>
    <w:rsid w:val="00FF79A4"/>
    <w:rsid w:val="00FF7B49"/>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3AE0A7-364A-4D8B-8319-EAFFFA6D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5A3F"/>
    <w:pPr>
      <w:jc w:val="both"/>
    </w:pPr>
    <w:rPr>
      <w:rFonts w:eastAsia="Times New Roman"/>
      <w:sz w:val="24"/>
      <w:szCs w:val="24"/>
    </w:rPr>
  </w:style>
  <w:style w:type="paragraph" w:styleId="1">
    <w:name w:val="heading 1"/>
    <w:basedOn w:val="a0"/>
    <w:next w:val="a0"/>
    <w:link w:val="10"/>
    <w:qFormat/>
    <w:rsid w:val="00871990"/>
    <w:pPr>
      <w:keepNext/>
      <w:jc w:val="center"/>
      <w:outlineLvl w:val="0"/>
    </w:pPr>
    <w:rPr>
      <w:rFonts w:eastAsia="Batang"/>
      <w:b/>
      <w:bCs/>
      <w:sz w:val="28"/>
      <w:szCs w:val="28"/>
    </w:rPr>
  </w:style>
  <w:style w:type="paragraph" w:styleId="2">
    <w:name w:val="heading 2"/>
    <w:basedOn w:val="a0"/>
    <w:next w:val="a0"/>
    <w:link w:val="20"/>
    <w:uiPriority w:val="9"/>
    <w:qFormat/>
    <w:rsid w:val="00C55A3F"/>
    <w:pPr>
      <w:keepNext/>
      <w:spacing w:before="240" w:after="60"/>
      <w:outlineLvl w:val="1"/>
    </w:pPr>
    <w:rPr>
      <w:rFonts w:ascii="Arial" w:hAnsi="Arial"/>
      <w:b/>
      <w:bCs/>
      <w:i/>
      <w:iCs/>
      <w:sz w:val="28"/>
      <w:szCs w:val="28"/>
      <w:lang w:val="x-none" w:eastAsia="x-none"/>
    </w:rPr>
  </w:style>
  <w:style w:type="paragraph" w:styleId="3">
    <w:name w:val="heading 3"/>
    <w:basedOn w:val="a0"/>
    <w:next w:val="a0"/>
    <w:qFormat/>
    <w:rsid w:val="00C55A3F"/>
    <w:pPr>
      <w:keepNext/>
      <w:jc w:val="right"/>
      <w:outlineLvl w:val="2"/>
    </w:pPr>
    <w:rPr>
      <w:b/>
      <w:bCs/>
      <w:sz w:val="28"/>
    </w:rPr>
  </w:style>
  <w:style w:type="paragraph" w:styleId="4">
    <w:name w:val="heading 4"/>
    <w:basedOn w:val="a0"/>
    <w:next w:val="a0"/>
    <w:qFormat/>
    <w:rsid w:val="00C55A3F"/>
    <w:pPr>
      <w:keepNext/>
      <w:outlineLvl w:val="3"/>
    </w:pPr>
    <w:rPr>
      <w:rFonts w:ascii="Times New Roman Kaz" w:hAnsi="Times New Roman Kaz"/>
      <w:b/>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C55A3F"/>
    <w:pPr>
      <w:tabs>
        <w:tab w:val="center" w:pos="4677"/>
        <w:tab w:val="right" w:pos="9355"/>
      </w:tabs>
    </w:pPr>
    <w:rPr>
      <w:rFonts w:eastAsia="Batang"/>
    </w:rPr>
  </w:style>
  <w:style w:type="character" w:styleId="a6">
    <w:name w:val="page number"/>
    <w:basedOn w:val="a1"/>
    <w:rsid w:val="00C55A3F"/>
  </w:style>
  <w:style w:type="paragraph" w:styleId="a7">
    <w:name w:val="Body Text"/>
    <w:aliases w:val="gl"/>
    <w:basedOn w:val="a0"/>
    <w:link w:val="a8"/>
    <w:rsid w:val="00C55A3F"/>
    <w:pPr>
      <w:spacing w:after="120"/>
    </w:pPr>
    <w:rPr>
      <w:rFonts w:eastAsia="Batang"/>
    </w:rPr>
  </w:style>
  <w:style w:type="paragraph" w:styleId="a9">
    <w:name w:val="Normal (Web)"/>
    <w:aliases w:val="Обычный (Web),Обычный (веб)1,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З"/>
    <w:basedOn w:val="a0"/>
    <w:link w:val="aa"/>
    <w:uiPriority w:val="99"/>
    <w:qFormat/>
    <w:rsid w:val="00C55A3F"/>
    <w:pPr>
      <w:spacing w:before="100" w:beforeAutospacing="1" w:after="100" w:afterAutospacing="1"/>
    </w:pPr>
    <w:rPr>
      <w:rFonts w:eastAsia="Batang"/>
    </w:rPr>
  </w:style>
  <w:style w:type="character" w:customStyle="1" w:styleId="s0">
    <w:name w:val="s0"/>
    <w:rsid w:val="00C55A3F"/>
    <w:rPr>
      <w:rFonts w:ascii="Times New Roman" w:hAnsi="Times New Roman" w:cs="Times New Roman" w:hint="default"/>
      <w:b w:val="0"/>
      <w:bCs w:val="0"/>
      <w:i w:val="0"/>
      <w:iCs w:val="0"/>
      <w:strike w:val="0"/>
      <w:dstrike w:val="0"/>
      <w:color w:val="000000"/>
      <w:sz w:val="24"/>
      <w:szCs w:val="24"/>
      <w:u w:val="none"/>
      <w:effect w:val="none"/>
    </w:rPr>
  </w:style>
  <w:style w:type="character" w:styleId="ab">
    <w:name w:val="Hyperlink"/>
    <w:rsid w:val="00C55A3F"/>
    <w:rPr>
      <w:color w:val="0857A6"/>
      <w:u w:val="single"/>
    </w:rPr>
  </w:style>
  <w:style w:type="paragraph" w:styleId="ac">
    <w:name w:val="No Spacing"/>
    <w:aliases w:val="мелкий,Обя,мой рабочий,No Spacing,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
    <w:link w:val="ad"/>
    <w:uiPriority w:val="99"/>
    <w:qFormat/>
    <w:rsid w:val="00C55A3F"/>
    <w:pPr>
      <w:jc w:val="both"/>
    </w:pPr>
    <w:rPr>
      <w:rFonts w:ascii="Calibri" w:eastAsia="Calibri" w:hAnsi="Calibri"/>
      <w:sz w:val="22"/>
      <w:szCs w:val="22"/>
      <w:lang w:eastAsia="en-US"/>
    </w:rPr>
  </w:style>
  <w:style w:type="character" w:customStyle="1" w:styleId="s1">
    <w:name w:val="s1"/>
    <w:rsid w:val="00C55A3F"/>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0"/>
    <w:rsid w:val="00C55A3F"/>
    <w:rPr>
      <w:rFonts w:ascii="Times New Roman" w:hAnsi="Times New Roman" w:cs="Times New Roman" w:hint="default"/>
      <w:b w:val="0"/>
      <w:bCs w:val="0"/>
      <w:i w:val="0"/>
      <w:iCs w:val="0"/>
      <w:color w:val="000000"/>
    </w:rPr>
  </w:style>
  <w:style w:type="character" w:customStyle="1" w:styleId="s07">
    <w:name w:val="s07"/>
    <w:rsid w:val="00C55A3F"/>
    <w:rPr>
      <w:rFonts w:ascii="Times New Roman" w:hAnsi="Times New Roman" w:cs="Times New Roman" w:hint="default"/>
      <w:b w:val="0"/>
      <w:bCs w:val="0"/>
      <w:i w:val="0"/>
      <w:iCs w:val="0"/>
      <w:color w:val="000000"/>
    </w:rPr>
  </w:style>
  <w:style w:type="paragraph" w:styleId="a">
    <w:name w:val="List Bullet"/>
    <w:basedOn w:val="a0"/>
    <w:rsid w:val="00C55A3F"/>
    <w:pPr>
      <w:numPr>
        <w:numId w:val="1"/>
      </w:numPr>
    </w:pPr>
  </w:style>
  <w:style w:type="character" w:customStyle="1" w:styleId="aa">
    <w:name w:val="Обычный (веб) Знак"/>
    <w:aliases w:val="Обычный (Web) Знак3,Обычный (веб)1 Знак3,Знак Знак Знак3,Знак4 Знак Знак Знак3,Знак4 Знак4,Знак4 Знак Знак Знак Знак Знак3,Знак4 Знак Знак4,Знак Знак7 Знак3,Обычный (Web)1 Знак3,Обычный (веб) Знак1 Знак3,Обычный (веб) Знак Знак1 Знак3"/>
    <w:link w:val="a9"/>
    <w:uiPriority w:val="99"/>
    <w:locked/>
    <w:rsid w:val="00C55A3F"/>
    <w:rPr>
      <w:sz w:val="24"/>
      <w:szCs w:val="24"/>
      <w:lang w:val="ru-RU" w:eastAsia="ru-RU" w:bidi="ar-SA"/>
    </w:rPr>
  </w:style>
  <w:style w:type="paragraph" w:customStyle="1" w:styleId="CharChar">
    <w:name w:val="Char Char Знак Знак Знак Знак"/>
    <w:basedOn w:val="a0"/>
    <w:next w:val="2"/>
    <w:autoRedefine/>
    <w:rsid w:val="00C55A3F"/>
    <w:pPr>
      <w:spacing w:after="160" w:line="240" w:lineRule="exact"/>
      <w:jc w:val="center"/>
    </w:pPr>
    <w:rPr>
      <w:b/>
      <w:i/>
      <w:sz w:val="28"/>
      <w:szCs w:val="28"/>
      <w:lang w:val="en-US" w:eastAsia="en-US"/>
    </w:rPr>
  </w:style>
  <w:style w:type="paragraph" w:customStyle="1" w:styleId="ae">
    <w:name w:val="Знак Знак Знак Знак"/>
    <w:basedOn w:val="a0"/>
    <w:next w:val="2"/>
    <w:autoRedefine/>
    <w:rsid w:val="00C55A3F"/>
    <w:pPr>
      <w:spacing w:after="160" w:line="240" w:lineRule="exact"/>
    </w:pPr>
    <w:rPr>
      <w:b/>
      <w:i/>
      <w:sz w:val="28"/>
      <w:szCs w:val="28"/>
      <w:lang w:val="en-US" w:eastAsia="en-US"/>
    </w:rPr>
  </w:style>
  <w:style w:type="paragraph" w:customStyle="1" w:styleId="af">
    <w:name w:val="Знак"/>
    <w:basedOn w:val="a0"/>
    <w:autoRedefine/>
    <w:rsid w:val="00C55A3F"/>
    <w:pPr>
      <w:spacing w:after="160" w:line="240" w:lineRule="exact"/>
    </w:pPr>
    <w:rPr>
      <w:rFonts w:eastAsia="SimSun"/>
      <w:b/>
      <w:sz w:val="28"/>
      <w:lang w:val="en-US" w:eastAsia="en-US"/>
    </w:rPr>
  </w:style>
  <w:style w:type="character" w:customStyle="1" w:styleId="apple-converted-space">
    <w:name w:val="apple-converted-space"/>
    <w:basedOn w:val="a1"/>
    <w:rsid w:val="00C55A3F"/>
  </w:style>
  <w:style w:type="paragraph" w:styleId="af0">
    <w:name w:val="Body Text Indent"/>
    <w:basedOn w:val="a0"/>
    <w:rsid w:val="00C55A3F"/>
    <w:pPr>
      <w:spacing w:after="120"/>
      <w:ind w:left="283"/>
    </w:pPr>
  </w:style>
  <w:style w:type="paragraph" w:styleId="21">
    <w:name w:val="Body Text Indent 2"/>
    <w:basedOn w:val="a0"/>
    <w:link w:val="22"/>
    <w:rsid w:val="00C55A3F"/>
    <w:pPr>
      <w:spacing w:after="120" w:line="480" w:lineRule="auto"/>
      <w:ind w:left="283"/>
    </w:pPr>
    <w:rPr>
      <w:rFonts w:eastAsia="Batang"/>
    </w:rPr>
  </w:style>
  <w:style w:type="character" w:customStyle="1" w:styleId="note">
    <w:name w:val="note"/>
    <w:basedOn w:val="a1"/>
    <w:rsid w:val="0015282F"/>
  </w:style>
  <w:style w:type="character" w:customStyle="1" w:styleId="Web">
    <w:name w:val="Обычный (Web) Знак"/>
    <w:aliases w:val="Обычный (веб)1 Знак,Знак Знак Знак,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нак Знак1 Знак Знак1"/>
    <w:locked/>
    <w:rsid w:val="00887558"/>
    <w:rPr>
      <w:sz w:val="24"/>
      <w:szCs w:val="24"/>
      <w:lang w:val="ru-RU" w:eastAsia="ru-RU" w:bidi="ar-SA"/>
    </w:rPr>
  </w:style>
  <w:style w:type="character" w:customStyle="1" w:styleId="a8">
    <w:name w:val="Основной текст Знак"/>
    <w:aliases w:val="gl Знак"/>
    <w:link w:val="a7"/>
    <w:locked/>
    <w:rsid w:val="00887558"/>
    <w:rPr>
      <w:sz w:val="24"/>
      <w:szCs w:val="24"/>
      <w:lang w:val="ru-RU" w:eastAsia="ru-RU" w:bidi="ar-SA"/>
    </w:rPr>
  </w:style>
  <w:style w:type="character" w:customStyle="1" w:styleId="10">
    <w:name w:val="Заголовок 1 Знак"/>
    <w:link w:val="1"/>
    <w:rsid w:val="00871990"/>
    <w:rPr>
      <w:b/>
      <w:bCs/>
      <w:sz w:val="28"/>
      <w:szCs w:val="28"/>
      <w:lang w:val="ru-RU" w:eastAsia="ru-RU" w:bidi="ar-SA"/>
    </w:rPr>
  </w:style>
  <w:style w:type="character" w:customStyle="1" w:styleId="a5">
    <w:name w:val="Нижний колонтитул Знак"/>
    <w:link w:val="a4"/>
    <w:locked/>
    <w:rsid w:val="00871990"/>
    <w:rPr>
      <w:sz w:val="24"/>
      <w:szCs w:val="24"/>
      <w:lang w:val="ru-RU" w:eastAsia="ru-RU" w:bidi="ar-SA"/>
    </w:rPr>
  </w:style>
  <w:style w:type="character" w:customStyle="1" w:styleId="22">
    <w:name w:val="Основной текст с отступом 2 Знак"/>
    <w:link w:val="21"/>
    <w:locked/>
    <w:rsid w:val="00276E1A"/>
    <w:rPr>
      <w:sz w:val="24"/>
      <w:szCs w:val="24"/>
      <w:lang w:val="ru-RU" w:eastAsia="ru-RU" w:bidi="ar-SA"/>
    </w:rPr>
  </w:style>
  <w:style w:type="character" w:styleId="af1">
    <w:name w:val="Emphasis"/>
    <w:qFormat/>
    <w:rsid w:val="00D97312"/>
    <w:rPr>
      <w:i/>
      <w:iCs/>
    </w:rPr>
  </w:style>
  <w:style w:type="character" w:customStyle="1" w:styleId="hlnormal">
    <w:name w:val="hlnormal"/>
    <w:basedOn w:val="a1"/>
    <w:rsid w:val="00D97312"/>
  </w:style>
  <w:style w:type="paragraph" w:customStyle="1" w:styleId="j17">
    <w:name w:val="j17"/>
    <w:basedOn w:val="a0"/>
    <w:rsid w:val="001E46C1"/>
    <w:pPr>
      <w:spacing w:before="100" w:beforeAutospacing="1" w:after="100" w:afterAutospacing="1"/>
    </w:pPr>
  </w:style>
  <w:style w:type="character" w:customStyle="1" w:styleId="Web1">
    <w:name w:val="Обычный (Web) Знак1"/>
    <w:aliases w:val="Обычный (веб)1 Знак1,Знак Знак Знак1,Знак4 Знак Знак Знак1,Знак4 Знак2,Знак4 Знак Знак Знак Знак Знак1,Знак4 Знак Знак2,Знак Знак7 Знак1,Обычный (Web)1 Знак1,Обычный (веб) Знак1 Знак1,Обычный (веб) Знак Знак1 Знак1"/>
    <w:locked/>
    <w:rsid w:val="00366272"/>
    <w:rPr>
      <w:sz w:val="24"/>
      <w:szCs w:val="24"/>
      <w:lang w:val="ru-RU" w:eastAsia="ru-RU" w:bidi="ar-SA"/>
    </w:rPr>
  </w:style>
  <w:style w:type="paragraph" w:customStyle="1" w:styleId="j16">
    <w:name w:val="j16"/>
    <w:basedOn w:val="a0"/>
    <w:rsid w:val="005C5DB1"/>
    <w:pPr>
      <w:spacing w:before="100" w:beforeAutospacing="1" w:after="100" w:afterAutospacing="1"/>
    </w:pPr>
    <w:rPr>
      <w:rFonts w:eastAsia="Calibri"/>
    </w:rPr>
  </w:style>
  <w:style w:type="character" w:customStyle="1" w:styleId="S01">
    <w:name w:val="S0"/>
    <w:rsid w:val="00A95C86"/>
    <w:rPr>
      <w:rFonts w:cs="Times New Roman"/>
    </w:rPr>
  </w:style>
  <w:style w:type="paragraph" w:customStyle="1" w:styleId="11">
    <w:name w:val="Абзац списка1"/>
    <w:basedOn w:val="a0"/>
    <w:rsid w:val="000A6E39"/>
    <w:pPr>
      <w:ind w:left="720"/>
    </w:pPr>
    <w:rPr>
      <w:rFonts w:eastAsia="Calibri"/>
    </w:rPr>
  </w:style>
  <w:style w:type="character" w:customStyle="1" w:styleId="Web2">
    <w:name w:val="Обычный (Web) Знак2"/>
    <w:aliases w:val="Обычный (веб)1 Знак2,Знак Знак Знак2,Знак4 Знак Знак Знак2,Знак4 Знак3,Знак4 Знак Знак Знак Знак Знак2,Знак4 Знак Знак3,Знак Знак7 Знак2,Обычный (Web)1 Знак2,Обычный (веб) Знак1 Знак2,Обычный (веб) Знак Знак1 Знак2"/>
    <w:locked/>
    <w:rsid w:val="00CB504E"/>
    <w:rPr>
      <w:sz w:val="24"/>
      <w:szCs w:val="24"/>
      <w:lang w:val="ru-RU" w:eastAsia="ru-RU" w:bidi="ar-SA"/>
    </w:rPr>
  </w:style>
  <w:style w:type="paragraph" w:customStyle="1" w:styleId="ListParagraph1">
    <w:name w:val="List Paragraph1"/>
    <w:basedOn w:val="a0"/>
    <w:next w:val="a0"/>
    <w:rsid w:val="008F3A7D"/>
    <w:pPr>
      <w:ind w:left="720"/>
    </w:pPr>
    <w:rPr>
      <w:rFonts w:eastAsia="Calibri"/>
    </w:rPr>
  </w:style>
  <w:style w:type="paragraph" w:styleId="af2">
    <w:name w:val="Balloon Text"/>
    <w:basedOn w:val="a0"/>
    <w:semiHidden/>
    <w:rsid w:val="002011A3"/>
    <w:rPr>
      <w:rFonts w:ascii="Tahoma" w:hAnsi="Tahoma" w:cs="Tahoma"/>
      <w:sz w:val="16"/>
      <w:szCs w:val="16"/>
    </w:rPr>
  </w:style>
  <w:style w:type="character" w:customStyle="1" w:styleId="20">
    <w:name w:val="Заголовок 2 Знак"/>
    <w:link w:val="2"/>
    <w:uiPriority w:val="9"/>
    <w:rsid w:val="00487A8F"/>
    <w:rPr>
      <w:rFonts w:ascii="Arial" w:eastAsia="Times New Roman" w:hAnsi="Arial" w:cs="Arial"/>
      <w:b/>
      <w:bCs/>
      <w:i/>
      <w:iCs/>
      <w:sz w:val="28"/>
      <w:szCs w:val="28"/>
    </w:rPr>
  </w:style>
  <w:style w:type="paragraph" w:styleId="af3">
    <w:name w:val="List Paragraph"/>
    <w:aliases w:val="Citation List"/>
    <w:basedOn w:val="a0"/>
    <w:link w:val="af4"/>
    <w:uiPriority w:val="99"/>
    <w:qFormat/>
    <w:rsid w:val="002111D8"/>
    <w:pPr>
      <w:spacing w:line="276" w:lineRule="auto"/>
      <w:ind w:left="720"/>
      <w:contextualSpacing/>
    </w:pPr>
    <w:rPr>
      <w:rFonts w:ascii="Arial" w:eastAsia="Arial" w:hAnsi="Arial"/>
      <w:color w:val="000000"/>
      <w:sz w:val="20"/>
      <w:szCs w:val="20"/>
      <w:lang w:val="x-none" w:eastAsia="x-none"/>
    </w:rPr>
  </w:style>
  <w:style w:type="character" w:customStyle="1" w:styleId="af4">
    <w:name w:val="Абзац списка Знак"/>
    <w:aliases w:val="Citation List Знак"/>
    <w:link w:val="af3"/>
    <w:uiPriority w:val="99"/>
    <w:locked/>
    <w:rsid w:val="002111D8"/>
    <w:rPr>
      <w:rFonts w:ascii="Arial" w:eastAsia="Arial" w:hAnsi="Arial"/>
      <w:color w:val="000000"/>
      <w:lang w:val="x-none"/>
    </w:rPr>
  </w:style>
  <w:style w:type="character" w:customStyle="1" w:styleId="ad">
    <w:name w:val="Без интервала Знак"/>
    <w:aliases w:val="мелкий Знак,Обя Знак,мой рабочий Знак,No Spacing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
    <w:link w:val="ac"/>
    <w:uiPriority w:val="99"/>
    <w:locked/>
    <w:rsid w:val="0005008E"/>
    <w:rPr>
      <w:rFonts w:ascii="Calibri" w:eastAsia="Calibri" w:hAnsi="Calibri"/>
      <w:sz w:val="22"/>
      <w:szCs w:val="22"/>
      <w:lang w:eastAsia="en-US" w:bidi="ar-SA"/>
    </w:rPr>
  </w:style>
  <w:style w:type="table" w:styleId="af5">
    <w:name w:val="Table Grid"/>
    <w:basedOn w:val="a2"/>
    <w:uiPriority w:val="59"/>
    <w:rsid w:val="00D178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qFormat/>
    <w:rsid w:val="00907483"/>
    <w:pPr>
      <w:widowControl w:val="0"/>
      <w:autoSpaceDE w:val="0"/>
      <w:autoSpaceDN w:val="0"/>
      <w:adjustRightInd w:val="0"/>
    </w:pPr>
    <w:rPr>
      <w:rFonts w:ascii="Calibri" w:eastAsia="Times New Roman" w:hAnsi="Calibri" w:cs="Calibri"/>
      <w:sz w:val="22"/>
      <w:szCs w:val="22"/>
    </w:rPr>
  </w:style>
  <w:style w:type="paragraph" w:styleId="af6">
    <w:name w:val="Revision"/>
    <w:hidden/>
    <w:uiPriority w:val="99"/>
    <w:semiHidden/>
    <w:rsid w:val="00207574"/>
    <w:rPr>
      <w:rFonts w:eastAsia="Times New Roman"/>
      <w:sz w:val="24"/>
      <w:szCs w:val="24"/>
    </w:rPr>
  </w:style>
  <w:style w:type="paragraph" w:customStyle="1" w:styleId="af7">
    <w:name w:val="Базовый"/>
    <w:rsid w:val="006C6431"/>
    <w:pPr>
      <w:suppressAutoHyphens/>
      <w:spacing w:after="200" w:line="276" w:lineRule="auto"/>
    </w:pPr>
    <w:rPr>
      <w:rFonts w:ascii="Calibri" w:eastAsia="Calibri" w:hAnsi="Calibri"/>
      <w:sz w:val="22"/>
      <w:szCs w:val="22"/>
      <w:lang w:eastAsia="en-US"/>
    </w:rPr>
  </w:style>
  <w:style w:type="character" w:customStyle="1" w:styleId="af8">
    <w:name w:val="Выделение жирным"/>
    <w:rsid w:val="006C6431"/>
    <w:rPr>
      <w:b/>
      <w:bCs/>
    </w:rPr>
  </w:style>
  <w:style w:type="paragraph" w:customStyle="1" w:styleId="ConsPlusNormal">
    <w:name w:val="ConsPlusNormal"/>
    <w:uiPriority w:val="99"/>
    <w:rsid w:val="0087598D"/>
    <w:pPr>
      <w:widowControl w:val="0"/>
      <w:autoSpaceDE w:val="0"/>
      <w:autoSpaceDN w:val="0"/>
      <w:adjustRightInd w:val="0"/>
    </w:pPr>
    <w:rPr>
      <w:rFonts w:ascii="Arial" w:eastAsia="Times New Roman" w:hAnsi="Arial" w:cs="Arial"/>
    </w:rPr>
  </w:style>
  <w:style w:type="paragraph" w:customStyle="1" w:styleId="LO-normal">
    <w:name w:val="LO-normal"/>
    <w:qFormat/>
    <w:rsid w:val="0087598D"/>
    <w:pPr>
      <w:suppressAutoHyphens/>
      <w:spacing w:after="200" w:line="276" w:lineRule="auto"/>
    </w:pPr>
    <w:rPr>
      <w:rFonts w:ascii="Calibri" w:eastAsia="Calibri" w:hAnsi="Calibri" w:cs="Calibri"/>
      <w:color w:val="000000"/>
      <w:sz w:val="22"/>
      <w:szCs w:val="22"/>
    </w:rPr>
  </w:style>
  <w:style w:type="paragraph" w:customStyle="1" w:styleId="Default">
    <w:name w:val="Default"/>
    <w:rsid w:val="008D0F57"/>
    <w:pPr>
      <w:autoSpaceDE w:val="0"/>
      <w:autoSpaceDN w:val="0"/>
      <w:adjustRightInd w:val="0"/>
    </w:pPr>
    <w:rPr>
      <w:rFonts w:eastAsia="Calibri"/>
      <w:color w:val="000000"/>
      <w:sz w:val="24"/>
      <w:szCs w:val="24"/>
      <w:lang w:eastAsia="en-US"/>
    </w:rPr>
  </w:style>
  <w:style w:type="paragraph" w:styleId="af9">
    <w:name w:val="annotation text"/>
    <w:basedOn w:val="a0"/>
    <w:link w:val="afa"/>
    <w:uiPriority w:val="99"/>
    <w:rsid w:val="00FC2D3B"/>
    <w:pPr>
      <w:jc w:val="left"/>
    </w:pPr>
    <w:rPr>
      <w:sz w:val="20"/>
      <w:szCs w:val="20"/>
      <w:lang w:val="x-none" w:eastAsia="x-none"/>
    </w:rPr>
  </w:style>
  <w:style w:type="character" w:customStyle="1" w:styleId="afa">
    <w:name w:val="Текст примечания Знак"/>
    <w:link w:val="af9"/>
    <w:uiPriority w:val="99"/>
    <w:rsid w:val="00FC2D3B"/>
    <w:rPr>
      <w:rFonts w:eastAsia="Times New Roman"/>
    </w:rPr>
  </w:style>
  <w:style w:type="paragraph" w:customStyle="1" w:styleId="23">
    <w:name w:val="Обычный2"/>
    <w:qFormat/>
    <w:rsid w:val="00A416E8"/>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099">
      <w:bodyDiv w:val="1"/>
      <w:marLeft w:val="0"/>
      <w:marRight w:val="0"/>
      <w:marTop w:val="0"/>
      <w:marBottom w:val="0"/>
      <w:divBdr>
        <w:top w:val="none" w:sz="0" w:space="0" w:color="auto"/>
        <w:left w:val="none" w:sz="0" w:space="0" w:color="auto"/>
        <w:bottom w:val="none" w:sz="0" w:space="0" w:color="auto"/>
        <w:right w:val="none" w:sz="0" w:space="0" w:color="auto"/>
      </w:divBdr>
    </w:div>
    <w:div w:id="24258544">
      <w:bodyDiv w:val="1"/>
      <w:marLeft w:val="0"/>
      <w:marRight w:val="0"/>
      <w:marTop w:val="0"/>
      <w:marBottom w:val="0"/>
      <w:divBdr>
        <w:top w:val="none" w:sz="0" w:space="0" w:color="auto"/>
        <w:left w:val="none" w:sz="0" w:space="0" w:color="auto"/>
        <w:bottom w:val="none" w:sz="0" w:space="0" w:color="auto"/>
        <w:right w:val="none" w:sz="0" w:space="0" w:color="auto"/>
      </w:divBdr>
    </w:div>
    <w:div w:id="41292674">
      <w:bodyDiv w:val="1"/>
      <w:marLeft w:val="0"/>
      <w:marRight w:val="0"/>
      <w:marTop w:val="0"/>
      <w:marBottom w:val="0"/>
      <w:divBdr>
        <w:top w:val="none" w:sz="0" w:space="0" w:color="auto"/>
        <w:left w:val="none" w:sz="0" w:space="0" w:color="auto"/>
        <w:bottom w:val="none" w:sz="0" w:space="0" w:color="auto"/>
        <w:right w:val="none" w:sz="0" w:space="0" w:color="auto"/>
      </w:divBdr>
    </w:div>
    <w:div w:id="64570473">
      <w:bodyDiv w:val="1"/>
      <w:marLeft w:val="0"/>
      <w:marRight w:val="0"/>
      <w:marTop w:val="0"/>
      <w:marBottom w:val="0"/>
      <w:divBdr>
        <w:top w:val="none" w:sz="0" w:space="0" w:color="auto"/>
        <w:left w:val="none" w:sz="0" w:space="0" w:color="auto"/>
        <w:bottom w:val="none" w:sz="0" w:space="0" w:color="auto"/>
        <w:right w:val="none" w:sz="0" w:space="0" w:color="auto"/>
      </w:divBdr>
    </w:div>
    <w:div w:id="113596871">
      <w:bodyDiv w:val="1"/>
      <w:marLeft w:val="0"/>
      <w:marRight w:val="0"/>
      <w:marTop w:val="0"/>
      <w:marBottom w:val="0"/>
      <w:divBdr>
        <w:top w:val="none" w:sz="0" w:space="0" w:color="auto"/>
        <w:left w:val="none" w:sz="0" w:space="0" w:color="auto"/>
        <w:bottom w:val="none" w:sz="0" w:space="0" w:color="auto"/>
        <w:right w:val="none" w:sz="0" w:space="0" w:color="auto"/>
      </w:divBdr>
    </w:div>
    <w:div w:id="174879232">
      <w:bodyDiv w:val="1"/>
      <w:marLeft w:val="0"/>
      <w:marRight w:val="0"/>
      <w:marTop w:val="0"/>
      <w:marBottom w:val="0"/>
      <w:divBdr>
        <w:top w:val="none" w:sz="0" w:space="0" w:color="auto"/>
        <w:left w:val="none" w:sz="0" w:space="0" w:color="auto"/>
        <w:bottom w:val="none" w:sz="0" w:space="0" w:color="auto"/>
        <w:right w:val="none" w:sz="0" w:space="0" w:color="auto"/>
      </w:divBdr>
    </w:div>
    <w:div w:id="180357051">
      <w:bodyDiv w:val="1"/>
      <w:marLeft w:val="0"/>
      <w:marRight w:val="0"/>
      <w:marTop w:val="0"/>
      <w:marBottom w:val="0"/>
      <w:divBdr>
        <w:top w:val="none" w:sz="0" w:space="0" w:color="auto"/>
        <w:left w:val="none" w:sz="0" w:space="0" w:color="auto"/>
        <w:bottom w:val="none" w:sz="0" w:space="0" w:color="auto"/>
        <w:right w:val="none" w:sz="0" w:space="0" w:color="auto"/>
      </w:divBdr>
    </w:div>
    <w:div w:id="195970857">
      <w:bodyDiv w:val="1"/>
      <w:marLeft w:val="0"/>
      <w:marRight w:val="0"/>
      <w:marTop w:val="0"/>
      <w:marBottom w:val="0"/>
      <w:divBdr>
        <w:top w:val="none" w:sz="0" w:space="0" w:color="auto"/>
        <w:left w:val="none" w:sz="0" w:space="0" w:color="auto"/>
        <w:bottom w:val="none" w:sz="0" w:space="0" w:color="auto"/>
        <w:right w:val="none" w:sz="0" w:space="0" w:color="auto"/>
      </w:divBdr>
    </w:div>
    <w:div w:id="211694451">
      <w:bodyDiv w:val="1"/>
      <w:marLeft w:val="0"/>
      <w:marRight w:val="0"/>
      <w:marTop w:val="0"/>
      <w:marBottom w:val="0"/>
      <w:divBdr>
        <w:top w:val="none" w:sz="0" w:space="0" w:color="auto"/>
        <w:left w:val="none" w:sz="0" w:space="0" w:color="auto"/>
        <w:bottom w:val="none" w:sz="0" w:space="0" w:color="auto"/>
        <w:right w:val="none" w:sz="0" w:space="0" w:color="auto"/>
      </w:divBdr>
    </w:div>
    <w:div w:id="239868276">
      <w:bodyDiv w:val="1"/>
      <w:marLeft w:val="0"/>
      <w:marRight w:val="0"/>
      <w:marTop w:val="0"/>
      <w:marBottom w:val="0"/>
      <w:divBdr>
        <w:top w:val="none" w:sz="0" w:space="0" w:color="auto"/>
        <w:left w:val="none" w:sz="0" w:space="0" w:color="auto"/>
        <w:bottom w:val="none" w:sz="0" w:space="0" w:color="auto"/>
        <w:right w:val="none" w:sz="0" w:space="0" w:color="auto"/>
      </w:divBdr>
    </w:div>
    <w:div w:id="244801386">
      <w:bodyDiv w:val="1"/>
      <w:marLeft w:val="0"/>
      <w:marRight w:val="0"/>
      <w:marTop w:val="0"/>
      <w:marBottom w:val="0"/>
      <w:divBdr>
        <w:top w:val="none" w:sz="0" w:space="0" w:color="auto"/>
        <w:left w:val="none" w:sz="0" w:space="0" w:color="auto"/>
        <w:bottom w:val="none" w:sz="0" w:space="0" w:color="auto"/>
        <w:right w:val="none" w:sz="0" w:space="0" w:color="auto"/>
      </w:divBdr>
    </w:div>
    <w:div w:id="248514381">
      <w:bodyDiv w:val="1"/>
      <w:marLeft w:val="0"/>
      <w:marRight w:val="0"/>
      <w:marTop w:val="0"/>
      <w:marBottom w:val="0"/>
      <w:divBdr>
        <w:top w:val="none" w:sz="0" w:space="0" w:color="auto"/>
        <w:left w:val="none" w:sz="0" w:space="0" w:color="auto"/>
        <w:bottom w:val="none" w:sz="0" w:space="0" w:color="auto"/>
        <w:right w:val="none" w:sz="0" w:space="0" w:color="auto"/>
      </w:divBdr>
    </w:div>
    <w:div w:id="268513995">
      <w:bodyDiv w:val="1"/>
      <w:marLeft w:val="0"/>
      <w:marRight w:val="0"/>
      <w:marTop w:val="0"/>
      <w:marBottom w:val="0"/>
      <w:divBdr>
        <w:top w:val="none" w:sz="0" w:space="0" w:color="auto"/>
        <w:left w:val="none" w:sz="0" w:space="0" w:color="auto"/>
        <w:bottom w:val="none" w:sz="0" w:space="0" w:color="auto"/>
        <w:right w:val="none" w:sz="0" w:space="0" w:color="auto"/>
      </w:divBdr>
    </w:div>
    <w:div w:id="408427700">
      <w:bodyDiv w:val="1"/>
      <w:marLeft w:val="0"/>
      <w:marRight w:val="0"/>
      <w:marTop w:val="0"/>
      <w:marBottom w:val="0"/>
      <w:divBdr>
        <w:top w:val="none" w:sz="0" w:space="0" w:color="auto"/>
        <w:left w:val="none" w:sz="0" w:space="0" w:color="auto"/>
        <w:bottom w:val="none" w:sz="0" w:space="0" w:color="auto"/>
        <w:right w:val="none" w:sz="0" w:space="0" w:color="auto"/>
      </w:divBdr>
    </w:div>
    <w:div w:id="438768224">
      <w:bodyDiv w:val="1"/>
      <w:marLeft w:val="0"/>
      <w:marRight w:val="0"/>
      <w:marTop w:val="0"/>
      <w:marBottom w:val="0"/>
      <w:divBdr>
        <w:top w:val="none" w:sz="0" w:space="0" w:color="auto"/>
        <w:left w:val="none" w:sz="0" w:space="0" w:color="auto"/>
        <w:bottom w:val="none" w:sz="0" w:space="0" w:color="auto"/>
        <w:right w:val="none" w:sz="0" w:space="0" w:color="auto"/>
      </w:divBdr>
    </w:div>
    <w:div w:id="446966982">
      <w:bodyDiv w:val="1"/>
      <w:marLeft w:val="0"/>
      <w:marRight w:val="0"/>
      <w:marTop w:val="0"/>
      <w:marBottom w:val="0"/>
      <w:divBdr>
        <w:top w:val="none" w:sz="0" w:space="0" w:color="auto"/>
        <w:left w:val="none" w:sz="0" w:space="0" w:color="auto"/>
        <w:bottom w:val="none" w:sz="0" w:space="0" w:color="auto"/>
        <w:right w:val="none" w:sz="0" w:space="0" w:color="auto"/>
      </w:divBdr>
    </w:div>
    <w:div w:id="477040397">
      <w:bodyDiv w:val="1"/>
      <w:marLeft w:val="0"/>
      <w:marRight w:val="0"/>
      <w:marTop w:val="0"/>
      <w:marBottom w:val="0"/>
      <w:divBdr>
        <w:top w:val="none" w:sz="0" w:space="0" w:color="auto"/>
        <w:left w:val="none" w:sz="0" w:space="0" w:color="auto"/>
        <w:bottom w:val="none" w:sz="0" w:space="0" w:color="auto"/>
        <w:right w:val="none" w:sz="0" w:space="0" w:color="auto"/>
      </w:divBdr>
    </w:div>
    <w:div w:id="558705694">
      <w:bodyDiv w:val="1"/>
      <w:marLeft w:val="0"/>
      <w:marRight w:val="0"/>
      <w:marTop w:val="0"/>
      <w:marBottom w:val="0"/>
      <w:divBdr>
        <w:top w:val="none" w:sz="0" w:space="0" w:color="auto"/>
        <w:left w:val="none" w:sz="0" w:space="0" w:color="auto"/>
        <w:bottom w:val="none" w:sz="0" w:space="0" w:color="auto"/>
        <w:right w:val="none" w:sz="0" w:space="0" w:color="auto"/>
      </w:divBdr>
    </w:div>
    <w:div w:id="570434932">
      <w:bodyDiv w:val="1"/>
      <w:marLeft w:val="0"/>
      <w:marRight w:val="0"/>
      <w:marTop w:val="0"/>
      <w:marBottom w:val="0"/>
      <w:divBdr>
        <w:top w:val="none" w:sz="0" w:space="0" w:color="auto"/>
        <w:left w:val="none" w:sz="0" w:space="0" w:color="auto"/>
        <w:bottom w:val="none" w:sz="0" w:space="0" w:color="auto"/>
        <w:right w:val="none" w:sz="0" w:space="0" w:color="auto"/>
      </w:divBdr>
    </w:div>
    <w:div w:id="581375855">
      <w:bodyDiv w:val="1"/>
      <w:marLeft w:val="0"/>
      <w:marRight w:val="0"/>
      <w:marTop w:val="0"/>
      <w:marBottom w:val="0"/>
      <w:divBdr>
        <w:top w:val="none" w:sz="0" w:space="0" w:color="auto"/>
        <w:left w:val="none" w:sz="0" w:space="0" w:color="auto"/>
        <w:bottom w:val="none" w:sz="0" w:space="0" w:color="auto"/>
        <w:right w:val="none" w:sz="0" w:space="0" w:color="auto"/>
      </w:divBdr>
    </w:div>
    <w:div w:id="602416323">
      <w:bodyDiv w:val="1"/>
      <w:marLeft w:val="0"/>
      <w:marRight w:val="0"/>
      <w:marTop w:val="0"/>
      <w:marBottom w:val="0"/>
      <w:divBdr>
        <w:top w:val="none" w:sz="0" w:space="0" w:color="auto"/>
        <w:left w:val="none" w:sz="0" w:space="0" w:color="auto"/>
        <w:bottom w:val="none" w:sz="0" w:space="0" w:color="auto"/>
        <w:right w:val="none" w:sz="0" w:space="0" w:color="auto"/>
      </w:divBdr>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624192993">
      <w:bodyDiv w:val="1"/>
      <w:marLeft w:val="0"/>
      <w:marRight w:val="0"/>
      <w:marTop w:val="0"/>
      <w:marBottom w:val="0"/>
      <w:divBdr>
        <w:top w:val="none" w:sz="0" w:space="0" w:color="auto"/>
        <w:left w:val="none" w:sz="0" w:space="0" w:color="auto"/>
        <w:bottom w:val="none" w:sz="0" w:space="0" w:color="auto"/>
        <w:right w:val="none" w:sz="0" w:space="0" w:color="auto"/>
      </w:divBdr>
    </w:div>
    <w:div w:id="644044735">
      <w:bodyDiv w:val="1"/>
      <w:marLeft w:val="0"/>
      <w:marRight w:val="0"/>
      <w:marTop w:val="0"/>
      <w:marBottom w:val="0"/>
      <w:divBdr>
        <w:top w:val="none" w:sz="0" w:space="0" w:color="auto"/>
        <w:left w:val="none" w:sz="0" w:space="0" w:color="auto"/>
        <w:bottom w:val="none" w:sz="0" w:space="0" w:color="auto"/>
        <w:right w:val="none" w:sz="0" w:space="0" w:color="auto"/>
      </w:divBdr>
    </w:div>
    <w:div w:id="659574647">
      <w:bodyDiv w:val="1"/>
      <w:marLeft w:val="0"/>
      <w:marRight w:val="0"/>
      <w:marTop w:val="0"/>
      <w:marBottom w:val="0"/>
      <w:divBdr>
        <w:top w:val="none" w:sz="0" w:space="0" w:color="auto"/>
        <w:left w:val="none" w:sz="0" w:space="0" w:color="auto"/>
        <w:bottom w:val="none" w:sz="0" w:space="0" w:color="auto"/>
        <w:right w:val="none" w:sz="0" w:space="0" w:color="auto"/>
      </w:divBdr>
    </w:div>
    <w:div w:id="661666937">
      <w:bodyDiv w:val="1"/>
      <w:marLeft w:val="0"/>
      <w:marRight w:val="0"/>
      <w:marTop w:val="0"/>
      <w:marBottom w:val="0"/>
      <w:divBdr>
        <w:top w:val="none" w:sz="0" w:space="0" w:color="auto"/>
        <w:left w:val="none" w:sz="0" w:space="0" w:color="auto"/>
        <w:bottom w:val="none" w:sz="0" w:space="0" w:color="auto"/>
        <w:right w:val="none" w:sz="0" w:space="0" w:color="auto"/>
      </w:divBdr>
    </w:div>
    <w:div w:id="702554747">
      <w:bodyDiv w:val="1"/>
      <w:marLeft w:val="0"/>
      <w:marRight w:val="0"/>
      <w:marTop w:val="0"/>
      <w:marBottom w:val="0"/>
      <w:divBdr>
        <w:top w:val="none" w:sz="0" w:space="0" w:color="auto"/>
        <w:left w:val="none" w:sz="0" w:space="0" w:color="auto"/>
        <w:bottom w:val="none" w:sz="0" w:space="0" w:color="auto"/>
        <w:right w:val="none" w:sz="0" w:space="0" w:color="auto"/>
      </w:divBdr>
    </w:div>
    <w:div w:id="710035849">
      <w:bodyDiv w:val="1"/>
      <w:marLeft w:val="0"/>
      <w:marRight w:val="0"/>
      <w:marTop w:val="0"/>
      <w:marBottom w:val="0"/>
      <w:divBdr>
        <w:top w:val="none" w:sz="0" w:space="0" w:color="auto"/>
        <w:left w:val="none" w:sz="0" w:space="0" w:color="auto"/>
        <w:bottom w:val="none" w:sz="0" w:space="0" w:color="auto"/>
        <w:right w:val="none" w:sz="0" w:space="0" w:color="auto"/>
      </w:divBdr>
    </w:div>
    <w:div w:id="738946766">
      <w:bodyDiv w:val="1"/>
      <w:marLeft w:val="0"/>
      <w:marRight w:val="0"/>
      <w:marTop w:val="0"/>
      <w:marBottom w:val="0"/>
      <w:divBdr>
        <w:top w:val="none" w:sz="0" w:space="0" w:color="auto"/>
        <w:left w:val="none" w:sz="0" w:space="0" w:color="auto"/>
        <w:bottom w:val="none" w:sz="0" w:space="0" w:color="auto"/>
        <w:right w:val="none" w:sz="0" w:space="0" w:color="auto"/>
      </w:divBdr>
    </w:div>
    <w:div w:id="751316704">
      <w:bodyDiv w:val="1"/>
      <w:marLeft w:val="0"/>
      <w:marRight w:val="0"/>
      <w:marTop w:val="0"/>
      <w:marBottom w:val="0"/>
      <w:divBdr>
        <w:top w:val="none" w:sz="0" w:space="0" w:color="auto"/>
        <w:left w:val="none" w:sz="0" w:space="0" w:color="auto"/>
        <w:bottom w:val="none" w:sz="0" w:space="0" w:color="auto"/>
        <w:right w:val="none" w:sz="0" w:space="0" w:color="auto"/>
      </w:divBdr>
    </w:div>
    <w:div w:id="758137884">
      <w:bodyDiv w:val="1"/>
      <w:marLeft w:val="0"/>
      <w:marRight w:val="0"/>
      <w:marTop w:val="0"/>
      <w:marBottom w:val="0"/>
      <w:divBdr>
        <w:top w:val="none" w:sz="0" w:space="0" w:color="auto"/>
        <w:left w:val="none" w:sz="0" w:space="0" w:color="auto"/>
        <w:bottom w:val="none" w:sz="0" w:space="0" w:color="auto"/>
        <w:right w:val="none" w:sz="0" w:space="0" w:color="auto"/>
      </w:divBdr>
    </w:div>
    <w:div w:id="808936045">
      <w:bodyDiv w:val="1"/>
      <w:marLeft w:val="0"/>
      <w:marRight w:val="0"/>
      <w:marTop w:val="0"/>
      <w:marBottom w:val="0"/>
      <w:divBdr>
        <w:top w:val="none" w:sz="0" w:space="0" w:color="auto"/>
        <w:left w:val="none" w:sz="0" w:space="0" w:color="auto"/>
        <w:bottom w:val="none" w:sz="0" w:space="0" w:color="auto"/>
        <w:right w:val="none" w:sz="0" w:space="0" w:color="auto"/>
      </w:divBdr>
    </w:div>
    <w:div w:id="810171679">
      <w:bodyDiv w:val="1"/>
      <w:marLeft w:val="0"/>
      <w:marRight w:val="0"/>
      <w:marTop w:val="0"/>
      <w:marBottom w:val="0"/>
      <w:divBdr>
        <w:top w:val="none" w:sz="0" w:space="0" w:color="auto"/>
        <w:left w:val="none" w:sz="0" w:space="0" w:color="auto"/>
        <w:bottom w:val="none" w:sz="0" w:space="0" w:color="auto"/>
        <w:right w:val="none" w:sz="0" w:space="0" w:color="auto"/>
      </w:divBdr>
    </w:div>
    <w:div w:id="814223706">
      <w:bodyDiv w:val="1"/>
      <w:marLeft w:val="0"/>
      <w:marRight w:val="0"/>
      <w:marTop w:val="0"/>
      <w:marBottom w:val="0"/>
      <w:divBdr>
        <w:top w:val="none" w:sz="0" w:space="0" w:color="auto"/>
        <w:left w:val="none" w:sz="0" w:space="0" w:color="auto"/>
        <w:bottom w:val="none" w:sz="0" w:space="0" w:color="auto"/>
        <w:right w:val="none" w:sz="0" w:space="0" w:color="auto"/>
      </w:divBdr>
    </w:div>
    <w:div w:id="822115096">
      <w:bodyDiv w:val="1"/>
      <w:marLeft w:val="0"/>
      <w:marRight w:val="0"/>
      <w:marTop w:val="0"/>
      <w:marBottom w:val="0"/>
      <w:divBdr>
        <w:top w:val="none" w:sz="0" w:space="0" w:color="auto"/>
        <w:left w:val="none" w:sz="0" w:space="0" w:color="auto"/>
        <w:bottom w:val="none" w:sz="0" w:space="0" w:color="auto"/>
        <w:right w:val="none" w:sz="0" w:space="0" w:color="auto"/>
      </w:divBdr>
    </w:div>
    <w:div w:id="841313622">
      <w:bodyDiv w:val="1"/>
      <w:marLeft w:val="0"/>
      <w:marRight w:val="0"/>
      <w:marTop w:val="0"/>
      <w:marBottom w:val="0"/>
      <w:divBdr>
        <w:top w:val="none" w:sz="0" w:space="0" w:color="auto"/>
        <w:left w:val="none" w:sz="0" w:space="0" w:color="auto"/>
        <w:bottom w:val="none" w:sz="0" w:space="0" w:color="auto"/>
        <w:right w:val="none" w:sz="0" w:space="0" w:color="auto"/>
      </w:divBdr>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897859076">
      <w:bodyDiv w:val="1"/>
      <w:marLeft w:val="0"/>
      <w:marRight w:val="0"/>
      <w:marTop w:val="0"/>
      <w:marBottom w:val="0"/>
      <w:divBdr>
        <w:top w:val="none" w:sz="0" w:space="0" w:color="auto"/>
        <w:left w:val="none" w:sz="0" w:space="0" w:color="auto"/>
        <w:bottom w:val="none" w:sz="0" w:space="0" w:color="auto"/>
        <w:right w:val="none" w:sz="0" w:space="0" w:color="auto"/>
      </w:divBdr>
    </w:div>
    <w:div w:id="934243680">
      <w:bodyDiv w:val="1"/>
      <w:marLeft w:val="0"/>
      <w:marRight w:val="0"/>
      <w:marTop w:val="0"/>
      <w:marBottom w:val="0"/>
      <w:divBdr>
        <w:top w:val="none" w:sz="0" w:space="0" w:color="auto"/>
        <w:left w:val="none" w:sz="0" w:space="0" w:color="auto"/>
        <w:bottom w:val="none" w:sz="0" w:space="0" w:color="auto"/>
        <w:right w:val="none" w:sz="0" w:space="0" w:color="auto"/>
      </w:divBdr>
    </w:div>
    <w:div w:id="953248858">
      <w:bodyDiv w:val="1"/>
      <w:marLeft w:val="0"/>
      <w:marRight w:val="0"/>
      <w:marTop w:val="0"/>
      <w:marBottom w:val="0"/>
      <w:divBdr>
        <w:top w:val="none" w:sz="0" w:space="0" w:color="auto"/>
        <w:left w:val="none" w:sz="0" w:space="0" w:color="auto"/>
        <w:bottom w:val="none" w:sz="0" w:space="0" w:color="auto"/>
        <w:right w:val="none" w:sz="0" w:space="0" w:color="auto"/>
      </w:divBdr>
    </w:div>
    <w:div w:id="978920015">
      <w:bodyDiv w:val="1"/>
      <w:marLeft w:val="0"/>
      <w:marRight w:val="0"/>
      <w:marTop w:val="0"/>
      <w:marBottom w:val="0"/>
      <w:divBdr>
        <w:top w:val="none" w:sz="0" w:space="0" w:color="auto"/>
        <w:left w:val="none" w:sz="0" w:space="0" w:color="auto"/>
        <w:bottom w:val="none" w:sz="0" w:space="0" w:color="auto"/>
        <w:right w:val="none" w:sz="0" w:space="0" w:color="auto"/>
      </w:divBdr>
    </w:div>
    <w:div w:id="1009715576">
      <w:bodyDiv w:val="1"/>
      <w:marLeft w:val="0"/>
      <w:marRight w:val="0"/>
      <w:marTop w:val="0"/>
      <w:marBottom w:val="0"/>
      <w:divBdr>
        <w:top w:val="none" w:sz="0" w:space="0" w:color="auto"/>
        <w:left w:val="none" w:sz="0" w:space="0" w:color="auto"/>
        <w:bottom w:val="none" w:sz="0" w:space="0" w:color="auto"/>
        <w:right w:val="none" w:sz="0" w:space="0" w:color="auto"/>
      </w:divBdr>
    </w:div>
    <w:div w:id="1048262163">
      <w:bodyDiv w:val="1"/>
      <w:marLeft w:val="0"/>
      <w:marRight w:val="0"/>
      <w:marTop w:val="0"/>
      <w:marBottom w:val="0"/>
      <w:divBdr>
        <w:top w:val="none" w:sz="0" w:space="0" w:color="auto"/>
        <w:left w:val="none" w:sz="0" w:space="0" w:color="auto"/>
        <w:bottom w:val="none" w:sz="0" w:space="0" w:color="auto"/>
        <w:right w:val="none" w:sz="0" w:space="0" w:color="auto"/>
      </w:divBdr>
    </w:div>
    <w:div w:id="1081870710">
      <w:bodyDiv w:val="1"/>
      <w:marLeft w:val="0"/>
      <w:marRight w:val="0"/>
      <w:marTop w:val="0"/>
      <w:marBottom w:val="0"/>
      <w:divBdr>
        <w:top w:val="none" w:sz="0" w:space="0" w:color="auto"/>
        <w:left w:val="none" w:sz="0" w:space="0" w:color="auto"/>
        <w:bottom w:val="none" w:sz="0" w:space="0" w:color="auto"/>
        <w:right w:val="none" w:sz="0" w:space="0" w:color="auto"/>
      </w:divBdr>
    </w:div>
    <w:div w:id="1082947294">
      <w:bodyDiv w:val="1"/>
      <w:marLeft w:val="0"/>
      <w:marRight w:val="0"/>
      <w:marTop w:val="0"/>
      <w:marBottom w:val="0"/>
      <w:divBdr>
        <w:top w:val="none" w:sz="0" w:space="0" w:color="auto"/>
        <w:left w:val="none" w:sz="0" w:space="0" w:color="auto"/>
        <w:bottom w:val="none" w:sz="0" w:space="0" w:color="auto"/>
        <w:right w:val="none" w:sz="0" w:space="0" w:color="auto"/>
      </w:divBdr>
    </w:div>
    <w:div w:id="1094521202">
      <w:bodyDiv w:val="1"/>
      <w:marLeft w:val="0"/>
      <w:marRight w:val="0"/>
      <w:marTop w:val="0"/>
      <w:marBottom w:val="0"/>
      <w:divBdr>
        <w:top w:val="none" w:sz="0" w:space="0" w:color="auto"/>
        <w:left w:val="none" w:sz="0" w:space="0" w:color="auto"/>
        <w:bottom w:val="none" w:sz="0" w:space="0" w:color="auto"/>
        <w:right w:val="none" w:sz="0" w:space="0" w:color="auto"/>
      </w:divBdr>
    </w:div>
    <w:div w:id="1105271318">
      <w:bodyDiv w:val="1"/>
      <w:marLeft w:val="0"/>
      <w:marRight w:val="0"/>
      <w:marTop w:val="0"/>
      <w:marBottom w:val="0"/>
      <w:divBdr>
        <w:top w:val="none" w:sz="0" w:space="0" w:color="auto"/>
        <w:left w:val="none" w:sz="0" w:space="0" w:color="auto"/>
        <w:bottom w:val="none" w:sz="0" w:space="0" w:color="auto"/>
        <w:right w:val="none" w:sz="0" w:space="0" w:color="auto"/>
      </w:divBdr>
    </w:div>
    <w:div w:id="1128741851">
      <w:bodyDiv w:val="1"/>
      <w:marLeft w:val="0"/>
      <w:marRight w:val="0"/>
      <w:marTop w:val="0"/>
      <w:marBottom w:val="0"/>
      <w:divBdr>
        <w:top w:val="none" w:sz="0" w:space="0" w:color="auto"/>
        <w:left w:val="none" w:sz="0" w:space="0" w:color="auto"/>
        <w:bottom w:val="none" w:sz="0" w:space="0" w:color="auto"/>
        <w:right w:val="none" w:sz="0" w:space="0" w:color="auto"/>
      </w:divBdr>
    </w:div>
    <w:div w:id="1141388911">
      <w:bodyDiv w:val="1"/>
      <w:marLeft w:val="0"/>
      <w:marRight w:val="0"/>
      <w:marTop w:val="0"/>
      <w:marBottom w:val="0"/>
      <w:divBdr>
        <w:top w:val="none" w:sz="0" w:space="0" w:color="auto"/>
        <w:left w:val="none" w:sz="0" w:space="0" w:color="auto"/>
        <w:bottom w:val="none" w:sz="0" w:space="0" w:color="auto"/>
        <w:right w:val="none" w:sz="0" w:space="0" w:color="auto"/>
      </w:divBdr>
    </w:div>
    <w:div w:id="1149444815">
      <w:bodyDiv w:val="1"/>
      <w:marLeft w:val="0"/>
      <w:marRight w:val="0"/>
      <w:marTop w:val="0"/>
      <w:marBottom w:val="0"/>
      <w:divBdr>
        <w:top w:val="none" w:sz="0" w:space="0" w:color="auto"/>
        <w:left w:val="none" w:sz="0" w:space="0" w:color="auto"/>
        <w:bottom w:val="none" w:sz="0" w:space="0" w:color="auto"/>
        <w:right w:val="none" w:sz="0" w:space="0" w:color="auto"/>
      </w:divBdr>
    </w:div>
    <w:div w:id="1153064649">
      <w:bodyDiv w:val="1"/>
      <w:marLeft w:val="0"/>
      <w:marRight w:val="0"/>
      <w:marTop w:val="0"/>
      <w:marBottom w:val="0"/>
      <w:divBdr>
        <w:top w:val="none" w:sz="0" w:space="0" w:color="auto"/>
        <w:left w:val="none" w:sz="0" w:space="0" w:color="auto"/>
        <w:bottom w:val="none" w:sz="0" w:space="0" w:color="auto"/>
        <w:right w:val="none" w:sz="0" w:space="0" w:color="auto"/>
      </w:divBdr>
    </w:div>
    <w:div w:id="1162238230">
      <w:bodyDiv w:val="1"/>
      <w:marLeft w:val="0"/>
      <w:marRight w:val="0"/>
      <w:marTop w:val="0"/>
      <w:marBottom w:val="0"/>
      <w:divBdr>
        <w:top w:val="none" w:sz="0" w:space="0" w:color="auto"/>
        <w:left w:val="none" w:sz="0" w:space="0" w:color="auto"/>
        <w:bottom w:val="none" w:sz="0" w:space="0" w:color="auto"/>
        <w:right w:val="none" w:sz="0" w:space="0" w:color="auto"/>
      </w:divBdr>
    </w:div>
    <w:div w:id="1190997064">
      <w:bodyDiv w:val="1"/>
      <w:marLeft w:val="0"/>
      <w:marRight w:val="0"/>
      <w:marTop w:val="0"/>
      <w:marBottom w:val="0"/>
      <w:divBdr>
        <w:top w:val="none" w:sz="0" w:space="0" w:color="auto"/>
        <w:left w:val="none" w:sz="0" w:space="0" w:color="auto"/>
        <w:bottom w:val="none" w:sz="0" w:space="0" w:color="auto"/>
        <w:right w:val="none" w:sz="0" w:space="0" w:color="auto"/>
      </w:divBdr>
    </w:div>
    <w:div w:id="1198351212">
      <w:bodyDiv w:val="1"/>
      <w:marLeft w:val="0"/>
      <w:marRight w:val="0"/>
      <w:marTop w:val="0"/>
      <w:marBottom w:val="0"/>
      <w:divBdr>
        <w:top w:val="none" w:sz="0" w:space="0" w:color="auto"/>
        <w:left w:val="none" w:sz="0" w:space="0" w:color="auto"/>
        <w:bottom w:val="none" w:sz="0" w:space="0" w:color="auto"/>
        <w:right w:val="none" w:sz="0" w:space="0" w:color="auto"/>
      </w:divBdr>
    </w:div>
    <w:div w:id="1215577954">
      <w:bodyDiv w:val="1"/>
      <w:marLeft w:val="0"/>
      <w:marRight w:val="0"/>
      <w:marTop w:val="0"/>
      <w:marBottom w:val="0"/>
      <w:divBdr>
        <w:top w:val="none" w:sz="0" w:space="0" w:color="auto"/>
        <w:left w:val="none" w:sz="0" w:space="0" w:color="auto"/>
        <w:bottom w:val="none" w:sz="0" w:space="0" w:color="auto"/>
        <w:right w:val="none" w:sz="0" w:space="0" w:color="auto"/>
      </w:divBdr>
    </w:div>
    <w:div w:id="1244484231">
      <w:bodyDiv w:val="1"/>
      <w:marLeft w:val="0"/>
      <w:marRight w:val="0"/>
      <w:marTop w:val="0"/>
      <w:marBottom w:val="0"/>
      <w:divBdr>
        <w:top w:val="none" w:sz="0" w:space="0" w:color="auto"/>
        <w:left w:val="none" w:sz="0" w:space="0" w:color="auto"/>
        <w:bottom w:val="none" w:sz="0" w:space="0" w:color="auto"/>
        <w:right w:val="none" w:sz="0" w:space="0" w:color="auto"/>
      </w:divBdr>
    </w:div>
    <w:div w:id="1293054815">
      <w:bodyDiv w:val="1"/>
      <w:marLeft w:val="0"/>
      <w:marRight w:val="0"/>
      <w:marTop w:val="0"/>
      <w:marBottom w:val="0"/>
      <w:divBdr>
        <w:top w:val="none" w:sz="0" w:space="0" w:color="auto"/>
        <w:left w:val="none" w:sz="0" w:space="0" w:color="auto"/>
        <w:bottom w:val="none" w:sz="0" w:space="0" w:color="auto"/>
        <w:right w:val="none" w:sz="0" w:space="0" w:color="auto"/>
      </w:divBdr>
    </w:div>
    <w:div w:id="1295601194">
      <w:bodyDiv w:val="1"/>
      <w:marLeft w:val="0"/>
      <w:marRight w:val="0"/>
      <w:marTop w:val="0"/>
      <w:marBottom w:val="0"/>
      <w:divBdr>
        <w:top w:val="none" w:sz="0" w:space="0" w:color="auto"/>
        <w:left w:val="none" w:sz="0" w:space="0" w:color="auto"/>
        <w:bottom w:val="none" w:sz="0" w:space="0" w:color="auto"/>
        <w:right w:val="none" w:sz="0" w:space="0" w:color="auto"/>
      </w:divBdr>
    </w:div>
    <w:div w:id="1336954102">
      <w:bodyDiv w:val="1"/>
      <w:marLeft w:val="0"/>
      <w:marRight w:val="0"/>
      <w:marTop w:val="0"/>
      <w:marBottom w:val="0"/>
      <w:divBdr>
        <w:top w:val="none" w:sz="0" w:space="0" w:color="auto"/>
        <w:left w:val="none" w:sz="0" w:space="0" w:color="auto"/>
        <w:bottom w:val="none" w:sz="0" w:space="0" w:color="auto"/>
        <w:right w:val="none" w:sz="0" w:space="0" w:color="auto"/>
      </w:divBdr>
    </w:div>
    <w:div w:id="1352023707">
      <w:bodyDiv w:val="1"/>
      <w:marLeft w:val="0"/>
      <w:marRight w:val="0"/>
      <w:marTop w:val="0"/>
      <w:marBottom w:val="0"/>
      <w:divBdr>
        <w:top w:val="none" w:sz="0" w:space="0" w:color="auto"/>
        <w:left w:val="none" w:sz="0" w:space="0" w:color="auto"/>
        <w:bottom w:val="none" w:sz="0" w:space="0" w:color="auto"/>
        <w:right w:val="none" w:sz="0" w:space="0" w:color="auto"/>
      </w:divBdr>
    </w:div>
    <w:div w:id="1368985857">
      <w:bodyDiv w:val="1"/>
      <w:marLeft w:val="0"/>
      <w:marRight w:val="0"/>
      <w:marTop w:val="0"/>
      <w:marBottom w:val="0"/>
      <w:divBdr>
        <w:top w:val="none" w:sz="0" w:space="0" w:color="auto"/>
        <w:left w:val="none" w:sz="0" w:space="0" w:color="auto"/>
        <w:bottom w:val="none" w:sz="0" w:space="0" w:color="auto"/>
        <w:right w:val="none" w:sz="0" w:space="0" w:color="auto"/>
      </w:divBdr>
    </w:div>
    <w:div w:id="1403941172">
      <w:bodyDiv w:val="1"/>
      <w:marLeft w:val="0"/>
      <w:marRight w:val="0"/>
      <w:marTop w:val="0"/>
      <w:marBottom w:val="0"/>
      <w:divBdr>
        <w:top w:val="none" w:sz="0" w:space="0" w:color="auto"/>
        <w:left w:val="none" w:sz="0" w:space="0" w:color="auto"/>
        <w:bottom w:val="none" w:sz="0" w:space="0" w:color="auto"/>
        <w:right w:val="none" w:sz="0" w:space="0" w:color="auto"/>
      </w:divBdr>
    </w:div>
    <w:div w:id="1410882656">
      <w:bodyDiv w:val="1"/>
      <w:marLeft w:val="0"/>
      <w:marRight w:val="0"/>
      <w:marTop w:val="0"/>
      <w:marBottom w:val="0"/>
      <w:divBdr>
        <w:top w:val="none" w:sz="0" w:space="0" w:color="auto"/>
        <w:left w:val="none" w:sz="0" w:space="0" w:color="auto"/>
        <w:bottom w:val="none" w:sz="0" w:space="0" w:color="auto"/>
        <w:right w:val="none" w:sz="0" w:space="0" w:color="auto"/>
      </w:divBdr>
    </w:div>
    <w:div w:id="1414741690">
      <w:bodyDiv w:val="1"/>
      <w:marLeft w:val="0"/>
      <w:marRight w:val="0"/>
      <w:marTop w:val="0"/>
      <w:marBottom w:val="0"/>
      <w:divBdr>
        <w:top w:val="none" w:sz="0" w:space="0" w:color="auto"/>
        <w:left w:val="none" w:sz="0" w:space="0" w:color="auto"/>
        <w:bottom w:val="none" w:sz="0" w:space="0" w:color="auto"/>
        <w:right w:val="none" w:sz="0" w:space="0" w:color="auto"/>
      </w:divBdr>
    </w:div>
    <w:div w:id="1468012409">
      <w:bodyDiv w:val="1"/>
      <w:marLeft w:val="0"/>
      <w:marRight w:val="0"/>
      <w:marTop w:val="0"/>
      <w:marBottom w:val="0"/>
      <w:divBdr>
        <w:top w:val="none" w:sz="0" w:space="0" w:color="auto"/>
        <w:left w:val="none" w:sz="0" w:space="0" w:color="auto"/>
        <w:bottom w:val="none" w:sz="0" w:space="0" w:color="auto"/>
        <w:right w:val="none" w:sz="0" w:space="0" w:color="auto"/>
      </w:divBdr>
    </w:div>
    <w:div w:id="1473055510">
      <w:bodyDiv w:val="1"/>
      <w:marLeft w:val="0"/>
      <w:marRight w:val="0"/>
      <w:marTop w:val="0"/>
      <w:marBottom w:val="0"/>
      <w:divBdr>
        <w:top w:val="none" w:sz="0" w:space="0" w:color="auto"/>
        <w:left w:val="none" w:sz="0" w:space="0" w:color="auto"/>
        <w:bottom w:val="none" w:sz="0" w:space="0" w:color="auto"/>
        <w:right w:val="none" w:sz="0" w:space="0" w:color="auto"/>
      </w:divBdr>
    </w:div>
    <w:div w:id="1546209466">
      <w:bodyDiv w:val="1"/>
      <w:marLeft w:val="0"/>
      <w:marRight w:val="0"/>
      <w:marTop w:val="0"/>
      <w:marBottom w:val="0"/>
      <w:divBdr>
        <w:top w:val="none" w:sz="0" w:space="0" w:color="auto"/>
        <w:left w:val="none" w:sz="0" w:space="0" w:color="auto"/>
        <w:bottom w:val="none" w:sz="0" w:space="0" w:color="auto"/>
        <w:right w:val="none" w:sz="0" w:space="0" w:color="auto"/>
      </w:divBdr>
    </w:div>
    <w:div w:id="1547179813">
      <w:bodyDiv w:val="1"/>
      <w:marLeft w:val="0"/>
      <w:marRight w:val="0"/>
      <w:marTop w:val="0"/>
      <w:marBottom w:val="0"/>
      <w:divBdr>
        <w:top w:val="none" w:sz="0" w:space="0" w:color="auto"/>
        <w:left w:val="none" w:sz="0" w:space="0" w:color="auto"/>
        <w:bottom w:val="none" w:sz="0" w:space="0" w:color="auto"/>
        <w:right w:val="none" w:sz="0" w:space="0" w:color="auto"/>
      </w:divBdr>
    </w:div>
    <w:div w:id="1556164918">
      <w:bodyDiv w:val="1"/>
      <w:marLeft w:val="0"/>
      <w:marRight w:val="0"/>
      <w:marTop w:val="0"/>
      <w:marBottom w:val="0"/>
      <w:divBdr>
        <w:top w:val="none" w:sz="0" w:space="0" w:color="auto"/>
        <w:left w:val="none" w:sz="0" w:space="0" w:color="auto"/>
        <w:bottom w:val="none" w:sz="0" w:space="0" w:color="auto"/>
        <w:right w:val="none" w:sz="0" w:space="0" w:color="auto"/>
      </w:divBdr>
    </w:div>
    <w:div w:id="1566793914">
      <w:bodyDiv w:val="1"/>
      <w:marLeft w:val="0"/>
      <w:marRight w:val="0"/>
      <w:marTop w:val="0"/>
      <w:marBottom w:val="0"/>
      <w:divBdr>
        <w:top w:val="none" w:sz="0" w:space="0" w:color="auto"/>
        <w:left w:val="none" w:sz="0" w:space="0" w:color="auto"/>
        <w:bottom w:val="none" w:sz="0" w:space="0" w:color="auto"/>
        <w:right w:val="none" w:sz="0" w:space="0" w:color="auto"/>
      </w:divBdr>
    </w:div>
    <w:div w:id="1607536324">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25773601">
      <w:bodyDiv w:val="1"/>
      <w:marLeft w:val="0"/>
      <w:marRight w:val="0"/>
      <w:marTop w:val="0"/>
      <w:marBottom w:val="0"/>
      <w:divBdr>
        <w:top w:val="none" w:sz="0" w:space="0" w:color="auto"/>
        <w:left w:val="none" w:sz="0" w:space="0" w:color="auto"/>
        <w:bottom w:val="none" w:sz="0" w:space="0" w:color="auto"/>
        <w:right w:val="none" w:sz="0" w:space="0" w:color="auto"/>
      </w:divBdr>
    </w:div>
    <w:div w:id="1650599088">
      <w:bodyDiv w:val="1"/>
      <w:marLeft w:val="0"/>
      <w:marRight w:val="0"/>
      <w:marTop w:val="0"/>
      <w:marBottom w:val="0"/>
      <w:divBdr>
        <w:top w:val="none" w:sz="0" w:space="0" w:color="auto"/>
        <w:left w:val="none" w:sz="0" w:space="0" w:color="auto"/>
        <w:bottom w:val="none" w:sz="0" w:space="0" w:color="auto"/>
        <w:right w:val="none" w:sz="0" w:space="0" w:color="auto"/>
      </w:divBdr>
    </w:div>
    <w:div w:id="1712807006">
      <w:bodyDiv w:val="1"/>
      <w:marLeft w:val="0"/>
      <w:marRight w:val="0"/>
      <w:marTop w:val="0"/>
      <w:marBottom w:val="0"/>
      <w:divBdr>
        <w:top w:val="none" w:sz="0" w:space="0" w:color="auto"/>
        <w:left w:val="none" w:sz="0" w:space="0" w:color="auto"/>
        <w:bottom w:val="none" w:sz="0" w:space="0" w:color="auto"/>
        <w:right w:val="none" w:sz="0" w:space="0" w:color="auto"/>
      </w:divBdr>
    </w:div>
    <w:div w:id="1727799387">
      <w:bodyDiv w:val="1"/>
      <w:marLeft w:val="0"/>
      <w:marRight w:val="0"/>
      <w:marTop w:val="0"/>
      <w:marBottom w:val="0"/>
      <w:divBdr>
        <w:top w:val="none" w:sz="0" w:space="0" w:color="auto"/>
        <w:left w:val="none" w:sz="0" w:space="0" w:color="auto"/>
        <w:bottom w:val="none" w:sz="0" w:space="0" w:color="auto"/>
        <w:right w:val="none" w:sz="0" w:space="0" w:color="auto"/>
      </w:divBdr>
    </w:div>
    <w:div w:id="1734741364">
      <w:bodyDiv w:val="1"/>
      <w:marLeft w:val="0"/>
      <w:marRight w:val="0"/>
      <w:marTop w:val="0"/>
      <w:marBottom w:val="0"/>
      <w:divBdr>
        <w:top w:val="none" w:sz="0" w:space="0" w:color="auto"/>
        <w:left w:val="none" w:sz="0" w:space="0" w:color="auto"/>
        <w:bottom w:val="none" w:sz="0" w:space="0" w:color="auto"/>
        <w:right w:val="none" w:sz="0" w:space="0" w:color="auto"/>
      </w:divBdr>
    </w:div>
    <w:div w:id="1747678905">
      <w:bodyDiv w:val="1"/>
      <w:marLeft w:val="0"/>
      <w:marRight w:val="0"/>
      <w:marTop w:val="0"/>
      <w:marBottom w:val="0"/>
      <w:divBdr>
        <w:top w:val="none" w:sz="0" w:space="0" w:color="auto"/>
        <w:left w:val="none" w:sz="0" w:space="0" w:color="auto"/>
        <w:bottom w:val="none" w:sz="0" w:space="0" w:color="auto"/>
        <w:right w:val="none" w:sz="0" w:space="0" w:color="auto"/>
      </w:divBdr>
    </w:div>
    <w:div w:id="1774475385">
      <w:bodyDiv w:val="1"/>
      <w:marLeft w:val="0"/>
      <w:marRight w:val="0"/>
      <w:marTop w:val="0"/>
      <w:marBottom w:val="0"/>
      <w:divBdr>
        <w:top w:val="none" w:sz="0" w:space="0" w:color="auto"/>
        <w:left w:val="none" w:sz="0" w:space="0" w:color="auto"/>
        <w:bottom w:val="none" w:sz="0" w:space="0" w:color="auto"/>
        <w:right w:val="none" w:sz="0" w:space="0" w:color="auto"/>
      </w:divBdr>
    </w:div>
    <w:div w:id="1778213363">
      <w:bodyDiv w:val="1"/>
      <w:marLeft w:val="0"/>
      <w:marRight w:val="0"/>
      <w:marTop w:val="0"/>
      <w:marBottom w:val="0"/>
      <w:divBdr>
        <w:top w:val="none" w:sz="0" w:space="0" w:color="auto"/>
        <w:left w:val="none" w:sz="0" w:space="0" w:color="auto"/>
        <w:bottom w:val="none" w:sz="0" w:space="0" w:color="auto"/>
        <w:right w:val="none" w:sz="0" w:space="0" w:color="auto"/>
      </w:divBdr>
    </w:div>
    <w:div w:id="1781341339">
      <w:bodyDiv w:val="1"/>
      <w:marLeft w:val="0"/>
      <w:marRight w:val="0"/>
      <w:marTop w:val="0"/>
      <w:marBottom w:val="0"/>
      <w:divBdr>
        <w:top w:val="none" w:sz="0" w:space="0" w:color="auto"/>
        <w:left w:val="none" w:sz="0" w:space="0" w:color="auto"/>
        <w:bottom w:val="none" w:sz="0" w:space="0" w:color="auto"/>
        <w:right w:val="none" w:sz="0" w:space="0" w:color="auto"/>
      </w:divBdr>
    </w:div>
    <w:div w:id="1802965667">
      <w:bodyDiv w:val="1"/>
      <w:marLeft w:val="0"/>
      <w:marRight w:val="0"/>
      <w:marTop w:val="0"/>
      <w:marBottom w:val="0"/>
      <w:divBdr>
        <w:top w:val="none" w:sz="0" w:space="0" w:color="auto"/>
        <w:left w:val="none" w:sz="0" w:space="0" w:color="auto"/>
        <w:bottom w:val="none" w:sz="0" w:space="0" w:color="auto"/>
        <w:right w:val="none" w:sz="0" w:space="0" w:color="auto"/>
      </w:divBdr>
    </w:div>
    <w:div w:id="1807117968">
      <w:bodyDiv w:val="1"/>
      <w:marLeft w:val="0"/>
      <w:marRight w:val="0"/>
      <w:marTop w:val="0"/>
      <w:marBottom w:val="0"/>
      <w:divBdr>
        <w:top w:val="none" w:sz="0" w:space="0" w:color="auto"/>
        <w:left w:val="none" w:sz="0" w:space="0" w:color="auto"/>
        <w:bottom w:val="none" w:sz="0" w:space="0" w:color="auto"/>
        <w:right w:val="none" w:sz="0" w:space="0" w:color="auto"/>
      </w:divBdr>
    </w:div>
    <w:div w:id="1895701474">
      <w:bodyDiv w:val="1"/>
      <w:marLeft w:val="0"/>
      <w:marRight w:val="0"/>
      <w:marTop w:val="0"/>
      <w:marBottom w:val="0"/>
      <w:divBdr>
        <w:top w:val="none" w:sz="0" w:space="0" w:color="auto"/>
        <w:left w:val="none" w:sz="0" w:space="0" w:color="auto"/>
        <w:bottom w:val="none" w:sz="0" w:space="0" w:color="auto"/>
        <w:right w:val="none" w:sz="0" w:space="0" w:color="auto"/>
      </w:divBdr>
    </w:div>
    <w:div w:id="1910269218">
      <w:bodyDiv w:val="1"/>
      <w:marLeft w:val="0"/>
      <w:marRight w:val="0"/>
      <w:marTop w:val="0"/>
      <w:marBottom w:val="0"/>
      <w:divBdr>
        <w:top w:val="none" w:sz="0" w:space="0" w:color="auto"/>
        <w:left w:val="none" w:sz="0" w:space="0" w:color="auto"/>
        <w:bottom w:val="none" w:sz="0" w:space="0" w:color="auto"/>
        <w:right w:val="none" w:sz="0" w:space="0" w:color="auto"/>
      </w:divBdr>
    </w:div>
    <w:div w:id="1911840943">
      <w:bodyDiv w:val="1"/>
      <w:marLeft w:val="0"/>
      <w:marRight w:val="0"/>
      <w:marTop w:val="0"/>
      <w:marBottom w:val="0"/>
      <w:divBdr>
        <w:top w:val="none" w:sz="0" w:space="0" w:color="auto"/>
        <w:left w:val="none" w:sz="0" w:space="0" w:color="auto"/>
        <w:bottom w:val="none" w:sz="0" w:space="0" w:color="auto"/>
        <w:right w:val="none" w:sz="0" w:space="0" w:color="auto"/>
      </w:divBdr>
    </w:div>
    <w:div w:id="1956405102">
      <w:bodyDiv w:val="1"/>
      <w:marLeft w:val="0"/>
      <w:marRight w:val="0"/>
      <w:marTop w:val="0"/>
      <w:marBottom w:val="0"/>
      <w:divBdr>
        <w:top w:val="none" w:sz="0" w:space="0" w:color="auto"/>
        <w:left w:val="none" w:sz="0" w:space="0" w:color="auto"/>
        <w:bottom w:val="none" w:sz="0" w:space="0" w:color="auto"/>
        <w:right w:val="none" w:sz="0" w:space="0" w:color="auto"/>
      </w:divBdr>
    </w:div>
    <w:div w:id="1985158763">
      <w:bodyDiv w:val="1"/>
      <w:marLeft w:val="0"/>
      <w:marRight w:val="0"/>
      <w:marTop w:val="0"/>
      <w:marBottom w:val="0"/>
      <w:divBdr>
        <w:top w:val="none" w:sz="0" w:space="0" w:color="auto"/>
        <w:left w:val="none" w:sz="0" w:space="0" w:color="auto"/>
        <w:bottom w:val="none" w:sz="0" w:space="0" w:color="auto"/>
        <w:right w:val="none" w:sz="0" w:space="0" w:color="auto"/>
      </w:divBdr>
    </w:div>
    <w:div w:id="2007319075">
      <w:bodyDiv w:val="1"/>
      <w:marLeft w:val="0"/>
      <w:marRight w:val="0"/>
      <w:marTop w:val="0"/>
      <w:marBottom w:val="0"/>
      <w:divBdr>
        <w:top w:val="none" w:sz="0" w:space="0" w:color="auto"/>
        <w:left w:val="none" w:sz="0" w:space="0" w:color="auto"/>
        <w:bottom w:val="none" w:sz="0" w:space="0" w:color="auto"/>
        <w:right w:val="none" w:sz="0" w:space="0" w:color="auto"/>
      </w:divBdr>
    </w:div>
    <w:div w:id="2043360395">
      <w:bodyDiv w:val="1"/>
      <w:marLeft w:val="0"/>
      <w:marRight w:val="0"/>
      <w:marTop w:val="0"/>
      <w:marBottom w:val="0"/>
      <w:divBdr>
        <w:top w:val="none" w:sz="0" w:space="0" w:color="auto"/>
        <w:left w:val="none" w:sz="0" w:space="0" w:color="auto"/>
        <w:bottom w:val="none" w:sz="0" w:space="0" w:color="auto"/>
        <w:right w:val="none" w:sz="0" w:space="0" w:color="auto"/>
      </w:divBdr>
    </w:div>
    <w:div w:id="2054108928">
      <w:bodyDiv w:val="1"/>
      <w:marLeft w:val="0"/>
      <w:marRight w:val="0"/>
      <w:marTop w:val="0"/>
      <w:marBottom w:val="0"/>
      <w:divBdr>
        <w:top w:val="none" w:sz="0" w:space="0" w:color="auto"/>
        <w:left w:val="none" w:sz="0" w:space="0" w:color="auto"/>
        <w:bottom w:val="none" w:sz="0" w:space="0" w:color="auto"/>
        <w:right w:val="none" w:sz="0" w:space="0" w:color="auto"/>
      </w:divBdr>
    </w:div>
    <w:div w:id="2092001016">
      <w:bodyDiv w:val="1"/>
      <w:marLeft w:val="0"/>
      <w:marRight w:val="0"/>
      <w:marTop w:val="0"/>
      <w:marBottom w:val="0"/>
      <w:divBdr>
        <w:top w:val="none" w:sz="0" w:space="0" w:color="auto"/>
        <w:left w:val="none" w:sz="0" w:space="0" w:color="auto"/>
        <w:bottom w:val="none" w:sz="0" w:space="0" w:color="auto"/>
        <w:right w:val="none" w:sz="0" w:space="0" w:color="auto"/>
      </w:divBdr>
    </w:div>
    <w:div w:id="2120024259">
      <w:bodyDiv w:val="1"/>
      <w:marLeft w:val="0"/>
      <w:marRight w:val="0"/>
      <w:marTop w:val="0"/>
      <w:marBottom w:val="0"/>
      <w:divBdr>
        <w:top w:val="none" w:sz="0" w:space="0" w:color="auto"/>
        <w:left w:val="none" w:sz="0" w:space="0" w:color="auto"/>
        <w:bottom w:val="none" w:sz="0" w:space="0" w:color="auto"/>
        <w:right w:val="none" w:sz="0" w:space="0" w:color="auto"/>
      </w:divBdr>
    </w:div>
    <w:div w:id="2121295709">
      <w:bodyDiv w:val="1"/>
      <w:marLeft w:val="0"/>
      <w:marRight w:val="0"/>
      <w:marTop w:val="0"/>
      <w:marBottom w:val="0"/>
      <w:divBdr>
        <w:top w:val="none" w:sz="0" w:space="0" w:color="auto"/>
        <w:left w:val="none" w:sz="0" w:space="0" w:color="auto"/>
        <w:bottom w:val="none" w:sz="0" w:space="0" w:color="auto"/>
        <w:right w:val="none" w:sz="0" w:space="0" w:color="auto"/>
      </w:divBdr>
    </w:div>
    <w:div w:id="2138988281">
      <w:bodyDiv w:val="1"/>
      <w:marLeft w:val="0"/>
      <w:marRight w:val="0"/>
      <w:marTop w:val="0"/>
      <w:marBottom w:val="0"/>
      <w:divBdr>
        <w:top w:val="none" w:sz="0" w:space="0" w:color="auto"/>
        <w:left w:val="none" w:sz="0" w:space="0" w:color="auto"/>
        <w:bottom w:val="none" w:sz="0" w:space="0" w:color="auto"/>
        <w:right w:val="none" w:sz="0" w:space="0" w:color="auto"/>
      </w:divBdr>
    </w:div>
    <w:div w:id="21446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K1400000226" TargetMode="External"/><Relationship Id="rId21" Type="http://schemas.openxmlformats.org/officeDocument/2006/relationships/hyperlink" Target="http://adilet.zan.kz/rus/docs/K1400000226" TargetMode="External"/><Relationship Id="rId42" Type="http://schemas.openxmlformats.org/officeDocument/2006/relationships/hyperlink" Target="http://adilet.zan.kz/rus/docs/K1400000226" TargetMode="External"/><Relationship Id="rId47" Type="http://schemas.openxmlformats.org/officeDocument/2006/relationships/hyperlink" Target="http://adilet.zan.kz/rus/docs/K1400000226" TargetMode="External"/><Relationship Id="rId63" Type="http://schemas.openxmlformats.org/officeDocument/2006/relationships/hyperlink" Target="http://adilet.zan.kz/rus/docs/K1400000226" TargetMode="External"/><Relationship Id="rId68" Type="http://schemas.openxmlformats.org/officeDocument/2006/relationships/hyperlink" Target="http://adilet.knb/rus/docs/P1600000353" TargetMode="External"/><Relationship Id="rId84" Type="http://schemas.openxmlformats.org/officeDocument/2006/relationships/hyperlink" Target="http://adilet.zan.kz/rus/docs/P1600000353" TargetMode="External"/><Relationship Id="rId89" Type="http://schemas.openxmlformats.org/officeDocument/2006/relationships/hyperlink" Target="http://adilet.zan.kz/rus/docs/P1600000353" TargetMode="External"/><Relationship Id="rId16" Type="http://schemas.openxmlformats.org/officeDocument/2006/relationships/hyperlink" Target="http://adilet.zan.kz/rus/docs/K1400000226" TargetMode="External"/><Relationship Id="rId11" Type="http://schemas.openxmlformats.org/officeDocument/2006/relationships/hyperlink" Target="http://adilet.zan.kz/rus/docs/K1400000226" TargetMode="External"/><Relationship Id="rId32" Type="http://schemas.openxmlformats.org/officeDocument/2006/relationships/hyperlink" Target="http://adilet.zan.kz/rus/docs/K1400000226" TargetMode="External"/><Relationship Id="rId37" Type="http://schemas.openxmlformats.org/officeDocument/2006/relationships/hyperlink" Target="http://adilet.zan.kz/rus/docs/K1400000226" TargetMode="External"/><Relationship Id="rId53" Type="http://schemas.openxmlformats.org/officeDocument/2006/relationships/hyperlink" Target="http://adilet.zan.kz/rus/docs/K1400000226" TargetMode="External"/><Relationship Id="rId58" Type="http://schemas.openxmlformats.org/officeDocument/2006/relationships/hyperlink" Target="http://adilet.zan.kz/rus/docs/K1400000226" TargetMode="External"/><Relationship Id="rId74" Type="http://schemas.openxmlformats.org/officeDocument/2006/relationships/hyperlink" Target="http://10.61.43.123/rus/docs/P1600000467" TargetMode="External"/><Relationship Id="rId79" Type="http://schemas.openxmlformats.org/officeDocument/2006/relationships/hyperlink" Target="http://adilet.zan.kz/rus/docs/P1600000353" TargetMode="External"/><Relationship Id="rId5" Type="http://schemas.openxmlformats.org/officeDocument/2006/relationships/webSettings" Target="webSettings.xml"/><Relationship Id="rId90" Type="http://schemas.openxmlformats.org/officeDocument/2006/relationships/hyperlink" Target="http://adilet.zan.kz/rus/docs/P1600000353" TargetMode="External"/><Relationship Id="rId95" Type="http://schemas.openxmlformats.org/officeDocument/2006/relationships/hyperlink" Target="http://adilet.zan.kz/rus/docs/P1600000353" TargetMode="External"/><Relationship Id="rId22" Type="http://schemas.openxmlformats.org/officeDocument/2006/relationships/hyperlink" Target="http://adilet.zan.kz/rus/docs/K1400000226" TargetMode="External"/><Relationship Id="rId27" Type="http://schemas.openxmlformats.org/officeDocument/2006/relationships/hyperlink" Target="http://adilet.zan.kz/rus/docs/K1400000226" TargetMode="External"/><Relationship Id="rId43" Type="http://schemas.openxmlformats.org/officeDocument/2006/relationships/hyperlink" Target="http://adilet.zan.kz/rus/docs/K1400000226" TargetMode="External"/><Relationship Id="rId48" Type="http://schemas.openxmlformats.org/officeDocument/2006/relationships/hyperlink" Target="http://adilet.zan.kz/rus/docs/K1400000226" TargetMode="External"/><Relationship Id="rId64" Type="http://schemas.openxmlformats.org/officeDocument/2006/relationships/hyperlink" Target="http://adilet.zan.kz/rus/docs/K1400000226" TargetMode="External"/><Relationship Id="rId69" Type="http://schemas.openxmlformats.org/officeDocument/2006/relationships/hyperlink" Target="http://adilet.knb/rus/docs/V1600013152" TargetMode="External"/><Relationship Id="rId80" Type="http://schemas.openxmlformats.org/officeDocument/2006/relationships/hyperlink" Target="http://adilet.zan.kz/rus/docs/P1600000353" TargetMode="External"/><Relationship Id="rId85" Type="http://schemas.openxmlformats.org/officeDocument/2006/relationships/hyperlink" Target="http://adilet.zan.kz/rus/docs/P1600000353" TargetMode="External"/><Relationship Id="rId3" Type="http://schemas.openxmlformats.org/officeDocument/2006/relationships/styles" Target="styles.xml"/><Relationship Id="rId12" Type="http://schemas.openxmlformats.org/officeDocument/2006/relationships/hyperlink" Target="http://adilet.zan.kz/rus/docs/K1400000226" TargetMode="External"/><Relationship Id="rId17" Type="http://schemas.openxmlformats.org/officeDocument/2006/relationships/hyperlink" Target="http://adilet.zan.kz/rus/docs/K1400000226" TargetMode="External"/><Relationship Id="rId25" Type="http://schemas.openxmlformats.org/officeDocument/2006/relationships/hyperlink" Target="http://adilet.zan.kz/rus/docs/K1400000226" TargetMode="External"/><Relationship Id="rId33" Type="http://schemas.openxmlformats.org/officeDocument/2006/relationships/hyperlink" Target="http://adilet.zan.kz/rus/docs/K1400000226" TargetMode="External"/><Relationship Id="rId38" Type="http://schemas.openxmlformats.org/officeDocument/2006/relationships/hyperlink" Target="http://adilet.zan.kz/rus/docs/K1400000226" TargetMode="External"/><Relationship Id="rId46" Type="http://schemas.openxmlformats.org/officeDocument/2006/relationships/hyperlink" Target="http://adilet.zan.kz/rus/docs/K1400000226" TargetMode="External"/><Relationship Id="rId59" Type="http://schemas.openxmlformats.org/officeDocument/2006/relationships/hyperlink" Target="http://adilet.zan.kz/rus/docs/K1400000226" TargetMode="External"/><Relationship Id="rId67" Type="http://schemas.openxmlformats.org/officeDocument/2006/relationships/hyperlink" Target="npa:K1400000235" TargetMode="External"/><Relationship Id="rId20" Type="http://schemas.openxmlformats.org/officeDocument/2006/relationships/hyperlink" Target="http://adilet.zan.kz/rus/docs/K1400000226" TargetMode="External"/><Relationship Id="rId41" Type="http://schemas.openxmlformats.org/officeDocument/2006/relationships/hyperlink" Target="http://adilet.zan.kz/rus/docs/K1400000226" TargetMode="External"/><Relationship Id="rId54" Type="http://schemas.openxmlformats.org/officeDocument/2006/relationships/hyperlink" Target="http://adilet.zan.kz/rus/docs/K1400000226" TargetMode="External"/><Relationship Id="rId62" Type="http://schemas.openxmlformats.org/officeDocument/2006/relationships/hyperlink" Target="http://adilet.zan.kz/rus/docs/K1400000226" TargetMode="External"/><Relationship Id="rId70" Type="http://schemas.openxmlformats.org/officeDocument/2006/relationships/hyperlink" Target="http://adilet.knb/rus/docs/V1500012766" TargetMode="External"/><Relationship Id="rId75" Type="http://schemas.openxmlformats.org/officeDocument/2006/relationships/hyperlink" Target="http://adilet.zan.kz/rus/docs/P1600000353" TargetMode="External"/><Relationship Id="rId83" Type="http://schemas.openxmlformats.org/officeDocument/2006/relationships/hyperlink" Target="http://adilet.zan.kz/rus/docs/P1600000353" TargetMode="External"/><Relationship Id="rId88" Type="http://schemas.openxmlformats.org/officeDocument/2006/relationships/hyperlink" Target="http://adilet.zan.kz/rus/docs/P1600000353" TargetMode="External"/><Relationship Id="rId91" Type="http://schemas.openxmlformats.org/officeDocument/2006/relationships/hyperlink" Target="http://adilet.zan.kz/rus/docs/V1600013207"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ilet.zan.kz/rus/docs/K1400000226" TargetMode="External"/><Relationship Id="rId23" Type="http://schemas.openxmlformats.org/officeDocument/2006/relationships/hyperlink" Target="http://adilet.zan.kz/rus/docs/K1400000226" TargetMode="External"/><Relationship Id="rId28" Type="http://schemas.openxmlformats.org/officeDocument/2006/relationships/hyperlink" Target="http://adilet.zan.kz/rus/docs/K1400000226" TargetMode="External"/><Relationship Id="rId36" Type="http://schemas.openxmlformats.org/officeDocument/2006/relationships/hyperlink" Target="http://adilet.zan.kz/rus/docs/K1400000226" TargetMode="External"/><Relationship Id="rId49" Type="http://schemas.openxmlformats.org/officeDocument/2006/relationships/hyperlink" Target="http://adilet.zan.kz/rus/docs/K1400000226" TargetMode="External"/><Relationship Id="rId57" Type="http://schemas.openxmlformats.org/officeDocument/2006/relationships/hyperlink" Target="http://adilet.zan.kz/rus/docs/K1400000226" TargetMode="External"/><Relationship Id="rId10" Type="http://schemas.openxmlformats.org/officeDocument/2006/relationships/hyperlink" Target="http://adilet.zan.kz/rus/docs/K080000099_" TargetMode="External"/><Relationship Id="rId31" Type="http://schemas.openxmlformats.org/officeDocument/2006/relationships/hyperlink" Target="http://adilet.zan.kz/rus/docs/K1400000226" TargetMode="External"/><Relationship Id="rId44" Type="http://schemas.openxmlformats.org/officeDocument/2006/relationships/hyperlink" Target="http://adilet.zan.kz/rus/docs/K1400000226" TargetMode="External"/><Relationship Id="rId52" Type="http://schemas.openxmlformats.org/officeDocument/2006/relationships/hyperlink" Target="http://adilet.zan.kz/rus/docs/K1400000226" TargetMode="External"/><Relationship Id="rId60" Type="http://schemas.openxmlformats.org/officeDocument/2006/relationships/hyperlink" Target="http://adilet.zan.kz/rus/docs/K1400000226" TargetMode="External"/><Relationship Id="rId65" Type="http://schemas.openxmlformats.org/officeDocument/2006/relationships/hyperlink" Target="http://adilet.zan.kz/rus/docs/K1400000235" TargetMode="External"/><Relationship Id="rId73" Type="http://schemas.openxmlformats.org/officeDocument/2006/relationships/hyperlink" Target="http://adilet.zan.kz/rus/docs/Z1600000035" TargetMode="External"/><Relationship Id="rId78" Type="http://schemas.openxmlformats.org/officeDocument/2006/relationships/hyperlink" Target="http://adilet.zan.kz/rus/docs/V1600013207" TargetMode="External"/><Relationship Id="rId81" Type="http://schemas.openxmlformats.org/officeDocument/2006/relationships/hyperlink" Target="http://adilet.zan.kz/rus/docs/V1600013236" TargetMode="External"/><Relationship Id="rId86" Type="http://schemas.openxmlformats.org/officeDocument/2006/relationships/hyperlink" Target="http://adilet.zan.kz/rus/docs/P1600000353" TargetMode="External"/><Relationship Id="rId94" Type="http://schemas.openxmlformats.org/officeDocument/2006/relationships/hyperlink" Target="http://adilet.zan.kz/rus/docs/P1600000353"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080000099_" TargetMode="External"/><Relationship Id="rId13" Type="http://schemas.openxmlformats.org/officeDocument/2006/relationships/hyperlink" Target="http://adilet.zan.kz/rus/docs/K1400000226" TargetMode="External"/><Relationship Id="rId18" Type="http://schemas.openxmlformats.org/officeDocument/2006/relationships/hyperlink" Target="http://adilet.zan.kz/rus/docs/K1400000226" TargetMode="External"/><Relationship Id="rId39" Type="http://schemas.openxmlformats.org/officeDocument/2006/relationships/hyperlink" Target="http://adilet.zan.kz/rus/docs/K1400000226" TargetMode="External"/><Relationship Id="rId34" Type="http://schemas.openxmlformats.org/officeDocument/2006/relationships/hyperlink" Target="http://adilet.zan.kz/rus/docs/K1400000226" TargetMode="External"/><Relationship Id="rId50" Type="http://schemas.openxmlformats.org/officeDocument/2006/relationships/hyperlink" Target="http://adilet.zan.kz/rus/docs/K1400000226" TargetMode="External"/><Relationship Id="rId55" Type="http://schemas.openxmlformats.org/officeDocument/2006/relationships/hyperlink" Target="http://adilet.zan.kz/rus/docs/K1400000226" TargetMode="External"/><Relationship Id="rId76" Type="http://schemas.openxmlformats.org/officeDocument/2006/relationships/hyperlink" Target="http://adilet.zan.kz/rus/docs/V1600013253"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adilet.knb/rus/docs/V1500012794" TargetMode="External"/><Relationship Id="rId92" Type="http://schemas.openxmlformats.org/officeDocument/2006/relationships/hyperlink" Target="http://adilet.zan.kz/rus/docs/V1600013236" TargetMode="External"/><Relationship Id="rId2" Type="http://schemas.openxmlformats.org/officeDocument/2006/relationships/numbering" Target="numbering.xml"/><Relationship Id="rId29" Type="http://schemas.openxmlformats.org/officeDocument/2006/relationships/hyperlink" Target="http://adilet.zan.kz/rus/docs/K1400000226" TargetMode="External"/><Relationship Id="rId24" Type="http://schemas.openxmlformats.org/officeDocument/2006/relationships/hyperlink" Target="http://adilet.zan.kz/rus/docs/K1400000226" TargetMode="External"/><Relationship Id="rId40" Type="http://schemas.openxmlformats.org/officeDocument/2006/relationships/hyperlink" Target="http://adilet.zan.kz/rus/docs/K1400000226" TargetMode="External"/><Relationship Id="rId45" Type="http://schemas.openxmlformats.org/officeDocument/2006/relationships/hyperlink" Target="http://adilet.zan.kz/rus/docs/K1400000226" TargetMode="External"/><Relationship Id="rId66" Type="http://schemas.openxmlformats.org/officeDocument/2006/relationships/hyperlink" Target="npl:P1600000353" TargetMode="External"/><Relationship Id="rId87" Type="http://schemas.openxmlformats.org/officeDocument/2006/relationships/hyperlink" Target="http://adilet.zan.kz/rus/docs/P1600000353" TargetMode="External"/><Relationship Id="rId61" Type="http://schemas.openxmlformats.org/officeDocument/2006/relationships/hyperlink" Target="http://adilet.zan.kz/rus/docs/K1400000226" TargetMode="External"/><Relationship Id="rId82" Type="http://schemas.openxmlformats.org/officeDocument/2006/relationships/hyperlink" Target="http://adilet.zan.kz/rus/docs/V1600013178" TargetMode="External"/><Relationship Id="rId19" Type="http://schemas.openxmlformats.org/officeDocument/2006/relationships/hyperlink" Target="http://adilet.zan.kz/rus/docs/K1400000226" TargetMode="External"/><Relationship Id="rId14" Type="http://schemas.openxmlformats.org/officeDocument/2006/relationships/hyperlink" Target="http://adilet.zan.kz/rus/docs/K1400000226" TargetMode="External"/><Relationship Id="rId30" Type="http://schemas.openxmlformats.org/officeDocument/2006/relationships/hyperlink" Target="http://adilet.zan.kz/rus/docs/K1400000226" TargetMode="External"/><Relationship Id="rId35" Type="http://schemas.openxmlformats.org/officeDocument/2006/relationships/hyperlink" Target="http://adilet.zan.kz/rus/docs/K1400000226" TargetMode="External"/><Relationship Id="rId56" Type="http://schemas.openxmlformats.org/officeDocument/2006/relationships/hyperlink" Target="http://adilet.zan.kz/rus/docs/K1400000226" TargetMode="External"/><Relationship Id="rId77" Type="http://schemas.openxmlformats.org/officeDocument/2006/relationships/hyperlink" Target="http://adilet.zan.kz/rus/docs/P1600000353" TargetMode="External"/><Relationship Id="rId8" Type="http://schemas.openxmlformats.org/officeDocument/2006/relationships/hyperlink" Target="http://adilet.zan.kz/rus/docs/K080000099_" TargetMode="External"/><Relationship Id="rId51" Type="http://schemas.openxmlformats.org/officeDocument/2006/relationships/hyperlink" Target="http://adilet.zan.kz/rus/docs/K1400000226" TargetMode="External"/><Relationship Id="rId72" Type="http://schemas.openxmlformats.org/officeDocument/2006/relationships/hyperlink" Target="http://adilet.zan.kz/rus/docs/Z940004000_" TargetMode="External"/><Relationship Id="rId93" Type="http://schemas.openxmlformats.org/officeDocument/2006/relationships/hyperlink" Target="http://adilet.zan.kz/rus/docs/V1600013178"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3A94-6930-43F8-BB20-F3003A20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259</Pages>
  <Words>46099</Words>
  <Characters>262765</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08</vt:lpstr>
    </vt:vector>
  </TitlesOfParts>
  <Company>parlam</Company>
  <LinksUpToDate>false</LinksUpToDate>
  <CharactersWithSpaces>308248</CharactersWithSpaces>
  <SharedDoc>false</SharedDoc>
  <HLinks>
    <vt:vector size="528" baseType="variant">
      <vt:variant>
        <vt:i4>7929964</vt:i4>
      </vt:variant>
      <vt:variant>
        <vt:i4>261</vt:i4>
      </vt:variant>
      <vt:variant>
        <vt:i4>0</vt:i4>
      </vt:variant>
      <vt:variant>
        <vt:i4>5</vt:i4>
      </vt:variant>
      <vt:variant>
        <vt:lpwstr>http://adilet.zan.kz/rus/docs/P1600000353</vt:lpwstr>
      </vt:variant>
      <vt:variant>
        <vt:lpwstr>z9</vt:lpwstr>
      </vt:variant>
      <vt:variant>
        <vt:i4>7929964</vt:i4>
      </vt:variant>
      <vt:variant>
        <vt:i4>258</vt:i4>
      </vt:variant>
      <vt:variant>
        <vt:i4>0</vt:i4>
      </vt:variant>
      <vt:variant>
        <vt:i4>5</vt:i4>
      </vt:variant>
      <vt:variant>
        <vt:lpwstr>http://adilet.zan.kz/rus/docs/P1600000353</vt:lpwstr>
      </vt:variant>
      <vt:variant>
        <vt:lpwstr>z9</vt:lpwstr>
      </vt:variant>
      <vt:variant>
        <vt:i4>7733353</vt:i4>
      </vt:variant>
      <vt:variant>
        <vt:i4>255</vt:i4>
      </vt:variant>
      <vt:variant>
        <vt:i4>0</vt:i4>
      </vt:variant>
      <vt:variant>
        <vt:i4>5</vt:i4>
      </vt:variant>
      <vt:variant>
        <vt:lpwstr>http://adilet.zan.kz/rus/docs/V1600013178</vt:lpwstr>
      </vt:variant>
      <vt:variant>
        <vt:lpwstr>z7</vt:lpwstr>
      </vt:variant>
      <vt:variant>
        <vt:i4>7471210</vt:i4>
      </vt:variant>
      <vt:variant>
        <vt:i4>252</vt:i4>
      </vt:variant>
      <vt:variant>
        <vt:i4>0</vt:i4>
      </vt:variant>
      <vt:variant>
        <vt:i4>5</vt:i4>
      </vt:variant>
      <vt:variant>
        <vt:lpwstr>http://adilet.zan.kz/rus/docs/V1600013236</vt:lpwstr>
      </vt:variant>
      <vt:variant>
        <vt:lpwstr>z7</vt:lpwstr>
      </vt:variant>
      <vt:variant>
        <vt:i4>7733354</vt:i4>
      </vt:variant>
      <vt:variant>
        <vt:i4>249</vt:i4>
      </vt:variant>
      <vt:variant>
        <vt:i4>0</vt:i4>
      </vt:variant>
      <vt:variant>
        <vt:i4>5</vt:i4>
      </vt:variant>
      <vt:variant>
        <vt:lpwstr>http://adilet.zan.kz/rus/docs/V1600013207</vt:lpwstr>
      </vt:variant>
      <vt:variant>
        <vt:lpwstr>z0</vt:lpwstr>
      </vt:variant>
      <vt:variant>
        <vt:i4>7929964</vt:i4>
      </vt:variant>
      <vt:variant>
        <vt:i4>246</vt:i4>
      </vt:variant>
      <vt:variant>
        <vt:i4>0</vt:i4>
      </vt:variant>
      <vt:variant>
        <vt:i4>5</vt:i4>
      </vt:variant>
      <vt:variant>
        <vt:lpwstr>http://adilet.zan.kz/rus/docs/P1600000353</vt:lpwstr>
      </vt:variant>
      <vt:variant>
        <vt:lpwstr>z9</vt:lpwstr>
      </vt:variant>
      <vt:variant>
        <vt:i4>7929964</vt:i4>
      </vt:variant>
      <vt:variant>
        <vt:i4>243</vt:i4>
      </vt:variant>
      <vt:variant>
        <vt:i4>0</vt:i4>
      </vt:variant>
      <vt:variant>
        <vt:i4>5</vt:i4>
      </vt:variant>
      <vt:variant>
        <vt:lpwstr>http://adilet.zan.kz/rus/docs/P1600000353</vt:lpwstr>
      </vt:variant>
      <vt:variant>
        <vt:lpwstr>z9</vt:lpwstr>
      </vt:variant>
      <vt:variant>
        <vt:i4>7929964</vt:i4>
      </vt:variant>
      <vt:variant>
        <vt:i4>240</vt:i4>
      </vt:variant>
      <vt:variant>
        <vt:i4>0</vt:i4>
      </vt:variant>
      <vt:variant>
        <vt:i4>5</vt:i4>
      </vt:variant>
      <vt:variant>
        <vt:lpwstr>http://adilet.zan.kz/rus/docs/P1600000353</vt:lpwstr>
      </vt:variant>
      <vt:variant>
        <vt:lpwstr>z9</vt:lpwstr>
      </vt:variant>
      <vt:variant>
        <vt:i4>7929964</vt:i4>
      </vt:variant>
      <vt:variant>
        <vt:i4>237</vt:i4>
      </vt:variant>
      <vt:variant>
        <vt:i4>0</vt:i4>
      </vt:variant>
      <vt:variant>
        <vt:i4>5</vt:i4>
      </vt:variant>
      <vt:variant>
        <vt:lpwstr>http://adilet.zan.kz/rus/docs/P1600000353</vt:lpwstr>
      </vt:variant>
      <vt:variant>
        <vt:lpwstr>z9</vt:lpwstr>
      </vt:variant>
      <vt:variant>
        <vt:i4>7929964</vt:i4>
      </vt:variant>
      <vt:variant>
        <vt:i4>234</vt:i4>
      </vt:variant>
      <vt:variant>
        <vt:i4>0</vt:i4>
      </vt:variant>
      <vt:variant>
        <vt:i4>5</vt:i4>
      </vt:variant>
      <vt:variant>
        <vt:lpwstr>http://adilet.zan.kz/rus/docs/P1600000353</vt:lpwstr>
      </vt:variant>
      <vt:variant>
        <vt:lpwstr>z9</vt:lpwstr>
      </vt:variant>
      <vt:variant>
        <vt:i4>7929964</vt:i4>
      </vt:variant>
      <vt:variant>
        <vt:i4>231</vt:i4>
      </vt:variant>
      <vt:variant>
        <vt:i4>0</vt:i4>
      </vt:variant>
      <vt:variant>
        <vt:i4>5</vt:i4>
      </vt:variant>
      <vt:variant>
        <vt:lpwstr>http://adilet.zan.kz/rus/docs/P1600000353</vt:lpwstr>
      </vt:variant>
      <vt:variant>
        <vt:lpwstr>z9</vt:lpwstr>
      </vt:variant>
      <vt:variant>
        <vt:i4>7929964</vt:i4>
      </vt:variant>
      <vt:variant>
        <vt:i4>228</vt:i4>
      </vt:variant>
      <vt:variant>
        <vt:i4>0</vt:i4>
      </vt:variant>
      <vt:variant>
        <vt:i4>5</vt:i4>
      </vt:variant>
      <vt:variant>
        <vt:lpwstr>http://adilet.zan.kz/rus/docs/P1600000353</vt:lpwstr>
      </vt:variant>
      <vt:variant>
        <vt:lpwstr>z9</vt:lpwstr>
      </vt:variant>
      <vt:variant>
        <vt:i4>7929964</vt:i4>
      </vt:variant>
      <vt:variant>
        <vt:i4>225</vt:i4>
      </vt:variant>
      <vt:variant>
        <vt:i4>0</vt:i4>
      </vt:variant>
      <vt:variant>
        <vt:i4>5</vt:i4>
      </vt:variant>
      <vt:variant>
        <vt:lpwstr>http://adilet.zan.kz/rus/docs/P1600000353</vt:lpwstr>
      </vt:variant>
      <vt:variant>
        <vt:lpwstr>z9</vt:lpwstr>
      </vt:variant>
      <vt:variant>
        <vt:i4>7733353</vt:i4>
      </vt:variant>
      <vt:variant>
        <vt:i4>222</vt:i4>
      </vt:variant>
      <vt:variant>
        <vt:i4>0</vt:i4>
      </vt:variant>
      <vt:variant>
        <vt:i4>5</vt:i4>
      </vt:variant>
      <vt:variant>
        <vt:lpwstr>http://adilet.zan.kz/rus/docs/V1600013178</vt:lpwstr>
      </vt:variant>
      <vt:variant>
        <vt:lpwstr>z7</vt:lpwstr>
      </vt:variant>
      <vt:variant>
        <vt:i4>7471210</vt:i4>
      </vt:variant>
      <vt:variant>
        <vt:i4>219</vt:i4>
      </vt:variant>
      <vt:variant>
        <vt:i4>0</vt:i4>
      </vt:variant>
      <vt:variant>
        <vt:i4>5</vt:i4>
      </vt:variant>
      <vt:variant>
        <vt:lpwstr>http://adilet.zan.kz/rus/docs/V1600013236</vt:lpwstr>
      </vt:variant>
      <vt:variant>
        <vt:lpwstr>z7</vt:lpwstr>
      </vt:variant>
      <vt:variant>
        <vt:i4>7929964</vt:i4>
      </vt:variant>
      <vt:variant>
        <vt:i4>216</vt:i4>
      </vt:variant>
      <vt:variant>
        <vt:i4>0</vt:i4>
      </vt:variant>
      <vt:variant>
        <vt:i4>5</vt:i4>
      </vt:variant>
      <vt:variant>
        <vt:lpwstr>http://adilet.zan.kz/rus/docs/P1600000353</vt:lpwstr>
      </vt:variant>
      <vt:variant>
        <vt:lpwstr>z9</vt:lpwstr>
      </vt:variant>
      <vt:variant>
        <vt:i4>7929964</vt:i4>
      </vt:variant>
      <vt:variant>
        <vt:i4>213</vt:i4>
      </vt:variant>
      <vt:variant>
        <vt:i4>0</vt:i4>
      </vt:variant>
      <vt:variant>
        <vt:i4>5</vt:i4>
      </vt:variant>
      <vt:variant>
        <vt:lpwstr>http://adilet.zan.kz/rus/docs/P1600000353</vt:lpwstr>
      </vt:variant>
      <vt:variant>
        <vt:lpwstr>z9</vt:lpwstr>
      </vt:variant>
      <vt:variant>
        <vt:i4>7733354</vt:i4>
      </vt:variant>
      <vt:variant>
        <vt:i4>210</vt:i4>
      </vt:variant>
      <vt:variant>
        <vt:i4>0</vt:i4>
      </vt:variant>
      <vt:variant>
        <vt:i4>5</vt:i4>
      </vt:variant>
      <vt:variant>
        <vt:lpwstr>http://adilet.zan.kz/rus/docs/V1600013207</vt:lpwstr>
      </vt:variant>
      <vt:variant>
        <vt:lpwstr>z0</vt:lpwstr>
      </vt:variant>
      <vt:variant>
        <vt:i4>7929964</vt:i4>
      </vt:variant>
      <vt:variant>
        <vt:i4>207</vt:i4>
      </vt:variant>
      <vt:variant>
        <vt:i4>0</vt:i4>
      </vt:variant>
      <vt:variant>
        <vt:i4>5</vt:i4>
      </vt:variant>
      <vt:variant>
        <vt:lpwstr>http://adilet.zan.kz/rus/docs/P1600000353</vt:lpwstr>
      </vt:variant>
      <vt:variant>
        <vt:lpwstr>z9</vt:lpwstr>
      </vt:variant>
      <vt:variant>
        <vt:i4>7602282</vt:i4>
      </vt:variant>
      <vt:variant>
        <vt:i4>204</vt:i4>
      </vt:variant>
      <vt:variant>
        <vt:i4>0</vt:i4>
      </vt:variant>
      <vt:variant>
        <vt:i4>5</vt:i4>
      </vt:variant>
      <vt:variant>
        <vt:lpwstr>http://adilet.zan.kz/rus/docs/V1600013253</vt:lpwstr>
      </vt:variant>
      <vt:variant>
        <vt:lpwstr>z7</vt:lpwstr>
      </vt:variant>
      <vt:variant>
        <vt:i4>7929964</vt:i4>
      </vt:variant>
      <vt:variant>
        <vt:i4>201</vt:i4>
      </vt:variant>
      <vt:variant>
        <vt:i4>0</vt:i4>
      </vt:variant>
      <vt:variant>
        <vt:i4>5</vt:i4>
      </vt:variant>
      <vt:variant>
        <vt:lpwstr>http://adilet.zan.kz/rus/docs/P1600000353</vt:lpwstr>
      </vt:variant>
      <vt:variant>
        <vt:lpwstr>z9</vt:lpwstr>
      </vt:variant>
      <vt:variant>
        <vt:i4>3473524</vt:i4>
      </vt:variant>
      <vt:variant>
        <vt:i4>198</vt:i4>
      </vt:variant>
      <vt:variant>
        <vt:i4>0</vt:i4>
      </vt:variant>
      <vt:variant>
        <vt:i4>5</vt:i4>
      </vt:variant>
      <vt:variant>
        <vt:lpwstr>http://10.61.43.123/rus/docs/P1600000467</vt:lpwstr>
      </vt:variant>
      <vt:variant>
        <vt:lpwstr>z4</vt:lpwstr>
      </vt:variant>
      <vt:variant>
        <vt:i4>7798885</vt:i4>
      </vt:variant>
      <vt:variant>
        <vt:i4>195</vt:i4>
      </vt:variant>
      <vt:variant>
        <vt:i4>0</vt:i4>
      </vt:variant>
      <vt:variant>
        <vt:i4>5</vt:i4>
      </vt:variant>
      <vt:variant>
        <vt:lpwstr>http://adilet.zan.kz/rus/docs/Z1600000035</vt:lpwstr>
      </vt:variant>
      <vt:variant>
        <vt:lpwstr>z15</vt:lpwstr>
      </vt:variant>
      <vt:variant>
        <vt:i4>8061027</vt:i4>
      </vt:variant>
      <vt:variant>
        <vt:i4>192</vt:i4>
      </vt:variant>
      <vt:variant>
        <vt:i4>0</vt:i4>
      </vt:variant>
      <vt:variant>
        <vt:i4>5</vt:i4>
      </vt:variant>
      <vt:variant>
        <vt:lpwstr>http://adilet.zan.kz/rus/docs/Z940004000_</vt:lpwstr>
      </vt:variant>
      <vt:variant>
        <vt:lpwstr>z62</vt:lpwstr>
      </vt:variant>
      <vt:variant>
        <vt:i4>1769493</vt:i4>
      </vt:variant>
      <vt:variant>
        <vt:i4>189</vt:i4>
      </vt:variant>
      <vt:variant>
        <vt:i4>0</vt:i4>
      </vt:variant>
      <vt:variant>
        <vt:i4>5</vt:i4>
      </vt:variant>
      <vt:variant>
        <vt:lpwstr>http://adilet.knb/rus/docs/V1500012794</vt:lpwstr>
      </vt:variant>
      <vt:variant>
        <vt:lpwstr>z5</vt:lpwstr>
      </vt:variant>
      <vt:variant>
        <vt:i4>1703962</vt:i4>
      </vt:variant>
      <vt:variant>
        <vt:i4>186</vt:i4>
      </vt:variant>
      <vt:variant>
        <vt:i4>0</vt:i4>
      </vt:variant>
      <vt:variant>
        <vt:i4>5</vt:i4>
      </vt:variant>
      <vt:variant>
        <vt:lpwstr>http://adilet.knb/rus/docs/V1500012766</vt:lpwstr>
      </vt:variant>
      <vt:variant>
        <vt:lpwstr>z6</vt:lpwstr>
      </vt:variant>
      <vt:variant>
        <vt:i4>1703960</vt:i4>
      </vt:variant>
      <vt:variant>
        <vt:i4>183</vt:i4>
      </vt:variant>
      <vt:variant>
        <vt:i4>0</vt:i4>
      </vt:variant>
      <vt:variant>
        <vt:i4>5</vt:i4>
      </vt:variant>
      <vt:variant>
        <vt:lpwstr>http://adilet.knb/rus/docs/V1600013152</vt:lpwstr>
      </vt:variant>
      <vt:variant>
        <vt:lpwstr>z7</vt:lpwstr>
      </vt:variant>
      <vt:variant>
        <vt:i4>1048603</vt:i4>
      </vt:variant>
      <vt:variant>
        <vt:i4>180</vt:i4>
      </vt:variant>
      <vt:variant>
        <vt:i4>0</vt:i4>
      </vt:variant>
      <vt:variant>
        <vt:i4>5</vt:i4>
      </vt:variant>
      <vt:variant>
        <vt:lpwstr>http://adilet.knb/rus/docs/P1600000353</vt:lpwstr>
      </vt:variant>
      <vt:variant>
        <vt:lpwstr>z9</vt:lpwstr>
      </vt:variant>
      <vt:variant>
        <vt:i4>8323168</vt:i4>
      </vt:variant>
      <vt:variant>
        <vt:i4>177</vt:i4>
      </vt:variant>
      <vt:variant>
        <vt:i4>0</vt:i4>
      </vt:variant>
      <vt:variant>
        <vt:i4>5</vt:i4>
      </vt:variant>
      <vt:variant>
        <vt:lpwstr>npa:K1400000235</vt:lpwstr>
      </vt:variant>
      <vt:variant>
        <vt:lpwstr>1532</vt:lpwstr>
      </vt:variant>
      <vt:variant>
        <vt:i4>8257614</vt:i4>
      </vt:variant>
      <vt:variant>
        <vt:i4>174</vt:i4>
      </vt:variant>
      <vt:variant>
        <vt:i4>0</vt:i4>
      </vt:variant>
      <vt:variant>
        <vt:i4>5</vt:i4>
      </vt:variant>
      <vt:variant>
        <vt:lpwstr>npl:P1600000353</vt:lpwstr>
      </vt:variant>
      <vt:variant>
        <vt:lpwstr>9</vt:lpwstr>
      </vt:variant>
      <vt:variant>
        <vt:i4>7733364</vt:i4>
      </vt:variant>
      <vt:variant>
        <vt:i4>171</vt:i4>
      </vt:variant>
      <vt:variant>
        <vt:i4>0</vt:i4>
      </vt:variant>
      <vt:variant>
        <vt:i4>5</vt:i4>
      </vt:variant>
      <vt:variant>
        <vt:lpwstr>http://adilet.zan.kz/rus/docs/K1400000235</vt:lpwstr>
      </vt:variant>
      <vt:variant>
        <vt:lpwstr>z0</vt:lpwstr>
      </vt:variant>
      <vt:variant>
        <vt:i4>5111874</vt:i4>
      </vt:variant>
      <vt:variant>
        <vt:i4>168</vt:i4>
      </vt:variant>
      <vt:variant>
        <vt:i4>0</vt:i4>
      </vt:variant>
      <vt:variant>
        <vt:i4>5</vt:i4>
      </vt:variant>
      <vt:variant>
        <vt:lpwstr>http://adilet.zan.kz/rus/docs/K1400000226</vt:lpwstr>
      </vt:variant>
      <vt:variant>
        <vt:lpwstr>z1680</vt:lpwstr>
      </vt:variant>
      <vt:variant>
        <vt:i4>4456514</vt:i4>
      </vt:variant>
      <vt:variant>
        <vt:i4>165</vt:i4>
      </vt:variant>
      <vt:variant>
        <vt:i4>0</vt:i4>
      </vt:variant>
      <vt:variant>
        <vt:i4>5</vt:i4>
      </vt:variant>
      <vt:variant>
        <vt:lpwstr>http://adilet.zan.kz/rus/docs/K1400000226</vt:lpwstr>
      </vt:variant>
      <vt:variant>
        <vt:lpwstr>z1624</vt:lpwstr>
      </vt:variant>
      <vt:variant>
        <vt:i4>4653122</vt:i4>
      </vt:variant>
      <vt:variant>
        <vt:i4>162</vt:i4>
      </vt:variant>
      <vt:variant>
        <vt:i4>0</vt:i4>
      </vt:variant>
      <vt:variant>
        <vt:i4>5</vt:i4>
      </vt:variant>
      <vt:variant>
        <vt:lpwstr>http://adilet.zan.kz/rus/docs/K1400000226</vt:lpwstr>
      </vt:variant>
      <vt:variant>
        <vt:lpwstr>z1618</vt:lpwstr>
      </vt:variant>
      <vt:variant>
        <vt:i4>4587586</vt:i4>
      </vt:variant>
      <vt:variant>
        <vt:i4>159</vt:i4>
      </vt:variant>
      <vt:variant>
        <vt:i4>0</vt:i4>
      </vt:variant>
      <vt:variant>
        <vt:i4>5</vt:i4>
      </vt:variant>
      <vt:variant>
        <vt:lpwstr>http://adilet.zan.kz/rus/docs/K1400000226</vt:lpwstr>
      </vt:variant>
      <vt:variant>
        <vt:lpwstr>z1602</vt:lpwstr>
      </vt:variant>
      <vt:variant>
        <vt:i4>5177409</vt:i4>
      </vt:variant>
      <vt:variant>
        <vt:i4>156</vt:i4>
      </vt:variant>
      <vt:variant>
        <vt:i4>0</vt:i4>
      </vt:variant>
      <vt:variant>
        <vt:i4>5</vt:i4>
      </vt:variant>
      <vt:variant>
        <vt:lpwstr>http://adilet.zan.kz/rus/docs/K1400000226</vt:lpwstr>
      </vt:variant>
      <vt:variant>
        <vt:lpwstr>z1597</vt:lpwstr>
      </vt:variant>
      <vt:variant>
        <vt:i4>4259911</vt:i4>
      </vt:variant>
      <vt:variant>
        <vt:i4>153</vt:i4>
      </vt:variant>
      <vt:variant>
        <vt:i4>0</vt:i4>
      </vt:variant>
      <vt:variant>
        <vt:i4>5</vt:i4>
      </vt:variant>
      <vt:variant>
        <vt:lpwstr>http://adilet.zan.kz/rus/docs/K1400000226</vt:lpwstr>
      </vt:variant>
      <vt:variant>
        <vt:lpwstr>z1372</vt:lpwstr>
      </vt:variant>
      <vt:variant>
        <vt:i4>4194375</vt:i4>
      </vt:variant>
      <vt:variant>
        <vt:i4>150</vt:i4>
      </vt:variant>
      <vt:variant>
        <vt:i4>0</vt:i4>
      </vt:variant>
      <vt:variant>
        <vt:i4>5</vt:i4>
      </vt:variant>
      <vt:variant>
        <vt:lpwstr>http://adilet.zan.kz/rus/docs/K1400000226</vt:lpwstr>
      </vt:variant>
      <vt:variant>
        <vt:lpwstr>z1367</vt:lpwstr>
      </vt:variant>
      <vt:variant>
        <vt:i4>4390983</vt:i4>
      </vt:variant>
      <vt:variant>
        <vt:i4>147</vt:i4>
      </vt:variant>
      <vt:variant>
        <vt:i4>0</vt:i4>
      </vt:variant>
      <vt:variant>
        <vt:i4>5</vt:i4>
      </vt:variant>
      <vt:variant>
        <vt:lpwstr>http://adilet.zan.kz/rus/docs/K1400000226</vt:lpwstr>
      </vt:variant>
      <vt:variant>
        <vt:lpwstr>z1353</vt:lpwstr>
      </vt:variant>
      <vt:variant>
        <vt:i4>4325447</vt:i4>
      </vt:variant>
      <vt:variant>
        <vt:i4>144</vt:i4>
      </vt:variant>
      <vt:variant>
        <vt:i4>0</vt:i4>
      </vt:variant>
      <vt:variant>
        <vt:i4>5</vt:i4>
      </vt:variant>
      <vt:variant>
        <vt:lpwstr>http://adilet.zan.kz/rus/docs/K1400000226</vt:lpwstr>
      </vt:variant>
      <vt:variant>
        <vt:lpwstr>z1348</vt:lpwstr>
      </vt:variant>
      <vt:variant>
        <vt:i4>4915268</vt:i4>
      </vt:variant>
      <vt:variant>
        <vt:i4>141</vt:i4>
      </vt:variant>
      <vt:variant>
        <vt:i4>0</vt:i4>
      </vt:variant>
      <vt:variant>
        <vt:i4>5</vt:i4>
      </vt:variant>
      <vt:variant>
        <vt:lpwstr>http://adilet.zan.kz/rus/docs/K1400000226</vt:lpwstr>
      </vt:variant>
      <vt:variant>
        <vt:lpwstr>z804</vt:lpwstr>
      </vt:variant>
      <vt:variant>
        <vt:i4>5177412</vt:i4>
      </vt:variant>
      <vt:variant>
        <vt:i4>138</vt:i4>
      </vt:variant>
      <vt:variant>
        <vt:i4>0</vt:i4>
      </vt:variant>
      <vt:variant>
        <vt:i4>5</vt:i4>
      </vt:variant>
      <vt:variant>
        <vt:lpwstr>http://adilet.zan.kz/rus/docs/K1400000226</vt:lpwstr>
      </vt:variant>
      <vt:variant>
        <vt:lpwstr>z800</vt:lpwstr>
      </vt:variant>
      <vt:variant>
        <vt:i4>4587597</vt:i4>
      </vt:variant>
      <vt:variant>
        <vt:i4>135</vt:i4>
      </vt:variant>
      <vt:variant>
        <vt:i4>0</vt:i4>
      </vt:variant>
      <vt:variant>
        <vt:i4>5</vt:i4>
      </vt:variant>
      <vt:variant>
        <vt:lpwstr>http://adilet.zan.kz/rus/docs/K1400000226</vt:lpwstr>
      </vt:variant>
      <vt:variant>
        <vt:lpwstr>z796</vt:lpwstr>
      </vt:variant>
      <vt:variant>
        <vt:i4>4325453</vt:i4>
      </vt:variant>
      <vt:variant>
        <vt:i4>132</vt:i4>
      </vt:variant>
      <vt:variant>
        <vt:i4>0</vt:i4>
      </vt:variant>
      <vt:variant>
        <vt:i4>5</vt:i4>
      </vt:variant>
      <vt:variant>
        <vt:lpwstr>http://adilet.zan.kz/rus/docs/K1400000226</vt:lpwstr>
      </vt:variant>
      <vt:variant>
        <vt:lpwstr>z792</vt:lpwstr>
      </vt:variant>
      <vt:variant>
        <vt:i4>4718668</vt:i4>
      </vt:variant>
      <vt:variant>
        <vt:i4>129</vt:i4>
      </vt:variant>
      <vt:variant>
        <vt:i4>0</vt:i4>
      </vt:variant>
      <vt:variant>
        <vt:i4>5</vt:i4>
      </vt:variant>
      <vt:variant>
        <vt:lpwstr>http://adilet.zan.kz/rus/docs/K1400000226</vt:lpwstr>
      </vt:variant>
      <vt:variant>
        <vt:lpwstr>z788</vt:lpwstr>
      </vt:variant>
      <vt:variant>
        <vt:i4>4456524</vt:i4>
      </vt:variant>
      <vt:variant>
        <vt:i4>126</vt:i4>
      </vt:variant>
      <vt:variant>
        <vt:i4>0</vt:i4>
      </vt:variant>
      <vt:variant>
        <vt:i4>5</vt:i4>
      </vt:variant>
      <vt:variant>
        <vt:lpwstr>http://adilet.zan.kz/rus/docs/K1400000226</vt:lpwstr>
      </vt:variant>
      <vt:variant>
        <vt:lpwstr>z784</vt:lpwstr>
      </vt:variant>
      <vt:variant>
        <vt:i4>4259906</vt:i4>
      </vt:variant>
      <vt:variant>
        <vt:i4>123</vt:i4>
      </vt:variant>
      <vt:variant>
        <vt:i4>0</vt:i4>
      </vt:variant>
      <vt:variant>
        <vt:i4>5</vt:i4>
      </vt:variant>
      <vt:variant>
        <vt:lpwstr>http://adilet.zan.kz/rus/docs/K1400000226</vt:lpwstr>
      </vt:variant>
      <vt:variant>
        <vt:lpwstr>z1674</vt:lpwstr>
      </vt:variant>
      <vt:variant>
        <vt:i4>4522050</vt:i4>
      </vt:variant>
      <vt:variant>
        <vt:i4>120</vt:i4>
      </vt:variant>
      <vt:variant>
        <vt:i4>0</vt:i4>
      </vt:variant>
      <vt:variant>
        <vt:i4>5</vt:i4>
      </vt:variant>
      <vt:variant>
        <vt:lpwstr>http://adilet.zan.kz/rus/docs/K1400000226</vt:lpwstr>
      </vt:variant>
      <vt:variant>
        <vt:lpwstr>z1632</vt:lpwstr>
      </vt:variant>
      <vt:variant>
        <vt:i4>4194368</vt:i4>
      </vt:variant>
      <vt:variant>
        <vt:i4>117</vt:i4>
      </vt:variant>
      <vt:variant>
        <vt:i4>0</vt:i4>
      </vt:variant>
      <vt:variant>
        <vt:i4>5</vt:i4>
      </vt:variant>
      <vt:variant>
        <vt:lpwstr>http://adilet.zan.kz/rus/docs/K1400000226</vt:lpwstr>
      </vt:variant>
      <vt:variant>
        <vt:lpwstr>z1463</vt:lpwstr>
      </vt:variant>
      <vt:variant>
        <vt:i4>4390976</vt:i4>
      </vt:variant>
      <vt:variant>
        <vt:i4>114</vt:i4>
      </vt:variant>
      <vt:variant>
        <vt:i4>0</vt:i4>
      </vt:variant>
      <vt:variant>
        <vt:i4>5</vt:i4>
      </vt:variant>
      <vt:variant>
        <vt:lpwstr>http://adilet.zan.kz/rus/docs/K1400000226</vt:lpwstr>
      </vt:variant>
      <vt:variant>
        <vt:lpwstr>z1454</vt:lpwstr>
      </vt:variant>
      <vt:variant>
        <vt:i4>4587584</vt:i4>
      </vt:variant>
      <vt:variant>
        <vt:i4>111</vt:i4>
      </vt:variant>
      <vt:variant>
        <vt:i4>0</vt:i4>
      </vt:variant>
      <vt:variant>
        <vt:i4>5</vt:i4>
      </vt:variant>
      <vt:variant>
        <vt:lpwstr>http://adilet.zan.kz/rus/docs/K1400000226</vt:lpwstr>
      </vt:variant>
      <vt:variant>
        <vt:lpwstr>z1401</vt:lpwstr>
      </vt:variant>
      <vt:variant>
        <vt:i4>4587584</vt:i4>
      </vt:variant>
      <vt:variant>
        <vt:i4>108</vt:i4>
      </vt:variant>
      <vt:variant>
        <vt:i4>0</vt:i4>
      </vt:variant>
      <vt:variant>
        <vt:i4>5</vt:i4>
      </vt:variant>
      <vt:variant>
        <vt:lpwstr>http://adilet.zan.kz/rus/docs/K1400000226</vt:lpwstr>
      </vt:variant>
      <vt:variant>
        <vt:lpwstr>z1400</vt:lpwstr>
      </vt:variant>
      <vt:variant>
        <vt:i4>5177415</vt:i4>
      </vt:variant>
      <vt:variant>
        <vt:i4>105</vt:i4>
      </vt:variant>
      <vt:variant>
        <vt:i4>0</vt:i4>
      </vt:variant>
      <vt:variant>
        <vt:i4>5</vt:i4>
      </vt:variant>
      <vt:variant>
        <vt:lpwstr>http://adilet.zan.kz/rus/docs/K1400000226</vt:lpwstr>
      </vt:variant>
      <vt:variant>
        <vt:lpwstr>z1396</vt:lpwstr>
      </vt:variant>
      <vt:variant>
        <vt:i4>4325447</vt:i4>
      </vt:variant>
      <vt:variant>
        <vt:i4>102</vt:i4>
      </vt:variant>
      <vt:variant>
        <vt:i4>0</vt:i4>
      </vt:variant>
      <vt:variant>
        <vt:i4>5</vt:i4>
      </vt:variant>
      <vt:variant>
        <vt:lpwstr>http://adilet.zan.kz/rus/docs/K1400000226</vt:lpwstr>
      </vt:variant>
      <vt:variant>
        <vt:lpwstr>z1344</vt:lpwstr>
      </vt:variant>
      <vt:variant>
        <vt:i4>5111876</vt:i4>
      </vt:variant>
      <vt:variant>
        <vt:i4>99</vt:i4>
      </vt:variant>
      <vt:variant>
        <vt:i4>0</vt:i4>
      </vt:variant>
      <vt:variant>
        <vt:i4>5</vt:i4>
      </vt:variant>
      <vt:variant>
        <vt:lpwstr>http://adilet.zan.kz/rus/docs/K1400000226</vt:lpwstr>
      </vt:variant>
      <vt:variant>
        <vt:lpwstr>z1080</vt:lpwstr>
      </vt:variant>
      <vt:variant>
        <vt:i4>4456516</vt:i4>
      </vt:variant>
      <vt:variant>
        <vt:i4>96</vt:i4>
      </vt:variant>
      <vt:variant>
        <vt:i4>0</vt:i4>
      </vt:variant>
      <vt:variant>
        <vt:i4>5</vt:i4>
      </vt:variant>
      <vt:variant>
        <vt:lpwstr>http://adilet.zan.kz/rus/docs/K1400000226</vt:lpwstr>
      </vt:variant>
      <vt:variant>
        <vt:lpwstr>z1022</vt:lpwstr>
      </vt:variant>
      <vt:variant>
        <vt:i4>4587588</vt:i4>
      </vt:variant>
      <vt:variant>
        <vt:i4>93</vt:i4>
      </vt:variant>
      <vt:variant>
        <vt:i4>0</vt:i4>
      </vt:variant>
      <vt:variant>
        <vt:i4>5</vt:i4>
      </vt:variant>
      <vt:variant>
        <vt:lpwstr>http://adilet.zan.kz/rus/docs/K1400000226</vt:lpwstr>
      </vt:variant>
      <vt:variant>
        <vt:lpwstr>z1004</vt:lpwstr>
      </vt:variant>
      <vt:variant>
        <vt:i4>5177421</vt:i4>
      </vt:variant>
      <vt:variant>
        <vt:i4>90</vt:i4>
      </vt:variant>
      <vt:variant>
        <vt:i4>0</vt:i4>
      </vt:variant>
      <vt:variant>
        <vt:i4>5</vt:i4>
      </vt:variant>
      <vt:variant>
        <vt:lpwstr>http://adilet.zan.kz/rus/docs/K1400000226</vt:lpwstr>
      </vt:variant>
      <vt:variant>
        <vt:lpwstr>z991</vt:lpwstr>
      </vt:variant>
      <vt:variant>
        <vt:i4>5046338</vt:i4>
      </vt:variant>
      <vt:variant>
        <vt:i4>87</vt:i4>
      </vt:variant>
      <vt:variant>
        <vt:i4>0</vt:i4>
      </vt:variant>
      <vt:variant>
        <vt:i4>5</vt:i4>
      </vt:variant>
      <vt:variant>
        <vt:lpwstr>http://adilet.zan.kz/rus/docs/K1400000226</vt:lpwstr>
      </vt:variant>
      <vt:variant>
        <vt:lpwstr>z963</vt:lpwstr>
      </vt:variant>
      <vt:variant>
        <vt:i4>5046337</vt:i4>
      </vt:variant>
      <vt:variant>
        <vt:i4>84</vt:i4>
      </vt:variant>
      <vt:variant>
        <vt:i4>0</vt:i4>
      </vt:variant>
      <vt:variant>
        <vt:i4>5</vt:i4>
      </vt:variant>
      <vt:variant>
        <vt:lpwstr>http://adilet.zan.kz/rus/docs/K1400000226</vt:lpwstr>
      </vt:variant>
      <vt:variant>
        <vt:lpwstr>z953</vt:lpwstr>
      </vt:variant>
      <vt:variant>
        <vt:i4>4849728</vt:i4>
      </vt:variant>
      <vt:variant>
        <vt:i4>81</vt:i4>
      </vt:variant>
      <vt:variant>
        <vt:i4>0</vt:i4>
      </vt:variant>
      <vt:variant>
        <vt:i4>5</vt:i4>
      </vt:variant>
      <vt:variant>
        <vt:lpwstr>http://adilet.zan.kz/rus/docs/K1400000226</vt:lpwstr>
      </vt:variant>
      <vt:variant>
        <vt:lpwstr>z944</vt:lpwstr>
      </vt:variant>
      <vt:variant>
        <vt:i4>4522061</vt:i4>
      </vt:variant>
      <vt:variant>
        <vt:i4>78</vt:i4>
      </vt:variant>
      <vt:variant>
        <vt:i4>0</vt:i4>
      </vt:variant>
      <vt:variant>
        <vt:i4>5</vt:i4>
      </vt:variant>
      <vt:variant>
        <vt:lpwstr>http://adilet.zan.kz/rus/docs/K1400000226</vt:lpwstr>
      </vt:variant>
      <vt:variant>
        <vt:lpwstr>z694</vt:lpwstr>
      </vt:variant>
      <vt:variant>
        <vt:i4>4259917</vt:i4>
      </vt:variant>
      <vt:variant>
        <vt:i4>75</vt:i4>
      </vt:variant>
      <vt:variant>
        <vt:i4>0</vt:i4>
      </vt:variant>
      <vt:variant>
        <vt:i4>5</vt:i4>
      </vt:variant>
      <vt:variant>
        <vt:lpwstr>http://adilet.zan.kz/rus/docs/K1400000226</vt:lpwstr>
      </vt:variant>
      <vt:variant>
        <vt:lpwstr>z690</vt:lpwstr>
      </vt:variant>
      <vt:variant>
        <vt:i4>4718668</vt:i4>
      </vt:variant>
      <vt:variant>
        <vt:i4>72</vt:i4>
      </vt:variant>
      <vt:variant>
        <vt:i4>0</vt:i4>
      </vt:variant>
      <vt:variant>
        <vt:i4>5</vt:i4>
      </vt:variant>
      <vt:variant>
        <vt:lpwstr>http://adilet.zan.kz/rus/docs/K1400000226</vt:lpwstr>
      </vt:variant>
      <vt:variant>
        <vt:lpwstr>z689</vt:lpwstr>
      </vt:variant>
      <vt:variant>
        <vt:i4>4194380</vt:i4>
      </vt:variant>
      <vt:variant>
        <vt:i4>69</vt:i4>
      </vt:variant>
      <vt:variant>
        <vt:i4>0</vt:i4>
      </vt:variant>
      <vt:variant>
        <vt:i4>5</vt:i4>
      </vt:variant>
      <vt:variant>
        <vt:lpwstr>http://adilet.zan.kz/rus/docs/K1400000226</vt:lpwstr>
      </vt:variant>
      <vt:variant>
        <vt:lpwstr>z681</vt:lpwstr>
      </vt:variant>
      <vt:variant>
        <vt:i4>4587587</vt:i4>
      </vt:variant>
      <vt:variant>
        <vt:i4>66</vt:i4>
      </vt:variant>
      <vt:variant>
        <vt:i4>0</vt:i4>
      </vt:variant>
      <vt:variant>
        <vt:i4>5</vt:i4>
      </vt:variant>
      <vt:variant>
        <vt:lpwstr>http://adilet.zan.kz/rus/docs/K1400000226</vt:lpwstr>
      </vt:variant>
      <vt:variant>
        <vt:lpwstr>z677</vt:lpwstr>
      </vt:variant>
      <vt:variant>
        <vt:i4>4390979</vt:i4>
      </vt:variant>
      <vt:variant>
        <vt:i4>63</vt:i4>
      </vt:variant>
      <vt:variant>
        <vt:i4>0</vt:i4>
      </vt:variant>
      <vt:variant>
        <vt:i4>5</vt:i4>
      </vt:variant>
      <vt:variant>
        <vt:lpwstr>http://adilet.zan.kz/rus/docs/K1400000226</vt:lpwstr>
      </vt:variant>
      <vt:variant>
        <vt:lpwstr>z672</vt:lpwstr>
      </vt:variant>
      <vt:variant>
        <vt:i4>4194371</vt:i4>
      </vt:variant>
      <vt:variant>
        <vt:i4>60</vt:i4>
      </vt:variant>
      <vt:variant>
        <vt:i4>0</vt:i4>
      </vt:variant>
      <vt:variant>
        <vt:i4>5</vt:i4>
      </vt:variant>
      <vt:variant>
        <vt:lpwstr>http://adilet.zan.kz/rus/docs/K1400000226</vt:lpwstr>
      </vt:variant>
      <vt:variant>
        <vt:lpwstr>z671</vt:lpwstr>
      </vt:variant>
      <vt:variant>
        <vt:i4>4259907</vt:i4>
      </vt:variant>
      <vt:variant>
        <vt:i4>57</vt:i4>
      </vt:variant>
      <vt:variant>
        <vt:i4>0</vt:i4>
      </vt:variant>
      <vt:variant>
        <vt:i4>5</vt:i4>
      </vt:variant>
      <vt:variant>
        <vt:lpwstr>http://adilet.zan.kz/rus/docs/K1400000226</vt:lpwstr>
      </vt:variant>
      <vt:variant>
        <vt:lpwstr>z670</vt:lpwstr>
      </vt:variant>
      <vt:variant>
        <vt:i4>4718658</vt:i4>
      </vt:variant>
      <vt:variant>
        <vt:i4>54</vt:i4>
      </vt:variant>
      <vt:variant>
        <vt:i4>0</vt:i4>
      </vt:variant>
      <vt:variant>
        <vt:i4>5</vt:i4>
      </vt:variant>
      <vt:variant>
        <vt:lpwstr>http://adilet.zan.kz/rus/docs/K1400000226</vt:lpwstr>
      </vt:variant>
      <vt:variant>
        <vt:lpwstr>z669</vt:lpwstr>
      </vt:variant>
      <vt:variant>
        <vt:i4>4456514</vt:i4>
      </vt:variant>
      <vt:variant>
        <vt:i4>51</vt:i4>
      </vt:variant>
      <vt:variant>
        <vt:i4>0</vt:i4>
      </vt:variant>
      <vt:variant>
        <vt:i4>5</vt:i4>
      </vt:variant>
      <vt:variant>
        <vt:lpwstr>http://adilet.zan.kz/rus/docs/K1400000226</vt:lpwstr>
      </vt:variant>
      <vt:variant>
        <vt:lpwstr>z665</vt:lpwstr>
      </vt:variant>
      <vt:variant>
        <vt:i4>4653121</vt:i4>
      </vt:variant>
      <vt:variant>
        <vt:i4>48</vt:i4>
      </vt:variant>
      <vt:variant>
        <vt:i4>0</vt:i4>
      </vt:variant>
      <vt:variant>
        <vt:i4>5</vt:i4>
      </vt:variant>
      <vt:variant>
        <vt:lpwstr>http://adilet.zan.kz/rus/docs/K1400000226</vt:lpwstr>
      </vt:variant>
      <vt:variant>
        <vt:lpwstr>z656</vt:lpwstr>
      </vt:variant>
      <vt:variant>
        <vt:i4>4456513</vt:i4>
      </vt:variant>
      <vt:variant>
        <vt:i4>45</vt:i4>
      </vt:variant>
      <vt:variant>
        <vt:i4>0</vt:i4>
      </vt:variant>
      <vt:variant>
        <vt:i4>5</vt:i4>
      </vt:variant>
      <vt:variant>
        <vt:lpwstr>http://adilet.zan.kz/rus/docs/K1400000226</vt:lpwstr>
      </vt:variant>
      <vt:variant>
        <vt:lpwstr>z655</vt:lpwstr>
      </vt:variant>
      <vt:variant>
        <vt:i4>4522049</vt:i4>
      </vt:variant>
      <vt:variant>
        <vt:i4>42</vt:i4>
      </vt:variant>
      <vt:variant>
        <vt:i4>0</vt:i4>
      </vt:variant>
      <vt:variant>
        <vt:i4>5</vt:i4>
      </vt:variant>
      <vt:variant>
        <vt:lpwstr>http://adilet.zan.kz/rus/docs/K1400000226</vt:lpwstr>
      </vt:variant>
      <vt:variant>
        <vt:lpwstr>z654</vt:lpwstr>
      </vt:variant>
      <vt:variant>
        <vt:i4>4718656</vt:i4>
      </vt:variant>
      <vt:variant>
        <vt:i4>39</vt:i4>
      </vt:variant>
      <vt:variant>
        <vt:i4>0</vt:i4>
      </vt:variant>
      <vt:variant>
        <vt:i4>5</vt:i4>
      </vt:variant>
      <vt:variant>
        <vt:lpwstr>http://adilet.zan.kz/rus/docs/K1400000226</vt:lpwstr>
      </vt:variant>
      <vt:variant>
        <vt:lpwstr>z649</vt:lpwstr>
      </vt:variant>
      <vt:variant>
        <vt:i4>4784192</vt:i4>
      </vt:variant>
      <vt:variant>
        <vt:i4>36</vt:i4>
      </vt:variant>
      <vt:variant>
        <vt:i4>0</vt:i4>
      </vt:variant>
      <vt:variant>
        <vt:i4>5</vt:i4>
      </vt:variant>
      <vt:variant>
        <vt:lpwstr>http://adilet.zan.kz/rus/docs/K1400000226</vt:lpwstr>
      </vt:variant>
      <vt:variant>
        <vt:lpwstr>z648</vt:lpwstr>
      </vt:variant>
      <vt:variant>
        <vt:i4>4456512</vt:i4>
      </vt:variant>
      <vt:variant>
        <vt:i4>33</vt:i4>
      </vt:variant>
      <vt:variant>
        <vt:i4>0</vt:i4>
      </vt:variant>
      <vt:variant>
        <vt:i4>5</vt:i4>
      </vt:variant>
      <vt:variant>
        <vt:lpwstr>http://adilet.zan.kz/rus/docs/K1400000226</vt:lpwstr>
      </vt:variant>
      <vt:variant>
        <vt:lpwstr>z645</vt:lpwstr>
      </vt:variant>
      <vt:variant>
        <vt:i4>4522048</vt:i4>
      </vt:variant>
      <vt:variant>
        <vt:i4>30</vt:i4>
      </vt:variant>
      <vt:variant>
        <vt:i4>0</vt:i4>
      </vt:variant>
      <vt:variant>
        <vt:i4>5</vt:i4>
      </vt:variant>
      <vt:variant>
        <vt:lpwstr>http://adilet.zan.kz/rus/docs/K1400000226</vt:lpwstr>
      </vt:variant>
      <vt:variant>
        <vt:lpwstr>z644</vt:lpwstr>
      </vt:variant>
      <vt:variant>
        <vt:i4>4194368</vt:i4>
      </vt:variant>
      <vt:variant>
        <vt:i4>27</vt:i4>
      </vt:variant>
      <vt:variant>
        <vt:i4>0</vt:i4>
      </vt:variant>
      <vt:variant>
        <vt:i4>5</vt:i4>
      </vt:variant>
      <vt:variant>
        <vt:lpwstr>http://adilet.zan.kz/rus/docs/K1400000226</vt:lpwstr>
      </vt:variant>
      <vt:variant>
        <vt:lpwstr>z641</vt:lpwstr>
      </vt:variant>
      <vt:variant>
        <vt:i4>4259904</vt:i4>
      </vt:variant>
      <vt:variant>
        <vt:i4>24</vt:i4>
      </vt:variant>
      <vt:variant>
        <vt:i4>0</vt:i4>
      </vt:variant>
      <vt:variant>
        <vt:i4>5</vt:i4>
      </vt:variant>
      <vt:variant>
        <vt:lpwstr>http://adilet.zan.kz/rus/docs/K1400000226</vt:lpwstr>
      </vt:variant>
      <vt:variant>
        <vt:lpwstr>z640</vt:lpwstr>
      </vt:variant>
      <vt:variant>
        <vt:i4>4587591</vt:i4>
      </vt:variant>
      <vt:variant>
        <vt:i4>21</vt:i4>
      </vt:variant>
      <vt:variant>
        <vt:i4>0</vt:i4>
      </vt:variant>
      <vt:variant>
        <vt:i4>5</vt:i4>
      </vt:variant>
      <vt:variant>
        <vt:lpwstr>http://adilet.zan.kz/rus/docs/K1400000226</vt:lpwstr>
      </vt:variant>
      <vt:variant>
        <vt:lpwstr>z637</vt:lpwstr>
      </vt:variant>
      <vt:variant>
        <vt:i4>4522055</vt:i4>
      </vt:variant>
      <vt:variant>
        <vt:i4>18</vt:i4>
      </vt:variant>
      <vt:variant>
        <vt:i4>0</vt:i4>
      </vt:variant>
      <vt:variant>
        <vt:i4>5</vt:i4>
      </vt:variant>
      <vt:variant>
        <vt:lpwstr>http://adilet.zan.kz/rus/docs/K1400000226</vt:lpwstr>
      </vt:variant>
      <vt:variant>
        <vt:lpwstr>z634</vt:lpwstr>
      </vt:variant>
      <vt:variant>
        <vt:i4>4325447</vt:i4>
      </vt:variant>
      <vt:variant>
        <vt:i4>15</vt:i4>
      </vt:variant>
      <vt:variant>
        <vt:i4>0</vt:i4>
      </vt:variant>
      <vt:variant>
        <vt:i4>5</vt:i4>
      </vt:variant>
      <vt:variant>
        <vt:lpwstr>http://adilet.zan.kz/rus/docs/K1400000226</vt:lpwstr>
      </vt:variant>
      <vt:variant>
        <vt:lpwstr>z633</vt:lpwstr>
      </vt:variant>
      <vt:variant>
        <vt:i4>4259911</vt:i4>
      </vt:variant>
      <vt:variant>
        <vt:i4>12</vt:i4>
      </vt:variant>
      <vt:variant>
        <vt:i4>0</vt:i4>
      </vt:variant>
      <vt:variant>
        <vt:i4>5</vt:i4>
      </vt:variant>
      <vt:variant>
        <vt:lpwstr>http://adilet.zan.kz/rus/docs/K1400000226</vt:lpwstr>
      </vt:variant>
      <vt:variant>
        <vt:lpwstr>z630</vt:lpwstr>
      </vt:variant>
      <vt:variant>
        <vt:i4>4587590</vt:i4>
      </vt:variant>
      <vt:variant>
        <vt:i4>9</vt:i4>
      </vt:variant>
      <vt:variant>
        <vt:i4>0</vt:i4>
      </vt:variant>
      <vt:variant>
        <vt:i4>5</vt:i4>
      </vt:variant>
      <vt:variant>
        <vt:lpwstr>http://adilet.zan.kz/rus/docs/K1400000226</vt:lpwstr>
      </vt:variant>
      <vt:variant>
        <vt:lpwstr>z627</vt:lpwstr>
      </vt:variant>
      <vt:variant>
        <vt:i4>8192115</vt:i4>
      </vt:variant>
      <vt:variant>
        <vt:i4>6</vt:i4>
      </vt:variant>
      <vt:variant>
        <vt:i4>0</vt:i4>
      </vt:variant>
      <vt:variant>
        <vt:i4>5</vt:i4>
      </vt:variant>
      <vt:variant>
        <vt:lpwstr>http://adilet.zan.kz/rus/docs/K080000099_</vt:lpwstr>
      </vt:variant>
      <vt:variant>
        <vt:lpwstr>z0</vt:lpwstr>
      </vt:variant>
      <vt:variant>
        <vt:i4>8192115</vt:i4>
      </vt:variant>
      <vt:variant>
        <vt:i4>3</vt:i4>
      </vt:variant>
      <vt:variant>
        <vt:i4>0</vt:i4>
      </vt:variant>
      <vt:variant>
        <vt:i4>5</vt:i4>
      </vt:variant>
      <vt:variant>
        <vt:lpwstr>http://adilet.zan.kz/rus/docs/K080000099_</vt:lpwstr>
      </vt:variant>
      <vt:variant>
        <vt:lpwstr>z0</vt:lpwstr>
      </vt:variant>
      <vt:variant>
        <vt:i4>8192115</vt:i4>
      </vt:variant>
      <vt:variant>
        <vt:i4>0</vt:i4>
      </vt:variant>
      <vt:variant>
        <vt:i4>0</vt:i4>
      </vt:variant>
      <vt:variant>
        <vt:i4>5</vt:i4>
      </vt:variant>
      <vt:variant>
        <vt:lpwstr>http://adilet.zan.kz/rus/docs/K080000099_</vt:lpwstr>
      </vt:variant>
      <vt:variant>
        <vt:lpwstr>z0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subject/>
  <dc:creator>Kopbaev</dc:creator>
  <cp:keywords/>
  <cp:lastModifiedBy>Липовка Наталья</cp:lastModifiedBy>
  <cp:revision>3</cp:revision>
  <cp:lastPrinted>2017-11-29T06:14:00Z</cp:lastPrinted>
  <dcterms:created xsi:type="dcterms:W3CDTF">2017-11-30T03:47:00Z</dcterms:created>
  <dcterms:modified xsi:type="dcterms:W3CDTF">2017-11-30T04:22:00Z</dcterms:modified>
</cp:coreProperties>
</file>