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1CC9" w:rsidRPr="00C45E43" w:rsidRDefault="000E1CC9" w:rsidP="00C45E43">
      <w:pPr>
        <w:ind w:firstLine="851"/>
        <w:rPr>
          <w:rFonts w:eastAsia="Times New Roman"/>
          <w:sz w:val="28"/>
          <w:szCs w:val="28"/>
        </w:rPr>
      </w:pPr>
    </w:p>
    <w:p w:rsidR="000E1CC9" w:rsidRPr="00C45E43" w:rsidRDefault="009B59CF" w:rsidP="00C45E43">
      <w:pPr>
        <w:ind w:firstLine="851"/>
        <w:jc w:val="center"/>
        <w:rPr>
          <w:rFonts w:eastAsia="Times New Roman"/>
          <w:b/>
          <w:sz w:val="28"/>
          <w:szCs w:val="28"/>
        </w:rPr>
      </w:pPr>
      <w:proofErr w:type="spellStart"/>
      <w:r w:rsidRPr="00C45E43">
        <w:rPr>
          <w:rFonts w:eastAsia="Times New Roman"/>
          <w:b/>
          <w:sz w:val="28"/>
          <w:szCs w:val="28"/>
        </w:rPr>
        <w:t>Аршалыдағы</w:t>
      </w:r>
      <w:proofErr w:type="spellEnd"/>
      <w:r w:rsidRPr="00C45E43">
        <w:rPr>
          <w:rFonts w:eastAsia="Times New Roman"/>
          <w:b/>
          <w:sz w:val="28"/>
          <w:szCs w:val="28"/>
        </w:rPr>
        <w:t xml:space="preserve"> </w:t>
      </w:r>
      <w:proofErr w:type="spellStart"/>
      <w:r w:rsidRPr="00C45E43">
        <w:rPr>
          <w:rFonts w:eastAsia="Times New Roman"/>
          <w:b/>
          <w:sz w:val="28"/>
          <w:szCs w:val="28"/>
        </w:rPr>
        <w:t>ашық</w:t>
      </w:r>
      <w:proofErr w:type="spellEnd"/>
      <w:r w:rsidRPr="00C45E43">
        <w:rPr>
          <w:rFonts w:eastAsia="Times New Roman"/>
          <w:b/>
          <w:sz w:val="28"/>
          <w:szCs w:val="28"/>
        </w:rPr>
        <w:t xml:space="preserve"> </w:t>
      </w:r>
      <w:proofErr w:type="spellStart"/>
      <w:r w:rsidRPr="00C45E43">
        <w:rPr>
          <w:rFonts w:eastAsia="Times New Roman"/>
          <w:b/>
          <w:sz w:val="28"/>
          <w:szCs w:val="28"/>
        </w:rPr>
        <w:t>әңгіме</w:t>
      </w:r>
      <w:proofErr w:type="spellEnd"/>
    </w:p>
    <w:p w:rsidR="002F4A9E" w:rsidRPr="00C45E43" w:rsidRDefault="002F4A9E" w:rsidP="00C45E43">
      <w:pPr>
        <w:ind w:firstLine="851"/>
        <w:jc w:val="both"/>
        <w:rPr>
          <w:rFonts w:eastAsia="Times New Roman"/>
          <w:sz w:val="28"/>
          <w:szCs w:val="28"/>
        </w:rPr>
      </w:pPr>
    </w:p>
    <w:p w:rsidR="009B59CF" w:rsidRPr="00C45E43" w:rsidRDefault="000E1CC9" w:rsidP="00C45E43">
      <w:pPr>
        <w:ind w:firstLine="851"/>
        <w:jc w:val="both"/>
        <w:rPr>
          <w:rFonts w:eastAsia="Times New Roman"/>
          <w:sz w:val="28"/>
          <w:szCs w:val="28"/>
          <w:lang w:val="kk-KZ"/>
        </w:rPr>
      </w:pPr>
      <w:r w:rsidRPr="00C45E43">
        <w:rPr>
          <w:rFonts w:eastAsia="Times New Roman"/>
          <w:sz w:val="28"/>
          <w:szCs w:val="28"/>
          <w:lang w:val="kk-KZ"/>
        </w:rPr>
        <w:t>Парламент депутаттарының өңірлердегі кездесулерінің аясында бүгін</w:t>
      </w:r>
      <w:r w:rsidR="00C45E43">
        <w:rPr>
          <w:rFonts w:eastAsia="Times New Roman"/>
          <w:sz w:val="28"/>
          <w:szCs w:val="28"/>
          <w:lang w:val="kk-KZ"/>
        </w:rPr>
        <w:t>,</w:t>
      </w:r>
      <w:bookmarkStart w:id="0" w:name="_GoBack"/>
      <w:bookmarkEnd w:id="0"/>
      <w:r w:rsidR="00C45E43">
        <w:rPr>
          <w:rFonts w:eastAsia="Times New Roman"/>
          <w:sz w:val="28"/>
          <w:szCs w:val="28"/>
          <w:lang w:val="kk-KZ"/>
        </w:rPr>
        <w:t xml:space="preserve"> 2018 жылдың 2 сәуірінде</w:t>
      </w:r>
      <w:r w:rsidRPr="00C45E43">
        <w:rPr>
          <w:rFonts w:eastAsia="Times New Roman"/>
          <w:sz w:val="28"/>
          <w:szCs w:val="28"/>
          <w:lang w:val="kk-KZ"/>
        </w:rPr>
        <w:t xml:space="preserve"> Мәжіліс депутаты Сауытбек </w:t>
      </w:r>
      <w:proofErr w:type="spellStart"/>
      <w:r w:rsidRPr="00C45E43">
        <w:rPr>
          <w:rFonts w:eastAsia="Times New Roman"/>
          <w:sz w:val="28"/>
          <w:szCs w:val="28"/>
          <w:lang w:val="kk-KZ"/>
        </w:rPr>
        <w:t>Абдраxманов</w:t>
      </w:r>
      <w:proofErr w:type="spellEnd"/>
      <w:r w:rsidRPr="00C45E43">
        <w:rPr>
          <w:rFonts w:eastAsia="Times New Roman"/>
          <w:sz w:val="28"/>
          <w:szCs w:val="28"/>
          <w:lang w:val="kk-KZ"/>
        </w:rPr>
        <w:t xml:space="preserve"> Ақмола облысының Аршалы ауданында сайлаушылармен жүздесті. </w:t>
      </w:r>
    </w:p>
    <w:p w:rsidR="000E1CC9" w:rsidRPr="00C45E43" w:rsidRDefault="000E1CC9" w:rsidP="00C45E43">
      <w:pPr>
        <w:ind w:firstLine="851"/>
        <w:jc w:val="both"/>
        <w:rPr>
          <w:rFonts w:eastAsia="Times New Roman"/>
          <w:sz w:val="28"/>
          <w:szCs w:val="28"/>
          <w:lang w:val="kk-KZ"/>
        </w:rPr>
      </w:pPr>
      <w:r w:rsidRPr="00C45E43">
        <w:rPr>
          <w:rFonts w:eastAsia="Times New Roman"/>
          <w:sz w:val="28"/>
          <w:szCs w:val="28"/>
          <w:lang w:val="kk-KZ"/>
        </w:rPr>
        <w:t xml:space="preserve">Аудандық әкімдіктегі актив жиналысындағы сөзінің кіріспесін "Біздің Ата Заңымыздың 1-ші бабы "Қазақстан Республикасы өзін демократиялық, құқықтық, зайырлы және әлеуметтік мемлекет ретінде </w:t>
      </w:r>
      <w:proofErr w:type="spellStart"/>
      <w:r w:rsidRPr="00C45E43">
        <w:rPr>
          <w:rFonts w:eastAsia="Times New Roman"/>
          <w:sz w:val="28"/>
          <w:szCs w:val="28"/>
          <w:lang w:val="kk-KZ"/>
        </w:rPr>
        <w:t>орныктырады</w:t>
      </w:r>
      <w:proofErr w:type="spellEnd"/>
      <w:r w:rsidRPr="00C45E43">
        <w:rPr>
          <w:rFonts w:eastAsia="Times New Roman"/>
          <w:sz w:val="28"/>
          <w:szCs w:val="28"/>
          <w:lang w:val="kk-KZ"/>
        </w:rPr>
        <w:t xml:space="preserve">" деп басталады" деген оймен өрбіткен </w:t>
      </w:r>
      <w:proofErr w:type="spellStart"/>
      <w:r w:rsidRPr="00C45E43">
        <w:rPr>
          <w:rFonts w:eastAsia="Times New Roman"/>
          <w:sz w:val="28"/>
          <w:szCs w:val="28"/>
          <w:lang w:val="kk-KZ"/>
        </w:rPr>
        <w:t>xалық</w:t>
      </w:r>
      <w:proofErr w:type="spellEnd"/>
      <w:r w:rsidRPr="00C45E43">
        <w:rPr>
          <w:rFonts w:eastAsia="Times New Roman"/>
          <w:sz w:val="28"/>
          <w:szCs w:val="28"/>
          <w:lang w:val="kk-KZ"/>
        </w:rPr>
        <w:t xml:space="preserve"> қалаулысы Президент Н.Ә.Назарбаевтың бес бастамасы әлеуметтік мемлекеттің әлеуетін әлемге әйгілеген, елімізде бәрі де адам игілігіне жасалатынын келісті көрсеткен шешім болып шыққанын нақты дәлелдеп айтты. </w:t>
      </w:r>
    </w:p>
    <w:p w:rsidR="000E1CC9" w:rsidRPr="00C45E43" w:rsidRDefault="000E1CC9" w:rsidP="00C45E43">
      <w:pPr>
        <w:ind w:firstLine="851"/>
        <w:jc w:val="both"/>
        <w:rPr>
          <w:rFonts w:eastAsia="Times New Roman"/>
          <w:sz w:val="28"/>
          <w:szCs w:val="28"/>
          <w:lang w:val="kk-KZ"/>
        </w:rPr>
      </w:pPr>
      <w:r w:rsidRPr="00C45E43">
        <w:rPr>
          <w:rFonts w:eastAsia="Times New Roman"/>
          <w:sz w:val="28"/>
          <w:szCs w:val="28"/>
          <w:lang w:val="kk-KZ"/>
        </w:rPr>
        <w:t>Елбасы бастамаларының мән-маңызын жан-жақты ашқан депутат олардың іс жүзіне асырылуының тетіктері жөнінде де әсерлі әңгімеледі, жұртшылықтың сұрақтарына жауап қайтарды. С.</w:t>
      </w:r>
      <w:proofErr w:type="spellStart"/>
      <w:r w:rsidRPr="00C45E43">
        <w:rPr>
          <w:rFonts w:eastAsia="Times New Roman"/>
          <w:sz w:val="28"/>
          <w:szCs w:val="28"/>
          <w:lang w:val="kk-KZ"/>
        </w:rPr>
        <w:t>Абдраxманов</w:t>
      </w:r>
      <w:proofErr w:type="spellEnd"/>
      <w:r w:rsidRPr="00C45E43">
        <w:rPr>
          <w:rFonts w:eastAsia="Times New Roman"/>
          <w:sz w:val="28"/>
          <w:szCs w:val="28"/>
          <w:lang w:val="kk-KZ"/>
        </w:rPr>
        <w:t xml:space="preserve"> қоғамдағы саяси тұрақтылықтың тірегі әлеуметтік әділеттілік болуға тиіс екеніне тиісінше назар аударды. Кездесуде жастар тәрбиесін жақсартудың жайына, мемлекеттік тілдің қолдану аясын кеңейтуге, латын жазуына көшуге қатысты сұрақтар да қойылып, тиісті мәліметтер берілді.</w:t>
      </w:r>
    </w:p>
    <w:p w:rsidR="00A43BA6" w:rsidRPr="00C45E43" w:rsidRDefault="00A43BA6" w:rsidP="00C45E43">
      <w:pPr>
        <w:ind w:firstLine="851"/>
        <w:rPr>
          <w:sz w:val="28"/>
          <w:szCs w:val="28"/>
          <w:lang w:val="kk-KZ"/>
        </w:rPr>
      </w:pPr>
    </w:p>
    <w:p w:rsidR="000E1CC9" w:rsidRPr="00C45E43" w:rsidRDefault="000E1CC9" w:rsidP="00C45E43">
      <w:pPr>
        <w:ind w:firstLine="851"/>
        <w:rPr>
          <w:sz w:val="28"/>
          <w:szCs w:val="28"/>
          <w:lang w:val="kk-KZ"/>
        </w:rPr>
      </w:pPr>
    </w:p>
    <w:sectPr w:rsidR="000E1CC9" w:rsidRPr="00C45E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B7B"/>
    <w:rsid w:val="000D06C9"/>
    <w:rsid w:val="000E1CC9"/>
    <w:rsid w:val="001E22BC"/>
    <w:rsid w:val="002F4A9E"/>
    <w:rsid w:val="0049419D"/>
    <w:rsid w:val="005773D1"/>
    <w:rsid w:val="009B59CF"/>
    <w:rsid w:val="00A07E9E"/>
    <w:rsid w:val="00A43BA6"/>
    <w:rsid w:val="00C45E43"/>
    <w:rsid w:val="00D35B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DF153C-7387-4037-AA05-7ECDDBEC7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1CC9"/>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5017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167</Words>
  <Characters>954</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Абенова Алмагуль</dc:creator>
  <cp:keywords/>
  <dc:description/>
  <cp:lastModifiedBy>Юсупова Алия</cp:lastModifiedBy>
  <cp:revision>3</cp:revision>
  <dcterms:created xsi:type="dcterms:W3CDTF">2018-04-02T09:41:00Z</dcterms:created>
  <dcterms:modified xsi:type="dcterms:W3CDTF">2018-04-02T09:44:00Z</dcterms:modified>
</cp:coreProperties>
</file>