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9D" w:rsidRDefault="00E8299D" w:rsidP="009B3DB7">
      <w:pPr>
        <w:spacing w:after="0" w:line="240" w:lineRule="auto"/>
        <w:ind w:left="993" w:right="-284" w:hanging="851"/>
        <w:jc w:val="center"/>
        <w:rPr>
          <w:rFonts w:ascii="Arial" w:hAnsi="Arial" w:cs="Arial"/>
          <w:b/>
          <w:spacing w:val="-12"/>
          <w:sz w:val="32"/>
          <w:szCs w:val="32"/>
          <w:shd w:val="clear" w:color="auto" w:fill="FFFFFF"/>
        </w:rPr>
      </w:pPr>
      <w:r>
        <w:rPr>
          <w:noProof/>
          <w:color w:val="31849B" w:themeColor="accent5" w:themeShade="BF"/>
          <w:lang w:eastAsia="ru-RU"/>
        </w:rPr>
        <w:drawing>
          <wp:inline distT="0" distB="0" distL="0" distR="0" wp14:anchorId="62BFBE75" wp14:editId="70FA8B68">
            <wp:extent cx="5940425" cy="1938655"/>
            <wp:effectExtent l="0" t="0" r="3175" b="444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9D" w:rsidRDefault="00E8299D" w:rsidP="00E8299D">
      <w:pPr>
        <w:spacing w:after="0" w:line="240" w:lineRule="auto"/>
        <w:ind w:left="993" w:right="-284" w:hanging="851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Оглашен 20 марта 2024 года </w:t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ab/>
      </w:r>
      <w:r w:rsidR="009B3DB7" w:rsidRPr="00E8299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Первому Заместителю </w:t>
      </w:r>
    </w:p>
    <w:p w:rsidR="00E8299D" w:rsidRDefault="00E8299D" w:rsidP="00E8299D">
      <w:pPr>
        <w:spacing w:after="0" w:line="240" w:lineRule="auto"/>
        <w:ind w:left="4956" w:right="-284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    </w:t>
      </w:r>
      <w:r w:rsidR="009B3DB7" w:rsidRPr="00E8299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Премьер-Министра </w:t>
      </w:r>
      <w:r w:rsidR="009B3DB7" w:rsidRPr="00E8299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  <w:t xml:space="preserve"> </w:t>
      </w:r>
    </w:p>
    <w:p w:rsidR="00E8299D" w:rsidRDefault="009B3DB7" w:rsidP="00E8299D">
      <w:pPr>
        <w:spacing w:after="0" w:line="240" w:lineRule="auto"/>
        <w:ind w:left="4956" w:right="-284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</w:pPr>
      <w:r w:rsidRPr="00E8299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  <w:t xml:space="preserve">          </w:t>
      </w:r>
      <w:r w:rsidRPr="00E8299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Республики Казахстан</w:t>
      </w:r>
      <w:r w:rsidRPr="00E8299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  <w:lang w:val="kk-KZ"/>
        </w:rPr>
        <w:t xml:space="preserve"> </w:t>
      </w:r>
    </w:p>
    <w:p w:rsidR="009B3DB7" w:rsidRPr="00E8299D" w:rsidRDefault="00E8299D" w:rsidP="00E8299D">
      <w:pPr>
        <w:spacing w:after="0" w:line="240" w:lineRule="auto"/>
        <w:ind w:left="5664" w:right="-284" w:firstLine="708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 xml:space="preserve"> </w:t>
      </w:r>
      <w:r w:rsidR="009B3DB7" w:rsidRPr="00E8299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Скляру Р.В.</w:t>
      </w:r>
    </w:p>
    <w:p w:rsidR="00E8299D" w:rsidRDefault="00E8299D" w:rsidP="00E8299D">
      <w:pPr>
        <w:spacing w:after="0" w:line="240" w:lineRule="auto"/>
        <w:ind w:left="993" w:right="-284" w:hanging="851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</w:p>
    <w:p w:rsidR="00E8299D" w:rsidRPr="00E8299D" w:rsidRDefault="00E8299D" w:rsidP="00E8299D">
      <w:pPr>
        <w:spacing w:after="0" w:line="240" w:lineRule="auto"/>
        <w:ind w:left="993" w:right="-284" w:hanging="851"/>
        <w:jc w:val="center"/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</w:pPr>
      <w:r w:rsidRPr="00E8299D">
        <w:rPr>
          <w:rFonts w:ascii="Times New Roman" w:hAnsi="Times New Roman" w:cs="Times New Roman"/>
          <w:b/>
          <w:spacing w:val="-12"/>
          <w:sz w:val="28"/>
          <w:szCs w:val="28"/>
          <w:shd w:val="clear" w:color="auto" w:fill="FFFFFF"/>
        </w:rPr>
        <w:t>ДЕПУТАТСКИЙ ЗАПРОС</w:t>
      </w:r>
    </w:p>
    <w:p w:rsidR="009B3DB7" w:rsidRPr="00E8299D" w:rsidRDefault="009B3DB7" w:rsidP="009B3DB7">
      <w:pPr>
        <w:spacing w:after="0" w:line="240" w:lineRule="auto"/>
        <w:ind w:left="993" w:right="-284" w:hanging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4B2033" w:rsidRPr="00E8299D" w:rsidRDefault="005042FE" w:rsidP="009B3DB7">
      <w:pPr>
        <w:tabs>
          <w:tab w:val="left" w:pos="993"/>
        </w:tabs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E8299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Уважаемый Роман Васильевич!</w:t>
      </w:r>
    </w:p>
    <w:p w:rsidR="00D05306" w:rsidRPr="00E8299D" w:rsidRDefault="00D05306" w:rsidP="009B3DB7">
      <w:pPr>
        <w:tabs>
          <w:tab w:val="left" w:pos="993"/>
        </w:tabs>
        <w:spacing w:after="0" w:line="240" w:lineRule="auto"/>
        <w:ind w:right="-143" w:firstLine="709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:rsidR="00481EFC" w:rsidRPr="00E8299D" w:rsidRDefault="007A5FB6" w:rsidP="00D05306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Снова хочу поднять вопрос о вандализме.</w:t>
      </w:r>
      <w:r w:rsidR="007E5E22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Общество обеспокоено</w:t>
      </w: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7E5E22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п</w:t>
      </w:r>
      <w:r w:rsidR="00105C4A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05C4A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порч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05C4A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нас окружает. Информация о 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бесчинствах</w:t>
      </w:r>
      <w:r w:rsidR="009B3DB7" w:rsidRPr="00E829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05C4A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городах напоминает фронтовые сводки. 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5C4A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олодые люди ломают 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сотнями </w:t>
      </w:r>
      <w:r w:rsidR="00105C4A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скамейки, крушат урны, 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расписывают </w:t>
      </w:r>
      <w:proofErr w:type="spellStart"/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нецензурщиной</w:t>
      </w:r>
      <w:proofErr w:type="spellEnd"/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BC3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фасады зданий</w:t>
      </w:r>
      <w:r w:rsidR="00591BC3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даже монументы</w:t>
      </w:r>
      <w:r w:rsidR="00105C4A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1BC3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EFC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одобрительный хохот </w:t>
      </w:r>
      <w:proofErr w:type="spellStart"/>
      <w:r w:rsidR="00481EFC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курочат</w:t>
      </w:r>
      <w:proofErr w:type="spellEnd"/>
      <w:r w:rsidR="00481EFC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целыми компаниями. </w:t>
      </w:r>
      <w:r w:rsidR="00591BC3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эт</w:t>
      </w:r>
      <w:r w:rsidR="00481EFC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ребят</w:t>
      </w:r>
      <w:r w:rsidR="00591BC3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ничего святого?</w:t>
      </w:r>
      <w:r w:rsidR="00105C4A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 шиком считается вывернуть качели на детских площадках и сломать баскетбольные кольца на спортивных.</w:t>
      </w:r>
      <w:r w:rsidR="00481EFC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Вандализм разрушает общественные ценности. </w:t>
      </w:r>
      <w:r w:rsidR="00105C4A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EFC" w:rsidRPr="00E8299D" w:rsidRDefault="00481EFC" w:rsidP="00D05306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71AB" w:rsidRPr="00E829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национальном </w:t>
      </w:r>
      <w:r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курултае п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К</w:t>
      </w:r>
      <w:r w:rsidR="00591BC3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асым-Жомарт 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Токаев</w:t>
      </w:r>
      <w:r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 обнажил </w:t>
      </w:r>
      <w:r w:rsidR="00EB71AB" w:rsidRPr="00E829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эту </w:t>
      </w:r>
      <w:r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«Только взгляните на </w:t>
      </w:r>
      <w:proofErr w:type="spellStart"/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Жумбактас</w:t>
      </w:r>
      <w:proofErr w:type="spellEnd"/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Бурабае</w:t>
      </w:r>
      <w:proofErr w:type="spellEnd"/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Кемпиртас</w:t>
      </w:r>
      <w:proofErr w:type="spellEnd"/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Баянауле</w:t>
      </w:r>
      <w:proofErr w:type="spellEnd"/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неповторимую красоту затмевают различные надписи. Зачем нужно разрушать лифты в жилых домах, детские площадки во дворах, остановки на улицах?! Все это свидетельствует о невоспитанности</w:t>
      </w:r>
      <w:r w:rsidR="009B3DB7" w:rsidRPr="00E829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E5E22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бескультурье».</w:t>
      </w:r>
      <w:r w:rsidR="00591BC3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BC3" w:rsidRPr="00E8299D" w:rsidRDefault="00CF0FEE" w:rsidP="00D05306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н</w:t>
      </w:r>
      <w:r w:rsidR="00591BC3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начинать с себя, почистить свой двор, отремонтировать лавочки, навести порядок под окнами. Мотивация молодежи нач</w:t>
      </w:r>
      <w:r w:rsid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инается с собственного примера. </w:t>
      </w:r>
      <w:r w:rsidR="009B3DB7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замеченные случаи вандализма </w:t>
      </w:r>
      <w:r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городах молниеносно </w:t>
      </w:r>
      <w:r w:rsidR="00591BC3"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выкладывать в социальные сети для реагирования полиции</w:t>
      </w:r>
      <w:r w:rsid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общественного порицания, это сегодня мощный инструмент.</w:t>
      </w:r>
    </w:p>
    <w:p w:rsidR="008D6E1A" w:rsidRPr="00E8299D" w:rsidRDefault="00CF0FEE" w:rsidP="00D05306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Сейчас </w:t>
      </w:r>
      <w:r w:rsidR="007A5FB6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я д</w:t>
      </w:r>
      <w:r w:rsidR="004B2033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елаю свой запрос</w:t>
      </w: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 а</w:t>
      </w:r>
      <w:r w:rsidR="004B2033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на территории Жетысу</w:t>
      </w:r>
      <w:r w:rsidR="007A5FB6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3A2F47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гремят взрывы, </w:t>
      </w: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близ города Талдыкорган </w:t>
      </w:r>
      <w:r w:rsidR="003A2F47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целенапр</w:t>
      </w:r>
      <w:r w:rsidR="00591BC3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</w:t>
      </w:r>
      <w:r w:rsidR="003A2F47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вленно уничтожают</w:t>
      </w:r>
      <w:r w:rsidR="00591BC3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ся</w:t>
      </w:r>
      <w:r w:rsidR="003A2F47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оставшиеся </w:t>
      </w:r>
      <w:r w:rsidR="008D6E1A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курганы с древними петроглифами ради строительного камня. </w:t>
      </w:r>
      <w:r w:rsidR="00591BC3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Компания </w:t>
      </w:r>
      <w:r w:rsidR="008D6E1A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6E1A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Энергострой</w:t>
      </w:r>
      <w:proofErr w:type="spellEnd"/>
      <w:r w:rsidR="008D6E1A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предупредил</w:t>
      </w:r>
      <w:r w:rsidR="00591BC3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D6E1A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население о взрывных работах для взрыхления горных пород </w:t>
      </w:r>
      <w:r w:rsidR="004B2033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62505E" w:rsidRPr="0062505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Компания </w:t>
      </w:r>
      <w:r w:rsidR="0062505E" w:rsidRPr="0062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62505E" w:rsidRPr="0062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Энергострой</w:t>
      </w:r>
      <w:proofErr w:type="spellEnd"/>
      <w:r w:rsidR="0062505E" w:rsidRPr="0062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предупредила население о взрывных работах для взрыхления горных пород на горе петроглифов «Черепашки».</w:t>
      </w:r>
      <w:r w:rsidR="004B2033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5EF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8D6E1A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ителей и гостей города </w:t>
      </w:r>
      <w:proofErr w:type="spellStart"/>
      <w:r w:rsidR="008D6E1A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Талдыкорган</w:t>
      </w:r>
      <w:proofErr w:type="spellEnd"/>
      <w:r w:rsidR="008D6E1A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</w:t>
      </w:r>
      <w:r w:rsidR="000355EF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8D6E1A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паниковать и отнестись с пониманием</w:t>
      </w:r>
      <w:r w:rsidR="000355EF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</w:t>
      </w:r>
      <w:r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71AB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объявили</w:t>
      </w:r>
      <w:r w:rsidR="000355EF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взрывники</w:t>
      </w:r>
      <w:r w:rsidR="008D6E1A" w:rsidRPr="00E8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A5FB6"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:rsidR="000355EF" w:rsidRPr="00E8299D" w:rsidRDefault="00CF0FEE" w:rsidP="00D05306">
      <w:pPr>
        <w:pStyle w:val="Default"/>
        <w:ind w:right="-143" w:firstLine="709"/>
        <w:jc w:val="both"/>
        <w:rPr>
          <w:sz w:val="28"/>
          <w:szCs w:val="28"/>
        </w:rPr>
      </w:pPr>
      <w:r w:rsidRPr="00E8299D">
        <w:rPr>
          <w:sz w:val="28"/>
          <w:szCs w:val="28"/>
        </w:rPr>
        <w:lastRenderedPageBreak/>
        <w:t xml:space="preserve">На наш депутатский запрос </w:t>
      </w:r>
      <w:r w:rsidR="00A642CB" w:rsidRPr="00E8299D">
        <w:rPr>
          <w:sz w:val="28"/>
          <w:szCs w:val="28"/>
        </w:rPr>
        <w:t>получили ответ</w:t>
      </w:r>
      <w:r w:rsidR="00085A6C" w:rsidRPr="00E8299D">
        <w:rPr>
          <w:sz w:val="28"/>
          <w:szCs w:val="28"/>
        </w:rPr>
        <w:t xml:space="preserve">, больше похожий на </w:t>
      </w:r>
      <w:r w:rsidR="00A642CB" w:rsidRPr="00E8299D">
        <w:rPr>
          <w:sz w:val="28"/>
          <w:szCs w:val="28"/>
        </w:rPr>
        <w:t>отписку</w:t>
      </w:r>
      <w:r w:rsidR="000355EF" w:rsidRPr="00E8299D">
        <w:rPr>
          <w:sz w:val="28"/>
          <w:szCs w:val="28"/>
        </w:rPr>
        <w:t>, что «</w:t>
      </w:r>
      <w:r w:rsidR="00A642CB" w:rsidRPr="00E8299D">
        <w:rPr>
          <w:sz w:val="28"/>
          <w:szCs w:val="28"/>
        </w:rPr>
        <w:t>ежегодно проводится около 10 тысяч мероприятий, направленных на предотвращение</w:t>
      </w:r>
      <w:r w:rsidR="00E8299D">
        <w:rPr>
          <w:sz w:val="28"/>
          <w:szCs w:val="28"/>
        </w:rPr>
        <w:t xml:space="preserve"> </w:t>
      </w:r>
      <w:r w:rsidR="00A642CB" w:rsidRPr="00E8299D">
        <w:rPr>
          <w:sz w:val="28"/>
          <w:szCs w:val="28"/>
        </w:rPr>
        <w:t>вандализма</w:t>
      </w:r>
      <w:r w:rsidR="000355EF" w:rsidRPr="00E8299D">
        <w:rPr>
          <w:sz w:val="28"/>
          <w:szCs w:val="28"/>
        </w:rPr>
        <w:t xml:space="preserve">». </w:t>
      </w:r>
      <w:r w:rsidR="00A642CB" w:rsidRPr="00E8299D">
        <w:rPr>
          <w:sz w:val="28"/>
          <w:szCs w:val="28"/>
        </w:rPr>
        <w:t>О взрывниках</w:t>
      </w:r>
      <w:r w:rsidR="000355EF" w:rsidRPr="00E8299D">
        <w:rPr>
          <w:sz w:val="28"/>
          <w:szCs w:val="28"/>
        </w:rPr>
        <w:t xml:space="preserve"> петроглифов и</w:t>
      </w:r>
      <w:r w:rsidR="00585B68" w:rsidRPr="00E8299D">
        <w:rPr>
          <w:sz w:val="28"/>
          <w:szCs w:val="28"/>
        </w:rPr>
        <w:t xml:space="preserve"> </w:t>
      </w:r>
      <w:r w:rsidR="000355EF" w:rsidRPr="00E8299D">
        <w:rPr>
          <w:sz w:val="28"/>
          <w:szCs w:val="28"/>
        </w:rPr>
        <w:t>черных копателях</w:t>
      </w:r>
      <w:r w:rsidR="002D1643" w:rsidRPr="00E8299D">
        <w:rPr>
          <w:sz w:val="28"/>
          <w:szCs w:val="28"/>
        </w:rPr>
        <w:t xml:space="preserve">                                                         </w:t>
      </w:r>
      <w:r w:rsidR="000355EF" w:rsidRPr="00E8299D">
        <w:rPr>
          <w:sz w:val="28"/>
          <w:szCs w:val="28"/>
        </w:rPr>
        <w:t xml:space="preserve">с металлоискателями </w:t>
      </w:r>
      <w:r w:rsidR="00585B68" w:rsidRPr="00E8299D">
        <w:rPr>
          <w:sz w:val="28"/>
          <w:szCs w:val="28"/>
        </w:rPr>
        <w:t xml:space="preserve">ни слова. Хотя мы </w:t>
      </w:r>
      <w:r w:rsidR="00EB71AB" w:rsidRPr="00E8299D">
        <w:rPr>
          <w:sz w:val="28"/>
          <w:szCs w:val="28"/>
          <w:lang w:val="kk-KZ"/>
        </w:rPr>
        <w:t xml:space="preserve">также </w:t>
      </w:r>
      <w:r w:rsidR="00585B68" w:rsidRPr="00E8299D">
        <w:rPr>
          <w:sz w:val="28"/>
          <w:szCs w:val="28"/>
        </w:rPr>
        <w:t>писали, что после бездумного рытья</w:t>
      </w:r>
      <w:r w:rsidR="00A642CB" w:rsidRPr="00E8299D">
        <w:rPr>
          <w:sz w:val="28"/>
          <w:szCs w:val="28"/>
        </w:rPr>
        <w:t xml:space="preserve"> </w:t>
      </w:r>
      <w:r w:rsidR="00585B68" w:rsidRPr="00E8299D">
        <w:rPr>
          <w:sz w:val="28"/>
          <w:szCs w:val="28"/>
        </w:rPr>
        <w:t xml:space="preserve">золотодобытчиков </w:t>
      </w:r>
      <w:r w:rsidR="000355EF" w:rsidRPr="00E8299D">
        <w:rPr>
          <w:sz w:val="28"/>
          <w:szCs w:val="28"/>
        </w:rPr>
        <w:t xml:space="preserve">рушатся фундаменты </w:t>
      </w:r>
      <w:r w:rsidR="00585B68" w:rsidRPr="00E8299D">
        <w:rPr>
          <w:sz w:val="28"/>
          <w:szCs w:val="28"/>
        </w:rPr>
        <w:t xml:space="preserve">вековых </w:t>
      </w:r>
      <w:r w:rsidR="000355EF" w:rsidRPr="00E8299D">
        <w:rPr>
          <w:sz w:val="28"/>
          <w:szCs w:val="28"/>
        </w:rPr>
        <w:t>некрополей</w:t>
      </w:r>
      <w:r w:rsidR="00585B68" w:rsidRPr="00E8299D">
        <w:rPr>
          <w:sz w:val="28"/>
          <w:szCs w:val="28"/>
        </w:rPr>
        <w:t>.</w:t>
      </w:r>
    </w:p>
    <w:p w:rsidR="00F22AD6" w:rsidRPr="00E8299D" w:rsidRDefault="000355EF" w:rsidP="00D05306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</w:pP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Глава государства </w:t>
      </w:r>
      <w:r w:rsid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>потребовал навести порядок</w:t>
      </w:r>
      <w:r w:rsidR="009B3DB7"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 xml:space="preserve">в лицензировании раскопок и в </w:t>
      </w:r>
      <w:proofErr w:type="spellStart"/>
      <w:r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>псевдозаключениях</w:t>
      </w:r>
      <w:proofErr w:type="spellEnd"/>
      <w:r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 xml:space="preserve"> ученых</w:t>
      </w:r>
      <w:r w:rsidR="00EB71AB"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kk-KZ" w:eastAsia="ru-RU"/>
          <w14:ligatures w14:val="none"/>
        </w:rPr>
        <w:t>,</w:t>
      </w:r>
      <w:r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 xml:space="preserve"> </w:t>
      </w:r>
      <w:r w:rsidR="009B3DB7"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>дающих разрешение</w:t>
      </w:r>
      <w:r w:rsidR="009B3DB7"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585B68"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>на</w:t>
      </w:r>
      <w:r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 xml:space="preserve"> строительство в </w:t>
      </w:r>
      <w:r w:rsidR="00585B68"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>местах</w:t>
      </w:r>
      <w:r w:rsidR="00EB71AB"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val="kk-KZ" w:eastAsia="ru-RU"/>
          <w14:ligatures w14:val="none"/>
        </w:rPr>
        <w:t xml:space="preserve"> памятников истории</w:t>
      </w:r>
      <w:r w:rsidR="00585B68" w:rsidRPr="00E8299D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ru-RU"/>
          <w14:ligatures w14:val="none"/>
        </w:rPr>
        <w:t>.</w:t>
      </w:r>
    </w:p>
    <w:p w:rsidR="003A28F5" w:rsidRPr="00E8299D" w:rsidRDefault="00F22AD6" w:rsidP="00D05306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усилили ответственность за вандализм и порчу имущества. Результатов, прямо скажу, маловато. О штрафах либо не знают, либо они никого не пугают. </w:t>
      </w:r>
      <w:r w:rsid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29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</w:t>
      </w:r>
      <w:r w:rsidR="007A5FB6" w:rsidRPr="00E8299D">
        <w:rPr>
          <w:rFonts w:ascii="Times New Roman" w:hAnsi="Times New Roman" w:cs="Times New Roman"/>
          <w:sz w:val="28"/>
          <w:szCs w:val="28"/>
          <w:lang w:val="kk-KZ"/>
        </w:rPr>
        <w:t>андализм</w:t>
      </w:r>
      <w:r w:rsidR="003A28F5"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EB71AB"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5FB6" w:rsidRPr="00E8299D">
        <w:rPr>
          <w:rFonts w:ascii="Times New Roman" w:hAnsi="Times New Roman" w:cs="Times New Roman"/>
          <w:sz w:val="28"/>
          <w:szCs w:val="28"/>
          <w:lang w:val="kk-KZ"/>
        </w:rPr>
        <w:t>это не только административные и уголовные наказания</w:t>
      </w:r>
      <w:r w:rsidR="00530F36"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, это удар по </w:t>
      </w:r>
      <w:r w:rsidR="00585B68" w:rsidRPr="00E8299D">
        <w:rPr>
          <w:rFonts w:ascii="Times New Roman" w:hAnsi="Times New Roman" w:cs="Times New Roman"/>
          <w:sz w:val="28"/>
          <w:szCs w:val="28"/>
          <w:lang w:val="kk-KZ"/>
        </w:rPr>
        <w:t>прошлому Великой степи</w:t>
      </w:r>
      <w:r w:rsidR="00530F36" w:rsidRPr="00E8299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85A6C"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 зачастую,</w:t>
      </w:r>
      <w:r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 других исторических источников у </w:t>
      </w:r>
      <w:r w:rsidR="00585B68" w:rsidRPr="00E8299D">
        <w:rPr>
          <w:rFonts w:ascii="Times New Roman" w:hAnsi="Times New Roman" w:cs="Times New Roman"/>
          <w:sz w:val="28"/>
          <w:szCs w:val="28"/>
          <w:lang w:val="kk-KZ"/>
        </w:rPr>
        <w:t>кочевой</w:t>
      </w:r>
      <w:r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 цивилизации нет. У</w:t>
      </w:r>
      <w:r w:rsidR="00530F36" w:rsidRPr="00E8299D">
        <w:rPr>
          <w:rFonts w:ascii="Times New Roman" w:hAnsi="Times New Roman" w:cs="Times New Roman"/>
          <w:sz w:val="28"/>
          <w:szCs w:val="28"/>
          <w:lang w:val="kk-KZ"/>
        </w:rPr>
        <w:t>ничтож</w:t>
      </w:r>
      <w:r w:rsidR="00EB71AB"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ение уникальных артефактов сегодня </w:t>
      </w:r>
      <w:r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ведет к потере </w:t>
      </w:r>
      <w:r w:rsidR="00862376" w:rsidRPr="00E8299D">
        <w:rPr>
          <w:rFonts w:ascii="Times New Roman" w:hAnsi="Times New Roman" w:cs="Times New Roman"/>
          <w:sz w:val="28"/>
          <w:szCs w:val="28"/>
          <w:lang w:val="kk-KZ"/>
        </w:rPr>
        <w:t>идентич</w:t>
      </w:r>
      <w:r w:rsidR="00530F36" w:rsidRPr="00E8299D">
        <w:rPr>
          <w:rFonts w:ascii="Times New Roman" w:hAnsi="Times New Roman" w:cs="Times New Roman"/>
          <w:sz w:val="28"/>
          <w:szCs w:val="28"/>
          <w:lang w:val="kk-KZ"/>
        </w:rPr>
        <w:t>ности</w:t>
      </w:r>
      <w:r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 потомков</w:t>
      </w:r>
      <w:r w:rsidR="007A5FB6"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A5FB6" w:rsidRPr="00E8299D">
        <w:rPr>
          <w:rFonts w:ascii="Times New Roman" w:hAnsi="Times New Roman" w:cs="Times New Roman"/>
          <w:sz w:val="28"/>
          <w:szCs w:val="28"/>
        </w:rPr>
        <w:t xml:space="preserve">Решать проблему надо </w:t>
      </w:r>
      <w:r w:rsidRPr="00E8299D">
        <w:rPr>
          <w:rFonts w:ascii="Times New Roman" w:hAnsi="Times New Roman" w:cs="Times New Roman"/>
          <w:sz w:val="28"/>
          <w:szCs w:val="28"/>
        </w:rPr>
        <w:t>немедленно</w:t>
      </w:r>
      <w:r w:rsidR="00530F36" w:rsidRPr="00E8299D">
        <w:rPr>
          <w:rFonts w:ascii="Times New Roman" w:hAnsi="Times New Roman" w:cs="Times New Roman"/>
          <w:sz w:val="28"/>
          <w:szCs w:val="28"/>
        </w:rPr>
        <w:t>, на деле</w:t>
      </w:r>
      <w:r w:rsidR="007A5FB6" w:rsidRPr="00E829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16D5" w:rsidRDefault="00BC16D5" w:rsidP="00D05306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5FB6" w:rsidRDefault="007A5FB6" w:rsidP="00D05306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E829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29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основании вышеизложенного, </w:t>
      </w:r>
      <w:proofErr w:type="spellStart"/>
      <w:r w:rsidRPr="00E829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предлага</w:t>
      </w:r>
      <w:proofErr w:type="spellEnd"/>
      <w:r w:rsidR="00EB71AB" w:rsidRPr="00E829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ю</w:t>
      </w:r>
      <w:r w:rsidRPr="00E829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: </w:t>
      </w:r>
    </w:p>
    <w:p w:rsidR="00BC16D5" w:rsidRPr="00BC16D5" w:rsidRDefault="00BC16D5" w:rsidP="00D05306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8"/>
          <w:szCs w:val="8"/>
          <w:lang w:val="kk-KZ" w:eastAsia="ru-RU"/>
          <w14:ligatures w14:val="none"/>
        </w:rPr>
      </w:pPr>
      <w:bookmarkStart w:id="0" w:name="_GoBack"/>
      <w:bookmarkEnd w:id="0"/>
    </w:p>
    <w:p w:rsidR="0039509E" w:rsidRPr="00E8299D" w:rsidRDefault="00EB67B1" w:rsidP="0087005E">
      <w:pPr>
        <w:pStyle w:val="a4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Правительству </w:t>
      </w: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взять под особый контроль исполнение законодательства</w:t>
      </w: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9509E" w:rsidRPr="00E82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сохранности историко-культурных объектов,</w:t>
      </w:r>
      <w:r w:rsidR="0039509E" w:rsidRPr="00E8299D">
        <w:rPr>
          <w:rFonts w:ascii="Times New Roman" w:hAnsi="Times New Roman" w:cs="Times New Roman"/>
          <w:sz w:val="28"/>
          <w:szCs w:val="28"/>
        </w:rPr>
        <w:t xml:space="preserve"> законодательно расширить полномочия инспекторов центров </w:t>
      </w:r>
      <w:r w:rsidR="0039509E" w:rsidRPr="00E8299D">
        <w:rPr>
          <w:rFonts w:ascii="Times New Roman" w:hAnsi="Times New Roman" w:cs="Times New Roman"/>
          <w:color w:val="000000"/>
          <w:sz w:val="28"/>
          <w:szCs w:val="28"/>
        </w:rPr>
        <w:t>исследования, реставрации и охраны культурного наследия</w:t>
      </w:r>
      <w:r w:rsidR="0039509E" w:rsidRPr="00E8299D">
        <w:rPr>
          <w:rFonts w:ascii="Times New Roman" w:hAnsi="Times New Roman" w:cs="Times New Roman"/>
          <w:sz w:val="28"/>
          <w:szCs w:val="28"/>
        </w:rPr>
        <w:t>. У</w:t>
      </w:r>
      <w:r w:rsidR="0039509E" w:rsidRPr="00E82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силить просветительскую работу против вандализма освещением в социальных сетях;</w:t>
      </w:r>
      <w:r w:rsidR="0039509E" w:rsidRPr="00E8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EFC" w:rsidRPr="00E8299D" w:rsidRDefault="007B4C46" w:rsidP="0087005E">
      <w:pPr>
        <w:pStyle w:val="a4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8299D">
        <w:rPr>
          <w:rFonts w:ascii="Times New Roman" w:eastAsia="Calibri" w:hAnsi="Times New Roman" w:cs="Times New Roman"/>
          <w:sz w:val="28"/>
          <w:szCs w:val="28"/>
          <w:lang w:val="kk-KZ"/>
        </w:rPr>
        <w:t>МВД совместно с акиматами</w:t>
      </w:r>
      <w:r w:rsidRPr="00E8299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8299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установить 28 тысяч </w:t>
      </w:r>
      <w:r w:rsidR="00585B68" w:rsidRPr="00E8299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запланированных </w:t>
      </w:r>
      <w:r w:rsidRPr="00E8299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камер  видеонаблюдения</w:t>
      </w:r>
      <w:r w:rsidR="00481EFC" w:rsidRPr="00E8299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 в том числе</w:t>
      </w:r>
      <w:r w:rsidRPr="00E8299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на объектах исторического, культурного и природного наследия Казахстана</w:t>
      </w:r>
      <w:r w:rsidR="00481EFC" w:rsidRPr="00E8299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</w:p>
    <w:p w:rsidR="007B4C46" w:rsidRPr="00E8299D" w:rsidRDefault="007B4C46" w:rsidP="0087005E">
      <w:pPr>
        <w:pStyle w:val="a4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82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Запретить металлоискатели для археологов-любителей, ввести лицензирование на этот вид деятельности</w:t>
      </w:r>
      <w:r w:rsidR="0039509E" w:rsidRPr="00E82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ужесточить ответственность за разрушение памятников историко-культурного наследия.</w:t>
      </w:r>
    </w:p>
    <w:p w:rsidR="0039509E" w:rsidRPr="00E8299D" w:rsidRDefault="0039509E" w:rsidP="0087005E">
      <w:pPr>
        <w:pStyle w:val="a4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1954" w:rsidRPr="00E8299D" w:rsidRDefault="0039509E" w:rsidP="00870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Мои коллеги</w:t>
      </w:r>
      <w:r w:rsidR="00641954"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:</w:t>
      </w:r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</w:t>
      </w:r>
      <w:proofErr w:type="spellEnd"/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іл Жаңбыршин говорил о том, что мы должны стать помнящей историю нацией, Айдос Сарым </w:t>
      </w:r>
      <w:r w:rsidR="00641954"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-</w:t>
      </w:r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 самой читающей нацией, добавлю – наша задача сделать Казахстан нацией высокой культуры. </w:t>
      </w:r>
    </w:p>
    <w:p w:rsidR="00641954" w:rsidRPr="00E8299D" w:rsidRDefault="00641954" w:rsidP="00870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И еще раз цитата</w:t>
      </w:r>
      <w:r w:rsidR="0087005E"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 П</w:t>
      </w:r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резидента: «</w:t>
      </w:r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гражданин цивилизованной страны должен защищать общественное имущество как свое собственное. В этом плане для многих показательны примеры Японии, Южной Кореи, Китая, Сингапура. Почему мы должны быть хуже других?</w:t>
      </w:r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».</w:t>
      </w:r>
    </w:p>
    <w:p w:rsidR="00641954" w:rsidRPr="00E8299D" w:rsidRDefault="00641954" w:rsidP="00870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</w:pPr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П</w:t>
      </w:r>
      <w:r w:rsidR="0039509E"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редлагаю о</w:t>
      </w:r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бъединиться вокруг идеи Президе</w:t>
      </w:r>
      <w:r w:rsidR="0039509E"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нта </w:t>
      </w:r>
      <w:r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об ответственном гражданине - </w:t>
      </w:r>
      <w:r w:rsidR="0039509E" w:rsidRPr="00E829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Адал азамат. </w:t>
      </w:r>
    </w:p>
    <w:p w:rsidR="0087005E" w:rsidRPr="00E8299D" w:rsidRDefault="0087005E" w:rsidP="00D0530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right="-143"/>
        <w:jc w:val="both"/>
        <w:rPr>
          <w:b/>
          <w:spacing w:val="-12"/>
          <w:sz w:val="28"/>
          <w:szCs w:val="28"/>
        </w:rPr>
      </w:pPr>
    </w:p>
    <w:p w:rsidR="004B2033" w:rsidRPr="00E8299D" w:rsidRDefault="004B2033" w:rsidP="00D0530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right="-143"/>
        <w:jc w:val="both"/>
        <w:rPr>
          <w:b/>
          <w:spacing w:val="-12"/>
          <w:sz w:val="28"/>
          <w:szCs w:val="28"/>
        </w:rPr>
      </w:pPr>
      <w:r w:rsidRPr="00E8299D">
        <w:rPr>
          <w:b/>
          <w:spacing w:val="-12"/>
          <w:sz w:val="28"/>
          <w:szCs w:val="28"/>
        </w:rPr>
        <w:t xml:space="preserve">С уважением, </w:t>
      </w:r>
    </w:p>
    <w:p w:rsidR="00585B68" w:rsidRDefault="004B2033" w:rsidP="00D0530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right="-143"/>
        <w:jc w:val="both"/>
        <w:rPr>
          <w:b/>
          <w:spacing w:val="-12"/>
          <w:sz w:val="28"/>
          <w:szCs w:val="28"/>
        </w:rPr>
      </w:pPr>
      <w:r w:rsidRPr="00E8299D">
        <w:rPr>
          <w:b/>
          <w:spacing w:val="-12"/>
          <w:sz w:val="28"/>
          <w:szCs w:val="28"/>
        </w:rPr>
        <w:t xml:space="preserve">член фракции партии «AMANAT» </w:t>
      </w:r>
      <w:r w:rsidRPr="00E8299D">
        <w:rPr>
          <w:b/>
          <w:spacing w:val="-12"/>
          <w:sz w:val="28"/>
          <w:szCs w:val="28"/>
        </w:rPr>
        <w:tab/>
        <w:t xml:space="preserve">        </w:t>
      </w:r>
      <w:r w:rsidRPr="00E8299D">
        <w:rPr>
          <w:b/>
          <w:spacing w:val="-12"/>
          <w:sz w:val="28"/>
          <w:szCs w:val="28"/>
        </w:rPr>
        <w:tab/>
      </w:r>
      <w:r w:rsidR="00891635">
        <w:rPr>
          <w:b/>
          <w:spacing w:val="-12"/>
          <w:sz w:val="28"/>
          <w:szCs w:val="28"/>
        </w:rPr>
        <w:tab/>
      </w:r>
      <w:r w:rsidR="00891635">
        <w:rPr>
          <w:b/>
          <w:spacing w:val="-12"/>
          <w:sz w:val="28"/>
          <w:szCs w:val="28"/>
        </w:rPr>
        <w:tab/>
      </w:r>
      <w:r w:rsidRPr="00E8299D">
        <w:rPr>
          <w:b/>
          <w:spacing w:val="-12"/>
          <w:sz w:val="28"/>
          <w:szCs w:val="28"/>
        </w:rPr>
        <w:tab/>
        <w:t xml:space="preserve">    С. Пономарев</w:t>
      </w:r>
    </w:p>
    <w:p w:rsidR="00BC16D5" w:rsidRDefault="00BC16D5" w:rsidP="00D0530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right="-143"/>
        <w:jc w:val="both"/>
        <w:rPr>
          <w:b/>
          <w:spacing w:val="-12"/>
          <w:sz w:val="28"/>
          <w:szCs w:val="28"/>
        </w:rPr>
      </w:pPr>
    </w:p>
    <w:p w:rsidR="00BC16D5" w:rsidRDefault="00BC16D5" w:rsidP="00D0530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right="-143"/>
        <w:jc w:val="both"/>
        <w:rPr>
          <w:b/>
          <w:spacing w:val="-12"/>
          <w:sz w:val="28"/>
          <w:szCs w:val="28"/>
        </w:rPr>
      </w:pPr>
    </w:p>
    <w:p w:rsidR="00BC16D5" w:rsidRDefault="00BC16D5" w:rsidP="00D0530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right="-143"/>
        <w:jc w:val="both"/>
        <w:rPr>
          <w:b/>
          <w:spacing w:val="-12"/>
          <w:sz w:val="28"/>
          <w:szCs w:val="28"/>
        </w:rPr>
      </w:pPr>
    </w:p>
    <w:p w:rsidR="0036399E" w:rsidRPr="00891635" w:rsidRDefault="0036399E" w:rsidP="003639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1635">
        <w:rPr>
          <w:rFonts w:ascii="Times New Roman" w:hAnsi="Times New Roman" w:cs="Times New Roman"/>
          <w:i/>
          <w:sz w:val="24"/>
          <w:szCs w:val="24"/>
          <w:lang w:val="kk-KZ"/>
        </w:rPr>
        <w:t>исп.Даулетова Л.Т.</w:t>
      </w:r>
    </w:p>
    <w:p w:rsidR="0036399E" w:rsidRPr="00891635" w:rsidRDefault="0036399E" w:rsidP="00891635">
      <w:pPr>
        <w:spacing w:after="0" w:line="240" w:lineRule="auto"/>
        <w:jc w:val="both"/>
        <w:rPr>
          <w:b/>
          <w:i/>
          <w:spacing w:val="-12"/>
          <w:sz w:val="28"/>
          <w:szCs w:val="28"/>
          <w:lang w:val="kk-KZ"/>
        </w:rPr>
      </w:pPr>
      <w:r w:rsidRPr="00891635">
        <w:rPr>
          <w:rFonts w:ascii="Times New Roman" w:hAnsi="Times New Roman" w:cs="Times New Roman"/>
          <w:i/>
          <w:sz w:val="24"/>
          <w:szCs w:val="24"/>
          <w:lang w:val="kk-KZ"/>
        </w:rPr>
        <w:t>тел.74-63-81</w:t>
      </w:r>
    </w:p>
    <w:sectPr w:rsidR="0036399E" w:rsidRPr="00891635" w:rsidSect="009B3D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5DA4"/>
    <w:multiLevelType w:val="hybridMultilevel"/>
    <w:tmpl w:val="0DD0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1551C"/>
    <w:multiLevelType w:val="hybridMultilevel"/>
    <w:tmpl w:val="55169D8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59"/>
    <w:rsid w:val="000355EF"/>
    <w:rsid w:val="00085A6C"/>
    <w:rsid w:val="000906A7"/>
    <w:rsid w:val="00105C4A"/>
    <w:rsid w:val="002B05D4"/>
    <w:rsid w:val="002D1643"/>
    <w:rsid w:val="0036399E"/>
    <w:rsid w:val="0039509E"/>
    <w:rsid w:val="003A28F5"/>
    <w:rsid w:val="003A2F47"/>
    <w:rsid w:val="00481EFC"/>
    <w:rsid w:val="004A268C"/>
    <w:rsid w:val="004B2033"/>
    <w:rsid w:val="004D2DD4"/>
    <w:rsid w:val="005042FE"/>
    <w:rsid w:val="00526876"/>
    <w:rsid w:val="00530F36"/>
    <w:rsid w:val="00555C24"/>
    <w:rsid w:val="00585B68"/>
    <w:rsid w:val="00591BC3"/>
    <w:rsid w:val="005E5DEB"/>
    <w:rsid w:val="0062505E"/>
    <w:rsid w:val="00641954"/>
    <w:rsid w:val="006E4A5E"/>
    <w:rsid w:val="007A5FB6"/>
    <w:rsid w:val="007B4C46"/>
    <w:rsid w:val="007E5E22"/>
    <w:rsid w:val="00862376"/>
    <w:rsid w:val="00864251"/>
    <w:rsid w:val="0087005E"/>
    <w:rsid w:val="00891635"/>
    <w:rsid w:val="008D6E1A"/>
    <w:rsid w:val="008F4034"/>
    <w:rsid w:val="009B3DB7"/>
    <w:rsid w:val="009F6C59"/>
    <w:rsid w:val="00A53284"/>
    <w:rsid w:val="00A642CB"/>
    <w:rsid w:val="00BC16D5"/>
    <w:rsid w:val="00CD7105"/>
    <w:rsid w:val="00CF0FEE"/>
    <w:rsid w:val="00D05306"/>
    <w:rsid w:val="00DF6837"/>
    <w:rsid w:val="00E8299D"/>
    <w:rsid w:val="00EB67B1"/>
    <w:rsid w:val="00EB71AB"/>
    <w:rsid w:val="00EE0903"/>
    <w:rsid w:val="00F22AD6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5E69"/>
  <w15:docId w15:val="{FCD18079-F2FE-4748-8172-14956A96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B6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Обя,мелкий,Без интервала2,ААА,Эльд"/>
    <w:uiPriority w:val="1"/>
    <w:qFormat/>
    <w:rsid w:val="007A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F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5E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DE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1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bakirkhan_l</dc:creator>
  <cp:lastModifiedBy>Даулетова Ляззат</cp:lastModifiedBy>
  <cp:revision>11</cp:revision>
  <cp:lastPrinted>2024-03-19T08:55:00Z</cp:lastPrinted>
  <dcterms:created xsi:type="dcterms:W3CDTF">2024-03-19T16:47:00Z</dcterms:created>
  <dcterms:modified xsi:type="dcterms:W3CDTF">2024-03-20T04:34:00Z</dcterms:modified>
</cp:coreProperties>
</file>