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28" w:rsidRPr="006D6428" w:rsidRDefault="007754DF" w:rsidP="006D6428">
      <w:pPr>
        <w:pStyle w:val="Default"/>
        <w:rPr>
          <w:sz w:val="28"/>
          <w:szCs w:val="28"/>
        </w:rPr>
      </w:pPr>
      <w:r w:rsidRPr="001C205C">
        <w:rPr>
          <w:noProof/>
          <w:color w:val="31849B"/>
        </w:rPr>
        <w:drawing>
          <wp:inline distT="0" distB="0" distL="0" distR="0" wp14:anchorId="7E4361C6" wp14:editId="7A0AF02C">
            <wp:extent cx="5940425" cy="1906905"/>
            <wp:effectExtent l="0" t="0" r="3175" b="0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E2" w:rsidRDefault="007701E2" w:rsidP="007701E2">
      <w:pPr>
        <w:pStyle w:val="Default"/>
        <w:rPr>
          <w:b/>
          <w:bCs/>
          <w:sz w:val="28"/>
          <w:szCs w:val="28"/>
          <w:lang w:val="ru-RU"/>
        </w:rPr>
      </w:pPr>
    </w:p>
    <w:p w:rsidR="007701E2" w:rsidRPr="007701E2" w:rsidRDefault="007701E2" w:rsidP="007701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kk-KZ"/>
        </w:rPr>
        <w:t>2023 жылғы 22 қарашада</w:t>
      </w:r>
      <w:r w:rsidRPr="007701E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kk-KZ"/>
        </w:rPr>
        <w:t xml:space="preserve"> жарияланды</w:t>
      </w:r>
    </w:p>
    <w:p w:rsidR="007701E2" w:rsidRDefault="007701E2" w:rsidP="007754DF">
      <w:pPr>
        <w:pStyle w:val="Default"/>
        <w:ind w:left="5670"/>
        <w:rPr>
          <w:b/>
          <w:bCs/>
          <w:sz w:val="28"/>
          <w:szCs w:val="28"/>
          <w:lang w:val="ru-RU"/>
        </w:rPr>
      </w:pPr>
    </w:p>
    <w:p w:rsidR="006D6428" w:rsidRPr="006D6428" w:rsidRDefault="006D6428" w:rsidP="007754DF">
      <w:pPr>
        <w:pStyle w:val="Default"/>
        <w:ind w:left="5670"/>
        <w:rPr>
          <w:sz w:val="28"/>
          <w:szCs w:val="28"/>
          <w:lang w:val="ru-RU"/>
        </w:rPr>
      </w:pPr>
      <w:proofErr w:type="spellStart"/>
      <w:r w:rsidRPr="006D6428">
        <w:rPr>
          <w:b/>
          <w:bCs/>
          <w:sz w:val="28"/>
          <w:szCs w:val="28"/>
          <w:lang w:val="ru-RU"/>
        </w:rPr>
        <w:t>Қазақстан</w:t>
      </w:r>
      <w:proofErr w:type="spellEnd"/>
      <w:r w:rsidRPr="006D64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D6428">
        <w:rPr>
          <w:b/>
          <w:bCs/>
          <w:sz w:val="28"/>
          <w:szCs w:val="28"/>
          <w:lang w:val="ru-RU"/>
        </w:rPr>
        <w:t>Республикасы</w:t>
      </w:r>
      <w:proofErr w:type="spellEnd"/>
      <w:r w:rsidRPr="006D6428">
        <w:rPr>
          <w:b/>
          <w:bCs/>
          <w:sz w:val="28"/>
          <w:szCs w:val="28"/>
          <w:lang w:val="ru-RU"/>
        </w:rPr>
        <w:t xml:space="preserve"> </w:t>
      </w:r>
    </w:p>
    <w:p w:rsidR="006D6428" w:rsidRPr="006D6428" w:rsidRDefault="006D6428" w:rsidP="007754DF">
      <w:pPr>
        <w:pStyle w:val="Default"/>
        <w:ind w:left="5670"/>
        <w:rPr>
          <w:sz w:val="28"/>
          <w:szCs w:val="28"/>
          <w:lang w:val="ru-RU"/>
        </w:rPr>
      </w:pPr>
      <w:r w:rsidRPr="006D6428">
        <w:rPr>
          <w:b/>
          <w:bCs/>
          <w:sz w:val="28"/>
          <w:szCs w:val="28"/>
          <w:lang w:val="ru-RU"/>
        </w:rPr>
        <w:t>Премьер-</w:t>
      </w:r>
      <w:proofErr w:type="spellStart"/>
      <w:r w:rsidRPr="006D6428">
        <w:rPr>
          <w:b/>
          <w:bCs/>
          <w:sz w:val="28"/>
          <w:szCs w:val="28"/>
          <w:lang w:val="ru-RU"/>
        </w:rPr>
        <w:t>Министрінің</w:t>
      </w:r>
      <w:proofErr w:type="spellEnd"/>
      <w:r w:rsidRPr="006D6428">
        <w:rPr>
          <w:b/>
          <w:bCs/>
          <w:sz w:val="28"/>
          <w:szCs w:val="28"/>
          <w:lang w:val="ru-RU"/>
        </w:rPr>
        <w:t xml:space="preserve"> </w:t>
      </w:r>
      <w:r w:rsidRPr="006D6428">
        <w:rPr>
          <w:b/>
          <w:bCs/>
          <w:sz w:val="28"/>
          <w:szCs w:val="28"/>
          <w:lang w:val="ru-RU"/>
        </w:rPr>
        <w:br/>
      </w:r>
      <w:proofErr w:type="spellStart"/>
      <w:r w:rsidRPr="006D6428">
        <w:rPr>
          <w:b/>
          <w:bCs/>
          <w:sz w:val="28"/>
          <w:szCs w:val="28"/>
          <w:lang w:val="ru-RU"/>
        </w:rPr>
        <w:t>бірінші</w:t>
      </w:r>
      <w:proofErr w:type="spellEnd"/>
      <w:r w:rsidRPr="006D64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D6428">
        <w:rPr>
          <w:b/>
          <w:bCs/>
          <w:sz w:val="28"/>
          <w:szCs w:val="28"/>
          <w:lang w:val="ru-RU"/>
        </w:rPr>
        <w:t>орынбасары</w:t>
      </w:r>
      <w:proofErr w:type="spellEnd"/>
      <w:r w:rsidRPr="006D6428">
        <w:rPr>
          <w:b/>
          <w:bCs/>
          <w:sz w:val="28"/>
          <w:szCs w:val="28"/>
          <w:lang w:val="ru-RU"/>
        </w:rPr>
        <w:t xml:space="preserve"> </w:t>
      </w:r>
    </w:p>
    <w:p w:rsidR="006D6428" w:rsidRPr="006D6428" w:rsidRDefault="006D6428" w:rsidP="007754DF">
      <w:pPr>
        <w:pStyle w:val="Default"/>
        <w:ind w:left="5670"/>
        <w:rPr>
          <w:b/>
          <w:bCs/>
          <w:sz w:val="28"/>
          <w:szCs w:val="28"/>
          <w:lang w:val="ru-RU"/>
        </w:rPr>
      </w:pPr>
      <w:r w:rsidRPr="006D6428">
        <w:rPr>
          <w:b/>
          <w:bCs/>
          <w:sz w:val="28"/>
          <w:szCs w:val="28"/>
          <w:lang w:val="ru-RU"/>
        </w:rPr>
        <w:t xml:space="preserve">Р.В. </w:t>
      </w:r>
      <w:proofErr w:type="spellStart"/>
      <w:r w:rsidRPr="006D6428">
        <w:rPr>
          <w:b/>
          <w:bCs/>
          <w:sz w:val="28"/>
          <w:szCs w:val="28"/>
          <w:lang w:val="ru-RU"/>
        </w:rPr>
        <w:t>Склярға</w:t>
      </w:r>
      <w:proofErr w:type="spellEnd"/>
      <w:r w:rsidRPr="006D6428">
        <w:rPr>
          <w:b/>
          <w:bCs/>
          <w:sz w:val="28"/>
          <w:szCs w:val="28"/>
          <w:lang w:val="ru-RU"/>
        </w:rPr>
        <w:t xml:space="preserve"> </w:t>
      </w:r>
    </w:p>
    <w:p w:rsidR="006D6428" w:rsidRPr="006D6428" w:rsidRDefault="006D6428" w:rsidP="006D6428">
      <w:pPr>
        <w:pStyle w:val="Default"/>
        <w:ind w:left="5103"/>
        <w:rPr>
          <w:b/>
          <w:bCs/>
          <w:sz w:val="28"/>
          <w:szCs w:val="28"/>
          <w:lang w:val="ru-RU"/>
        </w:rPr>
      </w:pPr>
    </w:p>
    <w:p w:rsidR="006D6428" w:rsidRPr="006D6428" w:rsidRDefault="006D6428" w:rsidP="007754DF">
      <w:pPr>
        <w:pStyle w:val="Default"/>
        <w:ind w:left="5103"/>
        <w:rPr>
          <w:sz w:val="28"/>
          <w:szCs w:val="28"/>
          <w:lang w:val="ru-RU"/>
        </w:rPr>
      </w:pPr>
    </w:p>
    <w:p w:rsidR="006D6428" w:rsidRDefault="006D6428" w:rsidP="007754D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6D6428">
        <w:rPr>
          <w:b/>
          <w:bCs/>
          <w:sz w:val="28"/>
          <w:szCs w:val="28"/>
          <w:lang w:val="ru-RU"/>
        </w:rPr>
        <w:t>ДЕПУТАТТЫҚ САУАЛ</w:t>
      </w:r>
    </w:p>
    <w:p w:rsidR="006D6428" w:rsidRPr="006D6428" w:rsidRDefault="006D6428" w:rsidP="007754DF">
      <w:pPr>
        <w:pStyle w:val="Default"/>
        <w:jc w:val="center"/>
        <w:rPr>
          <w:sz w:val="28"/>
          <w:szCs w:val="28"/>
          <w:lang w:val="ru-RU"/>
        </w:rPr>
      </w:pPr>
    </w:p>
    <w:p w:rsidR="00967596" w:rsidRDefault="006D6428" w:rsidP="007754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428">
        <w:rPr>
          <w:rFonts w:ascii="Times New Roman" w:hAnsi="Times New Roman" w:cs="Times New Roman"/>
          <w:b/>
          <w:bCs/>
          <w:sz w:val="28"/>
          <w:szCs w:val="28"/>
        </w:rPr>
        <w:t>Құрметті Роман Васильевич!</w:t>
      </w:r>
    </w:p>
    <w:p w:rsidR="006D6428" w:rsidRDefault="006D6428" w:rsidP="007754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28" w:rsidRDefault="006D6428" w:rsidP="00B42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428">
        <w:rPr>
          <w:rFonts w:ascii="Times New Roman" w:hAnsi="Times New Roman" w:cs="Times New Roman"/>
          <w:sz w:val="28"/>
          <w:szCs w:val="28"/>
        </w:rPr>
        <w:t>Біздің елімізде экологиялық жүйелер мен биологиялық түрлердің алуан түрлілігі бар</w:t>
      </w:r>
      <w:r w:rsidR="00B427DA" w:rsidRPr="00B427DA">
        <w:rPr>
          <w:rFonts w:ascii="Times New Roman" w:hAnsi="Times New Roman" w:cs="Times New Roman"/>
          <w:sz w:val="28"/>
          <w:szCs w:val="28"/>
        </w:rPr>
        <w:t xml:space="preserve"> еке</w:t>
      </w:r>
      <w:proofErr w:type="spellStart"/>
      <w:r w:rsidR="00B427DA"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End"/>
      <w:r w:rsidR="00B427DA">
        <w:rPr>
          <w:rFonts w:ascii="Times New Roman" w:hAnsi="Times New Roman" w:cs="Times New Roman"/>
          <w:sz w:val="28"/>
          <w:szCs w:val="28"/>
          <w:lang w:val="kk-KZ"/>
        </w:rPr>
        <w:t xml:space="preserve"> белгілі</w:t>
      </w:r>
      <w:r w:rsidRPr="006D6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>Біздің ортақ міндетіміз осы табиғи байлықтарды сақта</w:t>
      </w:r>
      <w:r w:rsidR="00F532F9">
        <w:rPr>
          <w:rFonts w:ascii="Times New Roman" w:hAnsi="Times New Roman" w:cs="Times New Roman"/>
          <w:sz w:val="28"/>
          <w:szCs w:val="28"/>
          <w:lang w:val="kk-KZ"/>
        </w:rPr>
        <w:t xml:space="preserve">у және көбейту болып табылады, </w:t>
      </w:r>
      <w:r w:rsidR="00B427DA">
        <w:rPr>
          <w:rFonts w:ascii="Times New Roman" w:hAnsi="Times New Roman" w:cs="Times New Roman"/>
          <w:sz w:val="28"/>
          <w:szCs w:val="28"/>
          <w:lang w:val="kk-KZ"/>
        </w:rPr>
        <w:t>«AMANAT»</w:t>
      </w:r>
      <w:r w:rsidR="00B427DA" w:rsidRPr="00B427DA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</w:t>
      </w:r>
      <w:proofErr w:type="spellStart"/>
      <w:r w:rsidR="00B427DA" w:rsidRPr="00B427DA">
        <w:rPr>
          <w:rFonts w:ascii="Times New Roman" w:hAnsi="Times New Roman" w:cs="Times New Roman"/>
          <w:sz w:val="28"/>
          <w:szCs w:val="28"/>
          <w:lang w:val="kk-KZ"/>
        </w:rPr>
        <w:t>сайлауалды</w:t>
      </w:r>
      <w:proofErr w:type="spellEnd"/>
      <w:r w:rsidR="00B427DA" w:rsidRPr="00B427DA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бағдарламасының </w:t>
      </w:r>
      <w:r w:rsidR="007701E2" w:rsidRPr="007701E2">
        <w:rPr>
          <w:rFonts w:ascii="Times New Roman" w:hAnsi="Times New Roman" w:cs="Times New Roman"/>
          <w:sz w:val="28"/>
          <w:szCs w:val="28"/>
          <w:lang w:val="kk-KZ"/>
        </w:rPr>
        <w:t>сұраныстарының</w:t>
      </w:r>
      <w:r w:rsidR="00B427DA" w:rsidRPr="00B427DA">
        <w:rPr>
          <w:rFonts w:ascii="Times New Roman" w:hAnsi="Times New Roman" w:cs="Times New Roman"/>
          <w:sz w:val="28"/>
          <w:szCs w:val="28"/>
          <w:lang w:val="kk-KZ"/>
        </w:rPr>
        <w:t xml:space="preserve"> бірі қазақстандықтардың болашақ ұрпақтары үшін қоршаған ортаны қорғауды күшейту және табиғи байлығымыз</w:t>
      </w:r>
      <w:r w:rsidR="007701E2">
        <w:rPr>
          <w:rFonts w:ascii="Times New Roman" w:hAnsi="Times New Roman" w:cs="Times New Roman"/>
          <w:sz w:val="28"/>
          <w:szCs w:val="28"/>
          <w:lang w:val="kk-KZ"/>
        </w:rPr>
        <w:t>ды қалпына келтіру жөнінде нақты</w:t>
      </w:r>
      <w:r w:rsidR="00B427DA" w:rsidRPr="00B427DA">
        <w:rPr>
          <w:rFonts w:ascii="Times New Roman" w:hAnsi="Times New Roman" w:cs="Times New Roman"/>
          <w:sz w:val="28"/>
          <w:szCs w:val="28"/>
          <w:lang w:val="kk-KZ"/>
        </w:rPr>
        <w:t xml:space="preserve"> шаралар қабылдау болып табылатыны кездейсоқ емес,</w:t>
      </w:r>
      <w:r w:rsidR="00B427DA"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proofErr w:type="spellStart"/>
      <w:r w:rsidRPr="006D6428">
        <w:rPr>
          <w:rFonts w:ascii="Times New Roman" w:hAnsi="Times New Roman" w:cs="Times New Roman"/>
          <w:sz w:val="28"/>
          <w:szCs w:val="28"/>
          <w:lang w:val="kk-KZ"/>
        </w:rPr>
        <w:t>биоалуантүрлілігіне</w:t>
      </w:r>
      <w:proofErr w:type="spellEnd"/>
      <w:r w:rsidRPr="006D6428">
        <w:rPr>
          <w:rFonts w:ascii="Times New Roman" w:hAnsi="Times New Roman" w:cs="Times New Roman"/>
          <w:sz w:val="28"/>
          <w:szCs w:val="28"/>
          <w:lang w:val="kk-KZ"/>
        </w:rPr>
        <w:t xml:space="preserve"> урбанизация</w:t>
      </w:r>
      <w:r w:rsidR="00F532F9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>, минералды ресурстарды өндіру</w:t>
      </w:r>
      <w:r w:rsidR="00F532F9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>, браконь</w:t>
      </w:r>
      <w:r w:rsidR="00F532F9">
        <w:rPr>
          <w:rFonts w:ascii="Times New Roman" w:hAnsi="Times New Roman" w:cs="Times New Roman"/>
          <w:sz w:val="28"/>
          <w:szCs w:val="28"/>
          <w:lang w:val="kk-KZ"/>
        </w:rPr>
        <w:t>ерліктің, қоршаған ортаның ластанудың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 xml:space="preserve"> және т. б. нәтижесінде тіршілік ету ортасының бұзылуына байланысты үнемі қауіп төніп тұрады.</w:t>
      </w:r>
    </w:p>
    <w:p w:rsidR="006D6428" w:rsidRDefault="00F532F9" w:rsidP="006D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Соның арасында б</w:t>
      </w:r>
      <w:r w:rsidR="006D6428" w:rsidRPr="006D6428">
        <w:rPr>
          <w:rFonts w:ascii="Times New Roman" w:hAnsi="Times New Roman" w:cs="Times New Roman"/>
          <w:sz w:val="28"/>
          <w:szCs w:val="28"/>
          <w:lang w:val="kk-KZ"/>
        </w:rPr>
        <w:t>раконьерлікпен</w:t>
      </w:r>
      <w:r w:rsidR="006D6428">
        <w:rPr>
          <w:rFonts w:ascii="Times New Roman" w:hAnsi="Times New Roman" w:cs="Times New Roman"/>
          <w:sz w:val="28"/>
          <w:szCs w:val="28"/>
          <w:lang w:val="kk-KZ"/>
        </w:rPr>
        <w:t xml:space="preserve"> күрес мәселесі ерекше өткір</w:t>
      </w:r>
      <w:r w:rsidR="006D6428" w:rsidRPr="006D6428">
        <w:rPr>
          <w:rFonts w:ascii="Times New Roman" w:hAnsi="Times New Roman" w:cs="Times New Roman"/>
          <w:sz w:val="28"/>
          <w:szCs w:val="28"/>
          <w:lang w:val="kk-KZ"/>
        </w:rPr>
        <w:t>, мысал ретінде Каспий теңізіндегі браконьерлік фактілерін келтіруге болады.</w:t>
      </w:r>
      <w:r w:rsidR="006D64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6428" w:rsidRPr="006D6428">
        <w:rPr>
          <w:rFonts w:ascii="Times New Roman" w:hAnsi="Times New Roman" w:cs="Times New Roman"/>
          <w:sz w:val="28"/>
          <w:szCs w:val="28"/>
          <w:lang w:val="kk-KZ"/>
        </w:rPr>
        <w:t>Өткен жылы қараша айында Атырау облысының жұртшылығымен кездесуде ел</w:t>
      </w:r>
      <w:r w:rsidR="006D6428">
        <w:rPr>
          <w:rFonts w:ascii="Times New Roman" w:hAnsi="Times New Roman" w:cs="Times New Roman"/>
          <w:sz w:val="28"/>
          <w:szCs w:val="28"/>
          <w:lang w:val="kk-KZ"/>
        </w:rPr>
        <w:t>іміздің Президенті: «Б</w:t>
      </w:r>
      <w:r w:rsidR="006D6428" w:rsidRPr="006D6428">
        <w:rPr>
          <w:rFonts w:ascii="Times New Roman" w:hAnsi="Times New Roman" w:cs="Times New Roman"/>
          <w:sz w:val="28"/>
          <w:szCs w:val="28"/>
          <w:lang w:val="kk-KZ"/>
        </w:rPr>
        <w:t>алық қорын сақтау үшін уәкілетті органдар браконьерлі</w:t>
      </w:r>
      <w:r w:rsidR="006D6428">
        <w:rPr>
          <w:rFonts w:ascii="Times New Roman" w:hAnsi="Times New Roman" w:cs="Times New Roman"/>
          <w:sz w:val="28"/>
          <w:szCs w:val="28"/>
          <w:lang w:val="kk-KZ"/>
        </w:rPr>
        <w:t>кке қарсы күресті күшейтуі тиіс»</w:t>
      </w:r>
      <w:r w:rsidR="006D6428" w:rsidRPr="006D6428">
        <w:rPr>
          <w:rFonts w:ascii="Times New Roman" w:hAnsi="Times New Roman" w:cs="Times New Roman"/>
          <w:sz w:val="28"/>
          <w:szCs w:val="28"/>
          <w:lang w:val="kk-KZ"/>
        </w:rPr>
        <w:t>, - деп атап өтті.</w:t>
      </w:r>
    </w:p>
    <w:p w:rsidR="006D6428" w:rsidRDefault="006D6428" w:rsidP="006D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428">
        <w:rPr>
          <w:rFonts w:ascii="Times New Roman" w:hAnsi="Times New Roman" w:cs="Times New Roman"/>
          <w:sz w:val="28"/>
          <w:szCs w:val="28"/>
          <w:lang w:val="kk-KZ"/>
        </w:rPr>
        <w:t>Бірақ қазіргі уақытта браконьерлер табиғатты қорғау инспекторларына қарағанда жақсы жабдықталған.</w:t>
      </w:r>
    </w:p>
    <w:p w:rsidR="006D6428" w:rsidRDefault="006D6428" w:rsidP="006D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428">
        <w:rPr>
          <w:rFonts w:ascii="Times New Roman" w:hAnsi="Times New Roman" w:cs="Times New Roman"/>
          <w:sz w:val="28"/>
          <w:szCs w:val="28"/>
          <w:lang w:val="kk-KZ"/>
        </w:rPr>
        <w:t>Ұзақ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 бойы шешілмей келе жатқан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мәселелердің бірі-</w:t>
      </w:r>
      <w:r w:rsidR="00F532F9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 xml:space="preserve">браконьерлердің бекіре тұқымдас балықтардың заңсыз қылмыстық аулау үшін арнайы жасалған </w:t>
      </w:r>
      <w:r w:rsidR="00F532F9">
        <w:rPr>
          <w:rFonts w:ascii="Times New Roman" w:hAnsi="Times New Roman" w:cs="Times New Roman"/>
          <w:sz w:val="28"/>
          <w:szCs w:val="28"/>
          <w:lang w:val="kk-KZ"/>
        </w:rPr>
        <w:t xml:space="preserve">«байда» 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 xml:space="preserve">деп аталатын </w:t>
      </w:r>
      <w:r w:rsidR="00F532F9" w:rsidRPr="00F532F9">
        <w:rPr>
          <w:rFonts w:ascii="Times New Roman" w:hAnsi="Times New Roman" w:cs="Times New Roman"/>
          <w:sz w:val="28"/>
          <w:szCs w:val="28"/>
          <w:lang w:val="kk-KZ"/>
        </w:rPr>
        <w:t>жүзу құралдары</w:t>
      </w:r>
      <w:r w:rsidR="00F532F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D6428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32F9" w:rsidRDefault="00F532F9" w:rsidP="006D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Су бетінде заң бұзушылардың байдасын</w:t>
      </w:r>
      <w:r w:rsidRPr="00F532F9">
        <w:rPr>
          <w:rFonts w:ascii="Times New Roman" w:hAnsi="Times New Roman" w:cs="Times New Roman"/>
          <w:sz w:val="28"/>
          <w:szCs w:val="28"/>
          <w:lang w:val="kk-KZ"/>
        </w:rPr>
        <w:t xml:space="preserve"> тоқтату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ұстау өте қиын, өйткені байдалар</w:t>
      </w:r>
      <w:r w:rsidRPr="00F532F9">
        <w:rPr>
          <w:rFonts w:ascii="Times New Roman" w:hAnsi="Times New Roman" w:cs="Times New Roman"/>
          <w:sz w:val="28"/>
          <w:szCs w:val="28"/>
          <w:lang w:val="kk-KZ"/>
        </w:rPr>
        <w:t xml:space="preserve"> екі қуатты (200 және одан да көп </w:t>
      </w:r>
      <w:proofErr w:type="spellStart"/>
      <w:r w:rsidRPr="00F532F9">
        <w:rPr>
          <w:rFonts w:ascii="Times New Roman" w:hAnsi="Times New Roman" w:cs="Times New Roman"/>
          <w:sz w:val="28"/>
          <w:szCs w:val="28"/>
          <w:lang w:val="kk-KZ"/>
        </w:rPr>
        <w:t>а.к</w:t>
      </w:r>
      <w:proofErr w:type="spellEnd"/>
      <w:r w:rsidRPr="00F532F9">
        <w:rPr>
          <w:rFonts w:ascii="Times New Roman" w:hAnsi="Times New Roman" w:cs="Times New Roman"/>
          <w:sz w:val="28"/>
          <w:szCs w:val="28"/>
          <w:lang w:val="kk-KZ"/>
        </w:rPr>
        <w:t>.) аспалы қайық қозғалтқыштарымен жабдықталған және сағатына 70-тен 90 шақырымғ</w:t>
      </w:r>
      <w:r>
        <w:rPr>
          <w:rFonts w:ascii="Times New Roman" w:hAnsi="Times New Roman" w:cs="Times New Roman"/>
          <w:sz w:val="28"/>
          <w:szCs w:val="28"/>
          <w:lang w:val="kk-KZ"/>
        </w:rPr>
        <w:t>а дейін жылдамдықпен жүре алады</w:t>
      </w:r>
      <w:r w:rsidRPr="00F532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32F9" w:rsidRDefault="00F532F9" w:rsidP="006D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 құрастырылатын байдалар</w:t>
      </w:r>
      <w:r w:rsidRPr="00F532F9">
        <w:rPr>
          <w:rFonts w:ascii="Times New Roman" w:hAnsi="Times New Roman" w:cs="Times New Roman"/>
          <w:sz w:val="28"/>
          <w:szCs w:val="28"/>
          <w:lang w:val="kk-KZ"/>
        </w:rPr>
        <w:t>, әдетте, Атырау облысына Ресей федерациясынан әкелінеді және серуенде</w:t>
      </w:r>
      <w:r>
        <w:rPr>
          <w:rFonts w:ascii="Times New Roman" w:hAnsi="Times New Roman" w:cs="Times New Roman"/>
          <w:sz w:val="28"/>
          <w:szCs w:val="28"/>
          <w:lang w:val="kk-KZ"/>
        </w:rPr>
        <w:t>у мақсатында пайдалану түрінде К</w:t>
      </w:r>
      <w:r w:rsidRPr="00F532F9">
        <w:rPr>
          <w:rFonts w:ascii="Times New Roman" w:hAnsi="Times New Roman" w:cs="Times New Roman"/>
          <w:sz w:val="28"/>
          <w:szCs w:val="28"/>
          <w:lang w:val="kk-KZ"/>
        </w:rPr>
        <w:t>өліктік бақылау инспекциясында тіркеледі.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0CB9" w:rsidRPr="00BC0CB9">
        <w:rPr>
          <w:rFonts w:ascii="Times New Roman" w:hAnsi="Times New Roman" w:cs="Times New Roman"/>
          <w:sz w:val="28"/>
          <w:szCs w:val="28"/>
          <w:lang w:val="kk-KZ"/>
        </w:rPr>
        <w:t>Бұл ретте, заңнаманың барлық нор</w:t>
      </w:r>
      <w:r w:rsidR="00BC0CB9">
        <w:rPr>
          <w:rFonts w:ascii="Times New Roman" w:hAnsi="Times New Roman" w:cs="Times New Roman"/>
          <w:sz w:val="28"/>
          <w:szCs w:val="28"/>
          <w:lang w:val="kk-KZ"/>
        </w:rPr>
        <w:t>маларын бұза отырып, бұл байдалар</w:t>
      </w:r>
      <w:r w:rsidR="00BC0CB9" w:rsidRPr="00BC0CB9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қауіпсіздік техникасының талабы бойынша жабдықталмаған, жолаушылар сыйымдылығы, жүк</w:t>
      </w:r>
      <w:r w:rsidR="00BC0CB9">
        <w:rPr>
          <w:rFonts w:ascii="Times New Roman" w:hAnsi="Times New Roman" w:cs="Times New Roman"/>
          <w:sz w:val="28"/>
          <w:szCs w:val="28"/>
          <w:lang w:val="kk-KZ"/>
        </w:rPr>
        <w:t xml:space="preserve"> көтерімділігі, шекті қуат және қ</w:t>
      </w:r>
      <w:r w:rsidR="00BC0CB9" w:rsidRPr="00BC0CB9">
        <w:rPr>
          <w:rFonts w:ascii="Times New Roman" w:hAnsi="Times New Roman" w:cs="Times New Roman"/>
          <w:sz w:val="28"/>
          <w:szCs w:val="28"/>
          <w:lang w:val="kk-KZ"/>
        </w:rPr>
        <w:t>озғалтқыштар саны, жүзу ауданы бойынша белгіленген шарттар, нормалар мен техникалық талаптар ескерілмейді, өртке қарсы құралдар</w:t>
      </w:r>
      <w:r w:rsidR="00FB588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C0CB9" w:rsidRPr="00BC0CB9">
        <w:rPr>
          <w:rFonts w:ascii="Times New Roman" w:hAnsi="Times New Roman" w:cs="Times New Roman"/>
          <w:sz w:val="28"/>
          <w:szCs w:val="28"/>
          <w:lang w:val="kk-KZ"/>
        </w:rPr>
        <w:t>, сигналдық шамдар</w:t>
      </w:r>
      <w:r w:rsidR="00FB588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C0CB9" w:rsidRPr="00BC0CB9">
        <w:rPr>
          <w:rFonts w:ascii="Times New Roman" w:hAnsi="Times New Roman" w:cs="Times New Roman"/>
          <w:sz w:val="28"/>
          <w:szCs w:val="28"/>
          <w:lang w:val="kk-KZ"/>
        </w:rPr>
        <w:t>, навигациялық және басқа да жабдықтар</w:t>
      </w:r>
      <w:r w:rsidR="00BC0CB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C0CB9" w:rsidRPr="00BC0CB9">
        <w:rPr>
          <w:rFonts w:ascii="Times New Roman" w:hAnsi="Times New Roman" w:cs="Times New Roman"/>
          <w:sz w:val="28"/>
          <w:szCs w:val="28"/>
          <w:lang w:val="kk-KZ"/>
        </w:rPr>
        <w:t xml:space="preserve"> жоқ.</w:t>
      </w:r>
      <w:r w:rsidR="00BC0C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4575" w:rsidRDefault="00FB5886" w:rsidP="00FB5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қатар, байдалар</w:t>
      </w:r>
      <w:r w:rsidRPr="00FB5886">
        <w:rPr>
          <w:rFonts w:ascii="Times New Roman" w:hAnsi="Times New Roman" w:cs="Times New Roman"/>
          <w:sz w:val="28"/>
          <w:szCs w:val="28"/>
          <w:lang w:val="kk-KZ"/>
        </w:rPr>
        <w:t xml:space="preserve"> су қоймаларында азаматтардың өміріне қауіп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төндіреді. Браконьерлік байдалар</w:t>
      </w:r>
      <w:r w:rsidRPr="00FB588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инспекторлардың қайықтарымен бірнеше рет соқтығысқан, көбінесе мұндай қайықтар басқа балық аулау және серуендеу кемелерімен соқтығысады, бұл адам өліміне әкеледі, облыстың құқық қорғау органдарында тіркелген мұндай жағдайлардың статистикасы шынымен қорқынышты.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4575">
        <w:rPr>
          <w:rFonts w:ascii="Times New Roman" w:hAnsi="Times New Roman" w:cs="Times New Roman"/>
          <w:sz w:val="28"/>
          <w:szCs w:val="28"/>
          <w:lang w:val="kk-KZ"/>
        </w:rPr>
        <w:t>7 адам қаза тапқаны тіркелген</w:t>
      </w:r>
      <w:r w:rsidR="00A14575" w:rsidRPr="00A14575">
        <w:rPr>
          <w:rFonts w:ascii="Times New Roman" w:hAnsi="Times New Roman" w:cs="Times New Roman"/>
          <w:sz w:val="28"/>
          <w:szCs w:val="28"/>
          <w:lang w:val="kk-KZ"/>
        </w:rPr>
        <w:t>, оның 3-і соқтығысу кезінде алған жарақа</w:t>
      </w:r>
      <w:r w:rsidR="00A14575">
        <w:rPr>
          <w:rFonts w:ascii="Times New Roman" w:hAnsi="Times New Roman" w:cs="Times New Roman"/>
          <w:sz w:val="28"/>
          <w:szCs w:val="28"/>
          <w:lang w:val="kk-KZ"/>
        </w:rPr>
        <w:t>ттардан, 4 адам суға батып кеткен</w:t>
      </w:r>
      <w:r w:rsidR="00A14575" w:rsidRPr="00A14575">
        <w:rPr>
          <w:rFonts w:ascii="Times New Roman" w:hAnsi="Times New Roman" w:cs="Times New Roman"/>
          <w:sz w:val="28"/>
          <w:szCs w:val="28"/>
          <w:lang w:val="kk-KZ"/>
        </w:rPr>
        <w:t>, оның ішінде 1 полиция қызметкері</w:t>
      </w:r>
      <w:r w:rsidR="00A14575">
        <w:rPr>
          <w:rFonts w:ascii="Times New Roman" w:hAnsi="Times New Roman" w:cs="Times New Roman"/>
          <w:sz w:val="28"/>
          <w:szCs w:val="28"/>
          <w:lang w:val="kk-KZ"/>
        </w:rPr>
        <w:t xml:space="preserve"> де бар</w:t>
      </w:r>
      <w:r w:rsidR="00A14575" w:rsidRPr="00A145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5886" w:rsidRDefault="00A14575" w:rsidP="00FB5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575">
        <w:rPr>
          <w:rFonts w:ascii="Times New Roman" w:hAnsi="Times New Roman" w:cs="Times New Roman"/>
          <w:sz w:val="28"/>
          <w:szCs w:val="28"/>
          <w:lang w:val="kk-KZ"/>
        </w:rPr>
        <w:t>Атырау және Маңғы</w:t>
      </w:r>
      <w:r>
        <w:rPr>
          <w:rFonts w:ascii="Times New Roman" w:hAnsi="Times New Roman" w:cs="Times New Roman"/>
          <w:sz w:val="28"/>
          <w:szCs w:val="28"/>
          <w:lang w:val="kk-KZ"/>
        </w:rPr>
        <w:t>стау облыстары бойынша К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>өліктік бақылау инспекцияларының деректері бойынша бүгінгі күні екі облыста қуаты 200 және одан да көп ат күші бар 120-дан астам байд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>тіркелген.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байдалар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 xml:space="preserve"> браконьерлік аулауға арналған, Жайық-Ка</w:t>
      </w:r>
      <w:r>
        <w:rPr>
          <w:rFonts w:ascii="Times New Roman" w:hAnsi="Times New Roman" w:cs="Times New Roman"/>
          <w:sz w:val="28"/>
          <w:szCs w:val="28"/>
          <w:lang w:val="kk-KZ"/>
        </w:rPr>
        <w:t>спий бассейнінің су айдынында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 xml:space="preserve"> бекіре тұқымдас балықтармен жыл сайын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заң 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 xml:space="preserve">бұзушылардың ұсталуы </w:t>
      </w:r>
      <w:r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 xml:space="preserve"> дәлел.</w:t>
      </w:r>
    </w:p>
    <w:p w:rsidR="00A14575" w:rsidRDefault="00A14575" w:rsidP="00FB5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575">
        <w:rPr>
          <w:rFonts w:ascii="Times New Roman" w:hAnsi="Times New Roman" w:cs="Times New Roman"/>
          <w:sz w:val="28"/>
          <w:szCs w:val="28"/>
          <w:lang w:val="kk-KZ"/>
        </w:rPr>
        <w:t>Мәселені шешу үшін бра</w:t>
      </w:r>
      <w:r>
        <w:rPr>
          <w:rFonts w:ascii="Times New Roman" w:hAnsi="Times New Roman" w:cs="Times New Roman"/>
          <w:sz w:val="28"/>
          <w:szCs w:val="28"/>
          <w:lang w:val="kk-KZ"/>
        </w:rPr>
        <w:t>коньерлер қолданып жатқан байдаларға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 xml:space="preserve"> тыйым салу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Байдаға класс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 xml:space="preserve"> ретінде тыйым салу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>Мұндай түбегейлі шараларды қолдану Каспий теңізінің қазақстандық секторында бр</w:t>
      </w:r>
      <w:r>
        <w:rPr>
          <w:rFonts w:ascii="Times New Roman" w:hAnsi="Times New Roman" w:cs="Times New Roman"/>
          <w:sz w:val="28"/>
          <w:szCs w:val="28"/>
          <w:lang w:val="kk-KZ"/>
        </w:rPr>
        <w:t>аконьерлік фактілерін азайтуға</w:t>
      </w:r>
      <w:r w:rsidRPr="00A14575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 береді.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4575" w:rsidRDefault="00A14575" w:rsidP="00FB5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575">
        <w:rPr>
          <w:rFonts w:ascii="Times New Roman" w:hAnsi="Times New Roman" w:cs="Times New Roman"/>
          <w:sz w:val="28"/>
          <w:szCs w:val="28"/>
          <w:lang w:val="kk-KZ"/>
        </w:rPr>
        <w:t>Сонымен бірге браконьерлермен заңсыз балық аулау үшін тыйым салынған балық аулау құралдары қолданылады.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60BF"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Көп жағдайда </w:t>
      </w:r>
      <w:r w:rsidR="000E60BF">
        <w:rPr>
          <w:rFonts w:ascii="Times New Roman" w:hAnsi="Times New Roman" w:cs="Times New Roman"/>
          <w:sz w:val="28"/>
          <w:szCs w:val="28"/>
          <w:lang w:val="kk-KZ"/>
        </w:rPr>
        <w:t xml:space="preserve">заң </w:t>
      </w:r>
      <w:r w:rsidR="000E60BF" w:rsidRPr="000E60BF">
        <w:rPr>
          <w:rFonts w:ascii="Times New Roman" w:hAnsi="Times New Roman" w:cs="Times New Roman"/>
          <w:sz w:val="28"/>
          <w:szCs w:val="28"/>
          <w:lang w:val="kk-KZ"/>
        </w:rPr>
        <w:t>бұзушылар қол жетімділігі мен арзандығына байланысты тыйым салынған балық аулау құралдарын қолданады.</w:t>
      </w:r>
    </w:p>
    <w:p w:rsidR="000E60BF" w:rsidRDefault="000E60BF" w:rsidP="00FB5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60BF">
        <w:rPr>
          <w:rFonts w:ascii="Times New Roman" w:hAnsi="Times New Roman" w:cs="Times New Roman"/>
          <w:sz w:val="28"/>
          <w:szCs w:val="28"/>
          <w:lang w:val="kk-KZ"/>
        </w:rPr>
        <w:t>Экология министрлігінің деректері бойынша ағымдағы 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33163B">
        <w:rPr>
          <w:rFonts w:ascii="Times New Roman" w:hAnsi="Times New Roman" w:cs="Times New Roman"/>
          <w:sz w:val="28"/>
          <w:szCs w:val="28"/>
          <w:lang w:val="kk-KZ"/>
        </w:rPr>
        <w:t>судың ішінен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 240 шақырымға жуық </w:t>
      </w:r>
      <w:r w:rsidR="0033163B">
        <w:rPr>
          <w:rFonts w:ascii="Times New Roman" w:hAnsi="Times New Roman" w:cs="Times New Roman"/>
          <w:sz w:val="28"/>
          <w:szCs w:val="28"/>
          <w:lang w:val="kk-KZ"/>
        </w:rPr>
        <w:t>иесіз балық аулау торлары алынған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Тыйым салынған балық аулау құралдарын пайдалануға, әкелуге және өткізуге заңнамалық тыйым жеткіліксіз, </w:t>
      </w:r>
      <w:r>
        <w:rPr>
          <w:rFonts w:ascii="Times New Roman" w:hAnsi="Times New Roman" w:cs="Times New Roman"/>
          <w:sz w:val="28"/>
          <w:szCs w:val="28"/>
          <w:lang w:val="kk-KZ"/>
        </w:rPr>
        <w:t>аталған құралдарды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 тасымалдауға, сатып алуға, сақт</w:t>
      </w:r>
      <w:r>
        <w:rPr>
          <w:rFonts w:ascii="Times New Roman" w:hAnsi="Times New Roman" w:cs="Times New Roman"/>
          <w:sz w:val="28"/>
          <w:szCs w:val="28"/>
          <w:lang w:val="kk-KZ"/>
        </w:rPr>
        <w:t>ауға және жасауға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 тыйым салу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60BF" w:rsidRDefault="000E60BF" w:rsidP="00FB5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Браконьерлікпен күресте табиғатты қорғау мекемелерінің инспекторларын материалдық-техникалық жарақтандыру маңызды болып 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табылады.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Мәселен, 2021-2023 жылдары балық шаруашылығы инспекцияларының жарақтандырылуын нығайту үшін жалпы сомасы 897 </w:t>
      </w:r>
      <w:proofErr w:type="spellStart"/>
      <w:r w:rsidRPr="000E60BF">
        <w:rPr>
          <w:rFonts w:ascii="Times New Roman" w:hAnsi="Times New Roman" w:cs="Times New Roman"/>
          <w:sz w:val="28"/>
          <w:szCs w:val="28"/>
          <w:lang w:val="kk-KZ"/>
        </w:rPr>
        <w:t>млн.теңгеге</w:t>
      </w:r>
      <w:proofErr w:type="spellEnd"/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 44 автомашина, 14 қайық, күнделікті және далалық киім-кешектердің 718 жиынтығы, 327 планшет және 327 </w:t>
      </w:r>
      <w:proofErr w:type="spellStart"/>
      <w:r w:rsidRPr="000E60BF">
        <w:rPr>
          <w:rFonts w:ascii="Times New Roman" w:hAnsi="Times New Roman" w:cs="Times New Roman"/>
          <w:sz w:val="28"/>
          <w:szCs w:val="28"/>
          <w:lang w:val="kk-KZ"/>
        </w:rPr>
        <w:t>бейнетіркегіш</w:t>
      </w:r>
      <w:proofErr w:type="spellEnd"/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 сатып алынды.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Жалпы, 2023 жылға балық шаруашылығы инспекцияларын жарақтандыру үшін бар болғаны 1,9 </w:t>
      </w:r>
      <w:proofErr w:type="spellStart"/>
      <w:r w:rsidRPr="000E60BF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0E60BF">
        <w:rPr>
          <w:rFonts w:ascii="Times New Roman" w:hAnsi="Times New Roman" w:cs="Times New Roman"/>
          <w:sz w:val="28"/>
          <w:szCs w:val="28"/>
          <w:lang w:val="kk-KZ"/>
        </w:rPr>
        <w:t>. теңге бөлінді.</w:t>
      </w:r>
      <w:r w:rsidRPr="000E60BF">
        <w:t xml:space="preserve"> 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>Балық инспекцияларын теңіз кемелері, қайық қозғалтқыштары және басқа да техника бойынша тиістілік нормаларына дейін толық жарақтандыру үшін алдағы кезеңде қо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сымша 3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млрд.теңге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60BF" w:rsidRDefault="000E60BF" w:rsidP="00FB5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60BF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айтылғандардың негізінде </w:t>
      </w:r>
      <w:r w:rsidR="0047653C" w:rsidRPr="0047653C">
        <w:rPr>
          <w:rFonts w:ascii="Times New Roman" w:hAnsi="Times New Roman" w:cs="Times New Roman"/>
          <w:sz w:val="28"/>
          <w:szCs w:val="28"/>
          <w:lang w:val="kk-KZ"/>
        </w:rPr>
        <w:t>браконьерлікке қарсы күресті күшейту</w:t>
      </w:r>
      <w:r w:rsidR="00476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60BF">
        <w:rPr>
          <w:rFonts w:ascii="Times New Roman" w:hAnsi="Times New Roman" w:cs="Times New Roman"/>
          <w:sz w:val="28"/>
          <w:szCs w:val="28"/>
          <w:lang w:val="kk-KZ"/>
        </w:rPr>
        <w:t>мақсатында мыналарды ұсынамыз: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60BF" w:rsidRPr="003026AF" w:rsidRDefault="000E60BF" w:rsidP="007754D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26A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Республикасына Байда үлгісіндегі қолдан құрастырылатын жүзу құралдарын әкел</w:t>
      </w:r>
      <w:r w:rsidR="003026AF" w:rsidRPr="003026AF">
        <w:rPr>
          <w:rFonts w:ascii="Times New Roman" w:hAnsi="Times New Roman" w:cs="Times New Roman"/>
          <w:sz w:val="28"/>
          <w:szCs w:val="28"/>
          <w:lang w:val="kk-KZ"/>
        </w:rPr>
        <w:t>уге, тіркеуге және есепке қоюға</w:t>
      </w:r>
      <w:r w:rsidRPr="003026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26AF" w:rsidRPr="003026AF">
        <w:rPr>
          <w:rFonts w:ascii="Times New Roman" w:hAnsi="Times New Roman" w:cs="Times New Roman"/>
          <w:sz w:val="28"/>
          <w:szCs w:val="28"/>
          <w:lang w:val="kk-KZ"/>
        </w:rPr>
        <w:t xml:space="preserve">тыйым салу, </w:t>
      </w:r>
      <w:r w:rsidRPr="003026AF">
        <w:rPr>
          <w:rFonts w:ascii="Times New Roman" w:hAnsi="Times New Roman" w:cs="Times New Roman"/>
          <w:sz w:val="28"/>
          <w:szCs w:val="28"/>
          <w:lang w:val="kk-KZ"/>
        </w:rPr>
        <w:t xml:space="preserve">сондай-ақ </w:t>
      </w:r>
      <w:r w:rsidR="003026AF" w:rsidRPr="003026AF">
        <w:rPr>
          <w:rFonts w:ascii="Times New Roman" w:hAnsi="Times New Roman" w:cs="Times New Roman"/>
          <w:sz w:val="28"/>
          <w:szCs w:val="28"/>
          <w:lang w:val="kk-KZ"/>
        </w:rPr>
        <w:t xml:space="preserve">Жайық-Каспий бассейннің </w:t>
      </w:r>
      <w:r w:rsidRPr="003026AF">
        <w:rPr>
          <w:rFonts w:ascii="Times New Roman" w:hAnsi="Times New Roman" w:cs="Times New Roman"/>
          <w:b/>
          <w:sz w:val="28"/>
          <w:szCs w:val="28"/>
          <w:lang w:val="kk-KZ"/>
        </w:rPr>
        <w:t>қорық аймағы аумағында</w:t>
      </w:r>
      <w:r w:rsidRPr="003026AF">
        <w:rPr>
          <w:rFonts w:ascii="Times New Roman" w:hAnsi="Times New Roman" w:cs="Times New Roman"/>
          <w:sz w:val="28"/>
          <w:szCs w:val="28"/>
          <w:lang w:val="kk-KZ"/>
        </w:rPr>
        <w:t xml:space="preserve"> қуаты 40 ат күшінен асатын жеке тұлғалар үшін (уәкілетті органдарды қоспағанда) аспалы моторларды пайдалануға</w:t>
      </w:r>
      <w:r w:rsidR="003026AF" w:rsidRPr="003026AF">
        <w:rPr>
          <w:rFonts w:ascii="Times New Roman" w:hAnsi="Times New Roman" w:cs="Times New Roman"/>
          <w:sz w:val="28"/>
          <w:szCs w:val="28"/>
          <w:lang w:val="kk-KZ"/>
        </w:rPr>
        <w:t xml:space="preserve"> тыйым салу</w:t>
      </w:r>
      <w:r w:rsidRPr="003026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26AF" w:rsidRDefault="003026AF" w:rsidP="007754D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26AF">
        <w:rPr>
          <w:rFonts w:ascii="Times New Roman" w:hAnsi="Times New Roman" w:cs="Times New Roman"/>
          <w:sz w:val="28"/>
          <w:szCs w:val="28"/>
          <w:lang w:val="kk-KZ"/>
        </w:rPr>
        <w:t>Пайдалануға тыйым салынған балық аулау құралдарын тасымалдауға, сатып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алуға, сақтауға және жасауға тыйым салу</w:t>
      </w:r>
      <w:r w:rsidRPr="003026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26AF" w:rsidRDefault="003026AF" w:rsidP="007754D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26AF">
        <w:rPr>
          <w:rFonts w:ascii="Times New Roman" w:hAnsi="Times New Roman" w:cs="Times New Roman"/>
          <w:sz w:val="28"/>
          <w:szCs w:val="28"/>
          <w:lang w:val="kk-KZ"/>
        </w:rPr>
        <w:t>Табиғат қорғау мекемелерін материалдық-техникалық жарақтандыруды тиістілік нормаларына дейін жеткізу жөнінде шаралар қабылдау.</w:t>
      </w:r>
    </w:p>
    <w:p w:rsidR="007754DF" w:rsidRDefault="007754DF" w:rsidP="00775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54DF" w:rsidRDefault="007754DF" w:rsidP="00775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54DF" w:rsidRPr="007754DF" w:rsidRDefault="007754DF" w:rsidP="007754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754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Құрметпен,</w:t>
      </w:r>
    </w:p>
    <w:p w:rsidR="007754DF" w:rsidRPr="007754DF" w:rsidRDefault="007754DF" w:rsidP="007754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754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Қазақстан Республикасы</w:t>
      </w:r>
    </w:p>
    <w:p w:rsidR="007754DF" w:rsidRPr="007754DF" w:rsidRDefault="007754DF" w:rsidP="007754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754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арламент Мәжілісінің </w:t>
      </w:r>
      <w:r w:rsidR="00095A7A" w:rsidRPr="00095A7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депутаттары</w:t>
      </w:r>
    </w:p>
    <w:p w:rsidR="007754DF" w:rsidRDefault="007754DF" w:rsidP="007754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754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«АМАNАТ» партиясы фракциясының мү</w:t>
      </w:r>
      <w:r w:rsidR="00095A7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шелері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Pr="007754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095A7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Pr="007754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Д. </w:t>
      </w:r>
      <w:proofErr w:type="spellStart"/>
      <w:r w:rsidRPr="007754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Тұрғанов</w:t>
      </w:r>
      <w:proofErr w:type="spellEnd"/>
    </w:p>
    <w:p w:rsidR="00095A7A" w:rsidRPr="00095A7A" w:rsidRDefault="00095A7A" w:rsidP="00095A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С. </w:t>
      </w:r>
      <w:proofErr w:type="spellStart"/>
      <w:r w:rsidRPr="00095A7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</w:t>
      </w:r>
      <w:r w:rsidRPr="00095A7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усабаев</w:t>
      </w:r>
      <w:proofErr w:type="spellEnd"/>
    </w:p>
    <w:p w:rsidR="007754DF" w:rsidRDefault="007754DF" w:rsidP="00775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5A7A" w:rsidRDefault="00095A7A" w:rsidP="00775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5A7A" w:rsidRDefault="00095A7A" w:rsidP="00775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5A7A" w:rsidRDefault="00095A7A" w:rsidP="00775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5A7A" w:rsidRDefault="00095A7A" w:rsidP="00775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5A7A" w:rsidRPr="0023575B" w:rsidRDefault="00095A7A" w:rsidP="00095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kk-KZ"/>
        </w:rPr>
        <w:t>Орын</w:t>
      </w:r>
      <w:r w:rsidRPr="0023575B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kk-KZ"/>
        </w:rPr>
        <w:t>.: Әбуов А.</w:t>
      </w:r>
    </w:p>
    <w:p w:rsidR="00095A7A" w:rsidRPr="0023575B" w:rsidRDefault="00095A7A" w:rsidP="00095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575B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kk-KZ"/>
        </w:rPr>
        <w:t>Тел.: 74-64-34</w:t>
      </w:r>
    </w:p>
    <w:p w:rsidR="00095A7A" w:rsidRPr="007754DF" w:rsidRDefault="00095A7A" w:rsidP="00775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95A7A" w:rsidRPr="0077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62DD5"/>
    <w:multiLevelType w:val="hybridMultilevel"/>
    <w:tmpl w:val="C78AB7A8"/>
    <w:lvl w:ilvl="0" w:tplc="7B222DD6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28"/>
    <w:rsid w:val="00095A7A"/>
    <w:rsid w:val="000E60BF"/>
    <w:rsid w:val="003026AF"/>
    <w:rsid w:val="0033163B"/>
    <w:rsid w:val="0047653C"/>
    <w:rsid w:val="006D6428"/>
    <w:rsid w:val="007701E2"/>
    <w:rsid w:val="007754DF"/>
    <w:rsid w:val="00967596"/>
    <w:rsid w:val="00A14575"/>
    <w:rsid w:val="00B427DA"/>
    <w:rsid w:val="00BC0CB9"/>
    <w:rsid w:val="00F532F9"/>
    <w:rsid w:val="00F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8D2E"/>
  <w15:chartTrackingRefBased/>
  <w15:docId w15:val="{85D048A8-69DC-424F-B250-8D4F9682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30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Абуов Азамат</dc:creator>
  <cp:keywords/>
  <dc:description/>
  <cp:lastModifiedBy>Абуов Азамат</cp:lastModifiedBy>
  <cp:revision>6</cp:revision>
  <dcterms:created xsi:type="dcterms:W3CDTF">2023-11-20T09:56:00Z</dcterms:created>
  <dcterms:modified xsi:type="dcterms:W3CDTF">2023-11-23T04:06:00Z</dcterms:modified>
</cp:coreProperties>
</file>