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C5" w:rsidRPr="005476C5" w:rsidRDefault="005476C5" w:rsidP="005476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5476C5" w:rsidRPr="005476C5" w:rsidRDefault="005476C5" w:rsidP="005476C5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476C5" w:rsidRDefault="005476C5" w:rsidP="005476C5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476C5" w:rsidRPr="005476C5" w:rsidRDefault="005476C5" w:rsidP="005476C5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476C5" w:rsidRPr="005476C5" w:rsidRDefault="005476C5" w:rsidP="005476C5">
      <w:pPr>
        <w:widowControl w:val="0"/>
        <w:tabs>
          <w:tab w:val="left" w:pos="5529"/>
          <w:tab w:val="left" w:pos="6096"/>
        </w:tabs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76C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Қазақстан Республикасының Парламенті Мәжілісінің депутаттарына</w:t>
      </w:r>
    </w:p>
    <w:p w:rsidR="005476C5" w:rsidRPr="005476C5" w:rsidRDefault="005476C5" w:rsidP="005476C5">
      <w:pPr>
        <w:widowControl w:val="0"/>
        <w:tabs>
          <w:tab w:val="left" w:pos="5529"/>
          <w:tab w:val="left" w:pos="6096"/>
        </w:tabs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76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(тізім бойынша)</w:t>
      </w:r>
    </w:p>
    <w:p w:rsidR="005476C5" w:rsidRPr="005476C5" w:rsidRDefault="005476C5" w:rsidP="005476C5">
      <w:pPr>
        <w:widowControl w:val="0"/>
        <w:tabs>
          <w:tab w:val="left" w:pos="6237"/>
          <w:tab w:val="left" w:pos="6957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5476C5" w:rsidRPr="005476C5" w:rsidRDefault="005476C5" w:rsidP="005476C5">
      <w:pPr>
        <w:widowControl w:val="0"/>
        <w:tabs>
          <w:tab w:val="left" w:pos="6237"/>
          <w:tab w:val="left" w:pos="6957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5476C5" w:rsidRPr="005476C5" w:rsidRDefault="005476C5" w:rsidP="005476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5476C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2023 жылғы 5 мамырдағы № ДС-138 хатқа</w:t>
      </w:r>
    </w:p>
    <w:p w:rsidR="005476C5" w:rsidRPr="005476C5" w:rsidRDefault="005476C5" w:rsidP="005476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5476C5" w:rsidRPr="005476C5" w:rsidRDefault="005476C5" w:rsidP="005476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5476C5" w:rsidRPr="005476C5" w:rsidRDefault="005476C5" w:rsidP="00547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476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Құрметті депутаттар!</w:t>
      </w:r>
    </w:p>
    <w:p w:rsidR="005476C5" w:rsidRPr="005476C5" w:rsidRDefault="005476C5" w:rsidP="0054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476C5" w:rsidRPr="005476C5" w:rsidRDefault="005476C5" w:rsidP="00547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76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Блогерлер мен журналистердің анық емес ақпарат таратқаны үшін жауапкершілігі туралы депутаттық сауалдарыңызды қарап, келесіні хабарлаймын.</w:t>
      </w:r>
    </w:p>
    <w:p w:rsidR="005476C5" w:rsidRPr="005476C5" w:rsidRDefault="005476C5" w:rsidP="00547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76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 Парламенті Мәжілісінің депутаттары (Баққожаев А., Башимов М., Иса Қ., Магеррамов М., Сарым А.) бастамашылық тәртіппен «Интернет-жарнама және онлайн-платформалар туралы»                          заң жобасын (</w:t>
      </w:r>
      <w:r w:rsidRPr="005476C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бұдан әрі – заң жобасы</w:t>
      </w:r>
      <w:r w:rsidRPr="005476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әзірледі. Аталған заң жобасы журналистер мен блогерлердің жауапкершілігін арттыруға, сондай-ақ зиянды және жалған материалдардың таралуын азайтуға мүмкіндік береді.</w:t>
      </w:r>
    </w:p>
    <w:p w:rsidR="005476C5" w:rsidRPr="005476C5" w:rsidRDefault="005476C5" w:rsidP="00547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76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Сонымен қатар бірқатар нормалар онлайн-ортаның қауіпсіздігі мен ашықтығын арттыруға бағытталған. Осылайша, онлайн-платформа иелері мен қарапайым пайдаланушылар арасында кері байланыстың тиімді тетігін енгізу бойынша міндеттеме енгізіледі.</w:t>
      </w:r>
    </w:p>
    <w:p w:rsidR="005476C5" w:rsidRPr="005476C5" w:rsidRDefault="005476C5" w:rsidP="00547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76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міндеттеме пайдаланушылардың сұрауларына дәлелді жауап беруді, ұсынымдық жүйелердің параметрлерін өзгерту мүмкіндігін, қызмет туралы есепті жариялауды және мемлекеттік органдармен міндетті өзара іс-қимылды көздейді.</w:t>
      </w:r>
    </w:p>
    <w:p w:rsidR="005476C5" w:rsidRPr="005476C5" w:rsidRDefault="005476C5" w:rsidP="00547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76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Ақпараттық қауіпсіздікті қамтамасыз ету және ақпараттық егемендікті нығайту үшін онлайн-платформаларды реттеудің маңыздылығын ескере отырып, осы Заң жобасы шеңберінде жалған ақпаратты орналастыру және тарату мәселелері бойынша Әкімшілік құқық бұзушылық туралы кодекстің 456-бабына түзетулер енгізілді.</w:t>
      </w:r>
    </w:p>
    <w:p w:rsidR="005476C5" w:rsidRPr="005476C5" w:rsidRDefault="005476C5" w:rsidP="00547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76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Бұл заң жобасы Парламент Мәжілісінде қаралуда, депутаттық сауал бойынша көрсетілген ұсыныстар заң жобасында ескерілген.</w:t>
      </w:r>
    </w:p>
    <w:p w:rsidR="005476C5" w:rsidRPr="005476C5" w:rsidRDefault="005476C5" w:rsidP="00547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76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Жоғарыда айтылғандардың негізінде көтерілетін мәселелердің еліміз үшін маңыздылығын ескере отырып, оларды шешу үшін қоғам, Үкімет және депутаттық корпус өкілдерінің қатысуы қажет деп санаймыз. </w:t>
      </w:r>
    </w:p>
    <w:p w:rsidR="005476C5" w:rsidRPr="005476C5" w:rsidRDefault="005476C5" w:rsidP="005476C5">
      <w:pPr>
        <w:widowControl w:val="0"/>
        <w:tabs>
          <w:tab w:val="left" w:pos="6237"/>
          <w:tab w:val="left" w:pos="6957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:rsidR="005476C5" w:rsidRPr="005476C5" w:rsidRDefault="005476C5" w:rsidP="005476C5">
      <w:pPr>
        <w:widowControl w:val="0"/>
        <w:tabs>
          <w:tab w:val="left" w:pos="6237"/>
          <w:tab w:val="left" w:pos="6957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:rsidR="005476C5" w:rsidRPr="005476C5" w:rsidRDefault="005476C5" w:rsidP="00547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476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Республикасының </w:t>
      </w:r>
    </w:p>
    <w:p w:rsidR="005476C5" w:rsidRPr="005476C5" w:rsidRDefault="005476C5" w:rsidP="00547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5476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Премьер-Министрі       </w:t>
      </w:r>
      <w:r w:rsidRPr="005476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5476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                               Ә. Смайылов</w:t>
      </w:r>
    </w:p>
    <w:p w:rsidR="00291A7B" w:rsidRDefault="00291A7B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Default="005476C5" w:rsidP="00CD0550">
      <w:pPr>
        <w:tabs>
          <w:tab w:val="left" w:pos="1910"/>
        </w:tabs>
        <w:rPr>
          <w:lang w:val="kk-KZ"/>
        </w:rPr>
      </w:pPr>
    </w:p>
    <w:p w:rsidR="005476C5" w:rsidRPr="005476C5" w:rsidRDefault="005476C5" w:rsidP="00547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476C5" w:rsidRPr="005476C5" w:rsidRDefault="005476C5" w:rsidP="005476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kk-KZ" w:eastAsia="ru-RU"/>
        </w:rPr>
      </w:pPr>
      <w:r w:rsidRPr="005476C5">
        <w:rPr>
          <w:rFonts w:ascii="Times New Roman" w:eastAsia="Times New Roman" w:hAnsi="Times New Roman" w:cs="Times New Roman"/>
          <w:i/>
          <w:lang w:val="kk-KZ" w:eastAsia="ru-RU"/>
        </w:rPr>
        <w:t xml:space="preserve">Орынд.Ж.Имақова </w:t>
      </w:r>
    </w:p>
    <w:p w:rsidR="005476C5" w:rsidRPr="005476C5" w:rsidRDefault="005476C5" w:rsidP="005476C5">
      <w:pPr>
        <w:spacing w:after="0" w:line="240" w:lineRule="auto"/>
        <w:jc w:val="both"/>
        <w:rPr>
          <w:lang w:val="kk-KZ"/>
        </w:rPr>
      </w:pPr>
      <w:r w:rsidRPr="005476C5">
        <w:rPr>
          <w:rFonts w:ascii="Times New Roman" w:eastAsia="Times New Roman" w:hAnsi="Times New Roman" w:cs="Times New Roman"/>
          <w:i/>
          <w:lang w:val="kk-KZ" w:eastAsia="ru-RU"/>
        </w:rPr>
        <w:t>Тел.750037</w:t>
      </w:r>
      <w:bookmarkStart w:id="0" w:name="_GoBack"/>
      <w:bookmarkEnd w:id="0"/>
    </w:p>
    <w:sectPr w:rsidR="005476C5" w:rsidRPr="005476C5" w:rsidSect="005476C5">
      <w:headerReference w:type="default" r:id="rId6"/>
      <w:headerReference w:type="first" r:id="rId7"/>
      <w:pgSz w:w="11906" w:h="16838"/>
      <w:pgMar w:top="1418" w:right="851" w:bottom="1276" w:left="1418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92" w:rsidRDefault="00C34392" w:rsidP="00F55F2E">
      <w:pPr>
        <w:spacing w:after="0" w:line="240" w:lineRule="auto"/>
      </w:pPr>
      <w:r>
        <w:separator/>
      </w:r>
    </w:p>
  </w:endnote>
  <w:endnote w:type="continuationSeparator" w:id="0">
    <w:p w:rsidR="00C34392" w:rsidRDefault="00C34392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92" w:rsidRDefault="00C34392" w:rsidP="00F55F2E">
      <w:pPr>
        <w:spacing w:after="0" w:line="240" w:lineRule="auto"/>
      </w:pPr>
      <w:r>
        <w:separator/>
      </w:r>
    </w:p>
  </w:footnote>
  <w:footnote w:type="continuationSeparator" w:id="0">
    <w:p w:rsidR="00C34392" w:rsidRDefault="00C34392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387300"/>
      <w:docPartObj>
        <w:docPartGallery w:val="Page Numbers (Top of Page)"/>
        <w:docPartUnique/>
      </w:docPartObj>
    </w:sdtPr>
    <w:sdtContent>
      <w:p w:rsidR="005476C5" w:rsidRDefault="005476C5">
        <w:pPr>
          <w:pStyle w:val="a5"/>
          <w:jc w:val="center"/>
        </w:pPr>
      </w:p>
      <w:p w:rsidR="005476C5" w:rsidRDefault="005476C5">
        <w:pPr>
          <w:pStyle w:val="a5"/>
          <w:jc w:val="center"/>
        </w:pPr>
      </w:p>
      <w:p w:rsidR="005476C5" w:rsidRDefault="005476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179">
          <w:rPr>
            <w:noProof/>
          </w:rPr>
          <w:t>2</w:t>
        </w:r>
        <w:r>
          <w:fldChar w:fldCharType="end"/>
        </w:r>
      </w:p>
    </w:sdtContent>
  </w:sdt>
  <w:p w:rsidR="005476C5" w:rsidRDefault="005476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7B" w:rsidRDefault="00D073EF">
    <w:pPr>
      <w:pStyle w:val="a5"/>
    </w:pPr>
    <w:r>
      <w:rPr>
        <w:noProof/>
        <w:lang w:val="en-US"/>
      </w:rPr>
      <w:drawing>
        <wp:inline distT="0" distB="0" distL="0" distR="0">
          <wp:extent cx="6477000" cy="1895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8C"/>
    <w:rsid w:val="000A2792"/>
    <w:rsid w:val="00291A7B"/>
    <w:rsid w:val="002C13C5"/>
    <w:rsid w:val="0053529D"/>
    <w:rsid w:val="005476C5"/>
    <w:rsid w:val="00870179"/>
    <w:rsid w:val="008C668C"/>
    <w:rsid w:val="00A40F19"/>
    <w:rsid w:val="00A90446"/>
    <w:rsid w:val="00C34392"/>
    <w:rsid w:val="00CA69E4"/>
    <w:rsid w:val="00CD0550"/>
    <w:rsid w:val="00D073EF"/>
    <w:rsid w:val="00D33CAD"/>
    <w:rsid w:val="00F5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0EFB0"/>
  <w15:docId w15:val="{DDE98E2F-0FF8-4C9B-B0CE-1BBEA973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Имакова Жанаргуль Дулатовна</cp:lastModifiedBy>
  <cp:revision>11</cp:revision>
  <cp:lastPrinted>2019-12-30T13:46:00Z</cp:lastPrinted>
  <dcterms:created xsi:type="dcterms:W3CDTF">2019-12-30T13:42:00Z</dcterms:created>
  <dcterms:modified xsi:type="dcterms:W3CDTF">2023-05-27T06:02:00Z</dcterms:modified>
</cp:coreProperties>
</file>