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0" w:type="dxa"/>
        <w:tblInd w:w="-601" w:type="dxa"/>
        <w:tblLook w:val="01E0" w:firstRow="1" w:lastRow="1" w:firstColumn="1" w:lastColumn="1" w:noHBand="0" w:noVBand="0"/>
      </w:tblPr>
      <w:tblGrid>
        <w:gridCol w:w="4538"/>
        <w:gridCol w:w="1761"/>
        <w:gridCol w:w="4431"/>
      </w:tblGrid>
      <w:tr w:rsidR="00770E68" w:rsidRPr="00FD1F4D" w:rsidTr="004439A5">
        <w:trPr>
          <w:trHeight w:val="1612"/>
        </w:trPr>
        <w:tc>
          <w:tcPr>
            <w:tcW w:w="4538" w:type="dxa"/>
          </w:tcPr>
          <w:tbl>
            <w:tblPr>
              <w:tblW w:w="0" w:type="auto"/>
              <w:tblLook w:val="0000" w:firstRow="0" w:lastRow="0" w:firstColumn="0" w:lastColumn="0" w:noHBand="0" w:noVBand="0"/>
            </w:tblPr>
            <w:tblGrid>
              <w:gridCol w:w="3858"/>
            </w:tblGrid>
            <w:tr w:rsidR="00770E68" w:rsidRPr="00FD1F4D" w:rsidTr="004439A5">
              <w:tc>
                <w:tcPr>
                  <w:tcW w:w="3858" w:type="dxa"/>
                  <w:shd w:val="clear" w:color="auto" w:fill="auto"/>
                </w:tcPr>
                <w:tbl>
                  <w:tblPr>
                    <w:tblW w:w="0" w:type="auto"/>
                    <w:tblLook w:val="0000" w:firstRow="0" w:lastRow="0" w:firstColumn="0" w:lastColumn="0" w:noHBand="0" w:noVBand="0"/>
                  </w:tblPr>
                  <w:tblGrid>
                    <w:gridCol w:w="3642"/>
                  </w:tblGrid>
                  <w:tr w:rsidR="003B7474" w:rsidTr="003B7474">
                    <w:tblPrEx>
                      <w:tblCellMar>
                        <w:top w:w="0" w:type="dxa"/>
                        <w:bottom w:w="0" w:type="dxa"/>
                      </w:tblCellMar>
                    </w:tblPrEx>
                    <w:tc>
                      <w:tcPr>
                        <w:tcW w:w="3642" w:type="dxa"/>
                        <w:shd w:val="clear" w:color="auto" w:fill="auto"/>
                      </w:tcPr>
                      <w:p w:rsidR="003B7474" w:rsidRDefault="003B7474" w:rsidP="003B7474">
                        <w:pPr>
                          <w:spacing w:after="0" w:line="240" w:lineRule="auto"/>
                          <w:rPr>
                            <w:rFonts w:ascii="Times New Roman" w:eastAsia="Times New Roman" w:hAnsi="Times New Roman" w:cs="Times New Roman"/>
                            <w:bCs/>
                            <w:color w:val="0C0000"/>
                            <w:sz w:val="24"/>
                            <w:szCs w:val="24"/>
                            <w:lang w:val="kk-KZ"/>
                          </w:rPr>
                        </w:pPr>
                        <w:bookmarkStart w:id="0" w:name="_GoBack"/>
                        <w:bookmarkEnd w:id="0"/>
                        <w:r>
                          <w:rPr>
                            <w:rFonts w:ascii="Times New Roman" w:eastAsia="Times New Roman" w:hAnsi="Times New Roman" w:cs="Times New Roman"/>
                            <w:bCs/>
                            <w:color w:val="0C0000"/>
                            <w:sz w:val="24"/>
                            <w:szCs w:val="24"/>
                            <w:lang w:val="kk-KZ"/>
                          </w:rPr>
                          <w:t>№ исх: ОСК-10-11/3-И   от: 05.10.2023</w:t>
                        </w:r>
                      </w:p>
                      <w:p w:rsidR="003B7474" w:rsidRPr="003B7474" w:rsidRDefault="003B7474" w:rsidP="003B7474">
                        <w:pPr>
                          <w:spacing w:after="0" w:line="240" w:lineRule="auto"/>
                          <w:rPr>
                            <w:rFonts w:ascii="Times New Roman" w:eastAsia="Times New Roman" w:hAnsi="Times New Roman" w:cs="Times New Roman"/>
                            <w:bCs/>
                            <w:color w:val="0C0000"/>
                            <w:sz w:val="24"/>
                            <w:szCs w:val="24"/>
                            <w:lang w:val="kk-KZ"/>
                          </w:rPr>
                        </w:pPr>
                        <w:r>
                          <w:rPr>
                            <w:rFonts w:ascii="Times New Roman" w:eastAsia="Times New Roman" w:hAnsi="Times New Roman" w:cs="Times New Roman"/>
                            <w:bCs/>
                            <w:color w:val="0C0000"/>
                            <w:sz w:val="24"/>
                            <w:szCs w:val="24"/>
                            <w:lang w:val="kk-KZ"/>
                          </w:rPr>
                          <w:t>№ вх.3915-1/ДС-325  от: 06.10.2023</w:t>
                        </w:r>
                      </w:p>
                    </w:tc>
                  </w:tr>
                </w:tbl>
                <w:p w:rsidR="00770E68" w:rsidRPr="00FD1F4D" w:rsidRDefault="00770E68" w:rsidP="003B7474">
                  <w:pPr>
                    <w:spacing w:after="0" w:line="240" w:lineRule="auto"/>
                    <w:rPr>
                      <w:rFonts w:ascii="Times New Roman" w:eastAsia="Times New Roman" w:hAnsi="Times New Roman" w:cs="Times New Roman"/>
                      <w:bCs/>
                      <w:color w:val="0C0000"/>
                      <w:sz w:val="24"/>
                      <w:szCs w:val="24"/>
                      <w:lang w:val="kk-KZ"/>
                    </w:rPr>
                  </w:pPr>
                </w:p>
              </w:tc>
            </w:tr>
          </w:tbl>
          <w:p w:rsidR="00770E68" w:rsidRPr="00FD1F4D" w:rsidRDefault="00770E68" w:rsidP="007F041F">
            <w:pPr>
              <w:spacing w:after="0" w:line="240" w:lineRule="auto"/>
              <w:ind w:left="-108"/>
              <w:jc w:val="center"/>
              <w:rPr>
                <w:rFonts w:ascii="Times New Roman" w:eastAsia="Times New Roman" w:hAnsi="Times New Roman" w:cs="Times New Roman"/>
                <w:b/>
                <w:bCs/>
                <w:color w:val="00B0F0"/>
                <w:sz w:val="24"/>
                <w:szCs w:val="24"/>
                <w:lang w:val="kk-KZ"/>
              </w:rPr>
            </w:pPr>
            <w:r w:rsidRPr="00FD1F4D">
              <w:rPr>
                <w:rFonts w:ascii="Times New Roman" w:eastAsia="Times New Roman" w:hAnsi="Times New Roman" w:cs="Times New Roman"/>
                <w:b/>
                <w:bCs/>
                <w:color w:val="00B0F0"/>
                <w:sz w:val="24"/>
                <w:szCs w:val="24"/>
                <w:lang w:val="kk-KZ"/>
              </w:rPr>
              <w:t xml:space="preserve">ҚАЗАҚСТАН РЕСПУБЛИКАСЫНЫҢ ОРТАЛЫҚ САЙЛАУ </w:t>
            </w:r>
          </w:p>
          <w:p w:rsidR="00770E68" w:rsidRPr="00FD1F4D" w:rsidRDefault="00770E68" w:rsidP="007F041F">
            <w:pPr>
              <w:spacing w:after="0" w:line="240" w:lineRule="auto"/>
              <w:ind w:left="-108"/>
              <w:jc w:val="center"/>
              <w:rPr>
                <w:rFonts w:ascii="Times New Roman" w:eastAsia="Times New Roman" w:hAnsi="Times New Roman" w:cs="Times New Roman"/>
                <w:b/>
                <w:bCs/>
                <w:color w:val="00B0F0"/>
                <w:sz w:val="24"/>
                <w:szCs w:val="24"/>
                <w:lang w:val="kk-KZ"/>
              </w:rPr>
            </w:pPr>
            <w:r w:rsidRPr="00FD1F4D">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72659AC" wp14:editId="454B10D2">
                      <wp:simplePos x="0" y="0"/>
                      <wp:positionH relativeFrom="column">
                        <wp:posOffset>-72390</wp:posOffset>
                      </wp:positionH>
                      <wp:positionV relativeFrom="page">
                        <wp:posOffset>1116330</wp:posOffset>
                      </wp:positionV>
                      <wp:extent cx="6505575" cy="9525"/>
                      <wp:effectExtent l="0" t="0" r="28575" b="28575"/>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6505575 w 10245"/>
                                  <a:gd name="T3" fmla="*/ 9525 h 15"/>
                                  <a:gd name="T4" fmla="*/ 0 60000 65536"/>
                                  <a:gd name="T5" fmla="*/ 0 60000 65536"/>
                                </a:gdLst>
                                <a:ahLst/>
                                <a:cxnLst>
                                  <a:cxn ang="T4">
                                    <a:pos x="T0" y="T1"/>
                                  </a:cxn>
                                  <a:cxn ang="T5">
                                    <a:pos x="T2" y="T3"/>
                                  </a:cxn>
                                </a:cxnLst>
                                <a:rect l="0" t="0" r="r" b="b"/>
                                <a:pathLst>
                                  <a:path w="10245" h="15">
                                    <a:moveTo>
                                      <a:pt x="0" y="0"/>
                                    </a:moveTo>
                                    <a:lnTo>
                                      <a:pt x="10245" y="15"/>
                                    </a:lnTo>
                                  </a:path>
                                </a:pathLst>
                              </a:custGeom>
                              <a:noFill/>
                              <a:ln w="1587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B30CD2" id="Freeform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5.7pt,87.9pt,506.55pt,88.65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" filled="f" strokecolor="#00b0f0" strokeweight="1.25pt">
                      <v:path arrowok="t" o:connecttype="custom" o:connectlocs="0,0;2147483646,6048375" o:connectangles="0,0"/>
                      <w10:wrap anchory="page"/>
                    </v:polyline>
                  </w:pict>
                </mc:Fallback>
              </mc:AlternateContent>
            </w:r>
            <w:r w:rsidRPr="00FD1F4D">
              <w:rPr>
                <w:rFonts w:ascii="Times New Roman" w:eastAsia="Times New Roman" w:hAnsi="Times New Roman" w:cs="Times New Roman"/>
                <w:b/>
                <w:bCs/>
                <w:color w:val="00B0F0"/>
                <w:sz w:val="24"/>
                <w:szCs w:val="24"/>
                <w:lang w:val="kk-KZ"/>
              </w:rPr>
              <w:t>КОМИССИЯСЫ</w:t>
            </w:r>
          </w:p>
        </w:tc>
        <w:tc>
          <w:tcPr>
            <w:tcW w:w="1761" w:type="dxa"/>
            <w:hideMark/>
          </w:tcPr>
          <w:p w:rsidR="00770E68" w:rsidRPr="00FD1F4D" w:rsidRDefault="00770E68" w:rsidP="007F041F">
            <w:pPr>
              <w:spacing w:after="0" w:line="240" w:lineRule="auto"/>
              <w:rPr>
                <w:rFonts w:ascii="Times New Roman" w:eastAsia="Times New Roman" w:hAnsi="Times New Roman" w:cs="Times New Roman"/>
                <w:color w:val="00B0F0"/>
                <w:sz w:val="24"/>
                <w:szCs w:val="24"/>
                <w:lang w:val="kk-KZ"/>
              </w:rPr>
            </w:pPr>
            <w:r w:rsidRPr="00FD1F4D">
              <w:rPr>
                <w:rFonts w:ascii="Times New Roman" w:eastAsia="Times New Roman" w:hAnsi="Times New Roman" w:cs="Times New Roman"/>
                <w:bCs/>
                <w:noProof/>
                <w:color w:val="0C0000"/>
                <w:sz w:val="24"/>
                <w:szCs w:val="24"/>
                <w:lang w:eastAsia="ru-RU"/>
              </w:rPr>
              <w:drawing>
                <wp:anchor distT="0" distB="0" distL="114300" distR="114300" simplePos="0" relativeHeight="251660288" behindDoc="0" locked="0" layoutInCell="1" allowOverlap="1" wp14:anchorId="6BD1335C" wp14:editId="53AC3FEA">
                  <wp:simplePos x="0" y="0"/>
                  <wp:positionH relativeFrom="page">
                    <wp:posOffset>69850</wp:posOffset>
                  </wp:positionH>
                  <wp:positionV relativeFrom="paragraph">
                    <wp:posOffset>1905</wp:posOffset>
                  </wp:positionV>
                  <wp:extent cx="937260" cy="95377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260" cy="953770"/>
                          </a:xfrm>
                          <a:prstGeom prst="rect">
                            <a:avLst/>
                          </a:prstGeom>
                          <a:noFill/>
                          <a:ln>
                            <a:noFill/>
                          </a:ln>
                        </pic:spPr>
                      </pic:pic>
                    </a:graphicData>
                  </a:graphic>
                </wp:anchor>
              </w:drawing>
            </w:r>
            <w:r w:rsidRPr="00FD1F4D">
              <w:rPr>
                <w:rFonts w:ascii="Times New Roman" w:eastAsia="Times New Roman" w:hAnsi="Times New Roman" w:cs="Times New Roman"/>
                <w:color w:val="00B0F0"/>
                <w:sz w:val="24"/>
                <w:szCs w:val="24"/>
                <w:lang w:val="kk-KZ"/>
              </w:rPr>
              <w:t xml:space="preserve"> </w:t>
            </w:r>
          </w:p>
        </w:tc>
        <w:tc>
          <w:tcPr>
            <w:tcW w:w="4431" w:type="dxa"/>
          </w:tcPr>
          <w:p w:rsidR="00770E68" w:rsidRPr="00FD1F4D" w:rsidRDefault="00770E68" w:rsidP="007F041F">
            <w:pPr>
              <w:spacing w:after="0" w:line="240" w:lineRule="auto"/>
              <w:jc w:val="center"/>
              <w:rPr>
                <w:rFonts w:ascii="Times New Roman" w:eastAsia="Times New Roman" w:hAnsi="Times New Roman" w:cs="Times New Roman"/>
                <w:b/>
                <w:bCs/>
                <w:color w:val="00B0F0"/>
                <w:sz w:val="24"/>
                <w:szCs w:val="24"/>
                <w:lang w:val="kk-KZ"/>
              </w:rPr>
            </w:pPr>
          </w:p>
          <w:p w:rsidR="00770E68" w:rsidRPr="00FD1F4D" w:rsidRDefault="00770E68" w:rsidP="007F041F">
            <w:pPr>
              <w:spacing w:after="0" w:line="240" w:lineRule="auto"/>
              <w:ind w:left="-272" w:right="522"/>
              <w:jc w:val="center"/>
              <w:rPr>
                <w:rFonts w:ascii="Times New Roman" w:eastAsia="Times New Roman" w:hAnsi="Times New Roman" w:cs="Times New Roman"/>
                <w:b/>
                <w:bCs/>
                <w:color w:val="00B0F0"/>
                <w:sz w:val="24"/>
                <w:szCs w:val="24"/>
                <w:lang w:val="kk-KZ"/>
              </w:rPr>
            </w:pPr>
            <w:r w:rsidRPr="00FD1F4D">
              <w:rPr>
                <w:rFonts w:ascii="Times New Roman" w:eastAsia="Times New Roman" w:hAnsi="Times New Roman" w:cs="Times New Roman"/>
                <w:b/>
                <w:bCs/>
                <w:color w:val="00B0F0"/>
                <w:sz w:val="24"/>
                <w:szCs w:val="24"/>
                <w:lang w:val="kk-KZ"/>
              </w:rPr>
              <w:t xml:space="preserve">   ЦЕНТРАЛЬНАЯ</w:t>
            </w:r>
          </w:p>
          <w:p w:rsidR="00770E68" w:rsidRPr="00FD1F4D" w:rsidRDefault="00770E68" w:rsidP="007F041F">
            <w:pPr>
              <w:spacing w:after="0" w:line="240" w:lineRule="auto"/>
              <w:ind w:left="-28" w:right="522"/>
              <w:jc w:val="center"/>
              <w:rPr>
                <w:rFonts w:ascii="Times New Roman" w:eastAsia="Times New Roman" w:hAnsi="Times New Roman" w:cs="Times New Roman"/>
                <w:b/>
                <w:bCs/>
                <w:color w:val="00B0F0"/>
                <w:sz w:val="24"/>
                <w:szCs w:val="24"/>
                <w:lang w:val="kk-KZ"/>
              </w:rPr>
            </w:pPr>
            <w:r w:rsidRPr="00FD1F4D">
              <w:rPr>
                <w:rFonts w:ascii="Times New Roman" w:eastAsia="Times New Roman" w:hAnsi="Times New Roman" w:cs="Times New Roman"/>
                <w:b/>
                <w:bCs/>
                <w:color w:val="00B0F0"/>
                <w:sz w:val="24"/>
                <w:szCs w:val="24"/>
                <w:lang w:val="kk-KZ"/>
              </w:rPr>
              <w:t>ИЗБИРАТЕЛЬНАЯ КОМИССИЯ РЕСПУБЛИКИ КАЗАХСТАН</w:t>
            </w:r>
          </w:p>
          <w:p w:rsidR="00770E68" w:rsidRPr="00FD1F4D" w:rsidRDefault="00770E68" w:rsidP="007F041F">
            <w:pPr>
              <w:spacing w:after="0" w:line="240" w:lineRule="auto"/>
              <w:jc w:val="center"/>
              <w:rPr>
                <w:rFonts w:ascii="Times New Roman" w:eastAsia="Times New Roman" w:hAnsi="Times New Roman" w:cs="Times New Roman"/>
                <w:b/>
                <w:color w:val="00B0F0"/>
                <w:sz w:val="24"/>
                <w:szCs w:val="24"/>
                <w:lang w:val="kk-KZ"/>
              </w:rPr>
            </w:pPr>
          </w:p>
        </w:tc>
      </w:tr>
    </w:tbl>
    <w:p w:rsidR="00770E68" w:rsidRPr="00FD1F4D" w:rsidRDefault="00770E68" w:rsidP="007F041F">
      <w:pPr>
        <w:tabs>
          <w:tab w:val="center" w:pos="4677"/>
          <w:tab w:val="left" w:pos="6840"/>
          <w:tab w:val="right" w:pos="10260"/>
        </w:tabs>
        <w:spacing w:after="0" w:line="240" w:lineRule="auto"/>
        <w:ind w:left="-567"/>
        <w:rPr>
          <w:color w:val="00B0F0"/>
        </w:rPr>
      </w:pPr>
    </w:p>
    <w:p w:rsidR="00770E68" w:rsidRPr="00FD1F4D" w:rsidRDefault="00770E68" w:rsidP="007F041F">
      <w:pPr>
        <w:tabs>
          <w:tab w:val="center" w:pos="4677"/>
          <w:tab w:val="left" w:pos="6840"/>
          <w:tab w:val="right" w:pos="10260"/>
        </w:tabs>
        <w:spacing w:after="0" w:line="240" w:lineRule="auto"/>
        <w:ind w:left="-567"/>
        <w:rPr>
          <w:rFonts w:ascii="Times New Roman" w:hAnsi="Times New Roman" w:cs="Times New Roman"/>
          <w:color w:val="00B0F0"/>
          <w:sz w:val="20"/>
          <w:szCs w:val="20"/>
          <w:lang w:val="kk-KZ"/>
        </w:rPr>
      </w:pPr>
      <w:r w:rsidRPr="00FD1F4D">
        <w:rPr>
          <w:rFonts w:ascii="Times New Roman" w:hAnsi="Times New Roman" w:cs="Times New Roman"/>
          <w:color w:val="00B0F0"/>
        </w:rPr>
        <w:t xml:space="preserve"> </w:t>
      </w:r>
      <w:r w:rsidRPr="00FD1F4D">
        <w:rPr>
          <w:rFonts w:ascii="Times New Roman" w:hAnsi="Times New Roman" w:cs="Times New Roman"/>
          <w:color w:val="00B0F0"/>
          <w:sz w:val="20"/>
          <w:szCs w:val="20"/>
        </w:rPr>
        <w:t xml:space="preserve">010000, </w:t>
      </w:r>
      <w:r w:rsidRPr="00FD1F4D">
        <w:rPr>
          <w:rFonts w:ascii="Times New Roman" w:hAnsi="Times New Roman" w:cs="Times New Roman"/>
          <w:color w:val="00B0F0"/>
          <w:sz w:val="20"/>
          <w:szCs w:val="20"/>
          <w:lang w:val="kk-KZ"/>
        </w:rPr>
        <w:t>Астана қаласы, Бейбітшілік к.</w:t>
      </w:r>
      <w:r w:rsidRPr="00FD1F4D">
        <w:rPr>
          <w:rFonts w:ascii="Times New Roman" w:hAnsi="Times New Roman" w:cs="Times New Roman"/>
          <w:color w:val="00B0F0"/>
          <w:sz w:val="20"/>
          <w:szCs w:val="20"/>
        </w:rPr>
        <w:t>,</w:t>
      </w:r>
      <w:r w:rsidRPr="00FD1F4D">
        <w:rPr>
          <w:rFonts w:ascii="Times New Roman" w:hAnsi="Times New Roman" w:cs="Times New Roman"/>
          <w:color w:val="00B0F0"/>
          <w:sz w:val="20"/>
          <w:szCs w:val="20"/>
          <w:lang w:val="kk-KZ"/>
        </w:rPr>
        <w:t xml:space="preserve"> 4                                                       0</w:t>
      </w:r>
      <w:r w:rsidRPr="00FD1F4D">
        <w:rPr>
          <w:rFonts w:ascii="Times New Roman" w:hAnsi="Times New Roman" w:cs="Times New Roman"/>
          <w:color w:val="00B0F0"/>
          <w:sz w:val="20"/>
          <w:szCs w:val="20"/>
        </w:rPr>
        <w:t xml:space="preserve">10000, город </w:t>
      </w:r>
      <w:r w:rsidRPr="00FD1F4D">
        <w:rPr>
          <w:rFonts w:ascii="Times New Roman" w:hAnsi="Times New Roman" w:cs="Times New Roman"/>
          <w:color w:val="00B0F0"/>
          <w:sz w:val="20"/>
          <w:szCs w:val="20"/>
          <w:lang w:val="kk-KZ"/>
        </w:rPr>
        <w:t>Астана</w:t>
      </w:r>
      <w:r w:rsidRPr="00FD1F4D">
        <w:rPr>
          <w:rFonts w:ascii="Times New Roman" w:hAnsi="Times New Roman" w:cs="Times New Roman"/>
          <w:color w:val="00B0F0"/>
          <w:sz w:val="20"/>
          <w:szCs w:val="20"/>
        </w:rPr>
        <w:t xml:space="preserve">, </w:t>
      </w:r>
      <w:r w:rsidRPr="00FD1F4D">
        <w:rPr>
          <w:rFonts w:ascii="Times New Roman" w:hAnsi="Times New Roman" w:cs="Times New Roman"/>
          <w:color w:val="00B0F0"/>
          <w:sz w:val="20"/>
          <w:szCs w:val="20"/>
          <w:lang w:val="kk-KZ"/>
        </w:rPr>
        <w:t>ул</w:t>
      </w:r>
      <w:r w:rsidRPr="00FD1F4D">
        <w:rPr>
          <w:rFonts w:ascii="Times New Roman" w:hAnsi="Times New Roman" w:cs="Times New Roman"/>
          <w:color w:val="00B0F0"/>
          <w:sz w:val="20"/>
          <w:szCs w:val="20"/>
        </w:rPr>
        <w:t xml:space="preserve">. </w:t>
      </w:r>
      <w:r w:rsidRPr="00FD1F4D">
        <w:rPr>
          <w:rFonts w:ascii="Times New Roman" w:hAnsi="Times New Roman" w:cs="Times New Roman"/>
          <w:color w:val="00B0F0"/>
          <w:sz w:val="20"/>
          <w:szCs w:val="20"/>
          <w:lang w:val="kk-KZ"/>
        </w:rPr>
        <w:t>Бейбитшилик, 4</w:t>
      </w:r>
    </w:p>
    <w:p w:rsidR="00770E68" w:rsidRPr="00FD1F4D" w:rsidRDefault="00770E68" w:rsidP="007F041F">
      <w:pPr>
        <w:tabs>
          <w:tab w:val="center" w:pos="4677"/>
          <w:tab w:val="left" w:pos="6840"/>
          <w:tab w:val="right" w:pos="10260"/>
        </w:tabs>
        <w:spacing w:after="0" w:line="240" w:lineRule="auto"/>
        <w:rPr>
          <w:rFonts w:ascii="Times New Roman" w:hAnsi="Times New Roman" w:cs="Times New Roman"/>
          <w:color w:val="6600FF"/>
        </w:rPr>
      </w:pPr>
      <w:r w:rsidRPr="00FD1F4D">
        <w:rPr>
          <w:rFonts w:ascii="Times New Roman" w:hAnsi="Times New Roman" w:cs="Times New Roman"/>
          <w:color w:val="00B0F0"/>
          <w:sz w:val="20"/>
          <w:szCs w:val="20"/>
          <w:lang w:val="kk-KZ"/>
        </w:rPr>
        <w:t xml:space="preserve">    </w:t>
      </w:r>
      <w:r w:rsidRPr="00FD1F4D">
        <w:rPr>
          <w:rFonts w:ascii="Times New Roman" w:hAnsi="Times New Roman" w:cs="Times New Roman"/>
          <w:color w:val="00B0F0"/>
          <w:sz w:val="20"/>
          <w:szCs w:val="20"/>
        </w:rPr>
        <w:t xml:space="preserve">    </w:t>
      </w:r>
      <w:r w:rsidRPr="00FD1F4D">
        <w:rPr>
          <w:rFonts w:ascii="Times New Roman" w:hAnsi="Times New Roman" w:cs="Times New Roman"/>
          <w:color w:val="00B0F0"/>
          <w:sz w:val="20"/>
          <w:szCs w:val="20"/>
          <w:lang w:val="kk-KZ"/>
        </w:rPr>
        <w:t xml:space="preserve">  </w:t>
      </w:r>
      <w:r w:rsidRPr="00FD1F4D">
        <w:rPr>
          <w:rFonts w:ascii="Times New Roman" w:hAnsi="Times New Roman" w:cs="Times New Roman"/>
          <w:color w:val="00B0F0"/>
          <w:sz w:val="20"/>
          <w:szCs w:val="20"/>
        </w:rPr>
        <w:t>тел.</w:t>
      </w:r>
      <w:r w:rsidRPr="00FD1F4D">
        <w:rPr>
          <w:rFonts w:ascii="Times New Roman" w:hAnsi="Times New Roman" w:cs="Times New Roman"/>
          <w:color w:val="00B0F0"/>
          <w:sz w:val="20"/>
          <w:szCs w:val="20"/>
          <w:lang w:val="kk-KZ"/>
        </w:rPr>
        <w:t>/факс</w:t>
      </w:r>
      <w:r w:rsidRPr="00FD1F4D">
        <w:rPr>
          <w:rFonts w:ascii="Times New Roman" w:hAnsi="Times New Roman" w:cs="Times New Roman"/>
          <w:color w:val="00B0F0"/>
          <w:sz w:val="20"/>
          <w:szCs w:val="20"/>
        </w:rPr>
        <w:t xml:space="preserve">: 8(7172) </w:t>
      </w:r>
      <w:r w:rsidRPr="00FD1F4D">
        <w:rPr>
          <w:rFonts w:ascii="Times New Roman" w:hAnsi="Times New Roman" w:cs="Times New Roman"/>
          <w:color w:val="00B0F0"/>
          <w:sz w:val="20"/>
          <w:szCs w:val="20"/>
          <w:lang w:val="kk-KZ"/>
        </w:rPr>
        <w:t xml:space="preserve">32-26-11   </w:t>
      </w:r>
      <w:r w:rsidRPr="00FD1F4D">
        <w:rPr>
          <w:rFonts w:ascii="Times New Roman" w:hAnsi="Times New Roman" w:cs="Times New Roman"/>
          <w:color w:val="00B0F0"/>
          <w:sz w:val="20"/>
          <w:szCs w:val="20"/>
        </w:rPr>
        <w:t xml:space="preserve">                                     </w:t>
      </w:r>
      <w:r w:rsidRPr="00FD1F4D">
        <w:rPr>
          <w:rFonts w:ascii="Times New Roman" w:hAnsi="Times New Roman" w:cs="Times New Roman"/>
          <w:color w:val="00B0F0"/>
          <w:sz w:val="20"/>
          <w:szCs w:val="20"/>
          <w:lang w:val="kk-KZ"/>
        </w:rPr>
        <w:t xml:space="preserve">                              </w:t>
      </w:r>
      <w:r w:rsidRPr="00FD1F4D">
        <w:rPr>
          <w:rFonts w:ascii="Times New Roman" w:hAnsi="Times New Roman" w:cs="Times New Roman"/>
          <w:color w:val="00B0F0"/>
          <w:sz w:val="20"/>
          <w:szCs w:val="20"/>
        </w:rPr>
        <w:t xml:space="preserve"> тел.</w:t>
      </w:r>
      <w:r w:rsidRPr="00FD1F4D">
        <w:rPr>
          <w:rFonts w:ascii="Times New Roman" w:hAnsi="Times New Roman" w:cs="Times New Roman"/>
          <w:color w:val="00B0F0"/>
          <w:sz w:val="20"/>
          <w:szCs w:val="20"/>
          <w:lang w:val="kk-KZ"/>
        </w:rPr>
        <w:t>/факс</w:t>
      </w:r>
      <w:r w:rsidRPr="00FD1F4D">
        <w:rPr>
          <w:rFonts w:ascii="Times New Roman" w:hAnsi="Times New Roman" w:cs="Times New Roman"/>
          <w:color w:val="00B0F0"/>
          <w:sz w:val="20"/>
          <w:szCs w:val="20"/>
        </w:rPr>
        <w:t xml:space="preserve">: 8(7172) </w:t>
      </w:r>
      <w:r w:rsidRPr="00FD1F4D">
        <w:rPr>
          <w:rFonts w:ascii="Times New Roman" w:hAnsi="Times New Roman" w:cs="Times New Roman"/>
          <w:color w:val="00B0F0"/>
          <w:sz w:val="20"/>
          <w:szCs w:val="20"/>
          <w:lang w:val="kk-KZ"/>
        </w:rPr>
        <w:t>32-26-11</w:t>
      </w:r>
      <w:r w:rsidRPr="00FD1F4D">
        <w:rPr>
          <w:rFonts w:ascii="Times New Roman" w:hAnsi="Times New Roman" w:cs="Times New Roman"/>
          <w:color w:val="00B0F0"/>
          <w:sz w:val="20"/>
          <w:szCs w:val="20"/>
        </w:rPr>
        <w:t xml:space="preserve">                </w:t>
      </w:r>
      <w:r w:rsidRPr="00FD1F4D">
        <w:rPr>
          <w:rFonts w:ascii="Times New Roman" w:hAnsi="Times New Roman" w:cs="Times New Roman"/>
          <w:color w:val="00B0F0"/>
        </w:rPr>
        <w:t xml:space="preserve">                                                                                                      </w:t>
      </w:r>
    </w:p>
    <w:p w:rsidR="00770E68" w:rsidRPr="00FD1F4D" w:rsidRDefault="00770E68" w:rsidP="007F041F">
      <w:pPr>
        <w:tabs>
          <w:tab w:val="center" w:pos="4677"/>
          <w:tab w:val="right" w:pos="10260"/>
        </w:tabs>
        <w:spacing w:after="0" w:line="240" w:lineRule="auto"/>
        <w:rPr>
          <w:rFonts w:ascii="Times New Roman" w:hAnsi="Times New Roman" w:cs="Times New Roman"/>
          <w:color w:val="6600FF"/>
        </w:rPr>
      </w:pPr>
    </w:p>
    <w:p w:rsidR="00770E68" w:rsidRPr="00FD1F4D" w:rsidRDefault="00770E68" w:rsidP="007F041F">
      <w:pPr>
        <w:tabs>
          <w:tab w:val="center" w:pos="4677"/>
          <w:tab w:val="right" w:pos="10260"/>
        </w:tabs>
        <w:spacing w:after="0" w:line="240" w:lineRule="auto"/>
        <w:ind w:left="-567"/>
        <w:rPr>
          <w:rFonts w:ascii="Times New Roman" w:hAnsi="Times New Roman" w:cs="Times New Roman"/>
          <w:color w:val="00B0F0"/>
          <w:sz w:val="20"/>
          <w:szCs w:val="20"/>
        </w:rPr>
      </w:pPr>
      <w:r w:rsidRPr="00FD1F4D">
        <w:rPr>
          <w:rFonts w:ascii="Times New Roman" w:hAnsi="Times New Roman" w:cs="Times New Roman"/>
          <w:color w:val="00B0F0"/>
          <w:sz w:val="20"/>
          <w:szCs w:val="20"/>
          <w:lang w:val="kk-KZ"/>
        </w:rPr>
        <w:t xml:space="preserve">    20</w:t>
      </w:r>
      <w:r w:rsidRPr="00FD1F4D">
        <w:rPr>
          <w:rFonts w:ascii="Times New Roman" w:hAnsi="Times New Roman" w:cs="Times New Roman"/>
          <w:color w:val="00B0F0"/>
          <w:sz w:val="20"/>
          <w:szCs w:val="20"/>
        </w:rPr>
        <w:t>___</w:t>
      </w:r>
      <w:r w:rsidRPr="00FD1F4D">
        <w:rPr>
          <w:rFonts w:ascii="Times New Roman" w:hAnsi="Times New Roman" w:cs="Times New Roman"/>
          <w:color w:val="00B0F0"/>
          <w:sz w:val="20"/>
          <w:szCs w:val="20"/>
          <w:lang w:val="kk-KZ"/>
        </w:rPr>
        <w:t>жылғы</w:t>
      </w:r>
      <w:r w:rsidRPr="00FD1F4D">
        <w:rPr>
          <w:rFonts w:ascii="Times New Roman" w:hAnsi="Times New Roman" w:cs="Times New Roman"/>
          <w:color w:val="00B0F0"/>
          <w:sz w:val="20"/>
          <w:szCs w:val="20"/>
        </w:rPr>
        <w:t xml:space="preserve"> «___» ____________________</w:t>
      </w:r>
    </w:p>
    <w:p w:rsidR="00770E68" w:rsidRPr="00FD1F4D" w:rsidRDefault="00770E68" w:rsidP="007F041F">
      <w:pPr>
        <w:tabs>
          <w:tab w:val="left" w:pos="5565"/>
        </w:tabs>
        <w:spacing w:after="0" w:line="240" w:lineRule="auto"/>
        <w:ind w:left="-567"/>
        <w:rPr>
          <w:rFonts w:ascii="Times New Roman" w:hAnsi="Times New Roman" w:cs="Times New Roman"/>
          <w:color w:val="00B0F0"/>
          <w:sz w:val="20"/>
          <w:szCs w:val="20"/>
        </w:rPr>
      </w:pPr>
      <w:r w:rsidRPr="00FD1F4D">
        <w:rPr>
          <w:rFonts w:ascii="Times New Roman" w:hAnsi="Times New Roman" w:cs="Times New Roman"/>
          <w:color w:val="00B0F0"/>
          <w:sz w:val="20"/>
          <w:szCs w:val="20"/>
        </w:rPr>
        <w:t xml:space="preserve">    №___________________________________    </w:t>
      </w:r>
      <w:r>
        <w:rPr>
          <w:rFonts w:ascii="Times New Roman" w:hAnsi="Times New Roman" w:cs="Times New Roman"/>
          <w:color w:val="00B0F0"/>
          <w:sz w:val="20"/>
          <w:szCs w:val="20"/>
        </w:rPr>
        <w:tab/>
      </w:r>
    </w:p>
    <w:p w:rsidR="00770E68" w:rsidRDefault="00770E68" w:rsidP="007F041F">
      <w:pPr>
        <w:spacing w:after="0" w:line="240" w:lineRule="auto"/>
        <w:ind w:left="5245"/>
        <w:rPr>
          <w:rFonts w:ascii="Times New Roman" w:hAnsi="Times New Roman" w:cs="Times New Roman"/>
          <w:b/>
          <w:sz w:val="28"/>
          <w:szCs w:val="28"/>
        </w:rPr>
      </w:pPr>
    </w:p>
    <w:p w:rsidR="00770E68" w:rsidRDefault="00770E68" w:rsidP="002229AD">
      <w:pPr>
        <w:spacing w:after="0" w:line="240" w:lineRule="auto"/>
        <w:ind w:left="5670"/>
        <w:rPr>
          <w:rFonts w:ascii="Times New Roman" w:hAnsi="Times New Roman" w:cs="Times New Roman"/>
          <w:b/>
          <w:sz w:val="28"/>
          <w:szCs w:val="28"/>
          <w:lang w:val="kk-KZ"/>
        </w:rPr>
      </w:pPr>
      <w:r w:rsidRPr="00897E17">
        <w:rPr>
          <w:rFonts w:ascii="Times New Roman" w:hAnsi="Times New Roman" w:cs="Times New Roman"/>
          <w:b/>
          <w:sz w:val="28"/>
          <w:szCs w:val="28"/>
        </w:rPr>
        <w:t>Қазақстан Республикасы</w:t>
      </w:r>
      <w:r w:rsidR="002229AD">
        <w:rPr>
          <w:rFonts w:ascii="Times New Roman" w:hAnsi="Times New Roman" w:cs="Times New Roman"/>
          <w:b/>
          <w:sz w:val="28"/>
          <w:szCs w:val="28"/>
          <w:lang w:val="kk-KZ"/>
        </w:rPr>
        <w:t xml:space="preserve"> </w:t>
      </w:r>
      <w:r w:rsidR="0081312C">
        <w:rPr>
          <w:rFonts w:ascii="Times New Roman" w:hAnsi="Times New Roman" w:cs="Times New Roman"/>
          <w:b/>
          <w:sz w:val="28"/>
          <w:szCs w:val="28"/>
          <w:lang w:val="kk-KZ"/>
        </w:rPr>
        <w:t>Парламенті Мәжілісінің</w:t>
      </w:r>
      <w:r w:rsidR="002229AD">
        <w:rPr>
          <w:rFonts w:ascii="Times New Roman" w:hAnsi="Times New Roman" w:cs="Times New Roman"/>
          <w:b/>
          <w:sz w:val="28"/>
          <w:szCs w:val="28"/>
          <w:lang w:val="kk-KZ"/>
        </w:rPr>
        <w:t xml:space="preserve"> </w:t>
      </w:r>
      <w:r w:rsidR="0081312C">
        <w:rPr>
          <w:rFonts w:ascii="Times New Roman" w:hAnsi="Times New Roman" w:cs="Times New Roman"/>
          <w:b/>
          <w:sz w:val="28"/>
          <w:szCs w:val="28"/>
          <w:lang w:val="kk-KZ"/>
        </w:rPr>
        <w:t>«Қазақстан Халық партиясы»</w:t>
      </w:r>
      <w:r w:rsidR="002229AD">
        <w:rPr>
          <w:rFonts w:ascii="Times New Roman" w:hAnsi="Times New Roman" w:cs="Times New Roman"/>
          <w:b/>
          <w:sz w:val="28"/>
          <w:szCs w:val="28"/>
          <w:lang w:val="kk-KZ"/>
        </w:rPr>
        <w:t xml:space="preserve"> </w:t>
      </w:r>
      <w:r w:rsidR="0081312C">
        <w:rPr>
          <w:rFonts w:ascii="Times New Roman" w:hAnsi="Times New Roman" w:cs="Times New Roman"/>
          <w:b/>
          <w:sz w:val="28"/>
          <w:szCs w:val="28"/>
          <w:lang w:val="kk-KZ"/>
        </w:rPr>
        <w:t>Фракциясының депутаттары</w:t>
      </w:r>
      <w:r w:rsidR="002229AD">
        <w:rPr>
          <w:rFonts w:ascii="Times New Roman" w:hAnsi="Times New Roman" w:cs="Times New Roman"/>
          <w:b/>
          <w:sz w:val="28"/>
          <w:szCs w:val="28"/>
          <w:lang w:val="kk-KZ"/>
        </w:rPr>
        <w:t xml:space="preserve"> </w:t>
      </w:r>
    </w:p>
    <w:p w:rsidR="002229AD" w:rsidRPr="008F7BEB" w:rsidRDefault="002229AD" w:rsidP="002229AD">
      <w:pPr>
        <w:spacing w:after="0" w:line="240" w:lineRule="auto"/>
        <w:ind w:left="5529"/>
        <w:jc w:val="both"/>
        <w:rPr>
          <w:rFonts w:ascii="Times New Roman" w:hAnsi="Times New Roman" w:cs="Times New Roman"/>
          <w:b/>
          <w:sz w:val="28"/>
          <w:szCs w:val="28"/>
          <w:lang w:val="kk-KZ"/>
        </w:rPr>
      </w:pPr>
    </w:p>
    <w:p w:rsidR="00770E68" w:rsidRPr="008F7BEB" w:rsidRDefault="00770E68" w:rsidP="007F041F">
      <w:pPr>
        <w:spacing w:after="0" w:line="240" w:lineRule="auto"/>
        <w:rPr>
          <w:rFonts w:ascii="Times New Roman" w:hAnsi="Times New Roman" w:cs="Times New Roman"/>
          <w:b/>
          <w:sz w:val="28"/>
          <w:szCs w:val="28"/>
          <w:lang w:val="kk-KZ"/>
        </w:rPr>
      </w:pPr>
    </w:p>
    <w:p w:rsidR="00770E68" w:rsidRDefault="00300801" w:rsidP="007F041F">
      <w:pPr>
        <w:spacing w:after="0" w:line="240" w:lineRule="auto"/>
        <w:ind w:firstLine="709"/>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2023 жылғы </w:t>
      </w:r>
      <w:r w:rsidR="007F041F">
        <w:rPr>
          <w:rFonts w:ascii="Times New Roman" w:hAnsi="Times New Roman" w:cs="Times New Roman"/>
          <w:i/>
          <w:sz w:val="24"/>
          <w:szCs w:val="24"/>
          <w:lang w:val="kk-KZ"/>
        </w:rPr>
        <w:t>20</w:t>
      </w:r>
      <w:r>
        <w:rPr>
          <w:rFonts w:ascii="Times New Roman" w:hAnsi="Times New Roman" w:cs="Times New Roman"/>
          <w:i/>
          <w:sz w:val="24"/>
          <w:szCs w:val="24"/>
          <w:lang w:val="kk-KZ"/>
        </w:rPr>
        <w:t xml:space="preserve"> қыркүйектегі № </w:t>
      </w:r>
      <w:r w:rsidR="007F041F" w:rsidRPr="007F041F">
        <w:rPr>
          <w:rFonts w:ascii="Times New Roman" w:hAnsi="Times New Roman" w:cs="Times New Roman"/>
          <w:i/>
          <w:sz w:val="24"/>
          <w:szCs w:val="24"/>
          <w:lang w:val="kk-KZ"/>
        </w:rPr>
        <w:t xml:space="preserve">ДС-325 </w:t>
      </w:r>
      <w:r w:rsidR="007F041F">
        <w:rPr>
          <w:rFonts w:ascii="Times New Roman" w:hAnsi="Times New Roman" w:cs="Times New Roman"/>
          <w:i/>
          <w:sz w:val="24"/>
          <w:szCs w:val="24"/>
          <w:lang w:val="kk-KZ"/>
        </w:rPr>
        <w:t>депутаттық сауалға қатысты</w:t>
      </w:r>
    </w:p>
    <w:p w:rsidR="00300801" w:rsidRDefault="00300801" w:rsidP="007F041F">
      <w:pPr>
        <w:spacing w:after="0" w:line="240" w:lineRule="auto"/>
        <w:ind w:firstLine="709"/>
        <w:jc w:val="both"/>
        <w:rPr>
          <w:rFonts w:ascii="Times New Roman" w:hAnsi="Times New Roman" w:cs="Times New Roman"/>
          <w:i/>
          <w:sz w:val="24"/>
          <w:szCs w:val="24"/>
          <w:lang w:val="kk-KZ"/>
        </w:rPr>
      </w:pPr>
    </w:p>
    <w:p w:rsidR="007F041F" w:rsidRDefault="00887820" w:rsidP="007F041F">
      <w:pPr>
        <w:spacing w:after="0" w:line="240" w:lineRule="auto"/>
        <w:ind w:firstLine="709"/>
        <w:jc w:val="both"/>
        <w:rPr>
          <w:rFonts w:ascii="Times New Roman" w:hAnsi="Times New Roman" w:cs="Times New Roman"/>
          <w:sz w:val="28"/>
          <w:szCs w:val="28"/>
          <w:lang w:val="kk-KZ"/>
        </w:rPr>
      </w:pPr>
      <w:r w:rsidRPr="00887820">
        <w:rPr>
          <w:rFonts w:ascii="Times New Roman" w:hAnsi="Times New Roman" w:cs="Times New Roman"/>
          <w:sz w:val="28"/>
          <w:szCs w:val="28"/>
          <w:lang w:val="kk-KZ"/>
        </w:rPr>
        <w:t>Қазақстан Республикасының</w:t>
      </w:r>
      <w:r>
        <w:rPr>
          <w:rFonts w:ascii="Times New Roman" w:hAnsi="Times New Roman" w:cs="Times New Roman"/>
          <w:b/>
          <w:sz w:val="28"/>
          <w:szCs w:val="28"/>
          <w:lang w:val="kk-KZ"/>
        </w:rPr>
        <w:t xml:space="preserve"> </w:t>
      </w:r>
      <w:r w:rsidRPr="00887820">
        <w:rPr>
          <w:rFonts w:ascii="Times New Roman" w:hAnsi="Times New Roman" w:cs="Times New Roman"/>
          <w:sz w:val="28"/>
          <w:szCs w:val="28"/>
          <w:lang w:val="kk-KZ"/>
        </w:rPr>
        <w:t>Орталық сайлау комиссиясы</w:t>
      </w:r>
      <w:r w:rsidR="003C1328">
        <w:rPr>
          <w:rFonts w:ascii="Times New Roman" w:hAnsi="Times New Roman" w:cs="Times New Roman"/>
          <w:sz w:val="28"/>
          <w:szCs w:val="28"/>
          <w:lang w:val="kk-KZ"/>
        </w:rPr>
        <w:t xml:space="preserve"> </w:t>
      </w:r>
      <w:r w:rsidR="007F041F">
        <w:rPr>
          <w:rFonts w:ascii="Times New Roman" w:hAnsi="Times New Roman" w:cs="Times New Roman"/>
          <w:sz w:val="28"/>
          <w:szCs w:val="28"/>
          <w:lang w:val="kk-KZ"/>
        </w:rPr>
        <w:t>жоғарыда аталған депутаттық сауалды қарастырып, келесіні хабарлайды.</w:t>
      </w:r>
    </w:p>
    <w:p w:rsidR="007D61B4" w:rsidRPr="00FE4983" w:rsidRDefault="00FE4983" w:rsidP="007D61B4">
      <w:pPr>
        <w:spacing w:after="0" w:line="240" w:lineRule="auto"/>
        <w:ind w:firstLine="709"/>
        <w:jc w:val="both"/>
        <w:rPr>
          <w:rFonts w:ascii="Times New Roman" w:hAnsi="Times New Roman" w:cs="Times New Roman"/>
          <w:sz w:val="28"/>
          <w:szCs w:val="28"/>
          <w:lang w:val="kk-KZ"/>
        </w:rPr>
      </w:pPr>
      <w:r w:rsidRPr="00FE4983">
        <w:rPr>
          <w:rFonts w:ascii="Times New Roman" w:hAnsi="Times New Roman" w:cs="Times New Roman"/>
          <w:sz w:val="28"/>
          <w:szCs w:val="28"/>
          <w:lang w:val="kk-KZ"/>
        </w:rPr>
        <w:t xml:space="preserve">Әкімдерді сайлау институтын енгізу елдің саяси жүйесін одан әрі демократияландыру жөніндегі реформалардың қисынды жалғасы болып табылады. </w:t>
      </w:r>
    </w:p>
    <w:p w:rsidR="00F16406" w:rsidRDefault="007D61B4" w:rsidP="00F1640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4983">
        <w:rPr>
          <w:rFonts w:ascii="Times New Roman" w:hAnsi="Times New Roman" w:cs="Times New Roman"/>
          <w:sz w:val="28"/>
          <w:szCs w:val="28"/>
          <w:lang w:val="kk-KZ"/>
        </w:rPr>
        <w:t>Қазақстан Республикасындағы сайлау туралы» Конституциялық заң</w:t>
      </w:r>
      <w:r>
        <w:rPr>
          <w:rFonts w:ascii="Times New Roman" w:hAnsi="Times New Roman" w:cs="Times New Roman"/>
          <w:sz w:val="28"/>
          <w:szCs w:val="28"/>
          <w:lang w:val="kk-KZ"/>
        </w:rPr>
        <w:t>мен</w:t>
      </w:r>
      <w:r w:rsidRPr="00FE4983">
        <w:rPr>
          <w:rFonts w:ascii="Times New Roman" w:hAnsi="Times New Roman" w:cs="Times New Roman"/>
          <w:sz w:val="28"/>
          <w:szCs w:val="28"/>
          <w:lang w:val="kk-KZ"/>
        </w:rPr>
        <w:t xml:space="preserve"> </w:t>
      </w:r>
      <w:r w:rsidRPr="00FE4983">
        <w:rPr>
          <w:rFonts w:ascii="Times New Roman" w:hAnsi="Times New Roman" w:cs="Times New Roman"/>
          <w:i/>
          <w:sz w:val="24"/>
          <w:szCs w:val="28"/>
          <w:lang w:val="kk-KZ"/>
        </w:rPr>
        <w:t>(бұдан әрі - Конституциялық Заң)</w:t>
      </w:r>
      <w:r>
        <w:rPr>
          <w:rFonts w:ascii="Times New Roman" w:hAnsi="Times New Roman" w:cs="Times New Roman"/>
          <w:i/>
          <w:sz w:val="24"/>
          <w:szCs w:val="28"/>
          <w:lang w:val="kk-KZ"/>
        </w:rPr>
        <w:t xml:space="preserve"> </w:t>
      </w:r>
      <w:r w:rsidR="00F16406">
        <w:rPr>
          <w:rFonts w:ascii="Times New Roman" w:hAnsi="Times New Roman" w:cs="Times New Roman"/>
          <w:sz w:val="28"/>
          <w:szCs w:val="28"/>
          <w:lang w:val="kk-KZ"/>
        </w:rPr>
        <w:t>а</w:t>
      </w:r>
      <w:r w:rsidR="00F16406" w:rsidRPr="00FE4983">
        <w:rPr>
          <w:rFonts w:ascii="Times New Roman" w:hAnsi="Times New Roman" w:cs="Times New Roman"/>
          <w:sz w:val="28"/>
          <w:szCs w:val="28"/>
          <w:lang w:val="kk-KZ"/>
        </w:rPr>
        <w:t xml:space="preserve">уданның, облыстық маңызы бар қаланың </w:t>
      </w:r>
      <w:r w:rsidR="00F16406" w:rsidRPr="00F16406">
        <w:rPr>
          <w:rFonts w:ascii="Times New Roman" w:hAnsi="Times New Roman" w:cs="Times New Roman"/>
          <w:sz w:val="28"/>
          <w:szCs w:val="28"/>
          <w:lang w:val="kk-KZ"/>
        </w:rPr>
        <w:t xml:space="preserve">әкімдерін сайлау кезінде кандидаттарды тіркеуден бастап, дауыс беру қорытындысын шығаруға дейінгі </w:t>
      </w:r>
      <w:r w:rsidR="00F16406">
        <w:rPr>
          <w:rFonts w:ascii="Times New Roman" w:hAnsi="Times New Roman" w:cs="Times New Roman"/>
          <w:sz w:val="28"/>
          <w:szCs w:val="28"/>
          <w:lang w:val="kk-KZ"/>
        </w:rPr>
        <w:t>рәсімдері толық регламенттелген.</w:t>
      </w:r>
    </w:p>
    <w:p w:rsidR="00F15AA0" w:rsidRDefault="00254B3F" w:rsidP="00F1640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заңның </w:t>
      </w:r>
      <w:r w:rsidR="00F16406" w:rsidRPr="00F16406">
        <w:rPr>
          <w:rFonts w:ascii="Times New Roman" w:hAnsi="Times New Roman" w:cs="Times New Roman"/>
          <w:sz w:val="28"/>
          <w:szCs w:val="28"/>
          <w:lang w:val="kk-KZ"/>
        </w:rPr>
        <w:t>14-ба</w:t>
      </w:r>
      <w:r>
        <w:rPr>
          <w:rFonts w:ascii="Times New Roman" w:hAnsi="Times New Roman" w:cs="Times New Roman"/>
          <w:sz w:val="28"/>
          <w:szCs w:val="28"/>
          <w:lang w:val="kk-KZ"/>
        </w:rPr>
        <w:t>бына сәйкес т</w:t>
      </w:r>
      <w:r w:rsidR="00F16406" w:rsidRPr="00F16406">
        <w:rPr>
          <w:rFonts w:ascii="Times New Roman" w:hAnsi="Times New Roman" w:cs="Times New Roman"/>
          <w:sz w:val="28"/>
          <w:szCs w:val="28"/>
          <w:lang w:val="kk-KZ"/>
        </w:rPr>
        <w:t>иiстi аумақтық сайлау комиссия</w:t>
      </w:r>
      <w:r>
        <w:rPr>
          <w:rFonts w:ascii="Times New Roman" w:hAnsi="Times New Roman" w:cs="Times New Roman"/>
          <w:sz w:val="28"/>
          <w:szCs w:val="28"/>
          <w:lang w:val="kk-KZ"/>
        </w:rPr>
        <w:t xml:space="preserve">лары </w:t>
      </w:r>
      <w:r w:rsidR="00F16406" w:rsidRPr="00F16406">
        <w:rPr>
          <w:rFonts w:ascii="Times New Roman" w:hAnsi="Times New Roman" w:cs="Times New Roman"/>
          <w:sz w:val="28"/>
          <w:szCs w:val="28"/>
          <w:lang w:val="kk-KZ"/>
        </w:rPr>
        <w:t>әкiмшiлiк-аумақтық бөлiнiстер аумағында сайлау туралы заңдардың атқарылуына бақылауды жүзеге асырады</w:t>
      </w:r>
      <w:r>
        <w:rPr>
          <w:rFonts w:ascii="Times New Roman" w:hAnsi="Times New Roman" w:cs="Times New Roman"/>
          <w:sz w:val="28"/>
          <w:szCs w:val="28"/>
          <w:lang w:val="kk-KZ"/>
        </w:rPr>
        <w:t>.</w:t>
      </w:r>
      <w:r w:rsidR="00F15AA0">
        <w:rPr>
          <w:rFonts w:ascii="Times New Roman" w:hAnsi="Times New Roman" w:cs="Times New Roman"/>
          <w:sz w:val="28"/>
          <w:szCs w:val="28"/>
          <w:lang w:val="kk-KZ"/>
        </w:rPr>
        <w:t xml:space="preserve"> </w:t>
      </w:r>
    </w:p>
    <w:p w:rsidR="006A4179" w:rsidRDefault="006A4179" w:rsidP="006A41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Тиісті сайлау комиссиялары </w:t>
      </w:r>
      <w:r w:rsidRPr="0081312C">
        <w:rPr>
          <w:rFonts w:ascii="Times New Roman" w:hAnsi="Times New Roman" w:cs="Times New Roman"/>
          <w:sz w:val="28"/>
          <w:szCs w:val="28"/>
          <w:lang w:val="kk-KZ"/>
        </w:rPr>
        <w:t>олардың құрамы мен орналасқан жерi</w:t>
      </w:r>
      <w:r>
        <w:rPr>
          <w:rFonts w:ascii="Times New Roman" w:hAnsi="Times New Roman" w:cs="Times New Roman"/>
          <w:sz w:val="28"/>
          <w:szCs w:val="28"/>
          <w:lang w:val="kk-KZ"/>
        </w:rPr>
        <w:t xml:space="preserve">, әр </w:t>
      </w:r>
      <w:r w:rsidRPr="0081312C">
        <w:rPr>
          <w:rFonts w:ascii="Times New Roman" w:hAnsi="Times New Roman" w:cs="Times New Roman"/>
          <w:sz w:val="28"/>
          <w:szCs w:val="28"/>
          <w:lang w:val="kk-KZ"/>
        </w:rPr>
        <w:t>шешiмдер</w:t>
      </w:r>
      <w:r>
        <w:rPr>
          <w:rFonts w:ascii="Times New Roman" w:hAnsi="Times New Roman" w:cs="Times New Roman"/>
          <w:sz w:val="28"/>
          <w:szCs w:val="28"/>
          <w:lang w:val="kk-KZ"/>
        </w:rPr>
        <w:t>і жайлы</w:t>
      </w:r>
      <w:r w:rsidRPr="0081312C">
        <w:rPr>
          <w:rFonts w:ascii="Times New Roman" w:hAnsi="Times New Roman" w:cs="Times New Roman"/>
          <w:sz w:val="28"/>
          <w:szCs w:val="28"/>
          <w:lang w:val="kk-KZ"/>
        </w:rPr>
        <w:t>, бұқаралық ақпарат құралдарында хабарла</w:t>
      </w:r>
      <w:r>
        <w:rPr>
          <w:rFonts w:ascii="Times New Roman" w:hAnsi="Times New Roman" w:cs="Times New Roman"/>
          <w:sz w:val="28"/>
          <w:szCs w:val="28"/>
          <w:lang w:val="kk-KZ"/>
        </w:rPr>
        <w:t>й</w:t>
      </w:r>
      <w:r w:rsidRPr="0081312C">
        <w:rPr>
          <w:rFonts w:ascii="Times New Roman" w:hAnsi="Times New Roman" w:cs="Times New Roman"/>
          <w:sz w:val="28"/>
          <w:szCs w:val="28"/>
          <w:lang w:val="kk-KZ"/>
        </w:rPr>
        <w:t>ды.</w:t>
      </w:r>
    </w:p>
    <w:p w:rsidR="006A4179" w:rsidRDefault="006A4179" w:rsidP="006A41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кезегінде, Конституциялық заңның </w:t>
      </w:r>
      <w:r w:rsidRPr="00F15AA0">
        <w:rPr>
          <w:rFonts w:ascii="Times New Roman" w:hAnsi="Times New Roman" w:cs="Times New Roman"/>
          <w:sz w:val="28"/>
          <w:szCs w:val="28"/>
          <w:lang w:val="kk-KZ"/>
        </w:rPr>
        <w:t>20-ба</w:t>
      </w:r>
      <w:r>
        <w:rPr>
          <w:rFonts w:ascii="Times New Roman" w:hAnsi="Times New Roman" w:cs="Times New Roman"/>
          <w:sz w:val="28"/>
          <w:szCs w:val="28"/>
          <w:lang w:val="kk-KZ"/>
        </w:rPr>
        <w:t>бына сәйкес с</w:t>
      </w:r>
      <w:r w:rsidRPr="00F15AA0">
        <w:rPr>
          <w:rFonts w:ascii="Times New Roman" w:hAnsi="Times New Roman" w:cs="Times New Roman"/>
          <w:sz w:val="28"/>
          <w:szCs w:val="28"/>
          <w:lang w:val="kk-KZ"/>
        </w:rPr>
        <w:t>айлау комиссияларының қызметі алқалылық, жариялылық және ашықтық негізінде жүзеге асырылады.</w:t>
      </w:r>
    </w:p>
    <w:p w:rsidR="004875F2" w:rsidRPr="004875F2" w:rsidRDefault="004875F2" w:rsidP="00F16406">
      <w:pPr>
        <w:spacing w:after="0" w:line="240" w:lineRule="auto"/>
        <w:ind w:firstLine="709"/>
        <w:jc w:val="both"/>
        <w:rPr>
          <w:rFonts w:ascii="Times New Roman" w:hAnsi="Times New Roman" w:cs="Times New Roman"/>
          <w:sz w:val="28"/>
          <w:szCs w:val="28"/>
          <w:lang w:val="kk-KZ"/>
        </w:rPr>
      </w:pPr>
      <w:r w:rsidRPr="004875F2">
        <w:rPr>
          <w:rFonts w:ascii="Times New Roman" w:hAnsi="Times New Roman" w:cs="Times New Roman"/>
          <w:sz w:val="28"/>
          <w:szCs w:val="28"/>
          <w:lang w:val="kk-KZ"/>
        </w:rPr>
        <w:t>Сайлау комиссиялары жалпыға қолжетімді телекоммуникациялық желілерде орналастырылатын, ал осы Конституциялық заңда көзделген жағдайларда өзгедей жариялауға жататын өз шешімдерімен бүкіл адамның еркін танысуы үшін жағдай жасайды</w:t>
      </w:r>
      <w:r>
        <w:rPr>
          <w:rFonts w:ascii="Times New Roman" w:hAnsi="Times New Roman" w:cs="Times New Roman"/>
          <w:sz w:val="28"/>
          <w:szCs w:val="28"/>
          <w:lang w:val="kk-KZ"/>
        </w:rPr>
        <w:t xml:space="preserve"> </w:t>
      </w:r>
      <w:r w:rsidRPr="004875F2">
        <w:rPr>
          <w:rFonts w:ascii="Times New Roman" w:hAnsi="Times New Roman" w:cs="Times New Roman"/>
          <w:i/>
          <w:sz w:val="24"/>
          <w:szCs w:val="28"/>
          <w:lang w:val="kk-KZ"/>
        </w:rPr>
        <w:t>(Конституциялық заңның 20-бабының 6-тармағы)</w:t>
      </w:r>
      <w:r w:rsidRPr="004875F2">
        <w:rPr>
          <w:rFonts w:ascii="Times New Roman" w:hAnsi="Times New Roman" w:cs="Times New Roman"/>
          <w:sz w:val="28"/>
          <w:szCs w:val="28"/>
          <w:lang w:val="kk-KZ"/>
        </w:rPr>
        <w:t>.</w:t>
      </w:r>
    </w:p>
    <w:p w:rsidR="004875F2" w:rsidRDefault="004875F2" w:rsidP="004875F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а</w:t>
      </w:r>
      <w:r w:rsidRPr="00FE4983">
        <w:rPr>
          <w:rFonts w:ascii="Times New Roman" w:hAnsi="Times New Roman" w:cs="Times New Roman"/>
          <w:sz w:val="28"/>
          <w:szCs w:val="28"/>
          <w:lang w:val="kk-KZ"/>
        </w:rPr>
        <w:t>уданның, о</w:t>
      </w:r>
      <w:r>
        <w:rPr>
          <w:rFonts w:ascii="Times New Roman" w:hAnsi="Times New Roman" w:cs="Times New Roman"/>
          <w:sz w:val="28"/>
          <w:szCs w:val="28"/>
          <w:lang w:val="kk-KZ"/>
        </w:rPr>
        <w:t>блыстық маңызы бар қаланың әкімдерін сайлау бойынша 2023 жылғы 14 қыркүйекте Орталық сайлау комиссиясының отырысы өтті. А</w:t>
      </w:r>
      <w:r w:rsidRPr="00FE4983">
        <w:rPr>
          <w:rFonts w:ascii="Times New Roman" w:hAnsi="Times New Roman" w:cs="Times New Roman"/>
          <w:sz w:val="28"/>
          <w:szCs w:val="28"/>
          <w:lang w:val="kk-KZ"/>
        </w:rPr>
        <w:t>уданның, о</w:t>
      </w:r>
      <w:r>
        <w:rPr>
          <w:rFonts w:ascii="Times New Roman" w:hAnsi="Times New Roman" w:cs="Times New Roman"/>
          <w:sz w:val="28"/>
          <w:szCs w:val="28"/>
          <w:lang w:val="kk-KZ"/>
        </w:rPr>
        <w:t xml:space="preserve">блыстық маңызы бар қаланың әкімдерін сайлауына қатысты тиісті шаралар ұйымдастырылуда және ақпараттық жұмыстар жүргізілуде.    </w:t>
      </w:r>
    </w:p>
    <w:p w:rsidR="004875F2" w:rsidRPr="004875F2" w:rsidRDefault="004875F2" w:rsidP="005222F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Атап өтсек, Орталық сайлау комиссияның сайтында </w:t>
      </w:r>
      <w:r w:rsidRPr="005222FC">
        <w:rPr>
          <w:rFonts w:ascii="Times New Roman" w:hAnsi="Times New Roman" w:cs="Times New Roman"/>
          <w:i/>
          <w:sz w:val="24"/>
          <w:szCs w:val="28"/>
          <w:lang w:val="kk-KZ"/>
        </w:rPr>
        <w:t>(election.gov.kz</w:t>
      </w:r>
      <w:r w:rsidR="005222FC" w:rsidRPr="005222FC">
        <w:rPr>
          <w:rFonts w:ascii="Times New Roman" w:hAnsi="Times New Roman" w:cs="Times New Roman"/>
          <w:i/>
          <w:sz w:val="24"/>
          <w:szCs w:val="28"/>
          <w:lang w:val="kk-KZ"/>
        </w:rPr>
        <w:t xml:space="preserve">, </w:t>
      </w:r>
      <w:hyperlink r:id="rId7" w:history="1">
        <w:r w:rsidR="002229AD" w:rsidRPr="00C12AFB">
          <w:rPr>
            <w:rStyle w:val="a9"/>
            <w:rFonts w:ascii="Times New Roman" w:hAnsi="Times New Roman" w:cs="Times New Roman"/>
            <w:i/>
            <w:sz w:val="24"/>
            <w:szCs w:val="28"/>
            <w:lang w:val="kk-KZ"/>
          </w:rPr>
          <w:t>https://www.election.gov.kz/kaz/%D0%90%D1%83%D0%B4%D0%B0%D0%BD%D0%B4%D0%</w:t>
        </w:r>
        <w:r w:rsidR="002229AD" w:rsidRPr="00C12AFB">
          <w:rPr>
            <w:rStyle w:val="a9"/>
            <w:rFonts w:ascii="Times New Roman" w:hAnsi="Times New Roman" w:cs="Times New Roman"/>
            <w:i/>
            <w:sz w:val="24"/>
            <w:szCs w:val="28"/>
            <w:lang w:val="kk-KZ"/>
          </w:rPr>
          <w:lastRenderedPageBreak/>
          <w:t>B0%D1%80%20%D0%BC%D0%B5%D0%BD%20%D0%BE%D0%B1%D0%BB%D1%8B%D1%81%D1%82%D1%8B%D2%9B%20%D0%BC%D0%B0%D2%A3%D1%8B%D0%B7%D1%8B%20%D0%B1%D0%B0%D1%80%20%D2%9B%D0%B0%D0%BB%D0%B0%D0%BB%D0%B0%D1%80%20%D3%99%D0%BA%D1%96%D0%BC%D0%B4%D0%B5%D1%80%D1%96%D0%BD%20%D1%81%D0%B0%D0%B9%D0%BB%D0%B0%D1%83%20-%202023/%D0%90%D1%83%D0%B4%D0%B0%D0%BD%D0%B4%D0%B0%D1%80%20%D0%BC%D0%B5%D0%BD%20%D0%BE%D0%B1%D0%BB%D1%8B%D1%81%D1%82%D1%8B%D2%9B%20%D0%BC%D0%B0%D2%A3%D1%8B%D0%B7%D1%8B%20%D0%B1%D0%B0%D1%80%20%D2%9B%D0%B0%D0%BB%D0%B0%D0%BB%D0%B0%D1%80%20%D3%99%D0%BA%D1%96%D0%BC%D0%B4%D0%B5%D1%80%D1%96%D0%BD%20%D1%81%D0%B0%D0%B9%D0%BB%D0%B0%D1%83%20-%202023%20-.php</w:t>
        </w:r>
      </w:hyperlink>
      <w:r w:rsidRPr="005222FC">
        <w:rPr>
          <w:rFonts w:ascii="Times New Roman" w:hAnsi="Times New Roman" w:cs="Times New Roman"/>
          <w:i/>
          <w:sz w:val="24"/>
          <w:szCs w:val="28"/>
          <w:lang w:val="kk-KZ"/>
        </w:rPr>
        <w:t>)</w:t>
      </w:r>
      <w:r w:rsidR="005222FC">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w:t>
      </w:r>
      <w:r w:rsidR="005222FC">
        <w:rPr>
          <w:rFonts w:ascii="Times New Roman" w:hAnsi="Times New Roman" w:cs="Times New Roman"/>
          <w:sz w:val="28"/>
          <w:szCs w:val="28"/>
          <w:lang w:val="kk-KZ"/>
        </w:rPr>
        <w:t xml:space="preserve"> </w:t>
      </w:r>
      <w:r>
        <w:rPr>
          <w:rFonts w:ascii="Times New Roman" w:hAnsi="Times New Roman" w:cs="Times New Roman"/>
          <w:sz w:val="28"/>
          <w:szCs w:val="28"/>
          <w:lang w:val="kk-KZ"/>
        </w:rPr>
        <w:t>Республикасында сайлау және референдумдар туралы ақпарат», «Ағымдағы сайлау науқаны туралы ақпарат», «А</w:t>
      </w:r>
      <w:r w:rsidRPr="00FE4983">
        <w:rPr>
          <w:rFonts w:ascii="Times New Roman" w:hAnsi="Times New Roman" w:cs="Times New Roman"/>
          <w:sz w:val="28"/>
          <w:szCs w:val="28"/>
          <w:lang w:val="kk-KZ"/>
        </w:rPr>
        <w:t>удан</w:t>
      </w:r>
      <w:r>
        <w:rPr>
          <w:rFonts w:ascii="Times New Roman" w:hAnsi="Times New Roman" w:cs="Times New Roman"/>
          <w:sz w:val="28"/>
          <w:szCs w:val="28"/>
          <w:lang w:val="kk-KZ"/>
        </w:rPr>
        <w:t>дар мен</w:t>
      </w:r>
      <w:r w:rsidRPr="00FE4983">
        <w:rPr>
          <w:rFonts w:ascii="Times New Roman" w:hAnsi="Times New Roman" w:cs="Times New Roman"/>
          <w:sz w:val="28"/>
          <w:szCs w:val="28"/>
          <w:lang w:val="kk-KZ"/>
        </w:rPr>
        <w:t xml:space="preserve"> о</w:t>
      </w:r>
      <w:r>
        <w:rPr>
          <w:rFonts w:ascii="Times New Roman" w:hAnsi="Times New Roman" w:cs="Times New Roman"/>
          <w:sz w:val="28"/>
          <w:szCs w:val="28"/>
          <w:lang w:val="kk-KZ"/>
        </w:rPr>
        <w:t xml:space="preserve">блыстық маңызы бар қалалар әкімдерін сайлау – 2023» беттеріне өтіп керекті ақпараттармен танысуға болады.  </w:t>
      </w:r>
    </w:p>
    <w:p w:rsidR="0081312C" w:rsidRPr="0081312C" w:rsidRDefault="0081312C" w:rsidP="0081312C">
      <w:pPr>
        <w:spacing w:after="0" w:line="240" w:lineRule="auto"/>
        <w:ind w:firstLine="709"/>
        <w:jc w:val="both"/>
        <w:rPr>
          <w:rFonts w:ascii="Times New Roman" w:hAnsi="Times New Roman" w:cs="Times New Roman"/>
          <w:sz w:val="28"/>
          <w:szCs w:val="28"/>
          <w:lang w:val="kk-KZ"/>
        </w:rPr>
      </w:pPr>
      <w:r w:rsidRPr="0081312C">
        <w:rPr>
          <w:rFonts w:ascii="Times New Roman" w:hAnsi="Times New Roman" w:cs="Times New Roman"/>
          <w:sz w:val="28"/>
          <w:szCs w:val="28"/>
          <w:lang w:val="kk-KZ"/>
        </w:rPr>
        <w:t>Сайлау комиссиясының отырыстарына кандидаттар, сенім білдірілген адамдар, байқаушылар, қызметтік куәлігі мен редакцияның тапсырмасы болған кезде бұқаралық ақпарат құралдарының өкілдері қатыса алады.</w:t>
      </w:r>
    </w:p>
    <w:p w:rsidR="0081312C" w:rsidRDefault="0081312C" w:rsidP="0081312C">
      <w:pPr>
        <w:spacing w:after="0" w:line="240" w:lineRule="auto"/>
        <w:ind w:firstLine="709"/>
        <w:jc w:val="both"/>
        <w:rPr>
          <w:rFonts w:ascii="Times New Roman" w:hAnsi="Times New Roman" w:cs="Times New Roman"/>
          <w:sz w:val="28"/>
          <w:szCs w:val="28"/>
          <w:lang w:val="kk-KZ"/>
        </w:rPr>
      </w:pPr>
      <w:r w:rsidRPr="0081312C">
        <w:rPr>
          <w:rFonts w:ascii="Times New Roman" w:hAnsi="Times New Roman" w:cs="Times New Roman"/>
          <w:sz w:val="28"/>
          <w:szCs w:val="28"/>
          <w:lang w:val="kk-KZ"/>
        </w:rPr>
        <w:t>Дауыс беру күні дауыс беруге арналған сайлау учаскесі ашылған кезден бастап және сайлаушылардың дауыстарын санау кезінде дауыс беру нәтижелері анықталғанға дейін сайлау учаскесінде бір мезгілде әрбір кандидаттан немесе партиялық тізімін ұсынған саяси партиядан сенім білдірілген бір-бір адамнан, қызметтік куәлігі мен редакцияның тапсырмасы болған кезде әрбір бұқаралық ақпарат құралынан бір-бір өкілден, әрбір телеарнадан үшеуден аспайтын өкіл және Қазақстан Республикасының әрбір саяси партиясынан, өзге де аккредиттелген қоғамдық бірлестігінен, коммерциялық емес ұйымынан бір-бір байқаушыдан және аудармашы бірге жүруге құқылы шет мемлекеттер мен халықаралық ұйымдардың байқаушылары қатысуға құқылы.</w:t>
      </w:r>
    </w:p>
    <w:p w:rsidR="004875F2" w:rsidRDefault="004875F2" w:rsidP="004875F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заңның бұзғаны үшін </w:t>
      </w:r>
      <w:r w:rsidRPr="00F15AA0">
        <w:rPr>
          <w:rFonts w:ascii="Times New Roman" w:hAnsi="Times New Roman" w:cs="Times New Roman"/>
          <w:sz w:val="28"/>
          <w:szCs w:val="28"/>
          <w:lang w:val="kk-KZ"/>
        </w:rPr>
        <w:t xml:space="preserve">Қазақстан Республикасының заңдарында белгіленген </w:t>
      </w:r>
      <w:r>
        <w:rPr>
          <w:rFonts w:ascii="Times New Roman" w:hAnsi="Times New Roman" w:cs="Times New Roman"/>
          <w:sz w:val="28"/>
          <w:szCs w:val="28"/>
          <w:lang w:val="kk-KZ"/>
        </w:rPr>
        <w:t xml:space="preserve">қылмыстық, </w:t>
      </w:r>
      <w:r w:rsidRPr="00F15AA0">
        <w:rPr>
          <w:rFonts w:ascii="Times New Roman" w:hAnsi="Times New Roman" w:cs="Times New Roman"/>
          <w:sz w:val="28"/>
          <w:szCs w:val="28"/>
          <w:lang w:val="kk-KZ"/>
        </w:rPr>
        <w:t>әкiмшілiк және өзге де жауаптылық</w:t>
      </w:r>
      <w:r>
        <w:rPr>
          <w:rFonts w:ascii="Times New Roman" w:hAnsi="Times New Roman" w:cs="Times New Roman"/>
          <w:sz w:val="28"/>
          <w:szCs w:val="28"/>
          <w:lang w:val="kk-KZ"/>
        </w:rPr>
        <w:t xml:space="preserve"> көзделген (50-бап).</w:t>
      </w:r>
    </w:p>
    <w:p w:rsidR="007F041F" w:rsidRPr="0081312C" w:rsidRDefault="008F7BEB" w:rsidP="008131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Айтылғандарды қортындылай келе</w:t>
      </w:r>
      <w:r w:rsidR="0081312C">
        <w:rPr>
          <w:rFonts w:ascii="Times New Roman" w:hAnsi="Times New Roman" w:cs="Times New Roman"/>
          <w:sz w:val="28"/>
          <w:szCs w:val="28"/>
          <w:lang w:val="kk-KZ"/>
        </w:rPr>
        <w:t xml:space="preserve">, сайлау науқаны кезінде </w:t>
      </w:r>
      <w:r w:rsidR="0081312C" w:rsidRPr="0081312C">
        <w:rPr>
          <w:rFonts w:ascii="Times New Roman" w:hAnsi="Times New Roman" w:cs="Times New Roman"/>
          <w:sz w:val="28"/>
          <w:szCs w:val="28"/>
          <w:lang w:val="kk-KZ"/>
        </w:rPr>
        <w:t>заңдылық пен ашықтық қамтамасыз</w:t>
      </w:r>
      <w:r w:rsidR="0081312C">
        <w:rPr>
          <w:rFonts w:ascii="Times New Roman" w:hAnsi="Times New Roman" w:cs="Times New Roman"/>
          <w:sz w:val="28"/>
          <w:szCs w:val="28"/>
          <w:lang w:val="kk-KZ"/>
        </w:rPr>
        <w:t xml:space="preserve"> етілетінің хабарлаймыз.</w:t>
      </w:r>
    </w:p>
    <w:p w:rsidR="002D1818" w:rsidRDefault="002D1818" w:rsidP="007F041F">
      <w:pPr>
        <w:spacing w:after="0" w:line="240" w:lineRule="auto"/>
        <w:ind w:firstLine="709"/>
        <w:jc w:val="both"/>
        <w:rPr>
          <w:rFonts w:ascii="Times New Roman" w:hAnsi="Times New Roman" w:cs="Times New Roman"/>
          <w:sz w:val="28"/>
          <w:szCs w:val="28"/>
          <w:lang w:val="kk-KZ"/>
        </w:rPr>
      </w:pPr>
    </w:p>
    <w:p w:rsidR="0081312C" w:rsidRPr="00887820" w:rsidRDefault="0081312C" w:rsidP="007F041F">
      <w:pPr>
        <w:spacing w:after="0" w:line="240" w:lineRule="auto"/>
        <w:ind w:firstLine="709"/>
        <w:jc w:val="both"/>
        <w:rPr>
          <w:rFonts w:ascii="Times New Roman" w:hAnsi="Times New Roman" w:cs="Times New Roman"/>
          <w:sz w:val="28"/>
          <w:szCs w:val="28"/>
          <w:lang w:val="kk-KZ"/>
        </w:rPr>
      </w:pPr>
    </w:p>
    <w:p w:rsidR="0081312C" w:rsidRDefault="0081312C" w:rsidP="007F041F">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Қазақстан Республикасы </w:t>
      </w:r>
    </w:p>
    <w:p w:rsidR="0081312C" w:rsidRDefault="0081312C" w:rsidP="007F041F">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Орталық сайлау комиссиясының </w:t>
      </w:r>
    </w:p>
    <w:p w:rsidR="00770E68" w:rsidRPr="0081312C" w:rsidRDefault="0081312C" w:rsidP="0081312C">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sz w:val="28"/>
          <w:szCs w:val="28"/>
          <w:lang w:val="kk-KZ"/>
        </w:rPr>
        <w:t xml:space="preserve">Төрағасы  </w:t>
      </w:r>
      <w:r w:rsidR="00770E68" w:rsidRPr="008538E0">
        <w:rPr>
          <w:rFonts w:ascii="Times New Roman" w:hAnsi="Times New Roman" w:cs="Times New Roman"/>
          <w:b/>
          <w:color w:val="000000"/>
          <w:sz w:val="28"/>
          <w:szCs w:val="28"/>
          <w:lang w:val="kk-KZ"/>
        </w:rPr>
        <w:t xml:space="preserve">                                </w:t>
      </w:r>
      <w:r w:rsidR="00A801F6">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                             Н</w:t>
      </w:r>
      <w:r w:rsidR="00770E68" w:rsidRPr="008538E0">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Әбдіров</w:t>
      </w:r>
    </w:p>
    <w:p w:rsidR="00770E68" w:rsidRDefault="00770E68" w:rsidP="007F041F">
      <w:pPr>
        <w:spacing w:after="0" w:line="240" w:lineRule="auto"/>
        <w:ind w:firstLine="708"/>
        <w:jc w:val="both"/>
        <w:rPr>
          <w:rFonts w:ascii="Times New Roman" w:hAnsi="Times New Roman" w:cs="Times New Roman"/>
          <w:sz w:val="28"/>
          <w:szCs w:val="28"/>
          <w:lang w:val="kk-KZ"/>
        </w:rPr>
      </w:pPr>
    </w:p>
    <w:p w:rsidR="007D61B4" w:rsidRDefault="007D61B4" w:rsidP="007F041F">
      <w:pPr>
        <w:spacing w:after="0" w:line="240" w:lineRule="auto"/>
        <w:ind w:firstLine="708"/>
        <w:jc w:val="both"/>
        <w:rPr>
          <w:rFonts w:ascii="Times New Roman" w:hAnsi="Times New Roman" w:cs="Times New Roman"/>
          <w:sz w:val="28"/>
          <w:szCs w:val="28"/>
          <w:lang w:val="kk-KZ"/>
        </w:rPr>
      </w:pPr>
    </w:p>
    <w:p w:rsidR="007D61B4" w:rsidRDefault="007D61B4" w:rsidP="007F041F">
      <w:pPr>
        <w:spacing w:after="0" w:line="240" w:lineRule="auto"/>
        <w:ind w:firstLine="708"/>
        <w:jc w:val="both"/>
        <w:rPr>
          <w:rFonts w:ascii="Times New Roman" w:hAnsi="Times New Roman" w:cs="Times New Roman"/>
          <w:sz w:val="28"/>
          <w:szCs w:val="28"/>
          <w:lang w:val="kk-KZ"/>
        </w:rPr>
      </w:pPr>
    </w:p>
    <w:p w:rsidR="008F7BEB" w:rsidRPr="002229AD" w:rsidRDefault="008F7BEB" w:rsidP="007F041F">
      <w:pPr>
        <w:spacing w:after="0" w:line="240" w:lineRule="auto"/>
        <w:ind w:firstLine="708"/>
        <w:jc w:val="both"/>
        <w:rPr>
          <w:rFonts w:ascii="Times New Roman" w:hAnsi="Times New Roman" w:cs="Times New Roman"/>
          <w:i/>
          <w:sz w:val="20"/>
          <w:szCs w:val="28"/>
          <w:lang w:val="kk-KZ"/>
        </w:rPr>
      </w:pPr>
      <w:r w:rsidRPr="002229AD">
        <w:rPr>
          <w:rFonts w:ascii="Times New Roman" w:hAnsi="Times New Roman" w:cs="Times New Roman"/>
          <w:i/>
          <w:sz w:val="20"/>
          <w:szCs w:val="28"/>
          <w:lang w:val="kk-KZ"/>
        </w:rPr>
        <w:t>Б.Турганбаев</w:t>
      </w:r>
    </w:p>
    <w:p w:rsidR="00666E75" w:rsidRPr="002229AD" w:rsidRDefault="00770E68" w:rsidP="007F041F">
      <w:pPr>
        <w:spacing w:after="0" w:line="240" w:lineRule="auto"/>
        <w:ind w:firstLine="708"/>
        <w:jc w:val="both"/>
        <w:rPr>
          <w:rFonts w:ascii="Times New Roman" w:hAnsi="Times New Roman" w:cs="Times New Roman"/>
          <w:i/>
          <w:sz w:val="16"/>
          <w:szCs w:val="24"/>
          <w:lang w:val="kk-KZ"/>
        </w:rPr>
      </w:pPr>
      <w:r w:rsidRPr="002229AD">
        <w:rPr>
          <w:rFonts w:ascii="Times New Roman" w:hAnsi="Times New Roman" w:cs="Times New Roman"/>
          <w:i/>
          <w:sz w:val="16"/>
          <w:szCs w:val="24"/>
          <w:lang w:val="kk-KZ"/>
        </w:rPr>
        <w:t>Тел.</w:t>
      </w:r>
      <w:r w:rsidR="002D1818" w:rsidRPr="002229AD">
        <w:rPr>
          <w:rFonts w:ascii="Times New Roman" w:hAnsi="Times New Roman" w:cs="Times New Roman"/>
          <w:i/>
          <w:sz w:val="16"/>
          <w:szCs w:val="24"/>
          <w:lang w:val="kk-KZ"/>
        </w:rPr>
        <w:t>752125</w:t>
      </w:r>
    </w:p>
    <w:p w:rsidR="007D61B4" w:rsidRDefault="007D61B4" w:rsidP="007F041F">
      <w:pPr>
        <w:spacing w:after="0" w:line="240" w:lineRule="auto"/>
        <w:ind w:firstLine="708"/>
        <w:jc w:val="both"/>
        <w:rPr>
          <w:rFonts w:ascii="Times New Roman" w:hAnsi="Times New Roman" w:cs="Times New Roman"/>
          <w:i/>
          <w:sz w:val="20"/>
          <w:szCs w:val="24"/>
          <w:lang w:val="kk-KZ"/>
        </w:rPr>
      </w:pPr>
    </w:p>
    <w:p w:rsidR="007D61B4" w:rsidRDefault="007D61B4" w:rsidP="007F041F">
      <w:pPr>
        <w:spacing w:after="0" w:line="240" w:lineRule="auto"/>
        <w:ind w:firstLine="708"/>
        <w:jc w:val="both"/>
        <w:rPr>
          <w:rFonts w:ascii="Times New Roman" w:hAnsi="Times New Roman" w:cs="Times New Roman"/>
          <w:i/>
          <w:sz w:val="20"/>
          <w:szCs w:val="24"/>
          <w:lang w:val="kk-KZ"/>
        </w:rPr>
      </w:pPr>
    </w:p>
    <w:p w:rsidR="007D61B4" w:rsidRPr="00A801F6" w:rsidRDefault="007D61B4" w:rsidP="007D61B4">
      <w:pPr>
        <w:spacing w:after="0" w:line="240" w:lineRule="auto"/>
        <w:ind w:firstLine="708"/>
        <w:jc w:val="both"/>
        <w:rPr>
          <w:sz w:val="18"/>
          <w:lang w:val="kk-KZ"/>
        </w:rPr>
      </w:pPr>
    </w:p>
    <w:sectPr w:rsidR="007D61B4" w:rsidRPr="00A801F6" w:rsidSect="005222FC">
      <w:headerReference w:type="default" r:id="rId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7F" w:rsidRDefault="0024187F" w:rsidP="00FE4983">
      <w:pPr>
        <w:spacing w:after="0" w:line="240" w:lineRule="auto"/>
      </w:pPr>
      <w:r>
        <w:separator/>
      </w:r>
    </w:p>
  </w:endnote>
  <w:endnote w:type="continuationSeparator" w:id="0">
    <w:p w:rsidR="0024187F" w:rsidRDefault="0024187F" w:rsidP="00FE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7F" w:rsidRDefault="0024187F" w:rsidP="00FE4983">
      <w:pPr>
        <w:spacing w:after="0" w:line="240" w:lineRule="auto"/>
      </w:pPr>
      <w:r>
        <w:separator/>
      </w:r>
    </w:p>
  </w:footnote>
  <w:footnote w:type="continuationSeparator" w:id="0">
    <w:p w:rsidR="0024187F" w:rsidRDefault="0024187F" w:rsidP="00FE4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88442"/>
      <w:docPartObj>
        <w:docPartGallery w:val="Page Numbers (Top of Page)"/>
        <w:docPartUnique/>
      </w:docPartObj>
    </w:sdtPr>
    <w:sdtEndPr/>
    <w:sdtContent>
      <w:p w:rsidR="00FE4983" w:rsidRDefault="00FE4983">
        <w:pPr>
          <w:pStyle w:val="a5"/>
          <w:jc w:val="center"/>
        </w:pPr>
        <w:r>
          <w:fldChar w:fldCharType="begin"/>
        </w:r>
        <w:r>
          <w:instrText>PAGE   \* MERGEFORMAT</w:instrText>
        </w:r>
        <w:r>
          <w:fldChar w:fldCharType="separate"/>
        </w:r>
        <w:r w:rsidR="003B7474">
          <w:rPr>
            <w:noProof/>
          </w:rPr>
          <w:t>2</w:t>
        </w:r>
        <w:r>
          <w:fldChar w:fldCharType="end"/>
        </w:r>
      </w:p>
    </w:sdtContent>
  </w:sdt>
  <w:p w:rsidR="00FE4983" w:rsidRDefault="00FE49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3F"/>
    <w:rsid w:val="00055399"/>
    <w:rsid w:val="002229AD"/>
    <w:rsid w:val="0024187F"/>
    <w:rsid w:val="0024313F"/>
    <w:rsid w:val="00254B3F"/>
    <w:rsid w:val="002A1C17"/>
    <w:rsid w:val="002A7A11"/>
    <w:rsid w:val="002D1818"/>
    <w:rsid w:val="00300801"/>
    <w:rsid w:val="003B7474"/>
    <w:rsid w:val="003C1328"/>
    <w:rsid w:val="00455FAB"/>
    <w:rsid w:val="004875F2"/>
    <w:rsid w:val="005222FC"/>
    <w:rsid w:val="00617DA9"/>
    <w:rsid w:val="00666E75"/>
    <w:rsid w:val="006A4179"/>
    <w:rsid w:val="00770E68"/>
    <w:rsid w:val="007D61B4"/>
    <w:rsid w:val="007F041F"/>
    <w:rsid w:val="0081312C"/>
    <w:rsid w:val="00817DF3"/>
    <w:rsid w:val="00830E64"/>
    <w:rsid w:val="00887820"/>
    <w:rsid w:val="008F7BEB"/>
    <w:rsid w:val="00952EED"/>
    <w:rsid w:val="009D1AFE"/>
    <w:rsid w:val="00A801F6"/>
    <w:rsid w:val="00AF2EB4"/>
    <w:rsid w:val="00BC2F9F"/>
    <w:rsid w:val="00C142CB"/>
    <w:rsid w:val="00C62C29"/>
    <w:rsid w:val="00C92392"/>
    <w:rsid w:val="00D27053"/>
    <w:rsid w:val="00D50436"/>
    <w:rsid w:val="00F15AA0"/>
    <w:rsid w:val="00F16406"/>
    <w:rsid w:val="00F33BE5"/>
    <w:rsid w:val="00FE4983"/>
    <w:rsid w:val="00FE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F7C53-13C4-45C7-8674-C5548AD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8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1818"/>
    <w:rPr>
      <w:rFonts w:ascii="Segoe UI" w:hAnsi="Segoe UI" w:cs="Segoe UI"/>
      <w:sz w:val="18"/>
      <w:szCs w:val="18"/>
    </w:rPr>
  </w:style>
  <w:style w:type="paragraph" w:styleId="a5">
    <w:name w:val="header"/>
    <w:basedOn w:val="a"/>
    <w:link w:val="a6"/>
    <w:uiPriority w:val="99"/>
    <w:unhideWhenUsed/>
    <w:rsid w:val="00FE49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983"/>
  </w:style>
  <w:style w:type="paragraph" w:styleId="a7">
    <w:name w:val="footer"/>
    <w:basedOn w:val="a"/>
    <w:link w:val="a8"/>
    <w:uiPriority w:val="99"/>
    <w:unhideWhenUsed/>
    <w:rsid w:val="00FE49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983"/>
  </w:style>
  <w:style w:type="character" w:styleId="a9">
    <w:name w:val="Hyperlink"/>
    <w:basedOn w:val="a0"/>
    <w:uiPriority w:val="99"/>
    <w:unhideWhenUsed/>
    <w:rsid w:val="00522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3895">
      <w:bodyDiv w:val="1"/>
      <w:marLeft w:val="0"/>
      <w:marRight w:val="0"/>
      <w:marTop w:val="0"/>
      <w:marBottom w:val="0"/>
      <w:divBdr>
        <w:top w:val="none" w:sz="0" w:space="0" w:color="auto"/>
        <w:left w:val="none" w:sz="0" w:space="0" w:color="auto"/>
        <w:bottom w:val="none" w:sz="0" w:space="0" w:color="auto"/>
        <w:right w:val="none" w:sz="0" w:space="0" w:color="auto"/>
      </w:divBdr>
    </w:div>
    <w:div w:id="398095253">
      <w:bodyDiv w:val="1"/>
      <w:marLeft w:val="0"/>
      <w:marRight w:val="0"/>
      <w:marTop w:val="0"/>
      <w:marBottom w:val="0"/>
      <w:divBdr>
        <w:top w:val="none" w:sz="0" w:space="0" w:color="auto"/>
        <w:left w:val="none" w:sz="0" w:space="0" w:color="auto"/>
        <w:bottom w:val="none" w:sz="0" w:space="0" w:color="auto"/>
        <w:right w:val="none" w:sz="0" w:space="0" w:color="auto"/>
      </w:divBdr>
    </w:div>
    <w:div w:id="414404086">
      <w:bodyDiv w:val="1"/>
      <w:marLeft w:val="0"/>
      <w:marRight w:val="0"/>
      <w:marTop w:val="0"/>
      <w:marBottom w:val="0"/>
      <w:divBdr>
        <w:top w:val="none" w:sz="0" w:space="0" w:color="auto"/>
        <w:left w:val="none" w:sz="0" w:space="0" w:color="auto"/>
        <w:bottom w:val="none" w:sz="0" w:space="0" w:color="auto"/>
        <w:right w:val="none" w:sz="0" w:space="0" w:color="auto"/>
      </w:divBdr>
    </w:div>
    <w:div w:id="504982161">
      <w:bodyDiv w:val="1"/>
      <w:marLeft w:val="0"/>
      <w:marRight w:val="0"/>
      <w:marTop w:val="0"/>
      <w:marBottom w:val="0"/>
      <w:divBdr>
        <w:top w:val="none" w:sz="0" w:space="0" w:color="auto"/>
        <w:left w:val="none" w:sz="0" w:space="0" w:color="auto"/>
        <w:bottom w:val="none" w:sz="0" w:space="0" w:color="auto"/>
        <w:right w:val="none" w:sz="0" w:space="0" w:color="auto"/>
      </w:divBdr>
    </w:div>
    <w:div w:id="725032864">
      <w:bodyDiv w:val="1"/>
      <w:marLeft w:val="0"/>
      <w:marRight w:val="0"/>
      <w:marTop w:val="0"/>
      <w:marBottom w:val="0"/>
      <w:divBdr>
        <w:top w:val="none" w:sz="0" w:space="0" w:color="auto"/>
        <w:left w:val="none" w:sz="0" w:space="0" w:color="auto"/>
        <w:bottom w:val="none" w:sz="0" w:space="0" w:color="auto"/>
        <w:right w:val="none" w:sz="0" w:space="0" w:color="auto"/>
      </w:divBdr>
    </w:div>
    <w:div w:id="1110052163">
      <w:bodyDiv w:val="1"/>
      <w:marLeft w:val="0"/>
      <w:marRight w:val="0"/>
      <w:marTop w:val="0"/>
      <w:marBottom w:val="0"/>
      <w:divBdr>
        <w:top w:val="none" w:sz="0" w:space="0" w:color="auto"/>
        <w:left w:val="none" w:sz="0" w:space="0" w:color="auto"/>
        <w:bottom w:val="none" w:sz="0" w:space="0" w:color="auto"/>
        <w:right w:val="none" w:sz="0" w:space="0" w:color="auto"/>
      </w:divBdr>
    </w:div>
    <w:div w:id="1244799394">
      <w:bodyDiv w:val="1"/>
      <w:marLeft w:val="0"/>
      <w:marRight w:val="0"/>
      <w:marTop w:val="0"/>
      <w:marBottom w:val="0"/>
      <w:divBdr>
        <w:top w:val="none" w:sz="0" w:space="0" w:color="auto"/>
        <w:left w:val="none" w:sz="0" w:space="0" w:color="auto"/>
        <w:bottom w:val="none" w:sz="0" w:space="0" w:color="auto"/>
        <w:right w:val="none" w:sz="0" w:space="0" w:color="auto"/>
      </w:divBdr>
    </w:div>
    <w:div w:id="1268153124">
      <w:bodyDiv w:val="1"/>
      <w:marLeft w:val="0"/>
      <w:marRight w:val="0"/>
      <w:marTop w:val="0"/>
      <w:marBottom w:val="0"/>
      <w:divBdr>
        <w:top w:val="none" w:sz="0" w:space="0" w:color="auto"/>
        <w:left w:val="none" w:sz="0" w:space="0" w:color="auto"/>
        <w:bottom w:val="none" w:sz="0" w:space="0" w:color="auto"/>
        <w:right w:val="none" w:sz="0" w:space="0" w:color="auto"/>
      </w:divBdr>
    </w:div>
    <w:div w:id="1269120717">
      <w:bodyDiv w:val="1"/>
      <w:marLeft w:val="0"/>
      <w:marRight w:val="0"/>
      <w:marTop w:val="0"/>
      <w:marBottom w:val="0"/>
      <w:divBdr>
        <w:top w:val="none" w:sz="0" w:space="0" w:color="auto"/>
        <w:left w:val="none" w:sz="0" w:space="0" w:color="auto"/>
        <w:bottom w:val="none" w:sz="0" w:space="0" w:color="auto"/>
        <w:right w:val="none" w:sz="0" w:space="0" w:color="auto"/>
      </w:divBdr>
    </w:div>
    <w:div w:id="1325664028">
      <w:bodyDiv w:val="1"/>
      <w:marLeft w:val="0"/>
      <w:marRight w:val="0"/>
      <w:marTop w:val="0"/>
      <w:marBottom w:val="0"/>
      <w:divBdr>
        <w:top w:val="none" w:sz="0" w:space="0" w:color="auto"/>
        <w:left w:val="none" w:sz="0" w:space="0" w:color="auto"/>
        <w:bottom w:val="none" w:sz="0" w:space="0" w:color="auto"/>
        <w:right w:val="none" w:sz="0" w:space="0" w:color="auto"/>
      </w:divBdr>
    </w:div>
    <w:div w:id="1641764032">
      <w:bodyDiv w:val="1"/>
      <w:marLeft w:val="0"/>
      <w:marRight w:val="0"/>
      <w:marTop w:val="0"/>
      <w:marBottom w:val="0"/>
      <w:divBdr>
        <w:top w:val="none" w:sz="0" w:space="0" w:color="auto"/>
        <w:left w:val="none" w:sz="0" w:space="0" w:color="auto"/>
        <w:bottom w:val="none" w:sz="0" w:space="0" w:color="auto"/>
        <w:right w:val="none" w:sz="0" w:space="0" w:color="auto"/>
      </w:divBdr>
    </w:div>
    <w:div w:id="1859348126">
      <w:bodyDiv w:val="1"/>
      <w:marLeft w:val="0"/>
      <w:marRight w:val="0"/>
      <w:marTop w:val="0"/>
      <w:marBottom w:val="0"/>
      <w:divBdr>
        <w:top w:val="none" w:sz="0" w:space="0" w:color="auto"/>
        <w:left w:val="none" w:sz="0" w:space="0" w:color="auto"/>
        <w:bottom w:val="none" w:sz="0" w:space="0" w:color="auto"/>
        <w:right w:val="none" w:sz="0" w:space="0" w:color="auto"/>
      </w:divBdr>
      <w:divsChild>
        <w:div w:id="1357657315">
          <w:marLeft w:val="0"/>
          <w:marRight w:val="0"/>
          <w:marTop w:val="0"/>
          <w:marBottom w:val="0"/>
          <w:divBdr>
            <w:top w:val="none" w:sz="0" w:space="0" w:color="auto"/>
            <w:left w:val="none" w:sz="0" w:space="0" w:color="auto"/>
            <w:bottom w:val="none" w:sz="0" w:space="0" w:color="auto"/>
            <w:right w:val="none" w:sz="0" w:space="0" w:color="auto"/>
          </w:divBdr>
          <w:divsChild>
            <w:div w:id="1252204128">
              <w:marLeft w:val="0"/>
              <w:marRight w:val="0"/>
              <w:marTop w:val="0"/>
              <w:marBottom w:val="0"/>
              <w:divBdr>
                <w:top w:val="none" w:sz="0" w:space="0" w:color="auto"/>
                <w:left w:val="none" w:sz="0" w:space="0" w:color="auto"/>
                <w:bottom w:val="none" w:sz="0" w:space="0" w:color="auto"/>
                <w:right w:val="none" w:sz="0" w:space="0" w:color="auto"/>
              </w:divBdr>
              <w:divsChild>
                <w:div w:id="1739397264">
                  <w:marLeft w:val="0"/>
                  <w:marRight w:val="0"/>
                  <w:marTop w:val="0"/>
                  <w:marBottom w:val="0"/>
                  <w:divBdr>
                    <w:top w:val="none" w:sz="0" w:space="0" w:color="auto"/>
                    <w:left w:val="none" w:sz="0" w:space="0" w:color="auto"/>
                    <w:bottom w:val="none" w:sz="0" w:space="0" w:color="auto"/>
                    <w:right w:val="none" w:sz="0" w:space="0" w:color="auto"/>
                  </w:divBdr>
                  <w:divsChild>
                    <w:div w:id="721901699">
                      <w:marLeft w:val="0"/>
                      <w:marRight w:val="0"/>
                      <w:marTop w:val="0"/>
                      <w:marBottom w:val="0"/>
                      <w:divBdr>
                        <w:top w:val="none" w:sz="0" w:space="0" w:color="auto"/>
                        <w:left w:val="none" w:sz="0" w:space="0" w:color="auto"/>
                        <w:bottom w:val="none" w:sz="0" w:space="0" w:color="auto"/>
                        <w:right w:val="none" w:sz="0" w:space="0" w:color="auto"/>
                      </w:divBdr>
                    </w:div>
                    <w:div w:id="10158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4050">
              <w:marLeft w:val="0"/>
              <w:marRight w:val="0"/>
              <w:marTop w:val="0"/>
              <w:marBottom w:val="0"/>
              <w:divBdr>
                <w:top w:val="none" w:sz="0" w:space="0" w:color="auto"/>
                <w:left w:val="none" w:sz="0" w:space="0" w:color="auto"/>
                <w:bottom w:val="none" w:sz="0" w:space="0" w:color="auto"/>
                <w:right w:val="none" w:sz="0" w:space="0" w:color="auto"/>
              </w:divBdr>
              <w:divsChild>
                <w:div w:id="650137171">
                  <w:marLeft w:val="0"/>
                  <w:marRight w:val="0"/>
                  <w:marTop w:val="0"/>
                  <w:marBottom w:val="0"/>
                  <w:divBdr>
                    <w:top w:val="none" w:sz="0" w:space="0" w:color="auto"/>
                    <w:left w:val="none" w:sz="0" w:space="0" w:color="auto"/>
                    <w:bottom w:val="none" w:sz="0" w:space="0" w:color="auto"/>
                    <w:right w:val="none" w:sz="0" w:space="0" w:color="auto"/>
                  </w:divBdr>
                  <w:divsChild>
                    <w:div w:id="1672441554">
                      <w:marLeft w:val="0"/>
                      <w:marRight w:val="0"/>
                      <w:marTop w:val="0"/>
                      <w:marBottom w:val="0"/>
                      <w:divBdr>
                        <w:top w:val="none" w:sz="0" w:space="0" w:color="auto"/>
                        <w:left w:val="none" w:sz="0" w:space="0" w:color="auto"/>
                        <w:bottom w:val="none" w:sz="0" w:space="0" w:color="auto"/>
                        <w:right w:val="none" w:sz="0" w:space="0" w:color="auto"/>
                      </w:divBdr>
                      <w:divsChild>
                        <w:div w:id="12665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8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lection.gov.kz/kaz/%D0%90%D1%83%D0%B4%D0%B0%D0%BD%D0%B4%D0%B0%D1%80%20%D0%BC%D0%B5%D0%BD%20%D0%BE%D0%B1%D0%BB%D1%8B%D1%81%D1%82%D1%8B%D2%9B%20%D0%BC%D0%B0%D2%A3%D1%8B%D0%B7%D1%8B%20%D0%B1%D0%B0%D1%80%20%D2%9B%D0%B0%D0%BB%D0%B0%D0%BB%D0%B0%D1%80%20%D3%99%D0%BA%D1%96%D0%BC%D0%B4%D0%B5%D1%80%D1%96%D0%BD%20%D1%81%D0%B0%D0%B9%D0%BB%D0%B0%D1%83%20-%202023/%D0%90%D1%83%D0%B4%D0%B0%D0%BD%D0%B4%D0%B0%D1%80%20%D0%BC%D0%B5%D0%BD%20%D0%BE%D0%B1%D0%BB%D1%8B%D1%81%D1%82%D1%8B%D2%9B%20%D0%BC%D0%B0%D2%A3%D1%8B%D0%B7%D1%8B%20%D0%B1%D0%B0%D1%80%20%D2%9B%D0%B0%D0%BB%D0%B0%D0%BB%D0%B0%D1%80%20%D3%99%D0%BA%D1%96%D0%BC%D0%B4%D0%B5%D1%80%D1%96%D0%BD%20%D1%81%D0%B0%D0%B9%D0%BB%D0%B0%D1%83%20-%202023%20-.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Жанаткали Жакеев</dc:creator>
  <cp:keywords/>
  <dc:description/>
  <cp:lastModifiedBy>Муратова Мерей</cp:lastModifiedBy>
  <cp:revision>13</cp:revision>
  <cp:lastPrinted>2023-09-26T11:31:00Z</cp:lastPrinted>
  <dcterms:created xsi:type="dcterms:W3CDTF">2023-09-06T11:06:00Z</dcterms:created>
  <dcterms:modified xsi:type="dcterms:W3CDTF">2023-10-06T04:07:00Z</dcterms:modified>
</cp:coreProperties>
</file>