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E97D" w14:textId="0EA826C5" w:rsidR="00A55B10" w:rsidRDefault="00A55B10" w:rsidP="00A55B10">
      <w:pPr>
        <w:spacing w:after="0"/>
        <w:ind w:left="4956" w:hanging="509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2E74B5" w:themeColor="accent5" w:themeShade="BF"/>
          <w:lang w:eastAsia="ru-RU"/>
        </w:rPr>
        <w:drawing>
          <wp:inline distT="0" distB="0" distL="0" distR="0" wp14:anchorId="63E41C8B" wp14:editId="4984EE94">
            <wp:extent cx="5940425" cy="1939925"/>
            <wp:effectExtent l="0" t="0" r="3175" b="3175"/>
            <wp:docPr id="2" name="Рисунок 2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E3C79" w14:textId="77777777" w:rsidR="00042792" w:rsidRDefault="00042792" w:rsidP="000D4C10">
      <w:pPr>
        <w:spacing w:after="0"/>
        <w:ind w:left="4956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</w:p>
    <w:p w14:paraId="004DC828" w14:textId="3C0609CC" w:rsidR="00A55B10" w:rsidRPr="00E66B79" w:rsidRDefault="000A2414" w:rsidP="00E66B79">
      <w:pPr>
        <w:spacing w:after="0"/>
        <w:ind w:left="4956" w:hanging="495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66B7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2023 жылғы </w:t>
      </w:r>
      <w:r w:rsidR="00E66B79" w:rsidRPr="00E66B7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24 мамырда </w:t>
      </w:r>
      <w:r w:rsidR="00042792" w:rsidRPr="00E66B79">
        <w:rPr>
          <w:rFonts w:ascii="Times New Roman" w:hAnsi="Times New Roman" w:cs="Times New Roman"/>
          <w:bCs/>
          <w:sz w:val="24"/>
          <w:szCs w:val="24"/>
          <w:lang w:val="kk-KZ"/>
        </w:rPr>
        <w:t>жарияланды</w:t>
      </w:r>
    </w:p>
    <w:p w14:paraId="66090461" w14:textId="6396CC38" w:rsidR="000D4C10" w:rsidRPr="005A1D03" w:rsidRDefault="000D4C10" w:rsidP="00A55B10">
      <w:pPr>
        <w:spacing w:after="0"/>
        <w:ind w:left="4956" w:firstLine="114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1D03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</w:t>
      </w:r>
    </w:p>
    <w:p w14:paraId="53496B83" w14:textId="42734F68" w:rsidR="000D4C10" w:rsidRPr="005A1D03" w:rsidRDefault="000D4C10" w:rsidP="00A55B10">
      <w:pPr>
        <w:spacing w:after="0"/>
        <w:ind w:left="4956" w:firstLine="114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1D03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Премьер-Министрі</w:t>
      </w:r>
    </w:p>
    <w:p w14:paraId="6DB7A972" w14:textId="6D550DAA" w:rsidR="000D4C10" w:rsidRPr="005A1D03" w:rsidRDefault="000D4C10" w:rsidP="00A55B10">
      <w:pPr>
        <w:spacing w:after="0"/>
        <w:ind w:left="4956" w:firstLine="114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1D03">
        <w:rPr>
          <w:rFonts w:ascii="Times New Roman" w:hAnsi="Times New Roman" w:cs="Times New Roman"/>
          <w:b/>
          <w:bCs/>
          <w:sz w:val="28"/>
          <w:szCs w:val="28"/>
          <w:lang w:val="kk-KZ"/>
        </w:rPr>
        <w:t>Ә.</w:t>
      </w:r>
      <w:r w:rsidR="00EB374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A1D03">
        <w:rPr>
          <w:rFonts w:ascii="Times New Roman" w:hAnsi="Times New Roman" w:cs="Times New Roman"/>
          <w:b/>
          <w:bCs/>
          <w:sz w:val="28"/>
          <w:szCs w:val="28"/>
          <w:lang w:val="kk-KZ"/>
        </w:rPr>
        <w:t>Смайыловқа</w:t>
      </w:r>
    </w:p>
    <w:p w14:paraId="7C45A4E1" w14:textId="77777777" w:rsidR="000D4C10" w:rsidRPr="005A1D03" w:rsidRDefault="000D4C10" w:rsidP="000D4C1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54E4BA2" w14:textId="6989B72D" w:rsidR="000D4C10" w:rsidRDefault="005A1D03" w:rsidP="005A1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1D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Депутаттық сауал </w:t>
      </w:r>
    </w:p>
    <w:p w14:paraId="69D66A4E" w14:textId="77777777" w:rsidR="005A1D03" w:rsidRPr="005A1D03" w:rsidRDefault="005A1D03" w:rsidP="005A1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F5C7B7" w14:textId="78F4E52E" w:rsidR="003A484E" w:rsidRDefault="000D4C10" w:rsidP="000D4C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1D03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Құрметті Әлихан Асханұлы!</w:t>
      </w:r>
    </w:p>
    <w:p w14:paraId="4F147DB2" w14:textId="77777777" w:rsidR="00285C52" w:rsidRPr="005A1D03" w:rsidRDefault="00285C52" w:rsidP="000D4C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D9D1BE" w14:textId="4F032ED9" w:rsidR="00E66B79" w:rsidRDefault="00285C52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Киіктің киесінен қорқып, </w:t>
      </w:r>
      <w:r w:rsidR="00092CB8">
        <w:rPr>
          <w:rFonts w:ascii="Times New Roman" w:hAnsi="Times New Roman" w:cs="Times New Roman"/>
          <w:sz w:val="28"/>
          <w:szCs w:val="28"/>
          <w:lang w:val="kk-KZ"/>
        </w:rPr>
        <w:t xml:space="preserve">киелі 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жануарға жанашырлықпен қарайтын қазақ үшін обал сауаптың орны ерекше. Алайда бүгінгі күні жағдай мүлде басқаша болып тұр. Себебі киік санының күрт көбейуі шаруа</w:t>
      </w:r>
      <w:r w:rsidR="00E66B79">
        <w:rPr>
          <w:rFonts w:ascii="Times New Roman" w:hAnsi="Times New Roman" w:cs="Times New Roman"/>
          <w:sz w:val="28"/>
          <w:szCs w:val="28"/>
          <w:lang w:val="kk-KZ"/>
        </w:rPr>
        <w:t>шылыққа жайлы болып тұрған жоқ.</w:t>
      </w:r>
    </w:p>
    <w:p w14:paraId="5AF94CD1" w14:textId="77777777" w:rsidR="005B4D78" w:rsidRDefault="00285C52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Соңғы </w:t>
      </w:r>
      <w:r w:rsidR="005B4D78">
        <w:rPr>
          <w:rFonts w:ascii="Times New Roman" w:hAnsi="Times New Roman" w:cs="Times New Roman"/>
          <w:sz w:val="28"/>
          <w:szCs w:val="28"/>
          <w:lang w:val="kk-KZ"/>
        </w:rPr>
        <w:t xml:space="preserve">ресми 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мәліміттерге сәйкес </w:t>
      </w:r>
      <w:r w:rsidR="005B4D78">
        <w:rPr>
          <w:rFonts w:ascii="Times New Roman" w:hAnsi="Times New Roman" w:cs="Times New Roman"/>
          <w:sz w:val="28"/>
          <w:szCs w:val="28"/>
          <w:lang w:val="kk-KZ"/>
        </w:rPr>
        <w:t xml:space="preserve">бүгінде 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киік саны 2 миллион</w:t>
      </w:r>
      <w:r w:rsidR="00DB5867">
        <w:rPr>
          <w:rFonts w:ascii="Times New Roman" w:hAnsi="Times New Roman" w:cs="Times New Roman"/>
          <w:sz w:val="28"/>
          <w:szCs w:val="28"/>
          <w:lang w:val="kk-KZ"/>
        </w:rPr>
        <w:t xml:space="preserve">нан асқан. Оның 90 пайызы 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DB5867">
        <w:rPr>
          <w:rFonts w:ascii="Times New Roman" w:hAnsi="Times New Roman" w:cs="Times New Roman"/>
          <w:sz w:val="28"/>
          <w:szCs w:val="28"/>
          <w:lang w:val="kk-KZ"/>
        </w:rPr>
        <w:t>ның батысында</w:t>
      </w:r>
      <w:r w:rsidR="005B4D78">
        <w:rPr>
          <w:rFonts w:ascii="Times New Roman" w:hAnsi="Times New Roman" w:cs="Times New Roman"/>
          <w:sz w:val="28"/>
          <w:szCs w:val="28"/>
          <w:lang w:val="kk-KZ"/>
        </w:rPr>
        <w:t xml:space="preserve"> мекендейді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B5867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салалық министрліктің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есебі бойынша киіктердін саны </w:t>
      </w:r>
      <w:r w:rsidRPr="00E66B79">
        <w:rPr>
          <w:rFonts w:ascii="Times New Roman" w:hAnsi="Times New Roman" w:cs="Times New Roman"/>
          <w:sz w:val="28"/>
          <w:szCs w:val="28"/>
          <w:lang w:val="kk-KZ"/>
        </w:rPr>
        <w:t>750-770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мыңнан аспауы керек еді. Жайылымдық жердің өзін айтпағанда, шаруа қожалықтары маңдай</w:t>
      </w:r>
      <w:r w:rsidR="001A4C92">
        <w:rPr>
          <w:rFonts w:ascii="Times New Roman" w:hAnsi="Times New Roman" w:cs="Times New Roman"/>
          <w:sz w:val="28"/>
          <w:szCs w:val="28"/>
          <w:lang w:val="kk-KZ"/>
        </w:rPr>
        <w:t xml:space="preserve"> терімен еккен егістіктерді киіктер тобы бір таптап өткенде-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ақ миллиондаған</w:t>
      </w:r>
      <w:r w:rsidR="001A4C92">
        <w:rPr>
          <w:rFonts w:ascii="Times New Roman" w:hAnsi="Times New Roman" w:cs="Times New Roman"/>
          <w:sz w:val="28"/>
          <w:szCs w:val="28"/>
          <w:lang w:val="kk-KZ"/>
        </w:rPr>
        <w:t xml:space="preserve"> қаржылары желге ұшады</w:t>
      </w:r>
      <w:r w:rsidR="00C91C80">
        <w:rPr>
          <w:rFonts w:ascii="Times New Roman" w:hAnsi="Times New Roman" w:cs="Times New Roman"/>
          <w:sz w:val="28"/>
          <w:szCs w:val="28"/>
          <w:lang w:val="kk-KZ"/>
        </w:rPr>
        <w:t>. Мысалы, Қазақстанның солтүстігінде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жылына 150 мыңдай гектар егін алқаптары бүлінеді, орта есеппен </w:t>
      </w:r>
      <w:r w:rsidR="00C91C80">
        <w:rPr>
          <w:rFonts w:ascii="Times New Roman" w:hAnsi="Times New Roman" w:cs="Times New Roman"/>
          <w:sz w:val="28"/>
          <w:szCs w:val="28"/>
          <w:lang w:val="kk-KZ"/>
        </w:rPr>
        <w:t>1 гектардан 10 центнер</w:t>
      </w:r>
      <w:r w:rsidR="00830C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өнім</w:t>
      </w:r>
      <w:r w:rsidR="00830C59">
        <w:rPr>
          <w:rFonts w:ascii="Times New Roman" w:hAnsi="Times New Roman" w:cs="Times New Roman"/>
          <w:sz w:val="28"/>
          <w:szCs w:val="28"/>
          <w:lang w:val="kk-KZ"/>
        </w:rPr>
        <w:t xml:space="preserve"> зая кетсе сол өңірдің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шаруа</w:t>
      </w:r>
      <w:r w:rsidR="00830C59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5B4D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12BE">
        <w:rPr>
          <w:rFonts w:ascii="Times New Roman" w:hAnsi="Times New Roman" w:cs="Times New Roman"/>
          <w:sz w:val="28"/>
          <w:szCs w:val="28"/>
          <w:lang w:val="kk-KZ"/>
        </w:rPr>
        <w:t>14 млрд.</w:t>
      </w:r>
      <w:r w:rsidR="00666A6B">
        <w:rPr>
          <w:rFonts w:ascii="Times New Roman" w:hAnsi="Times New Roman" w:cs="Times New Roman"/>
          <w:sz w:val="28"/>
          <w:szCs w:val="28"/>
          <w:lang w:val="kk-KZ"/>
        </w:rPr>
        <w:t xml:space="preserve">теңге 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шығынға ұшырайды. Несие қайтара алмаған шаруала</w:t>
      </w:r>
      <w:r w:rsidR="008A0612">
        <w:rPr>
          <w:rFonts w:ascii="Times New Roman" w:hAnsi="Times New Roman" w:cs="Times New Roman"/>
          <w:sz w:val="28"/>
          <w:szCs w:val="28"/>
          <w:lang w:val="kk-KZ"/>
        </w:rPr>
        <w:t xml:space="preserve">р банкрот болуда. </w:t>
      </w:r>
    </w:p>
    <w:p w14:paraId="0EEDD7D6" w14:textId="119B05BE" w:rsidR="00285C52" w:rsidRPr="00285C52" w:rsidRDefault="005B4D78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Осындай </w:t>
      </w:r>
      <w:r w:rsidR="008A0612">
        <w:rPr>
          <w:rFonts w:ascii="Times New Roman" w:hAnsi="Times New Roman" w:cs="Times New Roman"/>
          <w:sz w:val="28"/>
          <w:szCs w:val="28"/>
          <w:lang w:val="kk-KZ"/>
        </w:rPr>
        <w:t>жағдайда Үкіметтің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жайбасарлығы таң қалдырады. </w:t>
      </w:r>
      <w:r w:rsidR="003F31EC">
        <w:rPr>
          <w:rFonts w:ascii="Times New Roman" w:hAnsi="Times New Roman" w:cs="Times New Roman"/>
          <w:sz w:val="28"/>
          <w:szCs w:val="28"/>
          <w:lang w:val="kk-KZ"/>
        </w:rPr>
        <w:t>Себебі к</w:t>
      </w:r>
      <w:r w:rsidR="00792C54">
        <w:rPr>
          <w:rFonts w:ascii="Times New Roman" w:hAnsi="Times New Roman" w:cs="Times New Roman"/>
          <w:sz w:val="28"/>
          <w:szCs w:val="28"/>
          <w:lang w:val="kk-KZ"/>
        </w:rPr>
        <w:t>иіктен зардап шегіп отырған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6 облыс</w:t>
      </w:r>
      <w:r w:rsidR="00057A5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57A51">
        <w:rPr>
          <w:rFonts w:ascii="Times New Roman" w:hAnsi="Times New Roman" w:cs="Times New Roman"/>
          <w:sz w:val="28"/>
          <w:szCs w:val="28"/>
          <w:lang w:val="kk-KZ"/>
        </w:rPr>
        <w:t xml:space="preserve">н шаруалары қауқарсыз 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>бо</w:t>
      </w:r>
      <w:r w:rsidR="00057A51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п отыр. Тапталған егістіктің өтеуі жоқ. Бұған менің еш қатысым жоқ деп, тек сырттан ғана </w:t>
      </w:r>
      <w:r w:rsidR="003F31EC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қалай 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>қарап отыра аламыз?</w:t>
      </w:r>
      <w:r w:rsidR="003F31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4EDEF91" w14:textId="779635CD" w:rsidR="002D73EC" w:rsidRDefault="00285C52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түрлі себептермен </w:t>
      </w:r>
      <w:r w:rsidR="003F31EC">
        <w:rPr>
          <w:rFonts w:ascii="Times New Roman" w:hAnsi="Times New Roman" w:cs="Times New Roman"/>
          <w:sz w:val="28"/>
          <w:szCs w:val="28"/>
          <w:lang w:val="kk-KZ"/>
        </w:rPr>
        <w:t>мерт болған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киіктер</w:t>
      </w:r>
      <w:r w:rsidR="00057A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31EC">
        <w:rPr>
          <w:rFonts w:ascii="Times New Roman" w:hAnsi="Times New Roman" w:cs="Times New Roman"/>
          <w:sz w:val="28"/>
          <w:szCs w:val="28"/>
          <w:lang w:val="kk-KZ"/>
        </w:rPr>
        <w:t>де көп кездесуде. Кең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далада қараусыз тегін жатқан дүниеге </w:t>
      </w:r>
      <w:r w:rsidR="00306310">
        <w:rPr>
          <w:rFonts w:ascii="Times New Roman" w:hAnsi="Times New Roman" w:cs="Times New Roman"/>
          <w:sz w:val="28"/>
          <w:szCs w:val="28"/>
          <w:lang w:val="kk-KZ"/>
        </w:rPr>
        <w:t xml:space="preserve">ауыл жұртынын 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қызығушылы</w:t>
      </w:r>
      <w:r w:rsidR="00306310">
        <w:rPr>
          <w:rFonts w:ascii="Times New Roman" w:hAnsi="Times New Roman" w:cs="Times New Roman"/>
          <w:sz w:val="28"/>
          <w:szCs w:val="28"/>
          <w:lang w:val="kk-KZ"/>
        </w:rPr>
        <w:t xml:space="preserve"> артатыны заңдылық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. Кәдеге жаратпаса да қабырғаны безендірермін деген</w:t>
      </w:r>
      <w:r w:rsidR="00306310">
        <w:rPr>
          <w:rFonts w:ascii="Times New Roman" w:hAnsi="Times New Roman" w:cs="Times New Roman"/>
          <w:sz w:val="28"/>
          <w:szCs w:val="28"/>
          <w:lang w:val="kk-KZ"/>
        </w:rPr>
        <w:t xml:space="preserve"> оймен </w:t>
      </w:r>
      <w:r w:rsidR="003F31EC">
        <w:rPr>
          <w:rFonts w:ascii="Times New Roman" w:hAnsi="Times New Roman" w:cs="Times New Roman"/>
          <w:sz w:val="28"/>
          <w:szCs w:val="28"/>
          <w:lang w:val="kk-KZ"/>
        </w:rPr>
        <w:t>мерт болған</w:t>
      </w:r>
      <w:r w:rsidR="00306310">
        <w:rPr>
          <w:rFonts w:ascii="Times New Roman" w:hAnsi="Times New Roman" w:cs="Times New Roman"/>
          <w:sz w:val="28"/>
          <w:szCs w:val="28"/>
          <w:lang w:val="kk-KZ"/>
        </w:rPr>
        <w:t xml:space="preserve"> киік мүйізін кесіп алғандар</w:t>
      </w:r>
      <w:r w:rsidR="00F11B90">
        <w:rPr>
          <w:rFonts w:ascii="Times New Roman" w:hAnsi="Times New Roman" w:cs="Times New Roman"/>
          <w:sz w:val="28"/>
          <w:szCs w:val="28"/>
          <w:lang w:val="kk-KZ"/>
        </w:rPr>
        <w:t xml:space="preserve"> сотталып жатыр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, онын ішінде білместік 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жасаған жасөспірімдер</w:t>
      </w:r>
      <w:r w:rsidR="00F11B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де бар. Бұл жерде заң бұзушыла</w:t>
      </w:r>
      <w:r w:rsidR="00F11B90">
        <w:rPr>
          <w:rFonts w:ascii="Times New Roman" w:hAnsi="Times New Roman" w:cs="Times New Roman"/>
          <w:sz w:val="28"/>
          <w:szCs w:val="28"/>
          <w:lang w:val="kk-KZ"/>
        </w:rPr>
        <w:t>рды жақтап жатқанымыз жоқ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D73EC">
        <w:rPr>
          <w:rFonts w:ascii="Times New Roman" w:hAnsi="Times New Roman" w:cs="Times New Roman"/>
          <w:sz w:val="28"/>
          <w:szCs w:val="28"/>
          <w:lang w:val="kk-KZ"/>
        </w:rPr>
        <w:t>Мәселені осындай деңгейге дейін жеткізбеу керек.</w:t>
      </w:r>
    </w:p>
    <w:p w14:paraId="557DE0D1" w14:textId="4B34BAD9" w:rsidR="00285C52" w:rsidRPr="00285C52" w:rsidRDefault="003F31EC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орайда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киіктің емес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>адамның обалына қалатын сияқтымыз, әрине</w:t>
      </w:r>
      <w:r w:rsidR="00E66B7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бұл жақсы емес. </w:t>
      </w:r>
    </w:p>
    <w:p w14:paraId="592694FB" w14:textId="5E4946EE" w:rsidR="00285C52" w:rsidRPr="00285C52" w:rsidRDefault="002D73EC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Сондай-ақ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F31EC">
        <w:rPr>
          <w:rFonts w:ascii="Times New Roman" w:hAnsi="Times New Roman" w:cs="Times New Roman"/>
          <w:sz w:val="28"/>
          <w:szCs w:val="28"/>
          <w:lang w:val="kk-KZ"/>
        </w:rPr>
        <w:t>мерт болған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киіктер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түрлі </w:t>
      </w:r>
      <w:r w:rsidR="002A1356">
        <w:rPr>
          <w:rFonts w:ascii="Times New Roman" w:hAnsi="Times New Roman" w:cs="Times New Roman"/>
          <w:sz w:val="28"/>
          <w:szCs w:val="28"/>
          <w:lang w:val="kk-KZ"/>
        </w:rPr>
        <w:t>ауру ошағына айналады. Шаруалардың малы сол жерде жайылатындықтан оларға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ауру </w:t>
      </w:r>
      <w:r w:rsidR="002A1356">
        <w:rPr>
          <w:rFonts w:ascii="Times New Roman" w:hAnsi="Times New Roman" w:cs="Times New Roman"/>
          <w:sz w:val="28"/>
          <w:szCs w:val="28"/>
          <w:lang w:val="kk-KZ"/>
        </w:rPr>
        <w:t>жұғып, эпизоотиялық ахуал ушығады.</w:t>
      </w:r>
    </w:p>
    <w:p w14:paraId="382E3FF8" w14:textId="31DE0661" w:rsidR="00285C52" w:rsidRPr="00285C52" w:rsidRDefault="00285C52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5C5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509A0">
        <w:rPr>
          <w:rFonts w:ascii="Times New Roman" w:hAnsi="Times New Roman" w:cs="Times New Roman"/>
          <w:sz w:val="28"/>
          <w:szCs w:val="28"/>
          <w:lang w:val="kk-KZ"/>
        </w:rPr>
        <w:t>азақстанға киік мәселесімен қ</w:t>
      </w:r>
      <w:r w:rsidR="00E66B79">
        <w:rPr>
          <w:rFonts w:ascii="Times New Roman" w:hAnsi="Times New Roman" w:cs="Times New Roman"/>
          <w:sz w:val="28"/>
          <w:szCs w:val="28"/>
          <w:lang w:val="kk-KZ"/>
        </w:rPr>
        <w:t>аншама шет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елдік </w:t>
      </w:r>
      <w:r w:rsidR="00E66B79">
        <w:rPr>
          <w:rFonts w:ascii="Times New Roman" w:hAnsi="Times New Roman" w:cs="Times New Roman"/>
          <w:sz w:val="28"/>
          <w:szCs w:val="28"/>
          <w:lang w:val="kk-KZ"/>
        </w:rPr>
        <w:t>сарапшылар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келгенімен ешқандай нақты қадам жоқ.</w:t>
      </w:r>
    </w:p>
    <w:p w14:paraId="589A141D" w14:textId="77777777" w:rsidR="001509A0" w:rsidRDefault="00285C52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5C52">
        <w:rPr>
          <w:rFonts w:ascii="Times New Roman" w:hAnsi="Times New Roman" w:cs="Times New Roman"/>
          <w:sz w:val="28"/>
          <w:szCs w:val="28"/>
          <w:lang w:val="kk-KZ"/>
        </w:rPr>
        <w:t>Қорыта</w:t>
      </w:r>
      <w:r w:rsidR="001509A0">
        <w:rPr>
          <w:rFonts w:ascii="Times New Roman" w:hAnsi="Times New Roman" w:cs="Times New Roman"/>
          <w:sz w:val="28"/>
          <w:szCs w:val="28"/>
          <w:lang w:val="kk-KZ"/>
        </w:rPr>
        <w:t xml:space="preserve"> келе айтарымыз</w:t>
      </w:r>
      <w:r w:rsidR="001509A0" w:rsidRPr="001509A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ең бірінші байлығы </w:t>
      </w:r>
      <w:r w:rsidR="001509A0">
        <w:rPr>
          <w:rFonts w:ascii="Times New Roman" w:hAnsi="Times New Roman" w:cs="Times New Roman"/>
          <w:sz w:val="28"/>
          <w:szCs w:val="28"/>
          <w:lang w:val="kk-KZ"/>
        </w:rPr>
        <w:t>– халқы!</w:t>
      </w:r>
    </w:p>
    <w:p w14:paraId="0EBB60A5" w14:textId="77777777" w:rsidR="00E55F1C" w:rsidRDefault="001509A0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ретте дәл қазір 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киікті қорғаймыз ба, әлде </w:t>
      </w:r>
      <w:r w:rsidR="00E55F1C">
        <w:rPr>
          <w:rFonts w:ascii="Times New Roman" w:hAnsi="Times New Roman" w:cs="Times New Roman"/>
          <w:sz w:val="28"/>
          <w:szCs w:val="28"/>
          <w:lang w:val="kk-KZ"/>
        </w:rPr>
        <w:t xml:space="preserve">киіктен </w:t>
      </w:r>
      <w:r w:rsidR="00285C52"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адамды қорғаймыз ба? </w:t>
      </w:r>
    </w:p>
    <w:p w14:paraId="2FF4305E" w14:textId="77777777" w:rsidR="00C11593" w:rsidRDefault="00285C52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5C52">
        <w:rPr>
          <w:rFonts w:ascii="Times New Roman" w:hAnsi="Times New Roman" w:cs="Times New Roman"/>
          <w:sz w:val="28"/>
          <w:szCs w:val="28"/>
          <w:lang w:val="kk-KZ"/>
        </w:rPr>
        <w:t xml:space="preserve">Тез арада киік </w:t>
      </w:r>
      <w:r w:rsidR="00E55F1C">
        <w:rPr>
          <w:rFonts w:ascii="Times New Roman" w:hAnsi="Times New Roman" w:cs="Times New Roman"/>
          <w:sz w:val="28"/>
          <w:szCs w:val="28"/>
          <w:lang w:val="kk-KZ"/>
        </w:rPr>
        <w:t xml:space="preserve">популяциясын реттеп, мүмкін оны </w:t>
      </w:r>
      <w:r w:rsidRPr="00285C52">
        <w:rPr>
          <w:rFonts w:ascii="Times New Roman" w:hAnsi="Times New Roman" w:cs="Times New Roman"/>
          <w:sz w:val="28"/>
          <w:szCs w:val="28"/>
          <w:lang w:val="kk-KZ"/>
        </w:rPr>
        <w:t>өндірістік жолға қойып, мүйізін, етін, терісін дұрыс пайдаланып</w:t>
      </w:r>
      <w:r w:rsidR="00E55F1C">
        <w:rPr>
          <w:rFonts w:ascii="Times New Roman" w:hAnsi="Times New Roman" w:cs="Times New Roman"/>
          <w:sz w:val="28"/>
          <w:szCs w:val="28"/>
          <w:lang w:val="kk-KZ"/>
        </w:rPr>
        <w:t>, кәдеге жаратқан дұрыс шығар</w:t>
      </w:r>
      <w:r w:rsidR="00C11593" w:rsidRPr="00C1159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2151A5F9" w14:textId="7104F872" w:rsidR="00155877" w:rsidRDefault="00C11593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Егер, Үкімет киік қарғысынан қорқатын болса, шаруалардың шығынын толық өтеп беру </w:t>
      </w:r>
      <w:r w:rsidR="00E66B79">
        <w:rPr>
          <w:rFonts w:ascii="Times New Roman" w:hAnsi="Times New Roman" w:cs="Times New Roman"/>
          <w:sz w:val="28"/>
          <w:szCs w:val="28"/>
          <w:lang w:val="kk-KZ"/>
        </w:rPr>
        <w:t>тетігін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енгізу керек.</w:t>
      </w:r>
    </w:p>
    <w:p w14:paraId="588E61D7" w14:textId="77777777" w:rsidR="00E66B79" w:rsidRDefault="00155877" w:rsidP="00E66B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мәселеде нақты шешім керек.</w:t>
      </w:r>
    </w:p>
    <w:p w14:paraId="19CCCFA4" w14:textId="63077A7B" w:rsidR="00E66B79" w:rsidRDefault="00E66B79" w:rsidP="00E66B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6DAC">
        <w:rPr>
          <w:rFonts w:ascii="Times New Roman" w:hAnsi="Times New Roman" w:cs="Times New Roman"/>
          <w:sz w:val="28"/>
          <w:szCs w:val="28"/>
          <w:lang w:val="kk-KZ"/>
        </w:rPr>
        <w:t xml:space="preserve">Депутаттық сауалға жауапты Қазақстан Республикасының заңнамасында белгіленген мерзімдерде жазбаша түрде беруіңізді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сұраймыз. </w:t>
      </w:r>
      <w:r w:rsidRPr="00FF6D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0F2AB4F" w14:textId="45FB7598" w:rsidR="00E66B79" w:rsidRPr="00FF6DAC" w:rsidRDefault="00E66B79" w:rsidP="00E66B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Құрметпен, </w:t>
      </w:r>
    </w:p>
    <w:p w14:paraId="25645375" w14:textId="77777777" w:rsidR="000D4C10" w:rsidRDefault="000D4C10" w:rsidP="00E66B7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A3C4BD" w14:textId="0061FB5E" w:rsidR="00E66B79" w:rsidRPr="005A1D03" w:rsidRDefault="00F01146" w:rsidP="00E66B7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1B912C4" w14:textId="6B4A3F7F" w:rsidR="005A1D03" w:rsidRDefault="004F23C8" w:rsidP="00F0114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1D0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«Ауыл» партиясы </w:t>
      </w:r>
    </w:p>
    <w:p w14:paraId="0B0D2C1C" w14:textId="77C94B7D" w:rsidR="00285C52" w:rsidRDefault="005A1D03" w:rsidP="00F0114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фракциясының депутаттары</w:t>
      </w:r>
      <w:r w:rsidR="004F23C8" w:rsidRPr="005A1D0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F31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="00F011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</w:t>
      </w:r>
      <w:r w:rsidR="00F0114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E66B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А. </w:t>
      </w:r>
      <w:r w:rsidR="00285C5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Зейнуллин</w:t>
      </w:r>
    </w:p>
    <w:p w14:paraId="17CC4F23" w14:textId="6314CE27" w:rsidR="003564B5" w:rsidRDefault="00E66B79" w:rsidP="00F01146">
      <w:pPr>
        <w:spacing w:after="0" w:line="240" w:lineRule="auto"/>
        <w:ind w:left="984"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Ж. </w:t>
      </w:r>
      <w:r w:rsidR="000A2414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Дайрабаев</w:t>
      </w:r>
    </w:p>
    <w:p w14:paraId="14049DA0" w14:textId="30359712" w:rsidR="003564B5" w:rsidRDefault="00E66B79" w:rsidP="00F01146">
      <w:pPr>
        <w:spacing w:after="0" w:line="240" w:lineRule="auto"/>
        <w:ind w:left="984"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А. </w:t>
      </w:r>
      <w:r w:rsidR="004F23C8" w:rsidRPr="005A1D03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Баққожаев</w:t>
      </w:r>
    </w:p>
    <w:p w14:paraId="2E36A664" w14:textId="12F14C68" w:rsidR="003564B5" w:rsidRDefault="00E66B79" w:rsidP="00F01146">
      <w:pPr>
        <w:spacing w:after="0" w:line="240" w:lineRule="auto"/>
        <w:ind w:left="984"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С. </w:t>
      </w:r>
      <w:r w:rsidR="005A1D03">
        <w:rPr>
          <w:rFonts w:ascii="Times New Roman" w:hAnsi="Times New Roman" w:cs="Times New Roman"/>
          <w:b/>
          <w:bCs/>
          <w:sz w:val="28"/>
          <w:szCs w:val="28"/>
          <w:lang w:val="kk-KZ"/>
        </w:rPr>
        <w:t>Егізбаев</w:t>
      </w:r>
      <w:r w:rsidR="004F23C8" w:rsidRPr="005A1D0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019A1915" w14:textId="4E0CF478" w:rsidR="003564B5" w:rsidRDefault="005A1D03" w:rsidP="00F01146">
      <w:pPr>
        <w:spacing w:after="0" w:line="240" w:lineRule="auto"/>
        <w:ind w:left="984"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E66B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Әбден</w:t>
      </w:r>
    </w:p>
    <w:p w14:paraId="0FC0EA70" w14:textId="620B6C65" w:rsidR="003564B5" w:rsidRDefault="005A1D03" w:rsidP="00F01146">
      <w:pPr>
        <w:spacing w:after="0" w:line="240" w:lineRule="auto"/>
        <w:ind w:left="984"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="00E66B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Арсютин</w:t>
      </w:r>
    </w:p>
    <w:p w14:paraId="76EE79D1" w14:textId="159E98FD" w:rsidR="003564B5" w:rsidRDefault="005A1D03" w:rsidP="00F01146">
      <w:pPr>
        <w:spacing w:after="0" w:line="240" w:lineRule="auto"/>
        <w:ind w:left="984"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="00E66B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Саурықов</w:t>
      </w:r>
    </w:p>
    <w:p w14:paraId="4BACA99E" w14:textId="0856785A" w:rsidR="00285C52" w:rsidRDefault="00285C52" w:rsidP="00F01146">
      <w:pPr>
        <w:spacing w:after="0" w:line="240" w:lineRule="auto"/>
        <w:ind w:left="984"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E66B79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Серіков</w:t>
      </w:r>
    </w:p>
    <w:p w14:paraId="414F17A5" w14:textId="1178F6DA" w:rsidR="00912127" w:rsidRDefault="00912127" w:rsidP="00912127">
      <w:pPr>
        <w:spacing w:after="0" w:line="240" w:lineRule="auto"/>
        <w:ind w:left="98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>Депутат фракции «</w:t>
      </w:r>
      <w:r>
        <w:rPr>
          <w:rFonts w:ascii="Times New Roman" w:hAnsi="Times New Roman"/>
          <w:b/>
          <w:kern w:val="0"/>
          <w:sz w:val="28"/>
          <w:szCs w:val="28"/>
          <w:lang w:val="en-US"/>
          <w14:ligatures w14:val="none"/>
        </w:rPr>
        <w:t>AMANAT</w:t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» </w:t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ab/>
        <w:t>П. Казанцев</w:t>
      </w:r>
    </w:p>
    <w:p w14:paraId="005FD4F1" w14:textId="77777777" w:rsidR="003F31EC" w:rsidRDefault="003F31EC" w:rsidP="003F31EC">
      <w:pPr>
        <w:spacing w:after="0" w:line="240" w:lineRule="auto"/>
        <w:ind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78C969" w14:textId="77777777" w:rsidR="003F31EC" w:rsidRDefault="003F31EC" w:rsidP="003F31EC">
      <w:pPr>
        <w:spacing w:after="0" w:line="240" w:lineRule="auto"/>
        <w:ind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D3B342" w14:textId="77777777" w:rsidR="003F31EC" w:rsidRDefault="003F31EC" w:rsidP="003F31EC">
      <w:pPr>
        <w:spacing w:after="0" w:line="240" w:lineRule="auto"/>
        <w:ind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90EBC8" w14:textId="77777777" w:rsidR="003F31EC" w:rsidRDefault="003F31EC" w:rsidP="003F31EC">
      <w:pPr>
        <w:spacing w:after="0" w:line="240" w:lineRule="auto"/>
        <w:ind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EFB686" w14:textId="77777777" w:rsidR="00AD1361" w:rsidRDefault="00AD1361" w:rsidP="003F31EC">
      <w:pPr>
        <w:spacing w:after="0" w:line="240" w:lineRule="auto"/>
        <w:ind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B50D63" w14:textId="77777777" w:rsidR="00AD1361" w:rsidRDefault="00AD1361" w:rsidP="003F31EC">
      <w:pPr>
        <w:spacing w:after="0" w:line="240" w:lineRule="auto"/>
        <w:ind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E38B31" w14:textId="77777777" w:rsidR="00AD1361" w:rsidRDefault="00AD1361" w:rsidP="003F31EC">
      <w:pPr>
        <w:spacing w:after="0" w:line="240" w:lineRule="auto"/>
        <w:ind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D6B4D2" w14:textId="77777777" w:rsidR="00AD1361" w:rsidRPr="003F31EC" w:rsidRDefault="00AD1361" w:rsidP="003F31EC">
      <w:pPr>
        <w:spacing w:after="0" w:line="240" w:lineRule="auto"/>
        <w:ind w:firstLine="6804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09B672" w14:textId="77777777" w:rsidR="00E66B79" w:rsidRPr="00B42780" w:rsidRDefault="00E66B79" w:rsidP="00E66B7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kk-KZ"/>
        </w:rPr>
      </w:pPr>
      <w:r w:rsidRPr="00B42780">
        <w:rPr>
          <w:rFonts w:ascii="Times New Roman" w:hAnsi="Times New Roman" w:cs="Times New Roman"/>
          <w:iCs/>
          <w:sz w:val="16"/>
          <w:szCs w:val="16"/>
        </w:rPr>
        <w:sym w:font="Wingdings" w:char="F03F"/>
      </w:r>
      <w:r w:rsidRPr="00B42780">
        <w:rPr>
          <w:rFonts w:ascii="Times New Roman" w:hAnsi="Times New Roman" w:cs="Times New Roman"/>
          <w:iCs/>
          <w:sz w:val="16"/>
          <w:szCs w:val="16"/>
          <w:lang w:val="kk-KZ"/>
        </w:rPr>
        <w:t xml:space="preserve"> </w:t>
      </w:r>
      <w:r w:rsidRPr="00B42780">
        <w:rPr>
          <w:rFonts w:ascii="Times New Roman" w:hAnsi="Times New Roman" w:cs="Times New Roman"/>
          <w:i/>
          <w:sz w:val="16"/>
          <w:szCs w:val="16"/>
          <w:lang w:val="kk-KZ"/>
        </w:rPr>
        <w:t>М. Мамбетов</w:t>
      </w:r>
    </w:p>
    <w:p w14:paraId="6AA8EB3C" w14:textId="77777777" w:rsidR="00E66B79" w:rsidRPr="00B42780" w:rsidRDefault="00E66B79" w:rsidP="00E66B7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kk-KZ"/>
        </w:rPr>
      </w:pPr>
      <w:r w:rsidRPr="00B42780">
        <w:rPr>
          <w:rFonts w:ascii="Times New Roman" w:hAnsi="Times New Roman" w:cs="Times New Roman"/>
          <w:iCs/>
          <w:sz w:val="16"/>
          <w:szCs w:val="16"/>
        </w:rPr>
        <w:sym w:font="Wingdings" w:char="F028"/>
      </w:r>
      <w:r w:rsidRPr="00B42780">
        <w:rPr>
          <w:rFonts w:ascii="Times New Roman" w:hAnsi="Times New Roman" w:cs="Times New Roman"/>
          <w:iCs/>
          <w:sz w:val="16"/>
          <w:szCs w:val="16"/>
          <w:lang w:val="kk-KZ"/>
        </w:rPr>
        <w:t xml:space="preserve"> </w:t>
      </w:r>
      <w:r w:rsidRPr="00B42780">
        <w:rPr>
          <w:rFonts w:ascii="Times New Roman" w:hAnsi="Times New Roman" w:cs="Times New Roman"/>
          <w:i/>
          <w:sz w:val="16"/>
          <w:szCs w:val="16"/>
          <w:lang w:val="kk-KZ"/>
        </w:rPr>
        <w:t>8(7172) 74-60-78</w:t>
      </w:r>
    </w:p>
    <w:p w14:paraId="6D5542FF" w14:textId="77777777" w:rsidR="00E66B79" w:rsidRPr="00F307F9" w:rsidRDefault="00E66B79" w:rsidP="00E66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780">
        <w:rPr>
          <w:rFonts w:ascii="Times New Roman" w:hAnsi="Times New Roman" w:cs="Times New Roman"/>
          <w:sz w:val="16"/>
          <w:szCs w:val="16"/>
          <w:lang w:val="kk-KZ"/>
        </w:rPr>
        <w:lastRenderedPageBreak/>
        <w:sym w:font="Wingdings" w:char="F02A"/>
      </w:r>
      <w:r w:rsidRPr="00B42780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hyperlink r:id="rId7" w:history="1">
        <w:r w:rsidRPr="00B42780">
          <w:rPr>
            <w:rStyle w:val="a7"/>
            <w:rFonts w:ascii="Times New Roman" w:hAnsi="Times New Roman" w:cs="Times New Roman"/>
            <w:i/>
            <w:sz w:val="16"/>
            <w:szCs w:val="16"/>
            <w:lang w:val="kk-KZ"/>
          </w:rPr>
          <w:t>Mambetov@parlam.kz</w:t>
        </w:r>
      </w:hyperlink>
      <w:r w:rsidRPr="00B42780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 </w:t>
      </w:r>
    </w:p>
    <w:p w14:paraId="4DABEA75" w14:textId="35263D48" w:rsidR="00A55B10" w:rsidRPr="0092360C" w:rsidRDefault="00A55B10" w:rsidP="00E66B79">
      <w:pPr>
        <w:pStyle w:val="a3"/>
        <w:jc w:val="both"/>
        <w:rPr>
          <w:rFonts w:ascii="Times New Roman" w:hAnsi="Times New Roman" w:cs="Times New Roman"/>
          <w:i/>
          <w:lang w:val="kk-KZ"/>
        </w:rPr>
      </w:pPr>
    </w:p>
    <w:sectPr w:rsidR="00A55B10" w:rsidRPr="0092360C" w:rsidSect="00E66B79">
      <w:headerReference w:type="default" r:id="rId8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39C49" w14:textId="77777777" w:rsidR="00663DA4" w:rsidRDefault="00663DA4" w:rsidP="00E66B79">
      <w:pPr>
        <w:spacing w:after="0" w:line="240" w:lineRule="auto"/>
      </w:pPr>
      <w:r>
        <w:separator/>
      </w:r>
    </w:p>
  </w:endnote>
  <w:endnote w:type="continuationSeparator" w:id="0">
    <w:p w14:paraId="385D3BF1" w14:textId="77777777" w:rsidR="00663DA4" w:rsidRDefault="00663DA4" w:rsidP="00E6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EDE10" w14:textId="77777777" w:rsidR="00663DA4" w:rsidRDefault="00663DA4" w:rsidP="00E66B79">
      <w:pPr>
        <w:spacing w:after="0" w:line="240" w:lineRule="auto"/>
      </w:pPr>
      <w:r>
        <w:separator/>
      </w:r>
    </w:p>
  </w:footnote>
  <w:footnote w:type="continuationSeparator" w:id="0">
    <w:p w14:paraId="24B5930F" w14:textId="77777777" w:rsidR="00663DA4" w:rsidRDefault="00663DA4" w:rsidP="00E6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623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16D38E" w14:textId="1AB56C61" w:rsidR="00E66B79" w:rsidRPr="00E66B79" w:rsidRDefault="00E66B79">
        <w:pPr>
          <w:pStyle w:val="a8"/>
          <w:jc w:val="center"/>
          <w:rPr>
            <w:rFonts w:ascii="Times New Roman" w:hAnsi="Times New Roman" w:cs="Times New Roman"/>
          </w:rPr>
        </w:pPr>
        <w:r w:rsidRPr="00E66B79">
          <w:rPr>
            <w:rFonts w:ascii="Times New Roman" w:hAnsi="Times New Roman" w:cs="Times New Roman"/>
          </w:rPr>
          <w:fldChar w:fldCharType="begin"/>
        </w:r>
        <w:r w:rsidRPr="00E66B79">
          <w:rPr>
            <w:rFonts w:ascii="Times New Roman" w:hAnsi="Times New Roman" w:cs="Times New Roman"/>
          </w:rPr>
          <w:instrText>PAGE   \* MERGEFORMAT</w:instrText>
        </w:r>
        <w:r w:rsidRPr="00E66B79">
          <w:rPr>
            <w:rFonts w:ascii="Times New Roman" w:hAnsi="Times New Roman" w:cs="Times New Roman"/>
          </w:rPr>
          <w:fldChar w:fldCharType="separate"/>
        </w:r>
        <w:r w:rsidR="00912127">
          <w:rPr>
            <w:rFonts w:ascii="Times New Roman" w:hAnsi="Times New Roman" w:cs="Times New Roman"/>
            <w:noProof/>
          </w:rPr>
          <w:t>2</w:t>
        </w:r>
        <w:r w:rsidRPr="00E66B79">
          <w:rPr>
            <w:rFonts w:ascii="Times New Roman" w:hAnsi="Times New Roman" w:cs="Times New Roman"/>
          </w:rPr>
          <w:fldChar w:fldCharType="end"/>
        </w:r>
      </w:p>
    </w:sdtContent>
  </w:sdt>
  <w:p w14:paraId="7A521E3C" w14:textId="77777777" w:rsidR="00E66B79" w:rsidRDefault="00E66B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10"/>
    <w:rsid w:val="0002506C"/>
    <w:rsid w:val="00040F39"/>
    <w:rsid w:val="0004252B"/>
    <w:rsid w:val="00042792"/>
    <w:rsid w:val="00057A51"/>
    <w:rsid w:val="000757DE"/>
    <w:rsid w:val="000864D0"/>
    <w:rsid w:val="00092CB8"/>
    <w:rsid w:val="000A2414"/>
    <w:rsid w:val="000D289A"/>
    <w:rsid w:val="000D4C10"/>
    <w:rsid w:val="000E0798"/>
    <w:rsid w:val="000E5568"/>
    <w:rsid w:val="000F0F67"/>
    <w:rsid w:val="001027DA"/>
    <w:rsid w:val="00137149"/>
    <w:rsid w:val="00147CD3"/>
    <w:rsid w:val="001509A0"/>
    <w:rsid w:val="00155877"/>
    <w:rsid w:val="00162CE8"/>
    <w:rsid w:val="0018703D"/>
    <w:rsid w:val="001A4C92"/>
    <w:rsid w:val="001B3A12"/>
    <w:rsid w:val="001C45B1"/>
    <w:rsid w:val="001C78BE"/>
    <w:rsid w:val="001E2F13"/>
    <w:rsid w:val="00211147"/>
    <w:rsid w:val="0021385E"/>
    <w:rsid w:val="002353C0"/>
    <w:rsid w:val="00236319"/>
    <w:rsid w:val="00260DAA"/>
    <w:rsid w:val="00261926"/>
    <w:rsid w:val="00270704"/>
    <w:rsid w:val="002800B3"/>
    <w:rsid w:val="00283A0E"/>
    <w:rsid w:val="00285C52"/>
    <w:rsid w:val="00292505"/>
    <w:rsid w:val="002A1356"/>
    <w:rsid w:val="002C4E6C"/>
    <w:rsid w:val="002D15FC"/>
    <w:rsid w:val="002D73EC"/>
    <w:rsid w:val="002F1125"/>
    <w:rsid w:val="00306310"/>
    <w:rsid w:val="0033401D"/>
    <w:rsid w:val="00342CF2"/>
    <w:rsid w:val="00344525"/>
    <w:rsid w:val="00344C44"/>
    <w:rsid w:val="003464D8"/>
    <w:rsid w:val="003509FA"/>
    <w:rsid w:val="003564B5"/>
    <w:rsid w:val="00357E73"/>
    <w:rsid w:val="00360665"/>
    <w:rsid w:val="003676D6"/>
    <w:rsid w:val="00390FF1"/>
    <w:rsid w:val="003A484E"/>
    <w:rsid w:val="003A61DE"/>
    <w:rsid w:val="003F31EC"/>
    <w:rsid w:val="00403106"/>
    <w:rsid w:val="0042494E"/>
    <w:rsid w:val="00443989"/>
    <w:rsid w:val="00443CF5"/>
    <w:rsid w:val="004512BE"/>
    <w:rsid w:val="00451A40"/>
    <w:rsid w:val="00451D5F"/>
    <w:rsid w:val="00453CEA"/>
    <w:rsid w:val="0046190F"/>
    <w:rsid w:val="00483BF6"/>
    <w:rsid w:val="004A022C"/>
    <w:rsid w:val="004B6BB9"/>
    <w:rsid w:val="004B6E8D"/>
    <w:rsid w:val="004D3C2C"/>
    <w:rsid w:val="004D5FF3"/>
    <w:rsid w:val="004F1B08"/>
    <w:rsid w:val="004F23C8"/>
    <w:rsid w:val="00501433"/>
    <w:rsid w:val="00523739"/>
    <w:rsid w:val="00534A67"/>
    <w:rsid w:val="0054430C"/>
    <w:rsid w:val="00553675"/>
    <w:rsid w:val="00557305"/>
    <w:rsid w:val="005974C6"/>
    <w:rsid w:val="005A1D03"/>
    <w:rsid w:val="005A5281"/>
    <w:rsid w:val="005A6988"/>
    <w:rsid w:val="005B4D78"/>
    <w:rsid w:val="005C7872"/>
    <w:rsid w:val="005D18A4"/>
    <w:rsid w:val="005D25F1"/>
    <w:rsid w:val="005F3B88"/>
    <w:rsid w:val="005F4E55"/>
    <w:rsid w:val="00630695"/>
    <w:rsid w:val="00645EC0"/>
    <w:rsid w:val="0066021F"/>
    <w:rsid w:val="00663DA4"/>
    <w:rsid w:val="00665B2A"/>
    <w:rsid w:val="00666A6B"/>
    <w:rsid w:val="00672397"/>
    <w:rsid w:val="00690452"/>
    <w:rsid w:val="00696E1C"/>
    <w:rsid w:val="00697741"/>
    <w:rsid w:val="006B681F"/>
    <w:rsid w:val="006B7DEF"/>
    <w:rsid w:val="006C7661"/>
    <w:rsid w:val="006E39FF"/>
    <w:rsid w:val="0071269C"/>
    <w:rsid w:val="00723C3E"/>
    <w:rsid w:val="00740DF3"/>
    <w:rsid w:val="007511A8"/>
    <w:rsid w:val="007555B6"/>
    <w:rsid w:val="00757517"/>
    <w:rsid w:val="00773504"/>
    <w:rsid w:val="00775971"/>
    <w:rsid w:val="00792C54"/>
    <w:rsid w:val="007A4CF0"/>
    <w:rsid w:val="007A692D"/>
    <w:rsid w:val="007C77A6"/>
    <w:rsid w:val="00810005"/>
    <w:rsid w:val="0082018B"/>
    <w:rsid w:val="00830C59"/>
    <w:rsid w:val="008315AE"/>
    <w:rsid w:val="00840A0A"/>
    <w:rsid w:val="008A0612"/>
    <w:rsid w:val="008A4EED"/>
    <w:rsid w:val="008A4F47"/>
    <w:rsid w:val="008A5897"/>
    <w:rsid w:val="008B7B4F"/>
    <w:rsid w:val="00904C0B"/>
    <w:rsid w:val="00906616"/>
    <w:rsid w:val="00912127"/>
    <w:rsid w:val="00925501"/>
    <w:rsid w:val="00934162"/>
    <w:rsid w:val="00964EA9"/>
    <w:rsid w:val="009A2D01"/>
    <w:rsid w:val="009B60B5"/>
    <w:rsid w:val="009C602E"/>
    <w:rsid w:val="009D7592"/>
    <w:rsid w:val="009F36C0"/>
    <w:rsid w:val="00A140A4"/>
    <w:rsid w:val="00A30E98"/>
    <w:rsid w:val="00A36F20"/>
    <w:rsid w:val="00A55B10"/>
    <w:rsid w:val="00AA7DBB"/>
    <w:rsid w:val="00AB0A08"/>
    <w:rsid w:val="00AB0AC4"/>
    <w:rsid w:val="00AB0C89"/>
    <w:rsid w:val="00AD1361"/>
    <w:rsid w:val="00AF25E2"/>
    <w:rsid w:val="00B002F7"/>
    <w:rsid w:val="00B215B0"/>
    <w:rsid w:val="00B270C9"/>
    <w:rsid w:val="00B37C70"/>
    <w:rsid w:val="00B4761F"/>
    <w:rsid w:val="00B57DA6"/>
    <w:rsid w:val="00B6286F"/>
    <w:rsid w:val="00B6672B"/>
    <w:rsid w:val="00B87C0C"/>
    <w:rsid w:val="00B94BB8"/>
    <w:rsid w:val="00BE0DFE"/>
    <w:rsid w:val="00BF12BF"/>
    <w:rsid w:val="00BF1DCF"/>
    <w:rsid w:val="00C11593"/>
    <w:rsid w:val="00C1265D"/>
    <w:rsid w:val="00C2000B"/>
    <w:rsid w:val="00C407AC"/>
    <w:rsid w:val="00C53A1B"/>
    <w:rsid w:val="00C55308"/>
    <w:rsid w:val="00C60A63"/>
    <w:rsid w:val="00C75FBD"/>
    <w:rsid w:val="00C91C80"/>
    <w:rsid w:val="00C96308"/>
    <w:rsid w:val="00C978CF"/>
    <w:rsid w:val="00CB1466"/>
    <w:rsid w:val="00CD5F0C"/>
    <w:rsid w:val="00CD64AA"/>
    <w:rsid w:val="00CE155A"/>
    <w:rsid w:val="00CE21B4"/>
    <w:rsid w:val="00CF06D0"/>
    <w:rsid w:val="00D0141A"/>
    <w:rsid w:val="00D03C64"/>
    <w:rsid w:val="00D324A6"/>
    <w:rsid w:val="00D325C9"/>
    <w:rsid w:val="00D54E46"/>
    <w:rsid w:val="00D57F30"/>
    <w:rsid w:val="00D6673F"/>
    <w:rsid w:val="00D77217"/>
    <w:rsid w:val="00D95DAA"/>
    <w:rsid w:val="00DB33EC"/>
    <w:rsid w:val="00DB5867"/>
    <w:rsid w:val="00DC5A76"/>
    <w:rsid w:val="00DE5990"/>
    <w:rsid w:val="00DF4699"/>
    <w:rsid w:val="00DF741F"/>
    <w:rsid w:val="00E00431"/>
    <w:rsid w:val="00E20BD4"/>
    <w:rsid w:val="00E55F1C"/>
    <w:rsid w:val="00E565EE"/>
    <w:rsid w:val="00E614EE"/>
    <w:rsid w:val="00E640D7"/>
    <w:rsid w:val="00E66B79"/>
    <w:rsid w:val="00E72A08"/>
    <w:rsid w:val="00E95F24"/>
    <w:rsid w:val="00EA23D0"/>
    <w:rsid w:val="00EB2DF3"/>
    <w:rsid w:val="00EB374B"/>
    <w:rsid w:val="00EB67C4"/>
    <w:rsid w:val="00ED3865"/>
    <w:rsid w:val="00ED7472"/>
    <w:rsid w:val="00EE0B73"/>
    <w:rsid w:val="00F01146"/>
    <w:rsid w:val="00F11B90"/>
    <w:rsid w:val="00F44FB3"/>
    <w:rsid w:val="00F73FE8"/>
    <w:rsid w:val="00FC3B61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E59A"/>
  <w15:docId w15:val="{8C08A322-0DA7-4348-99C1-8339A036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B10"/>
    <w:pPr>
      <w:spacing w:after="0" w:line="240" w:lineRule="auto"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0A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5C5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a7">
    <w:name w:val="Hyperlink"/>
    <w:basedOn w:val="a0"/>
    <w:uiPriority w:val="99"/>
    <w:semiHidden/>
    <w:unhideWhenUsed/>
    <w:rsid w:val="00E66B7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6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6B79"/>
  </w:style>
  <w:style w:type="paragraph" w:styleId="aa">
    <w:name w:val="footer"/>
    <w:basedOn w:val="a"/>
    <w:link w:val="ab"/>
    <w:uiPriority w:val="99"/>
    <w:unhideWhenUsed/>
    <w:rsid w:val="00E6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mbetov@parla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Auyl-5</dc:creator>
  <cp:lastModifiedBy>Шырынбекова Биби-Айша</cp:lastModifiedBy>
  <cp:revision>2</cp:revision>
  <cp:lastPrinted>2023-05-23T05:01:00Z</cp:lastPrinted>
  <dcterms:created xsi:type="dcterms:W3CDTF">2023-05-24T06:30:00Z</dcterms:created>
  <dcterms:modified xsi:type="dcterms:W3CDTF">2023-05-24T06:30:00Z</dcterms:modified>
</cp:coreProperties>
</file>