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6E97D" w14:textId="0EA826C5" w:rsidR="00A55B10" w:rsidRDefault="00A55B10" w:rsidP="00A55B10">
      <w:pPr>
        <w:spacing w:after="0"/>
        <w:ind w:left="4956" w:hanging="5098"/>
        <w:rPr>
          <w:rFonts w:ascii="Times New Roman" w:hAnsi="Times New Roman" w:cs="Times New Roman"/>
          <w:b/>
          <w:bCs/>
          <w:sz w:val="28"/>
          <w:szCs w:val="28"/>
          <w:lang w:val="kk-KZ"/>
        </w:rPr>
      </w:pPr>
      <w:r>
        <w:rPr>
          <w:rFonts w:ascii="Times New Roman" w:hAnsi="Times New Roman" w:cs="Times New Roman"/>
          <w:noProof/>
          <w:color w:val="2E74B5" w:themeColor="accent5" w:themeShade="BF"/>
          <w:lang w:val="en-US"/>
        </w:rPr>
        <w:drawing>
          <wp:inline distT="0" distB="0" distL="0" distR="0" wp14:anchorId="63E41C8B" wp14:editId="4984EE94">
            <wp:extent cx="5940425" cy="1939925"/>
            <wp:effectExtent l="0" t="0" r="3175" b="3175"/>
            <wp:docPr id="2" name="Рисунок 2" descr="депут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путат"/>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1939925"/>
                    </a:xfrm>
                    <a:prstGeom prst="rect">
                      <a:avLst/>
                    </a:prstGeom>
                    <a:noFill/>
                    <a:ln>
                      <a:noFill/>
                    </a:ln>
                  </pic:spPr>
                </pic:pic>
              </a:graphicData>
            </a:graphic>
          </wp:inline>
        </w:drawing>
      </w:r>
    </w:p>
    <w:p w14:paraId="52BE3C79" w14:textId="77777777" w:rsidR="00042792" w:rsidRDefault="00042792" w:rsidP="000D4C10">
      <w:pPr>
        <w:spacing w:after="0"/>
        <w:ind w:left="4956"/>
        <w:rPr>
          <w:rFonts w:ascii="Times New Roman" w:hAnsi="Times New Roman" w:cs="Times New Roman"/>
          <w:bCs/>
          <w:i/>
          <w:sz w:val="28"/>
          <w:szCs w:val="28"/>
          <w:lang w:val="kk-KZ"/>
        </w:rPr>
      </w:pPr>
    </w:p>
    <w:p w14:paraId="48077C0F" w14:textId="5F2E3E0C" w:rsidR="00A55B10" w:rsidRPr="00042792" w:rsidRDefault="000A2414" w:rsidP="00042792">
      <w:pPr>
        <w:spacing w:after="0"/>
        <w:ind w:left="4956" w:hanging="4956"/>
        <w:rPr>
          <w:rFonts w:ascii="Times New Roman" w:hAnsi="Times New Roman" w:cs="Times New Roman"/>
          <w:bCs/>
          <w:i/>
          <w:sz w:val="24"/>
          <w:szCs w:val="24"/>
          <w:lang w:val="kk-KZ"/>
        </w:rPr>
      </w:pPr>
      <w:r>
        <w:rPr>
          <w:rFonts w:ascii="Times New Roman" w:hAnsi="Times New Roman" w:cs="Times New Roman"/>
          <w:bCs/>
          <w:i/>
          <w:sz w:val="24"/>
          <w:szCs w:val="24"/>
          <w:lang w:val="kk-KZ"/>
        </w:rPr>
        <w:t>202</w:t>
      </w:r>
      <w:r w:rsidR="00E227E8">
        <w:rPr>
          <w:rFonts w:ascii="Times New Roman" w:hAnsi="Times New Roman" w:cs="Times New Roman"/>
          <w:bCs/>
          <w:i/>
          <w:sz w:val="24"/>
          <w:szCs w:val="24"/>
          <w:lang w:val="kk-KZ"/>
        </w:rPr>
        <w:t>4</w:t>
      </w:r>
      <w:r>
        <w:rPr>
          <w:rFonts w:ascii="Times New Roman" w:hAnsi="Times New Roman" w:cs="Times New Roman"/>
          <w:bCs/>
          <w:i/>
          <w:sz w:val="24"/>
          <w:szCs w:val="24"/>
          <w:lang w:val="kk-KZ"/>
        </w:rPr>
        <w:t xml:space="preserve"> жылғы </w:t>
      </w:r>
      <w:r w:rsidR="00E227E8">
        <w:rPr>
          <w:rFonts w:ascii="Times New Roman" w:hAnsi="Times New Roman" w:cs="Times New Roman"/>
          <w:bCs/>
          <w:i/>
          <w:sz w:val="24"/>
          <w:szCs w:val="24"/>
          <w:lang w:val="kk-KZ"/>
        </w:rPr>
        <w:t>13 наурызда</w:t>
      </w:r>
      <w:bookmarkStart w:id="0" w:name="_GoBack"/>
      <w:bookmarkEnd w:id="0"/>
      <w:r w:rsidR="00042792" w:rsidRPr="00042792">
        <w:rPr>
          <w:rFonts w:ascii="Times New Roman" w:hAnsi="Times New Roman" w:cs="Times New Roman"/>
          <w:bCs/>
          <w:i/>
          <w:sz w:val="24"/>
          <w:szCs w:val="24"/>
          <w:lang w:val="kk-KZ"/>
        </w:rPr>
        <w:t xml:space="preserve"> жарияланды</w:t>
      </w:r>
    </w:p>
    <w:p w14:paraId="004DC828" w14:textId="77777777" w:rsidR="00A55B10" w:rsidRDefault="00A55B10" w:rsidP="00A55B10">
      <w:pPr>
        <w:spacing w:after="0"/>
        <w:ind w:left="4956" w:firstLine="1140"/>
        <w:rPr>
          <w:rFonts w:ascii="Times New Roman" w:hAnsi="Times New Roman" w:cs="Times New Roman"/>
          <w:b/>
          <w:bCs/>
          <w:sz w:val="28"/>
          <w:szCs w:val="28"/>
          <w:lang w:val="kk-KZ"/>
        </w:rPr>
      </w:pPr>
    </w:p>
    <w:p w14:paraId="66090461" w14:textId="6396CC38" w:rsidR="000D4C10" w:rsidRPr="005A1D03" w:rsidRDefault="000D4C10" w:rsidP="00A55B10">
      <w:pPr>
        <w:spacing w:after="0"/>
        <w:ind w:left="4956" w:firstLine="1140"/>
        <w:rPr>
          <w:rFonts w:ascii="Times New Roman" w:hAnsi="Times New Roman" w:cs="Times New Roman"/>
          <w:b/>
          <w:bCs/>
          <w:sz w:val="28"/>
          <w:szCs w:val="28"/>
          <w:lang w:val="kk-KZ"/>
        </w:rPr>
      </w:pPr>
      <w:r w:rsidRPr="005A1D03">
        <w:rPr>
          <w:rFonts w:ascii="Times New Roman" w:hAnsi="Times New Roman" w:cs="Times New Roman"/>
          <w:b/>
          <w:bCs/>
          <w:sz w:val="28"/>
          <w:szCs w:val="28"/>
          <w:lang w:val="kk-KZ"/>
        </w:rPr>
        <w:t>Қазақстан Республикасы</w:t>
      </w:r>
    </w:p>
    <w:p w14:paraId="53496B83" w14:textId="42734F68" w:rsidR="000D4C10" w:rsidRPr="005A1D03" w:rsidRDefault="000D4C10" w:rsidP="00A55B10">
      <w:pPr>
        <w:spacing w:after="0"/>
        <w:ind w:left="4956" w:firstLine="1140"/>
        <w:rPr>
          <w:rFonts w:ascii="Times New Roman" w:hAnsi="Times New Roman" w:cs="Times New Roman"/>
          <w:b/>
          <w:bCs/>
          <w:sz w:val="28"/>
          <w:szCs w:val="28"/>
          <w:lang w:val="kk-KZ"/>
        </w:rPr>
      </w:pPr>
      <w:r w:rsidRPr="005A1D03">
        <w:rPr>
          <w:rFonts w:ascii="Times New Roman" w:hAnsi="Times New Roman" w:cs="Times New Roman"/>
          <w:b/>
          <w:bCs/>
          <w:sz w:val="28"/>
          <w:szCs w:val="28"/>
          <w:lang w:val="kk-KZ"/>
        </w:rPr>
        <w:t>Премьер-Министрі</w:t>
      </w:r>
    </w:p>
    <w:p w14:paraId="6DB7A972" w14:textId="3D93B1D1" w:rsidR="000D4C10" w:rsidRDefault="00006D14" w:rsidP="00A55B10">
      <w:pPr>
        <w:spacing w:after="0"/>
        <w:ind w:left="4956" w:firstLine="1140"/>
        <w:rPr>
          <w:rFonts w:ascii="Times New Roman" w:hAnsi="Times New Roman" w:cs="Times New Roman"/>
          <w:b/>
          <w:bCs/>
          <w:sz w:val="28"/>
          <w:szCs w:val="28"/>
          <w:lang w:val="kk-KZ"/>
        </w:rPr>
      </w:pPr>
      <w:r>
        <w:rPr>
          <w:rFonts w:ascii="Times New Roman" w:hAnsi="Times New Roman" w:cs="Times New Roman"/>
          <w:b/>
          <w:bCs/>
          <w:sz w:val="28"/>
          <w:szCs w:val="28"/>
          <w:lang w:val="kk-KZ"/>
        </w:rPr>
        <w:t>О</w:t>
      </w:r>
      <w:r w:rsidR="000D4C10" w:rsidRPr="005A1D03">
        <w:rPr>
          <w:rFonts w:ascii="Times New Roman" w:hAnsi="Times New Roman" w:cs="Times New Roman"/>
          <w:b/>
          <w:bCs/>
          <w:sz w:val="28"/>
          <w:szCs w:val="28"/>
          <w:lang w:val="kk-KZ"/>
        </w:rPr>
        <w:t>.</w:t>
      </w:r>
      <w:r w:rsidR="00EB374B">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Бектеновке</w:t>
      </w:r>
    </w:p>
    <w:p w14:paraId="30F0115F" w14:textId="77777777" w:rsidR="005C5EE5" w:rsidRDefault="005C5EE5" w:rsidP="00ED19AC">
      <w:pPr>
        <w:spacing w:after="0"/>
        <w:ind w:left="4956" w:firstLine="1140"/>
        <w:rPr>
          <w:rFonts w:ascii="Times New Roman" w:hAnsi="Times New Roman" w:cs="Times New Roman"/>
          <w:b/>
          <w:bCs/>
          <w:sz w:val="28"/>
          <w:szCs w:val="28"/>
          <w:lang w:val="kk-KZ"/>
        </w:rPr>
      </w:pPr>
    </w:p>
    <w:p w14:paraId="7C45A4E1" w14:textId="77777777" w:rsidR="000D4C10" w:rsidRPr="005A1D03" w:rsidRDefault="000D4C10" w:rsidP="000D4C10">
      <w:pPr>
        <w:spacing w:after="0"/>
        <w:rPr>
          <w:rFonts w:ascii="Times New Roman" w:hAnsi="Times New Roman" w:cs="Times New Roman"/>
          <w:sz w:val="28"/>
          <w:szCs w:val="28"/>
          <w:lang w:val="kk-KZ"/>
        </w:rPr>
      </w:pPr>
    </w:p>
    <w:p w14:paraId="454E4BA2" w14:textId="6989B72D" w:rsidR="000D4C10" w:rsidRDefault="005A1D03" w:rsidP="005A1D03">
      <w:pPr>
        <w:spacing w:after="0"/>
        <w:jc w:val="center"/>
        <w:rPr>
          <w:rFonts w:ascii="Times New Roman" w:hAnsi="Times New Roman" w:cs="Times New Roman"/>
          <w:b/>
          <w:sz w:val="28"/>
          <w:szCs w:val="28"/>
          <w:lang w:val="kk-KZ"/>
        </w:rPr>
      </w:pPr>
      <w:r w:rsidRPr="005A1D03">
        <w:rPr>
          <w:rFonts w:ascii="Times New Roman" w:hAnsi="Times New Roman" w:cs="Times New Roman"/>
          <w:b/>
          <w:sz w:val="28"/>
          <w:szCs w:val="28"/>
          <w:lang w:val="kk-KZ"/>
        </w:rPr>
        <w:t xml:space="preserve">Депутаттық сауал </w:t>
      </w:r>
    </w:p>
    <w:p w14:paraId="69D66A4E" w14:textId="77777777" w:rsidR="005A1D03" w:rsidRPr="005A1D03" w:rsidRDefault="005A1D03" w:rsidP="005A1D03">
      <w:pPr>
        <w:spacing w:after="0"/>
        <w:jc w:val="center"/>
        <w:rPr>
          <w:rFonts w:ascii="Times New Roman" w:hAnsi="Times New Roman" w:cs="Times New Roman"/>
          <w:b/>
          <w:sz w:val="28"/>
          <w:szCs w:val="28"/>
          <w:lang w:val="kk-KZ"/>
        </w:rPr>
      </w:pPr>
    </w:p>
    <w:p w14:paraId="6DF5C7B7" w14:textId="3488AE5B" w:rsidR="003A484E" w:rsidRPr="005A1D03" w:rsidRDefault="000D4C10" w:rsidP="000D4C10">
      <w:pPr>
        <w:spacing w:after="0"/>
        <w:jc w:val="center"/>
        <w:rPr>
          <w:rFonts w:ascii="Times New Roman" w:hAnsi="Times New Roman" w:cs="Times New Roman"/>
          <w:b/>
          <w:bCs/>
          <w:sz w:val="28"/>
          <w:szCs w:val="28"/>
          <w:lang w:val="kk-KZ"/>
        </w:rPr>
      </w:pPr>
      <w:r w:rsidRPr="005A1D03">
        <w:rPr>
          <w:rFonts w:ascii="Times New Roman" w:hAnsi="Times New Roman" w:cs="Times New Roman"/>
          <w:b/>
          <w:bCs/>
          <w:sz w:val="28"/>
          <w:szCs w:val="28"/>
          <w:lang w:val="kk-KZ"/>
        </w:rPr>
        <w:t xml:space="preserve">Құрметті </w:t>
      </w:r>
      <w:r w:rsidR="00006D14" w:rsidRPr="00006D14">
        <w:rPr>
          <w:rFonts w:ascii="Times New Roman" w:hAnsi="Times New Roman" w:cs="Times New Roman"/>
          <w:b/>
          <w:bCs/>
          <w:sz w:val="28"/>
          <w:szCs w:val="28"/>
          <w:lang w:val="kk-KZ"/>
        </w:rPr>
        <w:t>Олжас Абайұлы</w:t>
      </w:r>
      <w:r w:rsidRPr="005A1D03">
        <w:rPr>
          <w:rFonts w:ascii="Times New Roman" w:hAnsi="Times New Roman" w:cs="Times New Roman"/>
          <w:b/>
          <w:bCs/>
          <w:sz w:val="28"/>
          <w:szCs w:val="28"/>
          <w:lang w:val="kk-KZ"/>
        </w:rPr>
        <w:t>!</w:t>
      </w:r>
    </w:p>
    <w:p w14:paraId="25645375" w14:textId="77777777" w:rsidR="000D4C10" w:rsidRPr="005A1D03" w:rsidRDefault="000D4C10" w:rsidP="000D4C10">
      <w:pPr>
        <w:spacing w:after="0"/>
        <w:rPr>
          <w:rFonts w:ascii="Times New Roman" w:hAnsi="Times New Roman" w:cs="Times New Roman"/>
          <w:b/>
          <w:bCs/>
          <w:sz w:val="28"/>
          <w:szCs w:val="28"/>
          <w:lang w:val="kk-KZ"/>
        </w:rPr>
      </w:pPr>
    </w:p>
    <w:p w14:paraId="7D8E9D56" w14:textId="77777777" w:rsidR="00FB5CCF" w:rsidRPr="00FB5CCF" w:rsidRDefault="00FB5CCF" w:rsidP="00FB5CCF">
      <w:pPr>
        <w:spacing w:after="0"/>
        <w:ind w:firstLine="708"/>
        <w:jc w:val="both"/>
        <w:rPr>
          <w:rFonts w:ascii="Times New Roman" w:hAnsi="Times New Roman" w:cs="Times New Roman"/>
          <w:bCs/>
          <w:sz w:val="28"/>
          <w:szCs w:val="28"/>
          <w:lang w:val="kk-KZ"/>
        </w:rPr>
      </w:pPr>
      <w:r w:rsidRPr="00FB5CCF">
        <w:rPr>
          <w:rFonts w:ascii="Times New Roman" w:hAnsi="Times New Roman" w:cs="Times New Roman"/>
          <w:bCs/>
          <w:sz w:val="28"/>
          <w:szCs w:val="28"/>
          <w:lang w:val="kk-KZ"/>
        </w:rPr>
        <w:t>Депутаттық сауалым қалаға ағылып келіп жатқан ауыл жастарын жұмыспен қамту және олардың табыс табу мүмкіндіктерін қарастыру туралы.</w:t>
      </w:r>
    </w:p>
    <w:p w14:paraId="6336E480" w14:textId="77777777" w:rsidR="00FB5CCF" w:rsidRPr="00FB5CCF" w:rsidRDefault="00FB5CCF" w:rsidP="00FB5CCF">
      <w:pPr>
        <w:spacing w:after="0"/>
        <w:ind w:firstLine="708"/>
        <w:jc w:val="both"/>
        <w:rPr>
          <w:rFonts w:ascii="Times New Roman" w:hAnsi="Times New Roman" w:cs="Times New Roman"/>
          <w:bCs/>
          <w:sz w:val="28"/>
          <w:szCs w:val="28"/>
          <w:lang w:val="kk-KZ"/>
        </w:rPr>
      </w:pPr>
      <w:r w:rsidRPr="00FB5CCF">
        <w:rPr>
          <w:rFonts w:ascii="Times New Roman" w:hAnsi="Times New Roman" w:cs="Times New Roman"/>
          <w:bCs/>
          <w:sz w:val="28"/>
          <w:szCs w:val="28"/>
          <w:lang w:val="kk-KZ"/>
        </w:rPr>
        <w:t>Республика бойынша «NEET» санатындағы, атап айтсақ жұмыссыз жүрген жастардың үлесі 7,1% құрайды – бұл 379 мыңнан астам азамат. Ауыл жастарының осы санатта айтарлықтай үлесі бар екенін түсінеміз.</w:t>
      </w:r>
      <w:r w:rsidRPr="00FB5CCF">
        <w:rPr>
          <w:rFonts w:ascii="Times New Roman" w:hAnsi="Times New Roman" w:cs="Times New Roman"/>
          <w:bCs/>
          <w:sz w:val="28"/>
          <w:szCs w:val="28"/>
          <w:lang w:val="kk-KZ"/>
        </w:rPr>
        <w:tab/>
      </w:r>
    </w:p>
    <w:p w14:paraId="4BE8F0DE" w14:textId="77777777" w:rsidR="00FB5CCF" w:rsidRPr="00FB5CCF" w:rsidRDefault="00FB5CCF" w:rsidP="00FB5CCF">
      <w:pPr>
        <w:spacing w:after="0"/>
        <w:ind w:firstLine="708"/>
        <w:jc w:val="both"/>
        <w:rPr>
          <w:rFonts w:ascii="Times New Roman" w:hAnsi="Times New Roman" w:cs="Times New Roman"/>
          <w:bCs/>
          <w:sz w:val="28"/>
          <w:szCs w:val="28"/>
          <w:lang w:val="kk-KZ"/>
        </w:rPr>
      </w:pPr>
      <w:r w:rsidRPr="00FB5CCF">
        <w:rPr>
          <w:rFonts w:ascii="Times New Roman" w:hAnsi="Times New Roman" w:cs="Times New Roman"/>
          <w:bCs/>
          <w:sz w:val="28"/>
          <w:szCs w:val="28"/>
          <w:lang w:val="kk-KZ"/>
        </w:rPr>
        <w:t>Жастар табыс іздеп, үш ірі магнит-қала  Астана, Алматы, Шымкентке ұмтылады. Мысалы, жыл сайын Астанаға 30 мыңнан астам адам көшіп келіп жүр.</w:t>
      </w:r>
    </w:p>
    <w:p w14:paraId="426D63D8" w14:textId="77777777" w:rsidR="00FB5CCF" w:rsidRPr="00FB5CCF" w:rsidRDefault="00FB5CCF" w:rsidP="00FB5CCF">
      <w:pPr>
        <w:spacing w:after="0"/>
        <w:ind w:firstLine="708"/>
        <w:jc w:val="both"/>
        <w:rPr>
          <w:rFonts w:ascii="Times New Roman" w:hAnsi="Times New Roman" w:cs="Times New Roman"/>
          <w:bCs/>
          <w:sz w:val="28"/>
          <w:szCs w:val="28"/>
          <w:lang w:val="kk-KZ"/>
        </w:rPr>
      </w:pPr>
      <w:r w:rsidRPr="00FB5CCF">
        <w:rPr>
          <w:rFonts w:ascii="Times New Roman" w:hAnsi="Times New Roman" w:cs="Times New Roman"/>
          <w:bCs/>
          <w:sz w:val="28"/>
          <w:szCs w:val="28"/>
          <w:lang w:val="kk-KZ"/>
        </w:rPr>
        <w:t>Көші-қон ағынының негізгі үлесін еңбек тәжірбиесі мен практикалық дағдылары жоқ ауыл жастары құрап отыр. Әдетте, қалаларда олар уақытша және жалақысы төмен жұмыстармен айналысып, құрылыс алаңдары мен базарларда нәпақа іздеп жүр.</w:t>
      </w:r>
    </w:p>
    <w:p w14:paraId="799C1E39" w14:textId="77777777" w:rsidR="00FB5CCF" w:rsidRPr="00FB5CCF" w:rsidRDefault="00FB5CCF" w:rsidP="00FB5CCF">
      <w:pPr>
        <w:spacing w:after="0"/>
        <w:ind w:firstLine="708"/>
        <w:jc w:val="both"/>
        <w:rPr>
          <w:rFonts w:ascii="Times New Roman" w:hAnsi="Times New Roman" w:cs="Times New Roman"/>
          <w:bCs/>
          <w:sz w:val="28"/>
          <w:szCs w:val="28"/>
          <w:lang w:val="kk-KZ"/>
        </w:rPr>
      </w:pPr>
      <w:r w:rsidRPr="00FB5CCF">
        <w:rPr>
          <w:rFonts w:ascii="Times New Roman" w:hAnsi="Times New Roman" w:cs="Times New Roman"/>
          <w:bCs/>
          <w:sz w:val="28"/>
          <w:szCs w:val="28"/>
          <w:lang w:val="kk-KZ"/>
        </w:rPr>
        <w:t>Біліктіліктің жоқтығынан туындыған төмен табыстар ауыл жастарын қарызға итермелейді, ал бұл болса әлеуметтік тұрақтылыққа кері әсерін тигізуі мүмкін.</w:t>
      </w:r>
    </w:p>
    <w:p w14:paraId="754058DB" w14:textId="77777777" w:rsidR="00FB5CCF" w:rsidRPr="00FB5CCF" w:rsidRDefault="00FB5CCF" w:rsidP="00FB5CCF">
      <w:pPr>
        <w:spacing w:after="0"/>
        <w:ind w:firstLine="708"/>
        <w:jc w:val="both"/>
        <w:rPr>
          <w:rFonts w:ascii="Times New Roman" w:hAnsi="Times New Roman" w:cs="Times New Roman"/>
          <w:bCs/>
          <w:sz w:val="28"/>
          <w:szCs w:val="28"/>
          <w:lang w:val="kk-KZ"/>
        </w:rPr>
      </w:pPr>
      <w:r w:rsidRPr="00FB5CCF">
        <w:rPr>
          <w:rFonts w:ascii="Times New Roman" w:hAnsi="Times New Roman" w:cs="Times New Roman"/>
          <w:bCs/>
          <w:sz w:val="28"/>
          <w:szCs w:val="28"/>
          <w:lang w:val="kk-KZ"/>
        </w:rPr>
        <w:t>Мемлекет басшысы барлық азаматтарға тең мүмкіндіктерді ұсынудың маңыздылығын және жұмыспен қамтуды қамтамасыз етудің қажеттілігін бірнеше рет атап өткен еді. 2029 жылға қарай NEET санатындағы жастардың үлесін 3,5%-ға, яғни екі есе төмендетуге тапсырма берілді.</w:t>
      </w:r>
    </w:p>
    <w:p w14:paraId="409DB5FB" w14:textId="77777777" w:rsidR="00FB5CCF" w:rsidRPr="00FB5CCF" w:rsidRDefault="00FB5CCF" w:rsidP="00FB5CCF">
      <w:pPr>
        <w:spacing w:after="0"/>
        <w:ind w:firstLine="708"/>
        <w:jc w:val="both"/>
        <w:rPr>
          <w:rFonts w:ascii="Times New Roman" w:hAnsi="Times New Roman" w:cs="Times New Roman"/>
          <w:bCs/>
          <w:sz w:val="28"/>
          <w:szCs w:val="28"/>
          <w:lang w:val="kk-KZ"/>
        </w:rPr>
      </w:pPr>
      <w:r w:rsidRPr="00FB5CCF">
        <w:rPr>
          <w:rFonts w:ascii="Times New Roman" w:hAnsi="Times New Roman" w:cs="Times New Roman"/>
          <w:bCs/>
          <w:sz w:val="28"/>
          <w:szCs w:val="28"/>
          <w:lang w:val="kk-KZ"/>
        </w:rPr>
        <w:t xml:space="preserve">Қазіргі уақытта Астанада Қасымбек Жеңіс Махмұдұлының жетекшілігімен пилоттық режимде бағыт-бағдары жоқ ауыл жастары үшін «JOLTAP» жобасы жүзеге асырылуда. Елордада сұранысқа ие электр-газбен </w:t>
      </w:r>
      <w:r w:rsidRPr="00FB5CCF">
        <w:rPr>
          <w:rFonts w:ascii="Times New Roman" w:hAnsi="Times New Roman" w:cs="Times New Roman"/>
          <w:bCs/>
          <w:sz w:val="28"/>
          <w:szCs w:val="28"/>
          <w:lang w:val="kk-KZ"/>
        </w:rPr>
        <w:lastRenderedPageBreak/>
        <w:t xml:space="preserve">дәнекерлеуші, тігінші, видеомонтаждау, графикалық дизайн сияқты 13 цифрлық дағдылар мен жұмысшы мамандықтары бойынша тегін қысқа мерзімді оқыту ұйымдастырылған, әрі қарай жұмысқа орналасуға жәрдем беріледі. Жоба оң нәтиже беріп үлгерді. 7 ай ішінде 7 мыңға жуық адам жоба мүмкіндіктерін пайдаланды, 1 200-ден астам азамат оқытудан өтіп, 1 100 адам жұмысқа орналастырылды. </w:t>
      </w:r>
    </w:p>
    <w:p w14:paraId="7D5B31BA" w14:textId="77777777" w:rsidR="00FB5CCF" w:rsidRPr="00FB5CCF" w:rsidRDefault="00FB5CCF" w:rsidP="00FB5CCF">
      <w:pPr>
        <w:spacing w:after="0"/>
        <w:ind w:firstLine="708"/>
        <w:jc w:val="both"/>
        <w:rPr>
          <w:rFonts w:ascii="Times New Roman" w:hAnsi="Times New Roman" w:cs="Times New Roman"/>
          <w:bCs/>
          <w:sz w:val="28"/>
          <w:szCs w:val="28"/>
          <w:lang w:val="kk-KZ"/>
        </w:rPr>
      </w:pPr>
      <w:r w:rsidRPr="00FB5CCF">
        <w:rPr>
          <w:rFonts w:ascii="Times New Roman" w:hAnsi="Times New Roman" w:cs="Times New Roman"/>
          <w:bCs/>
          <w:sz w:val="28"/>
          <w:szCs w:val="28"/>
          <w:lang w:val="kk-KZ"/>
        </w:rPr>
        <w:t>Жобаның айрықша ерекшелігі халықпен белсенді жұмыс болып табылады. Жастардың назарын аударып, оларды барынша қамту үшін қала бойынша «Баршаға мүмкіндік» атты 300 млн. теңге тұратын 10 модульдік пункттер ашылған. Бұл іс-шара жеке кәсіпкерлердің қолдауларымен ұйымдастырылды. Бюджеттен шығын болған жоқ.</w:t>
      </w:r>
    </w:p>
    <w:p w14:paraId="2E8F9AB7" w14:textId="77777777" w:rsidR="00FB5CCF" w:rsidRPr="00FB5CCF" w:rsidRDefault="00FB5CCF" w:rsidP="00FB5CCF">
      <w:pPr>
        <w:spacing w:after="0"/>
        <w:ind w:firstLine="708"/>
        <w:jc w:val="both"/>
        <w:rPr>
          <w:rFonts w:ascii="Times New Roman" w:hAnsi="Times New Roman" w:cs="Times New Roman"/>
          <w:bCs/>
          <w:sz w:val="28"/>
          <w:szCs w:val="28"/>
          <w:lang w:val="kk-KZ"/>
        </w:rPr>
      </w:pPr>
      <w:r w:rsidRPr="00FB5CCF">
        <w:rPr>
          <w:rFonts w:ascii="Times New Roman" w:hAnsi="Times New Roman" w:cs="Times New Roman"/>
          <w:bCs/>
          <w:sz w:val="28"/>
          <w:szCs w:val="28"/>
          <w:lang w:val="kk-KZ"/>
        </w:rPr>
        <w:t>«JOLTAP» жобасының алгоритмі өз тиімділігін көрсетті. Осыған орай, біз, «Ауыл» партиясы, бұл тәсілдемеге қолдау көрсетіп, оның ауқымын еліміздің басқа өңірлерінде кеңейтуді қажет деп санаймыз. Өйткені бұл жоба Мемлекет басшысының NEET жастарының үлесін азайту жөніндегі тапсырмасын жүзеге асыруда тиімді құрал бола алады.</w:t>
      </w:r>
    </w:p>
    <w:p w14:paraId="562F38EB" w14:textId="77777777" w:rsidR="00FB5CCF" w:rsidRPr="00FB5CCF" w:rsidRDefault="00FB5CCF" w:rsidP="00FB5CCF">
      <w:pPr>
        <w:spacing w:after="0"/>
        <w:ind w:firstLine="708"/>
        <w:jc w:val="both"/>
        <w:rPr>
          <w:rFonts w:ascii="Times New Roman" w:hAnsi="Times New Roman" w:cs="Times New Roman"/>
          <w:bCs/>
          <w:sz w:val="28"/>
          <w:szCs w:val="28"/>
          <w:lang w:val="kk-KZ"/>
        </w:rPr>
      </w:pPr>
      <w:r w:rsidRPr="00FB5CCF">
        <w:rPr>
          <w:rFonts w:ascii="Times New Roman" w:hAnsi="Times New Roman" w:cs="Times New Roman"/>
          <w:bCs/>
          <w:sz w:val="28"/>
          <w:szCs w:val="28"/>
          <w:lang w:val="kk-KZ"/>
        </w:rPr>
        <w:t>2023 жылы Үкімет отырысында аймақтың әкімдіктеріне «JOLTAP» пилоттық жобасының мысалын қолдануға тапсырма берілген еді, өкінішке орай жарты жыл уақыт өтседе өңірлерде жастар арасындағы жұмыссыздықпен күресте аталған бағдарлама тәсілдері қолға алынбай отыр.</w:t>
      </w:r>
    </w:p>
    <w:p w14:paraId="6CA7726D" w14:textId="1FA6B1EF" w:rsidR="00FB5CCF" w:rsidRPr="00FB5CCF" w:rsidRDefault="00FB5CCF" w:rsidP="00FB5CCF">
      <w:pPr>
        <w:spacing w:after="0"/>
        <w:ind w:firstLine="708"/>
        <w:jc w:val="both"/>
        <w:rPr>
          <w:rFonts w:ascii="Times New Roman" w:hAnsi="Times New Roman" w:cs="Times New Roman"/>
          <w:bCs/>
          <w:sz w:val="28"/>
          <w:szCs w:val="28"/>
          <w:lang w:val="kk-KZ"/>
        </w:rPr>
      </w:pPr>
      <w:r w:rsidRPr="00FB5CCF">
        <w:rPr>
          <w:rFonts w:ascii="Times New Roman" w:hAnsi="Times New Roman" w:cs="Times New Roman"/>
          <w:bCs/>
          <w:sz w:val="28"/>
          <w:szCs w:val="28"/>
          <w:lang w:val="kk-KZ"/>
        </w:rPr>
        <w:t>Сондықтан, Олжас Абайұлы!</w:t>
      </w:r>
    </w:p>
    <w:p w14:paraId="1FF58265" w14:textId="4711E6E6" w:rsidR="0016013F" w:rsidRPr="00FB5CCF" w:rsidRDefault="00FB5CCF" w:rsidP="00FB5CCF">
      <w:pPr>
        <w:spacing w:after="0"/>
        <w:ind w:firstLine="708"/>
        <w:jc w:val="both"/>
        <w:rPr>
          <w:rFonts w:ascii="Times New Roman" w:hAnsi="Times New Roman" w:cs="Times New Roman"/>
          <w:bCs/>
          <w:sz w:val="28"/>
          <w:szCs w:val="28"/>
          <w:lang w:val="kk-KZ"/>
        </w:rPr>
      </w:pPr>
      <w:r w:rsidRPr="00FB5CCF">
        <w:rPr>
          <w:rFonts w:ascii="Times New Roman" w:hAnsi="Times New Roman" w:cs="Times New Roman"/>
          <w:bCs/>
          <w:sz w:val="28"/>
          <w:szCs w:val="28"/>
          <w:lang w:val="kk-KZ"/>
        </w:rPr>
        <w:t>Қалаларға келген ауыл жастарын жұмыспен қамтуды ынталандыру мақсатында қабылданған Үкімет тарапынан шешімге тағыда қосымша серпін беруіңізді сұраймын.</w:t>
      </w:r>
    </w:p>
    <w:p w14:paraId="14D3E28B" w14:textId="77777777" w:rsidR="00FB5CCF" w:rsidRDefault="00FB5CCF" w:rsidP="00FB5CCF">
      <w:pPr>
        <w:spacing w:after="0"/>
        <w:ind w:firstLine="708"/>
        <w:jc w:val="both"/>
        <w:rPr>
          <w:rFonts w:ascii="Times New Roman" w:hAnsi="Times New Roman" w:cs="Times New Roman"/>
          <w:b/>
          <w:bCs/>
          <w:sz w:val="28"/>
          <w:szCs w:val="28"/>
          <w:lang w:val="kk-KZ"/>
        </w:rPr>
      </w:pPr>
    </w:p>
    <w:p w14:paraId="61B912C4" w14:textId="17FEAB12" w:rsidR="005A1D03" w:rsidRDefault="004F23C8" w:rsidP="004F23C8">
      <w:pPr>
        <w:spacing w:after="0"/>
        <w:ind w:firstLine="708"/>
        <w:jc w:val="both"/>
        <w:rPr>
          <w:rFonts w:ascii="Times New Roman" w:hAnsi="Times New Roman" w:cs="Times New Roman"/>
          <w:b/>
          <w:bCs/>
          <w:sz w:val="28"/>
          <w:szCs w:val="28"/>
          <w:lang w:val="kk-KZ"/>
        </w:rPr>
      </w:pPr>
      <w:r w:rsidRPr="005A1D03">
        <w:rPr>
          <w:rFonts w:ascii="Times New Roman" w:hAnsi="Times New Roman" w:cs="Times New Roman"/>
          <w:b/>
          <w:bCs/>
          <w:sz w:val="28"/>
          <w:szCs w:val="28"/>
          <w:lang w:val="kk-KZ"/>
        </w:rPr>
        <w:t xml:space="preserve">«Ауыл» партиясы </w:t>
      </w:r>
    </w:p>
    <w:p w14:paraId="4B89E8E4" w14:textId="77777777" w:rsidR="005A1D03" w:rsidRDefault="005A1D03" w:rsidP="004F23C8">
      <w:pPr>
        <w:spacing w:after="0"/>
        <w:ind w:firstLine="708"/>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фракциясының депутаттары</w:t>
      </w:r>
      <w:r w:rsidR="004F23C8" w:rsidRPr="005A1D03">
        <w:rPr>
          <w:rFonts w:ascii="Times New Roman" w:hAnsi="Times New Roman" w:cs="Times New Roman"/>
          <w:b/>
          <w:bCs/>
          <w:sz w:val="28"/>
          <w:szCs w:val="28"/>
          <w:lang w:val="kk-KZ"/>
        </w:rPr>
        <w:t xml:space="preserve"> </w:t>
      </w:r>
    </w:p>
    <w:p w14:paraId="6814007E" w14:textId="019C693D" w:rsidR="000A2414" w:rsidRDefault="000A2414" w:rsidP="00904C0B">
      <w:pPr>
        <w:spacing w:after="0" w:line="240" w:lineRule="auto"/>
        <w:ind w:firstLine="6804"/>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Жигули Дайрабаев</w:t>
      </w:r>
    </w:p>
    <w:p w14:paraId="17CC4F23" w14:textId="77777777" w:rsidR="003564B5" w:rsidRDefault="003564B5" w:rsidP="00904C0B">
      <w:pPr>
        <w:spacing w:after="0" w:line="240" w:lineRule="auto"/>
        <w:ind w:firstLine="6804"/>
        <w:jc w:val="both"/>
        <w:rPr>
          <w:rFonts w:ascii="Times New Roman" w:hAnsi="Times New Roman" w:cs="Times New Roman"/>
          <w:b/>
          <w:bCs/>
          <w:sz w:val="28"/>
          <w:szCs w:val="28"/>
          <w:lang w:val="kk-KZ"/>
        </w:rPr>
      </w:pPr>
    </w:p>
    <w:p w14:paraId="77B762E8" w14:textId="436055C0" w:rsidR="005A1D03" w:rsidRDefault="004F23C8" w:rsidP="00904C0B">
      <w:pPr>
        <w:spacing w:after="0" w:line="240" w:lineRule="auto"/>
        <w:ind w:firstLine="6804"/>
        <w:jc w:val="both"/>
        <w:rPr>
          <w:rFonts w:ascii="Times New Roman" w:hAnsi="Times New Roman" w:cs="Times New Roman"/>
          <w:b/>
          <w:bCs/>
          <w:sz w:val="28"/>
          <w:szCs w:val="28"/>
          <w:lang w:val="kk-KZ"/>
        </w:rPr>
      </w:pPr>
      <w:r w:rsidRPr="005A1D03">
        <w:rPr>
          <w:rFonts w:ascii="Times New Roman" w:hAnsi="Times New Roman" w:cs="Times New Roman"/>
          <w:b/>
          <w:bCs/>
          <w:sz w:val="28"/>
          <w:szCs w:val="28"/>
          <w:lang w:val="kk-KZ"/>
        </w:rPr>
        <w:t>Анас Баққожаев</w:t>
      </w:r>
    </w:p>
    <w:p w14:paraId="14049DA0" w14:textId="77777777" w:rsidR="003564B5" w:rsidRDefault="003564B5" w:rsidP="00904C0B">
      <w:pPr>
        <w:spacing w:after="0" w:line="240" w:lineRule="auto"/>
        <w:ind w:firstLine="6804"/>
        <w:jc w:val="both"/>
        <w:rPr>
          <w:rFonts w:ascii="Times New Roman" w:hAnsi="Times New Roman" w:cs="Times New Roman"/>
          <w:b/>
          <w:bCs/>
          <w:sz w:val="28"/>
          <w:szCs w:val="28"/>
          <w:lang w:val="kk-KZ"/>
        </w:rPr>
      </w:pPr>
    </w:p>
    <w:p w14:paraId="4521DD4E" w14:textId="61C68C80" w:rsidR="003676D6" w:rsidRDefault="005A1D03" w:rsidP="00904C0B">
      <w:pPr>
        <w:spacing w:after="0" w:line="240" w:lineRule="auto"/>
        <w:ind w:firstLine="6804"/>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Серік Егізбаев</w:t>
      </w:r>
      <w:r w:rsidR="004F23C8" w:rsidRPr="005A1D03">
        <w:rPr>
          <w:rFonts w:ascii="Times New Roman" w:hAnsi="Times New Roman" w:cs="Times New Roman"/>
          <w:b/>
          <w:bCs/>
          <w:sz w:val="28"/>
          <w:szCs w:val="28"/>
          <w:lang w:val="kk-KZ"/>
        </w:rPr>
        <w:t xml:space="preserve"> </w:t>
      </w:r>
    </w:p>
    <w:p w14:paraId="101FC78A" w14:textId="77777777" w:rsidR="003564B5" w:rsidRDefault="003564B5" w:rsidP="00904C0B">
      <w:pPr>
        <w:spacing w:after="0" w:line="240" w:lineRule="auto"/>
        <w:ind w:firstLine="6804"/>
        <w:jc w:val="both"/>
        <w:rPr>
          <w:rFonts w:ascii="Times New Roman" w:hAnsi="Times New Roman" w:cs="Times New Roman"/>
          <w:b/>
          <w:bCs/>
          <w:sz w:val="28"/>
          <w:szCs w:val="28"/>
          <w:lang w:val="kk-KZ"/>
        </w:rPr>
      </w:pPr>
    </w:p>
    <w:p w14:paraId="3F33DF63" w14:textId="1908FDF8" w:rsidR="003676D6" w:rsidRDefault="005A1D03" w:rsidP="00904C0B">
      <w:pPr>
        <w:spacing w:after="0" w:line="240" w:lineRule="auto"/>
        <w:ind w:firstLine="6804"/>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Аян Зейнуллин</w:t>
      </w:r>
    </w:p>
    <w:p w14:paraId="2E36A664" w14:textId="77777777" w:rsidR="003564B5" w:rsidRDefault="003564B5" w:rsidP="00904C0B">
      <w:pPr>
        <w:spacing w:after="0" w:line="240" w:lineRule="auto"/>
        <w:ind w:firstLine="6804"/>
        <w:jc w:val="both"/>
        <w:rPr>
          <w:rFonts w:ascii="Times New Roman" w:hAnsi="Times New Roman" w:cs="Times New Roman"/>
          <w:b/>
          <w:bCs/>
          <w:sz w:val="28"/>
          <w:szCs w:val="28"/>
          <w:lang w:val="kk-KZ"/>
        </w:rPr>
      </w:pPr>
    </w:p>
    <w:p w14:paraId="440DC1F1" w14:textId="0903C30D" w:rsidR="003676D6" w:rsidRDefault="005A1D03" w:rsidP="00904C0B">
      <w:pPr>
        <w:spacing w:after="0" w:line="240" w:lineRule="auto"/>
        <w:ind w:firstLine="6804"/>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Қарақат Әбден</w:t>
      </w:r>
    </w:p>
    <w:p w14:paraId="019A1915" w14:textId="77777777" w:rsidR="003564B5" w:rsidRDefault="003564B5" w:rsidP="00904C0B">
      <w:pPr>
        <w:spacing w:after="0" w:line="240" w:lineRule="auto"/>
        <w:ind w:firstLine="6804"/>
        <w:jc w:val="both"/>
        <w:rPr>
          <w:rFonts w:ascii="Times New Roman" w:hAnsi="Times New Roman" w:cs="Times New Roman"/>
          <w:b/>
          <w:bCs/>
          <w:sz w:val="28"/>
          <w:szCs w:val="28"/>
          <w:lang w:val="kk-KZ"/>
        </w:rPr>
      </w:pPr>
    </w:p>
    <w:p w14:paraId="5ED60062" w14:textId="705E86C9" w:rsidR="003676D6" w:rsidRDefault="005A1D03" w:rsidP="00904C0B">
      <w:pPr>
        <w:spacing w:after="0" w:line="240" w:lineRule="auto"/>
        <w:ind w:firstLine="6804"/>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Николай Арсютин</w:t>
      </w:r>
    </w:p>
    <w:p w14:paraId="0FC0EA70" w14:textId="77777777" w:rsidR="003564B5" w:rsidRDefault="003564B5" w:rsidP="00904C0B">
      <w:pPr>
        <w:spacing w:after="0" w:line="240" w:lineRule="auto"/>
        <w:ind w:firstLine="6804"/>
        <w:jc w:val="both"/>
        <w:rPr>
          <w:rFonts w:ascii="Times New Roman" w:hAnsi="Times New Roman" w:cs="Times New Roman"/>
          <w:b/>
          <w:bCs/>
          <w:sz w:val="28"/>
          <w:szCs w:val="28"/>
          <w:lang w:val="kk-KZ"/>
        </w:rPr>
      </w:pPr>
    </w:p>
    <w:p w14:paraId="52D99487" w14:textId="7565CEA4" w:rsidR="003676D6" w:rsidRDefault="005A1D03" w:rsidP="00904C0B">
      <w:pPr>
        <w:spacing w:after="0" w:line="240" w:lineRule="auto"/>
        <w:ind w:firstLine="6804"/>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Ерболат Саурықов</w:t>
      </w:r>
    </w:p>
    <w:p w14:paraId="76EE79D1" w14:textId="77777777" w:rsidR="003564B5" w:rsidRDefault="003564B5" w:rsidP="00904C0B">
      <w:pPr>
        <w:spacing w:after="0" w:line="240" w:lineRule="auto"/>
        <w:ind w:firstLine="6804"/>
        <w:jc w:val="both"/>
        <w:rPr>
          <w:rFonts w:ascii="Times New Roman" w:hAnsi="Times New Roman" w:cs="Times New Roman"/>
          <w:b/>
          <w:bCs/>
          <w:sz w:val="28"/>
          <w:szCs w:val="28"/>
          <w:lang w:val="kk-KZ"/>
        </w:rPr>
      </w:pPr>
    </w:p>
    <w:p w14:paraId="2C6D827E" w14:textId="5BAC2A53" w:rsidR="004F23C8" w:rsidRPr="005A1D03" w:rsidRDefault="005A1D03" w:rsidP="003676D6">
      <w:pPr>
        <w:spacing w:after="0" w:line="240" w:lineRule="auto"/>
        <w:ind w:firstLine="6804"/>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Таңсауле Серіков</w:t>
      </w:r>
    </w:p>
    <w:p w14:paraId="414A7C32" w14:textId="77777777" w:rsidR="00FB5CCF" w:rsidRDefault="00FB5CCF" w:rsidP="00FB5CCF">
      <w:pPr>
        <w:spacing w:after="0"/>
        <w:ind w:firstLine="708"/>
        <w:jc w:val="both"/>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А</w:t>
      </w:r>
      <w:r w:rsidRPr="00042388">
        <w:rPr>
          <w:rFonts w:ascii="Times New Roman" w:hAnsi="Times New Roman" w:cs="Times New Roman"/>
          <w:b/>
          <w:bCs/>
          <w:sz w:val="28"/>
          <w:szCs w:val="28"/>
          <w:lang w:val="kk-KZ"/>
        </w:rPr>
        <w:t xml:space="preserve">грарлық мәселелер </w:t>
      </w:r>
    </w:p>
    <w:p w14:paraId="618B72FD" w14:textId="77777777" w:rsidR="00FB5CCF" w:rsidRDefault="00FB5CCF" w:rsidP="00FB5CCF">
      <w:pPr>
        <w:spacing w:after="0"/>
        <w:ind w:firstLine="708"/>
        <w:jc w:val="both"/>
        <w:rPr>
          <w:rFonts w:ascii="Times New Roman" w:hAnsi="Times New Roman" w:cs="Times New Roman"/>
          <w:b/>
          <w:bCs/>
          <w:sz w:val="28"/>
          <w:szCs w:val="28"/>
          <w:lang w:val="kk-KZ"/>
        </w:rPr>
      </w:pPr>
      <w:r w:rsidRPr="00042388">
        <w:rPr>
          <w:rFonts w:ascii="Times New Roman" w:hAnsi="Times New Roman" w:cs="Times New Roman"/>
          <w:b/>
          <w:bCs/>
          <w:sz w:val="28"/>
          <w:szCs w:val="28"/>
          <w:lang w:val="kk-KZ"/>
        </w:rPr>
        <w:t>комитеті</w:t>
      </w:r>
      <w:r>
        <w:rPr>
          <w:rFonts w:ascii="Times New Roman" w:hAnsi="Times New Roman" w:cs="Times New Roman"/>
          <w:b/>
          <w:bCs/>
          <w:sz w:val="28"/>
          <w:szCs w:val="28"/>
          <w:lang w:val="kk-KZ"/>
        </w:rPr>
        <w:t>ң депутаттары</w:t>
      </w:r>
      <w:r w:rsidRPr="005A1D03">
        <w:rPr>
          <w:rFonts w:ascii="Times New Roman" w:hAnsi="Times New Roman" w:cs="Times New Roman"/>
          <w:b/>
          <w:bCs/>
          <w:sz w:val="28"/>
          <w:szCs w:val="28"/>
          <w:lang w:val="kk-KZ"/>
        </w:rPr>
        <w:t xml:space="preserve"> </w:t>
      </w:r>
    </w:p>
    <w:p w14:paraId="3DC7322C" w14:textId="77777777" w:rsidR="00FB5CCF" w:rsidRDefault="00FB5CCF" w:rsidP="00FB5CCF">
      <w:pPr>
        <w:spacing w:after="0" w:line="240" w:lineRule="auto"/>
        <w:ind w:left="5664" w:firstLine="708"/>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Еркебұлан Мәмбетов</w:t>
      </w:r>
    </w:p>
    <w:p w14:paraId="1DDC88CB" w14:textId="77777777" w:rsidR="00FB5CCF" w:rsidRDefault="00FB5CCF" w:rsidP="00FB5CCF">
      <w:pPr>
        <w:spacing w:after="0" w:line="240" w:lineRule="auto"/>
        <w:ind w:left="5664" w:firstLine="708"/>
        <w:jc w:val="both"/>
        <w:rPr>
          <w:rFonts w:ascii="Times New Roman" w:hAnsi="Times New Roman" w:cs="Times New Roman"/>
          <w:b/>
          <w:bCs/>
          <w:sz w:val="28"/>
          <w:szCs w:val="28"/>
          <w:lang w:val="kk-KZ"/>
        </w:rPr>
      </w:pPr>
    </w:p>
    <w:p w14:paraId="3078A02D" w14:textId="77777777" w:rsidR="00FB5CCF" w:rsidRDefault="00FB5CCF" w:rsidP="00FB5CCF">
      <w:pPr>
        <w:spacing w:after="0" w:line="240" w:lineRule="auto"/>
        <w:ind w:left="5664" w:firstLine="708"/>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Қазыбек Әлішев</w:t>
      </w:r>
    </w:p>
    <w:p w14:paraId="1EA59C51" w14:textId="77777777" w:rsidR="00FB5CCF" w:rsidRDefault="00FB5CCF" w:rsidP="00FB5CCF">
      <w:pPr>
        <w:spacing w:after="0" w:line="240" w:lineRule="auto"/>
        <w:ind w:left="5664" w:firstLine="708"/>
        <w:jc w:val="both"/>
        <w:rPr>
          <w:rFonts w:ascii="Times New Roman" w:hAnsi="Times New Roman" w:cs="Times New Roman"/>
          <w:b/>
          <w:bCs/>
          <w:sz w:val="28"/>
          <w:szCs w:val="28"/>
          <w:lang w:val="kk-KZ"/>
        </w:rPr>
      </w:pPr>
    </w:p>
    <w:p w14:paraId="526A8B38" w14:textId="77777777" w:rsidR="00FB5CCF" w:rsidRDefault="00FB5CCF" w:rsidP="00FB5CCF">
      <w:pPr>
        <w:spacing w:after="0" w:line="240" w:lineRule="auto"/>
        <w:ind w:left="5664" w:firstLine="708"/>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Аманжол Әлтай</w:t>
      </w:r>
    </w:p>
    <w:p w14:paraId="5C6BBB3C" w14:textId="77777777" w:rsidR="00FB5CCF" w:rsidRDefault="00FB5CCF" w:rsidP="00FB5CCF">
      <w:pPr>
        <w:spacing w:after="0" w:line="240" w:lineRule="auto"/>
        <w:ind w:left="5664" w:firstLine="708"/>
        <w:jc w:val="both"/>
        <w:rPr>
          <w:rFonts w:ascii="Times New Roman" w:hAnsi="Times New Roman" w:cs="Times New Roman"/>
          <w:b/>
          <w:bCs/>
          <w:sz w:val="28"/>
          <w:szCs w:val="28"/>
          <w:lang w:val="kk-KZ"/>
        </w:rPr>
      </w:pPr>
    </w:p>
    <w:p w14:paraId="2BFAC91C" w14:textId="77777777" w:rsidR="00FB5CCF" w:rsidRDefault="00FB5CCF" w:rsidP="00FB5CCF">
      <w:pPr>
        <w:spacing w:after="0" w:line="240" w:lineRule="auto"/>
        <w:ind w:left="5664" w:firstLine="708"/>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Нұржан Әшімбетов</w:t>
      </w:r>
    </w:p>
    <w:p w14:paraId="4F02089E" w14:textId="77777777" w:rsidR="00FB5CCF" w:rsidRDefault="00FB5CCF" w:rsidP="00FB5CCF">
      <w:pPr>
        <w:spacing w:after="0" w:line="240" w:lineRule="auto"/>
        <w:ind w:left="5664" w:firstLine="708"/>
        <w:jc w:val="both"/>
        <w:rPr>
          <w:rFonts w:ascii="Times New Roman" w:hAnsi="Times New Roman" w:cs="Times New Roman"/>
          <w:b/>
          <w:bCs/>
          <w:sz w:val="28"/>
          <w:szCs w:val="28"/>
          <w:lang w:val="kk-KZ"/>
        </w:rPr>
      </w:pPr>
    </w:p>
    <w:p w14:paraId="1C118040" w14:textId="77777777" w:rsidR="00FB5CCF" w:rsidRDefault="00FB5CCF" w:rsidP="00FB5CCF">
      <w:pPr>
        <w:spacing w:after="0" w:line="240" w:lineRule="auto"/>
        <w:ind w:left="5664" w:firstLine="708"/>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Павел Казанцев</w:t>
      </w:r>
    </w:p>
    <w:p w14:paraId="6671CB79" w14:textId="77777777" w:rsidR="00FB5CCF" w:rsidRDefault="00FB5CCF" w:rsidP="00FB5CCF">
      <w:pPr>
        <w:spacing w:after="0" w:line="240" w:lineRule="auto"/>
        <w:ind w:left="5664" w:firstLine="708"/>
        <w:jc w:val="both"/>
        <w:rPr>
          <w:rFonts w:ascii="Times New Roman" w:hAnsi="Times New Roman" w:cs="Times New Roman"/>
          <w:b/>
          <w:bCs/>
          <w:sz w:val="28"/>
          <w:szCs w:val="28"/>
          <w:lang w:val="kk-KZ"/>
        </w:rPr>
      </w:pPr>
    </w:p>
    <w:p w14:paraId="3697D1F3" w14:textId="77777777" w:rsidR="00FB5CCF" w:rsidRDefault="00FB5CCF" w:rsidP="00FB5CCF">
      <w:pPr>
        <w:spacing w:after="0" w:line="240" w:lineRule="auto"/>
        <w:ind w:left="5664" w:firstLine="708"/>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Данияр Қасқарауов</w:t>
      </w:r>
    </w:p>
    <w:p w14:paraId="795E2DD1" w14:textId="77777777" w:rsidR="00FB5CCF" w:rsidRDefault="00FB5CCF" w:rsidP="00FB5CCF">
      <w:pPr>
        <w:spacing w:after="0" w:line="240" w:lineRule="auto"/>
        <w:ind w:left="5664" w:firstLine="708"/>
        <w:jc w:val="both"/>
        <w:rPr>
          <w:rFonts w:ascii="Times New Roman" w:hAnsi="Times New Roman" w:cs="Times New Roman"/>
          <w:b/>
          <w:bCs/>
          <w:sz w:val="28"/>
          <w:szCs w:val="28"/>
          <w:lang w:val="kk-KZ"/>
        </w:rPr>
      </w:pPr>
    </w:p>
    <w:p w14:paraId="2D10A343" w14:textId="77777777" w:rsidR="00FB5CCF" w:rsidRDefault="00FB5CCF" w:rsidP="00FB5CCF">
      <w:pPr>
        <w:spacing w:after="0" w:line="240" w:lineRule="auto"/>
        <w:ind w:left="5664" w:firstLine="708"/>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Айдарбек Қожаназаров</w:t>
      </w:r>
    </w:p>
    <w:p w14:paraId="72541063" w14:textId="77777777" w:rsidR="00FB5CCF" w:rsidRDefault="00FB5CCF" w:rsidP="00FB5CCF">
      <w:pPr>
        <w:spacing w:after="0" w:line="240" w:lineRule="auto"/>
        <w:ind w:left="5664" w:firstLine="708"/>
        <w:jc w:val="both"/>
        <w:rPr>
          <w:rFonts w:ascii="Times New Roman" w:hAnsi="Times New Roman" w:cs="Times New Roman"/>
          <w:b/>
          <w:bCs/>
          <w:sz w:val="28"/>
          <w:szCs w:val="28"/>
          <w:lang w:val="kk-KZ"/>
        </w:rPr>
      </w:pPr>
    </w:p>
    <w:p w14:paraId="1E059802" w14:textId="77777777" w:rsidR="00FB5CCF" w:rsidRDefault="00FB5CCF" w:rsidP="00FB5CCF">
      <w:pPr>
        <w:spacing w:after="0" w:line="240" w:lineRule="auto"/>
        <w:ind w:left="5664" w:firstLine="708"/>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Ислам Сұңқар</w:t>
      </w:r>
    </w:p>
    <w:p w14:paraId="57A549E2" w14:textId="77777777" w:rsidR="00FB5CCF" w:rsidRDefault="00FB5CCF" w:rsidP="00FB5CCF">
      <w:pPr>
        <w:spacing w:after="0" w:line="240" w:lineRule="auto"/>
        <w:jc w:val="both"/>
        <w:rPr>
          <w:rFonts w:ascii="Times New Roman" w:hAnsi="Times New Roman" w:cs="Times New Roman"/>
          <w:b/>
          <w:bCs/>
          <w:sz w:val="28"/>
          <w:szCs w:val="28"/>
          <w:lang w:val="kk-KZ"/>
        </w:rPr>
      </w:pPr>
    </w:p>
    <w:p w14:paraId="7B10560A" w14:textId="77777777" w:rsidR="00FB5CCF" w:rsidRDefault="00FB5CCF" w:rsidP="00FB5CCF">
      <w:pPr>
        <w:pStyle w:val="a3"/>
        <w:jc w:val="both"/>
        <w:rPr>
          <w:rFonts w:ascii="Times New Roman" w:hAnsi="Times New Roman"/>
          <w:i/>
          <w:lang w:val="kk-KZ"/>
        </w:rPr>
      </w:pPr>
    </w:p>
    <w:p w14:paraId="3CC1AFE6" w14:textId="77777777" w:rsidR="00FB5CCF" w:rsidRDefault="00FB5CCF" w:rsidP="00FB5CCF">
      <w:pPr>
        <w:pStyle w:val="a3"/>
        <w:jc w:val="both"/>
        <w:rPr>
          <w:rFonts w:ascii="Times New Roman" w:hAnsi="Times New Roman"/>
          <w:i/>
          <w:lang w:val="kk-KZ"/>
        </w:rPr>
      </w:pPr>
    </w:p>
    <w:p w14:paraId="6D85E48B" w14:textId="7DB88945" w:rsidR="00FB5CCF" w:rsidRDefault="00FB5CCF" w:rsidP="00FB5CCF">
      <w:pPr>
        <w:pStyle w:val="a3"/>
        <w:jc w:val="both"/>
        <w:rPr>
          <w:rFonts w:ascii="Times New Roman" w:hAnsi="Times New Roman"/>
          <w:i/>
          <w:lang w:val="kk-KZ"/>
        </w:rPr>
      </w:pPr>
    </w:p>
    <w:p w14:paraId="2B772796" w14:textId="1536615D" w:rsidR="00FB5CCF" w:rsidRDefault="00FB5CCF" w:rsidP="00FB5CCF">
      <w:pPr>
        <w:pStyle w:val="a3"/>
        <w:jc w:val="both"/>
        <w:rPr>
          <w:rFonts w:ascii="Times New Roman" w:hAnsi="Times New Roman"/>
          <w:i/>
          <w:lang w:val="kk-KZ"/>
        </w:rPr>
      </w:pPr>
    </w:p>
    <w:p w14:paraId="6241E548" w14:textId="1505D35A" w:rsidR="00FB5CCF" w:rsidRDefault="00FB5CCF" w:rsidP="00FB5CCF">
      <w:pPr>
        <w:pStyle w:val="a3"/>
        <w:jc w:val="both"/>
        <w:rPr>
          <w:rFonts w:ascii="Times New Roman" w:hAnsi="Times New Roman"/>
          <w:i/>
          <w:lang w:val="kk-KZ"/>
        </w:rPr>
      </w:pPr>
    </w:p>
    <w:p w14:paraId="1B89CF28" w14:textId="10DCF27F" w:rsidR="00FB5CCF" w:rsidRDefault="00FB5CCF" w:rsidP="00FB5CCF">
      <w:pPr>
        <w:pStyle w:val="a3"/>
        <w:jc w:val="both"/>
        <w:rPr>
          <w:rFonts w:ascii="Times New Roman" w:hAnsi="Times New Roman"/>
          <w:i/>
          <w:lang w:val="kk-KZ"/>
        </w:rPr>
      </w:pPr>
    </w:p>
    <w:p w14:paraId="074FB820" w14:textId="185749C4" w:rsidR="00FB5CCF" w:rsidRDefault="00FB5CCF" w:rsidP="00FB5CCF">
      <w:pPr>
        <w:pStyle w:val="a3"/>
        <w:jc w:val="both"/>
        <w:rPr>
          <w:rFonts w:ascii="Times New Roman" w:hAnsi="Times New Roman"/>
          <w:i/>
          <w:lang w:val="kk-KZ"/>
        </w:rPr>
      </w:pPr>
    </w:p>
    <w:p w14:paraId="67B5A923" w14:textId="3F2681C0" w:rsidR="00FB5CCF" w:rsidRDefault="00FB5CCF" w:rsidP="00FB5CCF">
      <w:pPr>
        <w:pStyle w:val="a3"/>
        <w:jc w:val="both"/>
        <w:rPr>
          <w:rFonts w:ascii="Times New Roman" w:hAnsi="Times New Roman"/>
          <w:i/>
          <w:lang w:val="kk-KZ"/>
        </w:rPr>
      </w:pPr>
    </w:p>
    <w:p w14:paraId="434C7B04" w14:textId="6818213E" w:rsidR="00FB5CCF" w:rsidRDefault="00FB5CCF" w:rsidP="00FB5CCF">
      <w:pPr>
        <w:pStyle w:val="a3"/>
        <w:jc w:val="both"/>
        <w:rPr>
          <w:rFonts w:ascii="Times New Roman" w:hAnsi="Times New Roman"/>
          <w:i/>
          <w:lang w:val="kk-KZ"/>
        </w:rPr>
      </w:pPr>
    </w:p>
    <w:p w14:paraId="00C02ABC" w14:textId="67340E4A" w:rsidR="00FB5CCF" w:rsidRDefault="00FB5CCF" w:rsidP="00FB5CCF">
      <w:pPr>
        <w:pStyle w:val="a3"/>
        <w:jc w:val="both"/>
        <w:rPr>
          <w:rFonts w:ascii="Times New Roman" w:hAnsi="Times New Roman"/>
          <w:i/>
          <w:lang w:val="kk-KZ"/>
        </w:rPr>
      </w:pPr>
    </w:p>
    <w:p w14:paraId="53151C3A" w14:textId="6BE8BF39" w:rsidR="00FB5CCF" w:rsidRDefault="00FB5CCF" w:rsidP="00FB5CCF">
      <w:pPr>
        <w:pStyle w:val="a3"/>
        <w:jc w:val="both"/>
        <w:rPr>
          <w:rFonts w:ascii="Times New Roman" w:hAnsi="Times New Roman"/>
          <w:i/>
          <w:lang w:val="kk-KZ"/>
        </w:rPr>
      </w:pPr>
    </w:p>
    <w:p w14:paraId="5AFCEBF6" w14:textId="33F518C1" w:rsidR="00FB5CCF" w:rsidRDefault="00FB5CCF" w:rsidP="00FB5CCF">
      <w:pPr>
        <w:pStyle w:val="a3"/>
        <w:jc w:val="both"/>
        <w:rPr>
          <w:rFonts w:ascii="Times New Roman" w:hAnsi="Times New Roman"/>
          <w:i/>
          <w:lang w:val="kk-KZ"/>
        </w:rPr>
      </w:pPr>
    </w:p>
    <w:p w14:paraId="5CC37C87" w14:textId="528D2DC5" w:rsidR="00FB5CCF" w:rsidRDefault="00FB5CCF" w:rsidP="00FB5CCF">
      <w:pPr>
        <w:pStyle w:val="a3"/>
        <w:jc w:val="both"/>
        <w:rPr>
          <w:rFonts w:ascii="Times New Roman" w:hAnsi="Times New Roman"/>
          <w:i/>
          <w:lang w:val="kk-KZ"/>
        </w:rPr>
      </w:pPr>
    </w:p>
    <w:p w14:paraId="0D21B988" w14:textId="61D75D83" w:rsidR="00FB5CCF" w:rsidRDefault="00FB5CCF" w:rsidP="00FB5CCF">
      <w:pPr>
        <w:pStyle w:val="a3"/>
        <w:jc w:val="both"/>
        <w:rPr>
          <w:rFonts w:ascii="Times New Roman" w:hAnsi="Times New Roman"/>
          <w:i/>
          <w:lang w:val="kk-KZ"/>
        </w:rPr>
      </w:pPr>
    </w:p>
    <w:p w14:paraId="1E2B52E4" w14:textId="7F17C8AB" w:rsidR="00FB5CCF" w:rsidRDefault="00FB5CCF" w:rsidP="00FB5CCF">
      <w:pPr>
        <w:pStyle w:val="a3"/>
        <w:jc w:val="both"/>
        <w:rPr>
          <w:rFonts w:ascii="Times New Roman" w:hAnsi="Times New Roman"/>
          <w:i/>
          <w:lang w:val="kk-KZ"/>
        </w:rPr>
      </w:pPr>
    </w:p>
    <w:p w14:paraId="4E7A5223" w14:textId="45ADF908" w:rsidR="00FB5CCF" w:rsidRDefault="00FB5CCF" w:rsidP="00FB5CCF">
      <w:pPr>
        <w:pStyle w:val="a3"/>
        <w:jc w:val="both"/>
        <w:rPr>
          <w:rFonts w:ascii="Times New Roman" w:hAnsi="Times New Roman"/>
          <w:i/>
          <w:lang w:val="kk-KZ"/>
        </w:rPr>
      </w:pPr>
    </w:p>
    <w:p w14:paraId="4C099534" w14:textId="26ADC954" w:rsidR="00FB5CCF" w:rsidRDefault="00FB5CCF" w:rsidP="00FB5CCF">
      <w:pPr>
        <w:pStyle w:val="a3"/>
        <w:jc w:val="both"/>
        <w:rPr>
          <w:rFonts w:ascii="Times New Roman" w:hAnsi="Times New Roman"/>
          <w:i/>
          <w:lang w:val="kk-KZ"/>
        </w:rPr>
      </w:pPr>
    </w:p>
    <w:p w14:paraId="74116265" w14:textId="59F8B673" w:rsidR="00FB5CCF" w:rsidRDefault="00FB5CCF" w:rsidP="00FB5CCF">
      <w:pPr>
        <w:pStyle w:val="a3"/>
        <w:jc w:val="both"/>
        <w:rPr>
          <w:rFonts w:ascii="Times New Roman" w:hAnsi="Times New Roman"/>
          <w:i/>
          <w:lang w:val="kk-KZ"/>
        </w:rPr>
      </w:pPr>
    </w:p>
    <w:p w14:paraId="357C3A10" w14:textId="79CC3AF2" w:rsidR="00FB5CCF" w:rsidRDefault="00FB5CCF" w:rsidP="00FB5CCF">
      <w:pPr>
        <w:pStyle w:val="a3"/>
        <w:jc w:val="both"/>
        <w:rPr>
          <w:rFonts w:ascii="Times New Roman" w:hAnsi="Times New Roman"/>
          <w:i/>
          <w:lang w:val="kk-KZ"/>
        </w:rPr>
      </w:pPr>
    </w:p>
    <w:p w14:paraId="2AFE4C87" w14:textId="78CA9F32" w:rsidR="00FB5CCF" w:rsidRDefault="00FB5CCF" w:rsidP="00FB5CCF">
      <w:pPr>
        <w:pStyle w:val="a3"/>
        <w:jc w:val="both"/>
        <w:rPr>
          <w:rFonts w:ascii="Times New Roman" w:hAnsi="Times New Roman"/>
          <w:i/>
          <w:lang w:val="kk-KZ"/>
        </w:rPr>
      </w:pPr>
    </w:p>
    <w:p w14:paraId="104A3E4C" w14:textId="0B44AA47" w:rsidR="00FB5CCF" w:rsidRDefault="00FB5CCF" w:rsidP="00FB5CCF">
      <w:pPr>
        <w:pStyle w:val="a3"/>
        <w:jc w:val="both"/>
        <w:rPr>
          <w:rFonts w:ascii="Times New Roman" w:hAnsi="Times New Roman"/>
          <w:i/>
          <w:lang w:val="kk-KZ"/>
        </w:rPr>
      </w:pPr>
    </w:p>
    <w:p w14:paraId="64450FE7" w14:textId="487FEDE7" w:rsidR="00FB5CCF" w:rsidRDefault="00FB5CCF" w:rsidP="00FB5CCF">
      <w:pPr>
        <w:pStyle w:val="a3"/>
        <w:jc w:val="both"/>
        <w:rPr>
          <w:rFonts w:ascii="Times New Roman" w:hAnsi="Times New Roman"/>
          <w:i/>
          <w:lang w:val="kk-KZ"/>
        </w:rPr>
      </w:pPr>
    </w:p>
    <w:p w14:paraId="6ED6A0B7" w14:textId="3AE0789A" w:rsidR="00FB5CCF" w:rsidRDefault="00FB5CCF" w:rsidP="00FB5CCF">
      <w:pPr>
        <w:pStyle w:val="a3"/>
        <w:jc w:val="both"/>
        <w:rPr>
          <w:rFonts w:ascii="Times New Roman" w:hAnsi="Times New Roman"/>
          <w:i/>
          <w:lang w:val="kk-KZ"/>
        </w:rPr>
      </w:pPr>
    </w:p>
    <w:p w14:paraId="507F89FB" w14:textId="77777777" w:rsidR="00FB5CCF" w:rsidRDefault="00FB5CCF" w:rsidP="00FB5CCF">
      <w:pPr>
        <w:pStyle w:val="a3"/>
        <w:jc w:val="both"/>
        <w:rPr>
          <w:rFonts w:ascii="Times New Roman" w:hAnsi="Times New Roman"/>
          <w:i/>
          <w:lang w:val="kk-KZ"/>
        </w:rPr>
      </w:pPr>
    </w:p>
    <w:p w14:paraId="449D881B" w14:textId="77777777" w:rsidR="00FB5CCF" w:rsidRDefault="00FB5CCF" w:rsidP="00FB5CCF">
      <w:pPr>
        <w:pStyle w:val="a3"/>
        <w:jc w:val="both"/>
        <w:rPr>
          <w:rFonts w:ascii="Times New Roman" w:hAnsi="Times New Roman"/>
          <w:i/>
          <w:lang w:val="kk-KZ"/>
        </w:rPr>
      </w:pPr>
    </w:p>
    <w:p w14:paraId="6A7B44F4" w14:textId="77777777" w:rsidR="00FB5CCF" w:rsidRPr="0092360C" w:rsidRDefault="00FB5CCF" w:rsidP="00FB5CCF">
      <w:pPr>
        <w:pStyle w:val="a3"/>
        <w:jc w:val="both"/>
        <w:rPr>
          <w:rFonts w:ascii="Times New Roman" w:hAnsi="Times New Roman"/>
          <w:i/>
          <w:lang w:val="kk-KZ"/>
        </w:rPr>
      </w:pPr>
      <w:r w:rsidRPr="0092360C">
        <w:rPr>
          <w:rFonts w:ascii="Times New Roman" w:hAnsi="Times New Roman"/>
          <w:i/>
          <w:lang w:val="kk-KZ"/>
        </w:rPr>
        <w:t xml:space="preserve">Орын: </w:t>
      </w:r>
      <w:r>
        <w:rPr>
          <w:rFonts w:ascii="Times New Roman" w:hAnsi="Times New Roman"/>
          <w:i/>
          <w:lang w:val="kk-KZ"/>
        </w:rPr>
        <w:t>Д</w:t>
      </w:r>
      <w:r w:rsidRPr="0092360C">
        <w:rPr>
          <w:rFonts w:ascii="Times New Roman" w:hAnsi="Times New Roman"/>
          <w:i/>
          <w:lang w:val="kk-KZ"/>
        </w:rPr>
        <w:t>.</w:t>
      </w:r>
      <w:r>
        <w:rPr>
          <w:rFonts w:ascii="Times New Roman" w:hAnsi="Times New Roman"/>
          <w:i/>
          <w:lang w:val="kk-KZ"/>
        </w:rPr>
        <w:t>Жумадилов</w:t>
      </w:r>
    </w:p>
    <w:p w14:paraId="161139FB" w14:textId="77777777" w:rsidR="00FB5CCF" w:rsidRPr="0092360C" w:rsidRDefault="00FB5CCF" w:rsidP="00FB5CCF">
      <w:pPr>
        <w:pStyle w:val="a3"/>
        <w:rPr>
          <w:rFonts w:ascii="Times New Roman" w:hAnsi="Times New Roman" w:cs="Times New Roman"/>
          <w:i/>
          <w:lang w:val="kk-KZ"/>
        </w:rPr>
      </w:pPr>
      <w:r>
        <w:rPr>
          <w:rFonts w:ascii="Times New Roman" w:hAnsi="Times New Roman" w:cs="Times New Roman"/>
          <w:i/>
          <w:lang w:val="kk-KZ"/>
        </w:rPr>
        <w:t>Тел.: 74-67-67</w:t>
      </w:r>
    </w:p>
    <w:p w14:paraId="4804D5EC" w14:textId="2DEA16E5" w:rsidR="003564B5" w:rsidRDefault="003564B5" w:rsidP="00A55B10">
      <w:pPr>
        <w:pStyle w:val="a3"/>
        <w:jc w:val="both"/>
        <w:rPr>
          <w:rFonts w:ascii="Times New Roman" w:hAnsi="Times New Roman"/>
          <w:i/>
          <w:lang w:val="kk-KZ"/>
        </w:rPr>
      </w:pPr>
    </w:p>
    <w:p w14:paraId="087D1853" w14:textId="421AE66B" w:rsidR="00FB5CCF" w:rsidRDefault="00FB5CCF" w:rsidP="00A55B10">
      <w:pPr>
        <w:pStyle w:val="a3"/>
        <w:jc w:val="both"/>
        <w:rPr>
          <w:rFonts w:ascii="Times New Roman" w:hAnsi="Times New Roman"/>
          <w:i/>
          <w:lang w:val="kk-KZ"/>
        </w:rPr>
      </w:pPr>
    </w:p>
    <w:p w14:paraId="1D066E8A" w14:textId="1ACB6B8B" w:rsidR="00FB5CCF" w:rsidRDefault="00FB5CCF" w:rsidP="00A55B10">
      <w:pPr>
        <w:pStyle w:val="a3"/>
        <w:jc w:val="both"/>
        <w:rPr>
          <w:rFonts w:ascii="Times New Roman" w:hAnsi="Times New Roman"/>
          <w:i/>
          <w:lang w:val="kk-KZ"/>
        </w:rPr>
      </w:pPr>
    </w:p>
    <w:sectPr w:rsidR="00FB5CCF" w:rsidSect="00FB5CCF">
      <w:headerReference w:type="default" r:id="rId7"/>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E7479" w14:textId="77777777" w:rsidR="003B5068" w:rsidRDefault="003B5068" w:rsidP="00FB5CCF">
      <w:pPr>
        <w:spacing w:after="0" w:line="240" w:lineRule="auto"/>
      </w:pPr>
      <w:r>
        <w:separator/>
      </w:r>
    </w:p>
  </w:endnote>
  <w:endnote w:type="continuationSeparator" w:id="0">
    <w:p w14:paraId="39A456F3" w14:textId="77777777" w:rsidR="003B5068" w:rsidRDefault="003B5068" w:rsidP="00FB5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520C6" w14:textId="77777777" w:rsidR="003B5068" w:rsidRDefault="003B5068" w:rsidP="00FB5CCF">
      <w:pPr>
        <w:spacing w:after="0" w:line="240" w:lineRule="auto"/>
      </w:pPr>
      <w:r>
        <w:separator/>
      </w:r>
    </w:p>
  </w:footnote>
  <w:footnote w:type="continuationSeparator" w:id="0">
    <w:p w14:paraId="6C20354D" w14:textId="77777777" w:rsidR="003B5068" w:rsidRDefault="003B5068" w:rsidP="00FB5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023569"/>
      <w:docPartObj>
        <w:docPartGallery w:val="Page Numbers (Top of Page)"/>
        <w:docPartUnique/>
      </w:docPartObj>
    </w:sdtPr>
    <w:sdtEndPr/>
    <w:sdtContent>
      <w:p w14:paraId="12B16D84" w14:textId="10B4A71A" w:rsidR="00FB5CCF" w:rsidRDefault="00FB5CCF">
        <w:pPr>
          <w:pStyle w:val="a6"/>
          <w:jc w:val="center"/>
        </w:pPr>
        <w:r>
          <w:fldChar w:fldCharType="begin"/>
        </w:r>
        <w:r>
          <w:instrText>PAGE   \* MERGEFORMAT</w:instrText>
        </w:r>
        <w:r>
          <w:fldChar w:fldCharType="separate"/>
        </w:r>
        <w:r w:rsidR="00E227E8">
          <w:rPr>
            <w:noProof/>
          </w:rPr>
          <w:t>2</w:t>
        </w:r>
        <w:r>
          <w:fldChar w:fldCharType="end"/>
        </w:r>
      </w:p>
    </w:sdtContent>
  </w:sdt>
  <w:p w14:paraId="6FE07E2C" w14:textId="77777777" w:rsidR="00FB5CCF" w:rsidRDefault="00FB5CC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C10"/>
    <w:rsid w:val="00006D14"/>
    <w:rsid w:val="0001241B"/>
    <w:rsid w:val="000235A1"/>
    <w:rsid w:val="0002506C"/>
    <w:rsid w:val="00040F39"/>
    <w:rsid w:val="0004252B"/>
    <w:rsid w:val="00042792"/>
    <w:rsid w:val="000757DE"/>
    <w:rsid w:val="000864D0"/>
    <w:rsid w:val="000932A1"/>
    <w:rsid w:val="000A2414"/>
    <w:rsid w:val="000A2670"/>
    <w:rsid w:val="000D289A"/>
    <w:rsid w:val="000D4C10"/>
    <w:rsid w:val="000E0798"/>
    <w:rsid w:val="000E5568"/>
    <w:rsid w:val="000F0F67"/>
    <w:rsid w:val="00137149"/>
    <w:rsid w:val="00147CD3"/>
    <w:rsid w:val="0016013F"/>
    <w:rsid w:val="00162CE8"/>
    <w:rsid w:val="001822BF"/>
    <w:rsid w:val="0018703D"/>
    <w:rsid w:val="001B3A12"/>
    <w:rsid w:val="001C45B1"/>
    <w:rsid w:val="001C78BE"/>
    <w:rsid w:val="001E2F13"/>
    <w:rsid w:val="00211147"/>
    <w:rsid w:val="0021385E"/>
    <w:rsid w:val="002353C0"/>
    <w:rsid w:val="00236319"/>
    <w:rsid w:val="00260DAA"/>
    <w:rsid w:val="00261926"/>
    <w:rsid w:val="0026237A"/>
    <w:rsid w:val="00270704"/>
    <w:rsid w:val="002800B3"/>
    <w:rsid w:val="00283A0E"/>
    <w:rsid w:val="00292505"/>
    <w:rsid w:val="002C4E6C"/>
    <w:rsid w:val="002D15FC"/>
    <w:rsid w:val="002F1125"/>
    <w:rsid w:val="0033401D"/>
    <w:rsid w:val="00342CF2"/>
    <w:rsid w:val="00344525"/>
    <w:rsid w:val="00344C44"/>
    <w:rsid w:val="003464D8"/>
    <w:rsid w:val="003509FA"/>
    <w:rsid w:val="003564B5"/>
    <w:rsid w:val="00357E73"/>
    <w:rsid w:val="00360665"/>
    <w:rsid w:val="003640A8"/>
    <w:rsid w:val="003676D6"/>
    <w:rsid w:val="00390FF1"/>
    <w:rsid w:val="003A484E"/>
    <w:rsid w:val="003A61DE"/>
    <w:rsid w:val="003B5068"/>
    <w:rsid w:val="003E0B7F"/>
    <w:rsid w:val="0042494E"/>
    <w:rsid w:val="00441A56"/>
    <w:rsid w:val="00443989"/>
    <w:rsid w:val="00443CF5"/>
    <w:rsid w:val="00451A40"/>
    <w:rsid w:val="00451D5F"/>
    <w:rsid w:val="00453CEA"/>
    <w:rsid w:val="0045589B"/>
    <w:rsid w:val="0046190F"/>
    <w:rsid w:val="00483BF6"/>
    <w:rsid w:val="0049529D"/>
    <w:rsid w:val="004A022C"/>
    <w:rsid w:val="004B6BB9"/>
    <w:rsid w:val="004B6E8D"/>
    <w:rsid w:val="004D3203"/>
    <w:rsid w:val="004D3C2C"/>
    <w:rsid w:val="004D5FF3"/>
    <w:rsid w:val="004F1B08"/>
    <w:rsid w:val="004F23C8"/>
    <w:rsid w:val="00501433"/>
    <w:rsid w:val="00507C06"/>
    <w:rsid w:val="00523739"/>
    <w:rsid w:val="00534A67"/>
    <w:rsid w:val="0054430C"/>
    <w:rsid w:val="00553675"/>
    <w:rsid w:val="00557305"/>
    <w:rsid w:val="00567BAC"/>
    <w:rsid w:val="005974C6"/>
    <w:rsid w:val="005A1D03"/>
    <w:rsid w:val="005A5281"/>
    <w:rsid w:val="005A6988"/>
    <w:rsid w:val="005C5EE5"/>
    <w:rsid w:val="005C7872"/>
    <w:rsid w:val="005D18A4"/>
    <w:rsid w:val="005D25F1"/>
    <w:rsid w:val="005F00BD"/>
    <w:rsid w:val="005F3B88"/>
    <w:rsid w:val="005F4E55"/>
    <w:rsid w:val="00630695"/>
    <w:rsid w:val="00645EC0"/>
    <w:rsid w:val="0066021F"/>
    <w:rsid w:val="00665B2A"/>
    <w:rsid w:val="00672397"/>
    <w:rsid w:val="00690452"/>
    <w:rsid w:val="00696E1C"/>
    <w:rsid w:val="00697741"/>
    <w:rsid w:val="006B0669"/>
    <w:rsid w:val="006B681F"/>
    <w:rsid w:val="006B7DEF"/>
    <w:rsid w:val="006C7661"/>
    <w:rsid w:val="006E39FF"/>
    <w:rsid w:val="006E710D"/>
    <w:rsid w:val="0071269C"/>
    <w:rsid w:val="00723C3E"/>
    <w:rsid w:val="00736184"/>
    <w:rsid w:val="00740DF3"/>
    <w:rsid w:val="007511A8"/>
    <w:rsid w:val="007555B6"/>
    <w:rsid w:val="00757517"/>
    <w:rsid w:val="00773504"/>
    <w:rsid w:val="00775971"/>
    <w:rsid w:val="007A4CF0"/>
    <w:rsid w:val="007A692D"/>
    <w:rsid w:val="007C77A6"/>
    <w:rsid w:val="007F4070"/>
    <w:rsid w:val="00810005"/>
    <w:rsid w:val="008154B4"/>
    <w:rsid w:val="0082018B"/>
    <w:rsid w:val="008315AE"/>
    <w:rsid w:val="00840A0A"/>
    <w:rsid w:val="00851455"/>
    <w:rsid w:val="008668A1"/>
    <w:rsid w:val="008A4EED"/>
    <w:rsid w:val="008A4F47"/>
    <w:rsid w:val="008A5897"/>
    <w:rsid w:val="008B7B4F"/>
    <w:rsid w:val="008C79C4"/>
    <w:rsid w:val="00904C0B"/>
    <w:rsid w:val="00906616"/>
    <w:rsid w:val="00914185"/>
    <w:rsid w:val="00925501"/>
    <w:rsid w:val="00934162"/>
    <w:rsid w:val="00964EA9"/>
    <w:rsid w:val="009A2D01"/>
    <w:rsid w:val="009B60B5"/>
    <w:rsid w:val="009C602E"/>
    <w:rsid w:val="009D10F5"/>
    <w:rsid w:val="009D7592"/>
    <w:rsid w:val="009F36C0"/>
    <w:rsid w:val="00A07025"/>
    <w:rsid w:val="00A140A4"/>
    <w:rsid w:val="00A30E98"/>
    <w:rsid w:val="00A36F20"/>
    <w:rsid w:val="00A55B10"/>
    <w:rsid w:val="00AA7DBB"/>
    <w:rsid w:val="00AB0A08"/>
    <w:rsid w:val="00AB0AC4"/>
    <w:rsid w:val="00AB0C89"/>
    <w:rsid w:val="00AC41E2"/>
    <w:rsid w:val="00AD0264"/>
    <w:rsid w:val="00AF25E2"/>
    <w:rsid w:val="00B002F7"/>
    <w:rsid w:val="00B215B0"/>
    <w:rsid w:val="00B270C9"/>
    <w:rsid w:val="00B37C70"/>
    <w:rsid w:val="00B4761F"/>
    <w:rsid w:val="00B57DA6"/>
    <w:rsid w:val="00B6286F"/>
    <w:rsid w:val="00B6672B"/>
    <w:rsid w:val="00B83530"/>
    <w:rsid w:val="00B94BB8"/>
    <w:rsid w:val="00BA6690"/>
    <w:rsid w:val="00BE0DFE"/>
    <w:rsid w:val="00BE0FBB"/>
    <w:rsid w:val="00BF12BF"/>
    <w:rsid w:val="00BF1DCF"/>
    <w:rsid w:val="00C1265D"/>
    <w:rsid w:val="00C2000B"/>
    <w:rsid w:val="00C407AC"/>
    <w:rsid w:val="00C53A1B"/>
    <w:rsid w:val="00C55308"/>
    <w:rsid w:val="00C60A63"/>
    <w:rsid w:val="00C75FBD"/>
    <w:rsid w:val="00C96308"/>
    <w:rsid w:val="00C978CF"/>
    <w:rsid w:val="00CB1466"/>
    <w:rsid w:val="00CD5F0C"/>
    <w:rsid w:val="00CD64AA"/>
    <w:rsid w:val="00CE155A"/>
    <w:rsid w:val="00CE21B4"/>
    <w:rsid w:val="00CF06D0"/>
    <w:rsid w:val="00CF5A64"/>
    <w:rsid w:val="00D0141A"/>
    <w:rsid w:val="00D03C64"/>
    <w:rsid w:val="00D324A6"/>
    <w:rsid w:val="00D325C9"/>
    <w:rsid w:val="00D35308"/>
    <w:rsid w:val="00D54E46"/>
    <w:rsid w:val="00D57F30"/>
    <w:rsid w:val="00D6673F"/>
    <w:rsid w:val="00D77217"/>
    <w:rsid w:val="00D95DAA"/>
    <w:rsid w:val="00DB61AC"/>
    <w:rsid w:val="00DC5A76"/>
    <w:rsid w:val="00DE5990"/>
    <w:rsid w:val="00DF741F"/>
    <w:rsid w:val="00E00431"/>
    <w:rsid w:val="00E17253"/>
    <w:rsid w:val="00E20BD4"/>
    <w:rsid w:val="00E227E8"/>
    <w:rsid w:val="00E565EE"/>
    <w:rsid w:val="00E614EE"/>
    <w:rsid w:val="00E640D7"/>
    <w:rsid w:val="00E670B2"/>
    <w:rsid w:val="00E72A08"/>
    <w:rsid w:val="00E95F24"/>
    <w:rsid w:val="00EA23D0"/>
    <w:rsid w:val="00EA7D8A"/>
    <w:rsid w:val="00EB2DF3"/>
    <w:rsid w:val="00EB374B"/>
    <w:rsid w:val="00EB67C4"/>
    <w:rsid w:val="00ED19AC"/>
    <w:rsid w:val="00ED3865"/>
    <w:rsid w:val="00ED7472"/>
    <w:rsid w:val="00EE0B73"/>
    <w:rsid w:val="00EF4ABE"/>
    <w:rsid w:val="00F44FB3"/>
    <w:rsid w:val="00F73FE8"/>
    <w:rsid w:val="00FB5CCF"/>
    <w:rsid w:val="00FC3B61"/>
    <w:rsid w:val="00FE1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0E59A"/>
  <w15:docId w15:val="{3F73F86C-5FC2-4E0C-AB31-4689FC33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5B10"/>
    <w:pPr>
      <w:spacing w:after="0" w:line="240" w:lineRule="auto"/>
    </w:pPr>
    <w:rPr>
      <w:kern w:val="0"/>
      <w14:ligatures w14:val="none"/>
    </w:rPr>
  </w:style>
  <w:style w:type="paragraph" w:styleId="a4">
    <w:name w:val="Balloon Text"/>
    <w:basedOn w:val="a"/>
    <w:link w:val="a5"/>
    <w:uiPriority w:val="99"/>
    <w:semiHidden/>
    <w:unhideWhenUsed/>
    <w:rsid w:val="000A24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2414"/>
    <w:rPr>
      <w:rFonts w:ascii="Tahoma" w:hAnsi="Tahoma" w:cs="Tahoma"/>
      <w:sz w:val="16"/>
      <w:szCs w:val="16"/>
    </w:rPr>
  </w:style>
  <w:style w:type="paragraph" w:styleId="a6">
    <w:name w:val="header"/>
    <w:basedOn w:val="a"/>
    <w:link w:val="a7"/>
    <w:uiPriority w:val="99"/>
    <w:unhideWhenUsed/>
    <w:rsid w:val="00FB5CCF"/>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FB5CCF"/>
  </w:style>
  <w:style w:type="paragraph" w:styleId="a8">
    <w:name w:val="footer"/>
    <w:basedOn w:val="a"/>
    <w:link w:val="a9"/>
    <w:uiPriority w:val="99"/>
    <w:unhideWhenUsed/>
    <w:rsid w:val="00FB5CCF"/>
    <w:pPr>
      <w:tabs>
        <w:tab w:val="center" w:pos="4844"/>
        <w:tab w:val="right" w:pos="9689"/>
      </w:tabs>
      <w:spacing w:after="0" w:line="240" w:lineRule="auto"/>
    </w:pPr>
  </w:style>
  <w:style w:type="character" w:customStyle="1" w:styleId="a9">
    <w:name w:val="Нижний колонтитул Знак"/>
    <w:basedOn w:val="a0"/>
    <w:link w:val="a8"/>
    <w:uiPriority w:val="99"/>
    <w:rsid w:val="00FB5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491</Words>
  <Characters>2799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Auyl-5</dc:creator>
  <cp:lastModifiedBy>Жумадилов Демесин</cp:lastModifiedBy>
  <cp:revision>5</cp:revision>
  <cp:lastPrinted>2023-04-24T04:06:00Z</cp:lastPrinted>
  <dcterms:created xsi:type="dcterms:W3CDTF">2023-09-07T05:21:00Z</dcterms:created>
  <dcterms:modified xsi:type="dcterms:W3CDTF">2024-03-12T11:17:00Z</dcterms:modified>
</cp:coreProperties>
</file>