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9D" w:rsidRPr="009814C3" w:rsidRDefault="00DB609D" w:rsidP="0065274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600F41" w:rsidRPr="002F322E" w:rsidRDefault="00600F41" w:rsidP="006162C1">
      <w:pPr>
        <w:spacing w:after="0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322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:rsidR="006162C1" w:rsidRDefault="00600F41" w:rsidP="006162C1">
      <w:pPr>
        <w:pStyle w:val="Default"/>
        <w:ind w:left="5670"/>
        <w:jc w:val="center"/>
        <w:rPr>
          <w:b/>
          <w:bCs/>
          <w:sz w:val="28"/>
          <w:szCs w:val="28"/>
          <w:lang w:val="kk-KZ"/>
        </w:rPr>
      </w:pPr>
      <w:r w:rsidRPr="002F322E">
        <w:rPr>
          <w:b/>
          <w:bCs/>
          <w:sz w:val="28"/>
          <w:szCs w:val="28"/>
          <w:lang w:val="kk-KZ"/>
        </w:rPr>
        <w:t>Парламенті</w:t>
      </w:r>
      <w:r>
        <w:rPr>
          <w:b/>
          <w:bCs/>
          <w:sz w:val="28"/>
          <w:szCs w:val="28"/>
          <w:lang w:val="kk-KZ"/>
        </w:rPr>
        <w:t xml:space="preserve"> </w:t>
      </w:r>
      <w:r w:rsidR="006162C1">
        <w:rPr>
          <w:b/>
          <w:bCs/>
          <w:sz w:val="28"/>
          <w:szCs w:val="28"/>
          <w:lang w:val="kk-KZ"/>
        </w:rPr>
        <w:t>Мәжілісінің</w:t>
      </w:r>
    </w:p>
    <w:p w:rsidR="00600F41" w:rsidRDefault="00600F41" w:rsidP="006162C1">
      <w:pPr>
        <w:pStyle w:val="Default"/>
        <w:ind w:left="567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депутаттарына</w:t>
      </w:r>
    </w:p>
    <w:p w:rsidR="00600F41" w:rsidRPr="006162C1" w:rsidRDefault="00600F41" w:rsidP="006162C1">
      <w:pPr>
        <w:pStyle w:val="Default"/>
        <w:ind w:left="5670"/>
        <w:jc w:val="center"/>
        <w:rPr>
          <w:bCs/>
          <w:sz w:val="28"/>
          <w:szCs w:val="28"/>
          <w:lang w:val="kk-KZ"/>
        </w:rPr>
      </w:pPr>
      <w:r w:rsidRPr="006162C1">
        <w:rPr>
          <w:bCs/>
          <w:sz w:val="28"/>
          <w:szCs w:val="28"/>
          <w:lang w:val="kk-KZ"/>
        </w:rPr>
        <w:t>(тізім бойынша)</w:t>
      </w:r>
    </w:p>
    <w:p w:rsidR="00600F41" w:rsidRPr="00110700" w:rsidRDefault="00600F41" w:rsidP="0065274E">
      <w:pPr>
        <w:spacing w:after="0" w:line="240" w:lineRule="auto"/>
        <w:ind w:firstLine="708"/>
        <w:jc w:val="both"/>
        <w:rPr>
          <w:rFonts w:ascii="Times New Roman" w:eastAsia="Segoe UI Symbol" w:hAnsi="Times New Roman" w:cs="Times New Roman"/>
          <w:i/>
          <w:sz w:val="24"/>
          <w:lang w:val="kk-KZ"/>
        </w:rPr>
      </w:pPr>
      <w:r>
        <w:rPr>
          <w:rFonts w:ascii="Times New Roman" w:eastAsia="Segoe UI Symbol" w:hAnsi="Times New Roman" w:cs="Times New Roman"/>
          <w:i/>
          <w:sz w:val="24"/>
          <w:lang w:val="kk-KZ"/>
        </w:rPr>
        <w:t>2024 жылғы 31 қаңтардағы</w:t>
      </w:r>
      <w:r w:rsidR="0065274E" w:rsidRPr="00110700">
        <w:rPr>
          <w:rFonts w:ascii="Times New Roman" w:eastAsia="Segoe UI Symbol" w:hAnsi="Times New Roman" w:cs="Times New Roman"/>
          <w:i/>
          <w:sz w:val="24"/>
          <w:lang w:val="kk-KZ"/>
        </w:rPr>
        <w:t xml:space="preserve"> </w:t>
      </w:r>
    </w:p>
    <w:p w:rsidR="0065274E" w:rsidRPr="00110700" w:rsidRDefault="0065274E" w:rsidP="0065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110700">
        <w:rPr>
          <w:rFonts w:ascii="Times New Roman" w:eastAsia="Segoe UI Symbol" w:hAnsi="Times New Roman" w:cs="Times New Roman"/>
          <w:i/>
          <w:sz w:val="24"/>
          <w:lang w:val="kk-KZ"/>
        </w:rPr>
        <w:t>№</w:t>
      </w:r>
      <w:r w:rsidRPr="00110700">
        <w:rPr>
          <w:rFonts w:ascii="Times New Roman" w:eastAsia="Times New Roman" w:hAnsi="Times New Roman" w:cs="Times New Roman"/>
          <w:i/>
          <w:sz w:val="24"/>
          <w:lang w:val="kk-KZ"/>
        </w:rPr>
        <w:t xml:space="preserve"> </w:t>
      </w:r>
      <w:r w:rsidR="00C83C5F" w:rsidRPr="00110700">
        <w:rPr>
          <w:rFonts w:ascii="Times New Roman" w:eastAsia="Times New Roman" w:hAnsi="Times New Roman" w:cs="Times New Roman"/>
          <w:i/>
          <w:sz w:val="24"/>
          <w:lang w:val="kk-KZ"/>
        </w:rPr>
        <w:t>ДС-37</w:t>
      </w:r>
    </w:p>
    <w:p w:rsidR="0065274E" w:rsidRPr="00110700" w:rsidRDefault="0065274E" w:rsidP="006527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405A4D" w:rsidRPr="00110700" w:rsidRDefault="00600F41" w:rsidP="00A6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110700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депутаттар</w:t>
      </w:r>
      <w:r w:rsidR="00405A4D" w:rsidRPr="00110700">
        <w:rPr>
          <w:rFonts w:ascii="Times New Roman" w:eastAsia="Times New Roman" w:hAnsi="Times New Roman" w:cs="Times New Roman"/>
          <w:b/>
          <w:sz w:val="28"/>
          <w:lang w:val="kk-KZ"/>
        </w:rPr>
        <w:t>!</w:t>
      </w:r>
    </w:p>
    <w:p w:rsidR="00600F41" w:rsidRPr="00110700" w:rsidRDefault="00600F41" w:rsidP="00A6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6344A0" w:rsidRPr="000F0C35" w:rsidRDefault="006344A0" w:rsidP="00A63CA2">
      <w:pPr>
        <w:tabs>
          <w:tab w:val="left" w:pos="68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F0C35">
        <w:rPr>
          <w:rFonts w:ascii="Times New Roman" w:eastAsia="Times New Roman" w:hAnsi="Times New Roman" w:cs="Times New Roman"/>
          <w:sz w:val="28"/>
          <w:lang w:val="kk-KZ"/>
        </w:rPr>
        <w:t>Ауыл шаруашылығы жануарларын қыста</w:t>
      </w:r>
      <w:r w:rsidR="006162C1">
        <w:rPr>
          <w:rFonts w:ascii="Times New Roman" w:eastAsia="Times New Roman" w:hAnsi="Times New Roman" w:cs="Times New Roman"/>
          <w:sz w:val="28"/>
          <w:lang w:val="kk-KZ"/>
        </w:rPr>
        <w:t>т</w:t>
      </w:r>
      <w:r w:rsidRPr="000F0C35">
        <w:rPr>
          <w:rFonts w:ascii="Times New Roman" w:eastAsia="Times New Roman" w:hAnsi="Times New Roman" w:cs="Times New Roman"/>
          <w:sz w:val="28"/>
          <w:lang w:val="kk-KZ"/>
        </w:rPr>
        <w:t>у мәселелеріне қ</w:t>
      </w:r>
      <w:r w:rsidR="00600F41" w:rsidRPr="000F0C35">
        <w:rPr>
          <w:rFonts w:ascii="Times New Roman" w:eastAsia="Times New Roman" w:hAnsi="Times New Roman" w:cs="Times New Roman"/>
          <w:sz w:val="28"/>
          <w:lang w:val="kk-KZ"/>
        </w:rPr>
        <w:t>атысты депутаттық сауалға</w:t>
      </w:r>
      <w:r w:rsidRPr="000F0C35">
        <w:rPr>
          <w:rFonts w:ascii="Times New Roman" w:eastAsia="Times New Roman" w:hAnsi="Times New Roman" w:cs="Times New Roman"/>
          <w:sz w:val="28"/>
          <w:lang w:val="kk-KZ"/>
        </w:rPr>
        <w:t xml:space="preserve"> келесіні хабарлаймыз.</w:t>
      </w:r>
    </w:p>
    <w:p w:rsidR="006344A0" w:rsidRPr="00052599" w:rsidRDefault="006344A0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2599">
        <w:rPr>
          <w:rFonts w:ascii="Times New Roman" w:hAnsi="Times New Roman" w:cs="Times New Roman"/>
          <w:b/>
          <w:i/>
          <w:sz w:val="28"/>
          <w:szCs w:val="28"/>
          <w:lang w:val="kk-KZ"/>
        </w:rPr>
        <w:t>Қыстау кезеңінде жылқы басын сақтау бойынша арнайы Жол картасын әзірлеу қажеттігіне қатысты</w:t>
      </w:r>
    </w:p>
    <w:p w:rsidR="006344A0" w:rsidRPr="00052599" w:rsidRDefault="006344A0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2599">
        <w:rPr>
          <w:rFonts w:ascii="Times New Roman" w:hAnsi="Times New Roman" w:cs="Times New Roman"/>
          <w:sz w:val="28"/>
          <w:lang w:val="kk-KZ"/>
        </w:rPr>
        <w:t>Ауыл шаруашылығы министрлігі жемшөппен қамтамасыз ету және жедел ден қою мәселелерін шешуді үйлестіру жөн</w:t>
      </w:r>
      <w:r w:rsidR="000F0C35">
        <w:rPr>
          <w:rFonts w:ascii="Times New Roman" w:hAnsi="Times New Roman" w:cs="Times New Roman"/>
          <w:sz w:val="28"/>
          <w:lang w:val="kk-KZ"/>
        </w:rPr>
        <w:t>індегі жедел штаб (бұдан әрі – ш</w:t>
      </w:r>
      <w:r w:rsidRPr="00052599">
        <w:rPr>
          <w:rFonts w:ascii="Times New Roman" w:hAnsi="Times New Roman" w:cs="Times New Roman"/>
          <w:sz w:val="28"/>
          <w:lang w:val="kk-KZ"/>
        </w:rPr>
        <w:t>таб) шеңберінде апта сайын өңірлерде ауыл шаруашылығы жануарларының қыстау барысын</w:t>
      </w:r>
      <w:r w:rsidR="00A65365">
        <w:rPr>
          <w:rFonts w:ascii="Times New Roman" w:hAnsi="Times New Roman" w:cs="Times New Roman"/>
          <w:sz w:val="28"/>
          <w:lang w:val="kk-KZ"/>
        </w:rPr>
        <w:t>а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мониторинг жүргізеді.</w:t>
      </w:r>
    </w:p>
    <w:p w:rsidR="006344A0" w:rsidRPr="00052599" w:rsidRDefault="006344A0" w:rsidP="00A6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2599">
        <w:rPr>
          <w:rFonts w:ascii="Times New Roman" w:hAnsi="Times New Roman" w:cs="Times New Roman"/>
          <w:sz w:val="28"/>
          <w:lang w:val="kk-KZ"/>
        </w:rPr>
        <w:t>Облыс</w:t>
      </w:r>
      <w:r w:rsidR="006162C1">
        <w:rPr>
          <w:rFonts w:ascii="Times New Roman" w:hAnsi="Times New Roman" w:cs="Times New Roman"/>
          <w:sz w:val="28"/>
          <w:lang w:val="kk-KZ"/>
        </w:rPr>
        <w:t>тар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әкімдіктерінің ақпараты бойынш</w:t>
      </w:r>
      <w:r w:rsidR="006162C1">
        <w:rPr>
          <w:rFonts w:ascii="Times New Roman" w:hAnsi="Times New Roman" w:cs="Times New Roman"/>
          <w:sz w:val="28"/>
          <w:lang w:val="kk-KZ"/>
        </w:rPr>
        <w:t>а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жемшөпті</w:t>
      </w:r>
      <w:r w:rsidR="006162C1">
        <w:rPr>
          <w:rFonts w:ascii="Times New Roman" w:hAnsi="Times New Roman" w:cs="Times New Roman"/>
          <w:sz w:val="28"/>
          <w:lang w:val="kk-KZ"/>
        </w:rPr>
        <w:t>ң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алдын ала дайында</w:t>
      </w:r>
      <w:r w:rsidR="006162C1">
        <w:rPr>
          <w:rFonts w:ascii="Times New Roman" w:hAnsi="Times New Roman" w:cs="Times New Roman"/>
          <w:sz w:val="28"/>
          <w:lang w:val="kk-KZ"/>
        </w:rPr>
        <w:t xml:space="preserve">лғанын </w:t>
      </w:r>
      <w:r w:rsidRPr="00052599">
        <w:rPr>
          <w:rFonts w:ascii="Times New Roman" w:hAnsi="Times New Roman" w:cs="Times New Roman"/>
          <w:sz w:val="28"/>
          <w:lang w:val="kk-KZ"/>
        </w:rPr>
        <w:t>және мал шаруашылығы</w:t>
      </w:r>
      <w:r w:rsidR="00664740">
        <w:rPr>
          <w:rFonts w:ascii="Times New Roman" w:hAnsi="Times New Roman" w:cs="Times New Roman"/>
          <w:sz w:val="28"/>
          <w:lang w:val="kk-KZ"/>
        </w:rPr>
        <w:t xml:space="preserve"> </w:t>
      </w:r>
      <w:r w:rsidRPr="00052599">
        <w:rPr>
          <w:rFonts w:ascii="Times New Roman" w:hAnsi="Times New Roman" w:cs="Times New Roman"/>
          <w:sz w:val="28"/>
          <w:lang w:val="kk-KZ"/>
        </w:rPr>
        <w:t>үй-жайларының б</w:t>
      </w:r>
      <w:r w:rsidR="006162C1">
        <w:rPr>
          <w:rFonts w:ascii="Times New Roman" w:hAnsi="Times New Roman" w:cs="Times New Roman"/>
          <w:sz w:val="28"/>
          <w:lang w:val="kk-KZ"/>
        </w:rPr>
        <w:t xml:space="preserve">ар екенін </w:t>
      </w:r>
      <w:r w:rsidRPr="00052599">
        <w:rPr>
          <w:rFonts w:ascii="Times New Roman" w:hAnsi="Times New Roman" w:cs="Times New Roman"/>
          <w:sz w:val="28"/>
          <w:lang w:val="kk-KZ"/>
        </w:rPr>
        <w:t>ескер</w:t>
      </w:r>
      <w:r w:rsidR="006162C1">
        <w:rPr>
          <w:rFonts w:ascii="Times New Roman" w:hAnsi="Times New Roman" w:cs="Times New Roman"/>
          <w:sz w:val="28"/>
          <w:lang w:val="kk-KZ"/>
        </w:rPr>
        <w:t>с</w:t>
      </w:r>
      <w:r w:rsidRPr="00052599">
        <w:rPr>
          <w:rFonts w:ascii="Times New Roman" w:hAnsi="Times New Roman" w:cs="Times New Roman"/>
          <w:sz w:val="28"/>
          <w:lang w:val="kk-KZ"/>
        </w:rPr>
        <w:t>е</w:t>
      </w:r>
      <w:r w:rsidR="006162C1">
        <w:rPr>
          <w:rFonts w:ascii="Times New Roman" w:hAnsi="Times New Roman" w:cs="Times New Roman"/>
          <w:sz w:val="28"/>
          <w:lang w:val="kk-KZ"/>
        </w:rPr>
        <w:t>к</w:t>
      </w:r>
      <w:r w:rsidR="00A65365">
        <w:rPr>
          <w:rFonts w:ascii="Times New Roman" w:hAnsi="Times New Roman" w:cs="Times New Roman"/>
          <w:sz w:val="28"/>
          <w:lang w:val="kk-KZ"/>
        </w:rPr>
        <w:t xml:space="preserve"> </w:t>
      </w:r>
      <w:r w:rsidR="00A65365" w:rsidRPr="00052599">
        <w:rPr>
          <w:rFonts w:ascii="Times New Roman" w:hAnsi="Times New Roman" w:cs="Times New Roman"/>
          <w:sz w:val="28"/>
          <w:lang w:val="kk-KZ"/>
        </w:rPr>
        <w:t>ауа-райының күрделенуіне қарамастан</w:t>
      </w:r>
      <w:r w:rsidR="006162C1">
        <w:rPr>
          <w:rFonts w:ascii="Times New Roman" w:hAnsi="Times New Roman" w:cs="Times New Roman"/>
          <w:sz w:val="28"/>
          <w:lang w:val="kk-KZ"/>
        </w:rPr>
        <w:t>,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ауыл шаруашылығы жануарларын қыста</w:t>
      </w:r>
      <w:r w:rsidR="006162C1">
        <w:rPr>
          <w:rFonts w:ascii="Times New Roman" w:hAnsi="Times New Roman" w:cs="Times New Roman"/>
          <w:sz w:val="28"/>
          <w:lang w:val="kk-KZ"/>
        </w:rPr>
        <w:t>т</w:t>
      </w:r>
      <w:r w:rsidRPr="00052599">
        <w:rPr>
          <w:rFonts w:ascii="Times New Roman" w:hAnsi="Times New Roman" w:cs="Times New Roman"/>
          <w:sz w:val="28"/>
          <w:lang w:val="kk-KZ"/>
        </w:rPr>
        <w:t>у жалпы штаттық режимде өт</w:t>
      </w:r>
      <w:r w:rsidR="006162C1">
        <w:rPr>
          <w:rFonts w:ascii="Times New Roman" w:hAnsi="Times New Roman" w:cs="Times New Roman"/>
          <w:sz w:val="28"/>
          <w:lang w:val="kk-KZ"/>
        </w:rPr>
        <w:t>уде</w:t>
      </w:r>
      <w:r w:rsidRPr="00052599">
        <w:rPr>
          <w:rFonts w:ascii="Times New Roman" w:hAnsi="Times New Roman" w:cs="Times New Roman"/>
          <w:sz w:val="28"/>
          <w:lang w:val="kk-KZ"/>
        </w:rPr>
        <w:t>.</w:t>
      </w:r>
    </w:p>
    <w:p w:rsidR="00052599" w:rsidRPr="00052599" w:rsidRDefault="006344A0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599">
        <w:rPr>
          <w:rFonts w:ascii="Times New Roman" w:hAnsi="Times New Roman" w:cs="Times New Roman"/>
          <w:sz w:val="28"/>
          <w:lang w:val="kk-KZ"/>
        </w:rPr>
        <w:t>Мысалы</w:t>
      </w:r>
      <w:r w:rsidR="00A65365">
        <w:rPr>
          <w:rFonts w:ascii="Times New Roman" w:hAnsi="Times New Roman" w:cs="Times New Roman"/>
          <w:sz w:val="28"/>
          <w:lang w:val="kk-KZ"/>
        </w:rPr>
        <w:t>,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Ақмола облысы әкімдігінің ақпараты бойынша 2023 жылдың желтоқсанында және</w:t>
      </w:r>
      <w:r w:rsidR="006162C1">
        <w:rPr>
          <w:rFonts w:ascii="Times New Roman" w:hAnsi="Times New Roman" w:cs="Times New Roman"/>
          <w:sz w:val="28"/>
          <w:lang w:val="kk-KZ"/>
        </w:rPr>
        <w:t xml:space="preserve"> биылғы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ақпанда Астрахань, Атбасар, Аршалы, Бурабай, Жақсы және Зеренді аудандарында жаңбыр жау</w:t>
      </w:r>
      <w:r w:rsidR="00A65365">
        <w:rPr>
          <w:rFonts w:ascii="Times New Roman" w:hAnsi="Times New Roman" w:cs="Times New Roman"/>
          <w:sz w:val="28"/>
          <w:lang w:val="kk-KZ"/>
        </w:rPr>
        <w:t>ып</w:t>
      </w:r>
      <w:r w:rsidR="006162C1">
        <w:rPr>
          <w:rFonts w:ascii="Times New Roman" w:hAnsi="Times New Roman" w:cs="Times New Roman"/>
          <w:sz w:val="28"/>
          <w:lang w:val="kk-KZ"/>
        </w:rPr>
        <w:t xml:space="preserve"> өтуіне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байланысты </w:t>
      </w:r>
      <w:r w:rsidR="006162C1">
        <w:rPr>
          <w:rFonts w:ascii="Times New Roman" w:hAnsi="Times New Roman" w:cs="Times New Roman"/>
          <w:sz w:val="28"/>
          <w:lang w:val="kk-KZ"/>
        </w:rPr>
        <w:br/>
      </w:r>
      <w:r w:rsidRPr="00052599">
        <w:rPr>
          <w:rFonts w:ascii="Times New Roman" w:hAnsi="Times New Roman" w:cs="Times New Roman"/>
          <w:sz w:val="28"/>
          <w:lang w:val="kk-KZ"/>
        </w:rPr>
        <w:t>2023 жылғы жылқы төлі қора</w:t>
      </w:r>
      <w:r w:rsidR="006162C1">
        <w:rPr>
          <w:rFonts w:ascii="Times New Roman" w:hAnsi="Times New Roman" w:cs="Times New Roman"/>
          <w:sz w:val="28"/>
          <w:lang w:val="kk-KZ"/>
        </w:rPr>
        <w:t>ға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ауыстырылды.</w:t>
      </w:r>
      <w:r w:rsidR="00405A4D" w:rsidRPr="00052599">
        <w:rPr>
          <w:rFonts w:ascii="Times New Roman" w:hAnsi="Times New Roman" w:cs="Times New Roman"/>
          <w:sz w:val="28"/>
          <w:lang w:val="kk-KZ"/>
        </w:rPr>
        <w:t xml:space="preserve"> </w:t>
      </w:r>
      <w:r w:rsidR="00A65365">
        <w:rPr>
          <w:rFonts w:ascii="Times New Roman" w:hAnsi="Times New Roman" w:cs="Times New Roman"/>
          <w:sz w:val="28"/>
          <w:szCs w:val="28"/>
          <w:lang w:val="kk-KZ"/>
        </w:rPr>
        <w:t>Ал облыста</w:t>
      </w:r>
      <w:r w:rsidR="00052599" w:rsidRPr="00052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62C1">
        <w:rPr>
          <w:rFonts w:ascii="Times New Roman" w:hAnsi="Times New Roman" w:cs="Times New Roman"/>
          <w:sz w:val="28"/>
          <w:szCs w:val="28"/>
          <w:lang w:val="kk-KZ"/>
        </w:rPr>
        <w:t xml:space="preserve">малдың </w:t>
      </w:r>
      <w:r w:rsidR="00CD5966">
        <w:rPr>
          <w:rFonts w:ascii="Times New Roman" w:hAnsi="Times New Roman" w:cs="Times New Roman"/>
          <w:sz w:val="28"/>
          <w:szCs w:val="28"/>
          <w:lang w:val="kk-KZ"/>
        </w:rPr>
        <w:t>өлім-жітімі</w:t>
      </w:r>
      <w:r w:rsidR="00052599" w:rsidRPr="00052599">
        <w:rPr>
          <w:rFonts w:ascii="Times New Roman" w:hAnsi="Times New Roman" w:cs="Times New Roman"/>
          <w:sz w:val="28"/>
          <w:szCs w:val="28"/>
          <w:lang w:val="kk-KZ"/>
        </w:rPr>
        <w:t xml:space="preserve"> негізінен 2023 жылғы жас төлге және әлсіреген ересе</w:t>
      </w:r>
      <w:r w:rsidR="00A65365">
        <w:rPr>
          <w:rFonts w:ascii="Times New Roman" w:hAnsi="Times New Roman" w:cs="Times New Roman"/>
          <w:sz w:val="28"/>
          <w:szCs w:val="28"/>
          <w:lang w:val="kk-KZ"/>
        </w:rPr>
        <w:t>к малға әсер етті, бұл жылқын</w:t>
      </w:r>
      <w:r w:rsidR="00052599" w:rsidRPr="00052599">
        <w:rPr>
          <w:rFonts w:ascii="Times New Roman" w:hAnsi="Times New Roman" w:cs="Times New Roman"/>
          <w:sz w:val="28"/>
          <w:szCs w:val="28"/>
          <w:lang w:val="kk-KZ"/>
        </w:rPr>
        <w:t xml:space="preserve">ың жалпы санының 0,03%-ы. </w:t>
      </w:r>
    </w:p>
    <w:p w:rsidR="00052599" w:rsidRPr="00052599" w:rsidRDefault="00052599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2599">
        <w:rPr>
          <w:rFonts w:ascii="Times New Roman" w:hAnsi="Times New Roman" w:cs="Times New Roman"/>
          <w:sz w:val="28"/>
          <w:lang w:val="kk-KZ"/>
        </w:rPr>
        <w:t>Қыста</w:t>
      </w:r>
      <w:r w:rsidR="006162C1">
        <w:rPr>
          <w:rFonts w:ascii="Times New Roman" w:hAnsi="Times New Roman" w:cs="Times New Roman"/>
          <w:sz w:val="28"/>
          <w:lang w:val="kk-KZ"/>
        </w:rPr>
        <w:t>н</w:t>
      </w:r>
      <w:r w:rsidRPr="00052599">
        <w:rPr>
          <w:rFonts w:ascii="Times New Roman" w:hAnsi="Times New Roman" w:cs="Times New Roman"/>
          <w:sz w:val="28"/>
          <w:lang w:val="kk-KZ"/>
        </w:rPr>
        <w:t xml:space="preserve"> өту мәселесі де Үкіметтің бақылауында, Премьер-Министрдің жетекшілік ететін орынбасары барлық өңірлер әкімдіктерінің қатысуымен бірқатар кеңестер өткізіп, тиісті тапсырмалар берді.</w:t>
      </w:r>
    </w:p>
    <w:p w:rsidR="00405A4D" w:rsidRPr="00052599" w:rsidRDefault="00052599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2599">
        <w:rPr>
          <w:rFonts w:ascii="Times New Roman" w:hAnsi="Times New Roman" w:cs="Times New Roman"/>
          <w:sz w:val="28"/>
          <w:lang w:val="kk-KZ"/>
        </w:rPr>
        <w:t xml:space="preserve">Осылайша, ауа-райы жағдайлары </w:t>
      </w:r>
      <w:r w:rsidR="006162C1" w:rsidRPr="00052599">
        <w:rPr>
          <w:rFonts w:ascii="Times New Roman" w:hAnsi="Times New Roman" w:cs="Times New Roman"/>
          <w:sz w:val="28"/>
          <w:lang w:val="kk-KZ"/>
        </w:rPr>
        <w:t xml:space="preserve">қолайсыз </w:t>
      </w:r>
      <w:r w:rsidRPr="00052599">
        <w:rPr>
          <w:rFonts w:ascii="Times New Roman" w:hAnsi="Times New Roman" w:cs="Times New Roman"/>
          <w:sz w:val="28"/>
          <w:lang w:val="kk-KZ"/>
        </w:rPr>
        <w:t>жерлерде жемшөппен қамтамасыз ету шаралары қабылдануда,</w:t>
      </w:r>
      <w:r w:rsidR="00405A4D" w:rsidRPr="00052599">
        <w:rPr>
          <w:rFonts w:ascii="Times New Roman" w:hAnsi="Times New Roman" w:cs="Times New Roman"/>
          <w:sz w:val="28"/>
          <w:lang w:val="kk-KZ"/>
        </w:rPr>
        <w:t xml:space="preserve"> </w:t>
      </w:r>
      <w:r w:rsidRPr="00052599">
        <w:rPr>
          <w:rFonts w:ascii="Times New Roman" w:hAnsi="Times New Roman" w:cs="Times New Roman"/>
          <w:sz w:val="28"/>
          <w:lang w:val="kk-KZ"/>
        </w:rPr>
        <w:t>кейіннен үй шаруашылықтарына өткізу үшін ұйымдастырылған агроқұрылымдарда қалған жемге ревизия жүргізіледі,</w:t>
      </w:r>
      <w:r w:rsidR="00405A4D" w:rsidRPr="00052599">
        <w:rPr>
          <w:rFonts w:ascii="Times New Roman" w:hAnsi="Times New Roman" w:cs="Times New Roman"/>
          <w:sz w:val="28"/>
          <w:lang w:val="kk-KZ"/>
        </w:rPr>
        <w:t xml:space="preserve"> </w:t>
      </w:r>
      <w:r w:rsidR="00977035">
        <w:rPr>
          <w:rFonts w:ascii="Times New Roman" w:hAnsi="Times New Roman" w:cs="Times New Roman"/>
          <w:sz w:val="28"/>
          <w:lang w:val="kk-KZ"/>
        </w:rPr>
        <w:t>сондай-</w:t>
      </w:r>
      <w:r w:rsidR="006306D3" w:rsidRPr="006306D3">
        <w:rPr>
          <w:rFonts w:ascii="Times New Roman" w:hAnsi="Times New Roman" w:cs="Times New Roman"/>
          <w:sz w:val="28"/>
          <w:lang w:val="kk-KZ"/>
        </w:rPr>
        <w:t>ақ сабан мен жемдік астық қосымша тасымалданады</w:t>
      </w:r>
      <w:r w:rsidR="00405A4D" w:rsidRPr="00052599">
        <w:rPr>
          <w:rFonts w:ascii="Times New Roman" w:hAnsi="Times New Roman" w:cs="Times New Roman"/>
          <w:sz w:val="28"/>
          <w:lang w:val="kk-KZ"/>
        </w:rPr>
        <w:t>.</w:t>
      </w:r>
    </w:p>
    <w:p w:rsidR="00405A4D" w:rsidRPr="006306D3" w:rsidRDefault="006306D3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6306D3">
        <w:rPr>
          <w:rFonts w:ascii="Times New Roman" w:hAnsi="Times New Roman" w:cs="Times New Roman"/>
          <w:sz w:val="28"/>
          <w:lang w:val="kk-KZ"/>
        </w:rPr>
        <w:lastRenderedPageBreak/>
        <w:t>Қазіргі уақытта облыс</w:t>
      </w:r>
      <w:r w:rsidR="006162C1">
        <w:rPr>
          <w:rFonts w:ascii="Times New Roman" w:hAnsi="Times New Roman" w:cs="Times New Roman"/>
          <w:sz w:val="28"/>
          <w:lang w:val="kk-KZ"/>
        </w:rPr>
        <w:t>тар</w:t>
      </w:r>
      <w:r w:rsidRPr="006306D3">
        <w:rPr>
          <w:rFonts w:ascii="Times New Roman" w:hAnsi="Times New Roman" w:cs="Times New Roman"/>
          <w:sz w:val="28"/>
          <w:lang w:val="kk-KZ"/>
        </w:rPr>
        <w:t xml:space="preserve"> әкімдіктерін</w:t>
      </w:r>
      <w:r w:rsidR="007E4CC4">
        <w:rPr>
          <w:rFonts w:ascii="Times New Roman" w:hAnsi="Times New Roman" w:cs="Times New Roman"/>
          <w:sz w:val="28"/>
          <w:lang w:val="kk-KZ"/>
        </w:rPr>
        <w:t>ің деректері бойынша ауа-райы</w:t>
      </w:r>
      <w:r w:rsidRPr="006306D3">
        <w:rPr>
          <w:rFonts w:ascii="Times New Roman" w:hAnsi="Times New Roman" w:cs="Times New Roman"/>
          <w:sz w:val="28"/>
          <w:lang w:val="kk-KZ"/>
        </w:rPr>
        <w:t xml:space="preserve"> нашарла</w:t>
      </w:r>
      <w:r w:rsidR="006162C1">
        <w:rPr>
          <w:rFonts w:ascii="Times New Roman" w:hAnsi="Times New Roman" w:cs="Times New Roman"/>
          <w:sz w:val="28"/>
          <w:lang w:val="kk-KZ"/>
        </w:rPr>
        <w:t>ған</w:t>
      </w:r>
      <w:r w:rsidRPr="006306D3">
        <w:rPr>
          <w:rFonts w:ascii="Times New Roman" w:hAnsi="Times New Roman" w:cs="Times New Roman"/>
          <w:sz w:val="28"/>
          <w:lang w:val="kk-KZ"/>
        </w:rPr>
        <w:t xml:space="preserve"> кезеңде ауыл шаруашылығы жануарларының жаппай қырылуы байқалған жоқ</w:t>
      </w:r>
      <w:r w:rsidR="00405A4D" w:rsidRPr="006306D3">
        <w:rPr>
          <w:rFonts w:ascii="Times New Roman" w:hAnsi="Times New Roman" w:cs="Times New Roman"/>
          <w:sz w:val="28"/>
          <w:lang w:val="kk-KZ"/>
        </w:rPr>
        <w:t>.</w:t>
      </w:r>
    </w:p>
    <w:p w:rsidR="00405A4D" w:rsidRPr="006306D3" w:rsidRDefault="006306D3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Анықтама</w:t>
      </w:r>
      <w:r w:rsidR="00405A4D" w:rsidRPr="006306D3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:</w:t>
      </w:r>
      <w:r w:rsidR="000F0C35" w:rsidRPr="000F0C3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>Шығыс Қазақстан облысында Күршім ауданында таулы жерлерде қардың көп болуына байланысты аудан әкімдігі фермерлік шаруашылықтарға 166 орам жем-шөп тасымалдауды ұйымдастырды,</w:t>
      </w:r>
      <w:r w:rsidR="00405A4D"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>сондай</w:t>
      </w:r>
      <w:r w:rsidR="006162C1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ақ Марқакөл және Боран ауылдық округтерінде </w:t>
      </w:r>
      <w:r w:rsidR="006162C1">
        <w:rPr>
          <w:rFonts w:ascii="Times New Roman" w:hAnsi="Times New Roman" w:cs="Times New Roman"/>
          <w:i/>
          <w:sz w:val="24"/>
          <w:szCs w:val="24"/>
          <w:lang w:val="kk-KZ"/>
        </w:rPr>
        <w:t>158 бас жылқы айда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>лды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және </w:t>
      </w:r>
      <w:r w:rsidR="006162C1">
        <w:rPr>
          <w:rFonts w:ascii="Times New Roman" w:hAnsi="Times New Roman" w:cs="Times New Roman"/>
          <w:i/>
          <w:sz w:val="24"/>
          <w:szCs w:val="24"/>
          <w:lang w:val="kk-KZ"/>
        </w:rPr>
        <w:t>кесек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жемшөп жеткізу қамтамасыз етілді</w:t>
      </w:r>
      <w:r w:rsidR="00405A4D"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</w:p>
    <w:p w:rsidR="00405A4D" w:rsidRPr="006306D3" w:rsidRDefault="006306D3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Солтүстік Қазақстан облысында мұз тұнбасының пайда болуына байланысты жылқы басы </w:t>
      </w:r>
      <w:r w:rsidR="00CD5966">
        <w:rPr>
          <w:rFonts w:ascii="Times New Roman" w:hAnsi="Times New Roman" w:cs="Times New Roman"/>
          <w:i/>
          <w:sz w:val="24"/>
          <w:szCs w:val="24"/>
          <w:lang w:val="kk-KZ"/>
        </w:rPr>
        <w:t>қорада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ұстауға ауыстырылды және </w:t>
      </w:r>
      <w:r w:rsidR="006162C1">
        <w:rPr>
          <w:rFonts w:ascii="Times New Roman" w:hAnsi="Times New Roman" w:cs="Times New Roman"/>
          <w:i/>
          <w:sz w:val="24"/>
          <w:szCs w:val="24"/>
          <w:lang w:val="kk-KZ"/>
        </w:rPr>
        <w:t>кесек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жемшөп сатып алынды</w:t>
      </w:r>
      <w:r w:rsidR="00405A4D" w:rsidRPr="006306D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05A4D" w:rsidRPr="006306D3" w:rsidRDefault="006306D3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>Павлодар облысының әкімдігі мұқтаждарға шөп тасымалдауды ұйымдастырды, мысалы, Ақжар ауданында 710 орам шөп әкелінді</w:t>
      </w:r>
      <w:r w:rsidR="00405A4D" w:rsidRPr="006306D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05A4D" w:rsidRPr="006306D3" w:rsidRDefault="006306D3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 xml:space="preserve">Ұлытау облысы Жаңаарқа ауданында өңір әкімдігі </w:t>
      </w:r>
      <w:r w:rsidR="004C31A1" w:rsidRPr="006306D3">
        <w:rPr>
          <w:rFonts w:ascii="Times New Roman" w:hAnsi="Times New Roman" w:cs="Times New Roman"/>
          <w:i/>
          <w:sz w:val="24"/>
          <w:szCs w:val="24"/>
          <w:lang w:val="kk-KZ"/>
        </w:rPr>
        <w:t>жылқы</w:t>
      </w:r>
      <w:r w:rsidR="004C31A1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="004C31A1" w:rsidRPr="006306D3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="004C31A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306D3">
        <w:rPr>
          <w:rFonts w:ascii="Times New Roman" w:hAnsi="Times New Roman" w:cs="Times New Roman"/>
          <w:i/>
          <w:sz w:val="24"/>
          <w:szCs w:val="24"/>
          <w:lang w:val="kk-KZ"/>
        </w:rPr>
        <w:t>елді мекендерге жақын орналасқан жайылымдарға айдауды жүзеге асырды</w:t>
      </w:r>
      <w:r w:rsidR="00405A4D" w:rsidRPr="006306D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05A4D" w:rsidRPr="006306D3" w:rsidRDefault="004C31A1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6306D3" w:rsidRPr="006306D3">
        <w:rPr>
          <w:rFonts w:ascii="Times New Roman" w:hAnsi="Times New Roman" w:cs="Times New Roman"/>
          <w:sz w:val="28"/>
          <w:lang w:val="kk-KZ"/>
        </w:rPr>
        <w:t>алды</w:t>
      </w:r>
      <w:r w:rsidR="00317EF1">
        <w:rPr>
          <w:rFonts w:ascii="Times New Roman" w:hAnsi="Times New Roman" w:cs="Times New Roman"/>
          <w:sz w:val="28"/>
          <w:lang w:val="kk-KZ"/>
        </w:rPr>
        <w:t>ң</w:t>
      </w:r>
      <w:r w:rsidR="006306D3" w:rsidRPr="006306D3">
        <w:rPr>
          <w:rFonts w:ascii="Times New Roman" w:hAnsi="Times New Roman" w:cs="Times New Roman"/>
          <w:sz w:val="28"/>
          <w:lang w:val="kk-KZ"/>
        </w:rPr>
        <w:t xml:space="preserve"> қыста</w:t>
      </w:r>
      <w:r w:rsidR="00317EF1">
        <w:rPr>
          <w:rFonts w:ascii="Times New Roman" w:hAnsi="Times New Roman" w:cs="Times New Roman"/>
          <w:sz w:val="28"/>
          <w:lang w:val="kk-KZ"/>
        </w:rPr>
        <w:t>уын</w:t>
      </w:r>
      <w:r w:rsidR="006306D3" w:rsidRPr="006306D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6306D3">
        <w:rPr>
          <w:rFonts w:ascii="Times New Roman" w:hAnsi="Times New Roman" w:cs="Times New Roman"/>
          <w:sz w:val="28"/>
          <w:lang w:val="kk-KZ"/>
        </w:rPr>
        <w:t>оғарыда</w:t>
      </w:r>
      <w:r w:rsidR="00317EF1">
        <w:rPr>
          <w:rFonts w:ascii="Times New Roman" w:hAnsi="Times New Roman" w:cs="Times New Roman"/>
          <w:sz w:val="28"/>
          <w:lang w:val="kk-KZ"/>
        </w:rPr>
        <w:t xml:space="preserve"> көрсетілген жедел штаб</w:t>
      </w:r>
      <w:r w:rsidRPr="006306D3">
        <w:rPr>
          <w:rFonts w:ascii="Times New Roman" w:hAnsi="Times New Roman" w:cs="Times New Roman"/>
          <w:sz w:val="28"/>
          <w:lang w:val="kk-KZ"/>
        </w:rPr>
        <w:t xml:space="preserve"> бақылауда </w:t>
      </w:r>
      <w:r>
        <w:rPr>
          <w:rFonts w:ascii="Times New Roman" w:hAnsi="Times New Roman" w:cs="Times New Roman"/>
          <w:sz w:val="28"/>
          <w:lang w:val="kk-KZ"/>
        </w:rPr>
        <w:t xml:space="preserve">ұстайтынын </w:t>
      </w:r>
      <w:r w:rsidR="006306D3" w:rsidRPr="006306D3">
        <w:rPr>
          <w:rFonts w:ascii="Times New Roman" w:hAnsi="Times New Roman" w:cs="Times New Roman"/>
          <w:sz w:val="28"/>
          <w:lang w:val="kk-KZ"/>
        </w:rPr>
        <w:t>ескер</w:t>
      </w:r>
      <w:r>
        <w:rPr>
          <w:rFonts w:ascii="Times New Roman" w:hAnsi="Times New Roman" w:cs="Times New Roman"/>
          <w:sz w:val="28"/>
          <w:lang w:val="kk-KZ"/>
        </w:rPr>
        <w:t>сек</w:t>
      </w:r>
      <w:r w:rsidR="006306D3" w:rsidRPr="006306D3">
        <w:rPr>
          <w:rFonts w:ascii="Times New Roman" w:hAnsi="Times New Roman" w:cs="Times New Roman"/>
          <w:sz w:val="28"/>
          <w:lang w:val="kk-KZ"/>
        </w:rPr>
        <w:t>, жеке жол картасын әзірлеу талап етілмейді</w:t>
      </w:r>
      <w:r w:rsidR="00405A4D" w:rsidRPr="006306D3">
        <w:rPr>
          <w:rFonts w:ascii="Times New Roman" w:hAnsi="Times New Roman" w:cs="Times New Roman"/>
          <w:sz w:val="28"/>
          <w:lang w:val="kk-KZ"/>
        </w:rPr>
        <w:t>.</w:t>
      </w:r>
    </w:p>
    <w:p w:rsidR="00E90656" w:rsidRPr="00E90656" w:rsidRDefault="004C31A1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Жылқы етін м</w:t>
      </w:r>
      <w:r w:rsidR="006306D3" w:rsidRPr="00E90656">
        <w:rPr>
          <w:rFonts w:ascii="Times New Roman" w:hAnsi="Times New Roman" w:cs="Times New Roman"/>
          <w:b/>
          <w:i/>
          <w:sz w:val="28"/>
          <w:szCs w:val="28"/>
          <w:lang w:val="kk-KZ"/>
        </w:rPr>
        <w:t>емлекеттік сатып алу тізіліміне енгізуге қатысты</w:t>
      </w:r>
    </w:p>
    <w:p w:rsidR="00405A4D" w:rsidRPr="00E90656" w:rsidRDefault="000F0C35" w:rsidP="00405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«</w:t>
      </w:r>
      <w:r w:rsidR="00E90656" w:rsidRPr="00E90656">
        <w:rPr>
          <w:rFonts w:ascii="Times New Roman" w:hAnsi="Times New Roman" w:cs="Times New Roman"/>
          <w:snapToGrid w:val="0"/>
          <w:sz w:val="28"/>
          <w:szCs w:val="28"/>
          <w:lang w:val="kk-KZ"/>
        </w:rPr>
        <w:t>Мемлекеттік сатып алу туралы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»</w:t>
      </w:r>
      <w:r w:rsidR="00E90656" w:rsidRPr="00E90656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2015 жылғы 4 желтоқсандағы Қазақстан</w:t>
      </w:r>
      <w:r w:rsidR="004C31A1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Республикасының Заңына сәйкес т</w:t>
      </w:r>
      <w:r w:rsidR="00E90656" w:rsidRPr="00E90656">
        <w:rPr>
          <w:rFonts w:ascii="Times New Roman" w:hAnsi="Times New Roman" w:cs="Times New Roman"/>
          <w:snapToGrid w:val="0"/>
          <w:sz w:val="28"/>
          <w:szCs w:val="28"/>
          <w:lang w:val="kk-KZ"/>
        </w:rPr>
        <w:t>апсырыс берушінің бекітілген жылдық жоспар бойынша тиісті бюджет негізінде жылқы етін сатып алуына жол беріледі</w:t>
      </w:r>
      <w:r w:rsidR="00405A4D" w:rsidRPr="00E90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05A4D" w:rsidRPr="00E90656" w:rsidRDefault="00E90656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E90656">
        <w:rPr>
          <w:rFonts w:ascii="Times New Roman" w:eastAsia="Times New Roman" w:hAnsi="Times New Roman" w:cs="Times New Roman"/>
          <w:sz w:val="28"/>
          <w:szCs w:val="28"/>
          <w:lang w:val="kk-KZ"/>
        </w:rPr>
        <w:t>Бұл ретте мемлекеттік сатып алуды жүзеге асыру әлеуетті өнім берушілерге мемлекеттік сатып алуды өткізу рәсіміне қатысу үшін тең мүмкіндіктер беру және әлеуетті өнім берушілер арасында адал бәсекелестік қағидаттарына негізделеді.</w:t>
      </w:r>
      <w:r w:rsidR="00405A4D" w:rsidRPr="00E906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90656" w:rsidRPr="00E90656" w:rsidRDefault="00E90656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90656">
        <w:rPr>
          <w:rFonts w:ascii="Times New Roman" w:hAnsi="Times New Roman" w:cs="Times New Roman"/>
          <w:b/>
          <w:i/>
          <w:sz w:val="28"/>
          <w:szCs w:val="28"/>
          <w:lang w:val="kk-KZ"/>
        </w:rPr>
        <w:t>Жылқы шаруашылығын субсидиялау мәселесін қайта қарауға қатысты</w:t>
      </w:r>
    </w:p>
    <w:p w:rsidR="00405A4D" w:rsidRPr="00E90656" w:rsidRDefault="00E90656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906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Жылқы шаруашылығымен айналысатын отандық тауар өндірушілерді қолдау мақсатында асыл тұқымды мал шаруашылығын дамытуға арналған шығындарды субсидиялау мен өтеудің</w:t>
      </w:r>
      <w:r w:rsid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405A4D" w:rsidRPr="000F0C35" w:rsidRDefault="000F0C35" w:rsidP="000F0C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C31A1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мал басына 100 мың теңгеге дейін</w:t>
      </w:r>
      <w:r w:rsidR="004C3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</w:t>
      </w:r>
      <w:r w:rsidR="004C31A1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64740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субсидия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C31A1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норматив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ім</w:t>
      </w:r>
      <w:r w:rsidR="004C31A1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ен </w:t>
      </w:r>
      <w:r w:rsidR="00664740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асыл тұқымды айғырларды</w:t>
      </w:r>
      <w:r w:rsidR="00664740" w:rsidRP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64740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сатып</w:t>
      </w:r>
      <w:r w:rsidR="00664740" w:rsidRP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64740" w:rsidRP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у;</w:t>
      </w:r>
    </w:p>
    <w:p w:rsidR="00405A4D" w:rsidRPr="004F6D6B" w:rsidRDefault="000F0C35" w:rsidP="000F0C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бір кг </w:t>
      </w:r>
      <w:r w:rsidR="009814C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60 теңге </w:t>
      </w:r>
      <w:r w:rsidR="00664740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субсидия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814C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норматив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ім</w:t>
      </w:r>
      <w:r w:rsidR="009814C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 бие сүті өндір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ісінің</w:t>
      </w:r>
      <w:r w:rsidR="009814C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құнын арзандату</w:t>
      </w:r>
      <w:r w:rsidR="00405A4D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05A4D" w:rsidRPr="00A37603" w:rsidRDefault="000F0C35" w:rsidP="000F0C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814C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жылқы өсіру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үшін</w:t>
      </w:r>
      <w:r w:rsidR="00922150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405ED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мал азығ</w:t>
      </w:r>
      <w:r w:rsidR="002658D8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0E5F6A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дайындау техникасы мен жабдықтарын сатып алуға</w:t>
      </w:r>
      <w:r w:rsidR="00A3760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658D8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25%-ға дейін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</w:t>
      </w:r>
      <w:r w:rsidR="002658D8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5F6A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A37603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нвестициялық салым</w:t>
      </w:r>
      <w:r w:rsidR="00405A4D" w:rsidRPr="004F6D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05A4D" w:rsidRPr="000E5F6A" w:rsidRDefault="000E5F6A" w:rsidP="000E5F6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кредит </w:t>
      </w:r>
      <w:r w:rsidR="00B43C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пен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лизинг бойынша </w:t>
      </w:r>
      <w:r w:rsidR="00B43C6B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соңғы қарыз алушы үшін сыйақы ставкасы 6% деңгейінде</w:t>
      </w:r>
      <w:r w:rsidR="00B43C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</w:t>
      </w:r>
      <w:r w:rsidR="00B43C6B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пайыздық ставкалар</w:t>
      </w:r>
      <w:r w:rsidR="001107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05A4D" w:rsidRPr="000E5F6A" w:rsidRDefault="000E5F6A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жылқы</w:t>
      </w:r>
      <w:r w:rsid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 аналық басына жем сатып алу және дайындау құнын арзандату</w:t>
      </w:r>
      <w:r w:rsidR="000F0C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</w:t>
      </w:r>
      <w:r w:rsidR="00664740" w:rsidRPr="006647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64740" w:rsidRPr="00E906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бірқатар шаралары белгіленді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405A4D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E5F6A" w:rsidRDefault="004C31A1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B743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ем</w:t>
      </w:r>
      <w:r w:rsidR="000E5F6A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шөп субсидияларын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шартсыз</w:t>
      </w:r>
      <w:r w:rsidR="000E5F6A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беру фермерлердің көпшілігінің </w:t>
      </w:r>
      <w:r w:rsidR="00B743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масыл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дық </w:t>
      </w:r>
      <w:r w:rsidR="000E5F6A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тәуелділігіне ә</w:t>
      </w:r>
      <w:r w:rsidR="00E246A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келді және оларды өздерінің жем</w:t>
      </w:r>
      <w:r w:rsidR="000E5F6A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шөп базасын дамытуға ынталандырма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ғанын</w:t>
      </w:r>
      <w:r w:rsidR="00074B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айта</w:t>
      </w:r>
      <w:r w:rsidR="00B743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кеткен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жөн</w:t>
      </w:r>
      <w:r w:rsidR="000E5F6A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E5F6A" w:rsidRDefault="000E5F6A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Осыған байланысты сыбайлас жемқорлыққа қарсы қызметтің және бейінді ғылыми ұйымның ұсынысы бойынша </w:t>
      </w:r>
      <w:r w:rsidR="004C3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 ша</w:t>
      </w:r>
      <w:r w:rsidR="005043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руашылығын субсидиялаудың жаңа қ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ағидаларында төтенше жағдай жарияланған немесе </w:t>
      </w:r>
      <w:r w:rsidR="00DE5E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ауа-райы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қалыптан тыс </w:t>
      </w:r>
      <w:r w:rsidR="00DE5E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болып,</w:t>
      </w:r>
      <w:r w:rsidR="004C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E5E9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</w:t>
      </w:r>
      <w:r w:rsidR="004C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C1379"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гидрометеорологи</w:t>
      </w:r>
      <w:r w:rsidR="004C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ялық қызмет растаған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71F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жағдайда жемшөп </w:t>
      </w:r>
      <w:r w:rsidR="00A71F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дайындау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71F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шығындар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A71F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0E5F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субсидиялау шарттары бойынша нақтылау нормалары көзделген.</w:t>
      </w:r>
    </w:p>
    <w:p w:rsidR="00405A4D" w:rsidRPr="000E5F6A" w:rsidRDefault="000E5F6A" w:rsidP="00405A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kk-KZ"/>
        </w:rPr>
        <w:t>Анықтама</w:t>
      </w:r>
      <w:r w:rsidR="00405A4D" w:rsidRPr="000E5F6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kk-KZ"/>
        </w:rPr>
        <w:t>:</w:t>
      </w:r>
      <w:r w:rsidR="00405A4D" w:rsidRPr="000E5F6A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="00A825E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ж</w:t>
      </w:r>
      <w:r w:rsidR="00982AA1" w:rsidRPr="00982A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алпы 2023 жылы мемлекеттік қолдау шараларымен 8</w:t>
      </w:r>
      <w:r w:rsidR="000F0C3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20 жылқы шаруашылығы қамтылды, «</w:t>
      </w:r>
      <w:r w:rsidR="00982AA1" w:rsidRPr="00982A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Ауыл аманаты</w:t>
      </w:r>
      <w:r w:rsidR="000F0C3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»</w:t>
      </w:r>
      <w:r w:rsidR="00982AA1" w:rsidRPr="00982A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бағдарламасы аясында 12,1 мың қарыз алушы жалпы сомасы 74,6 млрд теңгеге </w:t>
      </w:r>
      <w:r w:rsidR="00504354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кредит берілді</w:t>
      </w:r>
      <w:r w:rsidR="00982AA1" w:rsidRPr="00982AA1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.</w:t>
      </w:r>
    </w:p>
    <w:p w:rsidR="00982AA1" w:rsidRDefault="00982AA1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қолдау шараларының кешені іске асыры</w:t>
      </w:r>
      <w:r w:rsidR="005043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лғанын</w:t>
      </w: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ескер</w:t>
      </w:r>
      <w:r w:rsidR="005043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5043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республикада жылқы саны</w:t>
      </w:r>
      <w:r w:rsidR="006A59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соңғы 5 жылда </w:t>
      </w:r>
      <w:r w:rsidR="000D02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тұрақты өсіп</w:t>
      </w:r>
      <w:r w:rsidR="00A825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0D0223"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59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2019 жыл</w:t>
      </w:r>
      <w:r w:rsidR="00A825E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</w:t>
      </w:r>
      <w:r w:rsidR="006A59A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 2,8 млн бастан 2023 жылы 4,0 млн</w:t>
      </w: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дейін </w:t>
      </w:r>
      <w:r w:rsidR="00491E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0D022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етті</w:t>
      </w:r>
      <w:r w:rsidRPr="00982A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982AA1" w:rsidRDefault="00982AA1" w:rsidP="00405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2AA1">
        <w:rPr>
          <w:rFonts w:ascii="Times New Roman" w:hAnsi="Times New Roman" w:cs="Times New Roman"/>
          <w:b/>
          <w:i/>
          <w:sz w:val="28"/>
          <w:szCs w:val="28"/>
          <w:lang w:val="kk-KZ"/>
        </w:rPr>
        <w:t>Жайылым мәселелері жөніндегі мемлекеттік комиссия құруға қатысты</w:t>
      </w:r>
    </w:p>
    <w:p w:rsidR="00982AA1" w:rsidRPr="006A59AA" w:rsidRDefault="00982AA1" w:rsidP="006A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басшысының тапсырмасына сәйкес 2022 жылғы сәуірде </w:t>
      </w:r>
      <w:r w:rsidR="00B43C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айдаланылмайтын және </w:t>
      </w:r>
      <w:r w:rsidR="00B43C6B"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заңнамасын бұза отырып </w:t>
      </w:r>
      <w:r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берілген жерлерді алып қою жөніндегі жұмыс комиссиясы </w:t>
      </w:r>
      <w:r w:rsidRPr="000F0C35">
        <w:rPr>
          <w:rFonts w:ascii="Times New Roman" w:hAnsi="Times New Roman" w:cs="Times New Roman"/>
          <w:i/>
          <w:sz w:val="24"/>
          <w:szCs w:val="24"/>
          <w:lang w:val="kk-KZ"/>
        </w:rPr>
        <w:t>(бұдан әрі – Комиссия)</w:t>
      </w:r>
      <w:r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 құрылды</w:t>
      </w:r>
      <w:r w:rsidR="00B43C6B">
        <w:rPr>
          <w:rFonts w:ascii="Times New Roman" w:hAnsi="Times New Roman" w:cs="Times New Roman"/>
          <w:sz w:val="28"/>
          <w:szCs w:val="28"/>
          <w:lang w:val="kk-KZ"/>
        </w:rPr>
        <w:t xml:space="preserve">, ол </w:t>
      </w:r>
      <w:r w:rsidR="00B43C6B" w:rsidRPr="000F0C35">
        <w:rPr>
          <w:rFonts w:ascii="Times New Roman" w:hAnsi="Times New Roman" w:cs="Times New Roman"/>
          <w:sz w:val="28"/>
          <w:szCs w:val="28"/>
          <w:lang w:val="kk-KZ"/>
        </w:rPr>
        <w:t>тұрақты негізде жұмыс істей</w:t>
      </w:r>
      <w:r w:rsidR="00B43C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43C6B" w:rsidRPr="000F0C3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F0C3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A59AA" w:rsidRPr="006A59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9AA" w:rsidRPr="00982AA1">
        <w:rPr>
          <w:rFonts w:ascii="Times New Roman" w:hAnsi="Times New Roman" w:cs="Times New Roman"/>
          <w:sz w:val="28"/>
          <w:szCs w:val="28"/>
          <w:lang w:val="kk-KZ"/>
        </w:rPr>
        <w:t>Бұл ретте жайылым мәселелері бойынша қосымша комиссия құру талап етілмейді.</w:t>
      </w:r>
    </w:p>
    <w:p w:rsidR="00982AA1" w:rsidRPr="000F0C35" w:rsidRDefault="00982AA1" w:rsidP="0084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0C35">
        <w:rPr>
          <w:rFonts w:ascii="Times New Roman" w:hAnsi="Times New Roman" w:cs="Times New Roman"/>
          <w:sz w:val="28"/>
          <w:szCs w:val="28"/>
          <w:lang w:val="kk-KZ"/>
        </w:rPr>
        <w:t>Комиссия жұмысының шеңберінде облыстарда барлық мүдделі құқық қорғау және мемлек</w:t>
      </w:r>
      <w:r w:rsidR="009334C7">
        <w:rPr>
          <w:rFonts w:ascii="Times New Roman" w:hAnsi="Times New Roman" w:cs="Times New Roman"/>
          <w:sz w:val="28"/>
          <w:szCs w:val="28"/>
          <w:lang w:val="kk-KZ"/>
        </w:rPr>
        <w:t>еттік органдардың қызметкерлері қатысатын</w:t>
      </w:r>
      <w:r w:rsidRPr="000F0C35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пайдаланылмаған немесе заңнаманы бұза отырып берілген жерлерді, оның ішінде жайылымдарды қайтару бойынша ведомствоаралық топтар құрылды.</w:t>
      </w:r>
    </w:p>
    <w:p w:rsidR="00714572" w:rsidRPr="00982AA1" w:rsidRDefault="00982AA1" w:rsidP="00933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AA1">
        <w:rPr>
          <w:rFonts w:ascii="Times New Roman" w:hAnsi="Times New Roman" w:cs="Times New Roman"/>
          <w:sz w:val="28"/>
          <w:szCs w:val="28"/>
          <w:lang w:val="kk-KZ"/>
        </w:rPr>
        <w:t xml:space="preserve">2022 жылдан бастап мемлекетке 10,0 млн га ауыл шаруашылығы жерлері қайтарылды және тиісті шаралар қабылданғаннан кейін жер пайдаланушылар </w:t>
      </w:r>
      <w:r w:rsidR="006A59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82AA1">
        <w:rPr>
          <w:rFonts w:ascii="Times New Roman" w:hAnsi="Times New Roman" w:cs="Times New Roman"/>
          <w:sz w:val="28"/>
          <w:szCs w:val="28"/>
          <w:lang w:val="kk-KZ"/>
        </w:rPr>
        <w:t>3,4 млн</w:t>
      </w:r>
      <w:r w:rsidR="005043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2AA1">
        <w:rPr>
          <w:rFonts w:ascii="Times New Roman" w:hAnsi="Times New Roman" w:cs="Times New Roman"/>
          <w:sz w:val="28"/>
          <w:szCs w:val="28"/>
          <w:lang w:val="kk-KZ"/>
        </w:rPr>
        <w:t>га алаңда жерді игеруге кірісті, сонымен қатар қайтарылған жерлерден 3,7 млн га жайылым айналымға енгізілді.</w:t>
      </w:r>
    </w:p>
    <w:p w:rsidR="00714572" w:rsidRPr="00982AA1" w:rsidRDefault="00714572" w:rsidP="00933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572" w:rsidRDefault="00714572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4572">
        <w:rPr>
          <w:rFonts w:ascii="Times New Roman" w:hAnsi="Times New Roman" w:cs="Times New Roman"/>
          <w:b/>
          <w:sz w:val="28"/>
          <w:szCs w:val="28"/>
        </w:rPr>
        <w:t>О. Бектенов</w:t>
      </w: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982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C35" w:rsidRDefault="000F0C35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C35" w:rsidRDefault="000F0C35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C35" w:rsidRDefault="000F0C35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C35" w:rsidRDefault="000F0C35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7F17" w:rsidRDefault="00907F17" w:rsidP="00907F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CA2" w:rsidRDefault="00A63CA2" w:rsidP="00907F1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070" w:rsidRDefault="00840070" w:rsidP="00907F1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840070" w:rsidRDefault="00840070" w:rsidP="00907F1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907F17" w:rsidRPr="0014035E" w:rsidRDefault="00907F17" w:rsidP="00907F1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4035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Исп.: Е. Мамыт</w:t>
      </w:r>
    </w:p>
    <w:p w:rsidR="00405A4D" w:rsidRDefault="00907F17" w:rsidP="00A63CA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14035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Тел.: 74-53-86</w:t>
      </w:r>
    </w:p>
    <w:p w:rsidR="00A63CA2" w:rsidRDefault="00A63CA2" w:rsidP="00A63CA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A63CA2" w:rsidRPr="00A63CA2" w:rsidRDefault="00A63CA2" w:rsidP="00A63CA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p w:rsidR="00405A4D" w:rsidRDefault="00405A4D" w:rsidP="004144F4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63CA2" w:rsidRDefault="00A63CA2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4F4" w:rsidRPr="00662296" w:rsidRDefault="009D4FAC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 жол</w:t>
      </w:r>
      <w:r w:rsidRPr="00B4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461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фракциясының депутаттар тізімі</w:t>
      </w:r>
      <w:r w:rsidR="004144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4144F4" w:rsidRPr="000F0C35" w:rsidRDefault="009D4FAC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Бейсенбае</w:t>
      </w:r>
      <w:r w:rsidR="0050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4144F4"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</w:p>
    <w:p w:rsidR="004144F4" w:rsidRPr="000F0C35" w:rsidRDefault="009D4FAC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Перуашев</w:t>
      </w:r>
      <w:r w:rsidR="004144F4"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:rsidR="004144F4" w:rsidRPr="000F0C35" w:rsidRDefault="009D4FAC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Еспаева</w:t>
      </w:r>
      <w:r w:rsidR="004144F4"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</w:t>
      </w:r>
    </w:p>
    <w:p w:rsidR="004144F4" w:rsidRPr="000F0C35" w:rsidRDefault="009D4FAC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Барлыбаев</w:t>
      </w:r>
      <w:r w:rsidR="004144F4"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Е.Х. </w:t>
      </w:r>
    </w:p>
    <w:p w:rsidR="004144F4" w:rsidRPr="000F0C35" w:rsidRDefault="004144F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 К.Ж.</w:t>
      </w:r>
    </w:p>
    <w:p w:rsidR="004144F4" w:rsidRPr="000F0C35" w:rsidRDefault="004144F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</w:t>
      </w:r>
      <w:r w:rsidR="00504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0F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А.А. </w:t>
      </w:r>
    </w:p>
    <w:p w:rsidR="00B74384" w:rsidRDefault="00B7438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144F4" w:rsidRDefault="004144F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Amanat</w:t>
      </w:r>
      <w:r w:rsidR="00B743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9D4FAC" w:rsidRPr="009D4F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D4FAC" w:rsidRPr="00B461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фракциясының депутат</w:t>
      </w:r>
      <w:r w:rsidR="009D4F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="00B743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B74384" w:rsidRDefault="00B7438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74384" w:rsidRPr="000F0C35" w:rsidRDefault="00B74384" w:rsidP="004144F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0C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Бейсенбаев Е.С. </w:t>
      </w:r>
    </w:p>
    <w:p w:rsidR="004144F4" w:rsidRPr="00714572" w:rsidRDefault="004144F4" w:rsidP="0071457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144F4" w:rsidRPr="00714572" w:rsidSect="00D23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12" w:rsidRDefault="00BE1B12" w:rsidP="0054678F">
      <w:pPr>
        <w:spacing w:after="0" w:line="240" w:lineRule="auto"/>
      </w:pPr>
      <w:r>
        <w:separator/>
      </w:r>
    </w:p>
  </w:endnote>
  <w:endnote w:type="continuationSeparator" w:id="0">
    <w:p w:rsidR="00BE1B12" w:rsidRDefault="00BE1B12" w:rsidP="0054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B5" w:rsidRDefault="005940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B5" w:rsidRDefault="005940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B5" w:rsidRDefault="00594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12" w:rsidRDefault="00BE1B12" w:rsidP="0054678F">
      <w:pPr>
        <w:spacing w:after="0" w:line="240" w:lineRule="auto"/>
      </w:pPr>
      <w:r>
        <w:separator/>
      </w:r>
    </w:p>
  </w:footnote>
  <w:footnote w:type="continuationSeparator" w:id="0">
    <w:p w:rsidR="00BE1B12" w:rsidRDefault="00BE1B12" w:rsidP="0054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B5" w:rsidRDefault="005940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04651"/>
      <w:docPartObj>
        <w:docPartGallery w:val="Page Numbers (Top of Page)"/>
        <w:docPartUnique/>
      </w:docPartObj>
    </w:sdtPr>
    <w:sdtEndPr/>
    <w:sdtContent>
      <w:p w:rsidR="0054678F" w:rsidRDefault="005467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25F">
          <w:rPr>
            <w:noProof/>
          </w:rPr>
          <w:t>2</w:t>
        </w:r>
        <w:r>
          <w:fldChar w:fldCharType="end"/>
        </w:r>
      </w:p>
    </w:sdtContent>
  </w:sdt>
  <w:p w:rsidR="0054678F" w:rsidRDefault="005467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4E" w:rsidRDefault="005940B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0B5" w:rsidRPr="005940B5" w:rsidRDefault="005940B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26.03.2024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5940B5" w:rsidRPr="005940B5" w:rsidRDefault="005940B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26.03.2024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9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29.02.2024-ғы № 11-12/525 дз шығыс хаты&#10;29.02.2024-ғы № 1139//11-12/525дз/ДС-37 кіріс хаты"/>
        </v:shape>
      </w:pict>
    </w:r>
    <w:r w:rsidR="0065274E">
      <w:rPr>
        <w:noProof/>
        <w:lang w:eastAsia="ru-RU"/>
      </w:rPr>
      <w:drawing>
        <wp:inline distT="0" distB="0" distL="0" distR="0" wp14:anchorId="710E17F4" wp14:editId="44B9D3F1">
          <wp:extent cx="5940425" cy="1738448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73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3268"/>
    <w:multiLevelType w:val="hybridMultilevel"/>
    <w:tmpl w:val="0C28BA94"/>
    <w:lvl w:ilvl="0" w:tplc="BD8AE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3"/>
    <w:rsid w:val="00025C78"/>
    <w:rsid w:val="0004164A"/>
    <w:rsid w:val="00052599"/>
    <w:rsid w:val="00074B23"/>
    <w:rsid w:val="0008758C"/>
    <w:rsid w:val="000A2D8C"/>
    <w:rsid w:val="000B4AEC"/>
    <w:rsid w:val="000D0223"/>
    <w:rsid w:val="000E5F6A"/>
    <w:rsid w:val="000F0C35"/>
    <w:rsid w:val="00100945"/>
    <w:rsid w:val="00110700"/>
    <w:rsid w:val="0013083A"/>
    <w:rsid w:val="00141CF1"/>
    <w:rsid w:val="00160EA1"/>
    <w:rsid w:val="0016217B"/>
    <w:rsid w:val="00191D95"/>
    <w:rsid w:val="001A03E2"/>
    <w:rsid w:val="001D1BEC"/>
    <w:rsid w:val="001E31EE"/>
    <w:rsid w:val="002129E6"/>
    <w:rsid w:val="0025020F"/>
    <w:rsid w:val="002517B1"/>
    <w:rsid w:val="002658D8"/>
    <w:rsid w:val="002A30B7"/>
    <w:rsid w:val="002A33A8"/>
    <w:rsid w:val="002A7FA0"/>
    <w:rsid w:val="00304CD7"/>
    <w:rsid w:val="00317EF1"/>
    <w:rsid w:val="00332812"/>
    <w:rsid w:val="003405ED"/>
    <w:rsid w:val="00375382"/>
    <w:rsid w:val="003869A6"/>
    <w:rsid w:val="00397DCD"/>
    <w:rsid w:val="003A0724"/>
    <w:rsid w:val="003A08C0"/>
    <w:rsid w:val="003C18CB"/>
    <w:rsid w:val="003E60AD"/>
    <w:rsid w:val="00405A4D"/>
    <w:rsid w:val="004144F4"/>
    <w:rsid w:val="00435ED8"/>
    <w:rsid w:val="004435AA"/>
    <w:rsid w:val="00464008"/>
    <w:rsid w:val="004678D8"/>
    <w:rsid w:val="00486B76"/>
    <w:rsid w:val="00491E7B"/>
    <w:rsid w:val="004B725F"/>
    <w:rsid w:val="004B7BC0"/>
    <w:rsid w:val="004C1379"/>
    <w:rsid w:val="004C31A1"/>
    <w:rsid w:val="004F6D6B"/>
    <w:rsid w:val="00504354"/>
    <w:rsid w:val="005337A8"/>
    <w:rsid w:val="0054678F"/>
    <w:rsid w:val="005516AE"/>
    <w:rsid w:val="005817FB"/>
    <w:rsid w:val="005940B5"/>
    <w:rsid w:val="005C338B"/>
    <w:rsid w:val="005E4F3B"/>
    <w:rsid w:val="00600F41"/>
    <w:rsid w:val="00610F2D"/>
    <w:rsid w:val="006162C1"/>
    <w:rsid w:val="006235D4"/>
    <w:rsid w:val="0063009A"/>
    <w:rsid w:val="006306D3"/>
    <w:rsid w:val="006342A1"/>
    <w:rsid w:val="006344A0"/>
    <w:rsid w:val="0065274E"/>
    <w:rsid w:val="00657F65"/>
    <w:rsid w:val="00664740"/>
    <w:rsid w:val="00671F4C"/>
    <w:rsid w:val="006A59AA"/>
    <w:rsid w:val="006B5917"/>
    <w:rsid w:val="006C13EF"/>
    <w:rsid w:val="006F4FC4"/>
    <w:rsid w:val="006F678E"/>
    <w:rsid w:val="00714572"/>
    <w:rsid w:val="0074014C"/>
    <w:rsid w:val="007571B5"/>
    <w:rsid w:val="0077039F"/>
    <w:rsid w:val="00793511"/>
    <w:rsid w:val="007A204C"/>
    <w:rsid w:val="007E4CC4"/>
    <w:rsid w:val="008033B6"/>
    <w:rsid w:val="008250ED"/>
    <w:rsid w:val="00840070"/>
    <w:rsid w:val="0086149E"/>
    <w:rsid w:val="008702E9"/>
    <w:rsid w:val="008C2B25"/>
    <w:rsid w:val="00907F17"/>
    <w:rsid w:val="00922150"/>
    <w:rsid w:val="009317FF"/>
    <w:rsid w:val="0093343A"/>
    <w:rsid w:val="009334C7"/>
    <w:rsid w:val="00964473"/>
    <w:rsid w:val="00977035"/>
    <w:rsid w:val="009814C3"/>
    <w:rsid w:val="00982AA1"/>
    <w:rsid w:val="00994520"/>
    <w:rsid w:val="009B1C40"/>
    <w:rsid w:val="009B35B4"/>
    <w:rsid w:val="009C7AE7"/>
    <w:rsid w:val="009D4FAC"/>
    <w:rsid w:val="009D625B"/>
    <w:rsid w:val="009F7AE4"/>
    <w:rsid w:val="009F7B52"/>
    <w:rsid w:val="00A035CC"/>
    <w:rsid w:val="00A1053C"/>
    <w:rsid w:val="00A1350C"/>
    <w:rsid w:val="00A154B4"/>
    <w:rsid w:val="00A156E5"/>
    <w:rsid w:val="00A37603"/>
    <w:rsid w:val="00A522D8"/>
    <w:rsid w:val="00A610B0"/>
    <w:rsid w:val="00A63CA2"/>
    <w:rsid w:val="00A65365"/>
    <w:rsid w:val="00A71F43"/>
    <w:rsid w:val="00A825E4"/>
    <w:rsid w:val="00AA7EFD"/>
    <w:rsid w:val="00AB1889"/>
    <w:rsid w:val="00AD7F5D"/>
    <w:rsid w:val="00B05271"/>
    <w:rsid w:val="00B23162"/>
    <w:rsid w:val="00B27F24"/>
    <w:rsid w:val="00B43C6B"/>
    <w:rsid w:val="00B563C7"/>
    <w:rsid w:val="00B74384"/>
    <w:rsid w:val="00B743EE"/>
    <w:rsid w:val="00B830F6"/>
    <w:rsid w:val="00B968D3"/>
    <w:rsid w:val="00BA0FBA"/>
    <w:rsid w:val="00BE1B12"/>
    <w:rsid w:val="00C11179"/>
    <w:rsid w:val="00C26914"/>
    <w:rsid w:val="00C30FBC"/>
    <w:rsid w:val="00C52203"/>
    <w:rsid w:val="00C60F98"/>
    <w:rsid w:val="00C83C5F"/>
    <w:rsid w:val="00CB591C"/>
    <w:rsid w:val="00CC280C"/>
    <w:rsid w:val="00CD5966"/>
    <w:rsid w:val="00D23710"/>
    <w:rsid w:val="00D54E12"/>
    <w:rsid w:val="00D62EEF"/>
    <w:rsid w:val="00D668C7"/>
    <w:rsid w:val="00D75318"/>
    <w:rsid w:val="00D86934"/>
    <w:rsid w:val="00D97CDB"/>
    <w:rsid w:val="00DB609D"/>
    <w:rsid w:val="00DE5E9E"/>
    <w:rsid w:val="00DE678A"/>
    <w:rsid w:val="00E246A4"/>
    <w:rsid w:val="00E569D0"/>
    <w:rsid w:val="00E63F64"/>
    <w:rsid w:val="00E67056"/>
    <w:rsid w:val="00E90656"/>
    <w:rsid w:val="00EE57E1"/>
    <w:rsid w:val="00F23247"/>
    <w:rsid w:val="00F344A8"/>
    <w:rsid w:val="00F643AC"/>
    <w:rsid w:val="00FA0765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035BADC-F1E4-4336-97D9-1D345A32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78F"/>
  </w:style>
  <w:style w:type="paragraph" w:styleId="a6">
    <w:name w:val="footer"/>
    <w:basedOn w:val="a"/>
    <w:link w:val="a7"/>
    <w:uiPriority w:val="99"/>
    <w:unhideWhenUsed/>
    <w:rsid w:val="0054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78F"/>
  </w:style>
  <w:style w:type="paragraph" w:styleId="a8">
    <w:name w:val="Balloon Text"/>
    <w:basedOn w:val="a"/>
    <w:link w:val="a9"/>
    <w:uiPriority w:val="99"/>
    <w:semiHidden/>
    <w:unhideWhenUsed/>
    <w:rsid w:val="009D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2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Аймурзаев Баглан Мухтарович</dc:creator>
  <cp:keywords/>
  <dc:description/>
  <cp:lastModifiedBy>Серикова Зарема</cp:lastModifiedBy>
  <cp:revision>2</cp:revision>
  <cp:lastPrinted>2024-02-27T13:42:00Z</cp:lastPrinted>
  <dcterms:created xsi:type="dcterms:W3CDTF">2024-03-26T05:43:00Z</dcterms:created>
  <dcterms:modified xsi:type="dcterms:W3CDTF">2024-03-26T05:43:00Z</dcterms:modified>
</cp:coreProperties>
</file>