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5BC" w:rsidRDefault="005545BC" w:rsidP="00B01995">
      <w:pPr>
        <w:jc w:val="right"/>
        <w:rPr>
          <w:b/>
          <w:sz w:val="28"/>
          <w:szCs w:val="28"/>
          <w:lang w:val="kk-KZ"/>
        </w:rPr>
      </w:pPr>
      <w:r w:rsidRPr="00083F44">
        <w:rPr>
          <w:rFonts w:ascii="Times New Roman" w:hAnsi="Times New Roman" w:cs="Times New Roman"/>
          <w:noProof/>
          <w:sz w:val="28"/>
          <w:szCs w:val="28"/>
          <w:lang w:val="en-US"/>
        </w:rPr>
        <w:drawing>
          <wp:inline distT="0" distB="0" distL="0" distR="0" wp14:anchorId="3C305CAD" wp14:editId="26601E3C">
            <wp:extent cx="5940425" cy="1941214"/>
            <wp:effectExtent l="0" t="0" r="3175" b="1905"/>
            <wp:docPr id="1" name="Рисунок 1" descr="депут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епутат"/>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1941214"/>
                    </a:xfrm>
                    <a:prstGeom prst="rect">
                      <a:avLst/>
                    </a:prstGeom>
                    <a:noFill/>
                    <a:ln>
                      <a:noFill/>
                    </a:ln>
                  </pic:spPr>
                </pic:pic>
              </a:graphicData>
            </a:graphic>
          </wp:inline>
        </w:drawing>
      </w:r>
    </w:p>
    <w:p w:rsidR="00BB66AD" w:rsidRDefault="00BB66AD" w:rsidP="00016828">
      <w:pPr>
        <w:spacing w:after="0" w:line="240" w:lineRule="auto"/>
        <w:rPr>
          <w:rFonts w:ascii="Times New Roman" w:eastAsia="Calibri" w:hAnsi="Times New Roman" w:cs="Times New Roman"/>
          <w:sz w:val="28"/>
          <w:szCs w:val="28"/>
          <w:lang w:eastAsia="ru-RU"/>
        </w:rPr>
      </w:pPr>
    </w:p>
    <w:p w:rsidR="00E201CE" w:rsidRPr="00CF63B5" w:rsidRDefault="00E201CE" w:rsidP="00E201CE">
      <w:pPr>
        <w:spacing w:after="0" w:line="240" w:lineRule="auto"/>
        <w:rPr>
          <w:rFonts w:ascii="Times New Roman" w:eastAsia="Times New Roman" w:hAnsi="Times New Roman" w:cs="Times New Roman"/>
          <w:b/>
          <w:sz w:val="28"/>
          <w:szCs w:val="28"/>
          <w:lang w:val="kk-KZ" w:eastAsia="ru-RU"/>
        </w:rPr>
      </w:pPr>
      <w:r w:rsidRPr="0021551F">
        <w:rPr>
          <w:rFonts w:ascii="Times New Roman" w:eastAsia="Times New Roman" w:hAnsi="Times New Roman" w:cs="Times New Roman"/>
          <w:sz w:val="28"/>
          <w:szCs w:val="28"/>
          <w:lang w:val="kk-KZ" w:eastAsia="ru-RU"/>
        </w:rPr>
        <w:t>2</w:t>
      </w:r>
      <w:r>
        <w:rPr>
          <w:rFonts w:ascii="Times New Roman" w:eastAsia="Times New Roman" w:hAnsi="Times New Roman" w:cs="Times New Roman"/>
          <w:sz w:val="28"/>
          <w:szCs w:val="28"/>
          <w:lang w:val="kk-KZ" w:eastAsia="ru-RU"/>
        </w:rPr>
        <w:t>0</w:t>
      </w:r>
      <w:r w:rsidRPr="00CF63B5">
        <w:rPr>
          <w:rFonts w:ascii="Times New Roman" w:eastAsia="Times New Roman" w:hAnsi="Times New Roman" w:cs="Times New Roman"/>
          <w:sz w:val="28"/>
          <w:szCs w:val="28"/>
          <w:lang w:val="kk-KZ" w:eastAsia="ru-RU"/>
        </w:rPr>
        <w:t>.0</w:t>
      </w:r>
      <w:r w:rsidRPr="0021551F">
        <w:rPr>
          <w:rFonts w:ascii="Times New Roman" w:eastAsia="Times New Roman" w:hAnsi="Times New Roman" w:cs="Times New Roman"/>
          <w:sz w:val="28"/>
          <w:szCs w:val="28"/>
          <w:lang w:val="kk-KZ" w:eastAsia="ru-RU"/>
        </w:rPr>
        <w:t>9</w:t>
      </w:r>
      <w:r w:rsidRPr="00CF63B5">
        <w:rPr>
          <w:rFonts w:ascii="Times New Roman" w:eastAsia="Times New Roman" w:hAnsi="Times New Roman" w:cs="Times New Roman"/>
          <w:sz w:val="28"/>
          <w:szCs w:val="28"/>
          <w:lang w:val="kk-KZ" w:eastAsia="ru-RU"/>
        </w:rPr>
        <w:t>.20</w:t>
      </w:r>
      <w:r w:rsidRPr="0021551F">
        <w:rPr>
          <w:rFonts w:ascii="Times New Roman" w:eastAsia="Times New Roman" w:hAnsi="Times New Roman" w:cs="Times New Roman"/>
          <w:sz w:val="28"/>
          <w:szCs w:val="28"/>
          <w:lang w:val="kk-KZ" w:eastAsia="ru-RU"/>
        </w:rPr>
        <w:t>23</w:t>
      </w:r>
      <w:r w:rsidRPr="00CF63B5">
        <w:rPr>
          <w:rFonts w:ascii="Times New Roman" w:eastAsia="Times New Roman" w:hAnsi="Times New Roman" w:cs="Times New Roman"/>
          <w:sz w:val="28"/>
          <w:szCs w:val="28"/>
          <w:lang w:val="kk-KZ" w:eastAsia="ru-RU"/>
        </w:rPr>
        <w:t xml:space="preserve"> ж. жарияланды.</w:t>
      </w:r>
      <w:r w:rsidRPr="00CF63B5">
        <w:rPr>
          <w:rFonts w:ascii="Times New Roman" w:eastAsia="Times New Roman" w:hAnsi="Times New Roman" w:cs="Times New Roman"/>
          <w:b/>
          <w:sz w:val="28"/>
          <w:szCs w:val="28"/>
          <w:lang w:val="kk-KZ" w:eastAsia="ru-RU"/>
        </w:rPr>
        <w:t xml:space="preserve"> </w:t>
      </w:r>
      <w:r w:rsidRPr="00CF63B5">
        <w:rPr>
          <w:rFonts w:ascii="Times New Roman" w:eastAsia="Times New Roman" w:hAnsi="Times New Roman" w:cs="Times New Roman"/>
          <w:b/>
          <w:sz w:val="28"/>
          <w:szCs w:val="28"/>
          <w:lang w:val="kk-KZ" w:eastAsia="ru-RU"/>
        </w:rPr>
        <w:tab/>
        <w:t xml:space="preserve">                            Қазақстан Республикасының </w:t>
      </w:r>
    </w:p>
    <w:p w:rsidR="00E201CE" w:rsidRPr="0021551F" w:rsidRDefault="00E201CE" w:rsidP="00E201CE">
      <w:pPr>
        <w:spacing w:after="0" w:line="240" w:lineRule="auto"/>
        <w:ind w:left="4860"/>
        <w:rPr>
          <w:rFonts w:ascii="Times New Roman" w:eastAsia="Times New Roman" w:hAnsi="Times New Roman" w:cs="Times New Roman"/>
          <w:b/>
          <w:sz w:val="28"/>
          <w:szCs w:val="28"/>
          <w:lang w:val="kk-KZ" w:eastAsia="ru-RU"/>
        </w:rPr>
      </w:pPr>
      <w:r w:rsidRPr="00CF63B5">
        <w:rPr>
          <w:rFonts w:ascii="Times New Roman" w:eastAsia="Times New Roman" w:hAnsi="Times New Roman" w:cs="Times New Roman"/>
          <w:b/>
          <w:sz w:val="28"/>
          <w:szCs w:val="28"/>
          <w:lang w:val="kk-KZ" w:eastAsia="ru-RU"/>
        </w:rPr>
        <w:t xml:space="preserve">         Премьер-Министрі </w:t>
      </w:r>
    </w:p>
    <w:p w:rsidR="00E201CE" w:rsidRPr="0021551F" w:rsidRDefault="00E201CE" w:rsidP="00E201CE">
      <w:pPr>
        <w:spacing w:after="0" w:line="240" w:lineRule="auto"/>
        <w:ind w:left="4956"/>
        <w:rPr>
          <w:rFonts w:ascii="Times New Roman" w:hAnsi="Times New Roman" w:cs="Times New Roman"/>
          <w:b/>
          <w:sz w:val="28"/>
          <w:szCs w:val="28"/>
          <w:lang w:val="kk-KZ"/>
        </w:rPr>
      </w:pPr>
      <w:r w:rsidRPr="0021551F">
        <w:rPr>
          <w:rFonts w:ascii="Times New Roman" w:eastAsia="Times New Roman" w:hAnsi="Times New Roman" w:cs="Times New Roman"/>
          <w:b/>
          <w:sz w:val="28"/>
          <w:szCs w:val="28"/>
          <w:lang w:val="kk-KZ" w:eastAsia="ru-RU"/>
        </w:rPr>
        <w:t xml:space="preserve">        </w:t>
      </w:r>
      <w:r w:rsidRPr="0021551F">
        <w:rPr>
          <w:rFonts w:ascii="Times New Roman" w:hAnsi="Times New Roman" w:cs="Times New Roman"/>
          <w:b/>
          <w:sz w:val="28"/>
          <w:szCs w:val="28"/>
          <w:lang w:val="kk-KZ"/>
        </w:rPr>
        <w:t>Ә.А.Смайыловқа</w:t>
      </w:r>
    </w:p>
    <w:p w:rsidR="00E201CE" w:rsidRPr="00CF63B5" w:rsidRDefault="00E201CE" w:rsidP="00E201CE">
      <w:pPr>
        <w:spacing w:after="0" w:line="240" w:lineRule="auto"/>
        <w:rPr>
          <w:rFonts w:ascii="Times New Roman" w:eastAsia="Times New Roman" w:hAnsi="Times New Roman" w:cs="Times New Roman"/>
          <w:sz w:val="28"/>
          <w:szCs w:val="28"/>
          <w:lang w:val="kk-KZ" w:eastAsia="ru-RU"/>
        </w:rPr>
      </w:pPr>
    </w:p>
    <w:p w:rsidR="00E201CE" w:rsidRPr="00CF63B5" w:rsidRDefault="00E201CE" w:rsidP="00E201CE">
      <w:pPr>
        <w:spacing w:after="0" w:line="240" w:lineRule="auto"/>
        <w:jc w:val="center"/>
        <w:rPr>
          <w:rFonts w:ascii="Times New Roman" w:eastAsia="Times New Roman" w:hAnsi="Times New Roman" w:cs="Times New Roman"/>
          <w:b/>
          <w:sz w:val="28"/>
          <w:szCs w:val="28"/>
          <w:lang w:val="kk-KZ" w:eastAsia="ru-RU"/>
        </w:rPr>
      </w:pPr>
      <w:r w:rsidRPr="00CF63B5">
        <w:rPr>
          <w:rFonts w:ascii="Times New Roman" w:eastAsia="Times New Roman" w:hAnsi="Times New Roman" w:cs="Times New Roman"/>
          <w:b/>
          <w:sz w:val="28"/>
          <w:szCs w:val="28"/>
          <w:lang w:val="kk-KZ" w:eastAsia="ru-RU"/>
        </w:rPr>
        <w:t>Депутаттық сауал</w:t>
      </w:r>
    </w:p>
    <w:p w:rsidR="00E201CE" w:rsidRPr="0021551F" w:rsidRDefault="00E201CE" w:rsidP="00E201CE">
      <w:pPr>
        <w:jc w:val="center"/>
        <w:rPr>
          <w:rFonts w:ascii="Times New Roman" w:hAnsi="Times New Roman" w:cs="Times New Roman"/>
          <w:b/>
          <w:sz w:val="28"/>
          <w:szCs w:val="28"/>
          <w:lang w:val="kk-KZ"/>
        </w:rPr>
      </w:pPr>
      <w:r w:rsidRPr="0021551F">
        <w:rPr>
          <w:rFonts w:ascii="Times New Roman" w:hAnsi="Times New Roman" w:cs="Times New Roman"/>
          <w:b/>
          <w:sz w:val="28"/>
          <w:szCs w:val="28"/>
          <w:lang w:val="kk-KZ"/>
        </w:rPr>
        <w:t>Құрметті Әлихан Асханұлы!</w:t>
      </w:r>
    </w:p>
    <w:p w:rsidR="00E201CE" w:rsidRPr="002D755D" w:rsidRDefault="00E201CE" w:rsidP="00E201CE">
      <w:pPr>
        <w:spacing w:after="0" w:line="240" w:lineRule="auto"/>
        <w:ind w:firstLine="709"/>
        <w:jc w:val="both"/>
        <w:rPr>
          <w:rFonts w:ascii="Times New Roman" w:hAnsi="Times New Roman" w:cs="Times New Roman"/>
          <w:sz w:val="32"/>
          <w:szCs w:val="32"/>
          <w:lang w:val="kk-KZ"/>
        </w:rPr>
      </w:pPr>
      <w:r w:rsidRPr="002D755D">
        <w:rPr>
          <w:rFonts w:ascii="Times New Roman" w:hAnsi="Times New Roman" w:cs="Times New Roman"/>
          <w:sz w:val="32"/>
          <w:szCs w:val="32"/>
          <w:lang w:val="kk-KZ"/>
        </w:rPr>
        <w:t>Тұрмысы тұралап қалған, бюджеттен бір тиын көмек көрмейтін, Алматының айналасында тұратын жарты миллион адамның өтініші – осы депутаттық сауалыма негіз болды. Жағдай күрделі, халықтың шыдамы шегіне жеткен. Жақында Алматы облысының аудандарын аралап,  мыңдаған тұрғынмен кездесу өткізіп, саяжай</w:t>
      </w:r>
      <w:r w:rsidRPr="002D755D">
        <w:rPr>
          <w:rFonts w:ascii="Times New Roman" w:hAnsi="Times New Roman" w:cs="Times New Roman"/>
          <w:sz w:val="32"/>
          <w:szCs w:val="32"/>
          <w:lang w:val="kk-KZ"/>
        </w:rPr>
        <w:tab/>
        <w:t xml:space="preserve">алаптарында тұратын елдің  қалай күнелтіп отырғанын көріп шошыдым. </w:t>
      </w:r>
    </w:p>
    <w:p w:rsidR="00E201CE" w:rsidRPr="002D755D" w:rsidRDefault="00E201CE" w:rsidP="00E201CE">
      <w:pPr>
        <w:spacing w:after="0" w:line="240" w:lineRule="auto"/>
        <w:ind w:firstLine="709"/>
        <w:jc w:val="both"/>
        <w:rPr>
          <w:rFonts w:ascii="Times New Roman" w:hAnsi="Times New Roman" w:cs="Times New Roman"/>
          <w:sz w:val="32"/>
          <w:szCs w:val="32"/>
          <w:lang w:val="kk-KZ"/>
        </w:rPr>
      </w:pPr>
      <w:r w:rsidRPr="002D755D">
        <w:rPr>
          <w:rFonts w:ascii="Times New Roman" w:hAnsi="Times New Roman" w:cs="Times New Roman"/>
          <w:sz w:val="32"/>
          <w:szCs w:val="32"/>
          <w:lang w:val="kk-KZ"/>
        </w:rPr>
        <w:t xml:space="preserve">Қонаев қаласы, Қарасай, Еңбекшіқазақ, Талғар, Жамбыл, Іле ауданының өзінде 674 саяжай бар. Тұрғындарының саны бес жүз мыңға жақындаған.  Бұл деректің өзін де нақты </w:t>
      </w:r>
      <w:r w:rsidR="00207C96">
        <w:rPr>
          <w:rFonts w:ascii="Times New Roman" w:hAnsi="Times New Roman" w:cs="Times New Roman"/>
          <w:sz w:val="32"/>
          <w:szCs w:val="32"/>
          <w:lang w:val="kk-KZ"/>
        </w:rPr>
        <w:t xml:space="preserve">деп </w:t>
      </w:r>
      <w:r w:rsidRPr="002D755D">
        <w:rPr>
          <w:rFonts w:ascii="Times New Roman" w:hAnsi="Times New Roman" w:cs="Times New Roman"/>
          <w:sz w:val="32"/>
          <w:szCs w:val="32"/>
          <w:lang w:val="kk-KZ"/>
        </w:rPr>
        <w:t xml:space="preserve">айту қиын.  Себебі, азаматтар тұрғылықты мекен-жай бойынша тіркеле алмаған соң, жәрдемақы мен мемлекеттік көмек алу үшін Алматы қаласына тіркелуге мәжбүр. </w:t>
      </w:r>
    </w:p>
    <w:p w:rsidR="00E201CE" w:rsidRPr="002D755D" w:rsidRDefault="00E201CE" w:rsidP="00E201CE">
      <w:pPr>
        <w:spacing w:after="0" w:line="240" w:lineRule="auto"/>
        <w:ind w:firstLine="709"/>
        <w:jc w:val="both"/>
        <w:rPr>
          <w:rFonts w:ascii="Times New Roman" w:hAnsi="Times New Roman" w:cs="Times New Roman"/>
          <w:sz w:val="32"/>
          <w:szCs w:val="32"/>
          <w:lang w:val="kk-KZ"/>
        </w:rPr>
      </w:pPr>
      <w:r w:rsidRPr="002D755D">
        <w:rPr>
          <w:rFonts w:ascii="Times New Roman" w:hAnsi="Times New Roman" w:cs="Times New Roman"/>
          <w:sz w:val="32"/>
          <w:szCs w:val="32"/>
          <w:lang w:val="kk-KZ"/>
        </w:rPr>
        <w:t xml:space="preserve">Халық қысы-жазы тұрғынжай етіп отырған жүздеген саяжайда  мектеп, балабақша, қоғамдық көлік қатынасы, медициналық жәрдем  көрсету, асфальт, пошта, байланыс пунктері әлеуметтік қызмет инфрақұрылымы, әлеуметтік нысандар атымен  жоқ. Электр қуатына дейін жекенің қолында. Екі есе тарифпен төлеуге мәжбүр. </w:t>
      </w:r>
    </w:p>
    <w:p w:rsidR="00E201CE" w:rsidRPr="002D755D" w:rsidRDefault="00E201CE" w:rsidP="00E201CE">
      <w:pPr>
        <w:spacing w:after="0" w:line="240" w:lineRule="auto"/>
        <w:ind w:firstLine="709"/>
        <w:jc w:val="both"/>
        <w:rPr>
          <w:rFonts w:ascii="Times New Roman" w:hAnsi="Times New Roman" w:cs="Times New Roman"/>
          <w:sz w:val="32"/>
          <w:szCs w:val="32"/>
          <w:lang w:val="kk-KZ"/>
        </w:rPr>
      </w:pPr>
      <w:r w:rsidRPr="002D755D">
        <w:rPr>
          <w:rFonts w:ascii="Times New Roman" w:hAnsi="Times New Roman" w:cs="Times New Roman"/>
          <w:sz w:val="32"/>
          <w:szCs w:val="32"/>
          <w:lang w:val="kk-KZ"/>
        </w:rPr>
        <w:t>Оқу жылы басталғалы балалар бірнеше шақырым жердегі мектепке балшықпен барып, кейде и</w:t>
      </w:r>
      <w:r>
        <w:rPr>
          <w:rFonts w:ascii="Times New Roman" w:hAnsi="Times New Roman" w:cs="Times New Roman"/>
          <w:sz w:val="32"/>
          <w:szCs w:val="32"/>
          <w:lang w:val="kk-KZ"/>
        </w:rPr>
        <w:t>тт</w:t>
      </w:r>
      <w:r w:rsidRPr="002D755D">
        <w:rPr>
          <w:rFonts w:ascii="Times New Roman" w:hAnsi="Times New Roman" w:cs="Times New Roman"/>
          <w:sz w:val="32"/>
          <w:szCs w:val="32"/>
          <w:lang w:val="kk-KZ"/>
        </w:rPr>
        <w:t xml:space="preserve">ерге таланып жатыр. Айта берсек, мұндай мысалдар көп. </w:t>
      </w:r>
    </w:p>
    <w:p w:rsidR="00E201CE" w:rsidRPr="002D755D" w:rsidRDefault="00E201CE" w:rsidP="00E201CE">
      <w:pPr>
        <w:spacing w:after="0" w:line="240" w:lineRule="auto"/>
        <w:ind w:firstLine="709"/>
        <w:jc w:val="both"/>
        <w:rPr>
          <w:rFonts w:ascii="Times New Roman" w:hAnsi="Times New Roman" w:cs="Times New Roman"/>
          <w:sz w:val="32"/>
          <w:szCs w:val="32"/>
          <w:lang w:val="kk-KZ"/>
        </w:rPr>
      </w:pPr>
      <w:r w:rsidRPr="002D755D">
        <w:rPr>
          <w:rFonts w:ascii="Times New Roman" w:hAnsi="Times New Roman" w:cs="Times New Roman"/>
          <w:sz w:val="32"/>
          <w:szCs w:val="32"/>
          <w:lang w:val="kk-KZ"/>
        </w:rPr>
        <w:t xml:space="preserve">Қысқасы, жүздеген мың отандасымыздың сұрайтыны - «ауыл» статусы.  Өйткені, қолданыстағы заңнамаға сәйкес,  жергілікті атқарушы органдар бюджет қаражатын қалалық және ауылдық </w:t>
      </w:r>
      <w:r w:rsidRPr="002D755D">
        <w:rPr>
          <w:rFonts w:ascii="Times New Roman" w:hAnsi="Times New Roman" w:cs="Times New Roman"/>
          <w:sz w:val="32"/>
          <w:szCs w:val="32"/>
          <w:lang w:val="kk-KZ"/>
        </w:rPr>
        <w:lastRenderedPageBreak/>
        <w:t>аумақтарды дамытуға ғана бөле алады. Бұл түйткілді мәселені үкіметтің деңгей</w:t>
      </w:r>
      <w:r w:rsidR="00115FC2">
        <w:rPr>
          <w:rFonts w:ascii="Times New Roman" w:hAnsi="Times New Roman" w:cs="Times New Roman"/>
          <w:sz w:val="32"/>
          <w:szCs w:val="32"/>
          <w:lang w:val="kk-KZ"/>
        </w:rPr>
        <w:t>інде күн тәртібіне шығармасақ, м</w:t>
      </w:r>
      <w:r w:rsidRPr="002D755D">
        <w:rPr>
          <w:rFonts w:ascii="Times New Roman" w:hAnsi="Times New Roman" w:cs="Times New Roman"/>
          <w:sz w:val="32"/>
          <w:szCs w:val="32"/>
          <w:lang w:val="kk-KZ"/>
        </w:rPr>
        <w:t xml:space="preserve">ұның арты үлкен әлеуметтік шиеленіске алып келуі мүмкін. </w:t>
      </w:r>
    </w:p>
    <w:p w:rsidR="00E201CE" w:rsidRDefault="00E201CE" w:rsidP="00E201CE">
      <w:pPr>
        <w:spacing w:after="0" w:line="240" w:lineRule="auto"/>
        <w:ind w:firstLine="709"/>
        <w:jc w:val="both"/>
        <w:rPr>
          <w:rFonts w:ascii="Times New Roman" w:hAnsi="Times New Roman" w:cs="Times New Roman"/>
          <w:sz w:val="32"/>
          <w:szCs w:val="32"/>
          <w:lang w:val="kk-KZ"/>
        </w:rPr>
      </w:pPr>
      <w:r w:rsidRPr="002D755D">
        <w:rPr>
          <w:rFonts w:ascii="Times New Roman" w:hAnsi="Times New Roman" w:cs="Times New Roman"/>
          <w:sz w:val="32"/>
          <w:szCs w:val="32"/>
          <w:lang w:val="kk-KZ"/>
        </w:rPr>
        <w:t>Саяжайлардың территориясын қасындағы ауылдық округтерге қосып немесе «ауыл» статусын бере салғанмен проблема шешіле қалмайды. Бір ғана облыс әкімдігінің шамасы жетпейді. Көп қаржыны қажет етеді. Сондықтан, Үк</w:t>
      </w:r>
      <w:r>
        <w:rPr>
          <w:rFonts w:ascii="Times New Roman" w:hAnsi="Times New Roman" w:cs="Times New Roman"/>
          <w:sz w:val="32"/>
          <w:szCs w:val="32"/>
          <w:lang w:val="kk-KZ"/>
        </w:rPr>
        <w:t xml:space="preserve">імет жедел әрекет етіп, саяжай </w:t>
      </w:r>
      <w:r w:rsidRPr="002D755D">
        <w:rPr>
          <w:rFonts w:ascii="Times New Roman" w:hAnsi="Times New Roman" w:cs="Times New Roman"/>
          <w:sz w:val="32"/>
          <w:szCs w:val="32"/>
          <w:lang w:val="kk-KZ"/>
        </w:rPr>
        <w:t>мәселесін шешуге арналған нақты, ауқымды бағдарлама әзірлеу керек. Ашығында, бұл Алма</w:t>
      </w:r>
      <w:r w:rsidR="00F16C01">
        <w:rPr>
          <w:rFonts w:ascii="Times New Roman" w:hAnsi="Times New Roman" w:cs="Times New Roman"/>
          <w:sz w:val="32"/>
          <w:szCs w:val="32"/>
          <w:lang w:val="kk-KZ"/>
        </w:rPr>
        <w:t>ты облысында ғана емес, байтақ Қ</w:t>
      </w:r>
      <w:r w:rsidRPr="002D755D">
        <w:rPr>
          <w:rFonts w:ascii="Times New Roman" w:hAnsi="Times New Roman" w:cs="Times New Roman"/>
          <w:sz w:val="32"/>
          <w:szCs w:val="32"/>
          <w:lang w:val="kk-KZ"/>
        </w:rPr>
        <w:t xml:space="preserve">азақстанның әр өңіріндегі түйнек.           </w:t>
      </w:r>
    </w:p>
    <w:p w:rsidR="00E201CE" w:rsidRDefault="00E201CE" w:rsidP="00E201CE">
      <w:pPr>
        <w:spacing w:after="0" w:line="240" w:lineRule="auto"/>
        <w:ind w:firstLine="709"/>
        <w:jc w:val="both"/>
        <w:rPr>
          <w:rFonts w:ascii="Times New Roman" w:eastAsia="Calibri" w:hAnsi="Times New Roman" w:cs="Times New Roman"/>
          <w:sz w:val="32"/>
          <w:szCs w:val="32"/>
          <w:lang w:val="kk-KZ" w:eastAsia="ru-RU"/>
        </w:rPr>
      </w:pPr>
      <w:r w:rsidRPr="00452565">
        <w:rPr>
          <w:rFonts w:ascii="Times New Roman" w:eastAsia="Calibri" w:hAnsi="Times New Roman" w:cs="Times New Roman"/>
          <w:sz w:val="32"/>
          <w:szCs w:val="32"/>
          <w:lang w:val="kk-KZ" w:eastAsia="ru-RU"/>
        </w:rPr>
        <w:t>Ал біз, депутаттар, тиісті деңгейде заңнамалық қолдау көрсетіп, заң</w:t>
      </w:r>
      <w:r w:rsidR="00CF58B0">
        <w:rPr>
          <w:rFonts w:ascii="Times New Roman" w:eastAsia="Calibri" w:hAnsi="Times New Roman" w:cs="Times New Roman"/>
          <w:sz w:val="32"/>
          <w:szCs w:val="32"/>
          <w:lang w:val="kk-KZ" w:eastAsia="ru-RU"/>
        </w:rPr>
        <w:t>дар</w:t>
      </w:r>
      <w:r w:rsidRPr="00452565">
        <w:rPr>
          <w:rFonts w:ascii="Times New Roman" w:eastAsia="Calibri" w:hAnsi="Times New Roman" w:cs="Times New Roman"/>
          <w:sz w:val="32"/>
          <w:szCs w:val="32"/>
          <w:lang w:val="kk-KZ" w:eastAsia="ru-RU"/>
        </w:rPr>
        <w:t>ға  өзгеріс</w:t>
      </w:r>
      <w:r w:rsidR="00CF58B0">
        <w:rPr>
          <w:rFonts w:ascii="Times New Roman" w:eastAsia="Calibri" w:hAnsi="Times New Roman" w:cs="Times New Roman"/>
          <w:sz w:val="32"/>
          <w:szCs w:val="32"/>
          <w:lang w:val="kk-KZ" w:eastAsia="ru-RU"/>
        </w:rPr>
        <w:t>тер</w:t>
      </w:r>
      <w:r w:rsidRPr="00452565">
        <w:rPr>
          <w:rFonts w:ascii="Times New Roman" w:eastAsia="Calibri" w:hAnsi="Times New Roman" w:cs="Times New Roman"/>
          <w:sz w:val="32"/>
          <w:szCs w:val="32"/>
          <w:lang w:val="kk-KZ" w:eastAsia="ru-RU"/>
        </w:rPr>
        <w:t xml:space="preserve"> пен толықтырулар енгізуге бастамашыл болуға дайынбыз.</w:t>
      </w:r>
      <w:r w:rsidRPr="002D755D">
        <w:rPr>
          <w:rFonts w:ascii="Times New Roman" w:hAnsi="Times New Roman" w:cs="Times New Roman"/>
          <w:sz w:val="32"/>
          <w:szCs w:val="32"/>
          <w:lang w:val="kk-KZ"/>
        </w:rPr>
        <w:t xml:space="preserve"> Өз тарапымыздан аталған мәселені бақылауға алып, қоғамдық талқылау жасайтын боламыз.</w:t>
      </w:r>
    </w:p>
    <w:p w:rsidR="00E201CE" w:rsidRPr="0039214E" w:rsidRDefault="00E201CE" w:rsidP="00E201CE">
      <w:pPr>
        <w:spacing w:after="0" w:line="240" w:lineRule="auto"/>
        <w:ind w:firstLine="709"/>
        <w:jc w:val="both"/>
        <w:rPr>
          <w:rFonts w:ascii="Times New Roman" w:eastAsia="Calibri" w:hAnsi="Times New Roman" w:cs="Times New Roman"/>
          <w:sz w:val="32"/>
          <w:szCs w:val="32"/>
          <w:lang w:val="kk-KZ" w:eastAsia="ru-RU"/>
        </w:rPr>
      </w:pPr>
      <w:r w:rsidRPr="0039214E">
        <w:rPr>
          <w:rFonts w:ascii="Times New Roman" w:eastAsia="Calibri" w:hAnsi="Times New Roman" w:cs="Times New Roman"/>
          <w:sz w:val="32"/>
          <w:szCs w:val="32"/>
          <w:lang w:val="kk-KZ" w:eastAsia="ru-RU"/>
        </w:rPr>
        <w:t xml:space="preserve">Жоғарыда баяндалғанның негізінде депутаттық сауалды қарауыңызды және Қазақстан Республикасының қолданыстағы заңнамасында көзделген тәртіппен жауап беруіңізді сұраймыз. </w:t>
      </w:r>
    </w:p>
    <w:p w:rsidR="00E201CE" w:rsidRPr="0021551F" w:rsidRDefault="00E201CE" w:rsidP="00E201CE">
      <w:pPr>
        <w:spacing w:after="0" w:line="240" w:lineRule="auto"/>
        <w:ind w:left="708" w:firstLine="1"/>
        <w:jc w:val="both"/>
        <w:rPr>
          <w:rFonts w:ascii="Times New Roman" w:eastAsia="Times New Roman" w:hAnsi="Times New Roman" w:cs="Times New Roman"/>
          <w:sz w:val="28"/>
          <w:szCs w:val="28"/>
          <w:lang w:val="kk-KZ" w:eastAsia="ru-RU"/>
        </w:rPr>
      </w:pPr>
    </w:p>
    <w:p w:rsidR="00E201CE" w:rsidRDefault="00E201CE" w:rsidP="00E201CE">
      <w:pPr>
        <w:spacing w:after="0" w:line="240" w:lineRule="auto"/>
        <w:rPr>
          <w:rFonts w:ascii="Times New Roman" w:eastAsia="Times New Roman" w:hAnsi="Times New Roman" w:cs="Times New Roman"/>
          <w:sz w:val="28"/>
          <w:szCs w:val="28"/>
          <w:lang w:val="kk-KZ"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2546"/>
      </w:tblGrid>
      <w:tr w:rsidR="00E201CE" w:rsidRPr="005B207A" w:rsidTr="000B4E40">
        <w:tc>
          <w:tcPr>
            <w:tcW w:w="6799" w:type="dxa"/>
          </w:tcPr>
          <w:p w:rsidR="00E201CE" w:rsidRDefault="00E201CE" w:rsidP="00230376">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016828">
              <w:rPr>
                <w:rFonts w:ascii="Times New Roman" w:hAnsi="Times New Roman" w:cs="Times New Roman"/>
                <w:b/>
                <w:sz w:val="28"/>
                <w:szCs w:val="28"/>
                <w:lang w:val="kk-KZ"/>
              </w:rPr>
              <w:t>Құ</w:t>
            </w:r>
            <w:r>
              <w:rPr>
                <w:rFonts w:ascii="Times New Roman" w:hAnsi="Times New Roman" w:cs="Times New Roman"/>
                <w:b/>
                <w:sz w:val="28"/>
                <w:szCs w:val="28"/>
                <w:lang w:val="kk-KZ"/>
              </w:rPr>
              <w:t>р</w:t>
            </w:r>
            <w:r w:rsidRPr="00016828">
              <w:rPr>
                <w:rFonts w:ascii="Times New Roman" w:hAnsi="Times New Roman" w:cs="Times New Roman"/>
                <w:b/>
                <w:sz w:val="28"/>
                <w:szCs w:val="28"/>
                <w:lang w:val="kk-KZ"/>
              </w:rPr>
              <w:t xml:space="preserve">метпен, </w:t>
            </w:r>
          </w:p>
          <w:p w:rsidR="00E201CE" w:rsidRDefault="00286B6D" w:rsidP="00230376">
            <w:pPr>
              <w:jc w:val="both"/>
              <w:rPr>
                <w:rFonts w:ascii="Times New Roman" w:hAnsi="Times New Roman" w:cs="Times New Roman"/>
                <w:b/>
                <w:sz w:val="28"/>
                <w:szCs w:val="28"/>
                <w:lang w:val="kk-KZ"/>
              </w:rPr>
            </w:pPr>
            <w:r>
              <w:rPr>
                <w:rFonts w:ascii="Times New Roman" w:hAnsi="Times New Roman" w:cs="Times New Roman"/>
                <w:b/>
                <w:sz w:val="28"/>
                <w:szCs w:val="28"/>
                <w:lang w:val="kk-KZ"/>
              </w:rPr>
              <w:t>«</w:t>
            </w:r>
            <w:r w:rsidR="00E201CE" w:rsidRPr="00016828">
              <w:rPr>
                <w:rFonts w:ascii="Times New Roman" w:hAnsi="Times New Roman" w:cs="Times New Roman"/>
                <w:b/>
                <w:sz w:val="28"/>
                <w:szCs w:val="28"/>
                <w:lang w:val="kk-KZ"/>
              </w:rPr>
              <w:t>AMANAT</w:t>
            </w:r>
            <w:r>
              <w:rPr>
                <w:rFonts w:ascii="Times New Roman" w:hAnsi="Times New Roman" w:cs="Times New Roman"/>
                <w:b/>
                <w:sz w:val="28"/>
                <w:szCs w:val="28"/>
                <w:lang w:val="kk-KZ"/>
              </w:rPr>
              <w:t>»</w:t>
            </w:r>
            <w:r w:rsidR="00E201CE" w:rsidRPr="00016828">
              <w:rPr>
                <w:rFonts w:ascii="Times New Roman" w:hAnsi="Times New Roman" w:cs="Times New Roman"/>
                <w:b/>
                <w:sz w:val="28"/>
                <w:szCs w:val="28"/>
                <w:lang w:val="kk-KZ"/>
              </w:rPr>
              <w:t xml:space="preserve"> </w:t>
            </w:r>
            <w:r w:rsidR="00E201CE">
              <w:rPr>
                <w:rFonts w:ascii="Times New Roman" w:hAnsi="Times New Roman" w:cs="Times New Roman"/>
                <w:b/>
                <w:sz w:val="28"/>
                <w:szCs w:val="28"/>
                <w:lang w:val="kk-KZ"/>
              </w:rPr>
              <w:t xml:space="preserve">партиясы </w:t>
            </w:r>
            <w:r w:rsidR="00E201CE" w:rsidRPr="00016828">
              <w:rPr>
                <w:rFonts w:ascii="Times New Roman" w:hAnsi="Times New Roman" w:cs="Times New Roman"/>
                <w:b/>
                <w:sz w:val="28"/>
                <w:szCs w:val="28"/>
                <w:lang w:val="kk-KZ"/>
              </w:rPr>
              <w:t>фракциясының мүшелері</w:t>
            </w:r>
          </w:p>
        </w:tc>
        <w:tc>
          <w:tcPr>
            <w:tcW w:w="2546" w:type="dxa"/>
          </w:tcPr>
          <w:p w:rsidR="00E201CE" w:rsidRDefault="00E201CE" w:rsidP="00230376">
            <w:pPr>
              <w:jc w:val="both"/>
              <w:rPr>
                <w:rFonts w:ascii="Times New Roman" w:hAnsi="Times New Roman" w:cs="Times New Roman"/>
                <w:b/>
                <w:sz w:val="28"/>
                <w:szCs w:val="28"/>
                <w:lang w:val="kk-KZ"/>
              </w:rPr>
            </w:pPr>
            <w:r w:rsidRPr="00604EE5">
              <w:rPr>
                <w:rFonts w:ascii="Times New Roman" w:hAnsi="Times New Roman" w:cs="Times New Roman"/>
                <w:b/>
                <w:sz w:val="28"/>
                <w:szCs w:val="28"/>
                <w:lang w:val="kk-KZ"/>
              </w:rPr>
              <w:t xml:space="preserve">М.Толықбаев                                                                 </w:t>
            </w:r>
            <w:r>
              <w:rPr>
                <w:rFonts w:ascii="Times New Roman" w:hAnsi="Times New Roman" w:cs="Times New Roman"/>
                <w:b/>
                <w:sz w:val="28"/>
                <w:szCs w:val="28"/>
                <w:lang w:val="kk-KZ"/>
              </w:rPr>
              <w:t xml:space="preserve">                             Ж.Әшімжанов</w:t>
            </w:r>
            <w:r w:rsidRPr="00604EE5">
              <w:rPr>
                <w:rFonts w:ascii="Times New Roman" w:hAnsi="Times New Roman" w:cs="Times New Roman"/>
                <w:b/>
                <w:sz w:val="28"/>
                <w:szCs w:val="28"/>
                <w:lang w:val="kk-KZ"/>
              </w:rPr>
              <w:t xml:space="preserve"> </w:t>
            </w:r>
          </w:p>
          <w:p w:rsidR="00E201CE" w:rsidRDefault="00E201CE" w:rsidP="00230376">
            <w:pPr>
              <w:jc w:val="both"/>
              <w:rPr>
                <w:rFonts w:ascii="Times New Roman" w:hAnsi="Times New Roman" w:cs="Times New Roman"/>
                <w:b/>
                <w:sz w:val="28"/>
                <w:szCs w:val="28"/>
                <w:lang w:val="kk-KZ"/>
              </w:rPr>
            </w:pPr>
            <w:r>
              <w:rPr>
                <w:rFonts w:ascii="Times New Roman" w:hAnsi="Times New Roman" w:cs="Times New Roman"/>
                <w:b/>
                <w:sz w:val="28"/>
                <w:szCs w:val="28"/>
                <w:lang w:val="kk-KZ"/>
              </w:rPr>
              <w:t>Г.Нұрымова</w:t>
            </w:r>
          </w:p>
          <w:p w:rsidR="00E201CE" w:rsidRDefault="00E201CE" w:rsidP="00230376">
            <w:pPr>
              <w:jc w:val="both"/>
              <w:rPr>
                <w:rFonts w:ascii="Times New Roman" w:hAnsi="Times New Roman" w:cs="Times New Roman"/>
                <w:b/>
                <w:sz w:val="28"/>
                <w:szCs w:val="28"/>
                <w:lang w:val="kk-KZ"/>
              </w:rPr>
            </w:pPr>
            <w:r>
              <w:rPr>
                <w:rFonts w:ascii="Times New Roman" w:hAnsi="Times New Roman" w:cs="Times New Roman"/>
                <w:b/>
                <w:sz w:val="28"/>
                <w:szCs w:val="28"/>
                <w:lang w:val="kk-KZ"/>
              </w:rPr>
              <w:t>Н.Сәрсенғалиев</w:t>
            </w:r>
          </w:p>
          <w:p w:rsidR="00E201CE" w:rsidRDefault="00E201CE" w:rsidP="00230376">
            <w:pPr>
              <w:jc w:val="both"/>
              <w:rPr>
                <w:rFonts w:ascii="Times New Roman" w:hAnsi="Times New Roman" w:cs="Times New Roman"/>
                <w:b/>
                <w:sz w:val="28"/>
                <w:szCs w:val="28"/>
                <w:lang w:val="kk-KZ"/>
              </w:rPr>
            </w:pPr>
            <w:r>
              <w:rPr>
                <w:rFonts w:ascii="Times New Roman" w:hAnsi="Times New Roman" w:cs="Times New Roman"/>
                <w:b/>
                <w:sz w:val="28"/>
                <w:szCs w:val="28"/>
                <w:lang w:val="kk-KZ"/>
              </w:rPr>
              <w:t>С.Пономарев</w:t>
            </w:r>
            <w:r w:rsidRPr="00604EE5">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p>
          <w:p w:rsidR="00E201CE" w:rsidRDefault="00E201CE" w:rsidP="00230376">
            <w:pPr>
              <w:jc w:val="both"/>
              <w:rPr>
                <w:rFonts w:ascii="Times New Roman" w:hAnsi="Times New Roman" w:cs="Times New Roman"/>
                <w:b/>
                <w:sz w:val="28"/>
                <w:szCs w:val="28"/>
                <w:lang w:val="kk-KZ"/>
              </w:rPr>
            </w:pPr>
          </w:p>
        </w:tc>
      </w:tr>
      <w:tr w:rsidR="00E201CE" w:rsidRPr="005B207A" w:rsidTr="000B4E40">
        <w:tc>
          <w:tcPr>
            <w:tcW w:w="6799" w:type="dxa"/>
          </w:tcPr>
          <w:p w:rsidR="00E201CE" w:rsidRDefault="00286B6D" w:rsidP="00230376">
            <w:pPr>
              <w:jc w:val="both"/>
              <w:rPr>
                <w:rFonts w:ascii="Times New Roman" w:hAnsi="Times New Roman" w:cs="Times New Roman"/>
                <w:b/>
                <w:sz w:val="28"/>
                <w:szCs w:val="28"/>
                <w:lang w:val="kk-KZ"/>
              </w:rPr>
            </w:pPr>
            <w:r>
              <w:rPr>
                <w:rFonts w:ascii="Times New Roman" w:hAnsi="Times New Roman" w:cs="Times New Roman"/>
                <w:b/>
                <w:sz w:val="28"/>
                <w:szCs w:val="28"/>
                <w:lang w:val="kk-KZ"/>
              </w:rPr>
              <w:t>«</w:t>
            </w:r>
            <w:r w:rsidR="00E201CE">
              <w:rPr>
                <w:rFonts w:ascii="Times New Roman" w:hAnsi="Times New Roman" w:cs="Times New Roman"/>
                <w:b/>
                <w:sz w:val="28"/>
                <w:szCs w:val="28"/>
                <w:lang w:val="kk-KZ"/>
              </w:rPr>
              <w:t>Ақ</w:t>
            </w:r>
            <w:r w:rsidR="003C1475">
              <w:rPr>
                <w:rFonts w:ascii="Times New Roman" w:hAnsi="Times New Roman" w:cs="Times New Roman"/>
                <w:b/>
                <w:sz w:val="28"/>
                <w:szCs w:val="28"/>
                <w:lang w:val="kk-KZ"/>
              </w:rPr>
              <w:t xml:space="preserve"> </w:t>
            </w:r>
            <w:bookmarkStart w:id="0" w:name="_GoBack"/>
            <w:bookmarkEnd w:id="0"/>
            <w:r w:rsidR="00E201CE">
              <w:rPr>
                <w:rFonts w:ascii="Times New Roman" w:hAnsi="Times New Roman" w:cs="Times New Roman"/>
                <w:b/>
                <w:sz w:val="28"/>
                <w:szCs w:val="28"/>
                <w:lang w:val="kk-KZ"/>
              </w:rPr>
              <w:t>жол</w:t>
            </w:r>
            <w:r>
              <w:rPr>
                <w:rFonts w:ascii="Times New Roman" w:hAnsi="Times New Roman" w:cs="Times New Roman"/>
                <w:b/>
                <w:sz w:val="28"/>
                <w:szCs w:val="28"/>
                <w:lang w:val="kk-KZ"/>
              </w:rPr>
              <w:t>»</w:t>
            </w:r>
            <w:r w:rsidR="00E201CE" w:rsidRPr="005B7355">
              <w:rPr>
                <w:rFonts w:ascii="Times New Roman" w:hAnsi="Times New Roman" w:cs="Times New Roman"/>
                <w:b/>
                <w:sz w:val="28"/>
                <w:szCs w:val="28"/>
                <w:lang w:val="kk-KZ"/>
              </w:rPr>
              <w:t xml:space="preserve"> партиясы фракциясын</w:t>
            </w:r>
            <w:r w:rsidR="00E201CE">
              <w:rPr>
                <w:rFonts w:ascii="Times New Roman" w:hAnsi="Times New Roman" w:cs="Times New Roman"/>
                <w:b/>
                <w:sz w:val="28"/>
                <w:szCs w:val="28"/>
                <w:lang w:val="kk-KZ"/>
              </w:rPr>
              <w:t>ың мүшес</w:t>
            </w:r>
            <w:r w:rsidR="00E201CE" w:rsidRPr="005B7355">
              <w:rPr>
                <w:rFonts w:ascii="Times New Roman" w:hAnsi="Times New Roman" w:cs="Times New Roman"/>
                <w:b/>
                <w:sz w:val="28"/>
                <w:szCs w:val="28"/>
                <w:lang w:val="kk-KZ"/>
              </w:rPr>
              <w:t>і</w:t>
            </w:r>
          </w:p>
        </w:tc>
        <w:tc>
          <w:tcPr>
            <w:tcW w:w="2546" w:type="dxa"/>
          </w:tcPr>
          <w:p w:rsidR="00E201CE" w:rsidRDefault="00E201CE" w:rsidP="00230376">
            <w:pPr>
              <w:jc w:val="both"/>
              <w:rPr>
                <w:rFonts w:ascii="Times New Roman" w:hAnsi="Times New Roman" w:cs="Times New Roman"/>
                <w:b/>
                <w:sz w:val="28"/>
                <w:szCs w:val="28"/>
                <w:lang w:val="kk-KZ"/>
              </w:rPr>
            </w:pPr>
            <w:r>
              <w:rPr>
                <w:rFonts w:ascii="Times New Roman" w:hAnsi="Times New Roman" w:cs="Times New Roman"/>
                <w:b/>
                <w:sz w:val="28"/>
                <w:szCs w:val="28"/>
                <w:lang w:val="kk-KZ"/>
              </w:rPr>
              <w:t>Қ.Иса</w:t>
            </w:r>
          </w:p>
          <w:p w:rsidR="00E201CE" w:rsidRPr="00604EE5" w:rsidRDefault="00E201CE" w:rsidP="00230376">
            <w:pPr>
              <w:jc w:val="both"/>
              <w:rPr>
                <w:rFonts w:ascii="Times New Roman" w:hAnsi="Times New Roman" w:cs="Times New Roman"/>
                <w:b/>
                <w:sz w:val="28"/>
                <w:szCs w:val="28"/>
                <w:lang w:val="kk-KZ"/>
              </w:rPr>
            </w:pPr>
          </w:p>
        </w:tc>
      </w:tr>
      <w:tr w:rsidR="00E201CE" w:rsidRPr="005B207A" w:rsidTr="000B4E40">
        <w:tc>
          <w:tcPr>
            <w:tcW w:w="6799" w:type="dxa"/>
          </w:tcPr>
          <w:p w:rsidR="00E201CE" w:rsidRDefault="00E201CE" w:rsidP="00230376">
            <w:pPr>
              <w:jc w:val="both"/>
              <w:rPr>
                <w:rFonts w:ascii="Times New Roman" w:hAnsi="Times New Roman" w:cs="Times New Roman"/>
                <w:b/>
                <w:sz w:val="28"/>
                <w:szCs w:val="28"/>
                <w:lang w:val="kk-KZ"/>
              </w:rPr>
            </w:pPr>
            <w:r w:rsidRPr="005B7355">
              <w:rPr>
                <w:rFonts w:ascii="Times New Roman" w:hAnsi="Times New Roman" w:cs="Times New Roman"/>
                <w:b/>
                <w:sz w:val="28"/>
                <w:szCs w:val="28"/>
                <w:lang w:val="kk-KZ"/>
              </w:rPr>
              <w:t>«RESPUBLICA» партиясы фракция</w:t>
            </w:r>
            <w:r>
              <w:rPr>
                <w:rFonts w:ascii="Times New Roman" w:hAnsi="Times New Roman" w:cs="Times New Roman"/>
                <w:b/>
                <w:sz w:val="28"/>
                <w:szCs w:val="28"/>
                <w:lang w:val="kk-KZ"/>
              </w:rPr>
              <w:t>сының</w:t>
            </w:r>
            <w:r w:rsidRPr="005B7355">
              <w:rPr>
                <w:rFonts w:ascii="Times New Roman" w:hAnsi="Times New Roman" w:cs="Times New Roman"/>
                <w:b/>
                <w:sz w:val="28"/>
                <w:szCs w:val="28"/>
                <w:lang w:val="kk-KZ"/>
              </w:rPr>
              <w:t xml:space="preserve"> мүшесі</w:t>
            </w:r>
          </w:p>
        </w:tc>
        <w:tc>
          <w:tcPr>
            <w:tcW w:w="2546" w:type="dxa"/>
          </w:tcPr>
          <w:p w:rsidR="00E201CE" w:rsidRDefault="00E201CE" w:rsidP="00230376">
            <w:pPr>
              <w:jc w:val="both"/>
              <w:rPr>
                <w:rFonts w:ascii="Times New Roman" w:hAnsi="Times New Roman" w:cs="Times New Roman"/>
                <w:b/>
                <w:sz w:val="28"/>
                <w:szCs w:val="28"/>
                <w:lang w:val="kk-KZ"/>
              </w:rPr>
            </w:pPr>
            <w:r>
              <w:rPr>
                <w:rFonts w:ascii="Times New Roman" w:hAnsi="Times New Roman" w:cs="Times New Roman"/>
                <w:b/>
                <w:sz w:val="28"/>
                <w:szCs w:val="28"/>
                <w:lang w:val="kk-KZ"/>
              </w:rPr>
              <w:t>Н.Тау</w:t>
            </w:r>
          </w:p>
          <w:p w:rsidR="00E201CE" w:rsidRPr="00604EE5" w:rsidRDefault="00E201CE" w:rsidP="00230376">
            <w:pPr>
              <w:jc w:val="both"/>
              <w:rPr>
                <w:rFonts w:ascii="Times New Roman" w:hAnsi="Times New Roman" w:cs="Times New Roman"/>
                <w:b/>
                <w:sz w:val="28"/>
                <w:szCs w:val="28"/>
                <w:lang w:val="kk-KZ"/>
              </w:rPr>
            </w:pPr>
          </w:p>
        </w:tc>
      </w:tr>
      <w:tr w:rsidR="00E201CE" w:rsidRPr="005B207A" w:rsidTr="000B4E40">
        <w:tc>
          <w:tcPr>
            <w:tcW w:w="6799" w:type="dxa"/>
          </w:tcPr>
          <w:p w:rsidR="00E201CE" w:rsidRDefault="00E201CE" w:rsidP="00230376">
            <w:pPr>
              <w:jc w:val="both"/>
              <w:rPr>
                <w:rFonts w:ascii="Times New Roman" w:hAnsi="Times New Roman" w:cs="Times New Roman"/>
                <w:b/>
                <w:sz w:val="28"/>
                <w:szCs w:val="28"/>
                <w:lang w:val="kk-KZ"/>
              </w:rPr>
            </w:pPr>
            <w:r>
              <w:rPr>
                <w:rFonts w:ascii="Times New Roman" w:hAnsi="Times New Roman" w:cs="Times New Roman"/>
                <w:b/>
                <w:sz w:val="28"/>
                <w:szCs w:val="28"/>
                <w:lang w:val="kk-KZ"/>
              </w:rPr>
              <w:t>Жеке мандатты депутат</w:t>
            </w:r>
          </w:p>
        </w:tc>
        <w:tc>
          <w:tcPr>
            <w:tcW w:w="2546" w:type="dxa"/>
          </w:tcPr>
          <w:p w:rsidR="00E201CE" w:rsidRPr="00604EE5" w:rsidRDefault="00E201CE" w:rsidP="00230376">
            <w:pPr>
              <w:jc w:val="both"/>
              <w:rPr>
                <w:rFonts w:ascii="Times New Roman" w:hAnsi="Times New Roman" w:cs="Times New Roman"/>
                <w:b/>
                <w:sz w:val="28"/>
                <w:szCs w:val="28"/>
                <w:lang w:val="kk-KZ"/>
              </w:rPr>
            </w:pPr>
            <w:r>
              <w:rPr>
                <w:rFonts w:ascii="Times New Roman" w:hAnsi="Times New Roman" w:cs="Times New Roman"/>
                <w:b/>
                <w:sz w:val="28"/>
                <w:szCs w:val="28"/>
                <w:lang w:val="kk-KZ"/>
              </w:rPr>
              <w:t>Д.Мұқаев</w:t>
            </w:r>
          </w:p>
        </w:tc>
      </w:tr>
      <w:tr w:rsidR="00A461DD" w:rsidRPr="005B207A" w:rsidTr="000B4E40">
        <w:tc>
          <w:tcPr>
            <w:tcW w:w="6799" w:type="dxa"/>
          </w:tcPr>
          <w:p w:rsidR="00A461DD" w:rsidRDefault="00A461DD" w:rsidP="00230376">
            <w:pPr>
              <w:jc w:val="both"/>
              <w:rPr>
                <w:rFonts w:ascii="Times New Roman" w:hAnsi="Times New Roman" w:cs="Times New Roman"/>
                <w:b/>
                <w:sz w:val="28"/>
                <w:szCs w:val="28"/>
                <w:lang w:val="kk-KZ"/>
              </w:rPr>
            </w:pPr>
            <w:r w:rsidRPr="00A461DD">
              <w:rPr>
                <w:rFonts w:ascii="Times New Roman" w:hAnsi="Times New Roman" w:cs="Times New Roman"/>
                <w:b/>
                <w:sz w:val="28"/>
                <w:szCs w:val="28"/>
                <w:lang w:val="kk-KZ"/>
              </w:rPr>
              <w:t>Жеке мандатты депутат</w:t>
            </w:r>
          </w:p>
        </w:tc>
        <w:tc>
          <w:tcPr>
            <w:tcW w:w="2546" w:type="dxa"/>
          </w:tcPr>
          <w:p w:rsidR="00A461DD" w:rsidRDefault="00A461DD" w:rsidP="00230376">
            <w:pPr>
              <w:jc w:val="both"/>
              <w:rPr>
                <w:rFonts w:ascii="Times New Roman" w:hAnsi="Times New Roman" w:cs="Times New Roman"/>
                <w:b/>
                <w:sz w:val="28"/>
                <w:szCs w:val="28"/>
                <w:lang w:val="kk-KZ"/>
              </w:rPr>
            </w:pPr>
            <w:r>
              <w:rPr>
                <w:rFonts w:ascii="Times New Roman" w:hAnsi="Times New Roman" w:cs="Times New Roman"/>
                <w:b/>
                <w:sz w:val="28"/>
                <w:szCs w:val="28"/>
                <w:lang w:val="kk-KZ"/>
              </w:rPr>
              <w:t>Д.Қасқарауов</w:t>
            </w:r>
          </w:p>
        </w:tc>
      </w:tr>
      <w:tr w:rsidR="00E201CE" w:rsidRPr="005B207A" w:rsidTr="000B4E40">
        <w:tc>
          <w:tcPr>
            <w:tcW w:w="6799" w:type="dxa"/>
          </w:tcPr>
          <w:p w:rsidR="00E201CE" w:rsidRDefault="00E201CE" w:rsidP="00230376">
            <w:pPr>
              <w:jc w:val="both"/>
              <w:rPr>
                <w:rFonts w:ascii="Times New Roman" w:hAnsi="Times New Roman" w:cs="Times New Roman"/>
                <w:b/>
                <w:sz w:val="28"/>
                <w:szCs w:val="28"/>
                <w:lang w:val="kk-KZ"/>
              </w:rPr>
            </w:pPr>
            <w:r w:rsidRPr="005B7355">
              <w:rPr>
                <w:rFonts w:ascii="Times New Roman" w:hAnsi="Times New Roman" w:cs="Times New Roman"/>
                <w:b/>
                <w:sz w:val="28"/>
                <w:szCs w:val="28"/>
                <w:lang w:val="kk-KZ"/>
              </w:rPr>
              <w:t>Жеке мандатты депутат</w:t>
            </w:r>
          </w:p>
        </w:tc>
        <w:tc>
          <w:tcPr>
            <w:tcW w:w="2546" w:type="dxa"/>
          </w:tcPr>
          <w:p w:rsidR="00E201CE" w:rsidRDefault="00E201CE" w:rsidP="00230376">
            <w:pPr>
              <w:jc w:val="both"/>
              <w:rPr>
                <w:rFonts w:ascii="Times New Roman" w:hAnsi="Times New Roman" w:cs="Times New Roman"/>
                <w:b/>
                <w:sz w:val="28"/>
                <w:szCs w:val="28"/>
                <w:lang w:val="kk-KZ"/>
              </w:rPr>
            </w:pPr>
            <w:r>
              <w:rPr>
                <w:rFonts w:ascii="Times New Roman" w:hAnsi="Times New Roman" w:cs="Times New Roman"/>
                <w:b/>
                <w:sz w:val="28"/>
                <w:szCs w:val="28"/>
                <w:lang w:val="kk-KZ"/>
              </w:rPr>
              <w:t>Б.Базарбек</w:t>
            </w:r>
          </w:p>
          <w:p w:rsidR="00E201CE" w:rsidRPr="00604EE5" w:rsidRDefault="00E201CE" w:rsidP="00230376">
            <w:pPr>
              <w:jc w:val="both"/>
              <w:rPr>
                <w:rFonts w:ascii="Times New Roman" w:hAnsi="Times New Roman" w:cs="Times New Roman"/>
                <w:b/>
                <w:sz w:val="28"/>
                <w:szCs w:val="28"/>
                <w:lang w:val="kk-KZ"/>
              </w:rPr>
            </w:pPr>
          </w:p>
        </w:tc>
      </w:tr>
      <w:tr w:rsidR="00E201CE" w:rsidRPr="005B207A" w:rsidTr="000B4E40">
        <w:tc>
          <w:tcPr>
            <w:tcW w:w="6799" w:type="dxa"/>
          </w:tcPr>
          <w:p w:rsidR="00E201CE" w:rsidRDefault="00286B6D" w:rsidP="00230376">
            <w:pPr>
              <w:jc w:val="both"/>
              <w:rPr>
                <w:rFonts w:ascii="Times New Roman" w:hAnsi="Times New Roman" w:cs="Times New Roman"/>
                <w:b/>
                <w:sz w:val="28"/>
                <w:szCs w:val="28"/>
                <w:lang w:val="kk-KZ"/>
              </w:rPr>
            </w:pPr>
            <w:r>
              <w:rPr>
                <w:rFonts w:ascii="Times New Roman" w:hAnsi="Times New Roman" w:cs="Times New Roman"/>
                <w:b/>
                <w:sz w:val="28"/>
                <w:szCs w:val="28"/>
                <w:lang w:val="kk-KZ"/>
              </w:rPr>
              <w:t>ҚХ</w:t>
            </w:r>
            <w:r w:rsidR="00E201CE">
              <w:rPr>
                <w:rFonts w:ascii="Times New Roman" w:hAnsi="Times New Roman" w:cs="Times New Roman"/>
                <w:b/>
                <w:sz w:val="28"/>
                <w:szCs w:val="28"/>
                <w:lang w:val="kk-KZ"/>
              </w:rPr>
              <w:t>П</w:t>
            </w:r>
            <w:r w:rsidR="00E201CE" w:rsidRPr="005B7355">
              <w:rPr>
                <w:rFonts w:ascii="Times New Roman" w:hAnsi="Times New Roman" w:cs="Times New Roman"/>
                <w:b/>
                <w:sz w:val="28"/>
                <w:szCs w:val="28"/>
                <w:lang w:val="kk-KZ"/>
              </w:rPr>
              <w:t xml:space="preserve"> фракциясының мүшесі</w:t>
            </w:r>
          </w:p>
        </w:tc>
        <w:tc>
          <w:tcPr>
            <w:tcW w:w="2546" w:type="dxa"/>
          </w:tcPr>
          <w:p w:rsidR="00E201CE" w:rsidRPr="00604EE5" w:rsidRDefault="00E201CE" w:rsidP="00230376">
            <w:pPr>
              <w:jc w:val="both"/>
              <w:rPr>
                <w:rFonts w:ascii="Times New Roman" w:hAnsi="Times New Roman" w:cs="Times New Roman"/>
                <w:b/>
                <w:sz w:val="28"/>
                <w:szCs w:val="28"/>
                <w:lang w:val="kk-KZ"/>
              </w:rPr>
            </w:pPr>
            <w:r>
              <w:rPr>
                <w:rFonts w:ascii="Times New Roman" w:hAnsi="Times New Roman" w:cs="Times New Roman"/>
                <w:b/>
                <w:sz w:val="28"/>
                <w:szCs w:val="28"/>
                <w:lang w:val="kk-KZ"/>
              </w:rPr>
              <w:t>И.Смирнова</w:t>
            </w:r>
          </w:p>
        </w:tc>
      </w:tr>
    </w:tbl>
    <w:p w:rsidR="00E201CE" w:rsidRDefault="00E201CE" w:rsidP="00E201CE">
      <w:pPr>
        <w:spacing w:after="0" w:line="240" w:lineRule="auto"/>
        <w:rPr>
          <w:rFonts w:ascii="Times New Roman" w:eastAsia="Times New Roman" w:hAnsi="Times New Roman" w:cs="Times New Roman"/>
          <w:sz w:val="28"/>
          <w:szCs w:val="28"/>
          <w:lang w:val="kk-KZ" w:eastAsia="ru-RU"/>
        </w:rPr>
      </w:pPr>
    </w:p>
    <w:p w:rsidR="00E201CE" w:rsidRPr="0021551F" w:rsidRDefault="00E201CE" w:rsidP="00E201CE">
      <w:pPr>
        <w:spacing w:after="0" w:line="240" w:lineRule="auto"/>
        <w:rPr>
          <w:rFonts w:ascii="Times New Roman" w:eastAsia="Times New Roman" w:hAnsi="Times New Roman" w:cs="Times New Roman"/>
          <w:sz w:val="28"/>
          <w:szCs w:val="28"/>
          <w:lang w:val="kk-KZ" w:eastAsia="ru-RU"/>
        </w:rPr>
      </w:pPr>
    </w:p>
    <w:p w:rsidR="00E201CE" w:rsidRDefault="00E201CE" w:rsidP="00E201CE">
      <w:pPr>
        <w:spacing w:after="0" w:line="240" w:lineRule="auto"/>
        <w:rPr>
          <w:rFonts w:ascii="Times New Roman" w:eastAsia="Times New Roman" w:hAnsi="Times New Roman" w:cs="Times New Roman"/>
          <w:sz w:val="28"/>
          <w:szCs w:val="28"/>
          <w:lang w:val="kk-KZ" w:eastAsia="ru-RU"/>
        </w:rPr>
      </w:pPr>
    </w:p>
    <w:p w:rsidR="00CF58B0" w:rsidRPr="0021551F" w:rsidRDefault="00CF58B0" w:rsidP="00E201CE">
      <w:pPr>
        <w:spacing w:after="0" w:line="240" w:lineRule="auto"/>
        <w:rPr>
          <w:rFonts w:ascii="Times New Roman" w:eastAsia="Times New Roman" w:hAnsi="Times New Roman" w:cs="Times New Roman"/>
          <w:sz w:val="28"/>
          <w:szCs w:val="28"/>
          <w:lang w:val="kk-KZ" w:eastAsia="ru-RU"/>
        </w:rPr>
      </w:pPr>
    </w:p>
    <w:p w:rsidR="00E201CE" w:rsidRPr="0021551F" w:rsidRDefault="00E201CE" w:rsidP="00E201CE">
      <w:pPr>
        <w:spacing w:after="0" w:line="240" w:lineRule="auto"/>
        <w:rPr>
          <w:rFonts w:ascii="Times New Roman" w:eastAsia="Times New Roman" w:hAnsi="Times New Roman" w:cs="Times New Roman"/>
          <w:sz w:val="28"/>
          <w:szCs w:val="28"/>
          <w:lang w:val="kk-KZ" w:eastAsia="ru-RU"/>
        </w:rPr>
      </w:pPr>
      <w:r w:rsidRPr="0021551F">
        <w:rPr>
          <w:rFonts w:ascii="Times New Roman" w:eastAsia="Times New Roman" w:hAnsi="Times New Roman" w:cs="Times New Roman"/>
          <w:sz w:val="28"/>
          <w:szCs w:val="28"/>
          <w:lang w:val="kk-KZ" w:eastAsia="ru-RU"/>
        </w:rPr>
        <w:t>Орынд. Н.Көшербай</w:t>
      </w:r>
    </w:p>
    <w:p w:rsidR="00807D62" w:rsidRDefault="00E201CE" w:rsidP="00E201CE">
      <w:pPr>
        <w:spacing w:after="0" w:line="240" w:lineRule="auto"/>
        <w:rPr>
          <w:rFonts w:ascii="Times New Roman" w:hAnsi="Times New Roman" w:cs="Times New Roman"/>
          <w:b/>
          <w:sz w:val="28"/>
          <w:szCs w:val="28"/>
          <w:lang w:val="kk-KZ"/>
        </w:rPr>
      </w:pPr>
      <w:r w:rsidRPr="0021551F">
        <w:rPr>
          <w:rFonts w:ascii="Times New Roman" w:eastAsia="Times New Roman" w:hAnsi="Times New Roman" w:cs="Times New Roman"/>
          <w:sz w:val="28"/>
          <w:szCs w:val="28"/>
          <w:lang w:val="kk-KZ" w:eastAsia="ru-RU"/>
        </w:rPr>
        <w:t>тел: 74-67-64</w:t>
      </w:r>
      <w:r w:rsidRPr="0021551F">
        <w:rPr>
          <w:rFonts w:ascii="Times New Roman" w:hAnsi="Times New Roman" w:cs="Times New Roman"/>
          <w:sz w:val="28"/>
          <w:szCs w:val="28"/>
          <w:lang w:val="kk-KZ"/>
        </w:rPr>
        <w:t xml:space="preserve">   </w:t>
      </w:r>
      <w:r w:rsidR="00016828">
        <w:rPr>
          <w:rFonts w:ascii="Times New Roman" w:hAnsi="Times New Roman" w:cs="Times New Roman"/>
          <w:sz w:val="28"/>
          <w:szCs w:val="28"/>
          <w:lang w:val="kk-KZ"/>
        </w:rPr>
        <w:t xml:space="preserve">               </w:t>
      </w:r>
      <w:r w:rsidR="00807D62">
        <w:rPr>
          <w:rFonts w:ascii="Times New Roman" w:hAnsi="Times New Roman" w:cs="Times New Roman"/>
          <w:sz w:val="28"/>
          <w:szCs w:val="28"/>
          <w:lang w:val="kk-KZ"/>
        </w:rPr>
        <w:tab/>
      </w:r>
    </w:p>
    <w:sectPr w:rsidR="00807D62" w:rsidSect="00D81676">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676" w:rsidRDefault="00D81676" w:rsidP="00D81676">
      <w:pPr>
        <w:spacing w:after="0" w:line="240" w:lineRule="auto"/>
      </w:pPr>
      <w:r>
        <w:separator/>
      </w:r>
    </w:p>
  </w:endnote>
  <w:endnote w:type="continuationSeparator" w:id="0">
    <w:p w:rsidR="00D81676" w:rsidRDefault="00D81676" w:rsidP="00D81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1063778"/>
      <w:docPartObj>
        <w:docPartGallery w:val="Page Numbers (Bottom of Page)"/>
        <w:docPartUnique/>
      </w:docPartObj>
    </w:sdtPr>
    <w:sdtEndPr/>
    <w:sdtContent>
      <w:p w:rsidR="00D81676" w:rsidRDefault="00D81676">
        <w:pPr>
          <w:pStyle w:val="ab"/>
          <w:jc w:val="center"/>
        </w:pPr>
        <w:r>
          <w:fldChar w:fldCharType="begin"/>
        </w:r>
        <w:r>
          <w:instrText>PAGE   \* MERGEFORMAT</w:instrText>
        </w:r>
        <w:r>
          <w:fldChar w:fldCharType="separate"/>
        </w:r>
        <w:r w:rsidR="003C1475">
          <w:rPr>
            <w:noProof/>
          </w:rPr>
          <w:t>2</w:t>
        </w:r>
        <w:r>
          <w:fldChar w:fldCharType="end"/>
        </w:r>
      </w:p>
    </w:sdtContent>
  </w:sdt>
  <w:p w:rsidR="00D81676" w:rsidRDefault="00D8167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676" w:rsidRDefault="00D81676" w:rsidP="00D81676">
      <w:pPr>
        <w:spacing w:after="0" w:line="240" w:lineRule="auto"/>
      </w:pPr>
      <w:r>
        <w:separator/>
      </w:r>
    </w:p>
  </w:footnote>
  <w:footnote w:type="continuationSeparator" w:id="0">
    <w:p w:rsidR="00D81676" w:rsidRDefault="00D81676" w:rsidP="00D816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E9A"/>
    <w:rsid w:val="000111AE"/>
    <w:rsid w:val="00016828"/>
    <w:rsid w:val="00040F63"/>
    <w:rsid w:val="00053246"/>
    <w:rsid w:val="00074BDC"/>
    <w:rsid w:val="00077E99"/>
    <w:rsid w:val="0008328F"/>
    <w:rsid w:val="000B407B"/>
    <w:rsid w:val="000B4E40"/>
    <w:rsid w:val="000B4FD9"/>
    <w:rsid w:val="000C5E9A"/>
    <w:rsid w:val="001035DD"/>
    <w:rsid w:val="00115FC2"/>
    <w:rsid w:val="00122A4F"/>
    <w:rsid w:val="00183EC3"/>
    <w:rsid w:val="002016C1"/>
    <w:rsid w:val="00207C96"/>
    <w:rsid w:val="00212F8A"/>
    <w:rsid w:val="002162D3"/>
    <w:rsid w:val="00236CF1"/>
    <w:rsid w:val="00247077"/>
    <w:rsid w:val="00263668"/>
    <w:rsid w:val="00266D90"/>
    <w:rsid w:val="00286B6D"/>
    <w:rsid w:val="0029745E"/>
    <w:rsid w:val="002C57DA"/>
    <w:rsid w:val="002D3CB6"/>
    <w:rsid w:val="003005AD"/>
    <w:rsid w:val="003447A1"/>
    <w:rsid w:val="00351F3F"/>
    <w:rsid w:val="003A199B"/>
    <w:rsid w:val="003C07AD"/>
    <w:rsid w:val="003C1475"/>
    <w:rsid w:val="0041419C"/>
    <w:rsid w:val="0042575C"/>
    <w:rsid w:val="00491BAA"/>
    <w:rsid w:val="004A37B8"/>
    <w:rsid w:val="004A45E3"/>
    <w:rsid w:val="004B374C"/>
    <w:rsid w:val="004C003F"/>
    <w:rsid w:val="004F4899"/>
    <w:rsid w:val="004F71A5"/>
    <w:rsid w:val="00504FFF"/>
    <w:rsid w:val="005119D5"/>
    <w:rsid w:val="00537B94"/>
    <w:rsid w:val="00552272"/>
    <w:rsid w:val="005545BC"/>
    <w:rsid w:val="00591781"/>
    <w:rsid w:val="005E30B8"/>
    <w:rsid w:val="00604EE5"/>
    <w:rsid w:val="0065037B"/>
    <w:rsid w:val="00651D2A"/>
    <w:rsid w:val="00654387"/>
    <w:rsid w:val="00677069"/>
    <w:rsid w:val="006D117F"/>
    <w:rsid w:val="006E5DD5"/>
    <w:rsid w:val="006F1D30"/>
    <w:rsid w:val="007017E9"/>
    <w:rsid w:val="00701FEB"/>
    <w:rsid w:val="007075D5"/>
    <w:rsid w:val="00710CF4"/>
    <w:rsid w:val="0072406B"/>
    <w:rsid w:val="00734CB9"/>
    <w:rsid w:val="00787A1C"/>
    <w:rsid w:val="007C0625"/>
    <w:rsid w:val="007E16C6"/>
    <w:rsid w:val="007E5F3A"/>
    <w:rsid w:val="00807D62"/>
    <w:rsid w:val="0081090B"/>
    <w:rsid w:val="00816582"/>
    <w:rsid w:val="008169F6"/>
    <w:rsid w:val="00816B7E"/>
    <w:rsid w:val="00834E0B"/>
    <w:rsid w:val="00847D77"/>
    <w:rsid w:val="00873664"/>
    <w:rsid w:val="0089043C"/>
    <w:rsid w:val="00940132"/>
    <w:rsid w:val="00946842"/>
    <w:rsid w:val="00967C1D"/>
    <w:rsid w:val="00972358"/>
    <w:rsid w:val="009A33B1"/>
    <w:rsid w:val="009B41A8"/>
    <w:rsid w:val="009F1C80"/>
    <w:rsid w:val="00A343A1"/>
    <w:rsid w:val="00A461DD"/>
    <w:rsid w:val="00A61DDA"/>
    <w:rsid w:val="00A6377F"/>
    <w:rsid w:val="00AA448C"/>
    <w:rsid w:val="00AE4F51"/>
    <w:rsid w:val="00B009E1"/>
    <w:rsid w:val="00B01995"/>
    <w:rsid w:val="00B01D5A"/>
    <w:rsid w:val="00B029B1"/>
    <w:rsid w:val="00B075CC"/>
    <w:rsid w:val="00B42E04"/>
    <w:rsid w:val="00B654A2"/>
    <w:rsid w:val="00B72428"/>
    <w:rsid w:val="00B966CD"/>
    <w:rsid w:val="00BB66AD"/>
    <w:rsid w:val="00BF4FAE"/>
    <w:rsid w:val="00BF7BB6"/>
    <w:rsid w:val="00C42579"/>
    <w:rsid w:val="00CF58B0"/>
    <w:rsid w:val="00D2077C"/>
    <w:rsid w:val="00D53C7B"/>
    <w:rsid w:val="00D57C2B"/>
    <w:rsid w:val="00D74302"/>
    <w:rsid w:val="00D81676"/>
    <w:rsid w:val="00D86772"/>
    <w:rsid w:val="00DB14EB"/>
    <w:rsid w:val="00E201CE"/>
    <w:rsid w:val="00E21C9F"/>
    <w:rsid w:val="00E65C1C"/>
    <w:rsid w:val="00E77A7F"/>
    <w:rsid w:val="00E90E7F"/>
    <w:rsid w:val="00EA20D3"/>
    <w:rsid w:val="00ED4160"/>
    <w:rsid w:val="00F0000B"/>
    <w:rsid w:val="00F05D5B"/>
    <w:rsid w:val="00F16C01"/>
    <w:rsid w:val="00F44839"/>
    <w:rsid w:val="00F80346"/>
    <w:rsid w:val="00F8719E"/>
    <w:rsid w:val="00F948F1"/>
    <w:rsid w:val="00FA0770"/>
    <w:rsid w:val="00FC3D8D"/>
    <w:rsid w:val="00FD5320"/>
    <w:rsid w:val="00FF5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DD7C3"/>
  <w15:chartTrackingRefBased/>
  <w15:docId w15:val="{CA90FC62-714E-4829-9AE5-6FBBB71A2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7B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F7BB6"/>
    <w:rPr>
      <w:color w:val="0000FF"/>
      <w:u w:val="single"/>
    </w:rPr>
  </w:style>
  <w:style w:type="character" w:styleId="a5">
    <w:name w:val="Strong"/>
    <w:basedOn w:val="a0"/>
    <w:uiPriority w:val="22"/>
    <w:qFormat/>
    <w:rsid w:val="00AE4F51"/>
    <w:rPr>
      <w:b/>
      <w:bCs/>
    </w:rPr>
  </w:style>
  <w:style w:type="paragraph" w:styleId="a6">
    <w:name w:val="Balloon Text"/>
    <w:basedOn w:val="a"/>
    <w:link w:val="a7"/>
    <w:uiPriority w:val="99"/>
    <w:semiHidden/>
    <w:unhideWhenUsed/>
    <w:rsid w:val="0001682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16828"/>
    <w:rPr>
      <w:rFonts w:ascii="Segoe UI" w:hAnsi="Segoe UI" w:cs="Segoe UI"/>
      <w:sz w:val="18"/>
      <w:szCs w:val="18"/>
    </w:rPr>
  </w:style>
  <w:style w:type="table" w:styleId="a8">
    <w:name w:val="Table Grid"/>
    <w:basedOn w:val="a1"/>
    <w:uiPriority w:val="39"/>
    <w:rsid w:val="00604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8167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81676"/>
  </w:style>
  <w:style w:type="paragraph" w:styleId="ab">
    <w:name w:val="footer"/>
    <w:basedOn w:val="a"/>
    <w:link w:val="ac"/>
    <w:uiPriority w:val="99"/>
    <w:unhideWhenUsed/>
    <w:rsid w:val="00D8167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81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49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232F5-5084-4C43-A339-9E1A2A2F6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455</Words>
  <Characters>2594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Толыкбаев Максат</dc:creator>
  <cp:keywords/>
  <dc:description/>
  <cp:lastModifiedBy>Кошербай Нуржау</cp:lastModifiedBy>
  <cp:revision>16</cp:revision>
  <cp:lastPrinted>2023-09-21T09:15:00Z</cp:lastPrinted>
  <dcterms:created xsi:type="dcterms:W3CDTF">2023-09-21T04:59:00Z</dcterms:created>
  <dcterms:modified xsi:type="dcterms:W3CDTF">2023-09-21T10:15:00Z</dcterms:modified>
</cp:coreProperties>
</file>