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AB1" w:rsidRDefault="00B46AB1" w:rsidP="00B46AB1">
      <w:pPr>
        <w:pStyle w:val="a3"/>
        <w:spacing w:before="0" w:beforeAutospacing="0" w:after="0" w:afterAutospacing="0"/>
        <w:jc w:val="both"/>
        <w:rPr>
          <w:rFonts w:ascii="Arial" w:hAnsi="Arial" w:cs="Arial"/>
          <w:b/>
          <w:sz w:val="28"/>
          <w:lang w:val="kk-KZ"/>
        </w:rPr>
      </w:pPr>
    </w:p>
    <w:p w:rsidR="00B46AB1" w:rsidRDefault="00B46AB1" w:rsidP="002716E9">
      <w:pPr>
        <w:pStyle w:val="a3"/>
        <w:spacing w:before="0" w:beforeAutospacing="0" w:after="0" w:afterAutospacing="0"/>
        <w:ind w:left="5040"/>
        <w:jc w:val="both"/>
        <w:rPr>
          <w:rFonts w:ascii="Arial" w:hAnsi="Arial" w:cs="Arial"/>
          <w:b/>
          <w:sz w:val="28"/>
          <w:lang w:val="kk-KZ"/>
        </w:rPr>
      </w:pPr>
    </w:p>
    <w:p w:rsidR="00B46AB1" w:rsidRDefault="00B46AB1" w:rsidP="00B46AB1">
      <w:pPr>
        <w:pStyle w:val="a3"/>
        <w:spacing w:before="0" w:beforeAutospacing="0" w:after="0" w:afterAutospacing="0"/>
        <w:jc w:val="both"/>
        <w:rPr>
          <w:rFonts w:ascii="Arial" w:hAnsi="Arial" w:cs="Arial"/>
          <w:b/>
          <w:sz w:val="28"/>
          <w:lang w:val="kk-KZ"/>
        </w:rPr>
      </w:pPr>
      <w:r>
        <w:rPr>
          <w:noProof/>
        </w:rPr>
        <w:drawing>
          <wp:inline distT="0" distB="0" distL="0" distR="0" wp14:anchorId="355618A3" wp14:editId="088840CE">
            <wp:extent cx="6152515" cy="2014855"/>
            <wp:effectExtent l="0" t="0" r="635" b="444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2515" cy="2014855"/>
                    </a:xfrm>
                    <a:prstGeom prst="rect">
                      <a:avLst/>
                    </a:prstGeom>
                    <a:noFill/>
                  </pic:spPr>
                </pic:pic>
              </a:graphicData>
            </a:graphic>
          </wp:inline>
        </w:drawing>
      </w:r>
    </w:p>
    <w:p w:rsidR="00B46AB1" w:rsidRPr="00B46AB1" w:rsidRDefault="00B46AB1" w:rsidP="00B46AB1">
      <w:pPr>
        <w:pStyle w:val="a3"/>
        <w:spacing w:before="0" w:beforeAutospacing="0" w:after="0" w:afterAutospacing="0"/>
        <w:jc w:val="both"/>
        <w:rPr>
          <w:b/>
          <w:sz w:val="28"/>
          <w:lang w:val="kk-KZ"/>
        </w:rPr>
      </w:pPr>
    </w:p>
    <w:p w:rsidR="00B46AB1" w:rsidRDefault="00787C72" w:rsidP="001F226B">
      <w:pPr>
        <w:pStyle w:val="a3"/>
        <w:spacing w:before="0" w:beforeAutospacing="0" w:after="0" w:afterAutospacing="0"/>
        <w:ind w:left="5040"/>
        <w:jc w:val="both"/>
        <w:rPr>
          <w:b/>
          <w:sz w:val="28"/>
          <w:lang w:val="kk-KZ"/>
        </w:rPr>
      </w:pPr>
      <w:r w:rsidRPr="00B46AB1">
        <w:rPr>
          <w:b/>
          <w:sz w:val="28"/>
          <w:lang w:val="kk-KZ"/>
        </w:rPr>
        <w:t xml:space="preserve">Қазақстан Республикасы Премьер-министрінің орынбасары </w:t>
      </w:r>
    </w:p>
    <w:p w:rsidR="00787C72" w:rsidRDefault="00B46AB1" w:rsidP="001F226B">
      <w:pPr>
        <w:pStyle w:val="a3"/>
        <w:spacing w:before="0" w:beforeAutospacing="0" w:after="0" w:afterAutospacing="0"/>
        <w:ind w:left="5040"/>
        <w:jc w:val="both"/>
        <w:rPr>
          <w:b/>
          <w:sz w:val="28"/>
          <w:lang w:val="kk-KZ"/>
        </w:rPr>
      </w:pPr>
      <w:r>
        <w:rPr>
          <w:b/>
          <w:sz w:val="28"/>
          <w:lang w:val="kk-KZ"/>
        </w:rPr>
        <w:t xml:space="preserve">Т.Б. </w:t>
      </w:r>
      <w:r w:rsidR="00787C72" w:rsidRPr="00B46AB1">
        <w:rPr>
          <w:b/>
          <w:sz w:val="28"/>
          <w:lang w:val="kk-KZ"/>
        </w:rPr>
        <w:t>Дүйсенова</w:t>
      </w:r>
      <w:r>
        <w:rPr>
          <w:b/>
          <w:sz w:val="28"/>
          <w:lang w:val="kk-KZ"/>
        </w:rPr>
        <w:t>ға</w:t>
      </w:r>
    </w:p>
    <w:p w:rsidR="001F226B" w:rsidRDefault="001F226B" w:rsidP="001F226B">
      <w:pPr>
        <w:spacing w:after="0" w:line="240" w:lineRule="auto"/>
        <w:rPr>
          <w:rFonts w:ascii="Times New Roman" w:hAnsi="Times New Roman" w:cs="Times New Roman"/>
          <w:lang w:val="kk-KZ"/>
        </w:rPr>
      </w:pPr>
      <w:r>
        <w:rPr>
          <w:rFonts w:ascii="Times New Roman" w:hAnsi="Times New Roman" w:cs="Times New Roman"/>
          <w:lang w:val="kk-KZ"/>
        </w:rPr>
        <w:t>2023 жылғы 13  қыркүйекте</w:t>
      </w:r>
      <w:r>
        <w:rPr>
          <w:rFonts w:ascii="Times New Roman" w:hAnsi="Times New Roman" w:cs="Times New Roman"/>
          <w:lang w:val="kk-KZ"/>
        </w:rPr>
        <w:t xml:space="preserve"> </w:t>
      </w:r>
      <w:r w:rsidRPr="00A2223B">
        <w:rPr>
          <w:rFonts w:ascii="Times New Roman" w:hAnsi="Times New Roman" w:cs="Times New Roman"/>
          <w:lang w:val="kk-KZ"/>
        </w:rPr>
        <w:t>жарияланды</w:t>
      </w:r>
    </w:p>
    <w:p w:rsidR="001F226B" w:rsidRDefault="001F226B" w:rsidP="001F226B">
      <w:pPr>
        <w:pStyle w:val="a3"/>
        <w:spacing w:before="0" w:beforeAutospacing="0" w:after="0" w:afterAutospacing="0"/>
        <w:jc w:val="both"/>
        <w:rPr>
          <w:b/>
          <w:sz w:val="28"/>
          <w:lang w:val="kk-KZ"/>
        </w:rPr>
      </w:pPr>
    </w:p>
    <w:p w:rsidR="00B46AB1" w:rsidRDefault="001F226B" w:rsidP="001F226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Депутаттық сауал</w:t>
      </w:r>
    </w:p>
    <w:p w:rsidR="001F226B" w:rsidRPr="001F226B" w:rsidRDefault="001F226B" w:rsidP="001F226B">
      <w:pPr>
        <w:spacing w:after="0" w:line="240" w:lineRule="auto"/>
        <w:jc w:val="center"/>
        <w:rPr>
          <w:rFonts w:ascii="Times New Roman" w:hAnsi="Times New Roman" w:cs="Times New Roman"/>
          <w:b/>
          <w:sz w:val="28"/>
          <w:szCs w:val="28"/>
          <w:lang w:val="kk-KZ"/>
        </w:rPr>
      </w:pPr>
    </w:p>
    <w:p w:rsidR="00B46AB1" w:rsidRPr="00B46AB1" w:rsidRDefault="00B46AB1" w:rsidP="001F226B">
      <w:pPr>
        <w:pStyle w:val="a3"/>
        <w:spacing w:before="0" w:beforeAutospacing="0" w:after="0" w:afterAutospacing="0"/>
        <w:jc w:val="center"/>
        <w:rPr>
          <w:b/>
          <w:sz w:val="28"/>
          <w:lang w:val="kk-KZ"/>
        </w:rPr>
      </w:pPr>
      <w:r>
        <w:rPr>
          <w:b/>
          <w:sz w:val="28"/>
          <w:lang w:val="kk-KZ"/>
        </w:rPr>
        <w:t>Құрметті Тамара Босымбекқызы!</w:t>
      </w:r>
    </w:p>
    <w:p w:rsidR="00787C72" w:rsidRPr="00B46AB1" w:rsidRDefault="00787C72" w:rsidP="001F226B">
      <w:pPr>
        <w:pStyle w:val="a3"/>
        <w:spacing w:before="0" w:beforeAutospacing="0" w:after="0" w:afterAutospacing="0"/>
        <w:jc w:val="both"/>
        <w:rPr>
          <w:sz w:val="28"/>
          <w:lang w:val="kk-KZ"/>
        </w:rPr>
      </w:pPr>
    </w:p>
    <w:p w:rsidR="00787C72" w:rsidRPr="00B46AB1" w:rsidRDefault="00787C72" w:rsidP="001F226B">
      <w:pPr>
        <w:pStyle w:val="a3"/>
        <w:spacing w:before="0" w:beforeAutospacing="0" w:after="0" w:afterAutospacing="0"/>
        <w:ind w:firstLine="720"/>
        <w:jc w:val="both"/>
        <w:rPr>
          <w:sz w:val="28"/>
          <w:lang w:val="kk-KZ"/>
        </w:rPr>
      </w:pPr>
      <w:r w:rsidRPr="00B46AB1">
        <w:rPr>
          <w:sz w:val="28"/>
          <w:lang w:val="kk-KZ"/>
        </w:rPr>
        <w:t xml:space="preserve">Мемлекет басшысы Қасым-Жомарт Кемелұлы Тоқаев биылғы Жолдауда: «Сапалы орта білім алу – әрбір баланың мызғымас құқығы. Мұндағы ең түйінді сөз – «сапа». Сондықтан білім сапасын жақсарту және мұғалімдердің біліктілігін арттыру ауадай қажет. Бәріне бірдей білім беру үшін интернет жылдамдығы жоғары және білім берудің цифрлы ресурстары тегін әрі қолжетімді болуы шарт. Білім беру жүйесі еңбек нарығының сұранысына қарай өзгеріп отыруы керек», </w:t>
      </w:r>
      <w:r w:rsidR="00FB0B7E" w:rsidRPr="00B46AB1">
        <w:rPr>
          <w:sz w:val="28"/>
          <w:lang w:val="kk-KZ"/>
        </w:rPr>
        <w:t>–</w:t>
      </w:r>
      <w:r w:rsidRPr="00B46AB1">
        <w:rPr>
          <w:sz w:val="28"/>
          <w:lang w:val="kk-KZ"/>
        </w:rPr>
        <w:t xml:space="preserve"> деп, білім экономикасындағы жаңа міндеттерді айқындады.</w:t>
      </w:r>
    </w:p>
    <w:p w:rsidR="00AE2A5D" w:rsidRDefault="00787C72" w:rsidP="00B46AB1">
      <w:pPr>
        <w:pStyle w:val="a3"/>
        <w:spacing w:before="0" w:beforeAutospacing="0" w:after="0" w:afterAutospacing="0"/>
        <w:ind w:firstLine="720"/>
        <w:jc w:val="both"/>
        <w:rPr>
          <w:lang w:val="kk-KZ"/>
        </w:rPr>
      </w:pPr>
      <w:r w:rsidRPr="00B46AB1">
        <w:rPr>
          <w:sz w:val="28"/>
          <w:lang w:val="kk-KZ"/>
        </w:rPr>
        <w:t>«Аманат» партиясының сайлауалды бағдарламасының жүзеге асыру аясында 2023-2027 жылдары барлық өңірлерде Абай атындағы гуманитарлық</w:t>
      </w:r>
      <w:r w:rsidR="00F44CA0" w:rsidRPr="00B46AB1">
        <w:rPr>
          <w:sz w:val="28"/>
          <w:lang w:val="kk-KZ"/>
        </w:rPr>
        <w:t xml:space="preserve"> мектептер, </w:t>
      </w:r>
      <w:r w:rsidRPr="00B46AB1">
        <w:rPr>
          <w:sz w:val="28"/>
          <w:lang w:val="kk-KZ"/>
        </w:rPr>
        <w:t xml:space="preserve">О. Жәутіков атындағы IT мектептер, Қ. Сәтбаев атындағы техникалық мектептер желісін ашу жоспарлануда. Аталған желілік мектептер </w:t>
      </w:r>
      <w:r w:rsidR="00E3321A" w:rsidRPr="00B46AB1">
        <w:rPr>
          <w:sz w:val="28"/>
          <w:lang w:val="kk-KZ"/>
        </w:rPr>
        <w:t xml:space="preserve">аясында </w:t>
      </w:r>
      <w:r w:rsidR="002716E9" w:rsidRPr="00B46AB1">
        <w:rPr>
          <w:sz w:val="28"/>
          <w:lang w:val="kk-KZ"/>
        </w:rPr>
        <w:t xml:space="preserve">оқушылардың бойында </w:t>
      </w:r>
      <w:r w:rsidRPr="00B46AB1">
        <w:rPr>
          <w:sz w:val="28"/>
          <w:lang w:val="kk-KZ"/>
        </w:rPr>
        <w:t xml:space="preserve">лингвистикалық-гуманитарлық білімді, инженерлік-техникалық құзыреттіліктерді, </w:t>
      </w:r>
      <w:r w:rsidR="000957E9" w:rsidRPr="00B46AB1">
        <w:rPr>
          <w:sz w:val="28"/>
          <w:lang w:val="kk-KZ"/>
        </w:rPr>
        <w:t xml:space="preserve">STEAM </w:t>
      </w:r>
      <w:r w:rsidRPr="00B46AB1">
        <w:rPr>
          <w:sz w:val="28"/>
          <w:lang w:val="kk-KZ"/>
        </w:rPr>
        <w:t>оқыту</w:t>
      </w:r>
      <w:r w:rsidR="000957E9" w:rsidRPr="00B46AB1">
        <w:rPr>
          <w:sz w:val="28"/>
          <w:lang w:val="kk-KZ"/>
        </w:rPr>
        <w:t>ды</w:t>
      </w:r>
      <w:r w:rsidRPr="00B46AB1">
        <w:rPr>
          <w:sz w:val="28"/>
          <w:lang w:val="kk-KZ"/>
        </w:rPr>
        <w:t xml:space="preserve">, </w:t>
      </w:r>
      <w:r w:rsidR="000957E9" w:rsidRPr="00B46AB1">
        <w:rPr>
          <w:sz w:val="28"/>
          <w:lang w:val="kk-KZ"/>
        </w:rPr>
        <w:t xml:space="preserve">еңбек </w:t>
      </w:r>
      <w:r w:rsidR="002716E9" w:rsidRPr="00B46AB1">
        <w:rPr>
          <w:sz w:val="28"/>
          <w:lang w:val="kk-KZ"/>
        </w:rPr>
        <w:t>н</w:t>
      </w:r>
      <w:r w:rsidR="000957E9" w:rsidRPr="00B46AB1">
        <w:rPr>
          <w:sz w:val="28"/>
          <w:lang w:val="kk-KZ"/>
        </w:rPr>
        <w:t>арығының сұраныстарына сай кәсіби бағдарды дамыт</w:t>
      </w:r>
      <w:r w:rsidR="002716E9" w:rsidRPr="00B46AB1">
        <w:rPr>
          <w:sz w:val="28"/>
          <w:lang w:val="kk-KZ"/>
        </w:rPr>
        <w:t>у</w:t>
      </w:r>
      <w:r w:rsidR="007B6CCA">
        <w:rPr>
          <w:sz w:val="28"/>
          <w:lang w:val="kk-KZ"/>
        </w:rPr>
        <w:t xml:space="preserve"> өзекті</w:t>
      </w:r>
      <w:r w:rsidR="000957E9" w:rsidRPr="00B46AB1">
        <w:rPr>
          <w:sz w:val="28"/>
          <w:lang w:val="kk-KZ"/>
        </w:rPr>
        <w:t>.</w:t>
      </w:r>
      <w:r w:rsidR="00296441" w:rsidRPr="00B46AB1">
        <w:rPr>
          <w:lang w:val="kk-KZ"/>
        </w:rPr>
        <w:t xml:space="preserve"> </w:t>
      </w:r>
    </w:p>
    <w:p w:rsidR="00027677" w:rsidRDefault="00027677" w:rsidP="00027677">
      <w:pPr>
        <w:pStyle w:val="a3"/>
        <w:spacing w:before="0" w:beforeAutospacing="0" w:after="0" w:afterAutospacing="0"/>
        <w:ind w:firstLine="720"/>
        <w:jc w:val="both"/>
        <w:rPr>
          <w:sz w:val="28"/>
          <w:lang w:val="kk-KZ"/>
        </w:rPr>
      </w:pPr>
      <w:r>
        <w:rPr>
          <w:sz w:val="28"/>
          <w:lang w:val="kk-KZ"/>
        </w:rPr>
        <w:t>Аталған мектептердің қаржыландырылуы</w:t>
      </w:r>
      <w:r w:rsidR="007B6CCA">
        <w:rPr>
          <w:sz w:val="28"/>
          <w:lang w:val="kk-KZ"/>
        </w:rPr>
        <w:t>н</w:t>
      </w:r>
      <w:r>
        <w:rPr>
          <w:sz w:val="28"/>
          <w:lang w:val="kk-KZ"/>
        </w:rPr>
        <w:t xml:space="preserve"> республикалық бюджеттен қарастырыл</w:t>
      </w:r>
      <w:r w:rsidR="007B6CCA">
        <w:rPr>
          <w:sz w:val="28"/>
          <w:lang w:val="kk-KZ"/>
        </w:rPr>
        <w:t>ған</w:t>
      </w:r>
      <w:r>
        <w:rPr>
          <w:sz w:val="28"/>
          <w:lang w:val="kk-KZ"/>
        </w:rPr>
        <w:t xml:space="preserve"> абзал</w:t>
      </w:r>
      <w:r w:rsidR="007B6CCA">
        <w:rPr>
          <w:sz w:val="28"/>
          <w:lang w:val="kk-KZ"/>
        </w:rPr>
        <w:t xml:space="preserve"> деп ойлаймыз</w:t>
      </w:r>
      <w:r>
        <w:rPr>
          <w:sz w:val="28"/>
          <w:lang w:val="kk-KZ"/>
        </w:rPr>
        <w:t>.</w:t>
      </w:r>
    </w:p>
    <w:p w:rsidR="00027677" w:rsidRPr="00B46AB1" w:rsidRDefault="00027677" w:rsidP="00027677">
      <w:pPr>
        <w:pStyle w:val="a3"/>
        <w:spacing w:before="0" w:beforeAutospacing="0" w:after="0" w:afterAutospacing="0"/>
        <w:ind w:firstLine="720"/>
        <w:jc w:val="both"/>
        <w:rPr>
          <w:lang w:val="kk-KZ"/>
        </w:rPr>
      </w:pPr>
      <w:r>
        <w:rPr>
          <w:sz w:val="28"/>
          <w:lang w:val="kk-KZ"/>
        </w:rPr>
        <w:t xml:space="preserve">Ы. Алтынсарин атындағы Ұлттық білім беру академиясы осы желілік мектептер үшін білім беру бағдарламаларын, типтік оқу бағдарламасын, оқу жүктемесін жан-жақты зерделеуі қажет. Себебі, аталған желілік мектептердің тәжірибесі өскелең ұрпақтың заманауи сапалы білім алуымен қатар, бүгінгі еңбек </w:t>
      </w:r>
      <w:r>
        <w:rPr>
          <w:sz w:val="28"/>
          <w:lang w:val="kk-KZ"/>
        </w:rPr>
        <w:lastRenderedPageBreak/>
        <w:t>нарығы күрделі уақытта бәсекелестікте өмір сүре алатын тұлға тәрбиелеуі шарт. Ол үшін ақпарат тасқынында керегін іздеп табуға үйрету арқылы оқушылардың жеке білім траекторияларын қалыптастырып, өмір бойы білім алу дағдысы</w:t>
      </w:r>
      <w:r w:rsidR="002C3271">
        <w:rPr>
          <w:sz w:val="28"/>
          <w:lang w:val="kk-KZ"/>
        </w:rPr>
        <w:t>н сіңіріп,</w:t>
      </w:r>
      <w:r>
        <w:rPr>
          <w:sz w:val="28"/>
          <w:lang w:val="kk-KZ"/>
        </w:rPr>
        <w:t xml:space="preserve"> болашақта табысты маман ретінде ел экономикасын дамытуға үлес қосуын да ойластырған жөн.</w:t>
      </w:r>
    </w:p>
    <w:p w:rsidR="00FB0B7E" w:rsidRPr="00B46AB1" w:rsidRDefault="00FB0B7E" w:rsidP="00B46AB1">
      <w:pPr>
        <w:pStyle w:val="a3"/>
        <w:spacing w:before="0" w:beforeAutospacing="0" w:after="0" w:afterAutospacing="0"/>
        <w:ind w:firstLine="720"/>
        <w:jc w:val="both"/>
        <w:rPr>
          <w:sz w:val="28"/>
          <w:lang w:val="kk-KZ"/>
        </w:rPr>
      </w:pPr>
      <w:r w:rsidRPr="00B46AB1">
        <w:rPr>
          <w:sz w:val="28"/>
          <w:lang w:val="kk-KZ"/>
        </w:rPr>
        <w:t>Қазақ тілі мен әдебиеті пәнін тереңдетіп, кең ауқымда оқытудың жаңа мазм</w:t>
      </w:r>
      <w:r w:rsidR="00296441" w:rsidRPr="00B46AB1">
        <w:rPr>
          <w:sz w:val="28"/>
          <w:lang w:val="kk-KZ"/>
        </w:rPr>
        <w:t>ұ</w:t>
      </w:r>
      <w:r w:rsidRPr="00B46AB1">
        <w:rPr>
          <w:sz w:val="28"/>
          <w:lang w:val="kk-KZ"/>
        </w:rPr>
        <w:t>ндық білім беру бағдарламалары</w:t>
      </w:r>
      <w:r w:rsidR="00296441" w:rsidRPr="00B46AB1">
        <w:rPr>
          <w:sz w:val="28"/>
          <w:lang w:val="kk-KZ"/>
        </w:rPr>
        <w:t>н әзірлеуде, оны</w:t>
      </w:r>
      <w:r w:rsidRPr="00B46AB1">
        <w:rPr>
          <w:sz w:val="28"/>
          <w:lang w:val="kk-KZ"/>
        </w:rPr>
        <w:t xml:space="preserve"> оқыту метод</w:t>
      </w:r>
      <w:r w:rsidR="00296441" w:rsidRPr="00B46AB1">
        <w:rPr>
          <w:sz w:val="28"/>
          <w:lang w:val="kk-KZ"/>
        </w:rPr>
        <w:t xml:space="preserve">икаларын насихаттауда </w:t>
      </w:r>
      <w:r w:rsidR="00AE2A5D" w:rsidRPr="00B46AB1">
        <w:rPr>
          <w:sz w:val="28"/>
          <w:lang w:val="kk-KZ"/>
        </w:rPr>
        <w:t xml:space="preserve">өлшеусіз </w:t>
      </w:r>
      <w:r w:rsidR="00296441" w:rsidRPr="00B46AB1">
        <w:rPr>
          <w:sz w:val="28"/>
          <w:lang w:val="kk-KZ"/>
        </w:rPr>
        <w:t xml:space="preserve">тарихы </w:t>
      </w:r>
      <w:r w:rsidR="00AE2A5D" w:rsidRPr="00B46AB1">
        <w:rPr>
          <w:sz w:val="28"/>
          <w:lang w:val="kk-KZ"/>
        </w:rPr>
        <w:t>бар</w:t>
      </w:r>
      <w:r w:rsidR="00296441" w:rsidRPr="00B46AB1">
        <w:rPr>
          <w:sz w:val="28"/>
          <w:lang w:val="kk-KZ"/>
        </w:rPr>
        <w:t xml:space="preserve"> қарашаңырақ – Абай атындағы қазақ тілі мен әдебиетін тереңдетіп оқытатын республикалық мамандандырылған орта мектеп-интернатының методикалық орталық ретінде дамуына тың серпін болары сөзсіз. </w:t>
      </w:r>
    </w:p>
    <w:p w:rsidR="000957E9" w:rsidRPr="00B46AB1" w:rsidRDefault="000957E9" w:rsidP="00B46AB1">
      <w:pPr>
        <w:pStyle w:val="a3"/>
        <w:spacing w:before="0" w:beforeAutospacing="0" w:after="0" w:afterAutospacing="0"/>
        <w:ind w:firstLine="720"/>
        <w:jc w:val="both"/>
        <w:rPr>
          <w:sz w:val="28"/>
          <w:lang w:val="kk-KZ"/>
        </w:rPr>
      </w:pPr>
      <w:r w:rsidRPr="00B46AB1">
        <w:rPr>
          <w:sz w:val="28"/>
          <w:lang w:val="kk-KZ"/>
        </w:rPr>
        <w:t>Осыған орай, Парламент Мәжілісінің Әлеуметтік-Мәдени даму Комитетінің депутаттары ретінде «Қазақстан Республикасының кейбір заңнамалық актілеріне білім беру және тәлімгерлік мәселелері бойынша өзгерістер мен толықтырулар енгізу туралы» заң жобасы аясында бастамашылықпен «желілік мектептер» ұғымы Заңға енгізілуде.</w:t>
      </w:r>
    </w:p>
    <w:p w:rsidR="002716E9" w:rsidRDefault="00F44CA0" w:rsidP="00B46AB1">
      <w:pPr>
        <w:pStyle w:val="a3"/>
        <w:spacing w:before="0" w:beforeAutospacing="0" w:after="0" w:afterAutospacing="0"/>
        <w:ind w:firstLine="720"/>
        <w:jc w:val="both"/>
        <w:rPr>
          <w:sz w:val="28"/>
          <w:lang w:val="kk-KZ"/>
        </w:rPr>
      </w:pPr>
      <w:r w:rsidRPr="00B46AB1">
        <w:rPr>
          <w:b/>
          <w:sz w:val="28"/>
          <w:lang w:val="kk-KZ"/>
        </w:rPr>
        <w:t>AMANAT партиясы фракциясы</w:t>
      </w:r>
      <w:r w:rsidRPr="00B46AB1">
        <w:rPr>
          <w:sz w:val="28"/>
          <w:lang w:val="kk-KZ"/>
        </w:rPr>
        <w:t xml:space="preserve"> Абай атындағы гуманитарлық мектептер, О. Жәутіков атындағы IT мектептер, Қ. Сәтбаев атынд</w:t>
      </w:r>
      <w:r w:rsidR="007B6CCA">
        <w:rPr>
          <w:sz w:val="28"/>
          <w:lang w:val="kk-KZ"/>
        </w:rPr>
        <w:t>ағы техникалық мектептер желісі</w:t>
      </w:r>
      <w:r w:rsidRPr="00B46AB1">
        <w:rPr>
          <w:sz w:val="28"/>
          <w:lang w:val="kk-KZ"/>
        </w:rPr>
        <w:t>нің</w:t>
      </w:r>
      <w:r w:rsidR="002716E9" w:rsidRPr="00B46AB1">
        <w:rPr>
          <w:sz w:val="28"/>
          <w:lang w:val="kk-KZ"/>
        </w:rPr>
        <w:t xml:space="preserve"> инфрақұрылымдық, білім беру</w:t>
      </w:r>
      <w:r w:rsidRPr="00B46AB1">
        <w:rPr>
          <w:sz w:val="28"/>
          <w:lang w:val="kk-KZ"/>
        </w:rPr>
        <w:t xml:space="preserve"> мазмұны, </w:t>
      </w:r>
      <w:r w:rsidR="00E373C2">
        <w:rPr>
          <w:sz w:val="28"/>
          <w:lang w:val="kk-KZ"/>
        </w:rPr>
        <w:t xml:space="preserve">білім беру </w:t>
      </w:r>
      <w:r w:rsidR="002716E9" w:rsidRPr="00B46AB1">
        <w:rPr>
          <w:sz w:val="28"/>
          <w:lang w:val="kk-KZ"/>
        </w:rPr>
        <w:t>бағдарлама</w:t>
      </w:r>
      <w:r w:rsidRPr="00B46AB1">
        <w:rPr>
          <w:sz w:val="28"/>
          <w:lang w:val="kk-KZ"/>
        </w:rPr>
        <w:t>лар</w:t>
      </w:r>
      <w:r w:rsidR="00E373C2">
        <w:rPr>
          <w:sz w:val="28"/>
          <w:lang w:val="kk-KZ"/>
        </w:rPr>
        <w:t>ы</w:t>
      </w:r>
      <w:r w:rsidR="002716E9" w:rsidRPr="00B46AB1">
        <w:rPr>
          <w:sz w:val="28"/>
          <w:lang w:val="kk-KZ"/>
        </w:rPr>
        <w:t xml:space="preserve">, </w:t>
      </w:r>
      <w:r w:rsidR="00E373C2">
        <w:rPr>
          <w:sz w:val="28"/>
          <w:lang w:val="kk-KZ"/>
        </w:rPr>
        <w:t xml:space="preserve">тәрбие жұмысы, </w:t>
      </w:r>
      <w:r w:rsidR="002716E9" w:rsidRPr="00B46AB1">
        <w:rPr>
          <w:sz w:val="28"/>
          <w:lang w:val="kk-KZ"/>
        </w:rPr>
        <w:t>ұстаздардың біліктілігін арттыру</w:t>
      </w:r>
      <w:r w:rsidRPr="00B46AB1">
        <w:rPr>
          <w:sz w:val="28"/>
          <w:lang w:val="kk-KZ"/>
        </w:rPr>
        <w:t xml:space="preserve">, </w:t>
      </w:r>
      <w:r w:rsidR="002716E9" w:rsidRPr="00B46AB1">
        <w:rPr>
          <w:sz w:val="28"/>
          <w:lang w:val="kk-KZ"/>
        </w:rPr>
        <w:t xml:space="preserve">академиялық </w:t>
      </w:r>
      <w:r w:rsidRPr="00B46AB1">
        <w:rPr>
          <w:sz w:val="28"/>
          <w:lang w:val="kk-KZ"/>
        </w:rPr>
        <w:t>еркіндік</w:t>
      </w:r>
      <w:r w:rsidR="00AE2A5D" w:rsidRPr="00B46AB1">
        <w:rPr>
          <w:sz w:val="28"/>
          <w:lang w:val="kk-KZ"/>
        </w:rPr>
        <w:t>,</w:t>
      </w:r>
      <w:r w:rsidRPr="00B46AB1">
        <w:rPr>
          <w:sz w:val="28"/>
          <w:lang w:val="kk-KZ"/>
        </w:rPr>
        <w:t xml:space="preserve"> </w:t>
      </w:r>
      <w:r w:rsidR="00AE2A5D" w:rsidRPr="00B46AB1">
        <w:rPr>
          <w:sz w:val="28"/>
          <w:lang w:val="kk-KZ"/>
        </w:rPr>
        <w:t xml:space="preserve">ауыл оқушылары және әлеуметтік аз қамтылған отбасы балалары үшін арнайы квота </w:t>
      </w:r>
      <w:r w:rsidRPr="00B46AB1">
        <w:rPr>
          <w:sz w:val="28"/>
          <w:lang w:val="kk-KZ"/>
        </w:rPr>
        <w:t xml:space="preserve">және қаржылық </w:t>
      </w:r>
      <w:r w:rsidR="002716E9" w:rsidRPr="00B46AB1">
        <w:rPr>
          <w:sz w:val="28"/>
          <w:lang w:val="kk-KZ"/>
        </w:rPr>
        <w:t>мәсел</w:t>
      </w:r>
      <w:r w:rsidRPr="00B46AB1">
        <w:rPr>
          <w:sz w:val="28"/>
          <w:lang w:val="kk-KZ"/>
        </w:rPr>
        <w:t xml:space="preserve">елерін шешу мақсатында </w:t>
      </w:r>
      <w:r w:rsidR="00296441" w:rsidRPr="00B46AB1">
        <w:rPr>
          <w:sz w:val="28"/>
          <w:lang w:val="kk-KZ"/>
        </w:rPr>
        <w:t xml:space="preserve">Қазақстан Республикасының </w:t>
      </w:r>
      <w:r w:rsidRPr="00B46AB1">
        <w:rPr>
          <w:sz w:val="28"/>
          <w:lang w:val="kk-KZ"/>
        </w:rPr>
        <w:t>Үкімет</w:t>
      </w:r>
      <w:r w:rsidR="00AE2A5D" w:rsidRPr="00B46AB1">
        <w:rPr>
          <w:sz w:val="28"/>
          <w:lang w:val="kk-KZ"/>
        </w:rPr>
        <w:t>і</w:t>
      </w:r>
      <w:r w:rsidR="00296441" w:rsidRPr="00B46AB1">
        <w:rPr>
          <w:sz w:val="28"/>
          <w:lang w:val="kk-KZ"/>
        </w:rPr>
        <w:t xml:space="preserve"> аталған желілік мектептерді ашу және дамыту бағдарламасын </w:t>
      </w:r>
      <w:r w:rsidR="002C3271" w:rsidRPr="00B46AB1">
        <w:rPr>
          <w:sz w:val="28"/>
          <w:lang w:val="kk-KZ"/>
        </w:rPr>
        <w:t xml:space="preserve">қабылдауы </w:t>
      </w:r>
      <w:r w:rsidR="00296441" w:rsidRPr="00B46AB1">
        <w:rPr>
          <w:sz w:val="28"/>
          <w:lang w:val="kk-KZ"/>
        </w:rPr>
        <w:t xml:space="preserve">және оны жүзеге асырудың жоспарын </w:t>
      </w:r>
      <w:r w:rsidR="002C3271">
        <w:rPr>
          <w:sz w:val="28"/>
          <w:lang w:val="kk-KZ"/>
        </w:rPr>
        <w:t xml:space="preserve">бекітуі </w:t>
      </w:r>
      <w:r w:rsidR="002C3271" w:rsidRPr="00B46AB1">
        <w:rPr>
          <w:sz w:val="28"/>
          <w:lang w:val="kk-KZ"/>
        </w:rPr>
        <w:t xml:space="preserve">қажет </w:t>
      </w:r>
      <w:r w:rsidRPr="00B46AB1">
        <w:rPr>
          <w:sz w:val="28"/>
          <w:lang w:val="kk-KZ"/>
        </w:rPr>
        <w:t>деп санайды</w:t>
      </w:r>
      <w:r w:rsidR="002716E9" w:rsidRPr="00B46AB1">
        <w:rPr>
          <w:sz w:val="28"/>
          <w:lang w:val="kk-KZ"/>
        </w:rPr>
        <w:t>.</w:t>
      </w:r>
    </w:p>
    <w:p w:rsidR="00E373C2" w:rsidRDefault="00E373C2" w:rsidP="00B46AB1">
      <w:pPr>
        <w:pStyle w:val="a3"/>
        <w:spacing w:before="0" w:beforeAutospacing="0" w:after="0" w:afterAutospacing="0"/>
        <w:ind w:firstLine="720"/>
        <w:jc w:val="both"/>
        <w:rPr>
          <w:sz w:val="28"/>
          <w:lang w:val="kk-KZ"/>
        </w:rPr>
      </w:pPr>
    </w:p>
    <w:p w:rsidR="00E373C2" w:rsidRDefault="00E373C2" w:rsidP="00B46AB1">
      <w:pPr>
        <w:pStyle w:val="a3"/>
        <w:spacing w:before="0" w:beforeAutospacing="0" w:after="0" w:afterAutospacing="0"/>
        <w:ind w:firstLine="720"/>
        <w:jc w:val="both"/>
        <w:rPr>
          <w:sz w:val="28"/>
          <w:lang w:val="kk-KZ"/>
        </w:rPr>
      </w:pPr>
    </w:p>
    <w:p w:rsidR="00B46AB1" w:rsidRPr="00777864" w:rsidRDefault="00B46AB1" w:rsidP="00B46AB1">
      <w:pPr>
        <w:pStyle w:val="a4"/>
        <w:ind w:firstLine="567"/>
        <w:rPr>
          <w:rFonts w:ascii="Times New Roman" w:hAnsi="Times New Roman" w:cs="Times New Roman"/>
          <w:b/>
          <w:sz w:val="28"/>
          <w:szCs w:val="28"/>
          <w:lang w:val="kk-KZ"/>
        </w:rPr>
      </w:pPr>
      <w:r w:rsidRPr="00777864">
        <w:rPr>
          <w:rFonts w:ascii="Times New Roman" w:hAnsi="Times New Roman" w:cs="Times New Roman"/>
          <w:b/>
          <w:sz w:val="28"/>
          <w:szCs w:val="28"/>
          <w:lang w:val="kk-KZ"/>
        </w:rPr>
        <w:t xml:space="preserve">Қазақстан Республикасы </w:t>
      </w:r>
    </w:p>
    <w:p w:rsidR="00B46AB1" w:rsidRPr="00777864" w:rsidRDefault="00B46AB1" w:rsidP="00B46AB1">
      <w:pPr>
        <w:pStyle w:val="a4"/>
        <w:ind w:firstLine="567"/>
        <w:rPr>
          <w:rFonts w:ascii="Times New Roman" w:hAnsi="Times New Roman" w:cs="Times New Roman"/>
          <w:b/>
          <w:sz w:val="28"/>
          <w:szCs w:val="28"/>
          <w:lang w:val="kk-KZ"/>
        </w:rPr>
      </w:pPr>
      <w:r w:rsidRPr="00777864">
        <w:rPr>
          <w:rFonts w:ascii="Times New Roman" w:hAnsi="Times New Roman" w:cs="Times New Roman"/>
          <w:b/>
          <w:sz w:val="28"/>
          <w:szCs w:val="28"/>
          <w:lang w:val="kk-KZ"/>
        </w:rPr>
        <w:t>Парламенті Мәжілісінің депутат</w:t>
      </w:r>
      <w:r>
        <w:rPr>
          <w:rFonts w:ascii="Times New Roman" w:hAnsi="Times New Roman" w:cs="Times New Roman"/>
          <w:b/>
          <w:sz w:val="28"/>
          <w:szCs w:val="28"/>
          <w:lang w:val="kk-KZ"/>
        </w:rPr>
        <w:t>тары</w:t>
      </w:r>
      <w:r w:rsidRPr="00777864">
        <w:rPr>
          <w:rFonts w:ascii="Times New Roman" w:hAnsi="Times New Roman" w:cs="Times New Roman"/>
          <w:b/>
          <w:sz w:val="28"/>
          <w:szCs w:val="28"/>
          <w:lang w:val="kk-KZ"/>
        </w:rPr>
        <w:t xml:space="preserve">, </w:t>
      </w:r>
    </w:p>
    <w:p w:rsidR="00B46AB1" w:rsidRPr="00777864" w:rsidRDefault="00B46AB1" w:rsidP="00B46AB1">
      <w:pPr>
        <w:pStyle w:val="a4"/>
        <w:ind w:firstLine="567"/>
        <w:rPr>
          <w:rFonts w:ascii="Times New Roman" w:hAnsi="Times New Roman" w:cs="Times New Roman"/>
          <w:b/>
          <w:sz w:val="28"/>
          <w:szCs w:val="28"/>
          <w:lang w:val="kk-KZ"/>
        </w:rPr>
      </w:pPr>
      <w:r w:rsidRPr="00777864">
        <w:rPr>
          <w:rFonts w:ascii="Times New Roman" w:hAnsi="Times New Roman" w:cs="Times New Roman"/>
          <w:b/>
          <w:sz w:val="28"/>
          <w:szCs w:val="28"/>
          <w:lang w:val="kk-KZ"/>
        </w:rPr>
        <w:t xml:space="preserve">«AMANAT» партиясы </w:t>
      </w:r>
    </w:p>
    <w:p w:rsidR="00B46AB1" w:rsidRDefault="00B46AB1" w:rsidP="00B46AB1">
      <w:pPr>
        <w:pStyle w:val="a4"/>
        <w:ind w:firstLine="567"/>
        <w:rPr>
          <w:rFonts w:ascii="Times New Roman" w:hAnsi="Times New Roman" w:cs="Times New Roman"/>
          <w:b/>
          <w:sz w:val="28"/>
          <w:szCs w:val="28"/>
          <w:lang w:val="kk-KZ"/>
        </w:rPr>
      </w:pPr>
      <w:r w:rsidRPr="00777864">
        <w:rPr>
          <w:rFonts w:ascii="Times New Roman" w:hAnsi="Times New Roman" w:cs="Times New Roman"/>
          <w:b/>
          <w:sz w:val="28"/>
          <w:szCs w:val="28"/>
          <w:lang w:val="kk-KZ"/>
        </w:rPr>
        <w:t xml:space="preserve">фракциясының мүшесі                                                </w:t>
      </w:r>
      <w:r>
        <w:rPr>
          <w:rFonts w:ascii="Times New Roman" w:hAnsi="Times New Roman" w:cs="Times New Roman"/>
          <w:b/>
          <w:sz w:val="28"/>
          <w:szCs w:val="28"/>
          <w:lang w:val="kk-KZ"/>
        </w:rPr>
        <w:t xml:space="preserve">  </w:t>
      </w:r>
      <w:r w:rsidRPr="00777864">
        <w:rPr>
          <w:rFonts w:ascii="Times New Roman" w:hAnsi="Times New Roman" w:cs="Times New Roman"/>
          <w:b/>
          <w:sz w:val="28"/>
          <w:szCs w:val="28"/>
          <w:lang w:val="kk-KZ"/>
        </w:rPr>
        <w:t xml:space="preserve">Ж. Сүлейменова </w:t>
      </w:r>
    </w:p>
    <w:p w:rsidR="00B46AB1" w:rsidRDefault="00B46AB1" w:rsidP="00B46AB1">
      <w:pPr>
        <w:pStyle w:val="a4"/>
        <w:ind w:firstLine="567"/>
        <w:rPr>
          <w:rFonts w:ascii="Times New Roman" w:hAnsi="Times New Roman" w:cs="Times New Roman"/>
          <w:b/>
          <w:sz w:val="28"/>
          <w:szCs w:val="28"/>
          <w:lang w:val="kk-KZ"/>
        </w:rPr>
      </w:pPr>
    </w:p>
    <w:p w:rsidR="00B46AB1" w:rsidRPr="00B46AB1" w:rsidRDefault="00B46AB1" w:rsidP="00B46AB1">
      <w:pPr>
        <w:pStyle w:val="a4"/>
        <w:ind w:firstLine="567"/>
        <w:rPr>
          <w:rFonts w:ascii="Times New Roman" w:hAnsi="Times New Roman" w:cs="Times New Roman"/>
          <w:b/>
          <w:sz w:val="28"/>
          <w:szCs w:val="28"/>
          <w:lang w:val="kk-KZ"/>
        </w:rPr>
      </w:pPr>
    </w:p>
    <w:p w:rsidR="00B46AB1" w:rsidRPr="00B46AB1" w:rsidRDefault="00B46AB1" w:rsidP="00B46AB1">
      <w:pPr>
        <w:pStyle w:val="a4"/>
        <w:ind w:firstLine="567"/>
        <w:rPr>
          <w:rFonts w:ascii="Times New Roman" w:hAnsi="Times New Roman" w:cs="Times New Roman"/>
          <w:b/>
          <w:sz w:val="28"/>
          <w:szCs w:val="28"/>
          <w:lang w:val="kk-KZ"/>
        </w:rPr>
      </w:pPr>
      <w:r w:rsidRPr="00B46AB1">
        <w:rPr>
          <w:rFonts w:ascii="Times New Roman" w:hAnsi="Times New Roman" w:cs="Times New Roman"/>
          <w:b/>
          <w:bCs/>
          <w:color w:val="202122"/>
          <w:sz w:val="28"/>
          <w:szCs w:val="28"/>
          <w:shd w:val="clear" w:color="auto" w:fill="FFFFFF"/>
          <w:lang w:val="kk-KZ"/>
        </w:rPr>
        <w:t>Қазақстан халық партиясы</w:t>
      </w:r>
      <w:r>
        <w:rPr>
          <w:rFonts w:ascii="Times New Roman" w:hAnsi="Times New Roman" w:cs="Times New Roman"/>
          <w:b/>
          <w:bCs/>
          <w:color w:val="202122"/>
          <w:sz w:val="28"/>
          <w:szCs w:val="28"/>
          <w:shd w:val="clear" w:color="auto" w:fill="FFFFFF"/>
          <w:lang w:val="kk-KZ"/>
        </w:rPr>
        <w:t>ның мүшесі                     К. Сейтжан</w:t>
      </w:r>
    </w:p>
    <w:p w:rsidR="00B46AB1" w:rsidRDefault="00B46AB1" w:rsidP="00B46AB1">
      <w:pPr>
        <w:pStyle w:val="a4"/>
        <w:ind w:firstLine="567"/>
        <w:rPr>
          <w:rFonts w:ascii="Times New Roman" w:hAnsi="Times New Roman" w:cs="Times New Roman"/>
          <w:b/>
          <w:sz w:val="28"/>
          <w:szCs w:val="28"/>
          <w:lang w:val="kk-KZ"/>
        </w:rPr>
      </w:pPr>
    </w:p>
    <w:p w:rsidR="00B46AB1" w:rsidRDefault="00B46AB1" w:rsidP="00B46AB1">
      <w:pPr>
        <w:pStyle w:val="a4"/>
        <w:ind w:firstLine="567"/>
        <w:rPr>
          <w:rFonts w:ascii="Times New Roman" w:hAnsi="Times New Roman" w:cs="Times New Roman"/>
          <w:b/>
          <w:sz w:val="28"/>
          <w:szCs w:val="28"/>
          <w:lang w:val="kk-KZ"/>
        </w:rPr>
      </w:pPr>
    </w:p>
    <w:p w:rsidR="00B46AB1" w:rsidRDefault="00B46AB1" w:rsidP="00B46AB1">
      <w:pPr>
        <w:pStyle w:val="a4"/>
        <w:ind w:firstLine="567"/>
        <w:rPr>
          <w:rFonts w:ascii="Times New Roman" w:hAnsi="Times New Roman" w:cs="Times New Roman"/>
          <w:b/>
          <w:sz w:val="28"/>
          <w:szCs w:val="28"/>
          <w:lang w:val="kk-KZ"/>
        </w:rPr>
      </w:pPr>
    </w:p>
    <w:p w:rsidR="00B46AB1" w:rsidRDefault="00B46AB1" w:rsidP="00B46AB1">
      <w:pPr>
        <w:pStyle w:val="a4"/>
        <w:ind w:firstLine="567"/>
        <w:rPr>
          <w:rFonts w:ascii="Times New Roman" w:hAnsi="Times New Roman" w:cs="Times New Roman"/>
          <w:b/>
          <w:sz w:val="28"/>
          <w:szCs w:val="28"/>
          <w:lang w:val="kk-KZ"/>
        </w:rPr>
      </w:pPr>
    </w:p>
    <w:p w:rsidR="00B46AB1" w:rsidRDefault="00B46AB1" w:rsidP="00B46AB1">
      <w:pPr>
        <w:pStyle w:val="a4"/>
        <w:ind w:firstLine="567"/>
        <w:rPr>
          <w:rFonts w:ascii="Times New Roman" w:hAnsi="Times New Roman" w:cs="Times New Roman"/>
          <w:b/>
          <w:sz w:val="28"/>
          <w:szCs w:val="28"/>
          <w:lang w:val="kk-KZ"/>
        </w:rPr>
      </w:pPr>
    </w:p>
    <w:p w:rsidR="00B46AB1" w:rsidRDefault="00B46AB1" w:rsidP="001F226B">
      <w:pPr>
        <w:pStyle w:val="a4"/>
        <w:rPr>
          <w:rFonts w:ascii="Times New Roman" w:hAnsi="Times New Roman" w:cs="Times New Roman"/>
          <w:b/>
          <w:sz w:val="28"/>
          <w:szCs w:val="28"/>
          <w:lang w:val="kk-KZ"/>
        </w:rPr>
      </w:pPr>
      <w:bookmarkStart w:id="0" w:name="_GoBack"/>
      <w:bookmarkEnd w:id="0"/>
    </w:p>
    <w:p w:rsidR="00B46AB1" w:rsidRPr="00D26D9F" w:rsidRDefault="00B46AB1" w:rsidP="00B46AB1">
      <w:pPr>
        <w:pStyle w:val="a4"/>
        <w:ind w:firstLine="567"/>
        <w:rPr>
          <w:rFonts w:ascii="Times New Roman" w:hAnsi="Times New Roman" w:cs="Times New Roman"/>
          <w:sz w:val="24"/>
          <w:szCs w:val="24"/>
          <w:lang w:val="kk-KZ"/>
        </w:rPr>
      </w:pPr>
      <w:r w:rsidRPr="00D26D9F">
        <w:rPr>
          <w:rFonts w:ascii="Times New Roman" w:hAnsi="Times New Roman" w:cs="Times New Roman"/>
          <w:sz w:val="24"/>
          <w:szCs w:val="24"/>
          <w:lang w:val="kk-KZ"/>
        </w:rPr>
        <w:t>Орындаған: Г. Сахова</w:t>
      </w:r>
    </w:p>
    <w:p w:rsidR="00B46AB1" w:rsidRPr="00B46AB1" w:rsidRDefault="00B46AB1" w:rsidP="005E4DD1">
      <w:pPr>
        <w:pStyle w:val="a4"/>
        <w:ind w:firstLine="567"/>
        <w:rPr>
          <w:sz w:val="28"/>
          <w:lang w:val="kk-KZ"/>
        </w:rPr>
      </w:pPr>
      <w:r>
        <w:rPr>
          <w:rFonts w:ascii="Times New Roman" w:hAnsi="Times New Roman" w:cs="Times New Roman"/>
          <w:sz w:val="24"/>
          <w:szCs w:val="24"/>
          <w:lang w:val="kk-KZ"/>
        </w:rPr>
        <w:t>т</w:t>
      </w:r>
      <w:r w:rsidRPr="00D26D9F">
        <w:rPr>
          <w:rFonts w:ascii="Times New Roman" w:hAnsi="Times New Roman" w:cs="Times New Roman"/>
          <w:sz w:val="24"/>
          <w:szCs w:val="24"/>
          <w:lang w:val="kk-KZ"/>
        </w:rPr>
        <w:t>ел: 74-68-51</w:t>
      </w:r>
    </w:p>
    <w:sectPr w:rsidR="00B46AB1" w:rsidRPr="00B46AB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8E"/>
    <w:rsid w:val="00027677"/>
    <w:rsid w:val="000957E9"/>
    <w:rsid w:val="001F226B"/>
    <w:rsid w:val="002716E9"/>
    <w:rsid w:val="00296441"/>
    <w:rsid w:val="002C3271"/>
    <w:rsid w:val="002E7B06"/>
    <w:rsid w:val="00461CCC"/>
    <w:rsid w:val="0048028E"/>
    <w:rsid w:val="005E4DD1"/>
    <w:rsid w:val="006E3CA0"/>
    <w:rsid w:val="00787C72"/>
    <w:rsid w:val="007B6CCA"/>
    <w:rsid w:val="0093590D"/>
    <w:rsid w:val="00AE2A5D"/>
    <w:rsid w:val="00B46AB1"/>
    <w:rsid w:val="00C17745"/>
    <w:rsid w:val="00E3321A"/>
    <w:rsid w:val="00E373C2"/>
    <w:rsid w:val="00EE7BD0"/>
    <w:rsid w:val="00F44CA0"/>
    <w:rsid w:val="00FB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682A"/>
  <w15:chartTrackingRefBased/>
  <w15:docId w15:val="{57A3512B-7925-4A4A-8137-4DEC17DF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7745"/>
    <w:pPr>
      <w:spacing w:before="100" w:beforeAutospacing="1" w:after="100" w:afterAutospacing="1" w:line="240" w:lineRule="auto"/>
    </w:pPr>
    <w:rPr>
      <w:rFonts w:ascii="Times New Roman" w:hAnsi="Times New Roman" w:cs="Times New Roman"/>
      <w:sz w:val="24"/>
      <w:szCs w:val="24"/>
    </w:rPr>
  </w:style>
  <w:style w:type="paragraph" w:styleId="a4">
    <w:name w:val="No Spacing"/>
    <w:uiPriority w:val="1"/>
    <w:qFormat/>
    <w:rsid w:val="00B46AB1"/>
    <w:pPr>
      <w:spacing w:after="0" w:line="240" w:lineRule="auto"/>
    </w:pPr>
    <w:rPr>
      <w:lang w:val="ru-RU"/>
    </w:rPr>
  </w:style>
  <w:style w:type="paragraph" w:styleId="a5">
    <w:name w:val="Balloon Text"/>
    <w:basedOn w:val="a"/>
    <w:link w:val="a6"/>
    <w:uiPriority w:val="99"/>
    <w:semiHidden/>
    <w:unhideWhenUsed/>
    <w:rsid w:val="007B6CC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6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24394">
      <w:bodyDiv w:val="1"/>
      <w:marLeft w:val="0"/>
      <w:marRight w:val="0"/>
      <w:marTop w:val="0"/>
      <w:marBottom w:val="0"/>
      <w:divBdr>
        <w:top w:val="none" w:sz="0" w:space="0" w:color="auto"/>
        <w:left w:val="none" w:sz="0" w:space="0" w:color="auto"/>
        <w:bottom w:val="none" w:sz="0" w:space="0" w:color="auto"/>
        <w:right w:val="none" w:sz="0" w:space="0" w:color="auto"/>
      </w:divBdr>
    </w:div>
    <w:div w:id="122672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500</Words>
  <Characters>2851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Сахова Гульжан</dc:creator>
  <cp:keywords/>
  <dc:description/>
  <cp:lastModifiedBy>Сахова Гульжан</cp:lastModifiedBy>
  <cp:revision>5</cp:revision>
  <cp:lastPrinted>2023-09-15T09:26:00Z</cp:lastPrinted>
  <dcterms:created xsi:type="dcterms:W3CDTF">2023-09-15T09:24:00Z</dcterms:created>
  <dcterms:modified xsi:type="dcterms:W3CDTF">2023-09-15T10:12:00Z</dcterms:modified>
</cp:coreProperties>
</file>