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D0EE2" w14:textId="054393A6" w:rsidR="0074605C" w:rsidRPr="001A3350" w:rsidRDefault="001A3350" w:rsidP="001A3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1A335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Народно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1A33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Собрани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1A33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Республики Болгария</w:t>
      </w:r>
    </w:p>
    <w:p w14:paraId="5999780F" w14:textId="6C4DC953" w:rsidR="001A3350" w:rsidRDefault="001A3350" w:rsidP="001A33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A3350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справка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F316CE2" w14:textId="262B247F" w:rsidR="001A3350" w:rsidRDefault="001A3350" w:rsidP="001A33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23E27E" w14:textId="61318FE8" w:rsidR="001A3350" w:rsidRPr="00A13958" w:rsidRDefault="001A3350" w:rsidP="001A3350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</w:rPr>
      </w:pPr>
      <w:r w:rsidRPr="00A1395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5BC3424" wp14:editId="4B4996F8">
            <wp:extent cx="5941060" cy="409003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F88C" w14:textId="06A3F49D" w:rsidR="00A13958" w:rsidRDefault="00A13958" w:rsidP="00A139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Народное Собрание Республики Болгария</w:t>
      </w:r>
      <w:r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13958">
        <w:rPr>
          <w:rFonts w:ascii="Times New Roman" w:hAnsi="Times New Roman" w:cs="Times New Roman"/>
          <w:i/>
          <w:iCs/>
          <w:sz w:val="28"/>
          <w:szCs w:val="28"/>
          <w:lang w:val="ru-RU"/>
        </w:rPr>
        <w:t>НС РБ</w:t>
      </w:r>
      <w:r>
        <w:rPr>
          <w:rFonts w:ascii="Times New Roman" w:hAnsi="Times New Roman" w:cs="Times New Roman"/>
          <w:sz w:val="28"/>
          <w:szCs w:val="28"/>
          <w:lang w:val="ru-RU"/>
        </w:rPr>
        <w:t>) – это высший орган государственной власти страны, который выражает волю болгарского народа и представляет его суверенитет. Управляет законодательной ветвью власти и состоит из 240 депутатов, избираемых на общем и равном основании тайным голосованием сроком на 4 года. В случае войны, военного или другого ЧП его мандат продлевается до завершения этих обстоятельств. В целом, полномочия НС РБ определяются третьей главой Конституции Болгарии (</w:t>
      </w:r>
      <w:r w:rsidRPr="00A13958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ст. 62-91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7147AA0" w14:textId="1C417686" w:rsidR="00A13958" w:rsidRDefault="00A13958" w:rsidP="00A139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Президент РБ имеет право вето на принятые во втором чтении проекты законов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НС</w:t>
      </w:r>
      <w:r>
        <w:rPr>
          <w:rFonts w:ascii="Times New Roman" w:hAnsi="Times New Roman" w:cs="Times New Roman"/>
          <w:sz w:val="28"/>
          <w:szCs w:val="28"/>
          <w:lang w:val="ru-RU"/>
        </w:rPr>
        <w:t>, и они вступают в силу только после его подписи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 xml:space="preserve"> и официального опубликования</w:t>
      </w:r>
      <w:r w:rsidR="00D23FEE" w:rsidRPr="00D23F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23FEE" w:rsidRPr="00D23F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="00D23FEE" w:rsidRPr="00D23F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газете</w:t>
      </w:r>
      <w:r w:rsidR="00D23FEE" w:rsidRPr="00D23F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F57A0">
        <w:rPr>
          <w:rFonts w:ascii="Times New Roman" w:hAnsi="Times New Roman" w:cs="Times New Roman"/>
          <w:sz w:val="28"/>
          <w:szCs w:val="28"/>
          <w:lang w:val="ru-RU"/>
        </w:rPr>
        <w:t>Болгарии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. Однако, глава государства имеет право вето по одному и тому же решению Парламента не более, чем три раза.</w:t>
      </w:r>
      <w:r w:rsidR="00D23FEE" w:rsidRPr="00D23F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D23FEE" w:rsidRPr="00D23FEE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законодательный</w:t>
      </w:r>
      <w:r w:rsidR="00D23FEE" w:rsidRPr="00D23FEE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D23FEE" w:rsidRPr="00D23F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D23FEE" w:rsidRPr="00D23F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D23FEE">
        <w:rPr>
          <w:rFonts w:ascii="Times New Roman" w:hAnsi="Times New Roman" w:cs="Times New Roman"/>
          <w:sz w:val="28"/>
          <w:szCs w:val="28"/>
          <w:lang w:val="ru-RU"/>
        </w:rPr>
        <w:t xml:space="preserve">одно и то же решение в четвертый последовательный раз, оно признается действительным, несмотря на позицию Президента. </w:t>
      </w:r>
    </w:p>
    <w:p w14:paraId="13484437" w14:textId="27AEB2C3" w:rsidR="00D23FEE" w:rsidRDefault="00D23FEE" w:rsidP="00A139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Великое Народное</w:t>
      </w:r>
      <w:r w:rsidRPr="00D23F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r w:rsidRPr="00D23F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представительный орган государственной власти,</w:t>
      </w:r>
      <w:r w:rsidRPr="00D23F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D23FE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созывается в целях</w:t>
      </w:r>
      <w:r w:rsidRPr="00D23F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решения особо важных государственных и общественных вопросов. Такими являются: обсуждение и утверждение новой Конституции; изменения в территории страны; изменение государственного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строя и другие. Состоит из 400 депутатов, из них 200 – выбираются на основе мажоритарного, еще 200 – пропорционального представительства. ВНС сразу после решения вопросов, для которых оно было созвано, распускается. За весь </w:t>
      </w:r>
      <w:r>
        <w:rPr>
          <w:rFonts w:ascii="Times New Roman" w:hAnsi="Times New Roman" w:cs="Times New Roman"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 оно созывалось трижды, в </w:t>
      </w:r>
      <w:r>
        <w:rPr>
          <w:rFonts w:ascii="Times New Roman" w:hAnsi="Times New Roman" w:cs="Times New Roman"/>
          <w:sz w:val="28"/>
          <w:szCs w:val="28"/>
          <w:lang w:val="en-GB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веке – ни разу. Президент Болгарии не имеет права вето на решения Великого Народного Собрания. </w:t>
      </w:r>
    </w:p>
    <w:tbl>
      <w:tblPr>
        <w:tblStyle w:val="a5"/>
        <w:tblW w:w="9350" w:type="dxa"/>
        <w:tblLayout w:type="fixed"/>
        <w:tblLook w:val="04A0" w:firstRow="1" w:lastRow="0" w:firstColumn="1" w:lastColumn="0" w:noHBand="0" w:noVBand="1"/>
      </w:tblPr>
      <w:tblGrid>
        <w:gridCol w:w="498"/>
        <w:gridCol w:w="2049"/>
        <w:gridCol w:w="1421"/>
        <w:gridCol w:w="1418"/>
        <w:gridCol w:w="1417"/>
        <w:gridCol w:w="2547"/>
      </w:tblGrid>
      <w:tr w:rsidR="00900F59" w:rsidRPr="00337AC2" w14:paraId="21327E9D" w14:textId="77777777" w:rsidTr="0071526E">
        <w:tc>
          <w:tcPr>
            <w:tcW w:w="498" w:type="dxa"/>
            <w:vMerge w:val="restart"/>
            <w:shd w:val="clear" w:color="auto" w:fill="D0CECE" w:themeFill="background2" w:themeFillShade="E6"/>
          </w:tcPr>
          <w:p w14:paraId="14842387" w14:textId="0BDEE9CE" w:rsidR="001A3350" w:rsidRPr="00337AC2" w:rsidRDefault="00337AC2" w:rsidP="001A335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 </w:t>
            </w:r>
            <w:r w:rsidR="001A3350"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2049" w:type="dxa"/>
            <w:vMerge w:val="restart"/>
            <w:shd w:val="clear" w:color="auto" w:fill="D0CECE" w:themeFill="background2" w:themeFillShade="E6"/>
          </w:tcPr>
          <w:p w14:paraId="2C53BBEC" w14:textId="12574135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Парламент</w:t>
            </w:r>
          </w:p>
        </w:tc>
        <w:tc>
          <w:tcPr>
            <w:tcW w:w="2839" w:type="dxa"/>
            <w:gridSpan w:val="2"/>
            <w:shd w:val="clear" w:color="auto" w:fill="D0CECE" w:themeFill="background2" w:themeFillShade="E6"/>
          </w:tcPr>
          <w:p w14:paraId="482D609C" w14:textId="4382FA85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Мандат</w:t>
            </w:r>
          </w:p>
        </w:tc>
        <w:tc>
          <w:tcPr>
            <w:tcW w:w="1417" w:type="dxa"/>
            <w:vMerge w:val="restart"/>
            <w:shd w:val="clear" w:color="auto" w:fill="D0CECE" w:themeFill="background2" w:themeFillShade="E6"/>
          </w:tcPr>
          <w:p w14:paraId="30EA9AC8" w14:textId="4F06CF68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Число депутатов</w:t>
            </w:r>
          </w:p>
        </w:tc>
        <w:tc>
          <w:tcPr>
            <w:tcW w:w="2547" w:type="dxa"/>
            <w:vMerge w:val="restart"/>
            <w:shd w:val="clear" w:color="auto" w:fill="D0CECE" w:themeFill="background2" w:themeFillShade="E6"/>
          </w:tcPr>
          <w:p w14:paraId="0FE00BD4" w14:textId="019E4C87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Председатель</w:t>
            </w:r>
          </w:p>
        </w:tc>
      </w:tr>
      <w:tr w:rsidR="00900F59" w:rsidRPr="00337AC2" w14:paraId="16ECFFBC" w14:textId="77777777" w:rsidTr="0071526E">
        <w:tc>
          <w:tcPr>
            <w:tcW w:w="498" w:type="dxa"/>
            <w:vMerge/>
          </w:tcPr>
          <w:p w14:paraId="532790E6" w14:textId="77777777" w:rsidR="001A3350" w:rsidRPr="00337AC2" w:rsidRDefault="001A3350" w:rsidP="001A3350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49" w:type="dxa"/>
            <w:vMerge/>
          </w:tcPr>
          <w:p w14:paraId="2FEEAE5C" w14:textId="77777777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shd w:val="clear" w:color="auto" w:fill="D0CECE" w:themeFill="background2" w:themeFillShade="E6"/>
          </w:tcPr>
          <w:p w14:paraId="72A3BAFD" w14:textId="61ED66BF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E496543" w14:textId="6379261C" w:rsidR="001A3350" w:rsidRPr="00337AC2" w:rsidRDefault="001A3350" w:rsidP="001A335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</w:p>
        </w:tc>
        <w:tc>
          <w:tcPr>
            <w:tcW w:w="1417" w:type="dxa"/>
            <w:vMerge/>
          </w:tcPr>
          <w:p w14:paraId="522A4E13" w14:textId="77777777" w:rsidR="001A3350" w:rsidRPr="00337AC2" w:rsidRDefault="001A3350" w:rsidP="001A3350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7" w:type="dxa"/>
            <w:vMerge/>
          </w:tcPr>
          <w:p w14:paraId="30BE7DCD" w14:textId="3340A5ED" w:rsidR="001A3350" w:rsidRPr="00337AC2" w:rsidRDefault="001A3350" w:rsidP="001A3350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37AC2" w:rsidRPr="00337AC2" w14:paraId="1400624D" w14:textId="77777777" w:rsidTr="00D13062">
        <w:tc>
          <w:tcPr>
            <w:tcW w:w="498" w:type="dxa"/>
            <w:shd w:val="clear" w:color="auto" w:fill="F4B083" w:themeFill="accent2" w:themeFillTint="99"/>
          </w:tcPr>
          <w:p w14:paraId="29300229" w14:textId="22D4E8AC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I</w:t>
            </w:r>
          </w:p>
        </w:tc>
        <w:tc>
          <w:tcPr>
            <w:tcW w:w="2049" w:type="dxa"/>
            <w:shd w:val="clear" w:color="auto" w:fill="F4B083" w:themeFill="accent2" w:themeFillTint="99"/>
          </w:tcPr>
          <w:p w14:paraId="31CFB06B" w14:textId="3CC99688" w:rsidR="001A3350" w:rsidRPr="00337AC2" w:rsidRDefault="001A3350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Учредительное собрание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14:paraId="07AFC454" w14:textId="4DDBE656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10.02.1879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D0B7A9E" w14:textId="0C5F3D21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16.04.1879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3639F59B" w14:textId="666EA754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231</w:t>
            </w:r>
          </w:p>
        </w:tc>
        <w:tc>
          <w:tcPr>
            <w:tcW w:w="2547" w:type="dxa"/>
            <w:shd w:val="clear" w:color="auto" w:fill="F4B083" w:themeFill="accent2" w:themeFillTint="99"/>
          </w:tcPr>
          <w:p w14:paraId="3C6BF0C4" w14:textId="22500BB6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Анфим 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</w:t>
            </w:r>
          </w:p>
        </w:tc>
      </w:tr>
      <w:tr w:rsidR="00337AC2" w:rsidRPr="00337AC2" w14:paraId="09F3BC71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6DC7E84E" w14:textId="2F7AEC1F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927EB5A" w14:textId="63A479F5" w:rsidR="001A3350" w:rsidRPr="00337AC2" w:rsidRDefault="001A3350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</w:t>
            </w:r>
            <w:r w:rsidR="00900F59"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народное собрание</w:t>
            </w:r>
            <w:r w:rsidR="00337AC2"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7B7CAEA3" w14:textId="5B8E39DE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17.04.1879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44A656" w14:textId="7FD50A67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26.06.1879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B8AD8D5" w14:textId="60A40441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231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59AE2CA6" w14:textId="33E46857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Анфим 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</w:t>
            </w:r>
          </w:p>
        </w:tc>
      </w:tr>
      <w:tr w:rsidR="00337AC2" w:rsidRPr="00337AC2" w14:paraId="28A5EED6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690F03F" w14:textId="19C11E8E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BEFB5AF" w14:textId="317E7037" w:rsidR="00A34B85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615D9FBD" w14:textId="5B0C24E1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Народное Собрание 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FC6035B" w14:textId="03852634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21.10.1879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A7B90E6" w14:textId="2EC4AD1B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24.11.1879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0A987AA" w14:textId="2723BAEE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158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172B567" w14:textId="27168D0C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Петко Каравелов</w:t>
            </w:r>
          </w:p>
        </w:tc>
      </w:tr>
      <w:tr w:rsidR="00337AC2" w:rsidRPr="00337AC2" w14:paraId="19A89185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0C846FD" w14:textId="222130B9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F229927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1E57FC37" w14:textId="2D5A4237" w:rsidR="001A3350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307390D4" w14:textId="2F17A4C2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23.03.1880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C87DD3F" w14:textId="2B7A2682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18.12.1880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25560A7" w14:textId="364173C5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172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40E51252" w14:textId="77777777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Петко Каравелов </w:t>
            </w:r>
          </w:p>
          <w:p w14:paraId="4A73691A" w14:textId="0E45EC18" w:rsidR="00900F59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23.03-26.03.1880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73422224" w14:textId="51C01E03" w:rsidR="00900F59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Петко Славейков 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26.03-28.11.1880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56AA86F2" w14:textId="77777777" w:rsidR="00900F59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Никола Сукнаров</w:t>
            </w:r>
          </w:p>
          <w:p w14:paraId="633F979F" w14:textId="547B187A" w:rsidR="00900F59" w:rsidRPr="00337AC2" w:rsidRDefault="00900F59" w:rsidP="00C81F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29.11-18.12.1880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 </w:t>
            </w:r>
          </w:p>
        </w:tc>
      </w:tr>
      <w:tr w:rsidR="0017451E" w:rsidRPr="00337AC2" w14:paraId="02ECD1AB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72E35E39" w14:textId="1A36DEE1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7A2B8C8" w14:textId="4D4304D6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46E5E756" w14:textId="665FF557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01.07.1881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7401C" w14:textId="50D4420D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01.07.1881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76C45F8" w14:textId="5E088445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307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7CE89D70" w14:textId="24A94512" w:rsidR="0017451E" w:rsidRPr="00337AC2" w:rsidRDefault="0017451E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Тодор Икономов</w:t>
            </w:r>
          </w:p>
        </w:tc>
      </w:tr>
      <w:tr w:rsidR="00337AC2" w:rsidRPr="00337AC2" w14:paraId="1E36B54D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23449E3" w14:textId="723B8A93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B064E72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3B036F38" w14:textId="0BFC21BE" w:rsidR="001A3350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DCE9B74" w14:textId="5D5EF67F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10.12.1882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A2E5807" w14:textId="501D44D7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25.12.1883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A83E990" w14:textId="69B7A169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11CEA2E" w14:textId="77777777" w:rsid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Симеон, Варненско-Преславский митрополит 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11.12.1882-08.09.1883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</w:t>
            </w:r>
          </w:p>
          <w:p w14:paraId="55F9C6F9" w14:textId="6A531A18" w:rsid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Димитр Греков </w:t>
            </w:r>
          </w:p>
          <w:p w14:paraId="6EF3E8CB" w14:textId="232177B3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09.09-25.12.1883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AC7DA1" w14:paraId="227AD0AA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3D600B3" w14:textId="12B8D5DF" w:rsidR="001A3350" w:rsidRPr="00337AC2" w:rsidRDefault="00337AC2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D7ABD30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33E58F92" w14:textId="28B8AE22" w:rsidR="001A3350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8C1A4E4" w14:textId="3EDA788C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27.06.1884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7DF71EF" w14:textId="03295E69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06.09.1886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80ABB34" w14:textId="2B86F246" w:rsidR="001A3350" w:rsidRPr="00337AC2" w:rsidRDefault="00900F5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195/286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1ED05CB" w14:textId="32135EB9" w:rsidR="001A3350" w:rsidRPr="00337AC2" w:rsidRDefault="00873D9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Петко Каравелов 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27.06-30.06.1884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B8324DF" w14:textId="77777777" w:rsidR="00873D99" w:rsidRPr="00337AC2" w:rsidRDefault="00873D9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Стефан Стамболов 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30.06.1884-26.08.1886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2228CA8" w14:textId="5706FF6A" w:rsidR="00873D99" w:rsidRPr="00337AC2" w:rsidRDefault="00873D99" w:rsidP="00900F5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Живков 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01.09-06.09.1886</w:t>
            </w:r>
            <w:r w:rsidRPr="00337AC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1F50FA7E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5CA3D61C" w14:textId="7F48CF8F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459CD89" w14:textId="7C962FF9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542EC0AF" w14:textId="53E66C52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19.10.1886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A2D118" w14:textId="26FD235B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03.08.1887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14EEC5" w14:textId="623F4A30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493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2D6B9ABC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Живков</w:t>
            </w:r>
          </w:p>
          <w:p w14:paraId="108E5DED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19.10-01.11.1886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F3C1001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Димитр Тончев </w:t>
            </w:r>
          </w:p>
          <w:p w14:paraId="213C3F31" w14:textId="107F8D99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37AC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22.06-03.08.1887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58A74482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0A67664" w14:textId="6B174E62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D5D9896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0D1879CD" w14:textId="4AB3885C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F056C09" w14:textId="33F2E039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15.10.1887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E0E9450" w14:textId="765737CE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17.12.1889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E26ECC7" w14:textId="229417E8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285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8B3A081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Димитр Тончев </w:t>
            </w:r>
          </w:p>
          <w:p w14:paraId="2F9222EF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15.10.1887-12.12.1888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57DC57AB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Захарий Стоянов</w:t>
            </w:r>
          </w:p>
          <w:p w14:paraId="0FEFE163" w14:textId="1F896641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13.12.1888-06.09.1889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4066C31" w14:textId="77777777" w:rsid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Панайот Славков</w:t>
            </w:r>
          </w:p>
          <w:p w14:paraId="605C86AB" w14:textId="19BE1C51" w:rsidR="00337AC2" w:rsidRPr="00337AC2" w:rsidRDefault="00337AC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CE591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22.10-17.12.1889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1D4DCA1F" w14:textId="77777777" w:rsidTr="00D13062">
        <w:tc>
          <w:tcPr>
            <w:tcW w:w="498" w:type="dxa"/>
            <w:shd w:val="clear" w:color="auto" w:fill="FFF2CC" w:themeFill="accent4" w:themeFillTint="33"/>
          </w:tcPr>
          <w:p w14:paraId="23FC08C5" w14:textId="7826F265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133F9069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16E9235E" w14:textId="0893C684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8FE90AA" w14:textId="31FBEEFE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15.10.1890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00701F" w14:textId="023954B5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15.12.1892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BE5B205" w14:textId="3FEC11F9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276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6FBB6F0" w14:textId="77777777" w:rsid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Панайот Славков</w:t>
            </w:r>
          </w:p>
          <w:p w14:paraId="502132A7" w14:textId="5BAB67FB" w:rsidR="00CE5916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15.10.1890-12.12.1892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4B3A6D19" w14:textId="38F79FAF" w:rsidR="00CE5916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Петков</w:t>
            </w:r>
          </w:p>
          <w:p w14:paraId="10DA2F1B" w14:textId="3D5CC450" w:rsidR="00CE5916" w:rsidRPr="00337AC2" w:rsidRDefault="00CE5916" w:rsidP="008531C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CE591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14.12-15.12.1892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475F108A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4C4FBA4A" w14:textId="22CCCB83" w:rsidR="00337AC2" w:rsidRPr="0071526E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152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9AA771C" w14:textId="25FAD512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r w:rsidRPr="00337A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0BA838EE" w14:textId="0258D6D5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03.05.1893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9CA813" w14:textId="43AF69B7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17.05.1893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3439415" w14:textId="6AED283C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577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47E8C1C9" w14:textId="6362A52C" w:rsidR="00337AC2" w:rsidRPr="00337AC2" w:rsidRDefault="00CE591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Петков</w:t>
            </w:r>
          </w:p>
        </w:tc>
      </w:tr>
      <w:tr w:rsidR="00CE5916" w:rsidRPr="00337AC2" w14:paraId="6E699FC3" w14:textId="77777777" w:rsidTr="00D13062">
        <w:tc>
          <w:tcPr>
            <w:tcW w:w="498" w:type="dxa"/>
            <w:shd w:val="clear" w:color="auto" w:fill="FFF2CC" w:themeFill="accent4" w:themeFillTint="33"/>
          </w:tcPr>
          <w:p w14:paraId="250A53C7" w14:textId="5A676D63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8E4EA74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183CC460" w14:textId="01036330" w:rsidR="00CE591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E464A80" w14:textId="2C2DA470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15.10.1893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A4F01C" w14:textId="236C4D24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21.12.1893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DCE5EC7" w14:textId="04A71D97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0BD12C5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Петков</w:t>
            </w:r>
          </w:p>
          <w:p w14:paraId="00DFF9D8" w14:textId="623ED8CF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CE591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15.10-19.11.1893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72412C86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Живков</w:t>
            </w:r>
          </w:p>
          <w:p w14:paraId="679C3351" w14:textId="533ABC87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CE591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20.11.1893-01.08.1894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CE5916" w:rsidRPr="00337AC2" w14:paraId="104C82F2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522E6E9" w14:textId="2D69223F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E6EACC5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07016837" w14:textId="46E6BCFC" w:rsidR="00CE591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C07CB36" w14:textId="011F5755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15.10.1894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20BD087" w14:textId="58A101DA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04.02.1896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3969360" w14:textId="12014076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A4B92D4" w14:textId="7E04CC9B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Теодор Теодоров</w:t>
            </w:r>
          </w:p>
        </w:tc>
      </w:tr>
      <w:tr w:rsidR="00CE5916" w:rsidRPr="00337AC2" w14:paraId="0347875A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2482CAB" w14:textId="35539E95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7FEA9EC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05E68327" w14:textId="40B75845" w:rsidR="00CE591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7421946" w14:textId="2FEF403C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01.12.1896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DD095C8" w14:textId="3546D1B6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19.12.1898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A4D7746" w14:textId="0DE43E53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60EDD2C" w14:textId="45657911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Янколов</w:t>
            </w:r>
          </w:p>
        </w:tc>
      </w:tr>
      <w:tr w:rsidR="00CE5916" w:rsidRPr="00337AC2" w14:paraId="21161AF0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A203B2B" w14:textId="2B5649E1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9B90628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718AD8A8" w14:textId="0A2E0EEA" w:rsidR="00CE591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6A6956C" w14:textId="1FAB2E59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16.05.1899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FBF3BC1" w14:textId="3C7F8681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29.11.1900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0E8C503" w14:textId="0981580D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E44FE01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Вачов</w:t>
            </w:r>
          </w:p>
          <w:p w14:paraId="3993F9BB" w14:textId="5ED063E6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16.05-01.10.1899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689019E1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Жечо Бакалов</w:t>
            </w:r>
          </w:p>
          <w:p w14:paraId="16644E22" w14:textId="5860C5A4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18.10.1899-29.11.1900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CE5916" w:rsidRPr="00337AC2" w14:paraId="2A2787BE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8141F95" w14:textId="159FA44B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5E7D801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670C9262" w14:textId="2A564A93" w:rsidR="00CE591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858B216" w14:textId="123DEC0C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22.02.1901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DB4D2D4" w14:textId="637E62DC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23.12.1901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5F648F5" w14:textId="6FF71F4F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170A666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Иван Гешов</w:t>
            </w:r>
          </w:p>
          <w:p w14:paraId="3B9DAA9E" w14:textId="53335C3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22.02-25.10.1901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5E305E0E" w14:textId="77777777" w:rsidR="00CE5916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Марко Балабанов</w:t>
            </w:r>
          </w:p>
          <w:p w14:paraId="0D08EAE2" w14:textId="62A3AB03" w:rsidR="00CE5916" w:rsidRPr="00337AC2" w:rsidRDefault="00CE5916" w:rsidP="00CE591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25.10-23.12.1901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71526E" w:rsidRPr="00337AC2" w14:paraId="16AE194C" w14:textId="77777777" w:rsidTr="00D13062">
        <w:tc>
          <w:tcPr>
            <w:tcW w:w="498" w:type="dxa"/>
            <w:shd w:val="clear" w:color="auto" w:fill="FFF2CC" w:themeFill="accent4" w:themeFillTint="33"/>
          </w:tcPr>
          <w:p w14:paraId="498F3ADF" w14:textId="41D02280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7C16A4A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16D2555B" w14:textId="62176921" w:rsidR="0071526E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1E213D75" w14:textId="1C23A66D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22.04.1902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C3F6A39" w14:textId="418C5F6E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31.03.1903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5D4F16F" w14:textId="2BE2A008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188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7DAF9CE" w14:textId="71F2E259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Драган Цанков</w:t>
            </w:r>
          </w:p>
        </w:tc>
      </w:tr>
      <w:tr w:rsidR="0071526E" w:rsidRPr="00337AC2" w14:paraId="38C6E447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00D3AB3" w14:textId="678ECD84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BC24320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0691A073" w14:textId="2695E743" w:rsidR="0071526E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1BC510D4" w14:textId="462158B1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02.11.1903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2235F91" w14:textId="5C32C3E6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22.12.1907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1771D96" w14:textId="62EC3936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161A2F6" w14:textId="7F7E5D90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Петър Стайков</w:t>
            </w:r>
          </w:p>
          <w:p w14:paraId="7231CC92" w14:textId="35102045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02.11.1903-30.01.1904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133D538" w14:textId="77777777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Тодор Гатев</w:t>
            </w:r>
          </w:p>
          <w:p w14:paraId="15A50834" w14:textId="3A49C37E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20.10.1904-15.10.1905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1CC7B3D5" w14:textId="77777777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Петър Гудев</w:t>
            </w:r>
          </w:p>
          <w:p w14:paraId="5D3CE391" w14:textId="4EE66C1B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17.10.1905-02.03.1907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4543CA15" w14:textId="77777777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Добри Петков</w:t>
            </w:r>
          </w:p>
          <w:p w14:paraId="5216339D" w14:textId="3D246CC4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05.03-22.12.1907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71526E" w:rsidRPr="00337AC2" w14:paraId="3721A5B5" w14:textId="77777777" w:rsidTr="00D13062">
        <w:tc>
          <w:tcPr>
            <w:tcW w:w="498" w:type="dxa"/>
            <w:shd w:val="clear" w:color="auto" w:fill="FFF2CC" w:themeFill="accent4" w:themeFillTint="33"/>
          </w:tcPr>
          <w:p w14:paraId="41305441" w14:textId="7F74979E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14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24ED9240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761D20FE" w14:textId="4910788B" w:rsidR="0071526E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687B93E" w14:textId="4D9BF679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15.06.1908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DA5ADD" w14:textId="47D7B674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15.02.1911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3F34266" w14:textId="34943E6C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203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30A142B" w14:textId="77777777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Христо Славейков</w:t>
            </w:r>
          </w:p>
          <w:p w14:paraId="6A3F5D6B" w14:textId="348A3879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15.06.1908-15.09.1910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BD471EF" w14:textId="77777777" w:rsidR="0071526E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Петър Ораховац</w:t>
            </w:r>
          </w:p>
          <w:p w14:paraId="66DC93DE" w14:textId="10BB7650" w:rsidR="0071526E" w:rsidRPr="00337AC2" w:rsidRDefault="0071526E" w:rsidP="007152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15.10.1910-15.02.1911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7D5A63DE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20DEE679" w14:textId="02B69FED" w:rsidR="00337AC2" w:rsidRPr="0071526E" w:rsidRDefault="0071526E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23C8201" w14:textId="10D1A087" w:rsidR="00337AC2" w:rsidRPr="0071526E" w:rsidRDefault="0071526E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 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0654363C" w14:textId="0CE20D60" w:rsidR="00337AC2" w:rsidRPr="00337AC2" w:rsidRDefault="001235F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09.06.1911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7B1556A" w14:textId="04F1CFE0" w:rsidR="00337AC2" w:rsidRPr="00337AC2" w:rsidRDefault="001235F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09.07.1911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3DB998" w14:textId="07EA90D9" w:rsidR="00337AC2" w:rsidRPr="00337AC2" w:rsidRDefault="001235F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414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1926B780" w14:textId="581E9AB9" w:rsidR="00337AC2" w:rsidRPr="00337AC2" w:rsidRDefault="001235F6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Стоян Данев</w:t>
            </w:r>
          </w:p>
        </w:tc>
      </w:tr>
      <w:tr w:rsidR="001235F6" w:rsidRPr="00337AC2" w14:paraId="23CCD97B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FB62899" w14:textId="2FA12924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2741CA7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5A402D41" w14:textId="3B7BF428" w:rsidR="001235F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B14EEE0" w14:textId="06794DC5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15.10.1911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D1D0688" w14:textId="2FBB0D79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23.07.1913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F24B33E" w14:textId="541648A5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45ED756" w14:textId="77777777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Стоян Данев</w:t>
            </w:r>
          </w:p>
          <w:p w14:paraId="58D74143" w14:textId="0EB65981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15.10.1911-01.06.1913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7A55A6EF" w14:textId="77777777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Иван Гешов</w:t>
            </w:r>
          </w:p>
          <w:p w14:paraId="7D904C52" w14:textId="0FC8CD15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26.06-23.07.1913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1235F6" w:rsidRPr="00337AC2" w14:paraId="40208442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4C0088C" w14:textId="1B07003F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F10017A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56149390" w14:textId="2415B08A" w:rsidR="001235F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E6DD7B2" w14:textId="5710E106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19.12.1913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6F8C672" w14:textId="40BE4085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31.12.1913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5E82FC7" w14:textId="1F5316CF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204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0E1C3C8" w14:textId="0FF840BF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Вачов</w:t>
            </w:r>
          </w:p>
        </w:tc>
      </w:tr>
      <w:tr w:rsidR="001235F6" w:rsidRPr="00337AC2" w14:paraId="486CB8E2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A7E9F16" w14:textId="233884B4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1575FEC2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26A9D0EE" w14:textId="6ABB08F4" w:rsidR="001235F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BC10E4E" w14:textId="57FB75B1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20.03.1914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84EA9FE" w14:textId="1D8F4F18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15.04.1919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91E0673" w14:textId="284417AB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257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CDC3F15" w14:textId="01F0ADE9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Вачов</w:t>
            </w:r>
          </w:p>
        </w:tc>
      </w:tr>
      <w:tr w:rsidR="001235F6" w:rsidRPr="00337AC2" w14:paraId="28D21051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DFD8F0B" w14:textId="3BC795BB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2E8F87D4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536563C6" w14:textId="535A8F41" w:rsidR="001235F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3B18768" w14:textId="6B3E650B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02.10.1919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CA490DF" w14:textId="516BBD51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20.02.1920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19F6D3D" w14:textId="38067A01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237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056B106" w14:textId="12B8B35E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Найчо Цанов</w:t>
            </w:r>
          </w:p>
        </w:tc>
      </w:tr>
      <w:tr w:rsidR="001235F6" w:rsidRPr="00337AC2" w14:paraId="3A146488" w14:textId="77777777" w:rsidTr="00D13062">
        <w:tc>
          <w:tcPr>
            <w:tcW w:w="498" w:type="dxa"/>
            <w:shd w:val="clear" w:color="auto" w:fill="FFF2CC" w:themeFill="accent4" w:themeFillTint="33"/>
          </w:tcPr>
          <w:p w14:paraId="1DC8C4CD" w14:textId="7D59C308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D2AC1A3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3A32A9FD" w14:textId="7C536CE4" w:rsidR="001235F6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4B02D9F" w14:textId="73A9A668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15.04.1920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5D2F704" w14:textId="781CC42A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11.03.1923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EE2D506" w14:textId="33F639A0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232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36045AF5" w14:textId="77777777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 Ботев</w:t>
            </w:r>
          </w:p>
          <w:p w14:paraId="017C9D1A" w14:textId="77777777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1235F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15.04.1920-24.06.1921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64C7B2CA" w14:textId="77777777" w:rsidR="001235F6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Недялко Атанасов</w:t>
            </w:r>
          </w:p>
          <w:p w14:paraId="795B2E84" w14:textId="7CC3B268" w:rsidR="001235F6" w:rsidRPr="00337AC2" w:rsidRDefault="001235F6" w:rsidP="001235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1235F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04.11.1921-11.03.1923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43C9683C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B618282" w14:textId="537D7F72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3E8D3B9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26D88B8C" w14:textId="060F296A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C6E36ED" w14:textId="0A746F1A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21.05.1923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B3DFD5D" w14:textId="62D33349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11.06.1923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90C6F57" w14:textId="574E4F92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42D9566" w14:textId="48AED02C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 Ботев</w:t>
            </w:r>
          </w:p>
        </w:tc>
      </w:tr>
      <w:tr w:rsidR="00337AC2" w:rsidRPr="00337AC2" w14:paraId="41EDC485" w14:textId="77777777" w:rsidTr="00D13062">
        <w:tc>
          <w:tcPr>
            <w:tcW w:w="498" w:type="dxa"/>
            <w:shd w:val="clear" w:color="auto" w:fill="FFF2CC" w:themeFill="accent4" w:themeFillTint="33"/>
          </w:tcPr>
          <w:p w14:paraId="20B09B24" w14:textId="5A2F6B21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EB48CBF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323C89A6" w14:textId="3F882892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779696A" w14:textId="1FC788BA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09.12.1923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7CDE59E" w14:textId="65727D19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15.04.1927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0C03533" w14:textId="351442FF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267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392030B4" w14:textId="77777777" w:rsid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Тодор Кулев</w:t>
            </w:r>
          </w:p>
          <w:p w14:paraId="522409D6" w14:textId="36D4112F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09.12.1923-04.01.1926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00581809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 Цанков</w:t>
            </w:r>
          </w:p>
          <w:p w14:paraId="60EEBDA1" w14:textId="1A7A107F" w:rsidR="003E607B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05.01.1926-15.04.1927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7848BFF2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99905E5" w14:textId="3FAB22E3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658930D2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5E840B64" w14:textId="5B22C294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AB5D612" w14:textId="75CC773F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19.06.1927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CE222BD" w14:textId="25F72304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18.04.1931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40D065" w14:textId="4B768248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275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08C19D6" w14:textId="77777777" w:rsid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 Цанков</w:t>
            </w:r>
          </w:p>
          <w:p w14:paraId="43D6AC65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19.06.1927-15.05.1930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D746FD6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Никола Найденов </w:t>
            </w:r>
          </w:p>
          <w:p w14:paraId="0A5BA154" w14:textId="14481C2B" w:rsidR="003E607B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21.05.1930-18.04.1931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01811C51" w14:textId="77777777" w:rsidTr="00D13062">
        <w:tc>
          <w:tcPr>
            <w:tcW w:w="498" w:type="dxa"/>
            <w:shd w:val="clear" w:color="auto" w:fill="FFF2CC" w:themeFill="accent4" w:themeFillTint="33"/>
          </w:tcPr>
          <w:p w14:paraId="19F89C1B" w14:textId="25458618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23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5F8F7CE2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71896E94" w14:textId="1EB6D121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0641B80" w14:textId="29939AAA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20.08.1931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B7FE187" w14:textId="553702B3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19.05.1934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55CA790" w14:textId="4DA3D439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283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42450506" w14:textId="77777777" w:rsid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Стефан Стефанов</w:t>
            </w:r>
          </w:p>
          <w:p w14:paraId="4513DEA5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20.08-12.10.1931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448D935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Александър Малинов</w:t>
            </w:r>
          </w:p>
          <w:p w14:paraId="53FBE4B0" w14:textId="1C5F99F3" w:rsidR="003E607B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15.10.1931-18.05.1934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27579DAB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12803E0" w14:textId="6F5B8459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6681AF76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072987EA" w14:textId="18351EDB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F4FCB49" w14:textId="2D238E8F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22.05.1938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336A0F7" w14:textId="12381AA4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27.04.1939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6915A41" w14:textId="26760DEE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31C9D75B" w14:textId="42AD2C9E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Стойчо Мошанов</w:t>
            </w:r>
          </w:p>
        </w:tc>
      </w:tr>
      <w:tr w:rsidR="00337AC2" w:rsidRPr="00337AC2" w14:paraId="6687A09A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7487A44" w14:textId="54E55C9F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8ED7AFE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6287780A" w14:textId="59944E65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21502B6" w14:textId="56DEF4EE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24.02.1940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B15A2E1" w14:textId="7185B5A2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23.08.1944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EAFC660" w14:textId="5273992F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59A5B1F" w14:textId="77777777" w:rsid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Никола Логофетов</w:t>
            </w:r>
          </w:p>
          <w:p w14:paraId="306B3FF9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24.02.1940-16.05.1941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7145E2AB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Христо Калфов</w:t>
            </w:r>
          </w:p>
          <w:p w14:paraId="08169CBD" w14:textId="134D46AE" w:rsidR="003E607B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16.05.1941-23.08.1944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337AC2" w14:paraId="625389CC" w14:textId="77777777" w:rsidTr="00D13062">
        <w:tc>
          <w:tcPr>
            <w:tcW w:w="498" w:type="dxa"/>
            <w:shd w:val="clear" w:color="auto" w:fill="FFF2CC" w:themeFill="accent4" w:themeFillTint="33"/>
          </w:tcPr>
          <w:p w14:paraId="7C2918A5" w14:textId="0DFFEE43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299056A7" w14:textId="77777777" w:rsidR="00A34B85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Обыкновенное</w:t>
            </w:r>
          </w:p>
          <w:p w14:paraId="4FA376F0" w14:textId="215915F8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D16BEE9" w14:textId="4BF61345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15.12.1945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CA6D5CB" w14:textId="7CFC903F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28.09.1946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6AF79F2" w14:textId="66ACEC95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764D531" w14:textId="622E2293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 Коларов</w:t>
            </w:r>
          </w:p>
        </w:tc>
      </w:tr>
      <w:tr w:rsidR="00337AC2" w:rsidRPr="00337AC2" w14:paraId="50C50809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39DA3E83" w14:textId="2E64395D" w:rsidR="00337AC2" w:rsidRPr="00A34B85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4B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049CF48C" w14:textId="32D6C3F2" w:rsidR="00337AC2" w:rsidRPr="00A34B85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34B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 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145E40E1" w14:textId="1A18EFCC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07.11.1946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EEBBD0B" w14:textId="4B1276BE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21.10.1949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78D2A7" w14:textId="3C4D96AA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 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375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3AE7FEB8" w14:textId="77777777" w:rsid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 Коларов</w:t>
            </w:r>
          </w:p>
          <w:p w14:paraId="671E544E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7A08A96D" w14:textId="77777777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Райко Дамянов</w:t>
            </w:r>
          </w:p>
          <w:p w14:paraId="49122E59" w14:textId="6C1B8C4D" w:rsidR="003E607B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34C04FE0" w14:textId="417FF10D" w:rsidR="003E607B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Минчо Нейчев</w:t>
            </w:r>
          </w:p>
        </w:tc>
      </w:tr>
      <w:tr w:rsidR="00337AC2" w:rsidRPr="00337AC2" w14:paraId="6E347DE5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1D21BEF" w14:textId="7427F0A1" w:rsidR="00337AC2" w:rsidRPr="00337AC2" w:rsidRDefault="00A34B85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6486716B" w14:textId="01F6536A" w:rsidR="00337AC2" w:rsidRPr="00337AC2" w:rsidRDefault="00A34B85" w:rsidP="00A34B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14BA0EA9" w14:textId="707850D3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17.01.1950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0D11561" w14:textId="30E91B21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02.11.1953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95B1057" w14:textId="31E7D153" w:rsidR="00337AC2" w:rsidRPr="00337AC2" w:rsidRDefault="003E607B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6836845" w14:textId="77777777" w:rsidR="003E607B" w:rsidRDefault="003E607B" w:rsidP="003E60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5A43FA2E" w14:textId="302CCD6A" w:rsidR="003E607B" w:rsidRDefault="003E607B" w:rsidP="003E60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Фердинанд Козовский</w:t>
            </w:r>
          </w:p>
          <w:p w14:paraId="7CE18BC0" w14:textId="77E24A4C" w:rsidR="003E607B" w:rsidRDefault="003E607B" w:rsidP="003E60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7A49FFD2" w14:textId="77777777" w:rsidR="00337AC2" w:rsidRDefault="003E607B" w:rsidP="003E60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Минчо Нейчев</w:t>
            </w:r>
          </w:p>
          <w:p w14:paraId="302DF59E" w14:textId="55122E62" w:rsidR="003E607B" w:rsidRPr="00337AC2" w:rsidRDefault="003E607B" w:rsidP="003E60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18.01-27.05.1950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337AC2" w:rsidRPr="00AC7DA1" w14:paraId="2B73A118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ECEAFAD" w14:textId="2A2BBAE7" w:rsidR="00337AC2" w:rsidRPr="00337AC2" w:rsidRDefault="000C5D1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A3678DC" w14:textId="11CFB2C7" w:rsidR="00337AC2" w:rsidRPr="00337AC2" w:rsidRDefault="000C5D1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6C750E2" w14:textId="75CBC145" w:rsidR="00337AC2" w:rsidRPr="00337AC2" w:rsidRDefault="000C5D1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14.01.1954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776DA74" w14:textId="4F59CB8B" w:rsidR="00337AC2" w:rsidRPr="00337AC2" w:rsidRDefault="000C5D1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11.12.1957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AC1198A" w14:textId="5776B3B8" w:rsidR="00337AC2" w:rsidRPr="00337AC2" w:rsidRDefault="000C5D12" w:rsidP="00337A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249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094390A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715CEBB4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Фердинанд Козовский</w:t>
            </w:r>
          </w:p>
          <w:p w14:paraId="14CB45A4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75A73A47" w14:textId="636DF8B7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Дамянов</w:t>
            </w:r>
          </w:p>
        </w:tc>
      </w:tr>
      <w:tr w:rsidR="000C5D12" w:rsidRPr="00337AC2" w14:paraId="7A25DCD0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DF7CD65" w14:textId="2CA023DD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68F4D97" w14:textId="680A38C2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2A09902" w14:textId="31888E9A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13.01.1958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61AC502" w14:textId="6CFB29C7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04.11.1961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8F488B2" w14:textId="52DFA5FF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254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7106FA5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4C2C9D70" w14:textId="406B14F9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Фердинанд Козовский</w:t>
            </w:r>
          </w:p>
          <w:p w14:paraId="66A09E0A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3ADBC2FE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Дамянов</w:t>
            </w:r>
          </w:p>
          <w:p w14:paraId="1BD4708E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13.01-27.11.1958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FEEA8BD" w14:textId="77777777" w:rsidR="000C5D1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Ганев</w:t>
            </w:r>
          </w:p>
          <w:p w14:paraId="1C04AB21" w14:textId="33121D18" w:rsidR="000C5D12" w:rsidRPr="00337AC2" w:rsidRDefault="000C5D12" w:rsidP="000C5D1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30.11.1958-14.03.1962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A3F3E" w:rsidRPr="00AC7DA1" w14:paraId="76F2914D" w14:textId="77777777" w:rsidTr="00D13062">
        <w:tc>
          <w:tcPr>
            <w:tcW w:w="498" w:type="dxa"/>
            <w:shd w:val="clear" w:color="auto" w:fill="FFF2CC" w:themeFill="accent4" w:themeFillTint="33"/>
          </w:tcPr>
          <w:p w14:paraId="199510E0" w14:textId="2CC2C056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30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6B517DA" w14:textId="6B305AB8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C60BBB1" w14:textId="2C69B285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15.03.1962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60D69AA" w14:textId="09613DBD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08.12.1965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183FCFB" w14:textId="67C06673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321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4CD7DCBD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103C137B" w14:textId="2049828C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Фердинанд Козовский</w:t>
            </w:r>
          </w:p>
          <w:p w14:paraId="3F21F094" w14:textId="34C2052D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BA3F3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15.03.1962-12.09.1965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124D59D4" w14:textId="65B8ABB5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Сава Гановский</w:t>
            </w:r>
          </w:p>
          <w:p w14:paraId="78A02A1F" w14:textId="5858F3B6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06.12-08.12.1965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6BC420D6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232D3138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Ганев</w:t>
            </w:r>
          </w:p>
          <w:p w14:paraId="3EF7B309" w14:textId="49A75DB0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15.03.1962-20.04.1964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3F9C2A39" w14:textId="01D3BFAE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Трайков</w:t>
            </w:r>
          </w:p>
          <w:p w14:paraId="5B9B7C0B" w14:textId="2AE41219" w:rsidR="00BA3F3E" w:rsidRPr="00337AC2" w:rsidRDefault="00BA3F3E" w:rsidP="008531C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13.01-27.11.1958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A3F3E" w:rsidRPr="00337AC2" w14:paraId="28DA32CA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2BD38F9" w14:textId="6E26CE14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03F87FE" w14:textId="3915226E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6050E573" w14:textId="78E42DAE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11.03.1966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A7F663D" w14:textId="0A3408A1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18.05.1971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E721D98" w14:textId="0D2B6C3C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2EC65A0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Бюро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12036054" w14:textId="0276EEE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Сава Гановский</w:t>
            </w:r>
          </w:p>
          <w:p w14:paraId="269328A5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60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Президиум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1F63A514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Трайков</w:t>
            </w:r>
          </w:p>
          <w:p w14:paraId="2481F67F" w14:textId="45D624BB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11.03.1966-06.07.1971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A3F3E" w:rsidRPr="00337AC2" w14:paraId="53BC4C79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5DB4241" w14:textId="246D2D4F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57898D68" w14:textId="31FC311A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302A7CC" w14:textId="59C99D5B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07.07.1971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7EC0EDC" w14:textId="67C68013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09.03.1976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C41439A" w14:textId="14E1ED45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69E99DD9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Трайков</w:t>
            </w:r>
          </w:p>
          <w:p w14:paraId="6BC56877" w14:textId="0E71EEA5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07.07.1971-27.04.1972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16DDC0F7" w14:textId="77777777" w:rsidR="00BA3F3E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Владимир Бонев</w:t>
            </w:r>
          </w:p>
          <w:p w14:paraId="2602C7EB" w14:textId="224382B3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27.04.1972-09.03.1976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A3F3E" w:rsidRPr="00337AC2" w14:paraId="607E5907" w14:textId="77777777" w:rsidTr="00D13062">
        <w:tc>
          <w:tcPr>
            <w:tcW w:w="498" w:type="dxa"/>
            <w:shd w:val="clear" w:color="auto" w:fill="FFF2CC" w:themeFill="accent4" w:themeFillTint="33"/>
          </w:tcPr>
          <w:p w14:paraId="79CEB072" w14:textId="60341274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953F43D" w14:textId="32F47F06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4CD6E25" w14:textId="04EEEF9A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15.06.1976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07852B" w14:textId="4FB1AF80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07.04.1981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7AA5E39" w14:textId="7A778728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38C82B0" w14:textId="423F8736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Владимир Бонев</w:t>
            </w:r>
          </w:p>
        </w:tc>
      </w:tr>
      <w:tr w:rsidR="00BA3F3E" w:rsidRPr="00337AC2" w14:paraId="5AF7796D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A2A3922" w14:textId="5F54A3B8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0DEB427" w14:textId="68B9D514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2AB21E1A" w14:textId="210D82C2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16.06.1981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E398E82" w14:textId="7800D334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21.03.1986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7545AA" w14:textId="2A087002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11CDA81" w14:textId="16766D11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Станко Тодоров</w:t>
            </w:r>
          </w:p>
        </w:tc>
      </w:tr>
      <w:tr w:rsidR="00BA3F3E" w:rsidRPr="00337AC2" w14:paraId="62D16CCB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2FA4062" w14:textId="6BDFDFC9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584DE1F" w14:textId="3C30608B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A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54A2207" w14:textId="272690F0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17.06.1986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8084D6B" w14:textId="4C1A7400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03.04.1990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3A55068" w14:textId="40351CA0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18EEAC6" w14:textId="0AD32047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Станко Тодоров</w:t>
            </w:r>
          </w:p>
        </w:tc>
      </w:tr>
      <w:tr w:rsidR="00BA3F3E" w:rsidRPr="00337AC2" w14:paraId="76E4DA55" w14:textId="77777777" w:rsidTr="00D13062">
        <w:tc>
          <w:tcPr>
            <w:tcW w:w="498" w:type="dxa"/>
            <w:shd w:val="clear" w:color="auto" w:fill="D9D9D9" w:themeFill="background1" w:themeFillShade="D9"/>
          </w:tcPr>
          <w:p w14:paraId="174790CD" w14:textId="4E1E6979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7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2F8ABA60" w14:textId="49A555D0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4B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Великое Народное Собрание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781CCDA9" w14:textId="100FDC63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10.07.1990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40AD5F8" w14:textId="6D6E7BD0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02.10.1991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669F20" w14:textId="23CD78CA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400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2EBF2B17" w14:textId="203F0F24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Николай Тодоров</w:t>
            </w:r>
          </w:p>
        </w:tc>
      </w:tr>
      <w:tr w:rsidR="00BA3F3E" w:rsidRPr="00337AC2" w14:paraId="29A494BF" w14:textId="77777777" w:rsidTr="00D13062">
        <w:tc>
          <w:tcPr>
            <w:tcW w:w="498" w:type="dxa"/>
            <w:shd w:val="clear" w:color="auto" w:fill="FFF2CC" w:themeFill="accent4" w:themeFillTint="33"/>
          </w:tcPr>
          <w:p w14:paraId="4498EBEF" w14:textId="2E844A40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9A00FCF" w14:textId="1068AB14" w:rsidR="00BA3F3E" w:rsidRPr="00337AC2" w:rsidRDefault="00BA3F3E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C8B45D3" w14:textId="72804DAA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04.11.1991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6029063" w14:textId="77A65F1F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17.10.1994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3CD9C7C" w14:textId="181268B8" w:rsidR="00BA3F3E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7018D4D5" w14:textId="77777777" w:rsidR="00BA3F3E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Стефан Савов</w:t>
            </w:r>
          </w:p>
          <w:p w14:paraId="7CFDCE86" w14:textId="066CF88D" w:rsidR="00D1306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04.11.1991-24.09.1992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449197D7" w14:textId="77777777" w:rsidR="00D1306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Александър Йорданов</w:t>
            </w:r>
          </w:p>
          <w:p w14:paraId="7B69EC8B" w14:textId="1FF72BE7" w:rsidR="00D13062" w:rsidRPr="00337AC2" w:rsidRDefault="00D13062" w:rsidP="00BA3F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05.11.1992-17.10.1994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D13062" w:rsidRPr="00337AC2" w14:paraId="024224CB" w14:textId="77777777" w:rsidTr="00D13062">
        <w:tc>
          <w:tcPr>
            <w:tcW w:w="498" w:type="dxa"/>
            <w:shd w:val="clear" w:color="auto" w:fill="FFF2CC" w:themeFill="accent4" w:themeFillTint="33"/>
          </w:tcPr>
          <w:p w14:paraId="29EB2DCB" w14:textId="29CE9573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E488662" w14:textId="1A77C64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F583BEF" w14:textId="307CABA7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12.01.1995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70033F6" w14:textId="0369E523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13.02.1997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85358A2" w14:textId="219A9727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DD6532F" w14:textId="3F1F565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Благовест Сендов</w:t>
            </w:r>
          </w:p>
        </w:tc>
      </w:tr>
      <w:tr w:rsidR="00D13062" w:rsidRPr="00337AC2" w14:paraId="49F3B3A0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E8A36BE" w14:textId="69EC108A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5762FD4D" w14:textId="7FFE6B7B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B9C617F" w14:textId="10E9CBE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07.05.1997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954F58B" w14:textId="516A91F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19.04.2001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55BB4FF" w14:textId="42A575C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1B5C9603" w14:textId="0E9D3FA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Йордан Соколов</w:t>
            </w:r>
          </w:p>
        </w:tc>
      </w:tr>
      <w:tr w:rsidR="00D13062" w:rsidRPr="00337AC2" w14:paraId="773A3357" w14:textId="77777777" w:rsidTr="00D13062">
        <w:tc>
          <w:tcPr>
            <w:tcW w:w="498" w:type="dxa"/>
            <w:shd w:val="clear" w:color="auto" w:fill="FFF2CC" w:themeFill="accent4" w:themeFillTint="33"/>
          </w:tcPr>
          <w:p w14:paraId="253EE65B" w14:textId="56D70BFC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39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917F3BE" w14:textId="5E6E37C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26EEB331" w14:textId="64A4926C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05.07.2001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E5D1952" w14:textId="3D92DAB1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17.06.2005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AA787C0" w14:textId="60A43F7D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447B6AF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Огнян Герджиков</w:t>
            </w:r>
          </w:p>
          <w:p w14:paraId="7BA43DD2" w14:textId="2EF4C4F9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05.07.2001-04.02.2005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72609EFF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Борислав Великов</w:t>
            </w:r>
          </w:p>
          <w:p w14:paraId="44A1334F" w14:textId="47F0901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D130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23.02-17.06.2005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D13062" w:rsidRPr="00337AC2" w14:paraId="6D990EBD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ED0820D" w14:textId="27BA888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7019E07F" w14:textId="455ED54A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2BC655AF" w14:textId="56AF2D0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11.07.2005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2D1E3A0" w14:textId="367EDD52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25.06.2009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C5DD10A" w14:textId="18248357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79167525" w14:textId="0C12B77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Георги Пирински</w:t>
            </w:r>
          </w:p>
        </w:tc>
      </w:tr>
      <w:tr w:rsidR="00D13062" w:rsidRPr="00337AC2" w14:paraId="088D5A2F" w14:textId="77777777" w:rsidTr="00D13062">
        <w:tc>
          <w:tcPr>
            <w:tcW w:w="498" w:type="dxa"/>
            <w:shd w:val="clear" w:color="auto" w:fill="FFF2CC" w:themeFill="accent4" w:themeFillTint="33"/>
          </w:tcPr>
          <w:p w14:paraId="6FD3D972" w14:textId="64BC6DE5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2D49E9A5" w14:textId="6229455B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79522E8" w14:textId="40DF036D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14.07.2009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F68C816" w14:textId="0E3C444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14.03.2013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D101D4" w14:textId="4BCF6DC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7A401C5F" w14:textId="53B9ACE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Цецка Цачева</w:t>
            </w:r>
          </w:p>
        </w:tc>
      </w:tr>
      <w:tr w:rsidR="00D13062" w:rsidRPr="00337AC2" w14:paraId="3E4C5D23" w14:textId="77777777" w:rsidTr="00D13062">
        <w:tc>
          <w:tcPr>
            <w:tcW w:w="498" w:type="dxa"/>
            <w:shd w:val="clear" w:color="auto" w:fill="FFF2CC" w:themeFill="accent4" w:themeFillTint="33"/>
          </w:tcPr>
          <w:p w14:paraId="049C8FAA" w14:textId="05393ED9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5400FC1" w14:textId="6456AD37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05A90BED" w14:textId="37E1C4B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3B280A" w14:textId="4FC89F53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06.08.2014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57BD02B" w14:textId="6FB36EF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49EDAE81" w14:textId="701A35FF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Михаил Миков</w:t>
            </w:r>
          </w:p>
        </w:tc>
      </w:tr>
      <w:tr w:rsidR="00D13062" w:rsidRPr="00337AC2" w14:paraId="1A1BA2D0" w14:textId="77777777" w:rsidTr="00D13062">
        <w:tc>
          <w:tcPr>
            <w:tcW w:w="498" w:type="dxa"/>
            <w:shd w:val="clear" w:color="auto" w:fill="FFF2CC" w:themeFill="accent4" w:themeFillTint="33"/>
          </w:tcPr>
          <w:p w14:paraId="129DCC21" w14:textId="4D51A81B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AACBB3F" w14:textId="6C400C2A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F982EA2" w14:textId="33F703CC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27.10.2014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C41F961" w14:textId="5D44A06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27.01.2017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A08FA18" w14:textId="51B3F2DC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56F4E4D" w14:textId="38F62772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Цецка Цачева</w:t>
            </w:r>
          </w:p>
        </w:tc>
      </w:tr>
      <w:tr w:rsidR="00D13062" w:rsidRPr="00337AC2" w14:paraId="40C13C13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141B9F0" w14:textId="4A85612E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18704C1" w14:textId="701FAAC1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73CE2E69" w14:textId="6D851B21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19.04.2017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7D76B3A" w14:textId="49BA1529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25.03.2021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E397E4B" w14:textId="7F78BD8E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7792659F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Димитр Главчев</w:t>
            </w:r>
          </w:p>
          <w:p w14:paraId="7E158DD5" w14:textId="391BCEA6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D130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19.04-17.11.2017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4546DF33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Цвета Караянчева</w:t>
            </w:r>
          </w:p>
          <w:p w14:paraId="6EAEBE23" w14:textId="509BB53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D130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17.11.2017-25.03.2021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D13062" w:rsidRPr="00337AC2" w14:paraId="486A64E9" w14:textId="77777777" w:rsidTr="00D13062">
        <w:tc>
          <w:tcPr>
            <w:tcW w:w="498" w:type="dxa"/>
            <w:shd w:val="clear" w:color="auto" w:fill="FFF2CC" w:themeFill="accent4" w:themeFillTint="33"/>
          </w:tcPr>
          <w:p w14:paraId="502A8C61" w14:textId="388D90C5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0B583929" w14:textId="09E6A5ED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2959E27" w14:textId="76E5A0D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15.04.2021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0E12A37" w14:textId="2738EF1A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91D56F8" w14:textId="560CF66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59E63E1" w14:textId="3C9ADD13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 Митева</w:t>
            </w:r>
          </w:p>
        </w:tc>
      </w:tr>
      <w:tr w:rsidR="00D13062" w:rsidRPr="00337AC2" w14:paraId="17AD863A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4AE24FF" w14:textId="1A4B25E9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17CE2920" w14:textId="707839A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5B0C65F9" w14:textId="64250D1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21.07.2021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5B0E7E3" w14:textId="69AFAEBE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EBCAE8D" w14:textId="4A55DD81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781552D" w14:textId="1D0DA14A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 Митева</w:t>
            </w:r>
          </w:p>
        </w:tc>
      </w:tr>
      <w:tr w:rsidR="00D13062" w:rsidRPr="00337AC2" w14:paraId="26D95BF9" w14:textId="77777777" w:rsidTr="00D13062">
        <w:tc>
          <w:tcPr>
            <w:tcW w:w="498" w:type="dxa"/>
            <w:shd w:val="clear" w:color="auto" w:fill="FFF2CC" w:themeFill="accent4" w:themeFillTint="33"/>
          </w:tcPr>
          <w:p w14:paraId="7703219B" w14:textId="479BA480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E2D1C89" w14:textId="4F48C396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33AC9CE5" w14:textId="4F29453B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03.11.2021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00BD0F7" w14:textId="4ECC84D0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29.07.2022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5C4A0D" w14:textId="5B1F830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5EBC5002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Никола Минчев</w:t>
            </w:r>
          </w:p>
          <w:p w14:paraId="047326E8" w14:textId="0F88AC03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14.11.2021-16.06.2022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14:paraId="2312C911" w14:textId="77777777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Мирослав Иванов</w:t>
            </w:r>
          </w:p>
          <w:p w14:paraId="4F91C903" w14:textId="095A37C9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D130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16.06-02.08.2022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D13062" w:rsidRPr="00337AC2" w14:paraId="7FE1B2FE" w14:textId="77777777" w:rsidTr="00D13062">
        <w:tc>
          <w:tcPr>
            <w:tcW w:w="498" w:type="dxa"/>
            <w:shd w:val="clear" w:color="auto" w:fill="FFF2CC" w:themeFill="accent4" w:themeFillTint="33"/>
          </w:tcPr>
          <w:p w14:paraId="7BAA17CD" w14:textId="36F1E7B9" w:rsidR="00D1306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47600417" w14:textId="35843E84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4C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4989C07E" w14:textId="240E94A1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4AA8F52" w14:textId="1363A484" w:rsidR="00D13062" w:rsidRPr="00337AC2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E4905B1" w14:textId="62F21288" w:rsidR="00D13062" w:rsidRPr="00337AC2" w:rsidRDefault="00D13062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128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031B6872" w14:textId="74DC745A" w:rsidR="00D13062" w:rsidRDefault="009860F5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Вежди Рашидов</w:t>
            </w:r>
          </w:p>
          <w:p w14:paraId="326C4D64" w14:textId="787140E6" w:rsidR="00293915" w:rsidRPr="00337AC2" w:rsidRDefault="00293915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4450C" w:rsidRPr="00337AC2" w14:paraId="7AD93336" w14:textId="77777777" w:rsidTr="00D13062">
        <w:tc>
          <w:tcPr>
            <w:tcW w:w="498" w:type="dxa"/>
            <w:shd w:val="clear" w:color="auto" w:fill="FFF2CC" w:themeFill="accent4" w:themeFillTint="33"/>
          </w:tcPr>
          <w:p w14:paraId="3BD37D6C" w14:textId="6E617C31" w:rsidR="00A4450C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</w:p>
        </w:tc>
        <w:tc>
          <w:tcPr>
            <w:tcW w:w="2049" w:type="dxa"/>
            <w:shd w:val="clear" w:color="auto" w:fill="FFF2CC" w:themeFill="accent4" w:themeFillTint="33"/>
          </w:tcPr>
          <w:p w14:paraId="3B7F6FFA" w14:textId="66D77BAB" w:rsidR="00A4450C" w:rsidRPr="00B04C43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Народное Собрание</w:t>
            </w:r>
          </w:p>
        </w:tc>
        <w:tc>
          <w:tcPr>
            <w:tcW w:w="1421" w:type="dxa"/>
            <w:shd w:val="clear" w:color="auto" w:fill="FFF2CC" w:themeFill="accent4" w:themeFillTint="33"/>
          </w:tcPr>
          <w:p w14:paraId="22F79833" w14:textId="38FCDCA9" w:rsidR="00A4450C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12.04.2023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F968FDB" w14:textId="522F4DB4" w:rsidR="00A4450C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н/в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E19884C" w14:textId="5D345A45" w:rsidR="00A4450C" w:rsidRPr="00A128D1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240</w:t>
            </w:r>
          </w:p>
        </w:tc>
        <w:tc>
          <w:tcPr>
            <w:tcW w:w="2547" w:type="dxa"/>
            <w:shd w:val="clear" w:color="auto" w:fill="FFF2CC" w:themeFill="accent4" w:themeFillTint="33"/>
          </w:tcPr>
          <w:p w14:paraId="2DBF1DA9" w14:textId="77777777" w:rsidR="00A4450C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Росен Желязков</w:t>
            </w:r>
          </w:p>
          <w:p w14:paraId="548E86E0" w14:textId="5491CCF9" w:rsidR="00A4450C" w:rsidRDefault="00A4450C" w:rsidP="00D1306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A4450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с 19.04.2023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</w:tbl>
    <w:p w14:paraId="582023E0" w14:textId="6DBF1AD2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расклад сил в Парламенте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определен</w:t>
      </w:r>
      <w:r w:rsidRPr="00A2433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результатами досрочных парламентских выборов</w:t>
      </w:r>
      <w:r w:rsidR="00A329F2">
        <w:rPr>
          <w:rFonts w:ascii="Times New Roman" w:hAnsi="Times New Roman" w:cs="Times New Roman"/>
          <w:sz w:val="28"/>
          <w:szCs w:val="28"/>
          <w:lang w:val="ru-RU"/>
        </w:rPr>
        <w:t>, состоявшихся 2 апреля 2023 года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29F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частности,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победу</w:t>
      </w:r>
      <w:r w:rsidRPr="00A2433A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одержала</w:t>
      </w:r>
      <w:r w:rsidRPr="00A2433A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коалиция</w:t>
      </w:r>
      <w:r w:rsidRPr="00A2433A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Б.Борисова</w:t>
      </w:r>
      <w:r w:rsidRPr="00A2433A">
        <w:rPr>
          <w:rFonts w:ascii="Times New Roman" w:hAnsi="Times New Roman" w:cs="Times New Roman"/>
          <w:b/>
          <w:bCs/>
          <w:sz w:val="18"/>
          <w:szCs w:val="18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«Граждане за европейское развитие Болгарии-Союз демократических сил»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ГЕРБ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433A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433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набрала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26,49%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голосов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избирателей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и получила 69 депутатских кресла </w:t>
      </w:r>
      <w:r w:rsidR="00A329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в Народном Собрании РБ 49-го Созыва.</w:t>
      </w:r>
    </w:p>
    <w:p w14:paraId="640D2A3B" w14:textId="1C66F17F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2433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Основной оппозиционной силой стала евроатлантическая коалиция «Продолжаем перемены – Демократическая Болгария»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ПП-ДБ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Ее сопредседатели – экс-Премьер-министр К.Петков и его экс-Первый заместитель, глава Минфина А.Василев, а также сопредседатели «Демократической Болгарии» Х.Иванов и А.Атанасов.</w:t>
      </w:r>
      <w:r w:rsidRPr="00A2433A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Указанная</w:t>
      </w:r>
      <w:r w:rsidRPr="00A2433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формация</w:t>
      </w:r>
      <w:r w:rsidRPr="00A2433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заручилась поддержкой 24,56% голосов, что соразмерно 64 мандатам. </w:t>
      </w:r>
    </w:p>
    <w:p w14:paraId="6819FBD0" w14:textId="77777777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На третьем месте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поднялась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пророссийская формация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«Возрождение»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433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заручившись</w:t>
      </w:r>
      <w:r w:rsidRPr="00A2433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поддержкой</w:t>
      </w:r>
      <w:r w:rsidRPr="00A2433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14,16% избирателей. Это</w:t>
      </w:r>
      <w:r w:rsidRPr="00A2433A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дало ей право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мандатов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в Парламенте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РБ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+10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). Ее лидер К.Костадинов выступает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переосмысление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участия Болгарии в ЕС и НАТО, и сближение с РФ.</w:t>
      </w:r>
    </w:p>
    <w:p w14:paraId="47DE475C" w14:textId="344B5DD1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На четвертое место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опустилась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протурецкая сила</w:t>
      </w:r>
      <w:r w:rsidRPr="00A2433A">
        <w:rPr>
          <w:rFonts w:ascii="Times New Roman" w:hAnsi="Times New Roman" w:cs="Times New Roman"/>
          <w:b/>
          <w:bCs/>
          <w:sz w:val="14"/>
          <w:szCs w:val="14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«Движение за права и свободы»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ДПС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во главе с этническим турком М.Карадайъ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13,75% голосов или 36</w:t>
      </w:r>
      <w:r w:rsidRPr="00A2433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мест</w:t>
      </w:r>
      <w:r w:rsidRPr="00A2433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 w:rsidRPr="00A2433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Парламенте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На фоне продолжительного политического кризиса сторонники ДПС, болгарские граждане турецкой национальности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8,8% от общего населения страны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), в очередной раз продемонстрировали довольно высокий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мобилизации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и единства.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564645F" w14:textId="77777777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На</w:t>
      </w:r>
      <w:r w:rsidRPr="00A2433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пятом</w:t>
      </w:r>
      <w:r w:rsidRPr="00A2433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месте</w:t>
      </w:r>
      <w:r w:rsidRPr="00A2433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осталась</w:t>
      </w:r>
      <w:r w:rsidRPr="00A2433A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Болгарская</w:t>
      </w:r>
      <w:r w:rsidRPr="00A2433A">
        <w:rPr>
          <w:rFonts w:ascii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социалистическая</w:t>
      </w:r>
      <w:r w:rsidRPr="00A2433A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партия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БСП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), за которую проголосовало 8,93% избирателей, что соразмерно 23 мандатам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-2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). Из-за продолжающегося падения рейтинга партии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выборах в июле за БСП отдали голоса 13,39% избирателей - 36 мандатов; в ноябре 2021 г. 10,07% или 26 мандатов; в октябре 2022 г. – 9,30% или 25 мандатов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 ее лидер К.Нинова подверглась давлению и была вынуждена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заверить</w:t>
      </w:r>
      <w:r w:rsidRPr="00A2433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433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том, что БСП проведет необходимую работу «над ошибками».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676B6315" w14:textId="77777777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На шестой</w:t>
      </w:r>
      <w:r w:rsidRPr="00A2433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u w:val="single"/>
          <w:lang w:val="ru-RU"/>
        </w:rPr>
        <w:t>позиции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2433A">
        <w:rPr>
          <w:rFonts w:ascii="Times New Roman" w:hAnsi="Times New Roman" w:cs="Times New Roman"/>
          <w:b/>
          <w:bCs/>
          <w:sz w:val="28"/>
          <w:szCs w:val="28"/>
          <w:lang w:val="ru-RU"/>
        </w:rPr>
        <w:t>«Есть такой народ»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ЕТН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 болгарского шоумена С.Трифонова. Она смогла вытеснить из Парламента «Болгарский подъем» экс-Премьер-министра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Служебное</w:t>
      </w:r>
      <w:r w:rsidRPr="00A2433A">
        <w:rPr>
          <w:rFonts w:ascii="Times New Roman" w:hAnsi="Times New Roman" w:cs="Times New Roman"/>
          <w:i/>
          <w:iCs/>
          <w:sz w:val="12"/>
          <w:szCs w:val="12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Правительство,</w:t>
      </w:r>
      <w:r w:rsidRPr="00A2433A">
        <w:rPr>
          <w:rFonts w:ascii="Times New Roman" w:hAnsi="Times New Roman" w:cs="Times New Roman"/>
          <w:i/>
          <w:iCs/>
          <w:sz w:val="10"/>
          <w:szCs w:val="10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05-12.2021</w:t>
      </w:r>
      <w:r w:rsidRPr="00A2433A">
        <w:rPr>
          <w:rFonts w:ascii="Times New Roman" w:hAnsi="Times New Roman" w:cs="Times New Roman"/>
          <w:i/>
          <w:iCs/>
          <w:sz w:val="10"/>
          <w:szCs w:val="10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г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.),</w:t>
      </w:r>
      <w:r w:rsidRPr="00A2433A">
        <w:rPr>
          <w:rFonts w:ascii="Times New Roman" w:hAnsi="Times New Roman" w:cs="Times New Roman"/>
          <w:sz w:val="10"/>
          <w:szCs w:val="1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экс-Министра</w:t>
      </w:r>
      <w:r w:rsidRPr="00A2433A">
        <w:rPr>
          <w:rFonts w:ascii="Times New Roman" w:hAnsi="Times New Roman" w:cs="Times New Roman"/>
          <w:sz w:val="10"/>
          <w:szCs w:val="1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обороны</w:t>
      </w:r>
      <w:r w:rsidRPr="00A2433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12.2021-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03.2022 гг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.) и, по некоторым сведениям, бывшего соратника действующего Президента</w:t>
      </w:r>
      <w:r w:rsidRPr="00A2433A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РБ С.Янева, набрав 4,11% (</w:t>
      </w:r>
      <w:r w:rsidRPr="00A2433A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выше избирательного порога в 4%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), что дало ей право получить 11 мандатов.</w:t>
      </w:r>
    </w:p>
    <w:p w14:paraId="4CE145F6" w14:textId="77777777" w:rsidR="00A2433A" w:rsidRPr="00A2433A" w:rsidRDefault="00A2433A" w:rsidP="00A243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329F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Председателем Народного Собрания РБ 49-го Созыва является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29F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Росен Димитров Желязков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, член коалиции «Граждане за европейское развитие Болгарии – Союз демократических сил»</w:t>
      </w:r>
      <w:r w:rsidRPr="00A2433A">
        <w:rPr>
          <w:rStyle w:val="a8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, избранный на этот пост 19 апреля 2023 года.</w:t>
      </w:r>
      <w:r w:rsidRPr="00A2433A"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2433A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A2433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кандидатуру проголосовали 136 депутатов, против – 0, воздержались – 94.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Следует отметить, что избрание на должность Председателя Парламента члена ГЕРБ поддержала коалиция ПП-ДБ. Однако, с одним обязательным условием: если Парламент проработает более 3 месяцев, то должность спикера на ротационной основе перейдет к ПП-ДБ. Одновременно с этим, сменится и Председатель Юридической комиссии Парламента, данная должность перейдет, наоборот, от новой коалиции к ГЕРБ.</w:t>
      </w:r>
    </w:p>
    <w:p w14:paraId="4CD88352" w14:textId="77777777" w:rsidR="00A2433A" w:rsidRDefault="00A2433A" w:rsidP="00A2433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33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этом, </w:t>
      </w:r>
      <w:r w:rsidRPr="004F01BD">
        <w:rPr>
          <w:rFonts w:ascii="Times New Roman" w:hAnsi="Times New Roman" w:cs="Times New Roman"/>
          <w:sz w:val="28"/>
          <w:szCs w:val="28"/>
          <w:u w:val="single"/>
          <w:lang w:val="ru-RU"/>
        </w:rPr>
        <w:t>парламентская Группа дружбы с Казахстаном пока находится  на стадии формирования</w:t>
      </w:r>
      <w:r w:rsidRPr="00A243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0BDA34" w14:textId="77777777" w:rsidR="00A2433A" w:rsidRDefault="00A2433A" w:rsidP="00A2433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ED4A0A" w14:textId="475037C6" w:rsidR="001A3350" w:rsidRPr="001A3350" w:rsidRDefault="00AC7DA1" w:rsidP="00A2433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МИД РК</w:t>
      </w:r>
    </w:p>
    <w:sectPr w:rsidR="001A3350" w:rsidRPr="001A3350" w:rsidSect="00A2433A">
      <w:headerReference w:type="default" r:id="rId8"/>
      <w:pgSz w:w="12240" w:h="15840"/>
      <w:pgMar w:top="1134" w:right="1183" w:bottom="851" w:left="1701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5E948" w14:textId="77777777" w:rsidR="000002F6" w:rsidRDefault="000002F6" w:rsidP="00A13958">
      <w:pPr>
        <w:spacing w:after="0" w:line="240" w:lineRule="auto"/>
      </w:pPr>
      <w:r>
        <w:separator/>
      </w:r>
    </w:p>
  </w:endnote>
  <w:endnote w:type="continuationSeparator" w:id="0">
    <w:p w14:paraId="0DE54A2D" w14:textId="77777777" w:rsidR="000002F6" w:rsidRDefault="000002F6" w:rsidP="00A1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230BC" w14:textId="77777777" w:rsidR="000002F6" w:rsidRDefault="000002F6" w:rsidP="00A13958">
      <w:pPr>
        <w:spacing w:after="0" w:line="240" w:lineRule="auto"/>
      </w:pPr>
      <w:r>
        <w:separator/>
      </w:r>
    </w:p>
  </w:footnote>
  <w:footnote w:type="continuationSeparator" w:id="0">
    <w:p w14:paraId="0D4D9474" w14:textId="77777777" w:rsidR="000002F6" w:rsidRDefault="000002F6" w:rsidP="00A13958">
      <w:pPr>
        <w:spacing w:after="0" w:line="240" w:lineRule="auto"/>
      </w:pPr>
      <w:r>
        <w:continuationSeparator/>
      </w:r>
    </w:p>
  </w:footnote>
  <w:footnote w:id="1">
    <w:p w14:paraId="5683736B" w14:textId="2B856A24" w:rsidR="00A13958" w:rsidRPr="00A13958" w:rsidRDefault="00A13958">
      <w:pPr>
        <w:pStyle w:val="a6"/>
        <w:rPr>
          <w:rFonts w:ascii="Times New Roman" w:hAnsi="Times New Roman" w:cs="Times New Roman"/>
          <w:lang w:val="ru-RU"/>
        </w:rPr>
      </w:pPr>
      <w:r w:rsidRPr="00A1395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A1395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Однопалатный </w:t>
      </w:r>
      <w:r w:rsidRPr="00A13958">
        <w:rPr>
          <w:rFonts w:ascii="Times New Roman" w:hAnsi="Times New Roman" w:cs="Times New Roman"/>
          <w:sz w:val="22"/>
          <w:szCs w:val="22"/>
          <w:lang w:val="ru-RU"/>
        </w:rPr>
        <w:t>Парламент.</w:t>
      </w:r>
    </w:p>
  </w:footnote>
  <w:footnote w:id="2">
    <w:p w14:paraId="2C1EBD62" w14:textId="77777777" w:rsidR="00A2433A" w:rsidRPr="00A2433A" w:rsidRDefault="00A2433A" w:rsidP="00A2433A">
      <w:pPr>
        <w:pStyle w:val="a6"/>
        <w:rPr>
          <w:rFonts w:ascii="Times New Roman" w:hAnsi="Times New Roman" w:cs="Times New Roman"/>
          <w:sz w:val="22"/>
          <w:szCs w:val="22"/>
          <w:lang w:val="ru-RU"/>
        </w:rPr>
      </w:pPr>
      <w:r w:rsidRPr="00A2433A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A2433A">
        <w:rPr>
          <w:rFonts w:ascii="Times New Roman" w:hAnsi="Times New Roman" w:cs="Times New Roman"/>
          <w:sz w:val="22"/>
          <w:szCs w:val="22"/>
          <w:lang w:val="ru-RU"/>
        </w:rPr>
        <w:t xml:space="preserve"> Была правящей силой в 2009-2021 годы.</w:t>
      </w:r>
    </w:p>
  </w:footnote>
  <w:footnote w:id="3">
    <w:p w14:paraId="4FEA2303" w14:textId="77777777" w:rsidR="00A2433A" w:rsidRPr="008531C9" w:rsidRDefault="00A2433A" w:rsidP="00A2433A">
      <w:pPr>
        <w:pStyle w:val="a6"/>
        <w:rPr>
          <w:rFonts w:ascii="Times New Roman" w:hAnsi="Times New Roman" w:cs="Times New Roman"/>
          <w:lang w:val="ru-RU"/>
        </w:rPr>
      </w:pPr>
      <w:r w:rsidRPr="008531C9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8531C9">
        <w:rPr>
          <w:rFonts w:ascii="Times New Roman" w:hAnsi="Times New Roman" w:cs="Times New Roman"/>
          <w:sz w:val="22"/>
          <w:szCs w:val="22"/>
        </w:rPr>
        <w:t xml:space="preserve"> </w:t>
      </w:r>
      <w:r w:rsidRPr="008531C9">
        <w:rPr>
          <w:rFonts w:ascii="Times New Roman" w:hAnsi="Times New Roman" w:cs="Times New Roman"/>
          <w:sz w:val="22"/>
          <w:szCs w:val="22"/>
          <w:lang w:val="ru-RU"/>
        </w:rPr>
        <w:t>ГЕРБ-СДС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32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C8E528" w14:textId="57823425" w:rsidR="00D23FEE" w:rsidRPr="00D23FEE" w:rsidRDefault="00D23FE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F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F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F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DA1" w:rsidRPr="00AC7D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D23F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A00BD5" w14:textId="77777777" w:rsidR="00D23FEE" w:rsidRDefault="00D23FE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C4"/>
    <w:rsid w:val="000002F6"/>
    <w:rsid w:val="00042ED9"/>
    <w:rsid w:val="00096C33"/>
    <w:rsid w:val="000C5D12"/>
    <w:rsid w:val="00115802"/>
    <w:rsid w:val="001235F6"/>
    <w:rsid w:val="00137E77"/>
    <w:rsid w:val="00166D69"/>
    <w:rsid w:val="0017451E"/>
    <w:rsid w:val="001A3350"/>
    <w:rsid w:val="00293915"/>
    <w:rsid w:val="002E0D22"/>
    <w:rsid w:val="002F57A0"/>
    <w:rsid w:val="00337AC2"/>
    <w:rsid w:val="003A4B26"/>
    <w:rsid w:val="003E607B"/>
    <w:rsid w:val="004F01BD"/>
    <w:rsid w:val="005062C4"/>
    <w:rsid w:val="005937C0"/>
    <w:rsid w:val="0071526E"/>
    <w:rsid w:val="0074605C"/>
    <w:rsid w:val="00847088"/>
    <w:rsid w:val="008531C9"/>
    <w:rsid w:val="00873D99"/>
    <w:rsid w:val="008A5F45"/>
    <w:rsid w:val="00900F59"/>
    <w:rsid w:val="009860F5"/>
    <w:rsid w:val="00A13958"/>
    <w:rsid w:val="00A2433A"/>
    <w:rsid w:val="00A329F2"/>
    <w:rsid w:val="00A34B85"/>
    <w:rsid w:val="00A4450C"/>
    <w:rsid w:val="00A62DF6"/>
    <w:rsid w:val="00AC7DA1"/>
    <w:rsid w:val="00BA156E"/>
    <w:rsid w:val="00BA3F3E"/>
    <w:rsid w:val="00C81F9E"/>
    <w:rsid w:val="00CE5916"/>
    <w:rsid w:val="00D13062"/>
    <w:rsid w:val="00D23FEE"/>
    <w:rsid w:val="00E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5104"/>
  <w15:chartTrackingRefBased/>
  <w15:docId w15:val="{C390792A-09A0-44C6-9C6E-BF39686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A3350"/>
    <w:rPr>
      <w:color w:val="0000FF"/>
      <w:u w:val="single"/>
    </w:rPr>
  </w:style>
  <w:style w:type="table" w:styleId="a5">
    <w:name w:val="Table Grid"/>
    <w:basedOn w:val="a1"/>
    <w:uiPriority w:val="39"/>
    <w:rsid w:val="001A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A139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13958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A1395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2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FEE"/>
  </w:style>
  <w:style w:type="paragraph" w:styleId="ab">
    <w:name w:val="footer"/>
    <w:basedOn w:val="a"/>
    <w:link w:val="ac"/>
    <w:uiPriority w:val="99"/>
    <w:unhideWhenUsed/>
    <w:rsid w:val="00D2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9A33-03BF-48ED-87B6-289C787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Marat Askarov</cp:lastModifiedBy>
  <cp:revision>2</cp:revision>
  <cp:lastPrinted>2022-10-20T08:36:00Z</cp:lastPrinted>
  <dcterms:created xsi:type="dcterms:W3CDTF">2023-10-16T07:16:00Z</dcterms:created>
  <dcterms:modified xsi:type="dcterms:W3CDTF">2023-10-16T07:16:00Z</dcterms:modified>
</cp:coreProperties>
</file>