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36BB6" w14:textId="7A1F8E19" w:rsidR="00284922" w:rsidRDefault="00284922" w:rsidP="002849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492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79B4733" wp14:editId="4B08DE89">
            <wp:extent cx="6294782" cy="1938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94" cy="1939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2C898" w14:textId="77777777" w:rsidR="00284922" w:rsidRDefault="00284922" w:rsidP="00467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1F5A66" w14:textId="352BDB1B" w:rsidR="007F40C6" w:rsidRDefault="007F40C6" w:rsidP="007F4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 жылғы 3 мамырда</w:t>
      </w:r>
      <w:r w:rsidRPr="007F40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жарияланды</w:t>
      </w:r>
    </w:p>
    <w:p w14:paraId="6E816D74" w14:textId="77777777" w:rsidR="007F40C6" w:rsidRDefault="007F40C6" w:rsidP="007F4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71713D" w14:textId="092D1B73" w:rsidR="00467BB9" w:rsidRPr="00CD5250" w:rsidRDefault="00467BB9" w:rsidP="00467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14:paraId="3090534F" w14:textId="3011F92B" w:rsidR="00467BB9" w:rsidRPr="00CD5250" w:rsidRDefault="00467BB9" w:rsidP="00467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D5250">
        <w:rPr>
          <w:rFonts w:ascii="Times New Roman" w:hAnsi="Times New Roman" w:cs="Times New Roman"/>
          <w:b/>
          <w:sz w:val="28"/>
          <w:szCs w:val="28"/>
          <w:lang w:val="kk-KZ"/>
        </w:rPr>
        <w:t>Премьер-Министрі</w:t>
      </w:r>
      <w:proofErr w:type="spellEnd"/>
    </w:p>
    <w:p w14:paraId="3D14100B" w14:textId="503B767C" w:rsidR="00467BB9" w:rsidRPr="00CD5250" w:rsidRDefault="00467BB9" w:rsidP="00467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b/>
          <w:sz w:val="28"/>
          <w:szCs w:val="28"/>
          <w:lang w:val="kk-KZ"/>
        </w:rPr>
        <w:t>Ә. А. Смайыловқа.</w:t>
      </w:r>
    </w:p>
    <w:p w14:paraId="143D50B6" w14:textId="77777777" w:rsidR="00467BB9" w:rsidRPr="00CD5250" w:rsidRDefault="00467BB9" w:rsidP="00467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4E0B8B" w14:textId="77777777" w:rsidR="00467BB9" w:rsidRPr="00CD5250" w:rsidRDefault="00467BB9" w:rsidP="00467B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1D9A87" w14:textId="783A50D6" w:rsidR="00467BB9" w:rsidRPr="00CD5250" w:rsidRDefault="00467BB9" w:rsidP="0046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14:paraId="4ABE0E60" w14:textId="77777777" w:rsidR="00467BB9" w:rsidRPr="00CD5250" w:rsidRDefault="00467BB9" w:rsidP="0046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3C2B62" w14:textId="2E53DC0D" w:rsidR="00467BB9" w:rsidRPr="00CD5250" w:rsidRDefault="00467BB9" w:rsidP="0046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b/>
          <w:sz w:val="28"/>
          <w:szCs w:val="28"/>
          <w:lang w:val="kk-KZ"/>
        </w:rPr>
        <w:t>Құрметті Әлихан Асханұлы!</w:t>
      </w:r>
    </w:p>
    <w:p w14:paraId="4F59425D" w14:textId="77777777" w:rsidR="00467BB9" w:rsidRPr="00CD5250" w:rsidRDefault="00467BB9" w:rsidP="00467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22DB8A3" w14:textId="6993BD8B" w:rsidR="00467BB9" w:rsidRPr="00CD5250" w:rsidRDefault="00467BB9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Апатты және тозығы жеткен тұрғын үйлер мәселесі, өкінішке орай, жылдан жылға қиындап келеді. Бұл мәселе еліміздің әртүрлі аймақтарының тұрғындары үш</w:t>
      </w:r>
      <w:r w:rsidR="00FA02EE">
        <w:rPr>
          <w:rFonts w:ascii="Times New Roman" w:hAnsi="Times New Roman" w:cs="Times New Roman"/>
          <w:sz w:val="28"/>
          <w:szCs w:val="28"/>
          <w:lang w:val="kk-KZ"/>
        </w:rPr>
        <w:t>ін өте маңызды болып қалып жатыр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5616F95" w14:textId="3A37FCC6" w:rsidR="00467BB9" w:rsidRPr="00CD5250" w:rsidRDefault="00467BB9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Жергілікті атқарушы органдардың мәліметтеріне сәйкес республика бойынша жалпы тұрғын үй қоры 54731 көппәтерлі тұрғын үйді құрайды, оның ішінде 752 үй (1,4%) апатты, 3024 үй (5,5%) тозығы жеткен деп танылған.</w:t>
      </w:r>
    </w:p>
    <w:p w14:paraId="45B84B57" w14:textId="46664ABA" w:rsidR="00467BB9" w:rsidRPr="00CD5250" w:rsidRDefault="00467BB9" w:rsidP="004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Атырау облысында бүгінде шамамен 119 апатты үй бар, </w:t>
      </w:r>
      <w:r w:rsidR="00A34112">
        <w:rPr>
          <w:rFonts w:ascii="Times New Roman" w:hAnsi="Times New Roman" w:cs="Times New Roman"/>
          <w:sz w:val="28"/>
          <w:szCs w:val="28"/>
          <w:lang w:val="kk-KZ"/>
        </w:rPr>
        <w:t xml:space="preserve">үй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олардың бір бөлігі Индер, Махамбет, Мақат, Құрманғазы аудандарында орналасқан.</w:t>
      </w:r>
      <w:r w:rsidR="00A34112" w:rsidRPr="00A34112">
        <w:rPr>
          <w:rFonts w:ascii="Times New Roman" w:hAnsi="Times New Roman" w:cs="Times New Roman"/>
          <w:sz w:val="28"/>
          <w:szCs w:val="28"/>
          <w:lang w:val="kk-KZ"/>
        </w:rPr>
        <w:t xml:space="preserve"> Маңғыстау облыс</w:t>
      </w:r>
      <w:r w:rsidR="00A34112">
        <w:rPr>
          <w:rFonts w:ascii="Times New Roman" w:hAnsi="Times New Roman" w:cs="Times New Roman"/>
          <w:sz w:val="28"/>
          <w:szCs w:val="28"/>
          <w:lang w:val="kk-KZ"/>
        </w:rPr>
        <w:t>ында 56</w:t>
      </w:r>
      <w:r w:rsidR="00A34112" w:rsidRPr="00A341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4112" w:rsidRPr="00CD5250">
        <w:rPr>
          <w:rFonts w:ascii="Times New Roman" w:hAnsi="Times New Roman" w:cs="Times New Roman"/>
          <w:sz w:val="28"/>
          <w:szCs w:val="28"/>
          <w:lang w:val="kk-KZ"/>
        </w:rPr>
        <w:t>апатты үй бар</w:t>
      </w:r>
      <w:r w:rsidR="00A34112">
        <w:rPr>
          <w:rFonts w:ascii="Times New Roman" w:hAnsi="Times New Roman" w:cs="Times New Roman"/>
          <w:sz w:val="28"/>
          <w:szCs w:val="28"/>
          <w:lang w:val="kk-KZ"/>
        </w:rPr>
        <w:t xml:space="preserve"> олар </w:t>
      </w:r>
      <w:r w:rsidR="00A34112" w:rsidRPr="00A34112">
        <w:rPr>
          <w:rFonts w:ascii="Times New Roman" w:hAnsi="Times New Roman" w:cs="Times New Roman"/>
          <w:sz w:val="28"/>
          <w:szCs w:val="28"/>
          <w:lang w:val="kk-KZ"/>
        </w:rPr>
        <w:t xml:space="preserve">Маңғыстау ауданы </w:t>
      </w:r>
      <w:proofErr w:type="spellStart"/>
      <w:r w:rsidR="00A34112" w:rsidRPr="00A34112">
        <w:rPr>
          <w:rFonts w:ascii="Times New Roman" w:hAnsi="Times New Roman" w:cs="Times New Roman"/>
          <w:sz w:val="28"/>
          <w:szCs w:val="28"/>
          <w:lang w:val="kk-KZ"/>
        </w:rPr>
        <w:t>Сайөтес</w:t>
      </w:r>
      <w:proofErr w:type="spellEnd"/>
      <w:r w:rsidR="00A34112" w:rsidRPr="00A34112">
        <w:rPr>
          <w:rFonts w:ascii="Times New Roman" w:hAnsi="Times New Roman" w:cs="Times New Roman"/>
          <w:sz w:val="28"/>
          <w:szCs w:val="28"/>
          <w:lang w:val="kk-KZ"/>
        </w:rPr>
        <w:t>, Шетпе кенттері мен Жаңаөзен қаласында орналасқан</w:t>
      </w:r>
      <w:r w:rsidR="00A341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B85407D" w14:textId="504D7ED9" w:rsidR="00467BB9" w:rsidRPr="00CD5250" w:rsidRDefault="00467BB9" w:rsidP="0046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ab/>
        <w:t xml:space="preserve">Өңірдегі </w:t>
      </w:r>
      <w:proofErr w:type="spellStart"/>
      <w:r w:rsidRPr="00CD5250">
        <w:rPr>
          <w:rFonts w:ascii="Times New Roman" w:hAnsi="Times New Roman" w:cs="Times New Roman"/>
          <w:sz w:val="28"/>
          <w:szCs w:val="28"/>
          <w:lang w:val="kk-KZ"/>
        </w:rPr>
        <w:t>сайлауалды</w:t>
      </w:r>
      <w:proofErr w:type="spellEnd"/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жұмысымыз барысында осындай бірнеше үйлерді араладық. </w:t>
      </w:r>
      <w:r w:rsidR="00FA02EE">
        <w:rPr>
          <w:rFonts w:ascii="Times New Roman" w:hAnsi="Times New Roman" w:cs="Times New Roman"/>
          <w:sz w:val="28"/>
          <w:szCs w:val="28"/>
          <w:lang w:val="kk-KZ"/>
        </w:rPr>
        <w:t>Бұл үйлердің ішінде ы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лға</w:t>
      </w:r>
      <w:r w:rsidR="00FA02EE">
        <w:rPr>
          <w:rFonts w:ascii="Times New Roman" w:hAnsi="Times New Roman" w:cs="Times New Roman"/>
          <w:sz w:val="28"/>
          <w:szCs w:val="28"/>
          <w:lang w:val="kk-KZ"/>
        </w:rPr>
        <w:t>лдылық, көгеру, қабырғалар мен төбеле</w:t>
      </w:r>
      <w:r w:rsidR="004B3CD8">
        <w:rPr>
          <w:rFonts w:ascii="Times New Roman" w:hAnsi="Times New Roman" w:cs="Times New Roman"/>
          <w:sz w:val="28"/>
          <w:szCs w:val="28"/>
          <w:lang w:val="kk-KZ"/>
        </w:rPr>
        <w:t>р жарылып кеткен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, төб</w:t>
      </w:r>
      <w:r w:rsidR="00FA02EE">
        <w:rPr>
          <w:rFonts w:ascii="Times New Roman" w:hAnsi="Times New Roman" w:cs="Times New Roman"/>
          <w:sz w:val="28"/>
          <w:szCs w:val="28"/>
          <w:lang w:val="kk-KZ"/>
        </w:rPr>
        <w:t>елерден су ағуда. Үйге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кіру</w:t>
      </w:r>
      <w:r w:rsidR="004B3CD8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қорқынышты.</w:t>
      </w:r>
      <w:r w:rsidRPr="00CD5250">
        <w:rPr>
          <w:rFonts w:ascii="Times New Roman" w:hAnsi="Times New Roman" w:cs="Times New Roman"/>
          <w:sz w:val="28"/>
          <w:szCs w:val="28"/>
        </w:rPr>
        <w:t xml:space="preserve">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Егер адамдар пәтерлерінде біраз жөндеу жұмыстарын </w:t>
      </w:r>
      <w:r w:rsidR="00FA02EE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әлі де </w:t>
      </w:r>
      <w:r w:rsidR="00FA02EE">
        <w:rPr>
          <w:rFonts w:ascii="Times New Roman" w:hAnsi="Times New Roman" w:cs="Times New Roman"/>
          <w:sz w:val="28"/>
          <w:szCs w:val="28"/>
          <w:lang w:val="kk-KZ"/>
        </w:rPr>
        <w:t>жүргізе ал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са, </w:t>
      </w:r>
      <w:r w:rsidR="00FA02EE">
        <w:rPr>
          <w:rFonts w:ascii="Times New Roman" w:hAnsi="Times New Roman" w:cs="Times New Roman"/>
          <w:sz w:val="28"/>
          <w:szCs w:val="28"/>
          <w:lang w:val="kk-KZ"/>
        </w:rPr>
        <w:t xml:space="preserve">ал үйдің ішіндегі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коммуникацияларды өз есебінен жөндей алмайды.</w:t>
      </w:r>
      <w:r w:rsidRPr="00CD5250">
        <w:rPr>
          <w:rFonts w:ascii="Times New Roman" w:hAnsi="Times New Roman" w:cs="Times New Roman"/>
          <w:sz w:val="28"/>
          <w:szCs w:val="28"/>
        </w:rPr>
        <w:t xml:space="preserve">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Сон</w:t>
      </w:r>
      <w:r w:rsidR="00FA02EE">
        <w:rPr>
          <w:rFonts w:ascii="Times New Roman" w:hAnsi="Times New Roman" w:cs="Times New Roman"/>
          <w:sz w:val="28"/>
          <w:szCs w:val="28"/>
          <w:lang w:val="kk-KZ"/>
        </w:rPr>
        <w:t>ың салдарынан қыста суық, жыл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бойы антисанитарл</w:t>
      </w:r>
      <w:r w:rsidR="00FA02EE">
        <w:rPr>
          <w:rFonts w:ascii="Times New Roman" w:hAnsi="Times New Roman" w:cs="Times New Roman"/>
          <w:sz w:val="28"/>
          <w:szCs w:val="28"/>
          <w:lang w:val="kk-KZ"/>
        </w:rPr>
        <w:t>ық жағдай ғана емес, тұрғындардың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="00FA02EE">
        <w:rPr>
          <w:rFonts w:ascii="Times New Roman" w:hAnsi="Times New Roman" w:cs="Times New Roman"/>
          <w:sz w:val="28"/>
          <w:szCs w:val="28"/>
          <w:lang w:val="kk-KZ"/>
        </w:rPr>
        <w:t xml:space="preserve">денсаулықтарына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қауіп төніп тұр.</w:t>
      </w:r>
      <w:r w:rsidRPr="00CD5250">
        <w:rPr>
          <w:rFonts w:ascii="Times New Roman" w:hAnsi="Times New Roman" w:cs="Times New Roman"/>
          <w:sz w:val="28"/>
          <w:szCs w:val="28"/>
        </w:rPr>
        <w:t xml:space="preserve">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Мұндай пәтерлерде әдетте зейнеткерл</w:t>
      </w:r>
      <w:r w:rsidR="00FA02EE">
        <w:rPr>
          <w:rFonts w:ascii="Times New Roman" w:hAnsi="Times New Roman" w:cs="Times New Roman"/>
          <w:sz w:val="28"/>
          <w:szCs w:val="28"/>
          <w:lang w:val="kk-KZ"/>
        </w:rPr>
        <w:t>ер, аз қамтылған адамдар тұрады. О</w:t>
      </w:r>
      <w:r w:rsidR="004B3CD8">
        <w:rPr>
          <w:rFonts w:ascii="Times New Roman" w:hAnsi="Times New Roman" w:cs="Times New Roman"/>
          <w:sz w:val="28"/>
          <w:szCs w:val="28"/>
          <w:lang w:val="kk-KZ"/>
        </w:rPr>
        <w:t>лар үшін,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жағдайларын жақсартудың жалғыз үміті </w:t>
      </w:r>
      <w:r w:rsidR="00FA02EE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мемлекет</w:t>
      </w:r>
      <w:r w:rsidR="004B3CD8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көмегі.</w:t>
      </w:r>
    </w:p>
    <w:p w14:paraId="28A928F7" w14:textId="5EDDE00A" w:rsidR="00467BB9" w:rsidRPr="00CD5250" w:rsidRDefault="00467BB9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Астанада да осындай мәселе бар, бүгінде сараптамалар мен техникалық зерттеу нәтижелері бойынша 206-ға жуық үй апатты деп танылып, бұзылуды күтіп тұр.</w:t>
      </w:r>
    </w:p>
    <w:p w14:paraId="36B41348" w14:textId="77777777" w:rsidR="004B3CD8" w:rsidRDefault="00467BB9" w:rsidP="004B3C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Бұл тізімге </w:t>
      </w:r>
      <w:r w:rsidR="00F40E95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1940 жылдан 1980 жылға дейін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салынған </w:t>
      </w:r>
      <w:r w:rsidR="00F40E95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негізгі құрылыс құрылымдары мен инженерлік жүйелерінің тозуының жоғары пайызы бар </w:t>
      </w:r>
      <w:proofErr w:type="spellStart"/>
      <w:r w:rsidR="00F40E95" w:rsidRPr="00CD5250">
        <w:rPr>
          <w:rFonts w:ascii="Times New Roman" w:hAnsi="Times New Roman" w:cs="Times New Roman"/>
          <w:sz w:val="28"/>
          <w:szCs w:val="28"/>
          <w:lang w:val="kk-KZ"/>
        </w:rPr>
        <w:t>барактік</w:t>
      </w:r>
      <w:proofErr w:type="spellEnd"/>
      <w:r w:rsidR="00F40E95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үйлер, көпқабатты үйлер мен жатақханалар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кіреді.</w:t>
      </w:r>
      <w:r w:rsidR="00F40E95" w:rsidRPr="00CD5250">
        <w:rPr>
          <w:rFonts w:ascii="Times New Roman" w:hAnsi="Times New Roman" w:cs="Times New Roman"/>
          <w:sz w:val="28"/>
          <w:szCs w:val="28"/>
        </w:rPr>
        <w:t xml:space="preserve"> </w:t>
      </w:r>
      <w:r w:rsidR="00F40E95" w:rsidRPr="00CD5250">
        <w:rPr>
          <w:rFonts w:ascii="Times New Roman" w:hAnsi="Times New Roman" w:cs="Times New Roman"/>
          <w:sz w:val="28"/>
          <w:szCs w:val="28"/>
          <w:lang w:val="kk-KZ"/>
        </w:rPr>
        <w:t>Бұл үйлерде одан әрі тұру олардың иелеріне нақты қауіп төндіреді.</w:t>
      </w:r>
      <w:r w:rsidR="004B3C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C1A5568" w14:textId="0944FD3F" w:rsidR="00F40E95" w:rsidRPr="00CD5250" w:rsidRDefault="004B3CD8" w:rsidP="004B3C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Осындай </w:t>
      </w:r>
      <w:r w:rsidR="00F40E95" w:rsidRPr="00CD5250">
        <w:rPr>
          <w:rFonts w:ascii="Times New Roman" w:hAnsi="Times New Roman" w:cs="Times New Roman"/>
          <w:sz w:val="28"/>
          <w:szCs w:val="28"/>
          <w:lang w:val="kk-KZ"/>
        </w:rPr>
        <w:t>жағдай еліміздің басқа өңірлерінде де байқалады.</w:t>
      </w:r>
    </w:p>
    <w:p w14:paraId="5A0455B8" w14:textId="06BA7809" w:rsidR="00F40E95" w:rsidRPr="00CD5250" w:rsidRDefault="00F40E95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Президентінің «Әділетті Қазақстан: бәріміз және әрқайсымыз үшін. Қазір және әрдайым» </w:t>
      </w:r>
      <w:proofErr w:type="spellStart"/>
      <w:r w:rsidRPr="00CD5250">
        <w:rPr>
          <w:rFonts w:ascii="Times New Roman" w:hAnsi="Times New Roman" w:cs="Times New Roman"/>
          <w:sz w:val="28"/>
          <w:szCs w:val="28"/>
          <w:lang w:val="kk-KZ"/>
        </w:rPr>
        <w:t>сайлауалды</w:t>
      </w:r>
      <w:proofErr w:type="spellEnd"/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бағдарламасында  бұл мәселеге ерекше назар аударылады. Оны жүзеге асыру аясында 40 мыңға жуық апатты және тозығы жеткен тұрғын үй иелерін жаңа баспанамен қамтамасыз ету жоспарлануда.</w:t>
      </w:r>
    </w:p>
    <w:p w14:paraId="3A9BAB6A" w14:textId="12335E75" w:rsidR="00F40E95" w:rsidRPr="00CD5250" w:rsidRDefault="00F40E95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«АМАNАТ» партиясы да бұл мәселемен бірнеше жылдан бері айналысып келеді.</w:t>
      </w:r>
    </w:p>
    <w:p w14:paraId="57BB607B" w14:textId="43903753" w:rsidR="00F40E95" w:rsidRPr="00CD5250" w:rsidRDefault="00F40E95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2021 жылы өңірлерде тұрғын үй қорын жаңарту бағдарламасы бекітілді, онда іске асыру тетігі мен өлшемдері, оның ішінде жөндеуге жататын объектілердегі тұрғын үй иелеріне шығындарды өтеу тәртібі мен шарттары белгіленген.</w:t>
      </w:r>
    </w:p>
    <w:p w14:paraId="0EA73ABB" w14:textId="51C202C9" w:rsidR="00F40E95" w:rsidRPr="00CD5250" w:rsidRDefault="00F40E95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Қазіргі таңда бұл бағыт «Халықпен бірге!» атты партияның ағымдағы бағдарламасындағы негізгі бағыттардың бірі болып табылады, оған сәйкес 30 мыңға жуық тозығы жеткен және апатты жағдайдағы тұрғын үйлердің иелері жаңа пәтерлерге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 xml:space="preserve"> көшуге мүмкіндік алуға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тиіс. </w:t>
      </w:r>
    </w:p>
    <w:p w14:paraId="205E144E" w14:textId="0331CBEC" w:rsidR="00F40E95" w:rsidRPr="00CD5250" w:rsidRDefault="00F40E95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2022 жылдың соңында «Атырау қаласының тұрғын үй қорын жаңартудың 2022-2026 жылдарға арналған бағдарламасы» әзірленді.</w:t>
      </w:r>
      <w:r w:rsidRPr="00CD5250">
        <w:rPr>
          <w:rFonts w:ascii="Times New Roman" w:hAnsi="Times New Roman" w:cs="Times New Roman"/>
          <w:sz w:val="28"/>
          <w:szCs w:val="28"/>
        </w:rPr>
        <w:t xml:space="preserve">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Бұл бағдарламаға апатты </w:t>
      </w:r>
      <w:r w:rsidR="004B3CD8">
        <w:rPr>
          <w:rFonts w:ascii="Times New Roman" w:hAnsi="Times New Roman" w:cs="Times New Roman"/>
          <w:sz w:val="28"/>
          <w:szCs w:val="28"/>
          <w:lang w:val="kk-KZ"/>
        </w:rPr>
        <w:t xml:space="preserve">82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үйлерден бөлек, қаладағы тағы 155 </w:t>
      </w:r>
      <w:r w:rsidR="00CA0FBB" w:rsidRPr="00CA0FBB">
        <w:rPr>
          <w:rFonts w:ascii="Times New Roman" w:hAnsi="Times New Roman" w:cs="Times New Roman"/>
          <w:sz w:val="28"/>
          <w:szCs w:val="28"/>
          <w:lang w:val="kk-KZ"/>
        </w:rPr>
        <w:t>тозығы жеткен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үй кіреді.</w:t>
      </w:r>
    </w:p>
    <w:p w14:paraId="7F474131" w14:textId="12C69BF9" w:rsidR="00F40E95" w:rsidRPr="00CD5250" w:rsidRDefault="00F40E95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Астана қаласында Қазақстан Республикасы Үкіметін</w:t>
      </w:r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ің 2022 жылғы 23 қыркүйектегі № 736 қаулысымен бекітілген (бұрынғы «Нұрлы жер» тұрғын үй-коммуналдық шаруашылығын дамытудың 2020-2025 жылдарға арналған мемлекеттік бағдарламасының 5.4.4 тармағы)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тұрғын үй-коммуналдық инфрақұрылымды дамытудың 2026 жылға дейінгі тұжырымдамасына сәйкес апатты жағдайдағы тұрғын үйлерді бұзу бөлігінде тұрғын үйлерді жаңарту жобасы жүзеге асырылуда.</w:t>
      </w:r>
    </w:p>
    <w:p w14:paraId="685A5CE6" w14:textId="347B3D81" w:rsidR="00F86E14" w:rsidRPr="00CD5250" w:rsidRDefault="00F86E14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Осы ретте, ағымдағы жылдың 31 қаңтарында өткен «Астана қаласын дамыту мәселелері жөніндегі» кеңесте Мемлекет басшысы </w:t>
      </w:r>
      <w:proofErr w:type="spellStart"/>
      <w:r w:rsidRPr="00CD5250">
        <w:rPr>
          <w:rFonts w:ascii="Times New Roman" w:hAnsi="Times New Roman" w:cs="Times New Roman"/>
          <w:sz w:val="28"/>
          <w:szCs w:val="28"/>
          <w:lang w:val="kk-KZ"/>
        </w:rPr>
        <w:t>елорда</w:t>
      </w:r>
      <w:proofErr w:type="spellEnd"/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әкімдігіне Үкіметпен бірлесіп, апатты үйлерді жаңарту және жаңғырту бағдарламасын әзірлеуді тапсырды. </w:t>
      </w:r>
    </w:p>
    <w:p w14:paraId="76F3565A" w14:textId="5FDFB8C5" w:rsidR="00F86E14" w:rsidRPr="00CD5250" w:rsidRDefault="00F86E14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Қаржыландыру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 xml:space="preserve"> мәселесі толық шешілмегеніне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жаңғырту бағдарламаларын жүзеге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 xml:space="preserve"> асыру мерзімі тым ұзаққа созыл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>п жатыр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. Тұрғын үй қорының ескіруі табиғи және </w:t>
      </w:r>
      <w:r w:rsidR="004B3CD8" w:rsidRPr="004B3CD8">
        <w:rPr>
          <w:rFonts w:ascii="Times New Roman" w:hAnsi="Times New Roman" w:cs="Times New Roman"/>
          <w:sz w:val="28"/>
          <w:szCs w:val="28"/>
          <w:lang w:val="kk-KZ"/>
        </w:rPr>
        <w:t>кері айналмайтын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процесс, бағдарламалардың жүзеге асырылуына қарамастан, 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 xml:space="preserve">тез арада тиісті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шаралар қабылданбаса, тұрғын үй қоры жылдан жылға апатты және тозығы</w:t>
      </w:r>
      <w:r w:rsidR="004B3CD8">
        <w:rPr>
          <w:rFonts w:ascii="Times New Roman" w:hAnsi="Times New Roman" w:cs="Times New Roman"/>
          <w:sz w:val="28"/>
          <w:szCs w:val="28"/>
          <w:lang w:val="kk-KZ"/>
        </w:rPr>
        <w:t xml:space="preserve"> жеткен тұрғын үйлермен көбейе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береді.</w:t>
      </w:r>
    </w:p>
    <w:p w14:paraId="1E4D2BA6" w14:textId="38E11BF3" w:rsidR="00F86E14" w:rsidRPr="00CD5250" w:rsidRDefault="00F86E14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Жергілікті атқарушы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 xml:space="preserve"> органдар қазіргі жағдайды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>өзгертуге қолдан келгенше ықпал етуде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B3C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91BF007" w14:textId="71A55645" w:rsidR="00F86E14" w:rsidRPr="00CD5250" w:rsidRDefault="004B3CD8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Бүгінгі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танда</w:t>
      </w:r>
      <w:proofErr w:type="spellEnd"/>
      <w:r w:rsidR="00CA0FB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>ұрғын үй қорын жаңғырту жобаларын қаржыландыру жергілікті бюджет қаражаты және басқа да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 xml:space="preserve"> қаражат </w:t>
      </w:r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>көздер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есебінен жүзеге </w:t>
      </w:r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асырылады: 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жеке инвестицияларды, оның ішінде </w:t>
      </w:r>
      <w:proofErr w:type="spellStart"/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>мемлекеттік-жекеменшік</w:t>
      </w:r>
      <w:proofErr w:type="spellEnd"/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серіктестік тетіктері арқылы, екінші деңгейдегі банктердің кредиттерін тарту, </w:t>
      </w:r>
      <w:proofErr w:type="spellStart"/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>квазимемлекеттік</w:t>
      </w:r>
      <w:proofErr w:type="spellEnd"/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сектор субъектілерінің қаражатын тарту.</w:t>
      </w:r>
      <w:r w:rsidR="00F86E14" w:rsidRPr="00CD5250">
        <w:rPr>
          <w:rFonts w:ascii="Times New Roman" w:hAnsi="Times New Roman" w:cs="Times New Roman"/>
          <w:sz w:val="28"/>
          <w:szCs w:val="28"/>
        </w:rPr>
        <w:t xml:space="preserve"> </w:t>
      </w:r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Дегенмен, тәжірибе көрсеткендей, 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 xml:space="preserve">аталған </w:t>
      </w:r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>мәселені шешу үшін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 xml:space="preserve"> олар</w:t>
      </w:r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жеткіліксіз.</w:t>
      </w:r>
      <w:r w:rsidR="00F86E14" w:rsidRPr="00CD5250">
        <w:rPr>
          <w:rFonts w:ascii="Times New Roman" w:hAnsi="Times New Roman" w:cs="Times New Roman"/>
          <w:sz w:val="28"/>
          <w:szCs w:val="28"/>
        </w:rPr>
        <w:t xml:space="preserve"> </w:t>
      </w:r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Бұл жобаларды жүзеге асыру үшін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тек-қана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>жергілікті бюджетт</w:t>
      </w:r>
      <w:r w:rsidR="00CA0FBB">
        <w:rPr>
          <w:rFonts w:ascii="Times New Roman" w:hAnsi="Times New Roman" w:cs="Times New Roman"/>
          <w:sz w:val="28"/>
          <w:szCs w:val="28"/>
          <w:lang w:val="kk-KZ"/>
        </w:rPr>
        <w:t xml:space="preserve">ен бөлінетін қаражат жетіспейді, </w:t>
      </w:r>
      <w:r w:rsidR="00652DD9">
        <w:rPr>
          <w:rFonts w:ascii="Times New Roman" w:hAnsi="Times New Roman" w:cs="Times New Roman"/>
          <w:sz w:val="28"/>
          <w:szCs w:val="28"/>
          <w:lang w:val="kk-KZ"/>
        </w:rPr>
        <w:t>сондықтан қаражатты республикалық бюджеттен де қарастыру керек.</w:t>
      </w:r>
      <w:r w:rsidR="00F86E14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F886C2" w14:textId="7CD77B3B" w:rsidR="00F86E14" w:rsidRPr="00CD5250" w:rsidRDefault="00F86E14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Мысалы, Атырау облысындағы апатты үйлердің тұрғындарын көшіру мәселесін шешу үшін </w:t>
      </w:r>
      <w:r w:rsidR="004B3CD8">
        <w:rPr>
          <w:rFonts w:ascii="Times New Roman" w:hAnsi="Times New Roman" w:cs="Times New Roman"/>
          <w:sz w:val="28"/>
          <w:szCs w:val="28"/>
          <w:lang w:val="kk-KZ"/>
        </w:rPr>
        <w:t>шамамен 34 миллиард теңге қажет,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Астана қаласы бойынша 115 </w:t>
      </w:r>
      <w:proofErr w:type="spellStart"/>
      <w:r w:rsidRPr="00CD5250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теңге және тұрғын үйді инженерлік-коммуникациялық инфрақұрылыммен қамтамасыз етуге қосымша 117 </w:t>
      </w:r>
      <w:proofErr w:type="spellStart"/>
      <w:r w:rsidRPr="00CD5250">
        <w:rPr>
          <w:rFonts w:ascii="Times New Roman" w:hAnsi="Times New Roman" w:cs="Times New Roman"/>
          <w:sz w:val="28"/>
          <w:szCs w:val="28"/>
          <w:lang w:val="kk-KZ"/>
        </w:rPr>
        <w:t>млрд</w:t>
      </w:r>
      <w:proofErr w:type="spellEnd"/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2DD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еңге</w:t>
      </w:r>
      <w:r w:rsidR="004B3CD8">
        <w:rPr>
          <w:rFonts w:ascii="Times New Roman" w:hAnsi="Times New Roman" w:cs="Times New Roman"/>
          <w:sz w:val="28"/>
          <w:szCs w:val="28"/>
          <w:lang w:val="kk-KZ"/>
        </w:rPr>
        <w:t xml:space="preserve"> керек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D5250">
        <w:rPr>
          <w:rFonts w:ascii="Times New Roman" w:hAnsi="Times New Roman" w:cs="Times New Roman"/>
          <w:sz w:val="28"/>
          <w:szCs w:val="28"/>
        </w:rPr>
        <w:t xml:space="preserve"> 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Бірақ Қаржы министрлігі республикалық бюджеттен қаржы бөлуді қолдамай отыр. </w:t>
      </w:r>
    </w:p>
    <w:p w14:paraId="45123CED" w14:textId="5E7A6A73" w:rsidR="00F86E14" w:rsidRPr="00CD5250" w:rsidRDefault="00F86E14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Тұрғын үйді жаңарту мен жаңғыртудың әлеуметтік бағытын ескере отырып, біз</w:t>
      </w:r>
      <w:r w:rsidR="00CD5250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келесі мәселелерді </w:t>
      </w:r>
      <w:r w:rsidR="004B3CD8">
        <w:rPr>
          <w:rFonts w:ascii="Times New Roman" w:hAnsi="Times New Roman" w:cs="Times New Roman"/>
          <w:sz w:val="28"/>
          <w:szCs w:val="28"/>
          <w:lang w:val="kk-KZ"/>
        </w:rPr>
        <w:t xml:space="preserve">тез арада шешу </w:t>
      </w:r>
      <w:r w:rsidR="00CD5250" w:rsidRPr="00CD5250">
        <w:rPr>
          <w:rFonts w:ascii="Times New Roman" w:hAnsi="Times New Roman" w:cs="Times New Roman"/>
          <w:sz w:val="28"/>
          <w:szCs w:val="28"/>
          <w:lang w:val="kk-KZ"/>
        </w:rPr>
        <w:t>жөн деп санаймыз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8B7B68F" w14:textId="172EAADD" w:rsidR="00CD5250" w:rsidRPr="00CD5250" w:rsidRDefault="00CD5250" w:rsidP="00CD5250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Апатты және тозығы жеткен үйлердің тұрғындарын көшіру үшін тұрғын үй құрылысына республикалық бюджеттен қаржы бөлу мәселесін қарастыру;</w:t>
      </w:r>
    </w:p>
    <w:p w14:paraId="745D970E" w14:textId="1952AB53" w:rsidR="00CD5250" w:rsidRPr="00CD5250" w:rsidRDefault="00CD5250" w:rsidP="00CD5250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«Отбасы Банкі» арқылы несиелік тұрғын үйді қаржыландыру үлгісі бойынша</w:t>
      </w:r>
      <w:r w:rsidR="004B3CD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тұрғын үй</w:t>
      </w:r>
      <w:r w:rsidR="00652DD9">
        <w:rPr>
          <w:rFonts w:ascii="Times New Roman" w:hAnsi="Times New Roman" w:cs="Times New Roman"/>
          <w:sz w:val="28"/>
          <w:szCs w:val="28"/>
          <w:lang w:val="kk-KZ"/>
        </w:rPr>
        <w:t xml:space="preserve"> құрылысын қаржыландыру үшін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облигациялар шығаруды ұйымдастыру;</w:t>
      </w:r>
    </w:p>
    <w:p w14:paraId="66188165" w14:textId="49A92615" w:rsidR="00CD5250" w:rsidRPr="00CD5250" w:rsidRDefault="00CD5250" w:rsidP="00CD5250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Жалғыз баспанасы апатты деп танылған тұрғындардың өздеріне коммуналдық тұрғын үй қорынан берілген тұрғын үйді жекешелендіре алмайтынын ескере отырып, </w:t>
      </w:r>
      <w:r w:rsidR="00652DD9">
        <w:rPr>
          <w:rFonts w:ascii="Times New Roman" w:hAnsi="Times New Roman" w:cs="Times New Roman"/>
          <w:sz w:val="28"/>
          <w:szCs w:val="28"/>
          <w:lang w:val="kk-KZ"/>
        </w:rPr>
        <w:t>осы санаттағы</w:t>
      </w:r>
      <w:r w:rsidR="00652DD9"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2DD9">
        <w:rPr>
          <w:rFonts w:ascii="Times New Roman" w:hAnsi="Times New Roman" w:cs="Times New Roman"/>
          <w:sz w:val="28"/>
          <w:szCs w:val="28"/>
          <w:lang w:val="kk-KZ"/>
        </w:rPr>
        <w:t>азаматтар</w:t>
      </w:r>
      <w:r w:rsidRPr="00CD5250">
        <w:rPr>
          <w:rFonts w:ascii="Times New Roman" w:hAnsi="Times New Roman" w:cs="Times New Roman"/>
          <w:sz w:val="28"/>
          <w:szCs w:val="28"/>
          <w:lang w:val="kk-KZ"/>
        </w:rPr>
        <w:t xml:space="preserve"> үшін тұрғын үйді жекешелендіру құқығын жүзеге асыру мүмкіндігін қарастыру.</w:t>
      </w:r>
    </w:p>
    <w:p w14:paraId="6337108A" w14:textId="75DA1C94" w:rsidR="00F86E14" w:rsidRPr="00CD5250" w:rsidRDefault="00CD5250" w:rsidP="00467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sz w:val="28"/>
          <w:szCs w:val="28"/>
          <w:lang w:val="kk-KZ"/>
        </w:rPr>
        <w:t>Ақпаратты Заңда белгіленген мерзімде беруіңізді сұраймыз.</w:t>
      </w:r>
    </w:p>
    <w:p w14:paraId="2282288C" w14:textId="77777777" w:rsidR="00CD5250" w:rsidRDefault="00CD5250" w:rsidP="00CD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31008A" w14:textId="77777777" w:rsidR="00CD5250" w:rsidRPr="00CD5250" w:rsidRDefault="00CD5250" w:rsidP="00CD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659C2D4" w14:textId="77777777" w:rsidR="00CD5250" w:rsidRPr="00CD5250" w:rsidRDefault="00CD5250" w:rsidP="00CD5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b/>
          <w:sz w:val="28"/>
          <w:szCs w:val="28"/>
          <w:lang w:val="kk-KZ"/>
        </w:rPr>
        <w:t>Құрметпен,</w:t>
      </w:r>
    </w:p>
    <w:p w14:paraId="0ABC202C" w14:textId="77777777" w:rsidR="00CD5250" w:rsidRPr="00CD5250" w:rsidRDefault="00CD5250" w:rsidP="00CD5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</w:p>
    <w:p w14:paraId="348269A9" w14:textId="6E2AF2BA" w:rsidR="00CD5250" w:rsidRPr="00CD5250" w:rsidRDefault="00CD5250" w:rsidP="00CD5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b/>
          <w:sz w:val="28"/>
          <w:szCs w:val="28"/>
          <w:lang w:val="kk-KZ"/>
        </w:rPr>
        <w:t>Парламент Мәжілісінің депутаттары,</w:t>
      </w:r>
    </w:p>
    <w:p w14:paraId="38EEB036" w14:textId="3EC3150C" w:rsidR="00CD5250" w:rsidRDefault="00CD5250" w:rsidP="00C86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b/>
          <w:sz w:val="28"/>
          <w:szCs w:val="28"/>
          <w:lang w:val="kk-KZ"/>
        </w:rPr>
        <w:t>«AMANAT» партиясы фракциясының мүшелері</w:t>
      </w:r>
      <w:r w:rsidR="00C86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Тұрғанов</w:t>
      </w:r>
      <w:proofErr w:type="spellEnd"/>
      <w:r w:rsidRPr="00CD52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D129463" w14:textId="15E6B73B" w:rsidR="00CD5250" w:rsidRDefault="00CD5250" w:rsidP="00C864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250">
        <w:rPr>
          <w:rFonts w:ascii="Times New Roman" w:hAnsi="Times New Roman" w:cs="Times New Roman"/>
          <w:b/>
          <w:sz w:val="28"/>
          <w:szCs w:val="28"/>
          <w:lang w:val="kk-KZ"/>
        </w:rPr>
        <w:t>Ә. Жұбанов</w:t>
      </w:r>
    </w:p>
    <w:p w14:paraId="74C9844B" w14:textId="302E51F2" w:rsidR="00C864A3" w:rsidRDefault="00C864A3" w:rsidP="00C864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Д. </w:t>
      </w:r>
      <w:r w:rsidRPr="00C864A3">
        <w:rPr>
          <w:rFonts w:ascii="Times New Roman" w:hAnsi="Times New Roman" w:cs="Times New Roman"/>
          <w:b/>
          <w:sz w:val="28"/>
          <w:szCs w:val="28"/>
          <w:lang w:val="kk-KZ"/>
        </w:rPr>
        <w:t>Тұрлыханов</w:t>
      </w:r>
    </w:p>
    <w:p w14:paraId="7C0A8EB9" w14:textId="08F38BDF" w:rsidR="00F6417E" w:rsidRDefault="00F6417E" w:rsidP="00C864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41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 </w:t>
      </w:r>
      <w:proofErr w:type="spellStart"/>
      <w:r w:rsidRPr="00F6417E">
        <w:rPr>
          <w:rFonts w:ascii="Times New Roman" w:hAnsi="Times New Roman" w:cs="Times New Roman"/>
          <w:b/>
          <w:sz w:val="28"/>
          <w:szCs w:val="28"/>
          <w:lang w:val="kk-KZ"/>
        </w:rPr>
        <w:t>Мусабаев</w:t>
      </w:r>
      <w:proofErr w:type="spellEnd"/>
    </w:p>
    <w:p w14:paraId="0249AEBA" w14:textId="5FC0B856" w:rsidR="00182E77" w:rsidRDefault="00182E77" w:rsidP="00C864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6C9FDF" w14:textId="419080F0" w:rsidR="00182E77" w:rsidRPr="00182E77" w:rsidRDefault="00182E77" w:rsidP="00182E77">
      <w:pPr>
        <w:spacing w:after="0" w:line="240" w:lineRule="auto"/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t>Результаты</w:t>
      </w:r>
      <w:proofErr w:type="spellEnd"/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t>согласования</w:t>
      </w:r>
      <w:proofErr w:type="spellEnd"/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04.05.2023 08:58:25: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Турлыханов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Д. Б. (Комитет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международным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делам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обороне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безопасности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) -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-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без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замечаний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  <w:t xml:space="preserve">04.05.2023 09:09:39: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Жубанов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А. О. (Комитет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финансам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бюджету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) -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-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без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замечаний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  <w:t xml:space="preserve">04.05.2023 09:12:19: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Мусабаев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С. Б. (Комитет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финансам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бюджету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) -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-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 xml:space="preserve"> без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замечаний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182E77" w:rsidRPr="00182E77" w:rsidSect="00284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504D4" w14:textId="77777777" w:rsidR="00224DF2" w:rsidRDefault="00224DF2" w:rsidP="00F76F73">
      <w:pPr>
        <w:spacing w:after="0" w:line="240" w:lineRule="auto"/>
      </w:pPr>
      <w:r>
        <w:separator/>
      </w:r>
    </w:p>
  </w:endnote>
  <w:endnote w:type="continuationSeparator" w:id="0">
    <w:p w14:paraId="453474BB" w14:textId="77777777" w:rsidR="00224DF2" w:rsidRDefault="00224DF2" w:rsidP="00F7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7EF6A" w14:textId="77777777" w:rsidR="00182E77" w:rsidRDefault="00182E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1DFF" w14:textId="77777777" w:rsidR="00182E77" w:rsidRDefault="00182E7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0A4DD" w14:textId="77777777" w:rsidR="00182E77" w:rsidRDefault="00182E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3127D" w14:textId="77777777" w:rsidR="00224DF2" w:rsidRDefault="00224DF2" w:rsidP="00F76F73">
      <w:pPr>
        <w:spacing w:after="0" w:line="240" w:lineRule="auto"/>
      </w:pPr>
      <w:r>
        <w:separator/>
      </w:r>
    </w:p>
  </w:footnote>
  <w:footnote w:type="continuationSeparator" w:id="0">
    <w:p w14:paraId="561E3C20" w14:textId="77777777" w:rsidR="00224DF2" w:rsidRDefault="00224DF2" w:rsidP="00F7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801B9" w14:textId="77777777" w:rsidR="00182E77" w:rsidRDefault="00182E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3492" w14:textId="6248DC49" w:rsidR="00182E77" w:rsidRDefault="00182E77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7BCCE" wp14:editId="2069703A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78D8B" w14:textId="3B620ABE" w:rsidR="00182E77" w:rsidRPr="00182E77" w:rsidRDefault="00182E7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05.06.2023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7BCC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G0yt++AAAAAMAQAADwAAAGRycy9kb3ducmV2LnhtbEyPQU/DMAyF&#10;70j8h8hI3FgyGKMrTSeEBhwmDhvTtGPWmLZa41RNtpZ/j3uC27Pf0/PnbDm4RlywC7UnDdOJAoFU&#10;eFtTqWH39XaXgAjRkDWNJ9TwgwGW+fVVZlLre9rgZRtLwSUUUqOhirFNpQxFhc6EiW+R2Pv2nTOR&#10;x66UtjM9l7tG3is1l87UxBcq0+JrhcVpe3YaNtN1+LSHuKPQr4Z3e1jt6eOk9e3N8PIMIuIQ/8Iw&#10;4jM65Mx09GeyQTQaFknC6JHF0yOIMaBm4+bI6mGuZiDzTP5/Iv8F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G0yt++AAAAAM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14:paraId="2BB78D8B" w14:textId="3B620ABE" w:rsidR="00182E77" w:rsidRPr="00182E77" w:rsidRDefault="00182E7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05.06.2023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w:pict w14:anchorId="423C6C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15.5pt;height:10.5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ДС-125   от: 04.05.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6474E" w14:textId="77777777" w:rsidR="00182E77" w:rsidRDefault="00182E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E4B57"/>
    <w:multiLevelType w:val="hybridMultilevel"/>
    <w:tmpl w:val="802EC958"/>
    <w:lvl w:ilvl="0" w:tplc="4D0EA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DF"/>
    <w:rsid w:val="00004593"/>
    <w:rsid w:val="00006D5A"/>
    <w:rsid w:val="00007741"/>
    <w:rsid w:val="0001065E"/>
    <w:rsid w:val="00020AA5"/>
    <w:rsid w:val="00023E27"/>
    <w:rsid w:val="000262D3"/>
    <w:rsid w:val="00030CC7"/>
    <w:rsid w:val="00033A6F"/>
    <w:rsid w:val="0003408F"/>
    <w:rsid w:val="00035565"/>
    <w:rsid w:val="000357B9"/>
    <w:rsid w:val="000376B0"/>
    <w:rsid w:val="00040CE3"/>
    <w:rsid w:val="0004395B"/>
    <w:rsid w:val="00043E68"/>
    <w:rsid w:val="00044834"/>
    <w:rsid w:val="00044A16"/>
    <w:rsid w:val="00044EE4"/>
    <w:rsid w:val="00052D07"/>
    <w:rsid w:val="00052E6C"/>
    <w:rsid w:val="0006392B"/>
    <w:rsid w:val="00065F56"/>
    <w:rsid w:val="00066FC5"/>
    <w:rsid w:val="0007158B"/>
    <w:rsid w:val="000724E0"/>
    <w:rsid w:val="00077C72"/>
    <w:rsid w:val="000816E1"/>
    <w:rsid w:val="00087EA7"/>
    <w:rsid w:val="000A1FEB"/>
    <w:rsid w:val="000A2780"/>
    <w:rsid w:val="000B06C0"/>
    <w:rsid w:val="000B73C5"/>
    <w:rsid w:val="000C56B0"/>
    <w:rsid w:val="000C6267"/>
    <w:rsid w:val="000C64E4"/>
    <w:rsid w:val="000D7A77"/>
    <w:rsid w:val="000E011E"/>
    <w:rsid w:val="000E265E"/>
    <w:rsid w:val="000F442A"/>
    <w:rsid w:val="000F4952"/>
    <w:rsid w:val="000F4ECF"/>
    <w:rsid w:val="001000CB"/>
    <w:rsid w:val="00103003"/>
    <w:rsid w:val="00106767"/>
    <w:rsid w:val="00106885"/>
    <w:rsid w:val="001110ED"/>
    <w:rsid w:val="00115B82"/>
    <w:rsid w:val="001168B2"/>
    <w:rsid w:val="00120B8F"/>
    <w:rsid w:val="001279AB"/>
    <w:rsid w:val="00134485"/>
    <w:rsid w:val="001451AA"/>
    <w:rsid w:val="00155BB4"/>
    <w:rsid w:val="00155CAE"/>
    <w:rsid w:val="00155D47"/>
    <w:rsid w:val="001616AC"/>
    <w:rsid w:val="00164D43"/>
    <w:rsid w:val="00174052"/>
    <w:rsid w:val="00177D8C"/>
    <w:rsid w:val="001803E4"/>
    <w:rsid w:val="00181C9C"/>
    <w:rsid w:val="00182130"/>
    <w:rsid w:val="0018295E"/>
    <w:rsid w:val="00182D12"/>
    <w:rsid w:val="00182E77"/>
    <w:rsid w:val="0018356B"/>
    <w:rsid w:val="001914E4"/>
    <w:rsid w:val="00193FFE"/>
    <w:rsid w:val="00195A86"/>
    <w:rsid w:val="00197ED8"/>
    <w:rsid w:val="001A29B9"/>
    <w:rsid w:val="001A2B0C"/>
    <w:rsid w:val="001A5215"/>
    <w:rsid w:val="001B0ADF"/>
    <w:rsid w:val="001B6EFC"/>
    <w:rsid w:val="001C12BF"/>
    <w:rsid w:val="001C165C"/>
    <w:rsid w:val="001C2AAB"/>
    <w:rsid w:val="001D3B13"/>
    <w:rsid w:val="001D622F"/>
    <w:rsid w:val="001D6238"/>
    <w:rsid w:val="001D6E9B"/>
    <w:rsid w:val="001E3BD4"/>
    <w:rsid w:val="001E5631"/>
    <w:rsid w:val="001F036B"/>
    <w:rsid w:val="001F3017"/>
    <w:rsid w:val="001F7C54"/>
    <w:rsid w:val="00202DFF"/>
    <w:rsid w:val="00211089"/>
    <w:rsid w:val="00212915"/>
    <w:rsid w:val="002232CE"/>
    <w:rsid w:val="00224DF2"/>
    <w:rsid w:val="002272E6"/>
    <w:rsid w:val="00234696"/>
    <w:rsid w:val="00245DDD"/>
    <w:rsid w:val="00254F13"/>
    <w:rsid w:val="00262034"/>
    <w:rsid w:val="00265C31"/>
    <w:rsid w:val="00266944"/>
    <w:rsid w:val="002703F3"/>
    <w:rsid w:val="002712B5"/>
    <w:rsid w:val="00271DA8"/>
    <w:rsid w:val="002722F5"/>
    <w:rsid w:val="00274811"/>
    <w:rsid w:val="002758A7"/>
    <w:rsid w:val="00276FBA"/>
    <w:rsid w:val="002846B5"/>
    <w:rsid w:val="00284922"/>
    <w:rsid w:val="00290E57"/>
    <w:rsid w:val="00294078"/>
    <w:rsid w:val="00294A9A"/>
    <w:rsid w:val="00295F4C"/>
    <w:rsid w:val="002A11CF"/>
    <w:rsid w:val="002A3A1D"/>
    <w:rsid w:val="002A4561"/>
    <w:rsid w:val="002A6098"/>
    <w:rsid w:val="002B15AE"/>
    <w:rsid w:val="002B2011"/>
    <w:rsid w:val="002B6FD5"/>
    <w:rsid w:val="002C071B"/>
    <w:rsid w:val="002C0DF3"/>
    <w:rsid w:val="002C1B79"/>
    <w:rsid w:val="002C5FC8"/>
    <w:rsid w:val="002C62B4"/>
    <w:rsid w:val="002D6B5B"/>
    <w:rsid w:val="002E2CC2"/>
    <w:rsid w:val="002E6962"/>
    <w:rsid w:val="002E7EB7"/>
    <w:rsid w:val="002F28DE"/>
    <w:rsid w:val="002F5E98"/>
    <w:rsid w:val="00301A88"/>
    <w:rsid w:val="003024B9"/>
    <w:rsid w:val="00303472"/>
    <w:rsid w:val="00305C2A"/>
    <w:rsid w:val="00312A27"/>
    <w:rsid w:val="00312EB3"/>
    <w:rsid w:val="0031671F"/>
    <w:rsid w:val="00316B50"/>
    <w:rsid w:val="00322C35"/>
    <w:rsid w:val="00334CCB"/>
    <w:rsid w:val="003361D8"/>
    <w:rsid w:val="00341A02"/>
    <w:rsid w:val="0034483C"/>
    <w:rsid w:val="00347C3E"/>
    <w:rsid w:val="00351336"/>
    <w:rsid w:val="00352575"/>
    <w:rsid w:val="00353F77"/>
    <w:rsid w:val="00364D21"/>
    <w:rsid w:val="00367309"/>
    <w:rsid w:val="00367CAB"/>
    <w:rsid w:val="003716D5"/>
    <w:rsid w:val="00373A43"/>
    <w:rsid w:val="00374ABB"/>
    <w:rsid w:val="00376DDE"/>
    <w:rsid w:val="00377682"/>
    <w:rsid w:val="00386F49"/>
    <w:rsid w:val="003876A2"/>
    <w:rsid w:val="00393030"/>
    <w:rsid w:val="00397601"/>
    <w:rsid w:val="003A38B9"/>
    <w:rsid w:val="003A5544"/>
    <w:rsid w:val="003B2D37"/>
    <w:rsid w:val="003B570C"/>
    <w:rsid w:val="003B6780"/>
    <w:rsid w:val="003B6F87"/>
    <w:rsid w:val="003C5FEA"/>
    <w:rsid w:val="003C683E"/>
    <w:rsid w:val="003C6E70"/>
    <w:rsid w:val="003D1165"/>
    <w:rsid w:val="003D2CE6"/>
    <w:rsid w:val="003D44E9"/>
    <w:rsid w:val="003D48CC"/>
    <w:rsid w:val="003D6A38"/>
    <w:rsid w:val="003D707C"/>
    <w:rsid w:val="003E0274"/>
    <w:rsid w:val="003E2175"/>
    <w:rsid w:val="003E26DF"/>
    <w:rsid w:val="003F7A2B"/>
    <w:rsid w:val="00401F9D"/>
    <w:rsid w:val="0040755D"/>
    <w:rsid w:val="00410A2C"/>
    <w:rsid w:val="00424B3B"/>
    <w:rsid w:val="004346C5"/>
    <w:rsid w:val="00435B94"/>
    <w:rsid w:val="0044526A"/>
    <w:rsid w:val="00445BC5"/>
    <w:rsid w:val="0045005E"/>
    <w:rsid w:val="00454EF9"/>
    <w:rsid w:val="00455424"/>
    <w:rsid w:val="00462912"/>
    <w:rsid w:val="00462996"/>
    <w:rsid w:val="00464E37"/>
    <w:rsid w:val="004654E9"/>
    <w:rsid w:val="00467BB9"/>
    <w:rsid w:val="0047051A"/>
    <w:rsid w:val="00470E80"/>
    <w:rsid w:val="00477FBB"/>
    <w:rsid w:val="00484701"/>
    <w:rsid w:val="004865B1"/>
    <w:rsid w:val="004914DE"/>
    <w:rsid w:val="004954F0"/>
    <w:rsid w:val="00495E1A"/>
    <w:rsid w:val="004A232C"/>
    <w:rsid w:val="004A330B"/>
    <w:rsid w:val="004A3732"/>
    <w:rsid w:val="004A64C9"/>
    <w:rsid w:val="004A7FCA"/>
    <w:rsid w:val="004B0182"/>
    <w:rsid w:val="004B3CD8"/>
    <w:rsid w:val="004C6885"/>
    <w:rsid w:val="004D0FD4"/>
    <w:rsid w:val="004D2AEF"/>
    <w:rsid w:val="004D7AB5"/>
    <w:rsid w:val="004E2B73"/>
    <w:rsid w:val="004E576B"/>
    <w:rsid w:val="004F49C0"/>
    <w:rsid w:val="00505994"/>
    <w:rsid w:val="00506A25"/>
    <w:rsid w:val="00506AE6"/>
    <w:rsid w:val="00507240"/>
    <w:rsid w:val="00513052"/>
    <w:rsid w:val="00515258"/>
    <w:rsid w:val="00516DD9"/>
    <w:rsid w:val="00517602"/>
    <w:rsid w:val="00531F69"/>
    <w:rsid w:val="00546D94"/>
    <w:rsid w:val="0055184D"/>
    <w:rsid w:val="00556FE8"/>
    <w:rsid w:val="005603DD"/>
    <w:rsid w:val="0056365C"/>
    <w:rsid w:val="0056511D"/>
    <w:rsid w:val="00566623"/>
    <w:rsid w:val="00567601"/>
    <w:rsid w:val="00571035"/>
    <w:rsid w:val="00573F1E"/>
    <w:rsid w:val="005771D8"/>
    <w:rsid w:val="005774E8"/>
    <w:rsid w:val="00580C75"/>
    <w:rsid w:val="00585E39"/>
    <w:rsid w:val="00586555"/>
    <w:rsid w:val="0058794B"/>
    <w:rsid w:val="0059079C"/>
    <w:rsid w:val="00595E26"/>
    <w:rsid w:val="0059655C"/>
    <w:rsid w:val="0059702A"/>
    <w:rsid w:val="005A1619"/>
    <w:rsid w:val="005A5991"/>
    <w:rsid w:val="005B05A4"/>
    <w:rsid w:val="005B2BEB"/>
    <w:rsid w:val="005B514D"/>
    <w:rsid w:val="005B6BB6"/>
    <w:rsid w:val="005B6BC1"/>
    <w:rsid w:val="005C657D"/>
    <w:rsid w:val="005D200E"/>
    <w:rsid w:val="005D5316"/>
    <w:rsid w:val="005D74AF"/>
    <w:rsid w:val="005E068D"/>
    <w:rsid w:val="005E386B"/>
    <w:rsid w:val="005F0147"/>
    <w:rsid w:val="005F2971"/>
    <w:rsid w:val="00603A0F"/>
    <w:rsid w:val="00614700"/>
    <w:rsid w:val="00615226"/>
    <w:rsid w:val="0061524E"/>
    <w:rsid w:val="0062065E"/>
    <w:rsid w:val="00621F92"/>
    <w:rsid w:val="006301C1"/>
    <w:rsid w:val="00633CCC"/>
    <w:rsid w:val="00637477"/>
    <w:rsid w:val="0064365D"/>
    <w:rsid w:val="00646C5E"/>
    <w:rsid w:val="00652DD9"/>
    <w:rsid w:val="006547F5"/>
    <w:rsid w:val="006558DA"/>
    <w:rsid w:val="0066001F"/>
    <w:rsid w:val="006642A4"/>
    <w:rsid w:val="0066667D"/>
    <w:rsid w:val="006675A7"/>
    <w:rsid w:val="00667BAE"/>
    <w:rsid w:val="00670EC6"/>
    <w:rsid w:val="00677283"/>
    <w:rsid w:val="0068799A"/>
    <w:rsid w:val="00687B6A"/>
    <w:rsid w:val="00692EDD"/>
    <w:rsid w:val="006A0C2F"/>
    <w:rsid w:val="006B0A45"/>
    <w:rsid w:val="006B2581"/>
    <w:rsid w:val="006C6263"/>
    <w:rsid w:val="006D688B"/>
    <w:rsid w:val="006F345C"/>
    <w:rsid w:val="006F779F"/>
    <w:rsid w:val="0070142B"/>
    <w:rsid w:val="00705526"/>
    <w:rsid w:val="00705A52"/>
    <w:rsid w:val="0070702D"/>
    <w:rsid w:val="00707585"/>
    <w:rsid w:val="00712860"/>
    <w:rsid w:val="00712BC3"/>
    <w:rsid w:val="00713447"/>
    <w:rsid w:val="00717AA3"/>
    <w:rsid w:val="00722E2D"/>
    <w:rsid w:val="00723A44"/>
    <w:rsid w:val="007263EE"/>
    <w:rsid w:val="00731234"/>
    <w:rsid w:val="00733766"/>
    <w:rsid w:val="00735D9E"/>
    <w:rsid w:val="00737873"/>
    <w:rsid w:val="00741076"/>
    <w:rsid w:val="00741239"/>
    <w:rsid w:val="00751803"/>
    <w:rsid w:val="00760C25"/>
    <w:rsid w:val="00762486"/>
    <w:rsid w:val="007625ED"/>
    <w:rsid w:val="00762B28"/>
    <w:rsid w:val="00770A5E"/>
    <w:rsid w:val="00771524"/>
    <w:rsid w:val="00784013"/>
    <w:rsid w:val="00784917"/>
    <w:rsid w:val="0078529F"/>
    <w:rsid w:val="007933AA"/>
    <w:rsid w:val="007B2D52"/>
    <w:rsid w:val="007B3783"/>
    <w:rsid w:val="007B3F27"/>
    <w:rsid w:val="007B6491"/>
    <w:rsid w:val="007C6AD1"/>
    <w:rsid w:val="007D0DC7"/>
    <w:rsid w:val="007D4D7D"/>
    <w:rsid w:val="007D5514"/>
    <w:rsid w:val="007E360E"/>
    <w:rsid w:val="007E398F"/>
    <w:rsid w:val="007E5BAA"/>
    <w:rsid w:val="007F04EE"/>
    <w:rsid w:val="007F40C6"/>
    <w:rsid w:val="007F64BE"/>
    <w:rsid w:val="00800312"/>
    <w:rsid w:val="00805A4F"/>
    <w:rsid w:val="0080632D"/>
    <w:rsid w:val="00806A01"/>
    <w:rsid w:val="008106CC"/>
    <w:rsid w:val="00816A35"/>
    <w:rsid w:val="00816F39"/>
    <w:rsid w:val="00817021"/>
    <w:rsid w:val="00821E22"/>
    <w:rsid w:val="0082581A"/>
    <w:rsid w:val="00831513"/>
    <w:rsid w:val="008317AC"/>
    <w:rsid w:val="00831BC8"/>
    <w:rsid w:val="008326A1"/>
    <w:rsid w:val="00832F80"/>
    <w:rsid w:val="00835411"/>
    <w:rsid w:val="00837AA5"/>
    <w:rsid w:val="008443C5"/>
    <w:rsid w:val="008445EB"/>
    <w:rsid w:val="008454BA"/>
    <w:rsid w:val="00854A27"/>
    <w:rsid w:val="00854B9C"/>
    <w:rsid w:val="00860E2E"/>
    <w:rsid w:val="0086128A"/>
    <w:rsid w:val="008656BA"/>
    <w:rsid w:val="00870A28"/>
    <w:rsid w:val="008741A8"/>
    <w:rsid w:val="00874371"/>
    <w:rsid w:val="00885741"/>
    <w:rsid w:val="00886C23"/>
    <w:rsid w:val="008916FB"/>
    <w:rsid w:val="00894C01"/>
    <w:rsid w:val="0089751A"/>
    <w:rsid w:val="008B0CEB"/>
    <w:rsid w:val="008B2A17"/>
    <w:rsid w:val="008B6D19"/>
    <w:rsid w:val="008C0E88"/>
    <w:rsid w:val="008C6063"/>
    <w:rsid w:val="008D11CD"/>
    <w:rsid w:val="008D26C1"/>
    <w:rsid w:val="008D366D"/>
    <w:rsid w:val="008E0A74"/>
    <w:rsid w:val="008E5D7C"/>
    <w:rsid w:val="008F2D2F"/>
    <w:rsid w:val="008F3C1E"/>
    <w:rsid w:val="008F3DF5"/>
    <w:rsid w:val="008F64FC"/>
    <w:rsid w:val="008F7321"/>
    <w:rsid w:val="008F7E0E"/>
    <w:rsid w:val="00901C33"/>
    <w:rsid w:val="00904271"/>
    <w:rsid w:val="0091092B"/>
    <w:rsid w:val="00911EDC"/>
    <w:rsid w:val="009132DF"/>
    <w:rsid w:val="009158AD"/>
    <w:rsid w:val="00915929"/>
    <w:rsid w:val="00916BB3"/>
    <w:rsid w:val="00924D5D"/>
    <w:rsid w:val="00925296"/>
    <w:rsid w:val="009253BB"/>
    <w:rsid w:val="00926CFC"/>
    <w:rsid w:val="00927F8C"/>
    <w:rsid w:val="009302A3"/>
    <w:rsid w:val="00930C92"/>
    <w:rsid w:val="009403DC"/>
    <w:rsid w:val="00940DE9"/>
    <w:rsid w:val="00941F2D"/>
    <w:rsid w:val="00944560"/>
    <w:rsid w:val="00953A56"/>
    <w:rsid w:val="00961B78"/>
    <w:rsid w:val="009629F5"/>
    <w:rsid w:val="009723B4"/>
    <w:rsid w:val="0097354D"/>
    <w:rsid w:val="00975DFD"/>
    <w:rsid w:val="00977EB8"/>
    <w:rsid w:val="00980EB0"/>
    <w:rsid w:val="00981D02"/>
    <w:rsid w:val="00984EC0"/>
    <w:rsid w:val="00991F05"/>
    <w:rsid w:val="00996318"/>
    <w:rsid w:val="009A4904"/>
    <w:rsid w:val="009B0ADF"/>
    <w:rsid w:val="009B0B4E"/>
    <w:rsid w:val="009B379F"/>
    <w:rsid w:val="009C2C4A"/>
    <w:rsid w:val="009C3EC6"/>
    <w:rsid w:val="009C6B3B"/>
    <w:rsid w:val="009D17A5"/>
    <w:rsid w:val="009D17FE"/>
    <w:rsid w:val="009D47B5"/>
    <w:rsid w:val="009D5F7A"/>
    <w:rsid w:val="009D73A6"/>
    <w:rsid w:val="009E181F"/>
    <w:rsid w:val="009E236E"/>
    <w:rsid w:val="009F11E3"/>
    <w:rsid w:val="00A040D1"/>
    <w:rsid w:val="00A07E3A"/>
    <w:rsid w:val="00A130C6"/>
    <w:rsid w:val="00A133FA"/>
    <w:rsid w:val="00A21883"/>
    <w:rsid w:val="00A244D1"/>
    <w:rsid w:val="00A25B6B"/>
    <w:rsid w:val="00A301CC"/>
    <w:rsid w:val="00A31A71"/>
    <w:rsid w:val="00A34112"/>
    <w:rsid w:val="00A3520D"/>
    <w:rsid w:val="00A37DD3"/>
    <w:rsid w:val="00A4501C"/>
    <w:rsid w:val="00A514B7"/>
    <w:rsid w:val="00A54C20"/>
    <w:rsid w:val="00A63035"/>
    <w:rsid w:val="00A6305E"/>
    <w:rsid w:val="00A7049E"/>
    <w:rsid w:val="00A757DA"/>
    <w:rsid w:val="00A81AAB"/>
    <w:rsid w:val="00A851F6"/>
    <w:rsid w:val="00A8542F"/>
    <w:rsid w:val="00A9248D"/>
    <w:rsid w:val="00A9704D"/>
    <w:rsid w:val="00AA7163"/>
    <w:rsid w:val="00AB11E7"/>
    <w:rsid w:val="00AB3E34"/>
    <w:rsid w:val="00AB57D1"/>
    <w:rsid w:val="00AB69F1"/>
    <w:rsid w:val="00AC04A4"/>
    <w:rsid w:val="00AD3400"/>
    <w:rsid w:val="00AD7B57"/>
    <w:rsid w:val="00AE1779"/>
    <w:rsid w:val="00AE17F5"/>
    <w:rsid w:val="00AE5570"/>
    <w:rsid w:val="00AE5EA3"/>
    <w:rsid w:val="00AE7762"/>
    <w:rsid w:val="00AF6246"/>
    <w:rsid w:val="00B0206E"/>
    <w:rsid w:val="00B02366"/>
    <w:rsid w:val="00B03E33"/>
    <w:rsid w:val="00B11CEC"/>
    <w:rsid w:val="00B13F4F"/>
    <w:rsid w:val="00B145DF"/>
    <w:rsid w:val="00B17236"/>
    <w:rsid w:val="00B17C0C"/>
    <w:rsid w:val="00B32F21"/>
    <w:rsid w:val="00B35860"/>
    <w:rsid w:val="00B35E6D"/>
    <w:rsid w:val="00B4225D"/>
    <w:rsid w:val="00B470BB"/>
    <w:rsid w:val="00B5261B"/>
    <w:rsid w:val="00B63C45"/>
    <w:rsid w:val="00B75A1F"/>
    <w:rsid w:val="00B77083"/>
    <w:rsid w:val="00B8290A"/>
    <w:rsid w:val="00B8307B"/>
    <w:rsid w:val="00B8606B"/>
    <w:rsid w:val="00B869F6"/>
    <w:rsid w:val="00B9034B"/>
    <w:rsid w:val="00B92C38"/>
    <w:rsid w:val="00B9571C"/>
    <w:rsid w:val="00B95B2B"/>
    <w:rsid w:val="00BA7D41"/>
    <w:rsid w:val="00BB1F72"/>
    <w:rsid w:val="00BB380A"/>
    <w:rsid w:val="00BB647D"/>
    <w:rsid w:val="00BC347D"/>
    <w:rsid w:val="00BD0F4D"/>
    <w:rsid w:val="00BD1741"/>
    <w:rsid w:val="00BD7156"/>
    <w:rsid w:val="00BE21B5"/>
    <w:rsid w:val="00BE5731"/>
    <w:rsid w:val="00BF3301"/>
    <w:rsid w:val="00BF49DD"/>
    <w:rsid w:val="00BF4A1D"/>
    <w:rsid w:val="00C00D6F"/>
    <w:rsid w:val="00C0625A"/>
    <w:rsid w:val="00C06E57"/>
    <w:rsid w:val="00C128DB"/>
    <w:rsid w:val="00C23534"/>
    <w:rsid w:val="00C26591"/>
    <w:rsid w:val="00C30BFB"/>
    <w:rsid w:val="00C31ACA"/>
    <w:rsid w:val="00C33687"/>
    <w:rsid w:val="00C35EED"/>
    <w:rsid w:val="00C44626"/>
    <w:rsid w:val="00C4597C"/>
    <w:rsid w:val="00C46478"/>
    <w:rsid w:val="00C46A67"/>
    <w:rsid w:val="00C471D8"/>
    <w:rsid w:val="00C56CF0"/>
    <w:rsid w:val="00C57401"/>
    <w:rsid w:val="00C642A1"/>
    <w:rsid w:val="00C667D0"/>
    <w:rsid w:val="00C73AE3"/>
    <w:rsid w:val="00C76481"/>
    <w:rsid w:val="00C7758F"/>
    <w:rsid w:val="00C82039"/>
    <w:rsid w:val="00C84AEA"/>
    <w:rsid w:val="00C864A3"/>
    <w:rsid w:val="00C90E62"/>
    <w:rsid w:val="00C90FE7"/>
    <w:rsid w:val="00C92FC9"/>
    <w:rsid w:val="00C93229"/>
    <w:rsid w:val="00C9361F"/>
    <w:rsid w:val="00C97C83"/>
    <w:rsid w:val="00CA0FBB"/>
    <w:rsid w:val="00CA60F9"/>
    <w:rsid w:val="00CB1BE1"/>
    <w:rsid w:val="00CB51B6"/>
    <w:rsid w:val="00CB7023"/>
    <w:rsid w:val="00CC1FE2"/>
    <w:rsid w:val="00CC4119"/>
    <w:rsid w:val="00CC7106"/>
    <w:rsid w:val="00CD5250"/>
    <w:rsid w:val="00CD57A5"/>
    <w:rsid w:val="00CD6542"/>
    <w:rsid w:val="00CE04AC"/>
    <w:rsid w:val="00CE45D0"/>
    <w:rsid w:val="00D02C32"/>
    <w:rsid w:val="00D03C8F"/>
    <w:rsid w:val="00D04E33"/>
    <w:rsid w:val="00D142FD"/>
    <w:rsid w:val="00D15693"/>
    <w:rsid w:val="00D22731"/>
    <w:rsid w:val="00D315DF"/>
    <w:rsid w:val="00D37B9E"/>
    <w:rsid w:val="00D44DF1"/>
    <w:rsid w:val="00D50007"/>
    <w:rsid w:val="00D510CC"/>
    <w:rsid w:val="00D5671C"/>
    <w:rsid w:val="00D6115D"/>
    <w:rsid w:val="00D63DEB"/>
    <w:rsid w:val="00D749D6"/>
    <w:rsid w:val="00D81496"/>
    <w:rsid w:val="00D82761"/>
    <w:rsid w:val="00D82E84"/>
    <w:rsid w:val="00D83045"/>
    <w:rsid w:val="00D8657A"/>
    <w:rsid w:val="00D9360C"/>
    <w:rsid w:val="00DA059C"/>
    <w:rsid w:val="00DA1853"/>
    <w:rsid w:val="00DA652F"/>
    <w:rsid w:val="00DB0BE9"/>
    <w:rsid w:val="00DB274A"/>
    <w:rsid w:val="00DB514D"/>
    <w:rsid w:val="00DC273B"/>
    <w:rsid w:val="00DC6A2C"/>
    <w:rsid w:val="00DD410A"/>
    <w:rsid w:val="00DD4C29"/>
    <w:rsid w:val="00DE08AD"/>
    <w:rsid w:val="00DE3B86"/>
    <w:rsid w:val="00DF6286"/>
    <w:rsid w:val="00E0259E"/>
    <w:rsid w:val="00E05D9D"/>
    <w:rsid w:val="00E05E7D"/>
    <w:rsid w:val="00E072CE"/>
    <w:rsid w:val="00E13993"/>
    <w:rsid w:val="00E16C1F"/>
    <w:rsid w:val="00E23234"/>
    <w:rsid w:val="00E24EC4"/>
    <w:rsid w:val="00E254F7"/>
    <w:rsid w:val="00E2755B"/>
    <w:rsid w:val="00E278E8"/>
    <w:rsid w:val="00E40014"/>
    <w:rsid w:val="00E412F4"/>
    <w:rsid w:val="00E43CBE"/>
    <w:rsid w:val="00E5125C"/>
    <w:rsid w:val="00E5476A"/>
    <w:rsid w:val="00E60C2B"/>
    <w:rsid w:val="00E61D1D"/>
    <w:rsid w:val="00E62ABB"/>
    <w:rsid w:val="00E65DC2"/>
    <w:rsid w:val="00E66D31"/>
    <w:rsid w:val="00E72176"/>
    <w:rsid w:val="00E74C7D"/>
    <w:rsid w:val="00E871C0"/>
    <w:rsid w:val="00E879C5"/>
    <w:rsid w:val="00E90A9F"/>
    <w:rsid w:val="00E914AE"/>
    <w:rsid w:val="00E9430A"/>
    <w:rsid w:val="00EA0DFD"/>
    <w:rsid w:val="00EA17C5"/>
    <w:rsid w:val="00EA5AD2"/>
    <w:rsid w:val="00EA6416"/>
    <w:rsid w:val="00EA6F92"/>
    <w:rsid w:val="00EB37A2"/>
    <w:rsid w:val="00EB608D"/>
    <w:rsid w:val="00EB6209"/>
    <w:rsid w:val="00EC4988"/>
    <w:rsid w:val="00EC7DB6"/>
    <w:rsid w:val="00ED07BB"/>
    <w:rsid w:val="00ED0914"/>
    <w:rsid w:val="00EE3C8A"/>
    <w:rsid w:val="00EE6F39"/>
    <w:rsid w:val="00EE7345"/>
    <w:rsid w:val="00EE7720"/>
    <w:rsid w:val="00EF69D8"/>
    <w:rsid w:val="00F00505"/>
    <w:rsid w:val="00F0528B"/>
    <w:rsid w:val="00F10A6D"/>
    <w:rsid w:val="00F138BA"/>
    <w:rsid w:val="00F213F1"/>
    <w:rsid w:val="00F21D05"/>
    <w:rsid w:val="00F247CB"/>
    <w:rsid w:val="00F2679D"/>
    <w:rsid w:val="00F40E95"/>
    <w:rsid w:val="00F4544A"/>
    <w:rsid w:val="00F468EB"/>
    <w:rsid w:val="00F50606"/>
    <w:rsid w:val="00F523A2"/>
    <w:rsid w:val="00F60A94"/>
    <w:rsid w:val="00F6417E"/>
    <w:rsid w:val="00F6608B"/>
    <w:rsid w:val="00F664E8"/>
    <w:rsid w:val="00F668D4"/>
    <w:rsid w:val="00F70F34"/>
    <w:rsid w:val="00F72A48"/>
    <w:rsid w:val="00F74BBD"/>
    <w:rsid w:val="00F769BF"/>
    <w:rsid w:val="00F76F73"/>
    <w:rsid w:val="00F85D6E"/>
    <w:rsid w:val="00F86E14"/>
    <w:rsid w:val="00F930B6"/>
    <w:rsid w:val="00FA02EE"/>
    <w:rsid w:val="00FA1E95"/>
    <w:rsid w:val="00FA2BA6"/>
    <w:rsid w:val="00FA2D00"/>
    <w:rsid w:val="00FA48F0"/>
    <w:rsid w:val="00FA4A02"/>
    <w:rsid w:val="00FA5A14"/>
    <w:rsid w:val="00FB10C2"/>
    <w:rsid w:val="00FB12FD"/>
    <w:rsid w:val="00FC291D"/>
    <w:rsid w:val="00FC513F"/>
    <w:rsid w:val="00FC5449"/>
    <w:rsid w:val="00FC5F42"/>
    <w:rsid w:val="00FD72BB"/>
    <w:rsid w:val="00FE5FBD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D37749"/>
  <w15:docId w15:val="{A5A7DC7F-04F5-49A4-AB62-D933453F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4C29"/>
    <w:rPr>
      <w:color w:val="0000FF"/>
      <w:u w:val="single"/>
    </w:rPr>
  </w:style>
  <w:style w:type="character" w:styleId="a4">
    <w:name w:val="Strong"/>
    <w:basedOn w:val="a0"/>
    <w:uiPriority w:val="22"/>
    <w:qFormat/>
    <w:rsid w:val="0071344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C68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885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7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F73"/>
  </w:style>
  <w:style w:type="paragraph" w:styleId="a7">
    <w:name w:val="footer"/>
    <w:basedOn w:val="a"/>
    <w:link w:val="a8"/>
    <w:uiPriority w:val="99"/>
    <w:unhideWhenUsed/>
    <w:rsid w:val="00F76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F73"/>
  </w:style>
  <w:style w:type="paragraph" w:styleId="a9">
    <w:name w:val="List Paragraph"/>
    <w:basedOn w:val="a"/>
    <w:uiPriority w:val="34"/>
    <w:qFormat/>
    <w:rsid w:val="006D688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3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DE7A-C304-4338-84B2-E214F46F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Беймишева Айгуль Сейтжановна</dc:creator>
  <cp:lastModifiedBy>Абуов Азамат</cp:lastModifiedBy>
  <cp:revision>2</cp:revision>
  <cp:lastPrinted>2023-04-25T05:22:00Z</cp:lastPrinted>
  <dcterms:created xsi:type="dcterms:W3CDTF">2023-06-05T03:53:00Z</dcterms:created>
  <dcterms:modified xsi:type="dcterms:W3CDTF">2023-06-05T03:53:00Z</dcterms:modified>
</cp:coreProperties>
</file>