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Депутатский запрос Никитинской Е.С.</w:t>
      </w:r>
    </w:p>
    <w:p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Министерству финансов Республики Казахстан</w:t>
      </w:r>
    </w:p>
    <w:p>
      <w:pPr>
        <w:pStyle w:val="a3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1 апреля 2018 года в рамках проекта Всемирного банка в республике реализуется модуль «Виртуальный склад». Он позволяет автоматизировано в режиме реального времени отслеживать движение товаров на складе налогоплательщика. С 1 января 2019 года планируется его полный запуск, что предполагает необходимостью внесения в базу данных всех товарно-материальных запасов и основных средств, имеющихся на балансе предприятий.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Однако существует ряд проблем, создающих для предпринимателей серьезные административные риски. 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Во-первых, налогоплательщики объективно не располагают кодами товарной номенклатуры внешнеэкономической деятельности (ТН ВЭД) по всем товарам и основным средствам. 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Во-вторых, большая вероятность того, что самостоятельное присвоение кодов может не соответствовать действующему классификатору, не обеспечивая тем самым правильность идентификации. Присвоение кодов путем привлечения сторонних специалистов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</w:rPr>
        <w:t>весьма затратная процедура, и не каждый предприниматель может себе это позволить.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В-третьих, неизбежны расхождения по срокам отражения товаров в Модуле и базе 1С налогоплательщика, поскольку законодательно разрешено производить выписку ЭСФ не позднее 15 календарных дней с даты облагаемого оборота по реализации. Далее, один и тот же товар от местных контрагентов может проходить под разыми наименованиями, а от иностранных поставщиков с другими кодами ТН ВЭД. Все эти поступления отражаются в карточке одной номенклатурной группы, что неизбежно будет приводить к расхождениям между данными Виртуального склада и бухгалтерского учета.</w:t>
      </w:r>
    </w:p>
    <w:p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В-четвертых, требование по ведению суммового учета, делает невозможным выписку электронных счетов-фактур (ЭСФ), а уж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тем более реализацию через Виртуальный склад. По сути, необходим дополнительный параллельный учет каждой реализуемой единицы. Для бизнеса это означает дополнительные финансовые затраты. 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В-пятых, по разъяснениям разработчиков в конфигурациях программных продуктов на платформе «1С Предприятие 8» реализация интеграции с Модулем «Виртуальный склад» в ближайшей перспективе не планируется. Следовательно, возникает необходимость перехода на те версии программного обеспечения бухгалтерского учета, которые интегрируются с модулем либо придется временно нанимать бухгалтеров, для ручного внесения данных в базу виртуального склада. Данные мероприятия потребуют серьезных дополнительных расходов, которые предприниматели понесут уже в следующем году.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Очевидно, что обязательным условием введения модуля «Виртуальный склад» должно стать создание «Единого справочника номенклатуры товаров» (по принципу штрихкодирования) с применением к данной номенклатуре кодов ТН ВЭД, а также разработка специальной программы, с последующим ее размещением на сайте уполномоченного органа, которая позволит каждому налогоплательщику в автоматическом режиме самостоятельно кодифицировать свою продукцию.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связи с тем, что изначально основной целью создания данного модуля являлось повышение эффективности администрирования </w:t>
      </w:r>
      <w:proofErr w:type="spellStart"/>
      <w:r>
        <w:rPr>
          <w:rFonts w:ascii="Arial" w:hAnsi="Arial" w:cs="Arial"/>
          <w:sz w:val="28"/>
          <w:szCs w:val="28"/>
        </w:rPr>
        <w:t>экспортно</w:t>
      </w:r>
      <w:proofErr w:type="spellEnd"/>
      <w:r>
        <w:rPr>
          <w:rFonts w:ascii="Arial" w:hAnsi="Arial" w:cs="Arial"/>
          <w:sz w:val="28"/>
          <w:szCs w:val="28"/>
        </w:rPr>
        <w:t xml:space="preserve"> – импортных операций справедливо исключить требование по отражению в Виртуальном складе данных об основных средствах, находящихся на балансе предприятий и </w:t>
      </w:r>
      <w:proofErr w:type="spellStart"/>
      <w:r>
        <w:rPr>
          <w:rFonts w:ascii="Arial" w:hAnsi="Arial" w:cs="Arial"/>
          <w:sz w:val="28"/>
          <w:szCs w:val="28"/>
        </w:rPr>
        <w:t>товарно</w:t>
      </w:r>
      <w:proofErr w:type="spellEnd"/>
      <w:r>
        <w:rPr>
          <w:rFonts w:ascii="Arial" w:hAnsi="Arial" w:cs="Arial"/>
          <w:sz w:val="28"/>
          <w:szCs w:val="28"/>
        </w:rPr>
        <w:t xml:space="preserve"> - материальных запасов в эксплуатации, а учет вести по цепочке перемещения только ввезенных (импортируемых) или подлежащих экспорту товаров и оборудования. 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связи с вышеизложенным, просим Вас предоставить информацию: 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о мерах, обеспечивающих решение выше обозначенных проблем; 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 возникающих рисках в виде штрафов, пени, административных санкциях, и т.п. для предпринимателей в случаях сохранения указанных административных пробелов.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расчеты по дополнительным финансовым затратам налогоплательщиков, особенно в сфере малого среднего бизнеса и аграрном секторе.</w:t>
      </w: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</w:p>
    <w:p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</w:p>
    <w:p>
      <w:pPr>
        <w:pStyle w:val="standardmailrucssattributepostfix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  <w:lang w:bidi="ru-RU"/>
        </w:rPr>
      </w:pPr>
      <w:r>
        <w:rPr>
          <w:rFonts w:ascii="Arial" w:hAnsi="Arial" w:cs="Arial"/>
          <w:sz w:val="28"/>
          <w:szCs w:val="28"/>
        </w:rPr>
        <w:t xml:space="preserve">Депутаты фракции ДПК «Ак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жол</w:t>
      </w:r>
      <w:proofErr w:type="spellEnd"/>
      <w:r>
        <w:rPr>
          <w:rFonts w:ascii="Arial" w:hAnsi="Arial" w:cs="Arial"/>
          <w:sz w:val="28"/>
          <w:szCs w:val="28"/>
        </w:rPr>
        <w:t xml:space="preserve">»   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sz w:val="28"/>
          <w:szCs w:val="28"/>
          <w:lang w:bidi="ru-RU"/>
        </w:rPr>
        <w:t>Е. Никитинская</w:t>
      </w:r>
    </w:p>
    <w:p>
      <w:pPr>
        <w:pStyle w:val="1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b w:val="0"/>
          <w:sz w:val="28"/>
          <w:szCs w:val="28"/>
          <w:lang w:bidi="ru-RU"/>
        </w:rPr>
      </w:pPr>
      <w:r>
        <w:rPr>
          <w:rFonts w:ascii="Arial" w:hAnsi="Arial" w:cs="Arial"/>
          <w:b w:val="0"/>
          <w:sz w:val="28"/>
          <w:szCs w:val="28"/>
          <w:lang w:bidi="ru-RU"/>
        </w:rPr>
        <w:t xml:space="preserve">А. </w:t>
      </w:r>
      <w:proofErr w:type="spellStart"/>
      <w:r>
        <w:rPr>
          <w:rFonts w:ascii="Arial" w:hAnsi="Arial" w:cs="Arial"/>
          <w:b w:val="0"/>
          <w:sz w:val="28"/>
          <w:szCs w:val="28"/>
          <w:lang w:bidi="ru-RU"/>
        </w:rPr>
        <w:t>Перуашев</w:t>
      </w:r>
      <w:proofErr w:type="spellEnd"/>
    </w:p>
    <w:p>
      <w:pPr>
        <w:pStyle w:val="1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b w:val="0"/>
          <w:sz w:val="28"/>
          <w:szCs w:val="28"/>
          <w:lang w:bidi="ru-RU"/>
        </w:rPr>
      </w:pPr>
      <w:r>
        <w:rPr>
          <w:rFonts w:ascii="Arial" w:hAnsi="Arial" w:cs="Arial"/>
          <w:b w:val="0"/>
          <w:sz w:val="28"/>
          <w:szCs w:val="28"/>
          <w:lang w:bidi="ru-RU"/>
        </w:rPr>
        <w:t xml:space="preserve">Е. </w:t>
      </w:r>
      <w:proofErr w:type="spellStart"/>
      <w:r>
        <w:rPr>
          <w:rFonts w:ascii="Arial" w:hAnsi="Arial" w:cs="Arial"/>
          <w:b w:val="0"/>
          <w:sz w:val="28"/>
          <w:szCs w:val="28"/>
          <w:lang w:bidi="ru-RU"/>
        </w:rPr>
        <w:t>Барлыбаев</w:t>
      </w:r>
      <w:proofErr w:type="spellEnd"/>
    </w:p>
    <w:p>
      <w:pPr>
        <w:pStyle w:val="1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b w:val="0"/>
          <w:sz w:val="28"/>
          <w:szCs w:val="28"/>
          <w:lang w:bidi="ru-RU"/>
        </w:rPr>
      </w:pPr>
      <w:r>
        <w:rPr>
          <w:rFonts w:ascii="Arial" w:hAnsi="Arial" w:cs="Arial"/>
          <w:b w:val="0"/>
          <w:sz w:val="28"/>
          <w:szCs w:val="28"/>
          <w:lang w:bidi="ru-RU"/>
        </w:rPr>
        <w:t xml:space="preserve">К. </w:t>
      </w:r>
      <w:proofErr w:type="spellStart"/>
      <w:r>
        <w:rPr>
          <w:rFonts w:ascii="Arial" w:hAnsi="Arial" w:cs="Arial"/>
          <w:b w:val="0"/>
          <w:sz w:val="28"/>
          <w:szCs w:val="28"/>
          <w:lang w:bidi="ru-RU"/>
        </w:rPr>
        <w:t>Абсатиров</w:t>
      </w:r>
      <w:proofErr w:type="spellEnd"/>
    </w:p>
    <w:p>
      <w:pPr>
        <w:pStyle w:val="1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b w:val="0"/>
          <w:sz w:val="28"/>
          <w:szCs w:val="28"/>
          <w:lang w:bidi="ru-RU"/>
        </w:rPr>
      </w:pPr>
      <w:r>
        <w:rPr>
          <w:rFonts w:ascii="Arial" w:hAnsi="Arial" w:cs="Arial"/>
          <w:b w:val="0"/>
          <w:sz w:val="28"/>
          <w:szCs w:val="28"/>
          <w:lang w:bidi="ru-RU"/>
        </w:rPr>
        <w:t xml:space="preserve">Б. </w:t>
      </w:r>
      <w:proofErr w:type="spellStart"/>
      <w:r>
        <w:rPr>
          <w:rFonts w:ascii="Arial" w:hAnsi="Arial" w:cs="Arial"/>
          <w:b w:val="0"/>
          <w:sz w:val="28"/>
          <w:szCs w:val="28"/>
          <w:lang w:bidi="ru-RU"/>
        </w:rPr>
        <w:t>Дюсембинов</w:t>
      </w:r>
      <w:proofErr w:type="spellEnd"/>
    </w:p>
    <w:p>
      <w:pPr>
        <w:pStyle w:val="1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b w:val="0"/>
          <w:sz w:val="28"/>
          <w:szCs w:val="28"/>
          <w:lang w:bidi="ru-RU"/>
        </w:rPr>
      </w:pPr>
      <w:r>
        <w:rPr>
          <w:rFonts w:ascii="Arial" w:hAnsi="Arial" w:cs="Arial"/>
          <w:b w:val="0"/>
          <w:sz w:val="28"/>
          <w:szCs w:val="28"/>
          <w:lang w:bidi="ru-RU"/>
        </w:rPr>
        <w:t xml:space="preserve">Д. </w:t>
      </w:r>
      <w:proofErr w:type="spellStart"/>
      <w:r>
        <w:rPr>
          <w:rFonts w:ascii="Arial" w:hAnsi="Arial" w:cs="Arial"/>
          <w:b w:val="0"/>
          <w:sz w:val="28"/>
          <w:szCs w:val="28"/>
          <w:lang w:bidi="ru-RU"/>
        </w:rPr>
        <w:t>Еспаева</w:t>
      </w:r>
      <w:proofErr w:type="spellEnd"/>
    </w:p>
    <w:p>
      <w:pPr>
        <w:pStyle w:val="1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b w:val="0"/>
          <w:sz w:val="28"/>
          <w:szCs w:val="28"/>
          <w:lang w:bidi="ru-RU"/>
        </w:rPr>
      </w:pPr>
      <w:r>
        <w:rPr>
          <w:rFonts w:ascii="Arial" w:hAnsi="Arial" w:cs="Arial"/>
          <w:b w:val="0"/>
          <w:sz w:val="28"/>
          <w:szCs w:val="28"/>
          <w:lang w:bidi="ru-RU"/>
        </w:rPr>
        <w:t xml:space="preserve">М. </w:t>
      </w:r>
      <w:proofErr w:type="spellStart"/>
      <w:r>
        <w:rPr>
          <w:rFonts w:ascii="Arial" w:hAnsi="Arial" w:cs="Arial"/>
          <w:b w:val="0"/>
          <w:sz w:val="28"/>
          <w:szCs w:val="28"/>
          <w:lang w:bidi="ru-RU"/>
        </w:rPr>
        <w:t>Казбекова</w:t>
      </w:r>
      <w:proofErr w:type="spellEnd"/>
    </w:p>
    <w:p>
      <w:pPr>
        <w:pStyle w:val="1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b w:val="0"/>
          <w:sz w:val="28"/>
          <w:szCs w:val="28"/>
          <w:lang w:bidi="ru-RU"/>
        </w:rPr>
      </w:pPr>
    </w:p>
    <w:sectPr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96E62-6E40-43AE-BF45-03503D60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mailrucssattributepostfix">
    <w:name w:val="standard_mailru_css_attribute_post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Адылханова Мадина</dc:creator>
  <cp:keywords/>
  <dc:description/>
  <cp:lastModifiedBy>Бапакова Сауле</cp:lastModifiedBy>
  <cp:revision>2</cp:revision>
  <cp:lastPrinted>2018-09-07T05:31:00Z</cp:lastPrinted>
  <dcterms:created xsi:type="dcterms:W3CDTF">2018-09-12T05:58:00Z</dcterms:created>
  <dcterms:modified xsi:type="dcterms:W3CDTF">2018-09-12T05:58:00Z</dcterms:modified>
</cp:coreProperties>
</file>