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59" w:rsidRPr="00584D59" w:rsidRDefault="00584D59" w:rsidP="00584D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4D59">
        <w:rPr>
          <w:rFonts w:ascii="Arial" w:hAnsi="Arial" w:cs="Arial"/>
          <w:b/>
          <w:sz w:val="28"/>
          <w:szCs w:val="28"/>
        </w:rPr>
        <w:t xml:space="preserve">Депутатский запрос М. </w:t>
      </w:r>
      <w:proofErr w:type="spellStart"/>
      <w:r w:rsidRPr="00584D59">
        <w:rPr>
          <w:rFonts w:ascii="Arial" w:hAnsi="Arial" w:cs="Arial"/>
          <w:b/>
          <w:sz w:val="28"/>
          <w:szCs w:val="28"/>
        </w:rPr>
        <w:t>Айсиной</w:t>
      </w:r>
      <w:proofErr w:type="spellEnd"/>
      <w:r w:rsidRPr="00584D59">
        <w:rPr>
          <w:rFonts w:ascii="Arial" w:hAnsi="Arial" w:cs="Arial"/>
          <w:b/>
          <w:sz w:val="28"/>
          <w:szCs w:val="28"/>
        </w:rPr>
        <w:t xml:space="preserve"> </w:t>
      </w:r>
    </w:p>
    <w:p w:rsidR="00AA7C5C" w:rsidRPr="00584D59" w:rsidRDefault="00AA7C5C" w:rsidP="00584D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4D59">
        <w:rPr>
          <w:rFonts w:ascii="Arial" w:hAnsi="Arial" w:cs="Arial"/>
          <w:b/>
          <w:sz w:val="28"/>
          <w:szCs w:val="28"/>
        </w:rPr>
        <w:t xml:space="preserve">Председателю Национального Банка </w:t>
      </w:r>
      <w:r w:rsidR="00584D59" w:rsidRPr="00584D59">
        <w:rPr>
          <w:rFonts w:ascii="Arial" w:hAnsi="Arial" w:cs="Arial"/>
          <w:b/>
          <w:sz w:val="28"/>
          <w:szCs w:val="28"/>
        </w:rPr>
        <w:t>РК</w:t>
      </w:r>
      <w:r w:rsidRPr="00584D59">
        <w:rPr>
          <w:rFonts w:ascii="Arial" w:hAnsi="Arial" w:cs="Arial"/>
          <w:b/>
          <w:sz w:val="28"/>
          <w:szCs w:val="28"/>
        </w:rPr>
        <w:t xml:space="preserve"> Акишеву Д.Т.</w:t>
      </w:r>
    </w:p>
    <w:p w:rsidR="00584D59" w:rsidRPr="00584D59" w:rsidRDefault="00584D59" w:rsidP="00B26A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A7C5C" w:rsidRPr="00584D59" w:rsidRDefault="00AA7C5C" w:rsidP="00B26A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4D59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584D59">
        <w:rPr>
          <w:rFonts w:ascii="Arial" w:hAnsi="Arial" w:cs="Arial"/>
          <w:b/>
          <w:sz w:val="28"/>
          <w:szCs w:val="28"/>
        </w:rPr>
        <w:t>Данияр</w:t>
      </w:r>
      <w:proofErr w:type="spellEnd"/>
      <w:r w:rsidRPr="00584D5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84D59">
        <w:rPr>
          <w:rFonts w:ascii="Arial" w:hAnsi="Arial" w:cs="Arial"/>
          <w:b/>
          <w:sz w:val="28"/>
          <w:szCs w:val="28"/>
        </w:rPr>
        <w:t>Талгатович</w:t>
      </w:r>
      <w:proofErr w:type="spellEnd"/>
      <w:r w:rsidRPr="00584D59">
        <w:rPr>
          <w:rFonts w:ascii="Arial" w:hAnsi="Arial" w:cs="Arial"/>
          <w:b/>
          <w:sz w:val="28"/>
          <w:szCs w:val="28"/>
        </w:rPr>
        <w:t>!</w:t>
      </w:r>
    </w:p>
    <w:p w:rsidR="00AA7C5C" w:rsidRPr="00584D59" w:rsidRDefault="00AA7C5C" w:rsidP="00B26A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A7C5C" w:rsidRPr="00584D59" w:rsidRDefault="00AA7C5C" w:rsidP="00B26AB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>В соответствии с положениями статьи 27 Конституционного закона</w:t>
      </w:r>
      <w:r w:rsidR="00584D59">
        <w:rPr>
          <w:rFonts w:ascii="Arial" w:hAnsi="Arial" w:cs="Arial"/>
          <w:sz w:val="28"/>
          <w:szCs w:val="28"/>
        </w:rPr>
        <w:t xml:space="preserve"> Республики Казахстан</w:t>
      </w:r>
      <w:r w:rsidRPr="00584D59">
        <w:rPr>
          <w:rFonts w:ascii="Arial" w:hAnsi="Arial" w:cs="Arial"/>
          <w:sz w:val="28"/>
          <w:szCs w:val="28"/>
        </w:rPr>
        <w:t xml:space="preserve"> «О Парламенте Республики Казахстан и статусе его депутатов» обраща</w:t>
      </w:r>
      <w:r w:rsidR="00D97A93" w:rsidRPr="00584D59">
        <w:rPr>
          <w:rFonts w:ascii="Arial" w:hAnsi="Arial" w:cs="Arial"/>
          <w:sz w:val="28"/>
          <w:szCs w:val="28"/>
        </w:rPr>
        <w:t>емся</w:t>
      </w:r>
      <w:r w:rsidRPr="00584D59">
        <w:rPr>
          <w:rFonts w:ascii="Arial" w:hAnsi="Arial" w:cs="Arial"/>
          <w:sz w:val="28"/>
          <w:szCs w:val="28"/>
        </w:rPr>
        <w:t xml:space="preserve"> к Вам с депутатским запросом.</w:t>
      </w:r>
      <w:r w:rsidRPr="00584D59">
        <w:rPr>
          <w:rFonts w:ascii="Arial" w:hAnsi="Arial" w:cs="Arial"/>
          <w:b/>
          <w:sz w:val="28"/>
          <w:szCs w:val="28"/>
        </w:rPr>
        <w:t xml:space="preserve">        </w:t>
      </w:r>
    </w:p>
    <w:p w:rsidR="00AA7C5C" w:rsidRPr="00584D59" w:rsidRDefault="00AA7C5C" w:rsidP="00B26AB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>В августе 2015 года после перехода к свободно плавающему обменному курсу по поручению Главы государства Национальный Банк Республики Казахстан разработал механизм компенсации депозитов физических лиц, открытых в национальной валюте, по вкладам на сумму не более 1 млн. тенге по состоянию на 18 августа 2015 года.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 xml:space="preserve">Порядок выплаты компенсации (далее – Порядок), был утвержден постановлением Правления Национального Банка Республики Казахстан от 9 сентября 2015 года № 157 (далее – постановление Правления </w:t>
      </w:r>
      <w:proofErr w:type="spellStart"/>
      <w:r w:rsidRPr="00584D59">
        <w:rPr>
          <w:rFonts w:ascii="Arial" w:hAnsi="Arial" w:cs="Arial"/>
          <w:sz w:val="28"/>
          <w:szCs w:val="28"/>
        </w:rPr>
        <w:t>Нацбанка</w:t>
      </w:r>
      <w:proofErr w:type="spellEnd"/>
      <w:r w:rsidRPr="00584D59">
        <w:rPr>
          <w:rFonts w:ascii="Arial" w:hAnsi="Arial" w:cs="Arial"/>
          <w:sz w:val="28"/>
          <w:szCs w:val="28"/>
        </w:rPr>
        <w:t>). Кроме формулы расчета суммы компенсации и других условий ее начисления, Порядок предусматривал, что для получения курсовой разницы (компенсации) вкладчик берет на себя обязательство по сохранению депозита на специальном счете на срок не менее одного года.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 xml:space="preserve">6 сентября текущего года в указанное постановление Правления </w:t>
      </w:r>
      <w:proofErr w:type="spellStart"/>
      <w:r w:rsidRPr="00584D59">
        <w:rPr>
          <w:rFonts w:ascii="Arial" w:hAnsi="Arial" w:cs="Arial"/>
          <w:sz w:val="28"/>
          <w:szCs w:val="28"/>
        </w:rPr>
        <w:t>Нацбанка</w:t>
      </w:r>
      <w:proofErr w:type="spellEnd"/>
      <w:r w:rsidRPr="00584D59">
        <w:rPr>
          <w:rFonts w:ascii="Arial" w:hAnsi="Arial" w:cs="Arial"/>
          <w:sz w:val="28"/>
          <w:szCs w:val="28"/>
        </w:rPr>
        <w:t xml:space="preserve"> внесено изменение в формулу расчета суммы компенсации.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>Однако, хотелось бы отметить, что на момент введения режима свободно плавающего обменного курса вознаграждения по вкладам физических лиц, открытым в национальной валюте (тенге), в банках второго уровня были разными и определялись, исходя из максимальных ставок вознаграждения, рекомендуемых АО «Казахстанский фонд гарантирования депозитов» (далее - КФГД), которые в национальной валюте (тенге) на тот момент составляли 10 процентов годовых.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 xml:space="preserve">С 1 февраля 2016 года в рамках реализации программы Национального Банка и Правительства Республики Казахстан по </w:t>
      </w:r>
      <w:proofErr w:type="spellStart"/>
      <w:r w:rsidRPr="00584D59">
        <w:rPr>
          <w:rFonts w:ascii="Arial" w:hAnsi="Arial" w:cs="Arial"/>
          <w:sz w:val="28"/>
          <w:szCs w:val="28"/>
        </w:rPr>
        <w:t>дедолларизации</w:t>
      </w:r>
      <w:proofErr w:type="spellEnd"/>
      <w:r w:rsidRPr="00584D59">
        <w:rPr>
          <w:rFonts w:ascii="Arial" w:hAnsi="Arial" w:cs="Arial"/>
          <w:sz w:val="28"/>
          <w:szCs w:val="28"/>
        </w:rPr>
        <w:t xml:space="preserve"> экономики и в целях повышения привлекательности и обеспечения сохранности вкладов населения в национальной валюте в условиях инфляции, размеры максимальных ставок вознаграждения, рекомендуемых КФГД, были увеличены с 10 до 14 процентов.   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>По заявлениям Национального Банка Республики Казахстан принятая мера оказала позитивный эффект на валютную структуру вкладов населения.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 xml:space="preserve">Так, по данным Национального Банка Республики Казахстан, объем вкладов населения в национальной валюте за февраль-июнь 2016 года увеличился на 61,8 процента и составил 2 285 млрд. тенге, а в иностранной валюте за этот же период снизился на 16,7 процента до 4 811 млрд. тенге. Доля вкладов населения в иностранной валюте </w:t>
      </w:r>
      <w:r w:rsidRPr="00584D59">
        <w:rPr>
          <w:rFonts w:ascii="Arial" w:hAnsi="Arial" w:cs="Arial"/>
          <w:sz w:val="28"/>
          <w:szCs w:val="28"/>
        </w:rPr>
        <w:lastRenderedPageBreak/>
        <w:t>снизилась с максимального значения 80,4 процента в январе 2016 года до 67,8 процентов в июне 2016 года.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>Радует, что размеры максимальных ставок вознаграждения, рекомендуемых КФГД, по вновь привлекаемым депозитам физических лиц были сохранены на текущем уровне (14 процентов), даже после снижения базовой ставки с 15 процентов до 13 процентов и теперь до 12,5 процентов (с коридором +/- процентов), в результате чего   сегодня рекомендуемая ставка по депозитам в тенге превышает базовую ставку.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 xml:space="preserve">Однако, физические лица, чьи вклады в национальной валюте (тенге) в 2015 году были «заморожены» на год с даты переоформления депозита, не имели возможность переоформить данные </w:t>
      </w:r>
      <w:r w:rsidR="00584D59">
        <w:rPr>
          <w:rFonts w:ascii="Arial" w:hAnsi="Arial" w:cs="Arial"/>
          <w:sz w:val="28"/>
          <w:szCs w:val="28"/>
        </w:rPr>
        <w:t>д</w:t>
      </w:r>
      <w:r w:rsidRPr="00584D59">
        <w:rPr>
          <w:rFonts w:ascii="Arial" w:hAnsi="Arial" w:cs="Arial"/>
          <w:sz w:val="28"/>
          <w:szCs w:val="28"/>
        </w:rPr>
        <w:t>епозиты на новые, более выгодные условия (под 14 процентов), в противном случае они теряли бы возможность получения компенсации.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>Сегодня сложилась парадоксальная ситуация, когда люди, которые на момент последней девальвации хранили деньги в иностранной валюте и «п</w:t>
      </w:r>
      <w:r w:rsidR="00AF6A0A" w:rsidRPr="00584D59">
        <w:rPr>
          <w:rFonts w:ascii="Arial" w:hAnsi="Arial" w:cs="Arial"/>
          <w:sz w:val="28"/>
          <w:szCs w:val="28"/>
        </w:rPr>
        <w:t>оменя</w:t>
      </w:r>
      <w:r w:rsidRPr="00584D59">
        <w:rPr>
          <w:rFonts w:ascii="Arial" w:hAnsi="Arial" w:cs="Arial"/>
          <w:sz w:val="28"/>
          <w:szCs w:val="28"/>
        </w:rPr>
        <w:t>ли» после февраля 2016 года депозит с иностранной валюты на национальную валюту (тенге), снова оказались в выигрыше, поскольку получают теперь по вкладам вознаграждения в размере 14 процентов, а вкладчики, согласившиеся в сентябре-октябре 2015 года на условия Национального Банка Республики Казахстан и переоформившие  депозит, будут получать всего 10 процентов и даже эти 10 процентов, скорее всего, не от общей суммы первоначального вклада и компенсации, а только от первоначального вклада.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>В целях устранения социальной несправедливости и поддержки данной категории населения, а также, учитывая, что первые выплаты компенсации уже осуществляются, предлагаем Национальному Банку Республики Казахстан в сжатые сроки рассмотреть возможность внесения изменений в вышеуказанный Порядок с целью: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>1) повышения ставок вознаграждения по таким депозитам с 1 февраля 2016 года до 14 процентов, в случае, если это не ухудшает условия первоначального договора по депозиту;</w:t>
      </w:r>
    </w:p>
    <w:p w:rsidR="00AA7C5C" w:rsidRPr="00584D59" w:rsidRDefault="00AA7C5C" w:rsidP="00B26A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>2) начисления вознаграждения по вкладу на общую сумму с учетом суммы компенсации.</w:t>
      </w:r>
    </w:p>
    <w:p w:rsidR="00AA7C5C" w:rsidRPr="00584D59" w:rsidRDefault="00AA7C5C" w:rsidP="00B26AB3">
      <w:pPr>
        <w:pStyle w:val="a3"/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584D59">
        <w:rPr>
          <w:rFonts w:ascii="Arial" w:hAnsi="Arial" w:cs="Arial"/>
          <w:sz w:val="28"/>
          <w:szCs w:val="28"/>
        </w:rPr>
        <w:t>Про</w:t>
      </w:r>
      <w:r w:rsidR="00D97A93" w:rsidRPr="00584D59">
        <w:rPr>
          <w:rFonts w:ascii="Arial" w:hAnsi="Arial" w:cs="Arial"/>
          <w:sz w:val="28"/>
          <w:szCs w:val="28"/>
        </w:rPr>
        <w:t>сим</w:t>
      </w:r>
      <w:r w:rsidRPr="00584D59">
        <w:rPr>
          <w:rFonts w:ascii="Arial" w:hAnsi="Arial" w:cs="Arial"/>
          <w:sz w:val="28"/>
          <w:szCs w:val="28"/>
        </w:rPr>
        <w:t xml:space="preserve"> представить ответ в соответствии с пунктом 4 статьи 27 Конституционного закона Республики Казахстан «О Парламенте Республики Казахстан и статусе его депутатов».   </w:t>
      </w:r>
    </w:p>
    <w:p w:rsidR="00AA7C5C" w:rsidRPr="00584D59" w:rsidRDefault="00AA7C5C" w:rsidP="00B26AB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84D59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</w:t>
      </w:r>
    </w:p>
    <w:p w:rsidR="00584D59" w:rsidRDefault="00584D59" w:rsidP="00584D59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</w:t>
      </w:r>
      <w:r w:rsidR="00D97A93" w:rsidRPr="00584D59">
        <w:rPr>
          <w:rFonts w:ascii="Arial" w:hAnsi="Arial" w:cs="Arial"/>
          <w:b/>
          <w:sz w:val="28"/>
          <w:szCs w:val="28"/>
        </w:rPr>
        <w:t>епутаты</w:t>
      </w:r>
      <w:r>
        <w:rPr>
          <w:rFonts w:ascii="Arial" w:hAnsi="Arial" w:cs="Arial"/>
          <w:b/>
          <w:sz w:val="28"/>
          <w:szCs w:val="28"/>
        </w:rPr>
        <w:t xml:space="preserve"> Мажилиса,</w:t>
      </w:r>
    </w:p>
    <w:p w:rsidR="00AA7C5C" w:rsidRPr="00584D59" w:rsidRDefault="00AA7C5C" w:rsidP="00584D59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  <w:r w:rsidRPr="00584D59">
        <w:rPr>
          <w:rFonts w:ascii="Arial" w:hAnsi="Arial" w:cs="Arial"/>
          <w:b/>
          <w:sz w:val="28"/>
          <w:szCs w:val="28"/>
        </w:rPr>
        <w:t>член</w:t>
      </w:r>
      <w:r w:rsidR="00C10D01" w:rsidRPr="00584D59">
        <w:rPr>
          <w:rFonts w:ascii="Arial" w:hAnsi="Arial" w:cs="Arial"/>
          <w:b/>
          <w:sz w:val="28"/>
          <w:szCs w:val="28"/>
        </w:rPr>
        <w:t>ы</w:t>
      </w:r>
      <w:r w:rsidRPr="00584D59">
        <w:rPr>
          <w:rFonts w:ascii="Arial" w:hAnsi="Arial" w:cs="Arial"/>
          <w:b/>
          <w:sz w:val="28"/>
          <w:szCs w:val="28"/>
        </w:rPr>
        <w:t xml:space="preserve"> </w:t>
      </w:r>
      <w:r w:rsidR="00584D59">
        <w:rPr>
          <w:rFonts w:ascii="Arial" w:hAnsi="Arial" w:cs="Arial"/>
          <w:b/>
          <w:sz w:val="28"/>
          <w:szCs w:val="28"/>
        </w:rPr>
        <w:t>ф</w:t>
      </w:r>
      <w:r w:rsidRPr="00584D59">
        <w:rPr>
          <w:rFonts w:ascii="Arial" w:hAnsi="Arial" w:cs="Arial"/>
          <w:b/>
          <w:sz w:val="28"/>
          <w:szCs w:val="28"/>
        </w:rPr>
        <w:t>ракции</w:t>
      </w:r>
      <w:r w:rsidR="00584D59">
        <w:rPr>
          <w:rFonts w:ascii="Arial" w:hAnsi="Arial" w:cs="Arial"/>
          <w:b/>
          <w:sz w:val="28"/>
          <w:szCs w:val="28"/>
        </w:rPr>
        <w:t xml:space="preserve"> </w:t>
      </w:r>
      <w:r w:rsidRPr="00584D59">
        <w:rPr>
          <w:rFonts w:ascii="Arial" w:hAnsi="Arial" w:cs="Arial"/>
          <w:b/>
          <w:sz w:val="28"/>
          <w:szCs w:val="28"/>
        </w:rPr>
        <w:t>партии «</w:t>
      </w:r>
      <w:proofErr w:type="spellStart"/>
      <w:r w:rsidRPr="00584D59">
        <w:rPr>
          <w:rFonts w:ascii="Arial" w:hAnsi="Arial" w:cs="Arial"/>
          <w:b/>
          <w:sz w:val="28"/>
          <w:szCs w:val="28"/>
        </w:rPr>
        <w:t>Нур</w:t>
      </w:r>
      <w:proofErr w:type="spellEnd"/>
      <w:r w:rsidRPr="00584D5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584D59">
        <w:rPr>
          <w:rFonts w:ascii="Arial" w:hAnsi="Arial" w:cs="Arial"/>
          <w:b/>
          <w:sz w:val="28"/>
          <w:szCs w:val="28"/>
        </w:rPr>
        <w:t>Отан</w:t>
      </w:r>
      <w:proofErr w:type="spellEnd"/>
      <w:r w:rsidRPr="00584D59">
        <w:rPr>
          <w:rFonts w:ascii="Arial" w:hAnsi="Arial" w:cs="Arial"/>
          <w:b/>
          <w:sz w:val="28"/>
          <w:szCs w:val="28"/>
        </w:rPr>
        <w:t xml:space="preserve">»   </w:t>
      </w:r>
      <w:proofErr w:type="gramEnd"/>
      <w:r w:rsidRPr="00584D59">
        <w:rPr>
          <w:rFonts w:ascii="Arial" w:hAnsi="Arial" w:cs="Arial"/>
          <w:b/>
          <w:sz w:val="28"/>
          <w:szCs w:val="28"/>
        </w:rPr>
        <w:t xml:space="preserve">      </w:t>
      </w:r>
      <w:r w:rsidR="00584D59">
        <w:rPr>
          <w:rFonts w:ascii="Arial" w:hAnsi="Arial" w:cs="Arial"/>
          <w:b/>
          <w:sz w:val="28"/>
          <w:szCs w:val="28"/>
        </w:rPr>
        <w:t xml:space="preserve">    </w:t>
      </w:r>
      <w:r w:rsidRPr="00584D59">
        <w:rPr>
          <w:rFonts w:ascii="Arial" w:hAnsi="Arial" w:cs="Arial"/>
          <w:b/>
          <w:sz w:val="28"/>
          <w:szCs w:val="28"/>
        </w:rPr>
        <w:t xml:space="preserve">     </w:t>
      </w:r>
      <w:r w:rsidR="00D97A93" w:rsidRPr="00584D59">
        <w:rPr>
          <w:rFonts w:ascii="Arial" w:hAnsi="Arial" w:cs="Arial"/>
          <w:b/>
          <w:sz w:val="28"/>
          <w:szCs w:val="28"/>
        </w:rPr>
        <w:t xml:space="preserve">  </w:t>
      </w:r>
      <w:r w:rsidRPr="00584D5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84D59">
        <w:rPr>
          <w:rFonts w:ascii="Arial" w:hAnsi="Arial" w:cs="Arial"/>
          <w:b/>
          <w:sz w:val="28"/>
          <w:szCs w:val="28"/>
        </w:rPr>
        <w:t>М</w:t>
      </w:r>
      <w:r w:rsidR="00D97A93" w:rsidRPr="00584D59">
        <w:rPr>
          <w:rFonts w:ascii="Arial" w:hAnsi="Arial" w:cs="Arial"/>
          <w:b/>
          <w:sz w:val="28"/>
          <w:szCs w:val="28"/>
        </w:rPr>
        <w:t>.</w:t>
      </w:r>
      <w:r w:rsidRPr="00584D59">
        <w:rPr>
          <w:rFonts w:ascii="Arial" w:hAnsi="Arial" w:cs="Arial"/>
          <w:b/>
          <w:sz w:val="28"/>
          <w:szCs w:val="28"/>
        </w:rPr>
        <w:t>Айсина</w:t>
      </w:r>
      <w:proofErr w:type="spellEnd"/>
    </w:p>
    <w:p w:rsidR="00D97A93" w:rsidRPr="00584D59" w:rsidRDefault="00D97A93" w:rsidP="00D97A93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584D59">
        <w:rPr>
          <w:rFonts w:ascii="Arial" w:hAnsi="Arial" w:cs="Arial"/>
          <w:b/>
          <w:sz w:val="28"/>
          <w:szCs w:val="28"/>
        </w:rPr>
        <w:t>З.Аманжолова</w:t>
      </w:r>
      <w:bookmarkStart w:id="0" w:name="_GoBack"/>
      <w:bookmarkEnd w:id="0"/>
      <w:proofErr w:type="spellEnd"/>
    </w:p>
    <w:sectPr w:rsidR="00D97A93" w:rsidRPr="00584D59" w:rsidSect="00584D59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CE" w:rsidRDefault="004961CE" w:rsidP="00BD3C85">
      <w:pPr>
        <w:spacing w:after="0" w:line="240" w:lineRule="auto"/>
      </w:pPr>
      <w:r>
        <w:separator/>
      </w:r>
    </w:p>
  </w:endnote>
  <w:endnote w:type="continuationSeparator" w:id="0">
    <w:p w:rsidR="004961CE" w:rsidRDefault="004961CE" w:rsidP="00BD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C5C" w:rsidRDefault="0049051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84D59">
      <w:rPr>
        <w:noProof/>
      </w:rPr>
      <w:t>2</w:t>
    </w:r>
    <w:r>
      <w:rPr>
        <w:noProof/>
      </w:rPr>
      <w:fldChar w:fldCharType="end"/>
    </w:r>
  </w:p>
  <w:p w:rsidR="00AA7C5C" w:rsidRDefault="00AA7C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CE" w:rsidRDefault="004961CE" w:rsidP="00BD3C85">
      <w:pPr>
        <w:spacing w:after="0" w:line="240" w:lineRule="auto"/>
      </w:pPr>
      <w:r>
        <w:separator/>
      </w:r>
    </w:p>
  </w:footnote>
  <w:footnote w:type="continuationSeparator" w:id="0">
    <w:p w:rsidR="004961CE" w:rsidRDefault="004961CE" w:rsidP="00BD3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A6"/>
    <w:rsid w:val="0002031C"/>
    <w:rsid w:val="00041C72"/>
    <w:rsid w:val="00050A74"/>
    <w:rsid w:val="00053304"/>
    <w:rsid w:val="00075908"/>
    <w:rsid w:val="00083BF6"/>
    <w:rsid w:val="0012074E"/>
    <w:rsid w:val="001A0315"/>
    <w:rsid w:val="001D6E46"/>
    <w:rsid w:val="00224EC8"/>
    <w:rsid w:val="00254EF4"/>
    <w:rsid w:val="002669BB"/>
    <w:rsid w:val="0028135A"/>
    <w:rsid w:val="002B67AD"/>
    <w:rsid w:val="002C56A2"/>
    <w:rsid w:val="002C7430"/>
    <w:rsid w:val="00302F71"/>
    <w:rsid w:val="00331803"/>
    <w:rsid w:val="0034301F"/>
    <w:rsid w:val="00351D07"/>
    <w:rsid w:val="00373D34"/>
    <w:rsid w:val="0041741D"/>
    <w:rsid w:val="00445DCC"/>
    <w:rsid w:val="004876EB"/>
    <w:rsid w:val="00490510"/>
    <w:rsid w:val="004961CE"/>
    <w:rsid w:val="004A79DA"/>
    <w:rsid w:val="004C4C38"/>
    <w:rsid w:val="004E61AF"/>
    <w:rsid w:val="0050511E"/>
    <w:rsid w:val="00584D59"/>
    <w:rsid w:val="00597DB7"/>
    <w:rsid w:val="005E208C"/>
    <w:rsid w:val="005F37A6"/>
    <w:rsid w:val="005F7B54"/>
    <w:rsid w:val="0064151D"/>
    <w:rsid w:val="00656D30"/>
    <w:rsid w:val="00677E7B"/>
    <w:rsid w:val="006B4190"/>
    <w:rsid w:val="006F41C1"/>
    <w:rsid w:val="00704DDB"/>
    <w:rsid w:val="00716764"/>
    <w:rsid w:val="007211D3"/>
    <w:rsid w:val="00747E80"/>
    <w:rsid w:val="00785E2A"/>
    <w:rsid w:val="007E0BDC"/>
    <w:rsid w:val="007F39F9"/>
    <w:rsid w:val="00824851"/>
    <w:rsid w:val="008479AC"/>
    <w:rsid w:val="00871EAE"/>
    <w:rsid w:val="0089241D"/>
    <w:rsid w:val="008E253A"/>
    <w:rsid w:val="00971E22"/>
    <w:rsid w:val="00984B20"/>
    <w:rsid w:val="009C2406"/>
    <w:rsid w:val="00A049B5"/>
    <w:rsid w:val="00A10819"/>
    <w:rsid w:val="00AA7C5C"/>
    <w:rsid w:val="00AB1077"/>
    <w:rsid w:val="00AC347C"/>
    <w:rsid w:val="00AF6A0A"/>
    <w:rsid w:val="00B23C12"/>
    <w:rsid w:val="00B26AB3"/>
    <w:rsid w:val="00B32F7E"/>
    <w:rsid w:val="00B37F80"/>
    <w:rsid w:val="00BD3C85"/>
    <w:rsid w:val="00BD788E"/>
    <w:rsid w:val="00C00621"/>
    <w:rsid w:val="00C10D01"/>
    <w:rsid w:val="00C32E8B"/>
    <w:rsid w:val="00C75211"/>
    <w:rsid w:val="00CA3606"/>
    <w:rsid w:val="00CA43EF"/>
    <w:rsid w:val="00D242A0"/>
    <w:rsid w:val="00D433F8"/>
    <w:rsid w:val="00D97A93"/>
    <w:rsid w:val="00DB38B0"/>
    <w:rsid w:val="00DE7D5A"/>
    <w:rsid w:val="00E31328"/>
    <w:rsid w:val="00E87D92"/>
    <w:rsid w:val="00EC5E59"/>
    <w:rsid w:val="00ED4DC2"/>
    <w:rsid w:val="00EF3209"/>
    <w:rsid w:val="00EF6051"/>
    <w:rsid w:val="00F244B3"/>
    <w:rsid w:val="00F75736"/>
    <w:rsid w:val="00FB067A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7832AC-3F67-4EB9-9F62-2F2403D0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20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C7430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eastAsia="en-US"/>
    </w:rPr>
  </w:style>
  <w:style w:type="paragraph" w:styleId="a5">
    <w:name w:val="header"/>
    <w:basedOn w:val="a"/>
    <w:link w:val="a6"/>
    <w:uiPriority w:val="99"/>
    <w:rsid w:val="00BD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3C85"/>
    <w:rPr>
      <w:rFonts w:cs="Times New Roman"/>
      <w:lang w:eastAsia="en-US"/>
    </w:rPr>
  </w:style>
  <w:style w:type="paragraph" w:styleId="a7">
    <w:name w:val="footer"/>
    <w:basedOn w:val="a"/>
    <w:link w:val="a8"/>
    <w:uiPriority w:val="99"/>
    <w:rsid w:val="00BD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3C85"/>
    <w:rPr>
      <w:rFonts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A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0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2016-10-19T05:46:00Z</cp:lastPrinted>
  <dcterms:created xsi:type="dcterms:W3CDTF">2016-10-19T08:34:00Z</dcterms:created>
  <dcterms:modified xsi:type="dcterms:W3CDTF">2016-10-19T09:11:00Z</dcterms:modified>
</cp:coreProperties>
</file>