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771" w:rsidRDefault="009C7771" w:rsidP="009C7771">
      <w:pPr>
        <w:spacing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9C7771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9C7771">
        <w:rPr>
          <w:rFonts w:ascii="Arial" w:hAnsi="Arial" w:cs="Arial"/>
          <w:b/>
          <w:sz w:val="28"/>
          <w:szCs w:val="28"/>
        </w:rPr>
        <w:t>Сыздыкова</w:t>
      </w:r>
      <w:proofErr w:type="spellEnd"/>
      <w:r w:rsidRPr="009C7771">
        <w:rPr>
          <w:rFonts w:ascii="Arial" w:hAnsi="Arial" w:cs="Arial"/>
          <w:b/>
          <w:sz w:val="28"/>
          <w:szCs w:val="28"/>
        </w:rPr>
        <w:t xml:space="preserve"> Т.И.</w:t>
      </w:r>
    </w:p>
    <w:p w:rsidR="008E4EE7" w:rsidRPr="009C7771" w:rsidRDefault="009C7771" w:rsidP="009C7771">
      <w:pPr>
        <w:spacing w:after="0" w:line="240" w:lineRule="auto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9C7771">
        <w:rPr>
          <w:rFonts w:ascii="Arial" w:hAnsi="Arial" w:cs="Arial"/>
          <w:b/>
          <w:sz w:val="28"/>
          <w:szCs w:val="28"/>
        </w:rPr>
        <w:t>м</w:t>
      </w:r>
      <w:r w:rsidR="008E4EE7" w:rsidRPr="009C7771">
        <w:rPr>
          <w:rFonts w:ascii="Arial" w:hAnsi="Arial" w:cs="Arial"/>
          <w:b/>
          <w:sz w:val="28"/>
          <w:szCs w:val="28"/>
        </w:rPr>
        <w:t>инистру юстиции</w:t>
      </w:r>
      <w:r>
        <w:rPr>
          <w:rFonts w:ascii="Arial" w:hAnsi="Arial" w:cs="Arial"/>
          <w:sz w:val="28"/>
          <w:szCs w:val="28"/>
        </w:rPr>
        <w:t xml:space="preserve"> </w:t>
      </w:r>
      <w:r w:rsidR="008E4EE7" w:rsidRPr="009C7771">
        <w:rPr>
          <w:rFonts w:ascii="Arial" w:hAnsi="Arial" w:cs="Arial"/>
          <w:b/>
          <w:sz w:val="28"/>
          <w:szCs w:val="28"/>
        </w:rPr>
        <w:t>Республики Казахстан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E4EE7" w:rsidRPr="009C7771">
        <w:rPr>
          <w:rStyle w:val="a3"/>
          <w:rFonts w:ascii="Arial" w:hAnsi="Arial" w:cs="Arial"/>
          <w:sz w:val="28"/>
          <w:szCs w:val="28"/>
          <w:shd w:val="clear" w:color="auto" w:fill="FFFFFF"/>
        </w:rPr>
        <w:t>Бекетаеву</w:t>
      </w:r>
      <w:proofErr w:type="spellEnd"/>
      <w:r w:rsidR="008E4EE7" w:rsidRPr="009C7771">
        <w:rPr>
          <w:rStyle w:val="a3"/>
          <w:rFonts w:ascii="Arial" w:hAnsi="Arial" w:cs="Arial"/>
          <w:sz w:val="28"/>
          <w:szCs w:val="28"/>
          <w:shd w:val="clear" w:color="auto" w:fill="FFFFFF"/>
        </w:rPr>
        <w:t xml:space="preserve"> М.Б.</w:t>
      </w:r>
    </w:p>
    <w:p w:rsidR="008E4EE7" w:rsidRPr="009C7771" w:rsidRDefault="008E4EE7" w:rsidP="009C7771">
      <w:pPr>
        <w:spacing w:after="0" w:line="240" w:lineRule="auto"/>
        <w:ind w:hanging="5664"/>
        <w:jc w:val="center"/>
        <w:rPr>
          <w:rFonts w:ascii="Arial" w:hAnsi="Arial" w:cs="Arial"/>
          <w:b/>
          <w:sz w:val="28"/>
          <w:szCs w:val="28"/>
        </w:rPr>
      </w:pPr>
    </w:p>
    <w:p w:rsidR="00B11484" w:rsidRPr="009C7771" w:rsidRDefault="00B11484" w:rsidP="009C7771">
      <w:pPr>
        <w:pStyle w:val="2"/>
        <w:jc w:val="center"/>
        <w:rPr>
          <w:rFonts w:ascii="Arial" w:hAnsi="Arial" w:cs="Arial"/>
          <w:szCs w:val="28"/>
        </w:rPr>
      </w:pPr>
      <w:r w:rsidRPr="009C7771">
        <w:rPr>
          <w:rFonts w:ascii="Arial" w:hAnsi="Arial" w:cs="Arial"/>
          <w:szCs w:val="28"/>
        </w:rPr>
        <w:t>Уважаем</w:t>
      </w:r>
      <w:r w:rsidR="009C7771">
        <w:rPr>
          <w:rFonts w:ascii="Arial" w:hAnsi="Arial" w:cs="Arial"/>
          <w:szCs w:val="28"/>
        </w:rPr>
        <w:t>ый</w:t>
      </w:r>
      <w:r w:rsidRPr="009C7771">
        <w:rPr>
          <w:rFonts w:ascii="Arial" w:hAnsi="Arial" w:cs="Arial"/>
          <w:szCs w:val="28"/>
        </w:rPr>
        <w:t xml:space="preserve"> </w:t>
      </w:r>
      <w:r w:rsidRPr="009C7771">
        <w:rPr>
          <w:rStyle w:val="a3"/>
          <w:rFonts w:ascii="Arial" w:hAnsi="Arial" w:cs="Arial"/>
          <w:b/>
          <w:szCs w:val="28"/>
          <w:shd w:val="clear" w:color="auto" w:fill="FFFFFF"/>
        </w:rPr>
        <w:t xml:space="preserve">Марат </w:t>
      </w:r>
      <w:proofErr w:type="spellStart"/>
      <w:r w:rsidRPr="009C7771">
        <w:rPr>
          <w:rStyle w:val="a3"/>
          <w:rFonts w:ascii="Arial" w:hAnsi="Arial" w:cs="Arial"/>
          <w:b/>
          <w:szCs w:val="28"/>
          <w:shd w:val="clear" w:color="auto" w:fill="FFFFFF"/>
        </w:rPr>
        <w:t>Бакытжанович</w:t>
      </w:r>
      <w:proofErr w:type="spellEnd"/>
      <w:r w:rsidRPr="009C7771">
        <w:rPr>
          <w:rFonts w:ascii="Arial" w:hAnsi="Arial" w:cs="Arial"/>
          <w:szCs w:val="28"/>
        </w:rPr>
        <w:t>!</w:t>
      </w:r>
    </w:p>
    <w:p w:rsidR="00B11484" w:rsidRPr="009C7771" w:rsidRDefault="00B11484" w:rsidP="009C7771">
      <w:pPr>
        <w:pStyle w:val="2"/>
        <w:jc w:val="center"/>
        <w:rPr>
          <w:rFonts w:ascii="Arial" w:hAnsi="Arial" w:cs="Arial"/>
          <w:szCs w:val="28"/>
        </w:rPr>
      </w:pPr>
    </w:p>
    <w:p w:rsidR="00B11484" w:rsidRPr="009C7771" w:rsidRDefault="00B11484" w:rsidP="009C7771">
      <w:pPr>
        <w:pStyle w:val="2"/>
        <w:rPr>
          <w:rFonts w:ascii="Arial" w:hAnsi="Arial" w:cs="Arial"/>
          <w:b w:val="0"/>
          <w:szCs w:val="28"/>
        </w:rPr>
      </w:pPr>
      <w:r w:rsidRPr="009C7771">
        <w:rPr>
          <w:rFonts w:ascii="Arial" w:hAnsi="Arial" w:cs="Arial"/>
          <w:b w:val="0"/>
          <w:szCs w:val="28"/>
        </w:rPr>
        <w:t>Обращаюсь к вам как руководителю государственного органа</w:t>
      </w:r>
      <w:r w:rsidR="000E0892" w:rsidRPr="009C7771">
        <w:rPr>
          <w:rFonts w:ascii="Arial" w:hAnsi="Arial" w:cs="Arial"/>
          <w:b w:val="0"/>
          <w:szCs w:val="28"/>
        </w:rPr>
        <w:t>, обеспечивающего</w:t>
      </w:r>
      <w:r w:rsidRPr="009C7771">
        <w:rPr>
          <w:rFonts w:ascii="Arial" w:hAnsi="Arial" w:cs="Arial"/>
          <w:b w:val="0"/>
          <w:szCs w:val="28"/>
        </w:rPr>
        <w:t xml:space="preserve"> защиту прав и законных интересов граждан и организаций</w:t>
      </w:r>
      <w:r w:rsidR="004F78C2" w:rsidRPr="009C7771">
        <w:rPr>
          <w:rFonts w:ascii="Arial" w:hAnsi="Arial" w:cs="Arial"/>
          <w:b w:val="0"/>
          <w:szCs w:val="28"/>
        </w:rPr>
        <w:t>, а</w:t>
      </w:r>
      <w:r w:rsidR="005C3747" w:rsidRPr="009C7771">
        <w:rPr>
          <w:rFonts w:ascii="Arial" w:hAnsi="Arial" w:cs="Arial"/>
          <w:b w:val="0"/>
          <w:szCs w:val="28"/>
        </w:rPr>
        <w:t xml:space="preserve"> также </w:t>
      </w:r>
      <w:r w:rsidR="000E0892" w:rsidRPr="009C7771">
        <w:rPr>
          <w:rFonts w:ascii="Arial" w:hAnsi="Arial" w:cs="Arial"/>
          <w:b w:val="0"/>
          <w:szCs w:val="28"/>
        </w:rPr>
        <w:t>осуществляющего</w:t>
      </w:r>
      <w:r w:rsidR="005C3747" w:rsidRPr="009C7771">
        <w:rPr>
          <w:rFonts w:ascii="Arial" w:hAnsi="Arial" w:cs="Arial"/>
          <w:b w:val="0"/>
          <w:szCs w:val="28"/>
        </w:rPr>
        <w:t xml:space="preserve"> государственную регистрацию прав на недвижимое имущество.</w:t>
      </w:r>
    </w:p>
    <w:p w:rsidR="00B97128" w:rsidRPr="009C7771" w:rsidRDefault="009521F7" w:rsidP="009C777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C7771">
        <w:rPr>
          <w:rFonts w:ascii="Arial" w:hAnsi="Arial" w:cs="Arial"/>
          <w:sz w:val="28"/>
          <w:szCs w:val="28"/>
        </w:rPr>
        <w:t xml:space="preserve">Как </w:t>
      </w:r>
      <w:r w:rsidR="00B97128" w:rsidRPr="009C7771">
        <w:rPr>
          <w:rFonts w:ascii="Arial" w:hAnsi="Arial" w:cs="Arial"/>
          <w:sz w:val="28"/>
          <w:szCs w:val="28"/>
        </w:rPr>
        <w:t>известно с</w:t>
      </w:r>
      <w:r w:rsidR="006C508D" w:rsidRPr="009C7771">
        <w:rPr>
          <w:rFonts w:ascii="Arial" w:hAnsi="Arial" w:cs="Arial"/>
          <w:sz w:val="28"/>
          <w:szCs w:val="28"/>
        </w:rPr>
        <w:t xml:space="preserve"> целью сокращ</w:t>
      </w:r>
      <w:r w:rsidRPr="009C7771">
        <w:rPr>
          <w:rFonts w:ascii="Arial" w:hAnsi="Arial" w:cs="Arial"/>
          <w:sz w:val="28"/>
          <w:szCs w:val="28"/>
        </w:rPr>
        <w:t xml:space="preserve">ения временных и материальных затрат </w:t>
      </w:r>
      <w:r w:rsidR="006C508D" w:rsidRPr="009C7771">
        <w:rPr>
          <w:rFonts w:ascii="Arial" w:hAnsi="Arial" w:cs="Arial"/>
          <w:sz w:val="28"/>
          <w:szCs w:val="28"/>
        </w:rPr>
        <w:t xml:space="preserve">и упрощения процедуры оформления, исключения барьеров </w:t>
      </w:r>
      <w:r w:rsidRPr="009C7771">
        <w:rPr>
          <w:rFonts w:ascii="Arial" w:hAnsi="Arial" w:cs="Arial"/>
          <w:sz w:val="28"/>
          <w:szCs w:val="28"/>
        </w:rPr>
        <w:t>с 1 января 2013 года на территории Казахстана внедрена электронная регистрация прав на недвижимое имущество</w:t>
      </w:r>
      <w:r w:rsidR="006C508D" w:rsidRPr="009C7771">
        <w:rPr>
          <w:rFonts w:ascii="Arial" w:hAnsi="Arial" w:cs="Arial"/>
          <w:sz w:val="28"/>
          <w:szCs w:val="28"/>
        </w:rPr>
        <w:t xml:space="preserve">. </w:t>
      </w:r>
    </w:p>
    <w:p w:rsidR="00B11484" w:rsidRPr="009C7771" w:rsidRDefault="00D42E80" w:rsidP="009C7771">
      <w:pPr>
        <w:pStyle w:val="2"/>
        <w:ind w:firstLine="708"/>
        <w:rPr>
          <w:rFonts w:ascii="Arial" w:hAnsi="Arial" w:cs="Arial"/>
          <w:b w:val="0"/>
          <w:szCs w:val="28"/>
        </w:rPr>
      </w:pPr>
      <w:r w:rsidRPr="009C7771">
        <w:rPr>
          <w:rFonts w:ascii="Arial" w:hAnsi="Arial" w:cs="Arial"/>
          <w:b w:val="0"/>
          <w:szCs w:val="28"/>
        </w:rPr>
        <w:t>Р</w:t>
      </w:r>
      <w:r w:rsidR="007B63DF" w:rsidRPr="009C7771">
        <w:rPr>
          <w:rFonts w:ascii="Arial" w:hAnsi="Arial" w:cs="Arial"/>
          <w:b w:val="0"/>
          <w:szCs w:val="28"/>
        </w:rPr>
        <w:t>о</w:t>
      </w:r>
      <w:r w:rsidRPr="009C7771">
        <w:rPr>
          <w:rFonts w:ascii="Arial" w:hAnsi="Arial" w:cs="Arial"/>
          <w:b w:val="0"/>
          <w:szCs w:val="28"/>
        </w:rPr>
        <w:t>ст числа</w:t>
      </w:r>
      <w:r w:rsidR="00B11484" w:rsidRPr="009C7771">
        <w:rPr>
          <w:rFonts w:ascii="Arial" w:hAnsi="Arial" w:cs="Arial"/>
          <w:b w:val="0"/>
          <w:szCs w:val="28"/>
        </w:rPr>
        <w:t xml:space="preserve"> сделок </w:t>
      </w:r>
      <w:r w:rsidRPr="009C7771">
        <w:rPr>
          <w:rFonts w:ascii="Arial" w:hAnsi="Arial" w:cs="Arial"/>
          <w:b w:val="0"/>
          <w:szCs w:val="28"/>
        </w:rPr>
        <w:t>с недвижимым имуществом</w:t>
      </w:r>
      <w:r w:rsidR="00B11484" w:rsidRPr="009C7771">
        <w:rPr>
          <w:rFonts w:ascii="Arial" w:hAnsi="Arial" w:cs="Arial"/>
          <w:b w:val="0"/>
          <w:szCs w:val="28"/>
        </w:rPr>
        <w:t xml:space="preserve"> и соответственно их регистрация</w:t>
      </w:r>
      <w:r w:rsidR="000E0892" w:rsidRPr="009C7771">
        <w:rPr>
          <w:rFonts w:ascii="Arial" w:hAnsi="Arial" w:cs="Arial"/>
          <w:b w:val="0"/>
          <w:szCs w:val="28"/>
        </w:rPr>
        <w:t xml:space="preserve"> указывает на востребованность</w:t>
      </w:r>
      <w:r w:rsidR="007B63DF" w:rsidRPr="009C7771">
        <w:rPr>
          <w:rFonts w:ascii="Arial" w:hAnsi="Arial" w:cs="Arial"/>
          <w:b w:val="0"/>
          <w:szCs w:val="28"/>
        </w:rPr>
        <w:t xml:space="preserve"> данного вида услуги.</w:t>
      </w:r>
    </w:p>
    <w:p w:rsidR="00B97128" w:rsidRPr="009C7771" w:rsidRDefault="00890062" w:rsidP="009C777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C777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Однако, а</w:t>
      </w:r>
      <w:r w:rsidR="00B97128" w:rsidRPr="009C777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нализ </w:t>
      </w:r>
      <w:r w:rsidR="00733C47" w:rsidRPr="009C777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имеющейся в общем доступе информации, </w:t>
      </w:r>
      <w:r w:rsidR="000E0892" w:rsidRPr="009C777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обращений и жалоб на действия нотариусов, материалов уголовных и гражданских дел по фактам мошеннических действий в сфере недвижимости, свидетельствует о наличии серьезных проблем не только </w:t>
      </w:r>
      <w:r w:rsidR="000E0892" w:rsidRPr="009C7771">
        <w:rPr>
          <w:rFonts w:ascii="Arial" w:eastAsia="Times New Roman" w:hAnsi="Arial" w:cs="Arial"/>
          <w:color w:val="3D3739"/>
          <w:sz w:val="28"/>
          <w:szCs w:val="28"/>
          <w:lang w:eastAsia="ru-RU"/>
        </w:rPr>
        <w:t>в работе</w:t>
      </w:r>
      <w:r w:rsidR="00B97128" w:rsidRPr="009C7771">
        <w:rPr>
          <w:rFonts w:ascii="Arial" w:eastAsia="Times New Roman" w:hAnsi="Arial" w:cs="Arial"/>
          <w:color w:val="3D3739"/>
          <w:sz w:val="28"/>
          <w:szCs w:val="28"/>
          <w:lang w:eastAsia="ru-RU"/>
        </w:rPr>
        <w:t xml:space="preserve"> информационных систем </w:t>
      </w:r>
      <w:r w:rsidR="00B97128" w:rsidRPr="009C7771">
        <w:rPr>
          <w:rFonts w:ascii="Arial" w:hAnsi="Arial" w:cs="Arial"/>
          <w:sz w:val="28"/>
          <w:szCs w:val="28"/>
        </w:rPr>
        <w:t xml:space="preserve">Единой нотариальной информационной системы (далее - электронном реестре ЕНИС), </w:t>
      </w:r>
      <w:r w:rsidR="00B97128" w:rsidRPr="009C7771">
        <w:rPr>
          <w:rFonts w:ascii="Arial" w:eastAsia="Times New Roman" w:hAnsi="Arial" w:cs="Arial"/>
          <w:sz w:val="28"/>
          <w:szCs w:val="28"/>
          <w:lang w:eastAsia="ru-RU"/>
        </w:rPr>
        <w:t xml:space="preserve">ИС ГБД РН – Информационная система государственная база данных «Регистр недвижимости», </w:t>
      </w:r>
      <w:r w:rsidR="000E0892" w:rsidRPr="009C7771">
        <w:rPr>
          <w:rFonts w:ascii="Arial" w:eastAsia="Times New Roman" w:hAnsi="Arial" w:cs="Arial"/>
          <w:sz w:val="28"/>
          <w:szCs w:val="28"/>
          <w:lang w:eastAsia="ru-RU"/>
        </w:rPr>
        <w:t>создающих</w:t>
      </w:r>
      <w:r w:rsidRPr="009C7771">
        <w:rPr>
          <w:rFonts w:ascii="Arial" w:eastAsia="Times New Roman" w:hAnsi="Arial" w:cs="Arial"/>
          <w:sz w:val="28"/>
          <w:szCs w:val="28"/>
          <w:lang w:eastAsia="ru-RU"/>
        </w:rPr>
        <w:t xml:space="preserve"> лазейки для м</w:t>
      </w:r>
      <w:r w:rsidR="000E0892" w:rsidRPr="009C7771">
        <w:rPr>
          <w:rFonts w:ascii="Arial" w:eastAsia="Times New Roman" w:hAnsi="Arial" w:cs="Arial"/>
          <w:sz w:val="28"/>
          <w:szCs w:val="28"/>
          <w:lang w:eastAsia="ru-RU"/>
        </w:rPr>
        <w:t>ахинации и нарушений законности, но и о недостаточной эффективности ранее принятых мер по борьбе с коррупционными проявлениями в органах юстиции, влекущими нарушения прав граждан.</w:t>
      </w:r>
    </w:p>
    <w:p w:rsidR="000E0892" w:rsidRPr="009C7771" w:rsidRDefault="00B51194" w:rsidP="009C777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C7771">
        <w:rPr>
          <w:rFonts w:ascii="Arial" w:eastAsia="Times New Roman" w:hAnsi="Arial" w:cs="Arial"/>
          <w:sz w:val="28"/>
          <w:szCs w:val="28"/>
          <w:lang w:eastAsia="ru-RU"/>
        </w:rPr>
        <w:t xml:space="preserve">Так, в свое время Министерством юстиции было принято решение об отмене квотирования числа нотариусов в соответствии с установленными нормами, исходя из численности населения. Данная мера позволила обеспечить относительную прозрачность при получении права на осуществление нотариальной деятельности, однако не решила проблему коррупционных проявлений в данной сфере, чему свидетельство недавний факт совершения преступления руководителем департамента юстиции города Астаны </w:t>
      </w:r>
      <w:r w:rsidR="00D42E80" w:rsidRPr="009C7771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9C7771">
        <w:rPr>
          <w:rFonts w:ascii="Arial" w:eastAsia="Times New Roman" w:hAnsi="Arial" w:cs="Arial"/>
          <w:sz w:val="28"/>
          <w:szCs w:val="28"/>
          <w:lang w:eastAsia="ru-RU"/>
        </w:rPr>
        <w:t xml:space="preserve"> сговор</w:t>
      </w:r>
      <w:r w:rsidR="0096272E" w:rsidRPr="009C7771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9C7771">
        <w:rPr>
          <w:rFonts w:ascii="Arial" w:eastAsia="Times New Roman" w:hAnsi="Arial" w:cs="Arial"/>
          <w:sz w:val="28"/>
          <w:szCs w:val="28"/>
          <w:lang w:eastAsia="ru-RU"/>
        </w:rPr>
        <w:t xml:space="preserve"> с председателем нотариальной палаты столицы.</w:t>
      </w:r>
    </w:p>
    <w:p w:rsidR="00B51194" w:rsidRPr="009C7771" w:rsidRDefault="00B51194" w:rsidP="009C777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C7771">
        <w:rPr>
          <w:rFonts w:ascii="Arial" w:eastAsia="Times New Roman" w:hAnsi="Arial" w:cs="Arial"/>
          <w:sz w:val="28"/>
          <w:szCs w:val="28"/>
          <w:lang w:eastAsia="ru-RU"/>
        </w:rPr>
        <w:t>Более того, снятие квотирования породило своеобразное паломничество нотариусов из всех регионов в столицу, где сейчас число частных нотариусов постоянно растет и превысило все мыслимые пределы (</w:t>
      </w:r>
      <w:r w:rsidRPr="009C7771">
        <w:rPr>
          <w:rFonts w:ascii="Arial" w:eastAsia="Times New Roman" w:hAnsi="Arial" w:cs="Arial"/>
          <w:i/>
          <w:sz w:val="28"/>
          <w:szCs w:val="28"/>
          <w:lang w:eastAsia="ru-RU"/>
        </w:rPr>
        <w:t>по ранее установленным</w:t>
      </w:r>
      <w:r w:rsidR="00DB4EA7" w:rsidRPr="009C7771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нормам</w:t>
      </w:r>
      <w:r w:rsidRPr="009C7771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квот</w:t>
      </w:r>
      <w:r w:rsidR="00DB4EA7" w:rsidRPr="009C7771">
        <w:rPr>
          <w:rFonts w:ascii="Arial" w:eastAsia="Times New Roman" w:hAnsi="Arial" w:cs="Arial"/>
          <w:i/>
          <w:sz w:val="28"/>
          <w:szCs w:val="28"/>
          <w:lang w:eastAsia="ru-RU"/>
        </w:rPr>
        <w:t>ирования</w:t>
      </w:r>
      <w:r w:rsidRPr="009C7771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это соответствовало бы 8-миллионному городу)</w:t>
      </w:r>
      <w:r w:rsidR="00DB4EA7" w:rsidRPr="009C7771">
        <w:rPr>
          <w:rFonts w:ascii="Arial" w:eastAsia="Times New Roman" w:hAnsi="Arial" w:cs="Arial"/>
          <w:i/>
          <w:sz w:val="28"/>
          <w:szCs w:val="28"/>
          <w:lang w:eastAsia="ru-RU"/>
        </w:rPr>
        <w:t>.</w:t>
      </w:r>
    </w:p>
    <w:p w:rsidR="00DB4EA7" w:rsidRPr="009C7771" w:rsidRDefault="00DB4EA7" w:rsidP="009C7771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C7771">
        <w:rPr>
          <w:rFonts w:ascii="Arial" w:hAnsi="Arial" w:cs="Arial"/>
          <w:sz w:val="28"/>
          <w:szCs w:val="28"/>
        </w:rPr>
        <w:t>Аналогичная ситуация складывается и в некоторых других регионах страны, и при таких условиях, на наш взгляд, невозможно обеспечить должный контроль за деятельностью</w:t>
      </w:r>
      <w:r w:rsidR="00D42E80" w:rsidRPr="009C7771">
        <w:rPr>
          <w:rFonts w:ascii="Arial" w:hAnsi="Arial" w:cs="Arial"/>
          <w:sz w:val="28"/>
          <w:szCs w:val="28"/>
        </w:rPr>
        <w:t xml:space="preserve"> нотариусов и качеством оказываемых</w:t>
      </w:r>
      <w:r w:rsidRPr="009C7771">
        <w:rPr>
          <w:rFonts w:ascii="Arial" w:hAnsi="Arial" w:cs="Arial"/>
          <w:sz w:val="28"/>
          <w:szCs w:val="28"/>
        </w:rPr>
        <w:t xml:space="preserve"> ими услуг, что может способствовать и способствует, к сожалению, совершению ими противоправных </w:t>
      </w:r>
      <w:r w:rsidRPr="009C7771">
        <w:rPr>
          <w:rFonts w:ascii="Arial" w:hAnsi="Arial" w:cs="Arial"/>
          <w:sz w:val="28"/>
          <w:szCs w:val="28"/>
        </w:rPr>
        <w:lastRenderedPageBreak/>
        <w:t>действий, что в конечном итоге ведет к нарушению прав граждан, получателей услуг.</w:t>
      </w:r>
      <w:r w:rsidR="00057BBD" w:rsidRPr="009C7771">
        <w:rPr>
          <w:rFonts w:ascii="Arial" w:hAnsi="Arial" w:cs="Arial"/>
          <w:sz w:val="28"/>
          <w:szCs w:val="28"/>
        </w:rPr>
        <w:t xml:space="preserve"> В разных регионах страны в последние годы имели место факты злоупотреблений полномочиями нотариусов, что выяснилось при расследовании ряда уголовных дел, имевших большой общественный резонанс.</w:t>
      </w:r>
    </w:p>
    <w:p w:rsidR="00DB4EA7" w:rsidRPr="009C7771" w:rsidRDefault="0028610E" w:rsidP="009C7771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C7771">
        <w:rPr>
          <w:rFonts w:ascii="Arial" w:hAnsi="Arial" w:cs="Arial"/>
          <w:sz w:val="28"/>
          <w:szCs w:val="28"/>
        </w:rPr>
        <w:t>Имеют место многочисленные факты, когда граждане</w:t>
      </w:r>
      <w:r w:rsidR="00C357AC" w:rsidRPr="009C7771">
        <w:rPr>
          <w:rFonts w:ascii="Arial" w:hAnsi="Arial" w:cs="Arial"/>
          <w:sz w:val="28"/>
          <w:szCs w:val="28"/>
        </w:rPr>
        <w:t xml:space="preserve">, получив отказ в удостоверении сделки или совершении иных нотариальных действий, обращаются к другому нотариусу, который, несмотря на наличие нарушений, проводит нотариальные действия, стремясь, прежде всего, получить выгоду, не задумываясь о возможных правовых последствиях своих действий. </w:t>
      </w:r>
    </w:p>
    <w:p w:rsidR="00DB4EA7" w:rsidRPr="009C7771" w:rsidRDefault="00C357AC" w:rsidP="009C7771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C7771">
        <w:rPr>
          <w:rFonts w:ascii="Arial" w:hAnsi="Arial" w:cs="Arial"/>
          <w:sz w:val="28"/>
          <w:szCs w:val="28"/>
        </w:rPr>
        <w:t>Подобные случаи нельзя назвать «здоровой конкуренцией», на создание</w:t>
      </w:r>
      <w:r w:rsidR="00D42E80" w:rsidRPr="009C7771">
        <w:rPr>
          <w:rFonts w:ascii="Arial" w:hAnsi="Arial" w:cs="Arial"/>
          <w:sz w:val="28"/>
          <w:szCs w:val="28"/>
        </w:rPr>
        <w:t xml:space="preserve"> </w:t>
      </w:r>
      <w:r w:rsidRPr="009C7771">
        <w:rPr>
          <w:rFonts w:ascii="Arial" w:hAnsi="Arial" w:cs="Arial"/>
          <w:sz w:val="28"/>
          <w:szCs w:val="28"/>
        </w:rPr>
        <w:t>которой и была направлена реформа, инициированная в свое время Министерством юстиции.</w:t>
      </w:r>
    </w:p>
    <w:p w:rsidR="00057BBD" w:rsidRPr="009C7771" w:rsidRDefault="00D42E80" w:rsidP="009C7771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C7771">
        <w:rPr>
          <w:rFonts w:ascii="Arial" w:hAnsi="Arial" w:cs="Arial"/>
          <w:sz w:val="28"/>
          <w:szCs w:val="28"/>
        </w:rPr>
        <w:t>Значительная часть нотариусов не имеет собственных помещений и</w:t>
      </w:r>
      <w:r w:rsidR="00DE5499" w:rsidRPr="009C7771">
        <w:rPr>
          <w:rFonts w:ascii="Arial" w:hAnsi="Arial" w:cs="Arial"/>
          <w:sz w:val="28"/>
          <w:szCs w:val="28"/>
        </w:rPr>
        <w:t xml:space="preserve"> </w:t>
      </w:r>
      <w:r w:rsidR="00057BBD" w:rsidRPr="009C7771">
        <w:rPr>
          <w:rFonts w:ascii="Arial" w:hAnsi="Arial" w:cs="Arial"/>
          <w:sz w:val="28"/>
          <w:szCs w:val="28"/>
        </w:rPr>
        <w:t>получаемый ими</w:t>
      </w:r>
      <w:r w:rsidRPr="009C7771">
        <w:rPr>
          <w:rFonts w:ascii="Arial" w:hAnsi="Arial" w:cs="Arial"/>
          <w:sz w:val="28"/>
          <w:szCs w:val="28"/>
        </w:rPr>
        <w:t xml:space="preserve"> доход едва позволяет им оплачивать аренду.</w:t>
      </w:r>
    </w:p>
    <w:p w:rsidR="00D42E80" w:rsidRPr="009C7771" w:rsidRDefault="00057BBD" w:rsidP="009C7771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C7771">
        <w:rPr>
          <w:rFonts w:ascii="Arial" w:hAnsi="Arial" w:cs="Arial"/>
          <w:sz w:val="28"/>
          <w:szCs w:val="28"/>
        </w:rPr>
        <w:t>Несмотря на то, что требования к помещению нотариуса у</w:t>
      </w:r>
      <w:r w:rsidR="00D42E80" w:rsidRPr="009C7771">
        <w:rPr>
          <w:rFonts w:ascii="Arial" w:hAnsi="Arial" w:cs="Arial"/>
          <w:sz w:val="28"/>
          <w:szCs w:val="28"/>
        </w:rPr>
        <w:t>тверждены</w:t>
      </w:r>
      <w:r w:rsidRPr="009C7771">
        <w:rPr>
          <w:rFonts w:ascii="Arial" w:hAnsi="Arial" w:cs="Arial"/>
          <w:sz w:val="28"/>
          <w:szCs w:val="28"/>
        </w:rPr>
        <w:t xml:space="preserve"> </w:t>
      </w:r>
      <w:r w:rsidR="009E2BCD" w:rsidRPr="009C7771">
        <w:rPr>
          <w:rFonts w:ascii="Arial" w:hAnsi="Arial" w:cs="Arial"/>
          <w:sz w:val="28"/>
          <w:szCs w:val="28"/>
        </w:rPr>
        <w:t xml:space="preserve">приказом </w:t>
      </w:r>
      <w:r w:rsidR="009C7771">
        <w:rPr>
          <w:rFonts w:ascii="Arial" w:hAnsi="Arial" w:cs="Arial"/>
          <w:sz w:val="28"/>
          <w:szCs w:val="28"/>
        </w:rPr>
        <w:t>м</w:t>
      </w:r>
      <w:r w:rsidR="009E2BCD" w:rsidRPr="009C7771">
        <w:rPr>
          <w:rFonts w:ascii="Arial" w:hAnsi="Arial" w:cs="Arial"/>
          <w:sz w:val="28"/>
          <w:szCs w:val="28"/>
        </w:rPr>
        <w:t>инистра юстиции</w:t>
      </w:r>
      <w:r w:rsidR="009C7771">
        <w:rPr>
          <w:rFonts w:ascii="Arial" w:hAnsi="Arial" w:cs="Arial"/>
          <w:sz w:val="28"/>
          <w:szCs w:val="28"/>
        </w:rPr>
        <w:t xml:space="preserve"> </w:t>
      </w:r>
      <w:r w:rsidRPr="009C7771">
        <w:rPr>
          <w:rFonts w:ascii="Arial" w:hAnsi="Arial" w:cs="Arial"/>
          <w:sz w:val="28"/>
          <w:szCs w:val="28"/>
        </w:rPr>
        <w:t>о</w:t>
      </w:r>
      <w:r w:rsidR="009E2BCD" w:rsidRPr="009C7771">
        <w:rPr>
          <w:rFonts w:ascii="Arial" w:hAnsi="Arial" w:cs="Arial"/>
          <w:sz w:val="28"/>
          <w:szCs w:val="28"/>
        </w:rPr>
        <w:t xml:space="preserve">т 31 января 2012 года № </w:t>
      </w:r>
      <w:r w:rsidRPr="009C7771">
        <w:rPr>
          <w:rFonts w:ascii="Arial" w:hAnsi="Arial" w:cs="Arial"/>
          <w:sz w:val="28"/>
          <w:szCs w:val="28"/>
        </w:rPr>
        <w:t>29, значительная часть офисов не соответствует предъявляемым требованиям, что в соответствии с Критериями оценки степени рисков в сфере нотариальной деятельности, утвержденными совместным приказом</w:t>
      </w:r>
      <w:r w:rsidR="009C7771">
        <w:rPr>
          <w:rFonts w:ascii="Arial" w:hAnsi="Arial" w:cs="Arial"/>
          <w:sz w:val="28"/>
          <w:szCs w:val="28"/>
        </w:rPr>
        <w:t xml:space="preserve"> м</w:t>
      </w:r>
      <w:r w:rsidR="00D42E80" w:rsidRPr="009C7771">
        <w:rPr>
          <w:rFonts w:ascii="Arial" w:hAnsi="Arial" w:cs="Arial"/>
          <w:sz w:val="28"/>
          <w:szCs w:val="28"/>
        </w:rPr>
        <w:t xml:space="preserve">инистра </w:t>
      </w:r>
      <w:r w:rsidRPr="009C7771">
        <w:rPr>
          <w:rFonts w:ascii="Arial" w:hAnsi="Arial" w:cs="Arial"/>
          <w:sz w:val="28"/>
          <w:szCs w:val="28"/>
        </w:rPr>
        <w:t>ю</w:t>
      </w:r>
      <w:r w:rsidR="00D42E80" w:rsidRPr="009C7771">
        <w:rPr>
          <w:rFonts w:ascii="Arial" w:hAnsi="Arial" w:cs="Arial"/>
          <w:sz w:val="28"/>
          <w:szCs w:val="28"/>
        </w:rPr>
        <w:t>стиции</w:t>
      </w:r>
      <w:r w:rsidR="009C7771">
        <w:rPr>
          <w:rFonts w:ascii="Arial" w:hAnsi="Arial" w:cs="Arial"/>
          <w:sz w:val="28"/>
          <w:szCs w:val="28"/>
        </w:rPr>
        <w:t xml:space="preserve"> </w:t>
      </w:r>
      <w:r w:rsidR="00D42E80" w:rsidRPr="009C7771">
        <w:rPr>
          <w:rFonts w:ascii="Arial" w:hAnsi="Arial" w:cs="Arial"/>
          <w:sz w:val="28"/>
          <w:szCs w:val="28"/>
        </w:rPr>
        <w:t>от 28 декабря 2015 г. № 649</w:t>
      </w:r>
      <w:r w:rsidR="009C7771">
        <w:rPr>
          <w:rFonts w:ascii="Arial" w:hAnsi="Arial" w:cs="Arial"/>
          <w:sz w:val="28"/>
          <w:szCs w:val="28"/>
        </w:rPr>
        <w:t xml:space="preserve"> </w:t>
      </w:r>
      <w:r w:rsidR="00D42E80" w:rsidRPr="009C7771">
        <w:rPr>
          <w:rFonts w:ascii="Arial" w:hAnsi="Arial" w:cs="Arial"/>
          <w:sz w:val="28"/>
          <w:szCs w:val="28"/>
        </w:rPr>
        <w:t>и Министра национально</w:t>
      </w:r>
      <w:r w:rsidRPr="009C7771">
        <w:rPr>
          <w:rFonts w:ascii="Arial" w:hAnsi="Arial" w:cs="Arial"/>
          <w:sz w:val="28"/>
          <w:szCs w:val="28"/>
        </w:rPr>
        <w:t>й экономики</w:t>
      </w:r>
      <w:r w:rsidR="009C7771">
        <w:rPr>
          <w:rFonts w:ascii="Arial" w:hAnsi="Arial" w:cs="Arial"/>
          <w:sz w:val="28"/>
          <w:szCs w:val="28"/>
        </w:rPr>
        <w:t xml:space="preserve"> </w:t>
      </w:r>
      <w:r w:rsidR="00D42E80" w:rsidRPr="009C7771">
        <w:rPr>
          <w:rFonts w:ascii="Arial" w:hAnsi="Arial" w:cs="Arial"/>
          <w:sz w:val="28"/>
          <w:szCs w:val="28"/>
        </w:rPr>
        <w:t xml:space="preserve">от </w:t>
      </w:r>
      <w:r w:rsidR="00635024" w:rsidRPr="009C7771">
        <w:rPr>
          <w:rFonts w:ascii="Arial" w:hAnsi="Arial" w:cs="Arial"/>
          <w:sz w:val="28"/>
          <w:szCs w:val="28"/>
        </w:rPr>
        <w:t>30 декабря 2015 г. № 833, является грубейшим нарушением и свидетельствует о коррупционных проявлениях в органах юстиции.</w:t>
      </w:r>
    </w:p>
    <w:p w:rsidR="00F349BD" w:rsidRPr="009C7771" w:rsidRDefault="00F349BD" w:rsidP="009C7771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C7771">
        <w:rPr>
          <w:rFonts w:ascii="Arial" w:hAnsi="Arial" w:cs="Arial"/>
          <w:sz w:val="28"/>
          <w:szCs w:val="28"/>
        </w:rPr>
        <w:t xml:space="preserve">При совершении сделок и их электронной регистрации имеют место факты реализации </w:t>
      </w:r>
      <w:r w:rsidR="00B600C5" w:rsidRPr="009C7771">
        <w:rPr>
          <w:rFonts w:ascii="Arial" w:hAnsi="Arial" w:cs="Arial"/>
          <w:sz w:val="28"/>
          <w:szCs w:val="28"/>
        </w:rPr>
        <w:t xml:space="preserve">собственниками </w:t>
      </w:r>
      <w:r w:rsidRPr="009C7771">
        <w:rPr>
          <w:rFonts w:ascii="Arial" w:hAnsi="Arial" w:cs="Arial"/>
          <w:sz w:val="28"/>
          <w:szCs w:val="28"/>
        </w:rPr>
        <w:t xml:space="preserve">одних и тех же объектов разным лицам в течение одного дня, пока не произведена регистрация в органах юстиции и не обновлена база данных, хотя это можно было учесть при формировании технического задания для разработанных и созданных АО «НИТ» (Национальные Информационные Технологии» вышеупомянутых электронных регистров. </w:t>
      </w:r>
    </w:p>
    <w:p w:rsidR="00DB4EA7" w:rsidRPr="009C7771" w:rsidRDefault="00F269D6" w:rsidP="009C7771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C7771">
        <w:rPr>
          <w:rFonts w:ascii="Arial" w:hAnsi="Arial" w:cs="Arial"/>
          <w:sz w:val="28"/>
          <w:szCs w:val="28"/>
        </w:rPr>
        <w:t>В этой связи прошу Вас проинформировать о принятых и принимаемых мерах по устранению, пресечению и недопущению нарушений законности в сфере оказания населению и юридическим лицам нотариальных услуг в целом, и в сфере недвижимости, в частности.</w:t>
      </w:r>
    </w:p>
    <w:p w:rsidR="00B11484" w:rsidRDefault="00B11484" w:rsidP="009C7771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C7771">
        <w:rPr>
          <w:rFonts w:ascii="Arial" w:hAnsi="Arial" w:cs="Arial"/>
          <w:sz w:val="28"/>
          <w:szCs w:val="28"/>
        </w:rPr>
        <w:t xml:space="preserve">Ответ прошу предоставить в установленные законом сроки в письменной форме. </w:t>
      </w:r>
    </w:p>
    <w:p w:rsidR="009C7771" w:rsidRPr="009C7771" w:rsidRDefault="009C7771" w:rsidP="009C7771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:rsidR="008E4EE7" w:rsidRPr="009C7771" w:rsidRDefault="009C7771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Депутаты Мажилиса                                                 </w:t>
      </w:r>
      <w:r w:rsidR="00B11484" w:rsidRPr="009C7771">
        <w:rPr>
          <w:rFonts w:ascii="Arial" w:hAnsi="Arial" w:cs="Arial"/>
          <w:b/>
          <w:sz w:val="28"/>
          <w:szCs w:val="28"/>
          <w:lang w:val="kk-KZ"/>
        </w:rPr>
        <w:t>Т. Сыздыков</w:t>
      </w:r>
    </w:p>
    <w:p w:rsidR="008E4EE7" w:rsidRPr="009C7771" w:rsidRDefault="008E4EE7" w:rsidP="009C7771">
      <w:pPr>
        <w:pStyle w:val="2"/>
        <w:ind w:firstLine="0"/>
        <w:jc w:val="right"/>
        <w:rPr>
          <w:rFonts w:ascii="Arial" w:hAnsi="Arial" w:cs="Arial"/>
          <w:szCs w:val="28"/>
        </w:rPr>
      </w:pPr>
      <w:r w:rsidRPr="009C7771">
        <w:rPr>
          <w:rFonts w:ascii="Arial" w:hAnsi="Arial" w:cs="Arial"/>
          <w:szCs w:val="28"/>
        </w:rPr>
        <w:t xml:space="preserve">Ж. </w:t>
      </w:r>
      <w:proofErr w:type="spellStart"/>
      <w:r w:rsidRPr="009C7771">
        <w:rPr>
          <w:rFonts w:ascii="Arial" w:hAnsi="Arial" w:cs="Arial"/>
          <w:szCs w:val="28"/>
        </w:rPr>
        <w:t>Ахметбеков</w:t>
      </w:r>
      <w:proofErr w:type="spellEnd"/>
    </w:p>
    <w:p w:rsidR="008E4EE7" w:rsidRPr="009C7771" w:rsidRDefault="008E4EE7" w:rsidP="009C7771">
      <w:pPr>
        <w:pStyle w:val="2"/>
        <w:ind w:firstLine="0"/>
        <w:jc w:val="right"/>
        <w:rPr>
          <w:rFonts w:ascii="Arial" w:hAnsi="Arial" w:cs="Arial"/>
          <w:szCs w:val="28"/>
        </w:rPr>
      </w:pPr>
      <w:r w:rsidRPr="009C7771">
        <w:rPr>
          <w:rFonts w:ascii="Arial" w:hAnsi="Arial" w:cs="Arial"/>
          <w:szCs w:val="28"/>
        </w:rPr>
        <w:t xml:space="preserve">Г. </w:t>
      </w:r>
      <w:proofErr w:type="spellStart"/>
      <w:r w:rsidRPr="009C7771">
        <w:rPr>
          <w:rFonts w:ascii="Arial" w:hAnsi="Arial" w:cs="Arial"/>
          <w:szCs w:val="28"/>
        </w:rPr>
        <w:t>Баймаханова</w:t>
      </w:r>
      <w:proofErr w:type="spellEnd"/>
    </w:p>
    <w:p w:rsidR="008E4EE7" w:rsidRPr="009C7771" w:rsidRDefault="008E4EE7" w:rsidP="009C7771">
      <w:pPr>
        <w:pStyle w:val="2"/>
        <w:ind w:firstLine="0"/>
        <w:jc w:val="right"/>
        <w:rPr>
          <w:rFonts w:ascii="Arial" w:hAnsi="Arial" w:cs="Arial"/>
          <w:szCs w:val="28"/>
        </w:rPr>
      </w:pPr>
      <w:r w:rsidRPr="009C7771">
        <w:rPr>
          <w:rFonts w:ascii="Arial" w:hAnsi="Arial" w:cs="Arial"/>
          <w:szCs w:val="28"/>
        </w:rPr>
        <w:t xml:space="preserve">А. </w:t>
      </w:r>
      <w:proofErr w:type="spellStart"/>
      <w:r w:rsidRPr="009C7771">
        <w:rPr>
          <w:rFonts w:ascii="Arial" w:hAnsi="Arial" w:cs="Arial"/>
          <w:szCs w:val="28"/>
        </w:rPr>
        <w:t>Коныров</w:t>
      </w:r>
      <w:proofErr w:type="spellEnd"/>
    </w:p>
    <w:p w:rsidR="008E4EE7" w:rsidRPr="009C7771" w:rsidRDefault="008E4EE7" w:rsidP="009C7771">
      <w:pPr>
        <w:pStyle w:val="2"/>
        <w:ind w:firstLine="0"/>
        <w:jc w:val="right"/>
        <w:rPr>
          <w:rFonts w:ascii="Arial" w:hAnsi="Arial" w:cs="Arial"/>
          <w:szCs w:val="28"/>
        </w:rPr>
      </w:pPr>
      <w:r w:rsidRPr="009C7771">
        <w:rPr>
          <w:rFonts w:ascii="Arial" w:hAnsi="Arial" w:cs="Arial"/>
          <w:szCs w:val="28"/>
        </w:rPr>
        <w:lastRenderedPageBreak/>
        <w:t>В. Косарев</w:t>
      </w:r>
    </w:p>
    <w:p w:rsidR="008E4EE7" w:rsidRPr="009C7771" w:rsidRDefault="008E4EE7" w:rsidP="009C7771">
      <w:pPr>
        <w:pStyle w:val="2"/>
        <w:ind w:firstLine="0"/>
        <w:jc w:val="right"/>
        <w:rPr>
          <w:rFonts w:ascii="Arial" w:hAnsi="Arial" w:cs="Arial"/>
          <w:szCs w:val="28"/>
        </w:rPr>
      </w:pPr>
      <w:r w:rsidRPr="009C7771">
        <w:rPr>
          <w:rFonts w:ascii="Arial" w:hAnsi="Arial" w:cs="Arial"/>
          <w:szCs w:val="28"/>
        </w:rPr>
        <w:t xml:space="preserve">М. </w:t>
      </w:r>
      <w:proofErr w:type="spellStart"/>
      <w:r w:rsidRPr="009C7771">
        <w:rPr>
          <w:rFonts w:ascii="Arial" w:hAnsi="Arial" w:cs="Arial"/>
          <w:szCs w:val="28"/>
        </w:rPr>
        <w:t>Магеррамов</w:t>
      </w:r>
      <w:proofErr w:type="spellEnd"/>
    </w:p>
    <w:p w:rsidR="00B11484" w:rsidRPr="009C7771" w:rsidRDefault="008E4EE7" w:rsidP="009C7771">
      <w:pPr>
        <w:spacing w:after="0" w:line="240" w:lineRule="auto"/>
        <w:ind w:firstLine="0"/>
        <w:jc w:val="right"/>
        <w:rPr>
          <w:rFonts w:ascii="Arial" w:hAnsi="Arial" w:cs="Arial"/>
          <w:b/>
          <w:sz w:val="28"/>
          <w:szCs w:val="28"/>
        </w:rPr>
      </w:pPr>
      <w:r w:rsidRPr="009C7771">
        <w:rPr>
          <w:rFonts w:ascii="Arial" w:hAnsi="Arial" w:cs="Arial"/>
          <w:b/>
          <w:sz w:val="28"/>
          <w:szCs w:val="28"/>
        </w:rPr>
        <w:t>И. Смирнова</w:t>
      </w:r>
      <w:r w:rsidR="00B11484" w:rsidRPr="009C7771">
        <w:rPr>
          <w:rFonts w:ascii="Arial" w:hAnsi="Arial" w:cs="Arial"/>
          <w:b/>
          <w:sz w:val="28"/>
          <w:szCs w:val="28"/>
        </w:rPr>
        <w:t xml:space="preserve"> </w:t>
      </w: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</w:p>
    <w:p w:rsidR="008E4EE7" w:rsidRPr="009C7771" w:rsidRDefault="008E4EE7" w:rsidP="009C7771">
      <w:pPr>
        <w:spacing w:after="0" w:line="240" w:lineRule="auto"/>
        <w:ind w:firstLine="851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8E4EE7" w:rsidRPr="009C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20600"/>
    <w:multiLevelType w:val="hybridMultilevel"/>
    <w:tmpl w:val="6FB04C1E"/>
    <w:lvl w:ilvl="0" w:tplc="6366CE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84"/>
    <w:rsid w:val="00005962"/>
    <w:rsid w:val="00057BBD"/>
    <w:rsid w:val="000E0892"/>
    <w:rsid w:val="001613AE"/>
    <w:rsid w:val="00233E48"/>
    <w:rsid w:val="002620BA"/>
    <w:rsid w:val="0028610E"/>
    <w:rsid w:val="003C7607"/>
    <w:rsid w:val="00490C16"/>
    <w:rsid w:val="004C7CC6"/>
    <w:rsid w:val="004F78C2"/>
    <w:rsid w:val="005C3747"/>
    <w:rsid w:val="00635024"/>
    <w:rsid w:val="006562FF"/>
    <w:rsid w:val="006C508D"/>
    <w:rsid w:val="00733C47"/>
    <w:rsid w:val="00747A6A"/>
    <w:rsid w:val="0075297D"/>
    <w:rsid w:val="007B63DF"/>
    <w:rsid w:val="007B7482"/>
    <w:rsid w:val="00803440"/>
    <w:rsid w:val="00866093"/>
    <w:rsid w:val="00890062"/>
    <w:rsid w:val="008E4EE7"/>
    <w:rsid w:val="009521F7"/>
    <w:rsid w:val="0096272E"/>
    <w:rsid w:val="009C7771"/>
    <w:rsid w:val="009E2BCD"/>
    <w:rsid w:val="00A6712B"/>
    <w:rsid w:val="00AC29C2"/>
    <w:rsid w:val="00B11484"/>
    <w:rsid w:val="00B51194"/>
    <w:rsid w:val="00B600C5"/>
    <w:rsid w:val="00B76510"/>
    <w:rsid w:val="00B84D09"/>
    <w:rsid w:val="00B97128"/>
    <w:rsid w:val="00BE7894"/>
    <w:rsid w:val="00C357AC"/>
    <w:rsid w:val="00C57733"/>
    <w:rsid w:val="00CF15E3"/>
    <w:rsid w:val="00D1252C"/>
    <w:rsid w:val="00D42E80"/>
    <w:rsid w:val="00DA7D9A"/>
    <w:rsid w:val="00DB4EA7"/>
    <w:rsid w:val="00DE5499"/>
    <w:rsid w:val="00E07FA2"/>
    <w:rsid w:val="00E169E8"/>
    <w:rsid w:val="00E562E4"/>
    <w:rsid w:val="00E579CC"/>
    <w:rsid w:val="00F269D6"/>
    <w:rsid w:val="00F3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46B11-5B3E-4775-871A-759F7DCE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84"/>
  </w:style>
  <w:style w:type="paragraph" w:styleId="3">
    <w:name w:val="heading 3"/>
    <w:basedOn w:val="a"/>
    <w:next w:val="a"/>
    <w:link w:val="30"/>
    <w:qFormat/>
    <w:rsid w:val="00B11484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14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B1148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114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B11484"/>
    <w:rPr>
      <w:b/>
      <w:bCs/>
    </w:rPr>
  </w:style>
  <w:style w:type="character" w:customStyle="1" w:styleId="apple-converted-space">
    <w:name w:val="apple-converted-space"/>
    <w:basedOn w:val="a0"/>
    <w:rsid w:val="00B11484"/>
  </w:style>
  <w:style w:type="paragraph" w:styleId="a4">
    <w:name w:val="List Paragraph"/>
    <w:basedOn w:val="a"/>
    <w:uiPriority w:val="34"/>
    <w:qFormat/>
    <w:rsid w:val="00E562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2016-11-30T03:13:00Z</cp:lastPrinted>
  <dcterms:created xsi:type="dcterms:W3CDTF">2016-11-30T09:53:00Z</dcterms:created>
  <dcterms:modified xsi:type="dcterms:W3CDTF">2016-11-30T10:24:00Z</dcterms:modified>
</cp:coreProperties>
</file>