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70" w:rsidRDefault="002E2B70" w:rsidP="002E2B70">
      <w:pPr>
        <w:pStyle w:val="a3"/>
        <w:jc w:val="center"/>
        <w:rPr>
          <w:rFonts w:ascii="Arial" w:hAnsi="Arial" w:cs="Arial"/>
          <w:b/>
          <w:color w:val="444444"/>
          <w:sz w:val="28"/>
          <w:szCs w:val="28"/>
        </w:rPr>
      </w:pPr>
      <w:r w:rsidRPr="002E2B70">
        <w:rPr>
          <w:rFonts w:ascii="Arial" w:hAnsi="Arial" w:cs="Arial"/>
          <w:b/>
          <w:sz w:val="28"/>
          <w:szCs w:val="28"/>
        </w:rPr>
        <w:t>Депутатский запрос Смирновой И.В.</w:t>
      </w:r>
      <w:r w:rsidR="00A460F3" w:rsidRPr="002E2B70">
        <w:rPr>
          <w:rFonts w:ascii="Arial" w:hAnsi="Arial" w:cs="Arial"/>
          <w:b/>
          <w:color w:val="444444"/>
          <w:sz w:val="28"/>
          <w:szCs w:val="28"/>
        </w:rPr>
        <w:t xml:space="preserve"> </w:t>
      </w:r>
    </w:p>
    <w:p w:rsidR="00A460F3" w:rsidRPr="00E651B8" w:rsidRDefault="00A460F3" w:rsidP="002E2B70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E2B70">
        <w:rPr>
          <w:rFonts w:ascii="Arial" w:hAnsi="Arial" w:cs="Arial"/>
          <w:b/>
          <w:sz w:val="28"/>
          <w:szCs w:val="28"/>
        </w:rPr>
        <w:t>Заместителю Премьер-Министра</w:t>
      </w:r>
      <w:r w:rsidR="002E2B70">
        <w:rPr>
          <w:rFonts w:ascii="Arial" w:hAnsi="Arial" w:cs="Arial"/>
          <w:b/>
          <w:sz w:val="28"/>
          <w:szCs w:val="28"/>
        </w:rPr>
        <w:t xml:space="preserve"> РК </w:t>
      </w:r>
      <w:proofErr w:type="spellStart"/>
      <w:r w:rsidRPr="00E651B8">
        <w:rPr>
          <w:rFonts w:ascii="Arial" w:hAnsi="Arial" w:cs="Arial"/>
          <w:b/>
          <w:sz w:val="28"/>
          <w:szCs w:val="28"/>
        </w:rPr>
        <w:t>Тасмагамбетову</w:t>
      </w:r>
      <w:proofErr w:type="spellEnd"/>
      <w:r w:rsidRPr="00E651B8">
        <w:rPr>
          <w:rFonts w:ascii="Arial" w:hAnsi="Arial" w:cs="Arial"/>
          <w:b/>
          <w:sz w:val="28"/>
          <w:szCs w:val="28"/>
        </w:rPr>
        <w:t xml:space="preserve"> И.Н.</w:t>
      </w:r>
    </w:p>
    <w:p w:rsidR="00A460F3" w:rsidRPr="00E651B8" w:rsidRDefault="00A460F3" w:rsidP="00E651B8">
      <w:pPr>
        <w:pStyle w:val="a3"/>
        <w:jc w:val="right"/>
        <w:rPr>
          <w:rFonts w:ascii="Arial" w:hAnsi="Arial" w:cs="Arial"/>
          <w:b/>
          <w:color w:val="444444"/>
          <w:sz w:val="28"/>
          <w:szCs w:val="28"/>
        </w:rPr>
      </w:pPr>
    </w:p>
    <w:p w:rsidR="00C670D8" w:rsidRPr="00E651B8" w:rsidRDefault="00C670D8" w:rsidP="00E651B8">
      <w:pPr>
        <w:pStyle w:val="a3"/>
        <w:jc w:val="right"/>
        <w:rPr>
          <w:rFonts w:ascii="Arial" w:hAnsi="Arial" w:cs="Arial"/>
          <w:b/>
          <w:color w:val="444444"/>
          <w:sz w:val="28"/>
          <w:szCs w:val="28"/>
        </w:rPr>
      </w:pPr>
    </w:p>
    <w:p w:rsidR="00A460F3" w:rsidRPr="00E651B8" w:rsidRDefault="00A460F3" w:rsidP="00E651B8">
      <w:pPr>
        <w:pStyle w:val="a3"/>
        <w:jc w:val="center"/>
        <w:rPr>
          <w:rFonts w:ascii="Arial" w:hAnsi="Arial" w:cs="Arial"/>
          <w:b/>
          <w:i/>
          <w:sz w:val="28"/>
          <w:szCs w:val="28"/>
        </w:rPr>
      </w:pPr>
      <w:r w:rsidRPr="00E651B8">
        <w:rPr>
          <w:rFonts w:ascii="Arial" w:hAnsi="Arial" w:cs="Arial"/>
          <w:b/>
          <w:i/>
          <w:sz w:val="28"/>
          <w:szCs w:val="28"/>
        </w:rPr>
        <w:t xml:space="preserve">Уважаемый </w:t>
      </w:r>
      <w:proofErr w:type="spellStart"/>
      <w:r w:rsidRPr="00E651B8">
        <w:rPr>
          <w:rFonts w:ascii="Arial" w:hAnsi="Arial" w:cs="Arial"/>
          <w:b/>
          <w:i/>
          <w:sz w:val="28"/>
          <w:szCs w:val="28"/>
        </w:rPr>
        <w:t>Имангали</w:t>
      </w:r>
      <w:proofErr w:type="spellEnd"/>
      <w:r w:rsidRPr="00E651B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E651B8">
        <w:rPr>
          <w:rFonts w:ascii="Arial" w:hAnsi="Arial" w:cs="Arial"/>
          <w:b/>
          <w:i/>
          <w:sz w:val="28"/>
          <w:szCs w:val="28"/>
        </w:rPr>
        <w:t>Нургалиевич</w:t>
      </w:r>
      <w:proofErr w:type="spellEnd"/>
      <w:r w:rsidRPr="00E651B8">
        <w:rPr>
          <w:rFonts w:ascii="Arial" w:hAnsi="Arial" w:cs="Arial"/>
          <w:b/>
          <w:i/>
          <w:sz w:val="28"/>
          <w:szCs w:val="28"/>
        </w:rPr>
        <w:t>!</w:t>
      </w:r>
    </w:p>
    <w:p w:rsidR="00C00039" w:rsidRPr="00E651B8" w:rsidRDefault="00C00039" w:rsidP="00E651B8">
      <w:pPr>
        <w:rPr>
          <w:rFonts w:ascii="Arial" w:hAnsi="Arial" w:cs="Arial"/>
          <w:sz w:val="28"/>
          <w:szCs w:val="28"/>
        </w:rPr>
      </w:pPr>
    </w:p>
    <w:p w:rsidR="00A460F3" w:rsidRPr="00E651B8" w:rsidRDefault="00A460F3" w:rsidP="00E651B8">
      <w:pPr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</w:rPr>
        <w:tab/>
      </w:r>
      <w:r w:rsidRPr="00E651B8">
        <w:rPr>
          <w:rFonts w:ascii="Arial" w:hAnsi="Arial" w:cs="Arial"/>
          <w:sz w:val="28"/>
          <w:szCs w:val="28"/>
          <w:lang w:bidi="ru-RU"/>
        </w:rPr>
        <w:t xml:space="preserve">В условиях, когда состояние сферы образования и образовательного уровня выпускников школ вызывают большую обеспокоенность в обществе, результаты международной программы по оценке образовательных достижений учащихся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(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) 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являются важным индикатором состояния сферы образования. Это вытекает из цели исследования в рамках 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, </w:t>
      </w:r>
      <w:r w:rsidRPr="00E651B8">
        <w:rPr>
          <w:rFonts w:ascii="Arial" w:hAnsi="Arial" w:cs="Arial"/>
          <w:sz w:val="28"/>
          <w:szCs w:val="28"/>
          <w:lang w:bidi="ru-RU"/>
        </w:rPr>
        <w:t>которая, должна определить, обладают ли учащиеся, получившие общее обязательное образование, знаниями и умениями, необходимыми для полноценного функционирования в обществе. Исследование особенно актуально в свете заявленных нашей страной целей войти в 30-ку наиболее развитых стран и соответствовать стандартам ОЭСР.</w:t>
      </w:r>
    </w:p>
    <w:p w:rsidR="00A460F3" w:rsidRPr="00E651B8" w:rsidRDefault="00A460F3" w:rsidP="00E651B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>Казахстан у</w:t>
      </w:r>
      <w:r w:rsidR="00644215" w:rsidRPr="00E651B8">
        <w:rPr>
          <w:rFonts w:ascii="Arial" w:hAnsi="Arial" w:cs="Arial"/>
          <w:sz w:val="28"/>
          <w:szCs w:val="28"/>
          <w:lang w:bidi="ru-RU"/>
        </w:rPr>
        <w:t>же третий раз участвует в международ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ной программе по оценке образовательных достижений учащихся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(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="00E74BD2" w:rsidRPr="00E651B8">
        <w:rPr>
          <w:rFonts w:ascii="Arial" w:hAnsi="Arial" w:cs="Arial"/>
          <w:sz w:val="28"/>
          <w:szCs w:val="28"/>
          <w:lang w:eastAsia="en-US" w:bidi="en-US"/>
        </w:rPr>
        <w:t xml:space="preserve">), 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осуществляемой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 Организацией Экономиче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ского Сотрудничества и Развития</w:t>
      </w:r>
      <w:r w:rsidRPr="00E651B8">
        <w:rPr>
          <w:rFonts w:ascii="Arial" w:hAnsi="Arial" w:cs="Arial"/>
          <w:sz w:val="28"/>
          <w:szCs w:val="28"/>
          <w:lang w:bidi="ru-RU"/>
        </w:rPr>
        <w:t>.</w:t>
      </w:r>
    </w:p>
    <w:p w:rsidR="00A460F3" w:rsidRPr="00E651B8" w:rsidRDefault="00A460F3" w:rsidP="00E651B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 xml:space="preserve">6 декабря текущего года ОЭСР официально обнародовала результаты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«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-2015». 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Казахстан 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там указан не был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. В то же время, в информационном сообщении МОН РК о результатах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«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-2015» </w:t>
      </w:r>
      <w:r w:rsidRPr="00E651B8">
        <w:rPr>
          <w:rFonts w:ascii="Arial" w:hAnsi="Arial" w:cs="Arial"/>
          <w:sz w:val="28"/>
          <w:szCs w:val="28"/>
          <w:lang w:bidi="ru-RU"/>
        </w:rPr>
        <w:t>ситуация была преподнесена таким обра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зом, что проблемы не существует, а даже есть достижения.</w:t>
      </w:r>
    </w:p>
    <w:p w:rsidR="00A460F3" w:rsidRPr="00E651B8" w:rsidRDefault="00A460F3" w:rsidP="00E651B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 xml:space="preserve">Так, сказано, что «в сравнении с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«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-2012» </w:t>
      </w:r>
      <w:r w:rsidRPr="00E651B8">
        <w:rPr>
          <w:rFonts w:ascii="Arial" w:hAnsi="Arial" w:cs="Arial"/>
          <w:sz w:val="28"/>
          <w:szCs w:val="28"/>
          <w:lang w:bidi="ru-RU"/>
        </w:rPr>
        <w:t>казахстанские участники международного теста показали прогресс по всем направлениям исследования». На самом же деле, данные по Казахстану были исключены из базы данных</w:t>
      </w:r>
      <w:bookmarkStart w:id="0" w:name="_GoBack"/>
      <w:bookmarkEnd w:id="0"/>
      <w:r w:rsidRPr="00E651B8">
        <w:rPr>
          <w:rFonts w:ascii="Arial" w:hAnsi="Arial" w:cs="Arial"/>
          <w:sz w:val="28"/>
          <w:szCs w:val="28"/>
          <w:lang w:bidi="ru-RU"/>
        </w:rPr>
        <w:t xml:space="preserve"> ввиду ошибки </w:t>
      </w:r>
      <w:proofErr w:type="spellStart"/>
      <w:r w:rsidRPr="00E651B8">
        <w:rPr>
          <w:rFonts w:ascii="Arial" w:hAnsi="Arial" w:cs="Arial"/>
          <w:sz w:val="28"/>
          <w:szCs w:val="28"/>
          <w:lang w:bidi="ru-RU"/>
        </w:rPr>
        <w:t>странового</w:t>
      </w:r>
      <w:proofErr w:type="spellEnd"/>
      <w:r w:rsidRPr="00E651B8">
        <w:rPr>
          <w:rFonts w:ascii="Arial" w:hAnsi="Arial" w:cs="Arial"/>
          <w:sz w:val="28"/>
          <w:szCs w:val="28"/>
          <w:lang w:bidi="ru-RU"/>
        </w:rPr>
        <w:t xml:space="preserve"> оператора - подведомственной Министерству образования А</w:t>
      </w:r>
      <w:r w:rsidR="00E74BD2" w:rsidRPr="00E651B8">
        <w:rPr>
          <w:rFonts w:ascii="Arial" w:hAnsi="Arial" w:cs="Arial"/>
          <w:sz w:val="28"/>
          <w:szCs w:val="28"/>
          <w:lang w:bidi="ru-RU"/>
        </w:rPr>
        <w:t xml:space="preserve">кционерное </w:t>
      </w:r>
      <w:r w:rsidRPr="00E651B8">
        <w:rPr>
          <w:rFonts w:ascii="Arial" w:hAnsi="Arial" w:cs="Arial"/>
          <w:sz w:val="28"/>
          <w:szCs w:val="28"/>
          <w:lang w:bidi="ru-RU"/>
        </w:rPr>
        <w:t>О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бщество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 «И</w:t>
      </w:r>
      <w:r w:rsidR="00E74BD2" w:rsidRPr="00E651B8">
        <w:rPr>
          <w:rFonts w:ascii="Arial" w:hAnsi="Arial" w:cs="Arial"/>
          <w:sz w:val="28"/>
          <w:szCs w:val="28"/>
          <w:lang w:bidi="ru-RU"/>
        </w:rPr>
        <w:t xml:space="preserve">нформационный </w:t>
      </w:r>
      <w:r w:rsidRPr="00E651B8">
        <w:rPr>
          <w:rFonts w:ascii="Arial" w:hAnsi="Arial" w:cs="Arial"/>
          <w:sz w:val="28"/>
          <w:szCs w:val="28"/>
          <w:lang w:bidi="ru-RU"/>
        </w:rPr>
        <w:t>А</w:t>
      </w:r>
      <w:r w:rsidR="00E74BD2" w:rsidRPr="00E651B8">
        <w:rPr>
          <w:rFonts w:ascii="Arial" w:hAnsi="Arial" w:cs="Arial"/>
          <w:sz w:val="28"/>
          <w:szCs w:val="28"/>
          <w:lang w:bidi="ru-RU"/>
        </w:rPr>
        <w:t xml:space="preserve">налитический </w:t>
      </w:r>
      <w:r w:rsidRPr="00E651B8">
        <w:rPr>
          <w:rFonts w:ascii="Arial" w:hAnsi="Arial" w:cs="Arial"/>
          <w:sz w:val="28"/>
          <w:szCs w:val="28"/>
          <w:lang w:bidi="ru-RU"/>
        </w:rPr>
        <w:t>Ц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ентр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». Об этом четко 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сказано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 в отчете 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«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="00E74BD2" w:rsidRPr="00E651B8">
        <w:rPr>
          <w:rFonts w:ascii="Arial" w:hAnsi="Arial" w:cs="Arial"/>
          <w:sz w:val="28"/>
          <w:szCs w:val="28"/>
          <w:lang w:eastAsia="en-US" w:bidi="en-US"/>
        </w:rPr>
        <w:t>»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: 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«Национальные оценщики в Казахстане не проявили требуемую строгость при маркировке». В результате этого закодированные оценщиками задания не соответствовали стандартам </w:t>
      </w:r>
      <w:r w:rsidR="005262F3" w:rsidRPr="00E651B8">
        <w:rPr>
          <w:rFonts w:ascii="Arial" w:hAnsi="Arial" w:cs="Arial"/>
          <w:sz w:val="28"/>
          <w:szCs w:val="28"/>
          <w:lang w:val="en-US" w:eastAsia="en-US" w:bidi="en-US"/>
        </w:rPr>
        <w:t>PI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 </w:t>
      </w:r>
      <w:r w:rsidRPr="00E651B8">
        <w:rPr>
          <w:rFonts w:ascii="Arial" w:hAnsi="Arial" w:cs="Arial"/>
          <w:sz w:val="28"/>
          <w:szCs w:val="28"/>
          <w:lang w:bidi="ru-RU"/>
        </w:rPr>
        <w:t>и были исключены из базы международных данных.</w:t>
      </w:r>
    </w:p>
    <w:p w:rsidR="00A460F3" w:rsidRPr="00E651B8" w:rsidRDefault="00A460F3" w:rsidP="00E651B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>Данный факт негативно сказывается на общих рейтингах страны</w:t>
      </w:r>
      <w:r w:rsidR="00E74BD2" w:rsidRPr="00E651B8">
        <w:rPr>
          <w:rFonts w:ascii="Arial" w:hAnsi="Arial" w:cs="Arial"/>
          <w:sz w:val="28"/>
          <w:szCs w:val="28"/>
          <w:lang w:bidi="ru-RU"/>
        </w:rPr>
        <w:t>,</w:t>
      </w:r>
      <w:r w:rsidRPr="00E651B8">
        <w:rPr>
          <w:rFonts w:ascii="Arial" w:hAnsi="Arial" w:cs="Arial"/>
          <w:sz w:val="28"/>
          <w:szCs w:val="28"/>
          <w:lang w:bidi="ru-RU"/>
        </w:rPr>
        <w:t xml:space="preserve"> в части соответствия стандартам ОЭСР.</w:t>
      </w:r>
    </w:p>
    <w:p w:rsidR="00A460F3" w:rsidRPr="00E651B8" w:rsidRDefault="00A460F3" w:rsidP="00E651B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 xml:space="preserve">Складывается ситуация, при которой национальный оператор (АО ИАЦ) не справился с работой в рамках экзекуции программы, показатели которой напрямую влияют на международные рейтинги страны. При этом, ответственное ведомство, не афишируя данный факт, информирует об успешном прохождении тестирования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«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 </w:t>
      </w:r>
      <w:r w:rsidRPr="00E651B8">
        <w:rPr>
          <w:rFonts w:ascii="Arial" w:hAnsi="Arial" w:cs="Arial"/>
          <w:sz w:val="28"/>
          <w:szCs w:val="28"/>
          <w:lang w:bidi="ru-RU"/>
        </w:rPr>
        <w:t>2015».</w:t>
      </w:r>
    </w:p>
    <w:p w:rsidR="00A460F3" w:rsidRPr="00E651B8" w:rsidRDefault="00A460F3" w:rsidP="00E651B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 xml:space="preserve">В этой связи, считаем необходимым тщательно расследовать ситуацию, сложившуюся вокруг тестирования в рамках программы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«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 </w:t>
      </w:r>
      <w:r w:rsidRPr="00E651B8">
        <w:rPr>
          <w:rFonts w:ascii="Arial" w:hAnsi="Arial" w:cs="Arial"/>
          <w:sz w:val="28"/>
          <w:szCs w:val="28"/>
          <w:lang w:bidi="ru-RU"/>
        </w:rPr>
        <w:t>- 2015». В том числе, МОН РК пре</w:t>
      </w:r>
      <w:r w:rsidR="002E2B70">
        <w:rPr>
          <w:rFonts w:ascii="Arial" w:hAnsi="Arial" w:cs="Arial"/>
          <w:sz w:val="28"/>
          <w:szCs w:val="28"/>
          <w:lang w:bidi="ru-RU"/>
        </w:rPr>
        <w:t>длагаем</w:t>
      </w:r>
      <w:r w:rsidRPr="00E651B8">
        <w:rPr>
          <w:rFonts w:ascii="Arial" w:hAnsi="Arial" w:cs="Arial"/>
          <w:sz w:val="28"/>
          <w:szCs w:val="28"/>
          <w:lang w:bidi="ru-RU"/>
        </w:rPr>
        <w:t>:</w:t>
      </w:r>
    </w:p>
    <w:p w:rsidR="00A460F3" w:rsidRPr="00E651B8" w:rsidRDefault="00A460F3" w:rsidP="002E2B70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lastRenderedPageBreak/>
        <w:t>Предоставить информацию о ходе и реальных результатах тестирования, характере допущенных ошибок и их причинах.</w:t>
      </w:r>
    </w:p>
    <w:p w:rsidR="00A460F3" w:rsidRPr="00E651B8" w:rsidRDefault="00A460F3" w:rsidP="002E2B70">
      <w:pPr>
        <w:pStyle w:val="a7"/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>Предоставить данные о стоимости участия в программе и о потраченных бюджетных средствах.</w:t>
      </w:r>
    </w:p>
    <w:p w:rsidR="00A460F3" w:rsidRPr="00E651B8" w:rsidRDefault="00A460F3" w:rsidP="00E651B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 xml:space="preserve">Ситуация вокруг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«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-2015», </w:t>
      </w:r>
      <w:r w:rsidRPr="00E651B8">
        <w:rPr>
          <w:rFonts w:ascii="Arial" w:hAnsi="Arial" w:cs="Arial"/>
          <w:sz w:val="28"/>
          <w:szCs w:val="28"/>
          <w:lang w:bidi="ru-RU"/>
        </w:rPr>
        <w:t>и в особенности, укрывательство реальных результатов, говорит о серьезной проблеме, требующей незамедлительного решения. Если оператор в лице ИАЦ допускает такие вещи, то необходимо наказать виновных и лишить организацию роли оператора, а непосредственно процесс тестирования возможно передать в конкурентный сектор, по примеру других стран.</w:t>
      </w:r>
    </w:p>
    <w:p w:rsidR="00A460F3" w:rsidRPr="00E651B8" w:rsidRDefault="00A460F3" w:rsidP="00E651B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651B8">
        <w:rPr>
          <w:rFonts w:ascii="Arial" w:hAnsi="Arial" w:cs="Arial"/>
          <w:sz w:val="28"/>
          <w:szCs w:val="28"/>
          <w:lang w:bidi="ru-RU"/>
        </w:rPr>
        <w:t xml:space="preserve">Полагаем, что по данному вопросу должна быть создана межведомственная комиссия. Необходимо не только расследовать ситуацию вокруг участия Казахстана в </w:t>
      </w:r>
      <w:r w:rsidRPr="00E651B8">
        <w:rPr>
          <w:rFonts w:ascii="Arial" w:hAnsi="Arial" w:cs="Arial"/>
          <w:sz w:val="28"/>
          <w:szCs w:val="28"/>
          <w:lang w:eastAsia="en-US" w:bidi="en-US"/>
        </w:rPr>
        <w:t>«</w:t>
      </w:r>
      <w:r w:rsidRPr="00E651B8">
        <w:rPr>
          <w:rFonts w:ascii="Arial" w:hAnsi="Arial" w:cs="Arial"/>
          <w:sz w:val="28"/>
          <w:szCs w:val="28"/>
          <w:lang w:val="en-US" w:eastAsia="en-US" w:bidi="en-US"/>
        </w:rPr>
        <w:t>PISA</w:t>
      </w:r>
      <w:r w:rsidRPr="00E651B8">
        <w:rPr>
          <w:rFonts w:ascii="Arial" w:hAnsi="Arial" w:cs="Arial"/>
          <w:sz w:val="28"/>
          <w:szCs w:val="28"/>
          <w:lang w:eastAsia="en-US" w:bidi="en-US"/>
        </w:rPr>
        <w:t xml:space="preserve">-2015», </w:t>
      </w:r>
      <w:r w:rsidRPr="00E651B8">
        <w:rPr>
          <w:rFonts w:ascii="Arial" w:hAnsi="Arial" w:cs="Arial"/>
          <w:sz w:val="28"/>
          <w:szCs w:val="28"/>
          <w:lang w:bidi="ru-RU"/>
        </w:rPr>
        <w:t>но и выработать подходы по недопущению в будущем таких ситуаций.</w:t>
      </w:r>
      <w:r w:rsidRPr="00E651B8">
        <w:rPr>
          <w:rFonts w:ascii="Arial" w:hAnsi="Arial" w:cs="Arial"/>
          <w:sz w:val="28"/>
          <w:szCs w:val="28"/>
        </w:rPr>
        <w:t xml:space="preserve"> </w:t>
      </w:r>
      <w:r w:rsidRPr="00E651B8">
        <w:rPr>
          <w:rFonts w:ascii="Arial" w:hAnsi="Arial" w:cs="Arial"/>
          <w:sz w:val="28"/>
          <w:szCs w:val="28"/>
        </w:rPr>
        <w:tab/>
      </w:r>
    </w:p>
    <w:p w:rsidR="00A460F3" w:rsidRPr="00E651B8" w:rsidRDefault="00A460F3" w:rsidP="00E651B8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C670D8" w:rsidRPr="00E651B8" w:rsidRDefault="00C670D8" w:rsidP="00E651B8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2E2B70" w:rsidRDefault="00A460F3" w:rsidP="002E2B70">
      <w:pPr>
        <w:pStyle w:val="a3"/>
        <w:ind w:firstLine="708"/>
        <w:rPr>
          <w:rFonts w:ascii="Arial" w:hAnsi="Arial" w:cs="Arial"/>
          <w:b/>
          <w:sz w:val="28"/>
          <w:szCs w:val="28"/>
        </w:rPr>
      </w:pPr>
      <w:r w:rsidRPr="00E651B8">
        <w:rPr>
          <w:rFonts w:ascii="Arial" w:hAnsi="Arial" w:cs="Arial"/>
          <w:b/>
          <w:sz w:val="28"/>
          <w:szCs w:val="28"/>
        </w:rPr>
        <w:t>Депутаты</w:t>
      </w:r>
      <w:r w:rsidR="002E2B70">
        <w:rPr>
          <w:rFonts w:ascii="Arial" w:hAnsi="Arial" w:cs="Arial"/>
          <w:b/>
          <w:sz w:val="28"/>
          <w:szCs w:val="28"/>
        </w:rPr>
        <w:t xml:space="preserve"> Мажилиса,</w:t>
      </w:r>
    </w:p>
    <w:p w:rsidR="00A460F3" w:rsidRPr="00E651B8" w:rsidRDefault="002E2B70" w:rsidP="002E2B70">
      <w:pPr>
        <w:pStyle w:val="a3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члены </w:t>
      </w:r>
      <w:r w:rsidR="00A460F3" w:rsidRPr="00E651B8">
        <w:rPr>
          <w:rFonts w:ascii="Arial" w:hAnsi="Arial" w:cs="Arial"/>
          <w:b/>
          <w:sz w:val="28"/>
          <w:szCs w:val="28"/>
        </w:rPr>
        <w:t>фракции</w:t>
      </w:r>
      <w:r>
        <w:rPr>
          <w:rFonts w:ascii="Arial" w:hAnsi="Arial" w:cs="Arial"/>
          <w:b/>
          <w:sz w:val="28"/>
          <w:szCs w:val="28"/>
        </w:rPr>
        <w:t xml:space="preserve"> «Народные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коммунисты» 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  </w:t>
      </w:r>
      <w:r w:rsidR="00A460F3" w:rsidRPr="00E651B8">
        <w:rPr>
          <w:rFonts w:ascii="Arial" w:hAnsi="Arial" w:cs="Arial"/>
          <w:b/>
          <w:sz w:val="28"/>
          <w:szCs w:val="28"/>
        </w:rPr>
        <w:t>И. Смирнова</w:t>
      </w:r>
    </w:p>
    <w:p w:rsidR="00A460F3" w:rsidRPr="00E651B8" w:rsidRDefault="00A460F3" w:rsidP="00E651B8">
      <w:pPr>
        <w:ind w:firstLine="6840"/>
        <w:rPr>
          <w:rFonts w:ascii="Arial" w:hAnsi="Arial" w:cs="Arial"/>
          <w:b/>
          <w:sz w:val="28"/>
          <w:szCs w:val="28"/>
        </w:rPr>
      </w:pPr>
      <w:r w:rsidRPr="00E651B8">
        <w:rPr>
          <w:rFonts w:ascii="Arial" w:hAnsi="Arial" w:cs="Arial"/>
          <w:b/>
          <w:sz w:val="28"/>
          <w:szCs w:val="28"/>
        </w:rPr>
        <w:t xml:space="preserve">       Ж. </w:t>
      </w:r>
      <w:proofErr w:type="spellStart"/>
      <w:r w:rsidRPr="00E651B8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A460F3" w:rsidRPr="00E651B8" w:rsidRDefault="00A460F3" w:rsidP="002E2B70">
      <w:pPr>
        <w:pStyle w:val="a3"/>
        <w:rPr>
          <w:rFonts w:ascii="Arial" w:hAnsi="Arial" w:cs="Arial"/>
          <w:b/>
          <w:sz w:val="28"/>
          <w:szCs w:val="28"/>
        </w:rPr>
      </w:pPr>
      <w:r w:rsidRPr="00E651B8">
        <w:rPr>
          <w:rFonts w:ascii="Arial" w:hAnsi="Arial" w:cs="Arial"/>
          <w:b/>
          <w:sz w:val="28"/>
          <w:szCs w:val="28"/>
        </w:rPr>
        <w:t xml:space="preserve">           </w:t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  <w:t xml:space="preserve">           </w:t>
      </w:r>
      <w:r w:rsidRPr="00E651B8">
        <w:rPr>
          <w:rFonts w:ascii="Arial" w:hAnsi="Arial" w:cs="Arial"/>
          <w:b/>
          <w:sz w:val="28"/>
          <w:szCs w:val="28"/>
        </w:rPr>
        <w:t xml:space="preserve">           Г. </w:t>
      </w:r>
      <w:proofErr w:type="spellStart"/>
      <w:r w:rsidRPr="00E651B8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A460F3" w:rsidRPr="00E651B8" w:rsidRDefault="00A460F3" w:rsidP="002E2B70">
      <w:pPr>
        <w:pStyle w:val="a3"/>
        <w:rPr>
          <w:rFonts w:ascii="Arial" w:hAnsi="Arial" w:cs="Arial"/>
          <w:b/>
          <w:sz w:val="28"/>
          <w:szCs w:val="28"/>
        </w:rPr>
      </w:pPr>
      <w:r w:rsidRPr="00E651B8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</w:r>
      <w:r w:rsidR="002E2B70">
        <w:rPr>
          <w:rFonts w:ascii="Arial" w:hAnsi="Arial" w:cs="Arial"/>
          <w:b/>
          <w:sz w:val="28"/>
          <w:szCs w:val="28"/>
        </w:rPr>
        <w:tab/>
        <w:t xml:space="preserve">  </w:t>
      </w:r>
      <w:r w:rsidRPr="00E651B8">
        <w:rPr>
          <w:rFonts w:ascii="Arial" w:hAnsi="Arial" w:cs="Arial"/>
          <w:b/>
          <w:sz w:val="28"/>
          <w:szCs w:val="28"/>
        </w:rPr>
        <w:t xml:space="preserve">           А. </w:t>
      </w:r>
      <w:proofErr w:type="spellStart"/>
      <w:r w:rsidRPr="00E651B8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A460F3" w:rsidRPr="00E651B8" w:rsidRDefault="00A460F3" w:rsidP="002E2B70">
      <w:pPr>
        <w:ind w:firstLine="6840"/>
        <w:rPr>
          <w:rFonts w:ascii="Arial" w:hAnsi="Arial" w:cs="Arial"/>
          <w:b/>
          <w:sz w:val="28"/>
          <w:szCs w:val="28"/>
        </w:rPr>
      </w:pPr>
      <w:r w:rsidRPr="00E651B8">
        <w:rPr>
          <w:rFonts w:ascii="Arial" w:hAnsi="Arial" w:cs="Arial"/>
          <w:b/>
          <w:sz w:val="28"/>
          <w:szCs w:val="28"/>
        </w:rPr>
        <w:t xml:space="preserve">       М. </w:t>
      </w:r>
      <w:proofErr w:type="spellStart"/>
      <w:r w:rsidRPr="00E651B8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E651B8">
        <w:rPr>
          <w:rFonts w:ascii="Arial" w:hAnsi="Arial" w:cs="Arial"/>
          <w:b/>
          <w:sz w:val="28"/>
          <w:szCs w:val="28"/>
        </w:rPr>
        <w:t xml:space="preserve"> </w:t>
      </w:r>
    </w:p>
    <w:p w:rsidR="00A460F3" w:rsidRPr="00E651B8" w:rsidRDefault="00A460F3" w:rsidP="002E2B70">
      <w:pPr>
        <w:ind w:firstLine="6840"/>
        <w:rPr>
          <w:rFonts w:ascii="Arial" w:hAnsi="Arial" w:cs="Arial"/>
          <w:b/>
          <w:sz w:val="28"/>
          <w:szCs w:val="28"/>
        </w:rPr>
      </w:pPr>
      <w:r w:rsidRPr="00E651B8">
        <w:rPr>
          <w:rFonts w:ascii="Arial" w:hAnsi="Arial" w:cs="Arial"/>
          <w:b/>
          <w:sz w:val="28"/>
          <w:szCs w:val="28"/>
        </w:rPr>
        <w:t xml:space="preserve">       Т. </w:t>
      </w:r>
      <w:proofErr w:type="spellStart"/>
      <w:r w:rsidRPr="00E651B8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5262F3" w:rsidRPr="00E651B8" w:rsidRDefault="005262F3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44BB2" w:rsidRPr="00E651B8" w:rsidRDefault="00C44BB2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44BB2" w:rsidRPr="00E651B8" w:rsidRDefault="00C44BB2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670D8" w:rsidRPr="00E651B8" w:rsidRDefault="00C670D8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670D8" w:rsidRPr="00E651B8" w:rsidRDefault="00C670D8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670D8" w:rsidRPr="00E651B8" w:rsidRDefault="00C670D8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670D8" w:rsidRPr="00E651B8" w:rsidRDefault="00C670D8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670D8" w:rsidRPr="00E651B8" w:rsidRDefault="00C670D8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670D8" w:rsidRPr="00E651B8" w:rsidRDefault="00C670D8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670D8" w:rsidRPr="00E651B8" w:rsidRDefault="00C670D8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p w:rsidR="00C670D8" w:rsidRPr="00E651B8" w:rsidRDefault="00C670D8" w:rsidP="00E651B8">
      <w:pPr>
        <w:pStyle w:val="a4"/>
        <w:rPr>
          <w:rFonts w:ascii="Arial" w:hAnsi="Arial" w:cs="Arial"/>
          <w:i/>
          <w:sz w:val="28"/>
          <w:szCs w:val="28"/>
          <w:lang w:val="ru-RU"/>
        </w:rPr>
      </w:pPr>
    </w:p>
    <w:sectPr w:rsidR="00C670D8" w:rsidRPr="00E651B8" w:rsidSect="002E2B70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0560E"/>
    <w:multiLevelType w:val="multilevel"/>
    <w:tmpl w:val="1EEED3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ED4909"/>
    <w:multiLevelType w:val="hybridMultilevel"/>
    <w:tmpl w:val="55BC7254"/>
    <w:lvl w:ilvl="0" w:tplc="EE0015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F3"/>
    <w:rsid w:val="002E2B70"/>
    <w:rsid w:val="005262F3"/>
    <w:rsid w:val="005A25B7"/>
    <w:rsid w:val="00644215"/>
    <w:rsid w:val="007732E3"/>
    <w:rsid w:val="007E2784"/>
    <w:rsid w:val="00A460F3"/>
    <w:rsid w:val="00BA3A2F"/>
    <w:rsid w:val="00C00039"/>
    <w:rsid w:val="00C44BB2"/>
    <w:rsid w:val="00C670D8"/>
    <w:rsid w:val="00CD2F6C"/>
    <w:rsid w:val="00D3205C"/>
    <w:rsid w:val="00D56DED"/>
    <w:rsid w:val="00E651B8"/>
    <w:rsid w:val="00E7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C339-1387-43D3-B464-D60C16E3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60F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link w:val="a5"/>
    <w:uiPriority w:val="99"/>
    <w:unhideWhenUsed/>
    <w:rsid w:val="00A460F3"/>
    <w:pPr>
      <w:spacing w:after="0" w:line="240" w:lineRule="auto"/>
    </w:pPr>
    <w:rPr>
      <w:rFonts w:ascii="Arial Unicode MS" w:eastAsia="Arial Unicode MS" w:hAnsi="Arial Unicode MS" w:cs="Arial Unicode MS"/>
      <w:color w:val="000000"/>
      <w:lang w:val="kk-KZ" w:eastAsia="ru-RU"/>
    </w:rPr>
  </w:style>
  <w:style w:type="character" w:customStyle="1" w:styleId="a5">
    <w:name w:val="Текст Знак"/>
    <w:basedOn w:val="a0"/>
    <w:link w:val="a4"/>
    <w:uiPriority w:val="99"/>
    <w:rsid w:val="00A460F3"/>
    <w:rPr>
      <w:rFonts w:ascii="Arial Unicode MS" w:eastAsia="Arial Unicode MS" w:hAnsi="Arial Unicode MS" w:cs="Arial Unicode MS"/>
      <w:color w:val="000000"/>
      <w:lang w:val="kk-KZ" w:eastAsia="ru-RU"/>
    </w:rPr>
  </w:style>
  <w:style w:type="character" w:customStyle="1" w:styleId="a6">
    <w:name w:val="Основной текст_"/>
    <w:basedOn w:val="a0"/>
    <w:link w:val="1"/>
    <w:rsid w:val="00A460F3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A460F3"/>
    <w:pPr>
      <w:widowControl w:val="0"/>
      <w:shd w:val="clear" w:color="auto" w:fill="FFFFFF"/>
      <w:spacing w:line="322" w:lineRule="exact"/>
      <w:jc w:val="both"/>
    </w:pPr>
    <w:rPr>
      <w:rFonts w:ascii="Arial" w:eastAsia="Arial" w:hAnsi="Arial" w:cs="Arial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C0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2016-12-21T02:56:00Z</cp:lastPrinted>
  <dcterms:created xsi:type="dcterms:W3CDTF">2016-12-21T06:00:00Z</dcterms:created>
  <dcterms:modified xsi:type="dcterms:W3CDTF">2016-12-21T06:09:00Z</dcterms:modified>
</cp:coreProperties>
</file>