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D6" w:rsidRPr="00523411" w:rsidRDefault="005267D6" w:rsidP="00E7682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Проект</w:t>
      </w:r>
    </w:p>
    <w:p w:rsidR="005267D6" w:rsidRPr="00523411" w:rsidRDefault="005267D6" w:rsidP="00E768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20" w:rsidRPr="00523411" w:rsidRDefault="00E76820" w:rsidP="00E768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20" w:rsidRPr="00523411" w:rsidRDefault="00E76820" w:rsidP="00E768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20" w:rsidRPr="00523411" w:rsidRDefault="00E76820" w:rsidP="00E768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20" w:rsidRPr="00523411" w:rsidRDefault="00E76820" w:rsidP="00E768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20" w:rsidRPr="00523411" w:rsidRDefault="00E76820" w:rsidP="00E768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20" w:rsidRPr="00523411" w:rsidRDefault="00E76820" w:rsidP="00E768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20" w:rsidRPr="00523411" w:rsidRDefault="00E76820" w:rsidP="00E7682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0482B" w:rsidRPr="00523411" w:rsidRDefault="0070482B" w:rsidP="00E76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З</w:t>
      </w:r>
      <w:r w:rsidR="00E76820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>А</w:t>
      </w:r>
      <w:r w:rsidR="00E76820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>К</w:t>
      </w:r>
      <w:r w:rsidR="00E76820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>О</w:t>
      </w:r>
      <w:r w:rsidR="00E76820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>Н</w:t>
      </w:r>
    </w:p>
    <w:p w:rsidR="0070482B" w:rsidRPr="00523411" w:rsidRDefault="0070482B" w:rsidP="00E76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341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E76820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>КАЗАХСТАН</w:t>
      </w:r>
      <w:proofErr w:type="gramEnd"/>
    </w:p>
    <w:p w:rsidR="0070482B" w:rsidRPr="00523411" w:rsidRDefault="0070482B" w:rsidP="00E76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820" w:rsidRPr="00523411" w:rsidRDefault="00E76820" w:rsidP="00E76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83" w:rsidRPr="00523411" w:rsidRDefault="00B55278" w:rsidP="003030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303083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</w:t>
      </w:r>
      <w:proofErr w:type="gramEnd"/>
      <w:r w:rsidR="00303083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3083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изменений </w:t>
      </w:r>
      <w:r w:rsidR="00303083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03083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дополнений</w:t>
      </w:r>
      <w:r w:rsidR="00303083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05361D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3083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</w:t>
      </w:r>
      <w:r w:rsidR="0005361D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03083" w:rsidRPr="00523411" w:rsidRDefault="00B55278" w:rsidP="003030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законодательные </w:t>
      </w:r>
      <w:r w:rsidR="00303083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акты </w:t>
      </w:r>
      <w:r w:rsidR="00303083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</w:t>
      </w:r>
      <w:r w:rsidR="00303083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05361D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Казахстан </w:t>
      </w:r>
      <w:r w:rsidR="00303083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05361D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03083" w:rsidRPr="00523411" w:rsidRDefault="00B55278" w:rsidP="0030308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вопросам </w:t>
      </w:r>
      <w:r w:rsidR="00303083" w:rsidRPr="0052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523411">
        <w:rPr>
          <w:rFonts w:ascii="Times New Roman" w:hAnsi="Times New Roman" w:cs="Times New Roman"/>
          <w:b/>
          <w:sz w:val="28"/>
          <w:szCs w:val="28"/>
        </w:rPr>
        <w:t xml:space="preserve">усиления </w:t>
      </w:r>
      <w:r w:rsidR="00303083" w:rsidRPr="005234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411">
        <w:rPr>
          <w:rFonts w:ascii="Times New Roman" w:hAnsi="Times New Roman" w:cs="Times New Roman"/>
          <w:b/>
          <w:sz w:val="28"/>
          <w:szCs w:val="28"/>
        </w:rPr>
        <w:t>борьбы</w:t>
      </w:r>
      <w:r w:rsidR="00303083" w:rsidRPr="005234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341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03083" w:rsidRPr="0052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083" w:rsidRPr="005234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23411">
        <w:rPr>
          <w:rFonts w:ascii="Times New Roman" w:hAnsi="Times New Roman" w:cs="Times New Roman"/>
          <w:b/>
          <w:sz w:val="28"/>
          <w:szCs w:val="28"/>
        </w:rPr>
        <w:t>рейдерством</w:t>
      </w:r>
      <w:proofErr w:type="spellEnd"/>
      <w:r w:rsidRPr="00523411">
        <w:rPr>
          <w:rFonts w:ascii="Times New Roman" w:hAnsi="Times New Roman" w:cs="Times New Roman"/>
          <w:b/>
          <w:sz w:val="28"/>
          <w:szCs w:val="28"/>
        </w:rPr>
        <w:t>,</w:t>
      </w:r>
      <w:r w:rsidR="00303083" w:rsidRPr="0052341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5E6CC7" w:rsidRPr="0052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b/>
          <w:sz w:val="28"/>
          <w:szCs w:val="28"/>
        </w:rPr>
        <w:t>защиты</w:t>
      </w:r>
      <w:r w:rsidR="0005361D" w:rsidRPr="0052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</w:t>
      </w:r>
      <w:r w:rsidR="00303083" w:rsidRPr="0052341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2341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303083" w:rsidRPr="005234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411">
        <w:rPr>
          <w:rFonts w:ascii="Times New Roman" w:hAnsi="Times New Roman" w:cs="Times New Roman"/>
          <w:b/>
          <w:sz w:val="28"/>
          <w:szCs w:val="28"/>
        </w:rPr>
        <w:t>от</w:t>
      </w:r>
      <w:r w:rsidR="0005361D" w:rsidRPr="0052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083" w:rsidRPr="005234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411">
        <w:rPr>
          <w:rFonts w:ascii="Times New Roman" w:hAnsi="Times New Roman" w:cs="Times New Roman"/>
          <w:b/>
          <w:sz w:val="28"/>
          <w:szCs w:val="28"/>
        </w:rPr>
        <w:t>незаконного</w:t>
      </w:r>
      <w:r w:rsidR="0005361D" w:rsidRPr="00523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083" w:rsidRPr="00523411" w:rsidRDefault="00B55278" w:rsidP="0030308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411">
        <w:rPr>
          <w:rFonts w:ascii="Times New Roman" w:hAnsi="Times New Roman" w:cs="Times New Roman"/>
          <w:b/>
          <w:sz w:val="28"/>
          <w:szCs w:val="28"/>
        </w:rPr>
        <w:t>вмешательства</w:t>
      </w:r>
      <w:r w:rsidR="0005361D" w:rsidRPr="0052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05361D" w:rsidRPr="0052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b/>
          <w:sz w:val="28"/>
          <w:szCs w:val="28"/>
        </w:rPr>
        <w:t>органов и</w:t>
      </w:r>
      <w:r w:rsidR="0005361D" w:rsidRPr="0052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b/>
          <w:sz w:val="28"/>
          <w:szCs w:val="28"/>
        </w:rPr>
        <w:t>должностных</w:t>
      </w:r>
      <w:r w:rsidR="0005361D" w:rsidRPr="00523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61D" w:rsidRPr="00523411" w:rsidRDefault="00B55278" w:rsidP="003030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23411">
        <w:rPr>
          <w:rFonts w:ascii="Times New Roman" w:hAnsi="Times New Roman" w:cs="Times New Roman"/>
          <w:b/>
          <w:sz w:val="28"/>
          <w:szCs w:val="28"/>
        </w:rPr>
        <w:t>лиц</w:t>
      </w:r>
      <w:r w:rsidR="00303083" w:rsidRPr="0052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52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083" w:rsidRPr="005234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411">
        <w:rPr>
          <w:rFonts w:ascii="Times New Roman" w:hAnsi="Times New Roman" w:cs="Times New Roman"/>
          <w:b/>
          <w:sz w:val="28"/>
          <w:szCs w:val="28"/>
        </w:rPr>
        <w:t xml:space="preserve">усиления </w:t>
      </w:r>
      <w:r w:rsidR="00303083" w:rsidRPr="005234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71EB" w:rsidRPr="00523411">
        <w:rPr>
          <w:rFonts w:ascii="Times New Roman" w:hAnsi="Times New Roman" w:cs="Times New Roman"/>
          <w:b/>
          <w:sz w:val="28"/>
          <w:szCs w:val="28"/>
        </w:rPr>
        <w:t xml:space="preserve">мер, </w:t>
      </w:r>
      <w:r w:rsidR="00303083" w:rsidRPr="005234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3411">
        <w:rPr>
          <w:rFonts w:ascii="Times New Roman" w:hAnsi="Times New Roman" w:cs="Times New Roman"/>
          <w:b/>
          <w:sz w:val="28"/>
          <w:szCs w:val="28"/>
        </w:rPr>
        <w:t>препятствующих</w:t>
      </w:r>
      <w:r w:rsidR="00303083" w:rsidRPr="005234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3411">
        <w:rPr>
          <w:rFonts w:ascii="Times New Roman" w:hAnsi="Times New Roman" w:cs="Times New Roman"/>
          <w:b/>
          <w:sz w:val="28"/>
          <w:szCs w:val="28"/>
        </w:rPr>
        <w:t>нелегальному</w:t>
      </w:r>
    </w:p>
    <w:p w:rsidR="00B55278" w:rsidRPr="00523411" w:rsidRDefault="00B55278" w:rsidP="00E7682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411">
        <w:rPr>
          <w:rFonts w:ascii="Times New Roman" w:hAnsi="Times New Roman" w:cs="Times New Roman"/>
          <w:b/>
          <w:sz w:val="28"/>
          <w:szCs w:val="28"/>
        </w:rPr>
        <w:t xml:space="preserve">обороту </w:t>
      </w:r>
      <w:r w:rsidR="0005361D" w:rsidRPr="00523411">
        <w:rPr>
          <w:rFonts w:ascii="Times New Roman" w:hAnsi="Times New Roman" w:cs="Times New Roman"/>
          <w:b/>
          <w:sz w:val="28"/>
          <w:szCs w:val="28"/>
        </w:rPr>
        <w:t>драгоценных металлов</w:t>
      </w:r>
    </w:p>
    <w:p w:rsidR="0070482B" w:rsidRPr="00523411" w:rsidRDefault="0070482B" w:rsidP="00E768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Статья 1. Внести изменения и дополнения в следующие законодательные акты Республики Казахстан:</w:t>
      </w:r>
    </w:p>
    <w:p w:rsidR="00EB5E46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1. В Уголовный кодекс Республики Казахстан от 3 июля 2014 года</w:t>
      </w:r>
      <w:r w:rsidR="00EB5E46" w:rsidRPr="00523411">
        <w:rPr>
          <w:rFonts w:ascii="Times New Roman" w:hAnsi="Times New Roman" w:cs="Times New Roman"/>
          <w:sz w:val="28"/>
          <w:szCs w:val="28"/>
        </w:rPr>
        <w:t>:</w:t>
      </w:r>
    </w:p>
    <w:p w:rsidR="001E73FB" w:rsidRPr="00523411" w:rsidRDefault="001E73F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1) оглавление исключить;</w:t>
      </w:r>
    </w:p>
    <w:p w:rsidR="0070482B" w:rsidRPr="00523411" w:rsidRDefault="00CF038C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2</w:t>
      </w:r>
      <w:r w:rsidR="0070482B" w:rsidRPr="00523411">
        <w:rPr>
          <w:rFonts w:ascii="Times New Roman" w:hAnsi="Times New Roman" w:cs="Times New Roman"/>
          <w:sz w:val="28"/>
          <w:szCs w:val="28"/>
        </w:rPr>
        <w:t>) в статье 3:</w:t>
      </w:r>
    </w:p>
    <w:p w:rsidR="00CF038C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пункт 2) после цифр «202» дополнить </w:t>
      </w:r>
      <w:r w:rsidR="00740D05" w:rsidRPr="00523411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523411">
        <w:rPr>
          <w:rFonts w:ascii="Times New Roman" w:hAnsi="Times New Roman" w:cs="Times New Roman"/>
          <w:sz w:val="28"/>
          <w:szCs w:val="28"/>
        </w:rPr>
        <w:t>«</w:t>
      </w:r>
      <w:r w:rsidR="00740D05" w:rsidRPr="00523411">
        <w:rPr>
          <w:rFonts w:ascii="Times New Roman" w:hAnsi="Times New Roman" w:cs="Times New Roman"/>
          <w:sz w:val="28"/>
          <w:szCs w:val="28"/>
        </w:rPr>
        <w:t xml:space="preserve">и </w:t>
      </w:r>
      <w:r w:rsidRPr="00523411">
        <w:rPr>
          <w:rFonts w:ascii="Times New Roman" w:hAnsi="Times New Roman" w:cs="Times New Roman"/>
          <w:sz w:val="28"/>
          <w:szCs w:val="28"/>
        </w:rPr>
        <w:t>269-1»</w:t>
      </w:r>
      <w:r w:rsidR="00CF038C" w:rsidRPr="00523411">
        <w:rPr>
          <w:rFonts w:ascii="Times New Roman" w:hAnsi="Times New Roman" w:cs="Times New Roman"/>
          <w:sz w:val="28"/>
          <w:szCs w:val="28"/>
        </w:rPr>
        <w:t>;</w:t>
      </w:r>
    </w:p>
    <w:p w:rsidR="00EF61A6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пункте 3)</w:t>
      </w:r>
      <w:r w:rsidR="00EF61A6" w:rsidRPr="00523411">
        <w:rPr>
          <w:rFonts w:ascii="Times New Roman" w:hAnsi="Times New Roman" w:cs="Times New Roman"/>
          <w:sz w:val="28"/>
          <w:szCs w:val="28"/>
        </w:rPr>
        <w:t>: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слова «и 192» заменить словами «, 192 и 295-1»;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слова «245 – сумма не поступивших платежей в бюджет, превышающая семьдесят пять тысяч месячных расчетных показателей;» заменить словами «245 – сумма не поступивших платежей в бюджет, превышающая семьдесят пять тысяч месячных расчетных показателей за проверенный период, при условии, что сумма налогов и других обязательных платежей в бюджет, начисленных по результатам налоговой проверки за один календарный год из проверяемого периода, превышает </w:t>
      </w:r>
      <w:r w:rsidR="00733615" w:rsidRPr="00523411">
        <w:rPr>
          <w:rFonts w:ascii="Times New Roman" w:hAnsi="Times New Roman" w:cs="Times New Roman"/>
          <w:sz w:val="28"/>
          <w:szCs w:val="28"/>
        </w:rPr>
        <w:t>десять процентов</w:t>
      </w:r>
      <w:r w:rsidRPr="00523411">
        <w:rPr>
          <w:rFonts w:ascii="Times New Roman" w:hAnsi="Times New Roman" w:cs="Times New Roman"/>
          <w:sz w:val="28"/>
          <w:szCs w:val="28"/>
        </w:rPr>
        <w:t xml:space="preserve"> от суммы всех налогов и других обязательных платежей в бюджет, исчисленных налогоплательщиком за этот календарный год;»;</w:t>
      </w:r>
    </w:p>
    <w:p w:rsidR="00733615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пункте 38)</w:t>
      </w:r>
      <w:r w:rsidR="00733615" w:rsidRPr="00523411">
        <w:rPr>
          <w:rFonts w:ascii="Times New Roman" w:hAnsi="Times New Roman" w:cs="Times New Roman"/>
          <w:sz w:val="28"/>
          <w:szCs w:val="28"/>
        </w:rPr>
        <w:t>:</w:t>
      </w:r>
    </w:p>
    <w:p w:rsidR="00733615" w:rsidRPr="00523411" w:rsidRDefault="00E029B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слова</w:t>
      </w:r>
      <w:r w:rsidR="00CF038C" w:rsidRPr="00523411">
        <w:rPr>
          <w:rFonts w:ascii="Times New Roman" w:hAnsi="Times New Roman" w:cs="Times New Roman"/>
          <w:sz w:val="28"/>
          <w:szCs w:val="28"/>
        </w:rPr>
        <w:t xml:space="preserve"> «</w:t>
      </w:r>
      <w:r w:rsidR="00172D11" w:rsidRPr="00523411">
        <w:rPr>
          <w:rFonts w:ascii="Times New Roman" w:hAnsi="Times New Roman" w:cs="Times New Roman"/>
          <w:sz w:val="28"/>
          <w:szCs w:val="28"/>
        </w:rPr>
        <w:t>204</w:t>
      </w:r>
      <w:r w:rsidR="00CF038C" w:rsidRPr="00523411">
        <w:rPr>
          <w:rFonts w:ascii="Times New Roman" w:hAnsi="Times New Roman" w:cs="Times New Roman"/>
          <w:sz w:val="28"/>
          <w:szCs w:val="28"/>
        </w:rPr>
        <w:t xml:space="preserve"> и 4</w:t>
      </w:r>
      <w:r w:rsidR="00172D11" w:rsidRPr="00523411">
        <w:rPr>
          <w:rFonts w:ascii="Times New Roman" w:hAnsi="Times New Roman" w:cs="Times New Roman"/>
          <w:sz w:val="28"/>
          <w:szCs w:val="28"/>
        </w:rPr>
        <w:t>25</w:t>
      </w:r>
      <w:r w:rsidR="00CF038C" w:rsidRPr="0052341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523411">
        <w:rPr>
          <w:rFonts w:ascii="Times New Roman" w:hAnsi="Times New Roman" w:cs="Times New Roman"/>
          <w:sz w:val="28"/>
          <w:szCs w:val="28"/>
        </w:rPr>
        <w:t>словами</w:t>
      </w:r>
      <w:r w:rsidR="00CF038C" w:rsidRPr="00523411">
        <w:rPr>
          <w:rFonts w:ascii="Times New Roman" w:hAnsi="Times New Roman" w:cs="Times New Roman"/>
          <w:sz w:val="28"/>
          <w:szCs w:val="28"/>
        </w:rPr>
        <w:t xml:space="preserve"> «</w:t>
      </w:r>
      <w:r w:rsidR="00172D11" w:rsidRPr="00523411">
        <w:rPr>
          <w:rFonts w:ascii="Times New Roman" w:hAnsi="Times New Roman" w:cs="Times New Roman"/>
          <w:sz w:val="28"/>
          <w:szCs w:val="28"/>
        </w:rPr>
        <w:t>204, 269-1, 295-1 и 425</w:t>
      </w:r>
      <w:r w:rsidR="00733615" w:rsidRPr="00523411">
        <w:rPr>
          <w:rFonts w:ascii="Times New Roman" w:hAnsi="Times New Roman" w:cs="Times New Roman"/>
          <w:sz w:val="28"/>
          <w:szCs w:val="28"/>
        </w:rPr>
        <w:t>»;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слова «245 – сумма не поступивших платежей в бюджет, превышающая пятьдесят тысяч месячных расчетных показателей;» заменить словами </w:t>
      </w:r>
      <w:r w:rsidR="00024FE5" w:rsidRPr="00523411">
        <w:rPr>
          <w:rFonts w:ascii="Times New Roman" w:hAnsi="Times New Roman" w:cs="Times New Roman"/>
          <w:sz w:val="28"/>
          <w:szCs w:val="28"/>
        </w:rPr>
        <w:br/>
      </w:r>
      <w:r w:rsidRPr="00523411">
        <w:rPr>
          <w:rFonts w:ascii="Times New Roman" w:hAnsi="Times New Roman" w:cs="Times New Roman"/>
          <w:sz w:val="28"/>
          <w:szCs w:val="28"/>
        </w:rPr>
        <w:lastRenderedPageBreak/>
        <w:t xml:space="preserve">«245 – сумма не поступивших платежей в бюджет, превышающая пятьдесят тысяч месячных расчетных показателей за проверенный период, при условии, что сумма налогов и других обязательных платежей в бюджет, начисленных по результатам налоговой проверки за один календарный год из проверяемого периода, превышает </w:t>
      </w:r>
      <w:r w:rsidR="00733615" w:rsidRPr="00523411">
        <w:rPr>
          <w:rFonts w:ascii="Times New Roman" w:hAnsi="Times New Roman" w:cs="Times New Roman"/>
          <w:sz w:val="28"/>
          <w:szCs w:val="28"/>
        </w:rPr>
        <w:t xml:space="preserve">десять процентов </w:t>
      </w:r>
      <w:r w:rsidRPr="00523411">
        <w:rPr>
          <w:rFonts w:ascii="Times New Roman" w:hAnsi="Times New Roman" w:cs="Times New Roman"/>
          <w:sz w:val="28"/>
          <w:szCs w:val="28"/>
        </w:rPr>
        <w:t>от суммы всех налогов и других обязательных платежей в бюджет, исчисленных налогоплательщиком за этот календарный год;»;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3) в статье 249:</w:t>
      </w:r>
    </w:p>
    <w:p w:rsidR="00733615" w:rsidRPr="00523411" w:rsidRDefault="009F19E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в </w:t>
      </w:r>
      <w:r w:rsidR="00733615" w:rsidRPr="00523411">
        <w:rPr>
          <w:rFonts w:ascii="Times New Roman" w:hAnsi="Times New Roman" w:cs="Times New Roman"/>
          <w:sz w:val="28"/>
          <w:szCs w:val="28"/>
        </w:rPr>
        <w:t>части первой:</w:t>
      </w:r>
    </w:p>
    <w:p w:rsidR="009F19E8" w:rsidRPr="00523411" w:rsidRDefault="009F19E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абзаце первом: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слова «в результате» заменить словом «путем»;</w:t>
      </w:r>
    </w:p>
    <w:p w:rsidR="00784CE4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слова</w:t>
      </w:r>
      <w:r w:rsidR="0055227C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784CE4" w:rsidRPr="00523411">
        <w:rPr>
          <w:rFonts w:ascii="Times New Roman" w:hAnsi="Times New Roman" w:cs="Times New Roman"/>
          <w:sz w:val="28"/>
          <w:szCs w:val="28"/>
        </w:rPr>
        <w:t xml:space="preserve">«умышленное создание препятствий при реализации права преимущественной покупки ценных бумаг либо иные незаконные способы, повлекшие» заменить словами «умышленного создания препятствий </w:t>
      </w:r>
      <w:r w:rsidR="009F19E8" w:rsidRPr="00523411">
        <w:rPr>
          <w:rFonts w:ascii="Times New Roman" w:hAnsi="Times New Roman" w:cs="Times New Roman"/>
          <w:sz w:val="28"/>
          <w:szCs w:val="28"/>
        </w:rPr>
        <w:t xml:space="preserve">при </w:t>
      </w:r>
      <w:r w:rsidR="00784CE4" w:rsidRPr="00523411">
        <w:rPr>
          <w:rFonts w:ascii="Times New Roman" w:hAnsi="Times New Roman" w:cs="Times New Roman"/>
          <w:sz w:val="28"/>
          <w:szCs w:val="28"/>
        </w:rPr>
        <w:t xml:space="preserve">реализации права преимущественной покупки ценных бумаг </w:t>
      </w:r>
      <w:r w:rsidR="009F19E8" w:rsidRPr="00523411">
        <w:rPr>
          <w:rFonts w:ascii="Times New Roman" w:hAnsi="Times New Roman" w:cs="Times New Roman"/>
          <w:sz w:val="28"/>
          <w:szCs w:val="28"/>
        </w:rPr>
        <w:t xml:space="preserve">либо путем иного ущемления прав и законных интересов акционера, участника юридического лица при принятии  решений общим собранием акционеров, участников или </w:t>
      </w:r>
      <w:r w:rsidR="0055227C" w:rsidRPr="00523411">
        <w:rPr>
          <w:rFonts w:ascii="Times New Roman" w:hAnsi="Times New Roman" w:cs="Times New Roman"/>
          <w:sz w:val="28"/>
          <w:szCs w:val="28"/>
        </w:rPr>
        <w:t xml:space="preserve">умышленного создания препятствий </w:t>
      </w:r>
      <w:r w:rsidR="00784CE4" w:rsidRPr="00523411">
        <w:rPr>
          <w:rFonts w:ascii="Times New Roman" w:hAnsi="Times New Roman" w:cs="Times New Roman"/>
          <w:sz w:val="28"/>
          <w:szCs w:val="28"/>
        </w:rPr>
        <w:t>управлению юридическим лицом либо  исполнению решения общего собрания или осуществлению функций исполнительного органа путем удержания учредительных или иных правоустанавливающих документов, печатей юридического лица,</w:t>
      </w:r>
      <w:r w:rsidR="009F19E8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784CE4" w:rsidRPr="00523411">
        <w:rPr>
          <w:rFonts w:ascii="Times New Roman" w:hAnsi="Times New Roman" w:cs="Times New Roman"/>
          <w:sz w:val="28"/>
          <w:szCs w:val="28"/>
        </w:rPr>
        <w:t>повлекшее»;</w:t>
      </w:r>
    </w:p>
    <w:p w:rsidR="009F19E8" w:rsidRPr="00523411" w:rsidRDefault="009F19E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в абзаце втором слово «наказываются» заменить словом «наказывается»; 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дополнить частью 1-1 следующего содержания: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«1-1. Незаконное приобретение права собственности на долю участия в юридическом лице, а равно имущества или ценных бумаг юридического лица или установление контроля над юридическим лицом путем принуждения собственника к отчуждению юридического лица, доли участия в нем, ценных бумаг и иного имущества в результате организации или инициирования в отношении этого юридического лица проверок, принятия ограничительных</w:t>
      </w:r>
      <w:r w:rsidR="00BE1B5E" w:rsidRPr="00523411">
        <w:rPr>
          <w:rFonts w:ascii="Times New Roman" w:hAnsi="Times New Roman" w:cs="Times New Roman"/>
          <w:sz w:val="28"/>
          <w:szCs w:val="28"/>
        </w:rPr>
        <w:t xml:space="preserve">, запретительных </w:t>
      </w:r>
      <w:r w:rsidRPr="00523411">
        <w:rPr>
          <w:rFonts w:ascii="Times New Roman" w:hAnsi="Times New Roman" w:cs="Times New Roman"/>
          <w:sz w:val="28"/>
          <w:szCs w:val="28"/>
        </w:rPr>
        <w:t>и иных мер правоохранительными, контролирующими</w:t>
      </w:r>
      <w:r w:rsidR="00566C99" w:rsidRPr="00523411">
        <w:rPr>
          <w:rFonts w:ascii="Times New Roman" w:hAnsi="Times New Roman" w:cs="Times New Roman"/>
          <w:sz w:val="28"/>
          <w:szCs w:val="28"/>
        </w:rPr>
        <w:t xml:space="preserve"> или иными уполномоченными органами или организациями</w:t>
      </w:r>
      <w:r w:rsidR="00E029B8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566C99" w:rsidRPr="00523411">
        <w:rPr>
          <w:rFonts w:ascii="Times New Roman" w:hAnsi="Times New Roman" w:cs="Times New Roman"/>
          <w:sz w:val="28"/>
          <w:szCs w:val="28"/>
        </w:rPr>
        <w:t xml:space="preserve">либо в </w:t>
      </w:r>
      <w:r w:rsidRPr="00523411">
        <w:rPr>
          <w:rFonts w:ascii="Times New Roman" w:hAnsi="Times New Roman" w:cs="Times New Roman"/>
          <w:sz w:val="28"/>
          <w:szCs w:val="28"/>
        </w:rPr>
        <w:t>судебн</w:t>
      </w:r>
      <w:r w:rsidR="00566C99" w:rsidRPr="00523411">
        <w:rPr>
          <w:rFonts w:ascii="Times New Roman" w:hAnsi="Times New Roman" w:cs="Times New Roman"/>
          <w:sz w:val="28"/>
          <w:szCs w:val="28"/>
        </w:rPr>
        <w:t>о</w:t>
      </w:r>
      <w:r w:rsidRPr="00523411">
        <w:rPr>
          <w:rFonts w:ascii="Times New Roman" w:hAnsi="Times New Roman" w:cs="Times New Roman"/>
          <w:sz w:val="28"/>
          <w:szCs w:val="28"/>
        </w:rPr>
        <w:t>м</w:t>
      </w:r>
      <w:r w:rsidR="00566C99" w:rsidRPr="00523411">
        <w:rPr>
          <w:rFonts w:ascii="Times New Roman" w:hAnsi="Times New Roman" w:cs="Times New Roman"/>
          <w:sz w:val="28"/>
          <w:szCs w:val="28"/>
        </w:rPr>
        <w:t xml:space="preserve"> порядке, </w:t>
      </w:r>
      <w:r w:rsidR="00740D05" w:rsidRPr="00523411">
        <w:rPr>
          <w:rFonts w:ascii="Times New Roman" w:hAnsi="Times New Roman" w:cs="Times New Roman"/>
          <w:sz w:val="28"/>
          <w:szCs w:val="28"/>
        </w:rPr>
        <w:t>повлекше</w:t>
      </w:r>
      <w:r w:rsidRPr="00523411">
        <w:rPr>
          <w:rFonts w:ascii="Times New Roman" w:hAnsi="Times New Roman" w:cs="Times New Roman"/>
          <w:sz w:val="28"/>
          <w:szCs w:val="28"/>
        </w:rPr>
        <w:t>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государства, –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наказыва</w:t>
      </w:r>
      <w:r w:rsidR="00740D05" w:rsidRPr="00523411">
        <w:rPr>
          <w:rFonts w:ascii="Times New Roman" w:hAnsi="Times New Roman" w:cs="Times New Roman"/>
          <w:sz w:val="28"/>
          <w:szCs w:val="28"/>
        </w:rPr>
        <w:t>е</w:t>
      </w:r>
      <w:r w:rsidRPr="00523411">
        <w:rPr>
          <w:rFonts w:ascii="Times New Roman" w:hAnsi="Times New Roman" w:cs="Times New Roman"/>
          <w:sz w:val="28"/>
          <w:szCs w:val="28"/>
        </w:rPr>
        <w:t>тся ограничением свободы на срок до семи лет либо лишением свободы на тот же срок, с конфискацией имущества, с лишением права занимать определенные должности или заниматься определенной деятельностью на срок до пяти лет.»;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части второй: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4472B4" w:rsidRPr="00523411" w:rsidRDefault="004472B4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72B4" w:rsidRPr="00523411" w:rsidRDefault="004472B4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«2. Деяния, предусмотренные частями первой, 1-1 настоящей статьи, совершенные:»;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абзаце втором: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слова «от трех до семи» заменить словами «от пяти до восьми»;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слова «до пяти» заменить словами «до восьми»;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части третьей: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абзац первый после слов «частями первой» дополнить цифрами «, 1-1»;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абзаце втором: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слова «от семи до десяти» заменить словами «от восьми до двенадцати»;</w:t>
      </w:r>
    </w:p>
    <w:p w:rsidR="00733615" w:rsidRPr="00523411" w:rsidRDefault="007336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после слов «с конфискацией имущества» дополнить словами «, с лишением права занимать определенные должности или заниматься определенной деятельностью на срок до десяти лет»;</w:t>
      </w:r>
    </w:p>
    <w:p w:rsidR="00CF038C" w:rsidRPr="00523411" w:rsidRDefault="00CF038C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4) дополнить стать</w:t>
      </w:r>
      <w:r w:rsidR="00ED3393" w:rsidRPr="00523411">
        <w:rPr>
          <w:rFonts w:ascii="Times New Roman" w:hAnsi="Times New Roman" w:cs="Times New Roman"/>
          <w:sz w:val="28"/>
          <w:szCs w:val="28"/>
        </w:rPr>
        <w:t>ей</w:t>
      </w:r>
      <w:r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172D11" w:rsidRPr="00523411">
        <w:rPr>
          <w:rFonts w:ascii="Times New Roman" w:hAnsi="Times New Roman" w:cs="Times New Roman"/>
          <w:sz w:val="28"/>
          <w:szCs w:val="28"/>
        </w:rPr>
        <w:t xml:space="preserve">269-1 </w:t>
      </w:r>
      <w:r w:rsidRPr="00523411">
        <w:rPr>
          <w:rFonts w:ascii="Times New Roman" w:hAnsi="Times New Roman" w:cs="Times New Roman"/>
          <w:sz w:val="28"/>
          <w:szCs w:val="28"/>
        </w:rPr>
        <w:t>следующе</w:t>
      </w:r>
      <w:r w:rsidR="001E73FB" w:rsidRPr="00523411">
        <w:rPr>
          <w:rFonts w:ascii="Times New Roman" w:hAnsi="Times New Roman" w:cs="Times New Roman"/>
          <w:sz w:val="28"/>
          <w:szCs w:val="28"/>
        </w:rPr>
        <w:t>го содержания</w:t>
      </w:r>
      <w:r w:rsidRPr="00523411">
        <w:rPr>
          <w:rFonts w:ascii="Times New Roman" w:hAnsi="Times New Roman" w:cs="Times New Roman"/>
          <w:sz w:val="28"/>
          <w:szCs w:val="28"/>
        </w:rPr>
        <w:t>:</w:t>
      </w:r>
    </w:p>
    <w:p w:rsidR="00CF038C" w:rsidRPr="00523411" w:rsidRDefault="00CF038C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«Статья 269-1. Незаконное проникновение на охраняемый объект 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1.  Незаконное проникновение на объект, охраняемый в соответствии с законодательством Республики Казахстан правоохранительными или специальными государственными органами, </w:t>
      </w:r>
      <w:r w:rsidR="00566C99" w:rsidRPr="00523411">
        <w:rPr>
          <w:rFonts w:ascii="Times New Roman" w:hAnsi="Times New Roman" w:cs="Times New Roman"/>
          <w:sz w:val="28"/>
          <w:szCs w:val="28"/>
        </w:rPr>
        <w:t>органами и подразделениями Министерства обороны</w:t>
      </w:r>
      <w:r w:rsidR="00740D05" w:rsidRPr="00523411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566C99" w:rsidRPr="00523411">
        <w:rPr>
          <w:rFonts w:ascii="Times New Roman" w:hAnsi="Times New Roman" w:cs="Times New Roman"/>
          <w:sz w:val="28"/>
          <w:szCs w:val="28"/>
        </w:rPr>
        <w:t>,</w:t>
      </w:r>
      <w:r w:rsidR="004C52C6" w:rsidRPr="00523411">
        <w:rPr>
          <w:rFonts w:ascii="Times New Roman" w:hAnsi="Times New Roman" w:cs="Times New Roman"/>
          <w:sz w:val="28"/>
          <w:szCs w:val="28"/>
        </w:rPr>
        <w:t xml:space="preserve"> Вооруженными Силами, </w:t>
      </w:r>
      <w:r w:rsidR="00BE1B5E" w:rsidRPr="00523411">
        <w:rPr>
          <w:rFonts w:ascii="Times New Roman" w:hAnsi="Times New Roman" w:cs="Times New Roman"/>
          <w:sz w:val="28"/>
          <w:szCs w:val="28"/>
        </w:rPr>
        <w:t>другими войсками и воинскими формированиями Республики Казахстан,</w:t>
      </w:r>
      <w:r w:rsidR="00566C99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>а также на опасный производственный объект, охраняемый частной охранной организацией, причинившее значительный ущ</w:t>
      </w:r>
      <w:r w:rsidR="007325EA" w:rsidRPr="00523411">
        <w:rPr>
          <w:rFonts w:ascii="Times New Roman" w:hAnsi="Times New Roman" w:cs="Times New Roman"/>
          <w:sz w:val="28"/>
          <w:szCs w:val="28"/>
        </w:rPr>
        <w:t xml:space="preserve">ерб или иной существенный вред </w:t>
      </w:r>
      <w:r w:rsidR="00ED3393" w:rsidRPr="00523411">
        <w:rPr>
          <w:rFonts w:ascii="Times New Roman" w:hAnsi="Times New Roman" w:cs="Times New Roman"/>
          <w:sz w:val="28"/>
          <w:szCs w:val="28"/>
        </w:rPr>
        <w:t>правам или охраняемым законом интересам граждан или</w:t>
      </w:r>
      <w:r w:rsidRPr="0052341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D3393" w:rsidRPr="00523411">
        <w:rPr>
          <w:rFonts w:ascii="Times New Roman" w:hAnsi="Times New Roman" w:cs="Times New Roman"/>
          <w:sz w:val="28"/>
          <w:szCs w:val="28"/>
        </w:rPr>
        <w:t>й</w:t>
      </w:r>
      <w:r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ED3393" w:rsidRPr="00523411">
        <w:rPr>
          <w:rFonts w:ascii="Times New Roman" w:hAnsi="Times New Roman" w:cs="Times New Roman"/>
          <w:sz w:val="28"/>
          <w:szCs w:val="28"/>
        </w:rPr>
        <w:t>либо охраняемым законом интересам общества или государства</w:t>
      </w:r>
      <w:r w:rsidRPr="00523411">
        <w:rPr>
          <w:rFonts w:ascii="Times New Roman" w:hAnsi="Times New Roman" w:cs="Times New Roman"/>
          <w:sz w:val="28"/>
          <w:szCs w:val="28"/>
        </w:rPr>
        <w:t>, –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 наказывается штрафом </w:t>
      </w:r>
      <w:r w:rsidR="00566C99" w:rsidRPr="0052341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23411">
        <w:rPr>
          <w:rFonts w:ascii="Times New Roman" w:hAnsi="Times New Roman" w:cs="Times New Roman"/>
          <w:sz w:val="28"/>
          <w:szCs w:val="28"/>
        </w:rPr>
        <w:t>до двухсот месячных расчетных показателей либо</w:t>
      </w:r>
      <w:r w:rsidR="005A6E84" w:rsidRPr="00523411">
        <w:rPr>
          <w:rFonts w:ascii="Times New Roman" w:hAnsi="Times New Roman" w:cs="Times New Roman"/>
          <w:sz w:val="28"/>
          <w:szCs w:val="28"/>
        </w:rPr>
        <w:t xml:space="preserve"> исправительными работами </w:t>
      </w:r>
      <w:r w:rsidRPr="00523411">
        <w:rPr>
          <w:rFonts w:ascii="Times New Roman" w:hAnsi="Times New Roman" w:cs="Times New Roman"/>
          <w:sz w:val="28"/>
          <w:szCs w:val="28"/>
        </w:rPr>
        <w:t>в том же размере, либо привлечением к общественным работам на срок до двухсот часов, либо арестом на срок до пятидесяти суток.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2.   То же деяние, совершенное: 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1) с причинением крупного ущерба;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2) с применением насилия либо с угрозой его применения;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3) с применением оружия или предметов, используемых в качестве оружия</w:t>
      </w:r>
      <w:r w:rsidR="00F5227A" w:rsidRPr="00523411">
        <w:rPr>
          <w:rFonts w:ascii="Times New Roman" w:hAnsi="Times New Roman" w:cs="Times New Roman"/>
          <w:sz w:val="28"/>
          <w:szCs w:val="28"/>
        </w:rPr>
        <w:t>, взрывчатых веществ и</w:t>
      </w:r>
      <w:r w:rsidR="00566C99" w:rsidRPr="00523411">
        <w:rPr>
          <w:rFonts w:ascii="Times New Roman" w:hAnsi="Times New Roman" w:cs="Times New Roman"/>
          <w:sz w:val="28"/>
          <w:szCs w:val="28"/>
        </w:rPr>
        <w:t>ли взрывных устройств</w:t>
      </w:r>
      <w:r w:rsidRPr="005234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4)  группой лиц или группой л</w:t>
      </w:r>
      <w:r w:rsidR="00740D05" w:rsidRPr="00523411">
        <w:rPr>
          <w:rFonts w:ascii="Times New Roman" w:hAnsi="Times New Roman" w:cs="Times New Roman"/>
          <w:sz w:val="28"/>
          <w:szCs w:val="28"/>
        </w:rPr>
        <w:t xml:space="preserve">иц по предварительному сговору, –   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до пяти лет либо лишением свободы на тот же срок.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3. Деяния, предусмотренные частями первой или второй настоящей статьи: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1) повлекшие по неосторожности смерть человека или иные тяжкие последствия;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2) совершенные преступной группой, </w:t>
      </w:r>
      <w:r w:rsidR="00740D05" w:rsidRPr="00523411">
        <w:rPr>
          <w:rFonts w:ascii="Times New Roman" w:hAnsi="Times New Roman" w:cs="Times New Roman"/>
          <w:sz w:val="28"/>
          <w:szCs w:val="28"/>
        </w:rPr>
        <w:t xml:space="preserve">– </w:t>
      </w:r>
      <w:r w:rsidRPr="0052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38C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семи до д</w:t>
      </w:r>
      <w:r w:rsidR="00667A5D" w:rsidRPr="00523411">
        <w:rPr>
          <w:rFonts w:ascii="Times New Roman" w:hAnsi="Times New Roman" w:cs="Times New Roman"/>
          <w:sz w:val="28"/>
          <w:szCs w:val="28"/>
        </w:rPr>
        <w:t xml:space="preserve">есяти </w:t>
      </w:r>
      <w:r w:rsidRPr="00523411">
        <w:rPr>
          <w:rFonts w:ascii="Times New Roman" w:hAnsi="Times New Roman" w:cs="Times New Roman"/>
          <w:sz w:val="28"/>
          <w:szCs w:val="28"/>
        </w:rPr>
        <w:t>лет.</w:t>
      </w:r>
      <w:r w:rsidR="00CF038C" w:rsidRPr="00523411">
        <w:rPr>
          <w:rFonts w:ascii="Times New Roman" w:hAnsi="Times New Roman" w:cs="Times New Roman"/>
          <w:sz w:val="28"/>
          <w:szCs w:val="28"/>
        </w:rPr>
        <w:t>»;</w:t>
      </w:r>
    </w:p>
    <w:p w:rsidR="00ED3393" w:rsidRPr="00523411" w:rsidRDefault="00ED3393" w:rsidP="00ED33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lastRenderedPageBreak/>
        <w:t xml:space="preserve">5) главу </w:t>
      </w:r>
      <w:r w:rsidR="00523411" w:rsidRPr="00523411">
        <w:rPr>
          <w:rFonts w:ascii="Times New Roman" w:hAnsi="Times New Roman" w:cs="Times New Roman"/>
          <w:sz w:val="28"/>
          <w:szCs w:val="28"/>
        </w:rPr>
        <w:t>10</w:t>
      </w:r>
      <w:r w:rsidRPr="00523411">
        <w:rPr>
          <w:rFonts w:ascii="Times New Roman" w:hAnsi="Times New Roman" w:cs="Times New Roman"/>
          <w:sz w:val="28"/>
          <w:szCs w:val="28"/>
        </w:rPr>
        <w:t xml:space="preserve"> дополнить статьей 295-1 следующего содержания:</w:t>
      </w:r>
    </w:p>
    <w:p w:rsidR="007B2B8F" w:rsidRPr="00523411" w:rsidRDefault="00CF038C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</w:t>
      </w:r>
      <w:r w:rsidR="00172D11" w:rsidRPr="00523411">
        <w:rPr>
          <w:rFonts w:ascii="Times New Roman" w:hAnsi="Times New Roman" w:cs="Times New Roman"/>
          <w:sz w:val="28"/>
          <w:szCs w:val="28"/>
        </w:rPr>
        <w:t xml:space="preserve">Статья 295-1. Незаконный оборот драгоценных металлов </w:t>
      </w:r>
    </w:p>
    <w:p w:rsidR="007B2B8F" w:rsidRPr="00523411" w:rsidRDefault="007B2B8F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2D11" w:rsidRPr="00523411">
        <w:rPr>
          <w:rFonts w:ascii="Times New Roman" w:hAnsi="Times New Roman" w:cs="Times New Roman"/>
          <w:sz w:val="28"/>
          <w:szCs w:val="28"/>
        </w:rPr>
        <w:t xml:space="preserve">и драгоценных камней, сырьевых товаров, </w:t>
      </w:r>
    </w:p>
    <w:p w:rsidR="00566C99" w:rsidRPr="00523411" w:rsidRDefault="00C25E4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2D11" w:rsidRPr="00523411">
        <w:rPr>
          <w:rFonts w:ascii="Times New Roman" w:hAnsi="Times New Roman" w:cs="Times New Roman"/>
          <w:sz w:val="28"/>
          <w:szCs w:val="28"/>
        </w:rPr>
        <w:t>содержащих драгоценные металлы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1. Незаконные добыча, приобретение, сбыт, </w:t>
      </w:r>
      <w:r w:rsidR="005A6E84" w:rsidRPr="00523411">
        <w:rPr>
          <w:rFonts w:ascii="Times New Roman" w:hAnsi="Times New Roman" w:cs="Times New Roman"/>
          <w:sz w:val="28"/>
          <w:szCs w:val="28"/>
        </w:rPr>
        <w:t xml:space="preserve">хранение, перевозка, пересылка </w:t>
      </w:r>
      <w:r w:rsidRPr="00523411">
        <w:rPr>
          <w:rFonts w:ascii="Times New Roman" w:hAnsi="Times New Roman" w:cs="Times New Roman"/>
          <w:sz w:val="28"/>
          <w:szCs w:val="28"/>
        </w:rPr>
        <w:t xml:space="preserve">драгоценных металлов или драгоценных камней, сырьевых товаров, содержащих драгоценные металлы, </w:t>
      </w:r>
      <w:r w:rsidR="00740D05" w:rsidRPr="00523411">
        <w:rPr>
          <w:rFonts w:ascii="Times New Roman" w:hAnsi="Times New Roman" w:cs="Times New Roman"/>
          <w:sz w:val="28"/>
          <w:szCs w:val="28"/>
        </w:rPr>
        <w:t>–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наказываются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двухсот часов, либо аресто</w:t>
      </w:r>
      <w:r w:rsidR="005A6E84" w:rsidRPr="00523411">
        <w:rPr>
          <w:rFonts w:ascii="Times New Roman" w:hAnsi="Times New Roman" w:cs="Times New Roman"/>
          <w:sz w:val="28"/>
          <w:szCs w:val="28"/>
        </w:rPr>
        <w:t xml:space="preserve">м на срок до пятидесяти суток, </w:t>
      </w:r>
      <w:r w:rsidRPr="00523411">
        <w:rPr>
          <w:rFonts w:ascii="Times New Roman" w:hAnsi="Times New Roman" w:cs="Times New Roman"/>
          <w:sz w:val="28"/>
          <w:szCs w:val="28"/>
        </w:rPr>
        <w:t>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2. Те же деяния, совершенные в крупном размере или причинившие крупный ущерб, </w:t>
      </w:r>
      <w:r w:rsidR="00740D05" w:rsidRPr="00523411">
        <w:rPr>
          <w:rFonts w:ascii="Times New Roman" w:hAnsi="Times New Roman" w:cs="Times New Roman"/>
          <w:sz w:val="28"/>
          <w:szCs w:val="28"/>
        </w:rPr>
        <w:t>–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наказываются штрафом в размере до трех тысяч месячных расчетных показателей либо исправительными работами в том же размере, либо привлечением к общественным работам на срок до восьмисот часов, либо ограничением свободы на срок до трех лет, либо лишением свободы на тот же срок,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3. Деяния, предусмотренные частями первой или второй настоящей статьи, совершенные преступной группой либо в особо крупном размере или причинившие особо крупный ущерб, </w:t>
      </w:r>
      <w:r w:rsidR="00740D05" w:rsidRPr="00523411">
        <w:rPr>
          <w:rFonts w:ascii="Times New Roman" w:hAnsi="Times New Roman" w:cs="Times New Roman"/>
          <w:sz w:val="28"/>
          <w:szCs w:val="28"/>
        </w:rPr>
        <w:t>–</w:t>
      </w:r>
    </w:p>
    <w:p w:rsidR="00172D11" w:rsidRPr="00523411" w:rsidRDefault="00172D11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наказываются лишением свободы на срок до семи лет с лишением права занимать определенные должности и заниматься определенной деятельностью на срок до пяти лет.»;</w:t>
      </w:r>
    </w:p>
    <w:p w:rsidR="00566C99" w:rsidRPr="00523411" w:rsidRDefault="00AF344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6</w:t>
      </w:r>
      <w:r w:rsidR="00566C99" w:rsidRPr="00523411">
        <w:rPr>
          <w:rFonts w:ascii="Times New Roman" w:hAnsi="Times New Roman" w:cs="Times New Roman"/>
          <w:sz w:val="28"/>
          <w:szCs w:val="28"/>
        </w:rPr>
        <w:t>) в статье 365: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заголовок изложить в следующей редакции: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«Статья 365. Воспрепятствование занятию законной предпринимательской деятельностью»;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части первой: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абзаце первом: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после слов «коммерческой организации,» дополнить словами «в том числе путем нарушения порядка проведения проверок, неправомерного отказа в выдаче или уклонения от выдачи им специального разрешения (лицензии) на осуществлени</w:t>
      </w:r>
      <w:r w:rsidR="00740D05" w:rsidRPr="00523411">
        <w:rPr>
          <w:rFonts w:ascii="Times New Roman" w:hAnsi="Times New Roman" w:cs="Times New Roman"/>
          <w:sz w:val="28"/>
          <w:szCs w:val="28"/>
        </w:rPr>
        <w:t>е</w:t>
      </w:r>
      <w:r w:rsidRPr="00523411">
        <w:rPr>
          <w:rFonts w:ascii="Times New Roman" w:hAnsi="Times New Roman" w:cs="Times New Roman"/>
          <w:sz w:val="28"/>
          <w:szCs w:val="28"/>
        </w:rPr>
        <w:t xml:space="preserve"> определенной деятельности, незаконного приостановления деятельности субъекта предпринимательства и (или) операций по его банковскому счету, принудительного противоправного привлечения субъекта частного предпринимательства к благотворительности и иным мероприятиям, неправомерного отказа, неприменения или воспрепятствования в применении льгот и преференций,»;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lastRenderedPageBreak/>
        <w:t xml:space="preserve">слова «в целях извлечения выгод и преимуществ для себя или других </w:t>
      </w:r>
      <w:proofErr w:type="gramStart"/>
      <w:r w:rsidRPr="00523411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523411">
        <w:rPr>
          <w:rFonts w:ascii="Times New Roman" w:hAnsi="Times New Roman" w:cs="Times New Roman"/>
          <w:sz w:val="28"/>
          <w:szCs w:val="28"/>
        </w:rPr>
        <w:t xml:space="preserve"> или организаций либо нанесения вреда другим лицам или организациям» заменить словами «в целях нанесения вреда другим лицам или организациям либо извлечения выгод и преимуществ для себя или других лиц</w:t>
      </w:r>
      <w:r w:rsidR="00E029B8" w:rsidRPr="00523411">
        <w:rPr>
          <w:rFonts w:ascii="Times New Roman" w:hAnsi="Times New Roman" w:cs="Times New Roman"/>
          <w:sz w:val="28"/>
          <w:szCs w:val="28"/>
        </w:rPr>
        <w:t>,</w:t>
      </w:r>
      <w:r w:rsidRPr="00523411">
        <w:rPr>
          <w:rFonts w:ascii="Times New Roman" w:hAnsi="Times New Roman" w:cs="Times New Roman"/>
          <w:sz w:val="28"/>
          <w:szCs w:val="28"/>
        </w:rPr>
        <w:t xml:space="preserve"> или организаций»;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абзаце втором: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слова «двух тысяч» заменить словами «трех тысяч»;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слово «шестисот» заменить словом «восьмисот»;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слова «двух лет» заменить словами «трех лет»;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абзац второй части второй изложить в следующей редакции: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«наказываются ограничением свободы на срок до шести лет либо лишением свободы на тот же срок, с конфискацией имущества, с пожизненным лишением права занимать определенные должности или заниматься определенной деятельностью.»;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абзац второй части третьей изложить в следующей редакции: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«наказываются лишением свободы до восьми лет с конфискацией имущества, с пожизненным лишением права занимать определенные должности или заниматься определенной деятельностью.»;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абзац второй части четвертой изложить в следующей редакции:</w:t>
      </w:r>
    </w:p>
    <w:p w:rsidR="00566C99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«наказываются лишением свободы от шести до десяти лет</w:t>
      </w:r>
      <w:r w:rsidR="00740D05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>с конфискацией имущества, с пожизненным лишением права занимать определенные должности или заниматься определенной деятельностью.»;</w:t>
      </w:r>
    </w:p>
    <w:p w:rsidR="0070482B" w:rsidRPr="00523411" w:rsidRDefault="00AF344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7</w:t>
      </w:r>
      <w:r w:rsidR="0070482B" w:rsidRPr="00523411">
        <w:rPr>
          <w:rFonts w:ascii="Times New Roman" w:hAnsi="Times New Roman" w:cs="Times New Roman"/>
          <w:sz w:val="28"/>
          <w:szCs w:val="28"/>
        </w:rPr>
        <w:t>) абзац первый части второй статьи 412 изложить в следующей редакции: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«2. То же деяние, соединенное с обвинением лица в совершении тяжкого или особо тяжкого преступления либо повлекшее тяжкие последствия, </w:t>
      </w:r>
      <w:r w:rsidR="00740D05" w:rsidRPr="00523411">
        <w:rPr>
          <w:rFonts w:ascii="Times New Roman" w:hAnsi="Times New Roman" w:cs="Times New Roman"/>
          <w:sz w:val="28"/>
          <w:szCs w:val="28"/>
        </w:rPr>
        <w:t>–</w:t>
      </w:r>
      <w:r w:rsidR="00ED68E0" w:rsidRPr="00523411">
        <w:rPr>
          <w:rFonts w:ascii="Times New Roman" w:hAnsi="Times New Roman" w:cs="Times New Roman"/>
          <w:sz w:val="28"/>
          <w:szCs w:val="28"/>
        </w:rPr>
        <w:t>».</w:t>
      </w:r>
    </w:p>
    <w:p w:rsidR="009F2C3F" w:rsidRPr="00523411" w:rsidRDefault="009F2C3F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2. В Уголовно-процессуальный кодекс Республики Казахстан от 4 июля 2014 года:</w:t>
      </w:r>
    </w:p>
    <w:p w:rsidR="0070482B" w:rsidRPr="00523411" w:rsidRDefault="00873D3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1</w:t>
      </w:r>
      <w:r w:rsidR="0019611C" w:rsidRPr="00523411">
        <w:rPr>
          <w:rFonts w:ascii="Times New Roman" w:hAnsi="Times New Roman" w:cs="Times New Roman"/>
          <w:sz w:val="28"/>
          <w:szCs w:val="28"/>
        </w:rPr>
        <w:t xml:space="preserve">) </w:t>
      </w:r>
      <w:r w:rsidR="0070482B" w:rsidRPr="00523411">
        <w:rPr>
          <w:rFonts w:ascii="Times New Roman" w:hAnsi="Times New Roman" w:cs="Times New Roman"/>
          <w:sz w:val="28"/>
          <w:szCs w:val="28"/>
        </w:rPr>
        <w:t>часть вторую статьи 33 исключить;</w:t>
      </w:r>
    </w:p>
    <w:p w:rsidR="0070482B" w:rsidRPr="00523411" w:rsidRDefault="00873D3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2</w:t>
      </w:r>
      <w:r w:rsidR="0070482B" w:rsidRPr="00523411">
        <w:rPr>
          <w:rFonts w:ascii="Times New Roman" w:hAnsi="Times New Roman" w:cs="Times New Roman"/>
          <w:sz w:val="28"/>
          <w:szCs w:val="28"/>
        </w:rPr>
        <w:t>) в пункте 5) части первой статьи 35 слова «</w:t>
      </w:r>
      <w:r w:rsidR="00327D26" w:rsidRPr="00523411">
        <w:rPr>
          <w:rFonts w:ascii="Times New Roman" w:hAnsi="Times New Roman" w:cs="Times New Roman"/>
          <w:sz w:val="28"/>
          <w:szCs w:val="28"/>
        </w:rPr>
        <w:t xml:space="preserve">, 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либо отзыве руководителем коммерческой или иной </w:t>
      </w:r>
      <w:r w:rsidR="00450EB2" w:rsidRPr="00523411">
        <w:rPr>
          <w:rFonts w:ascii="Times New Roman" w:hAnsi="Times New Roman" w:cs="Times New Roman"/>
          <w:sz w:val="28"/>
          <w:szCs w:val="28"/>
        </w:rPr>
        <w:t>организации,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 или уполномоченного органа заявления о привлечении лица к уголовной ответственности» исключить;</w:t>
      </w:r>
    </w:p>
    <w:p w:rsidR="0070482B" w:rsidRPr="00523411" w:rsidRDefault="00873D3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3</w:t>
      </w:r>
      <w:r w:rsidR="0070482B" w:rsidRPr="00523411">
        <w:rPr>
          <w:rFonts w:ascii="Times New Roman" w:hAnsi="Times New Roman" w:cs="Times New Roman"/>
          <w:sz w:val="28"/>
          <w:szCs w:val="28"/>
        </w:rPr>
        <w:t>) часть вторую статьи 105 изложить в следующей редакции: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«2.</w:t>
      </w:r>
      <w:r w:rsidR="0015397D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 xml:space="preserve">Прокурор, начальник следственного отдела, начальник органа дознания обязаны рассмотреть жалобу и уведомить о принятом решении лицо, подавшее жалобу, в течение семи суток с момента ее получения. Жалобы на нарушения закона при задержании, признании подозреваемым, квалификации деяния подозреваемого, отстранении от должности, проведении </w:t>
      </w:r>
      <w:r w:rsidR="000B1E86" w:rsidRPr="00523411">
        <w:rPr>
          <w:rFonts w:ascii="Times New Roman" w:hAnsi="Times New Roman" w:cs="Times New Roman"/>
          <w:sz w:val="28"/>
          <w:szCs w:val="28"/>
        </w:rPr>
        <w:t xml:space="preserve">несанкционированного </w:t>
      </w:r>
      <w:r w:rsidRPr="00523411">
        <w:rPr>
          <w:rFonts w:ascii="Times New Roman" w:hAnsi="Times New Roman" w:cs="Times New Roman"/>
          <w:sz w:val="28"/>
          <w:szCs w:val="28"/>
        </w:rPr>
        <w:t xml:space="preserve">осмотра, обыска, выемки, временном ограничении </w:t>
      </w:r>
      <w:r w:rsidR="00740D05" w:rsidRPr="00523411">
        <w:rPr>
          <w:rFonts w:ascii="Times New Roman" w:hAnsi="Times New Roman" w:cs="Times New Roman"/>
          <w:sz w:val="28"/>
          <w:szCs w:val="28"/>
        </w:rPr>
        <w:t xml:space="preserve">на </w:t>
      </w:r>
      <w:r w:rsidRPr="00523411">
        <w:rPr>
          <w:rFonts w:ascii="Times New Roman" w:hAnsi="Times New Roman" w:cs="Times New Roman"/>
          <w:sz w:val="28"/>
          <w:szCs w:val="28"/>
        </w:rPr>
        <w:t>распоряжение</w:t>
      </w:r>
      <w:r w:rsidR="00740D05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 xml:space="preserve">имуществом, приостановлении совершения сделок и иных </w:t>
      </w:r>
      <w:r w:rsidRPr="00523411">
        <w:rPr>
          <w:rFonts w:ascii="Times New Roman" w:hAnsi="Times New Roman" w:cs="Times New Roman"/>
          <w:sz w:val="28"/>
          <w:szCs w:val="28"/>
        </w:rPr>
        <w:lastRenderedPageBreak/>
        <w:t xml:space="preserve">операций с имуществом подлежат рассмотрению в течение трех суток с момента их получения. В исключительных случаях, когда для проверки жалобы необходимо истребовать дополнительные материалы либо принять иные меры, допускается рассмотрение жалобы в срок до пятнадцати суток </w:t>
      </w:r>
      <w:r w:rsidR="007B2B8F" w:rsidRPr="00523411">
        <w:rPr>
          <w:rFonts w:ascii="Times New Roman" w:hAnsi="Times New Roman" w:cs="Times New Roman"/>
          <w:sz w:val="28"/>
          <w:szCs w:val="28"/>
        </w:rPr>
        <w:br/>
      </w:r>
      <w:r w:rsidRPr="00523411">
        <w:rPr>
          <w:rFonts w:ascii="Times New Roman" w:hAnsi="Times New Roman" w:cs="Times New Roman"/>
          <w:sz w:val="28"/>
          <w:szCs w:val="28"/>
        </w:rPr>
        <w:t>с извещением об этом лица, подавшего жалобу.»;</w:t>
      </w:r>
    </w:p>
    <w:p w:rsidR="00997085" w:rsidRPr="00523411" w:rsidRDefault="00873D3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4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) </w:t>
      </w:r>
      <w:r w:rsidR="00997085" w:rsidRPr="00523411">
        <w:rPr>
          <w:rFonts w:ascii="Times New Roman" w:hAnsi="Times New Roman" w:cs="Times New Roman"/>
          <w:sz w:val="28"/>
          <w:szCs w:val="28"/>
        </w:rPr>
        <w:t>в статье 161:</w:t>
      </w:r>
    </w:p>
    <w:p w:rsidR="00997085" w:rsidRPr="00523411" w:rsidRDefault="00E866B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а</w:t>
      </w:r>
      <w:r w:rsidR="00997085" w:rsidRPr="00523411">
        <w:rPr>
          <w:rFonts w:ascii="Times New Roman" w:hAnsi="Times New Roman" w:cs="Times New Roman"/>
          <w:sz w:val="28"/>
          <w:szCs w:val="28"/>
        </w:rPr>
        <w:t xml:space="preserve">бзац четвертый части первой изложить в следующей редакции: </w:t>
      </w:r>
    </w:p>
    <w:p w:rsidR="00997085" w:rsidRPr="00523411" w:rsidRDefault="0099708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«До истечения срока, на который было установлено ограничение на распоряжение имуществом, лицо, осуществляющее досудебное расследование, обязано вынести постановление о возбуждении перед судом ходатайства о наложении ареста на имущество в порядке, предусмотренном статьей 162 настоящего Кодекса, уведомив об этом финансовые организации и уполномоченные органы в сфере регистрации имущества и (или) прав на имущество или иные уполномоченные органы и организации</w:t>
      </w:r>
      <w:r w:rsidR="00740D05" w:rsidRPr="00523411">
        <w:rPr>
          <w:rFonts w:ascii="Times New Roman" w:hAnsi="Times New Roman" w:cs="Times New Roman"/>
          <w:sz w:val="28"/>
          <w:szCs w:val="28"/>
        </w:rPr>
        <w:t>,</w:t>
      </w:r>
      <w:r w:rsidRPr="00523411">
        <w:rPr>
          <w:rFonts w:ascii="Times New Roman" w:hAnsi="Times New Roman" w:cs="Times New Roman"/>
          <w:sz w:val="28"/>
          <w:szCs w:val="28"/>
        </w:rPr>
        <w:t xml:space="preserve"> либо снять установленное ограничение.»;</w:t>
      </w:r>
    </w:p>
    <w:p w:rsidR="0070482B" w:rsidRPr="00523411" w:rsidRDefault="00ED68E0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часть девятую </w:t>
      </w:r>
      <w:r w:rsidR="0070482B" w:rsidRPr="0052341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D68E0" w:rsidRPr="00523411" w:rsidRDefault="00ED68E0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«9. В случаях, когда имеются основания полагать, что имущество, подлежащее аресту, может быть сокрыто или утрачено, лицо, осуществляющее досудебное расследование</w:t>
      </w:r>
      <w:r w:rsidR="00740D05" w:rsidRPr="00523411">
        <w:rPr>
          <w:rFonts w:ascii="Times New Roman" w:hAnsi="Times New Roman" w:cs="Times New Roman"/>
          <w:sz w:val="28"/>
          <w:szCs w:val="28"/>
        </w:rPr>
        <w:t>,</w:t>
      </w:r>
      <w:r w:rsidRPr="00523411">
        <w:rPr>
          <w:rFonts w:ascii="Times New Roman" w:hAnsi="Times New Roman" w:cs="Times New Roman"/>
          <w:sz w:val="28"/>
          <w:szCs w:val="28"/>
        </w:rPr>
        <w:t xml:space="preserve"> вправе приостановить совершение сделок и иных операций с имуществом либо его изъять на срок не более десяти суток с уведомлением прокурора и суда в течение двадцати четырех часов.</w:t>
      </w:r>
    </w:p>
    <w:p w:rsidR="00ED68E0" w:rsidRPr="00523411" w:rsidRDefault="00ED68E0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По истечении срока приостановления совершения сделок и иных операций с имуществом либо его изъятия</w:t>
      </w:r>
      <w:r w:rsidR="00740D05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 xml:space="preserve">лицо, осуществляющее досудебное расследование, обязано вынести постановление о возбуждении перед судом ходатайства о наложении ареста на имущество в порядке, предусмотренном статьей 162 настоящего Кодекса, </w:t>
      </w:r>
      <w:r w:rsidR="00997085" w:rsidRPr="00523411">
        <w:rPr>
          <w:rFonts w:ascii="Times New Roman" w:hAnsi="Times New Roman" w:cs="Times New Roman"/>
          <w:spacing w:val="2"/>
          <w:sz w:val="28"/>
          <w:szCs w:val="28"/>
        </w:rPr>
        <w:t xml:space="preserve">уведомив об этом </w:t>
      </w:r>
      <w:r w:rsidR="00997085" w:rsidRPr="00523411">
        <w:rPr>
          <w:rFonts w:ascii="Times New Roman" w:hAnsi="Times New Roman" w:cs="Times New Roman"/>
          <w:sz w:val="28"/>
          <w:szCs w:val="28"/>
        </w:rPr>
        <w:t>финансовые организации и уполномоченные органы в сфере регистрации имущества и (или) прав на имущество</w:t>
      </w:r>
      <w:r w:rsidR="00997085" w:rsidRPr="00523411">
        <w:rPr>
          <w:rFonts w:ascii="Times New Roman" w:hAnsi="Times New Roman" w:cs="Times New Roman"/>
          <w:spacing w:val="2"/>
          <w:sz w:val="28"/>
          <w:szCs w:val="28"/>
        </w:rPr>
        <w:t xml:space="preserve"> или </w:t>
      </w:r>
      <w:r w:rsidR="00997085" w:rsidRPr="00523411">
        <w:rPr>
          <w:rFonts w:ascii="Times New Roman" w:hAnsi="Times New Roman" w:cs="Times New Roman"/>
          <w:sz w:val="28"/>
          <w:szCs w:val="28"/>
        </w:rPr>
        <w:t xml:space="preserve">иные уполномоченные органы и организации, </w:t>
      </w:r>
      <w:r w:rsidRPr="00523411">
        <w:rPr>
          <w:rFonts w:ascii="Times New Roman" w:hAnsi="Times New Roman" w:cs="Times New Roman"/>
          <w:sz w:val="28"/>
          <w:szCs w:val="28"/>
        </w:rPr>
        <w:t>либо отменить приостановление совершени</w:t>
      </w:r>
      <w:r w:rsidR="00740D05" w:rsidRPr="00523411">
        <w:rPr>
          <w:rFonts w:ascii="Times New Roman" w:hAnsi="Times New Roman" w:cs="Times New Roman"/>
          <w:sz w:val="28"/>
          <w:szCs w:val="28"/>
        </w:rPr>
        <w:t>я</w:t>
      </w:r>
      <w:r w:rsidRPr="00523411">
        <w:rPr>
          <w:rFonts w:ascii="Times New Roman" w:hAnsi="Times New Roman" w:cs="Times New Roman"/>
          <w:sz w:val="28"/>
          <w:szCs w:val="28"/>
        </w:rPr>
        <w:t xml:space="preserve"> сделок и иных операций с имуществом и (или) его возвратить.</w:t>
      </w:r>
    </w:p>
    <w:p w:rsidR="00ED68E0" w:rsidRPr="00523411" w:rsidRDefault="00ED68E0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случаях истечения срока, на который было установлено ограничение на распоряжение имуществом, приостановлено совершение сделок и и</w:t>
      </w:r>
      <w:r w:rsidR="00740D05" w:rsidRPr="00523411">
        <w:rPr>
          <w:rFonts w:ascii="Times New Roman" w:hAnsi="Times New Roman" w:cs="Times New Roman"/>
          <w:sz w:val="28"/>
          <w:szCs w:val="28"/>
        </w:rPr>
        <w:t xml:space="preserve">ных операций с имуществом, и </w:t>
      </w:r>
      <w:proofErr w:type="spellStart"/>
      <w:r w:rsidR="00740D05" w:rsidRPr="00523411">
        <w:rPr>
          <w:rFonts w:ascii="Times New Roman" w:hAnsi="Times New Roman" w:cs="Times New Roman"/>
          <w:sz w:val="28"/>
          <w:szCs w:val="28"/>
        </w:rPr>
        <w:t>не</w:t>
      </w:r>
      <w:r w:rsidRPr="00523411">
        <w:rPr>
          <w:rFonts w:ascii="Times New Roman" w:hAnsi="Times New Roman" w:cs="Times New Roman"/>
          <w:sz w:val="28"/>
          <w:szCs w:val="28"/>
        </w:rPr>
        <w:t>поступления</w:t>
      </w:r>
      <w:proofErr w:type="spellEnd"/>
      <w:r w:rsidRPr="00523411">
        <w:rPr>
          <w:rFonts w:ascii="Times New Roman" w:hAnsi="Times New Roman" w:cs="Times New Roman"/>
          <w:sz w:val="28"/>
          <w:szCs w:val="28"/>
        </w:rPr>
        <w:t xml:space="preserve"> постановления о санкционировании следственным судом наложени</w:t>
      </w:r>
      <w:r w:rsidR="00740D05" w:rsidRPr="00523411">
        <w:rPr>
          <w:rFonts w:ascii="Times New Roman" w:hAnsi="Times New Roman" w:cs="Times New Roman"/>
          <w:sz w:val="28"/>
          <w:szCs w:val="28"/>
        </w:rPr>
        <w:t xml:space="preserve">я ареста на имущество </w:t>
      </w:r>
      <w:r w:rsidRPr="00523411">
        <w:rPr>
          <w:rFonts w:ascii="Times New Roman" w:hAnsi="Times New Roman" w:cs="Times New Roman"/>
          <w:sz w:val="28"/>
          <w:szCs w:val="28"/>
        </w:rPr>
        <w:t>финансовые организации и уполномоченные органы в сфере регистрации имущества и (или) прав на имущество обязаны самостоятельно снять ограничение на распоряжение имуществом, приостановление совершени</w:t>
      </w:r>
      <w:r w:rsidR="00740D05" w:rsidRPr="00523411">
        <w:rPr>
          <w:rFonts w:ascii="Times New Roman" w:hAnsi="Times New Roman" w:cs="Times New Roman"/>
          <w:sz w:val="28"/>
          <w:szCs w:val="28"/>
        </w:rPr>
        <w:t>я</w:t>
      </w:r>
      <w:r w:rsidRPr="00523411">
        <w:rPr>
          <w:rFonts w:ascii="Times New Roman" w:hAnsi="Times New Roman" w:cs="Times New Roman"/>
          <w:sz w:val="28"/>
          <w:szCs w:val="28"/>
        </w:rPr>
        <w:t xml:space="preserve"> сделок и иных операций с имуществом с незамедлительным уведомлением лица, осуществляющего досудебное расследование.»;</w:t>
      </w:r>
    </w:p>
    <w:p w:rsidR="008964CC" w:rsidRPr="00523411" w:rsidRDefault="00873D3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5</w:t>
      </w:r>
      <w:r w:rsidR="008964CC" w:rsidRPr="00523411">
        <w:rPr>
          <w:rFonts w:ascii="Times New Roman" w:hAnsi="Times New Roman" w:cs="Times New Roman"/>
          <w:sz w:val="28"/>
          <w:szCs w:val="28"/>
        </w:rPr>
        <w:t>) в статье 163:</w:t>
      </w:r>
    </w:p>
    <w:p w:rsidR="008964CC" w:rsidRPr="00523411" w:rsidRDefault="00566C9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8964CC" w:rsidRPr="00523411">
        <w:rPr>
          <w:rFonts w:ascii="Times New Roman" w:hAnsi="Times New Roman" w:cs="Times New Roman"/>
          <w:sz w:val="28"/>
          <w:szCs w:val="28"/>
        </w:rPr>
        <w:t>част</w:t>
      </w:r>
      <w:r w:rsidRPr="00523411">
        <w:rPr>
          <w:rFonts w:ascii="Times New Roman" w:hAnsi="Times New Roman" w:cs="Times New Roman"/>
          <w:sz w:val="28"/>
          <w:szCs w:val="28"/>
        </w:rPr>
        <w:t>и</w:t>
      </w:r>
      <w:r w:rsidR="008964CC" w:rsidRPr="00523411">
        <w:rPr>
          <w:rFonts w:ascii="Times New Roman" w:hAnsi="Times New Roman" w:cs="Times New Roman"/>
          <w:sz w:val="28"/>
          <w:szCs w:val="28"/>
        </w:rPr>
        <w:t xml:space="preserve"> пят</w:t>
      </w:r>
      <w:r w:rsidRPr="00523411">
        <w:rPr>
          <w:rFonts w:ascii="Times New Roman" w:hAnsi="Times New Roman" w:cs="Times New Roman"/>
          <w:sz w:val="28"/>
          <w:szCs w:val="28"/>
        </w:rPr>
        <w:t>ой</w:t>
      </w:r>
      <w:r w:rsidR="008964CC" w:rsidRPr="00523411">
        <w:rPr>
          <w:rFonts w:ascii="Times New Roman" w:hAnsi="Times New Roman" w:cs="Times New Roman"/>
          <w:sz w:val="28"/>
          <w:szCs w:val="28"/>
        </w:rPr>
        <w:t xml:space="preserve"> дополнить словами «или организацию»;</w:t>
      </w:r>
    </w:p>
    <w:p w:rsidR="008964CC" w:rsidRPr="00523411" w:rsidRDefault="008964CC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lastRenderedPageBreak/>
        <w:t>часть шестую после слов «следственного судьи» дополнить словами «, вынесенное по результатам рассмотрения ходатайства</w:t>
      </w:r>
      <w:r w:rsidR="00740D05" w:rsidRPr="00523411">
        <w:rPr>
          <w:rFonts w:ascii="Times New Roman" w:hAnsi="Times New Roman" w:cs="Times New Roman"/>
          <w:sz w:val="28"/>
          <w:szCs w:val="28"/>
        </w:rPr>
        <w:t>,</w:t>
      </w:r>
      <w:r w:rsidRPr="00523411">
        <w:rPr>
          <w:rFonts w:ascii="Times New Roman" w:hAnsi="Times New Roman" w:cs="Times New Roman"/>
          <w:sz w:val="28"/>
          <w:szCs w:val="28"/>
        </w:rPr>
        <w:t>»;</w:t>
      </w:r>
    </w:p>
    <w:p w:rsidR="008964CC" w:rsidRPr="00523411" w:rsidRDefault="008964CC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часть седьмую изложить в следующей редакции:</w:t>
      </w:r>
    </w:p>
    <w:p w:rsidR="008964CC" w:rsidRPr="00523411" w:rsidRDefault="008964CC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«7. Постановление судьи о наложении ареста на имущество исполняется судебным исполнителем.</w:t>
      </w:r>
    </w:p>
    <w:p w:rsidR="008964CC" w:rsidRPr="00523411" w:rsidRDefault="008964CC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Лицо, осуществляющее досудебное расследование</w:t>
      </w:r>
      <w:r w:rsidR="00740D05" w:rsidRPr="00523411">
        <w:rPr>
          <w:rFonts w:ascii="Times New Roman" w:hAnsi="Times New Roman" w:cs="Times New Roman"/>
          <w:sz w:val="28"/>
          <w:szCs w:val="28"/>
        </w:rPr>
        <w:t>,</w:t>
      </w:r>
      <w:r w:rsidRPr="00523411">
        <w:rPr>
          <w:rFonts w:ascii="Times New Roman" w:hAnsi="Times New Roman" w:cs="Times New Roman"/>
          <w:sz w:val="28"/>
          <w:szCs w:val="28"/>
        </w:rPr>
        <w:t xml:space="preserve"> в течение десяти суток после дня вступления в законную силу постановления следственного судьи об отказе в санкционировании</w:t>
      </w:r>
      <w:r w:rsidR="00740D05" w:rsidRPr="00523411">
        <w:rPr>
          <w:rFonts w:ascii="Times New Roman" w:hAnsi="Times New Roman" w:cs="Times New Roman"/>
          <w:sz w:val="28"/>
          <w:szCs w:val="28"/>
        </w:rPr>
        <w:t xml:space="preserve"> наложения</w:t>
      </w:r>
      <w:r w:rsidRPr="00523411">
        <w:rPr>
          <w:rFonts w:ascii="Times New Roman" w:hAnsi="Times New Roman" w:cs="Times New Roman"/>
          <w:sz w:val="28"/>
          <w:szCs w:val="28"/>
        </w:rPr>
        <w:t xml:space="preserve"> ареста на имущество снимает установленное ограничение на распоряжение имуществом, отменяет приостановление совершени</w:t>
      </w:r>
      <w:r w:rsidR="00740D05" w:rsidRPr="00523411">
        <w:rPr>
          <w:rFonts w:ascii="Times New Roman" w:hAnsi="Times New Roman" w:cs="Times New Roman"/>
          <w:sz w:val="28"/>
          <w:szCs w:val="28"/>
        </w:rPr>
        <w:t>я</w:t>
      </w:r>
      <w:r w:rsidRPr="00523411">
        <w:rPr>
          <w:rFonts w:ascii="Times New Roman" w:hAnsi="Times New Roman" w:cs="Times New Roman"/>
          <w:sz w:val="28"/>
          <w:szCs w:val="28"/>
        </w:rPr>
        <w:t xml:space="preserve"> сделок и иных операций с имуществом и (или) возвращает изъятое имущество владельцу.»;</w:t>
      </w:r>
    </w:p>
    <w:p w:rsidR="00D9039A" w:rsidRPr="00523411" w:rsidRDefault="00873D3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6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) </w:t>
      </w:r>
      <w:r w:rsidR="00D9039A" w:rsidRPr="00523411">
        <w:rPr>
          <w:rFonts w:ascii="Times New Roman" w:hAnsi="Times New Roman" w:cs="Times New Roman"/>
          <w:sz w:val="28"/>
          <w:szCs w:val="28"/>
        </w:rPr>
        <w:t>в статье 187:</w:t>
      </w:r>
    </w:p>
    <w:p w:rsidR="00A40C14" w:rsidRPr="00523411" w:rsidRDefault="00D9039A" w:rsidP="00E768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411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740D05" w:rsidRPr="0052341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23411">
        <w:rPr>
          <w:rFonts w:ascii="Times New Roman" w:eastAsia="Times New Roman" w:hAnsi="Times New Roman" w:cs="Times New Roman"/>
          <w:sz w:val="28"/>
          <w:szCs w:val="28"/>
        </w:rPr>
        <w:t xml:space="preserve"> втор</w:t>
      </w:r>
      <w:r w:rsidR="00740D05" w:rsidRPr="0052341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A40C14" w:rsidRPr="0052341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23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C14" w:rsidRPr="00523411" w:rsidRDefault="00D9039A" w:rsidP="00E768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411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A40C14" w:rsidRPr="00523411">
        <w:rPr>
          <w:rFonts w:ascii="Times New Roman" w:eastAsia="Times New Roman" w:hAnsi="Times New Roman" w:cs="Times New Roman"/>
          <w:sz w:val="28"/>
          <w:szCs w:val="28"/>
        </w:rPr>
        <w:t xml:space="preserve"> цифр</w:t>
      </w:r>
      <w:r w:rsidR="00714740" w:rsidRPr="00523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C14" w:rsidRPr="00523411">
        <w:rPr>
          <w:rFonts w:ascii="Times New Roman" w:eastAsia="Times New Roman" w:hAnsi="Times New Roman" w:cs="Times New Roman"/>
          <w:sz w:val="28"/>
          <w:szCs w:val="28"/>
        </w:rPr>
        <w:t xml:space="preserve">«268,» дополнить цифрами «269-1,»; </w:t>
      </w:r>
      <w:r w:rsidRPr="00523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039A" w:rsidRPr="00523411" w:rsidRDefault="00A40C14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D9039A" w:rsidRPr="00523411">
        <w:rPr>
          <w:rFonts w:ascii="Times New Roman" w:eastAsia="Times New Roman" w:hAnsi="Times New Roman" w:cs="Times New Roman"/>
          <w:sz w:val="28"/>
          <w:szCs w:val="28"/>
        </w:rPr>
        <w:t>слов «295 (частью третьей),» дополнить цифрами «295-1,»;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части 3-1</w:t>
      </w:r>
      <w:r w:rsidR="0015397D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 xml:space="preserve">слова «249 (частями первой и второй, пунктом 1) </w:t>
      </w:r>
      <w:r w:rsidR="00FF1431" w:rsidRPr="00523411">
        <w:rPr>
          <w:rFonts w:ascii="Times New Roman" w:hAnsi="Times New Roman" w:cs="Times New Roman"/>
          <w:sz w:val="28"/>
          <w:szCs w:val="28"/>
        </w:rPr>
        <w:br/>
      </w:r>
      <w:r w:rsidRPr="00523411">
        <w:rPr>
          <w:rFonts w:ascii="Times New Roman" w:hAnsi="Times New Roman" w:cs="Times New Roman"/>
          <w:sz w:val="28"/>
          <w:szCs w:val="28"/>
        </w:rPr>
        <w:t xml:space="preserve">части третьей),» заменить словами «249 (частями первой, 1-1 и второй, пунктом 1) части третьей),»; </w:t>
      </w:r>
    </w:p>
    <w:p w:rsidR="0070482B" w:rsidRPr="00523411" w:rsidRDefault="00873D3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7</w:t>
      </w:r>
      <w:r w:rsidR="0070482B" w:rsidRPr="00523411">
        <w:rPr>
          <w:rFonts w:ascii="Times New Roman" w:hAnsi="Times New Roman" w:cs="Times New Roman"/>
          <w:sz w:val="28"/>
          <w:szCs w:val="28"/>
        </w:rPr>
        <w:t>)</w:t>
      </w:r>
      <w:r w:rsidR="0015397D" w:rsidRPr="00523411">
        <w:rPr>
          <w:rFonts w:ascii="Times New Roman" w:hAnsi="Times New Roman" w:cs="Times New Roman"/>
          <w:sz w:val="28"/>
          <w:szCs w:val="28"/>
        </w:rPr>
        <w:t xml:space="preserve"> абзац второй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 част</w:t>
      </w:r>
      <w:r w:rsidR="0015397D" w:rsidRPr="00523411">
        <w:rPr>
          <w:rFonts w:ascii="Times New Roman" w:hAnsi="Times New Roman" w:cs="Times New Roman"/>
          <w:sz w:val="28"/>
          <w:szCs w:val="28"/>
        </w:rPr>
        <w:t>и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 втор</w:t>
      </w:r>
      <w:r w:rsidR="00740D05" w:rsidRPr="00523411">
        <w:rPr>
          <w:rFonts w:ascii="Times New Roman" w:hAnsi="Times New Roman" w:cs="Times New Roman"/>
          <w:sz w:val="28"/>
          <w:szCs w:val="28"/>
        </w:rPr>
        <w:t>ой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 статьи 192</w:t>
      </w:r>
      <w:r w:rsidR="0015397D" w:rsidRPr="00523411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</w:t>
      </w:r>
      <w:r w:rsidR="0015397D" w:rsidRPr="00523411">
        <w:rPr>
          <w:rFonts w:ascii="Times New Roman" w:hAnsi="Times New Roman" w:cs="Times New Roman"/>
          <w:sz w:val="28"/>
          <w:szCs w:val="28"/>
        </w:rPr>
        <w:t>Досудебное расследование по делам дознания не должно превышать один месяц и два месяца по делам предварительного следствия. Данные сроки прокурор вправе пересмотреть, установив разумный срок досудебного расследования.</w:t>
      </w:r>
      <w:r w:rsidRPr="00523411">
        <w:rPr>
          <w:rFonts w:ascii="Times New Roman" w:hAnsi="Times New Roman" w:cs="Times New Roman"/>
          <w:sz w:val="28"/>
          <w:szCs w:val="28"/>
        </w:rPr>
        <w:t>»;</w:t>
      </w:r>
    </w:p>
    <w:p w:rsidR="0070482B" w:rsidRPr="00523411" w:rsidRDefault="00873D3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8</w:t>
      </w:r>
      <w:r w:rsidR="0070482B" w:rsidRPr="00523411">
        <w:rPr>
          <w:rFonts w:ascii="Times New Roman" w:hAnsi="Times New Roman" w:cs="Times New Roman"/>
          <w:sz w:val="28"/>
          <w:szCs w:val="28"/>
        </w:rPr>
        <w:t>) часть первую статьи 193 дополнить пунктом 3-1</w:t>
      </w:r>
      <w:r w:rsidR="008459A6" w:rsidRPr="00523411">
        <w:rPr>
          <w:rFonts w:ascii="Times New Roman" w:hAnsi="Times New Roman" w:cs="Times New Roman"/>
          <w:sz w:val="28"/>
          <w:szCs w:val="28"/>
        </w:rPr>
        <w:t>)</w:t>
      </w:r>
      <w:r w:rsidR="00566C99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70482B" w:rsidRPr="00523411">
        <w:rPr>
          <w:rFonts w:ascii="Times New Roman" w:hAnsi="Times New Roman" w:cs="Times New Roman"/>
          <w:sz w:val="28"/>
          <w:szCs w:val="28"/>
        </w:rPr>
        <w:t>следующе</w:t>
      </w:r>
      <w:r w:rsidR="00566C99" w:rsidRPr="00523411">
        <w:rPr>
          <w:rFonts w:ascii="Times New Roman" w:hAnsi="Times New Roman" w:cs="Times New Roman"/>
          <w:sz w:val="28"/>
          <w:szCs w:val="28"/>
        </w:rPr>
        <w:t>го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566C99" w:rsidRPr="00523411">
        <w:rPr>
          <w:rFonts w:ascii="Times New Roman" w:hAnsi="Times New Roman" w:cs="Times New Roman"/>
          <w:sz w:val="28"/>
          <w:szCs w:val="28"/>
        </w:rPr>
        <w:t>содержания</w:t>
      </w:r>
      <w:r w:rsidR="0070482B" w:rsidRPr="00523411">
        <w:rPr>
          <w:rFonts w:ascii="Times New Roman" w:hAnsi="Times New Roman" w:cs="Times New Roman"/>
          <w:sz w:val="28"/>
          <w:szCs w:val="28"/>
        </w:rPr>
        <w:t>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«3-1) по результатам проверки соблюдения законн</w:t>
      </w:r>
      <w:r w:rsidR="008D294D" w:rsidRPr="00523411">
        <w:rPr>
          <w:rFonts w:ascii="Times New Roman" w:hAnsi="Times New Roman" w:cs="Times New Roman"/>
          <w:sz w:val="28"/>
          <w:szCs w:val="28"/>
        </w:rPr>
        <w:t xml:space="preserve">ости досудебного расследования </w:t>
      </w:r>
      <w:r w:rsidRPr="00523411">
        <w:rPr>
          <w:rFonts w:ascii="Times New Roman" w:hAnsi="Times New Roman" w:cs="Times New Roman"/>
          <w:sz w:val="28"/>
          <w:szCs w:val="28"/>
        </w:rPr>
        <w:t>вправе установить разумные сроки досудебного расследования;»;</w:t>
      </w:r>
    </w:p>
    <w:p w:rsidR="0070482B" w:rsidRPr="00523411" w:rsidRDefault="00873D3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9</w:t>
      </w:r>
      <w:r w:rsidR="0070482B" w:rsidRPr="00523411">
        <w:rPr>
          <w:rFonts w:ascii="Times New Roman" w:hAnsi="Times New Roman" w:cs="Times New Roman"/>
          <w:sz w:val="28"/>
          <w:szCs w:val="28"/>
        </w:rPr>
        <w:t>) в статье 220: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часть шестнадцатую изложить в следующей редакции: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</w:t>
      </w:r>
      <w:r w:rsidR="0015397D" w:rsidRPr="00523411">
        <w:rPr>
          <w:rFonts w:ascii="Times New Roman" w:hAnsi="Times New Roman" w:cs="Times New Roman"/>
          <w:sz w:val="28"/>
          <w:szCs w:val="28"/>
        </w:rPr>
        <w:t>16. Осмотр в помещениях и на территории организаций, а также в помещениях</w:t>
      </w:r>
      <w:r w:rsidR="00566C99" w:rsidRPr="00523411">
        <w:rPr>
          <w:rFonts w:ascii="Times New Roman" w:hAnsi="Times New Roman" w:cs="Times New Roman"/>
          <w:bCs/>
          <w:sz w:val="28"/>
          <w:szCs w:val="28"/>
        </w:rPr>
        <w:t xml:space="preserve"> и на территориях</w:t>
      </w:r>
      <w:r w:rsidR="0015397D" w:rsidRPr="00523411">
        <w:rPr>
          <w:rFonts w:ascii="Times New Roman" w:hAnsi="Times New Roman" w:cs="Times New Roman"/>
          <w:sz w:val="28"/>
          <w:szCs w:val="28"/>
        </w:rPr>
        <w:t>, используемых индивидуальными предпринимателями в предпринимательской деятельности либо лицами, занимающимися частной практикой, производится в присутствии представителей их администрации либо владельцев, пользоват</w:t>
      </w:r>
      <w:r w:rsidR="00714740" w:rsidRPr="00523411">
        <w:rPr>
          <w:rFonts w:ascii="Times New Roman" w:hAnsi="Times New Roman" w:cs="Times New Roman"/>
          <w:sz w:val="28"/>
          <w:szCs w:val="28"/>
        </w:rPr>
        <w:t>елей</w:t>
      </w:r>
      <w:r w:rsidR="008D294D" w:rsidRPr="00523411">
        <w:rPr>
          <w:rFonts w:ascii="Times New Roman" w:hAnsi="Times New Roman" w:cs="Times New Roman"/>
          <w:sz w:val="28"/>
          <w:szCs w:val="28"/>
        </w:rPr>
        <w:t>,</w:t>
      </w:r>
      <w:r w:rsidR="00714740" w:rsidRPr="00523411">
        <w:rPr>
          <w:rFonts w:ascii="Times New Roman" w:hAnsi="Times New Roman" w:cs="Times New Roman"/>
          <w:sz w:val="28"/>
          <w:szCs w:val="28"/>
        </w:rPr>
        <w:t xml:space="preserve"> либо арендаторов помещений, территорий. </w:t>
      </w:r>
      <w:r w:rsidR="0015397D" w:rsidRPr="00523411">
        <w:rPr>
          <w:rFonts w:ascii="Times New Roman" w:hAnsi="Times New Roman" w:cs="Times New Roman"/>
          <w:sz w:val="28"/>
          <w:szCs w:val="28"/>
        </w:rPr>
        <w:t>В случае невозможности их присутствия приглашаются представители местного исполнительного органа.</w:t>
      </w:r>
      <w:r w:rsidRPr="00523411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дополнить частями 16-1</w:t>
      </w:r>
      <w:r w:rsidR="0015397D" w:rsidRPr="00523411">
        <w:rPr>
          <w:rFonts w:ascii="Times New Roman" w:hAnsi="Times New Roman" w:cs="Times New Roman"/>
          <w:sz w:val="28"/>
          <w:szCs w:val="28"/>
        </w:rPr>
        <w:t>,</w:t>
      </w:r>
      <w:r w:rsidRPr="00523411">
        <w:rPr>
          <w:rFonts w:ascii="Times New Roman" w:hAnsi="Times New Roman" w:cs="Times New Roman"/>
          <w:sz w:val="28"/>
          <w:szCs w:val="28"/>
        </w:rPr>
        <w:t xml:space="preserve"> 16-2</w:t>
      </w:r>
      <w:r w:rsidR="0015397D" w:rsidRPr="00523411">
        <w:rPr>
          <w:rFonts w:ascii="Times New Roman" w:hAnsi="Times New Roman" w:cs="Times New Roman"/>
          <w:sz w:val="28"/>
          <w:szCs w:val="28"/>
        </w:rPr>
        <w:t xml:space="preserve"> и 16-3</w:t>
      </w:r>
      <w:r w:rsidRPr="00523411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342568" w:rsidRPr="00523411">
        <w:rPr>
          <w:rFonts w:ascii="Times New Roman" w:hAnsi="Times New Roman" w:cs="Times New Roman"/>
          <w:sz w:val="28"/>
          <w:szCs w:val="28"/>
        </w:rPr>
        <w:t>го содержания</w:t>
      </w:r>
      <w:r w:rsidRPr="00523411">
        <w:rPr>
          <w:rFonts w:ascii="Times New Roman" w:hAnsi="Times New Roman" w:cs="Times New Roman"/>
          <w:sz w:val="28"/>
          <w:szCs w:val="28"/>
        </w:rPr>
        <w:t>:</w:t>
      </w:r>
    </w:p>
    <w:p w:rsidR="0015397D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</w:t>
      </w:r>
      <w:r w:rsidR="0015397D" w:rsidRPr="00523411">
        <w:rPr>
          <w:rFonts w:ascii="Times New Roman" w:hAnsi="Times New Roman" w:cs="Times New Roman"/>
          <w:sz w:val="28"/>
          <w:szCs w:val="28"/>
        </w:rPr>
        <w:t xml:space="preserve">16-1. Если лица, указанные в части </w:t>
      </w:r>
      <w:r w:rsidR="00667A5D" w:rsidRPr="00523411">
        <w:rPr>
          <w:rFonts w:ascii="Times New Roman" w:hAnsi="Times New Roman" w:cs="Times New Roman"/>
          <w:sz w:val="28"/>
          <w:szCs w:val="28"/>
        </w:rPr>
        <w:t>шестнадцатой</w:t>
      </w:r>
      <w:r w:rsidR="0015397D" w:rsidRPr="00523411">
        <w:rPr>
          <w:rFonts w:ascii="Times New Roman" w:hAnsi="Times New Roman" w:cs="Times New Roman"/>
          <w:sz w:val="28"/>
          <w:szCs w:val="28"/>
        </w:rPr>
        <w:t xml:space="preserve"> настоящей статьи, возражают против осмотра, лицо, осуществляющее досудебное </w:t>
      </w:r>
      <w:r w:rsidR="0015397D" w:rsidRPr="00523411">
        <w:rPr>
          <w:rFonts w:ascii="Times New Roman" w:hAnsi="Times New Roman" w:cs="Times New Roman"/>
          <w:sz w:val="28"/>
          <w:szCs w:val="28"/>
        </w:rPr>
        <w:lastRenderedPageBreak/>
        <w:t>расследование, выносит постановление о принудительном осмотре, которое должно быть санкционировано следственным судьей.</w:t>
      </w:r>
    </w:p>
    <w:p w:rsidR="0015397D" w:rsidRPr="00523411" w:rsidRDefault="0015397D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случае отказа в даче санкции осмотр не производится.</w:t>
      </w:r>
    </w:p>
    <w:p w:rsidR="0015397D" w:rsidRPr="00523411" w:rsidRDefault="0015397D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16-2. Порядок санкционирования следственным судьей принудительного осмотра помещений и территори</w:t>
      </w:r>
      <w:r w:rsidR="00BF51A0" w:rsidRPr="00523411">
        <w:rPr>
          <w:rFonts w:ascii="Times New Roman" w:hAnsi="Times New Roman" w:cs="Times New Roman"/>
          <w:sz w:val="28"/>
          <w:szCs w:val="28"/>
        </w:rPr>
        <w:t>й</w:t>
      </w:r>
      <w:r w:rsidRPr="00523411">
        <w:rPr>
          <w:rFonts w:ascii="Times New Roman" w:hAnsi="Times New Roman" w:cs="Times New Roman"/>
          <w:sz w:val="28"/>
          <w:szCs w:val="28"/>
        </w:rPr>
        <w:t xml:space="preserve">, указанных в части </w:t>
      </w:r>
      <w:r w:rsidR="00667A5D" w:rsidRPr="00523411">
        <w:rPr>
          <w:rFonts w:ascii="Times New Roman" w:hAnsi="Times New Roman" w:cs="Times New Roman"/>
          <w:sz w:val="28"/>
          <w:szCs w:val="28"/>
        </w:rPr>
        <w:t>шестнадцатой</w:t>
      </w:r>
      <w:r w:rsidRPr="00523411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по правилам</w:t>
      </w:r>
      <w:r w:rsidR="00586715" w:rsidRPr="00523411">
        <w:rPr>
          <w:rFonts w:ascii="Times New Roman" w:hAnsi="Times New Roman" w:cs="Times New Roman"/>
          <w:sz w:val="28"/>
          <w:szCs w:val="28"/>
        </w:rPr>
        <w:t xml:space="preserve">, предусмотренным частями 13-1, </w:t>
      </w:r>
      <w:r w:rsidR="00714740" w:rsidRPr="00523411">
        <w:rPr>
          <w:rFonts w:ascii="Times New Roman" w:hAnsi="Times New Roman" w:cs="Times New Roman"/>
          <w:sz w:val="28"/>
          <w:szCs w:val="28"/>
        </w:rPr>
        <w:t xml:space="preserve">13-3 и </w:t>
      </w:r>
      <w:r w:rsidRPr="00523411">
        <w:rPr>
          <w:rFonts w:ascii="Times New Roman" w:hAnsi="Times New Roman" w:cs="Times New Roman"/>
          <w:sz w:val="28"/>
          <w:szCs w:val="28"/>
        </w:rPr>
        <w:t xml:space="preserve">13-4 </w:t>
      </w:r>
      <w:r w:rsidR="00AF344B" w:rsidRPr="00523411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523411">
        <w:rPr>
          <w:rFonts w:ascii="Times New Roman" w:hAnsi="Times New Roman" w:cs="Times New Roman"/>
          <w:sz w:val="28"/>
          <w:szCs w:val="28"/>
        </w:rPr>
        <w:t>статьи</w:t>
      </w:r>
      <w:r w:rsidR="00AF344B" w:rsidRPr="00523411">
        <w:rPr>
          <w:rFonts w:ascii="Times New Roman" w:hAnsi="Times New Roman" w:cs="Times New Roman"/>
          <w:sz w:val="28"/>
          <w:szCs w:val="28"/>
        </w:rPr>
        <w:t>.</w:t>
      </w:r>
    </w:p>
    <w:p w:rsidR="0070482B" w:rsidRPr="00523411" w:rsidRDefault="0015397D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16-3. В случаях, когда помещение или территория, используем</w:t>
      </w:r>
      <w:r w:rsidR="00552EC5" w:rsidRPr="00523411">
        <w:rPr>
          <w:rFonts w:ascii="Times New Roman" w:hAnsi="Times New Roman" w:cs="Times New Roman"/>
          <w:sz w:val="28"/>
          <w:szCs w:val="28"/>
        </w:rPr>
        <w:t>ы</w:t>
      </w:r>
      <w:r w:rsidRPr="00523411">
        <w:rPr>
          <w:rFonts w:ascii="Times New Roman" w:hAnsi="Times New Roman" w:cs="Times New Roman"/>
          <w:sz w:val="28"/>
          <w:szCs w:val="28"/>
        </w:rPr>
        <w:t>е организаци</w:t>
      </w:r>
      <w:r w:rsidR="00586715" w:rsidRPr="00523411">
        <w:rPr>
          <w:rFonts w:ascii="Times New Roman" w:hAnsi="Times New Roman" w:cs="Times New Roman"/>
          <w:sz w:val="28"/>
          <w:szCs w:val="28"/>
        </w:rPr>
        <w:t>ями</w:t>
      </w:r>
      <w:r w:rsidRPr="00523411">
        <w:rPr>
          <w:rFonts w:ascii="Times New Roman" w:hAnsi="Times New Roman" w:cs="Times New Roman"/>
          <w:sz w:val="28"/>
          <w:szCs w:val="28"/>
        </w:rPr>
        <w:t>, а также индивидуальными предпринимателями в предпринимательской деятельности либо лицами, занимающимися частной практикой, явля</w:t>
      </w:r>
      <w:r w:rsidR="008D294D" w:rsidRPr="00523411">
        <w:rPr>
          <w:rFonts w:ascii="Times New Roman" w:hAnsi="Times New Roman" w:cs="Times New Roman"/>
          <w:sz w:val="28"/>
          <w:szCs w:val="28"/>
        </w:rPr>
        <w:t>ю</w:t>
      </w:r>
      <w:r w:rsidRPr="00523411">
        <w:rPr>
          <w:rFonts w:ascii="Times New Roman" w:hAnsi="Times New Roman" w:cs="Times New Roman"/>
          <w:sz w:val="28"/>
          <w:szCs w:val="28"/>
        </w:rPr>
        <w:t>тся местом происшествия, санкция следственного судьи на их осмотр не требуется.</w:t>
      </w:r>
      <w:r w:rsidR="0070482B" w:rsidRPr="00523411">
        <w:rPr>
          <w:rFonts w:ascii="Times New Roman" w:hAnsi="Times New Roman" w:cs="Times New Roman"/>
          <w:sz w:val="28"/>
          <w:szCs w:val="28"/>
        </w:rPr>
        <w:t>»;</w:t>
      </w:r>
    </w:p>
    <w:p w:rsidR="0070482B" w:rsidRPr="00523411" w:rsidRDefault="0019611C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1</w:t>
      </w:r>
      <w:r w:rsidR="00873D38" w:rsidRPr="00523411">
        <w:rPr>
          <w:rFonts w:ascii="Times New Roman" w:hAnsi="Times New Roman" w:cs="Times New Roman"/>
          <w:sz w:val="28"/>
          <w:szCs w:val="28"/>
        </w:rPr>
        <w:t>0</w:t>
      </w:r>
      <w:r w:rsidR="0070482B" w:rsidRPr="00523411">
        <w:rPr>
          <w:rFonts w:ascii="Times New Roman" w:hAnsi="Times New Roman" w:cs="Times New Roman"/>
          <w:sz w:val="28"/>
          <w:szCs w:val="28"/>
        </w:rPr>
        <w:t>)</w:t>
      </w:r>
      <w:r w:rsidR="00AF344B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586715" w:rsidRPr="00523411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70482B" w:rsidRPr="00523411">
        <w:rPr>
          <w:rFonts w:ascii="Times New Roman" w:hAnsi="Times New Roman" w:cs="Times New Roman"/>
          <w:sz w:val="28"/>
          <w:szCs w:val="28"/>
        </w:rPr>
        <w:t>част</w:t>
      </w:r>
      <w:r w:rsidR="009F2C3F" w:rsidRPr="00523411">
        <w:rPr>
          <w:rFonts w:ascii="Times New Roman" w:hAnsi="Times New Roman" w:cs="Times New Roman"/>
          <w:sz w:val="28"/>
          <w:szCs w:val="28"/>
        </w:rPr>
        <w:t>и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 перв</w:t>
      </w:r>
      <w:r w:rsidR="00586715" w:rsidRPr="00523411">
        <w:rPr>
          <w:rFonts w:ascii="Times New Roman" w:hAnsi="Times New Roman" w:cs="Times New Roman"/>
          <w:sz w:val="28"/>
          <w:szCs w:val="28"/>
        </w:rPr>
        <w:t>ой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586715" w:rsidRPr="00523411">
        <w:rPr>
          <w:rFonts w:ascii="Times New Roman" w:hAnsi="Times New Roman" w:cs="Times New Roman"/>
          <w:sz w:val="28"/>
          <w:szCs w:val="28"/>
        </w:rPr>
        <w:t xml:space="preserve">и часть </w:t>
      </w:r>
      <w:r w:rsidR="009F2C3F" w:rsidRPr="00523411">
        <w:rPr>
          <w:rFonts w:ascii="Times New Roman" w:hAnsi="Times New Roman" w:cs="Times New Roman"/>
          <w:sz w:val="28"/>
          <w:szCs w:val="28"/>
        </w:rPr>
        <w:t xml:space="preserve">одиннадцатую </w:t>
      </w:r>
      <w:r w:rsidR="00AF344B" w:rsidRPr="00523411">
        <w:rPr>
          <w:rFonts w:ascii="Times New Roman" w:hAnsi="Times New Roman" w:cs="Times New Roman"/>
          <w:sz w:val="28"/>
          <w:szCs w:val="28"/>
        </w:rPr>
        <w:t xml:space="preserve">статьи 254 </w:t>
      </w:r>
      <w:r w:rsidR="0070482B" w:rsidRPr="0052341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</w:t>
      </w:r>
      <w:r w:rsidR="0015397D" w:rsidRPr="00523411">
        <w:rPr>
          <w:rFonts w:ascii="Times New Roman" w:hAnsi="Times New Roman" w:cs="Times New Roman"/>
          <w:sz w:val="28"/>
          <w:szCs w:val="28"/>
        </w:rPr>
        <w:t>1.</w:t>
      </w:r>
      <w:r w:rsidR="0015397D" w:rsidRPr="00523411">
        <w:rPr>
          <w:rFonts w:ascii="Times New Roman" w:hAnsi="Times New Roman" w:cs="Times New Roman"/>
          <w:sz w:val="28"/>
          <w:szCs w:val="28"/>
        </w:rPr>
        <w:tab/>
        <w:t>Обыск и выемка производятся лицом, осуществляющим досудебное расследование, по мотивированному постановлению. Постановление о производстве обыска, а также выемке документов, предметов, имеющейся в них информации, содержащих государственные секреты или иную охраняемую законом тайну, должно быть санкционировано следственным судьей.</w:t>
      </w:r>
      <w:r w:rsidRPr="00523411">
        <w:rPr>
          <w:rFonts w:ascii="Times New Roman" w:hAnsi="Times New Roman" w:cs="Times New Roman"/>
          <w:sz w:val="28"/>
          <w:szCs w:val="28"/>
        </w:rPr>
        <w:t>»;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</w:t>
      </w:r>
      <w:r w:rsidR="0015397D" w:rsidRPr="00523411">
        <w:rPr>
          <w:rFonts w:ascii="Times New Roman" w:hAnsi="Times New Roman" w:cs="Times New Roman"/>
          <w:sz w:val="28"/>
          <w:szCs w:val="28"/>
        </w:rPr>
        <w:t>11. Лицо, осуществляющее досудебное расследование, обязано принимать меры к тому, чтобы не были оглашены выявленные при обыске и выемке обстоятельства частной жизни лица, занимающего данное помещение, или других лиц, а также сведения, содержащи</w:t>
      </w:r>
      <w:r w:rsidR="00552EC5" w:rsidRPr="00523411">
        <w:rPr>
          <w:rFonts w:ascii="Times New Roman" w:hAnsi="Times New Roman" w:cs="Times New Roman"/>
          <w:sz w:val="28"/>
          <w:szCs w:val="28"/>
        </w:rPr>
        <w:t>е</w:t>
      </w:r>
      <w:r w:rsidR="0015397D" w:rsidRPr="00523411">
        <w:rPr>
          <w:rFonts w:ascii="Times New Roman" w:hAnsi="Times New Roman" w:cs="Times New Roman"/>
          <w:sz w:val="28"/>
          <w:szCs w:val="28"/>
        </w:rPr>
        <w:t xml:space="preserve"> государственные секреты или иную охраняемую законом тайну.</w:t>
      </w:r>
      <w:r w:rsidRPr="00523411">
        <w:rPr>
          <w:rFonts w:ascii="Times New Roman" w:hAnsi="Times New Roman" w:cs="Times New Roman"/>
          <w:sz w:val="28"/>
          <w:szCs w:val="28"/>
        </w:rPr>
        <w:t>».</w:t>
      </w:r>
    </w:p>
    <w:p w:rsidR="009F2C3F" w:rsidRPr="00523411" w:rsidRDefault="009F2C3F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102" w:rsidRPr="00523411" w:rsidRDefault="00E2533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3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. </w:t>
      </w:r>
      <w:r w:rsidR="00F60102" w:rsidRPr="00523411">
        <w:rPr>
          <w:rFonts w:ascii="Times New Roman" w:hAnsi="Times New Roman" w:cs="Times New Roman"/>
          <w:sz w:val="28"/>
          <w:szCs w:val="28"/>
        </w:rPr>
        <w:t xml:space="preserve">В Закон Республики Казахстан от 14 января 2016 года </w:t>
      </w:r>
      <w:r w:rsidR="00FF1431" w:rsidRPr="00523411">
        <w:rPr>
          <w:rFonts w:ascii="Times New Roman" w:hAnsi="Times New Roman" w:cs="Times New Roman"/>
          <w:sz w:val="28"/>
          <w:szCs w:val="28"/>
        </w:rPr>
        <w:br/>
      </w:r>
      <w:r w:rsidR="00AF4334" w:rsidRPr="00523411">
        <w:rPr>
          <w:rFonts w:ascii="Times New Roman" w:hAnsi="Times New Roman" w:cs="Times New Roman"/>
          <w:sz w:val="28"/>
          <w:szCs w:val="28"/>
        </w:rPr>
        <w:t>«</w:t>
      </w:r>
      <w:r w:rsidR="00F60102" w:rsidRPr="00523411">
        <w:rPr>
          <w:rFonts w:ascii="Times New Roman" w:hAnsi="Times New Roman" w:cs="Times New Roman"/>
          <w:sz w:val="28"/>
          <w:szCs w:val="28"/>
        </w:rPr>
        <w:t>О драгоценны</w:t>
      </w:r>
      <w:r w:rsidR="00AF4334" w:rsidRPr="00523411">
        <w:rPr>
          <w:rFonts w:ascii="Times New Roman" w:hAnsi="Times New Roman" w:cs="Times New Roman"/>
          <w:sz w:val="28"/>
          <w:szCs w:val="28"/>
        </w:rPr>
        <w:t>х металлах и драгоценных камнях»</w:t>
      </w:r>
      <w:r w:rsidR="00F60102" w:rsidRPr="00523411">
        <w:rPr>
          <w:rFonts w:ascii="Times New Roman" w:hAnsi="Times New Roman" w:cs="Times New Roman"/>
          <w:sz w:val="28"/>
          <w:szCs w:val="28"/>
        </w:rPr>
        <w:t>:</w:t>
      </w:r>
    </w:p>
    <w:p w:rsidR="00F60102" w:rsidRPr="00523411" w:rsidRDefault="00967D0E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1) подпункт 13) </w:t>
      </w:r>
      <w:r w:rsidR="00F60102" w:rsidRPr="00523411">
        <w:rPr>
          <w:rFonts w:ascii="Times New Roman" w:hAnsi="Times New Roman" w:cs="Times New Roman"/>
          <w:sz w:val="28"/>
          <w:szCs w:val="28"/>
        </w:rPr>
        <w:t>стать</w:t>
      </w:r>
      <w:r w:rsidRPr="00523411">
        <w:rPr>
          <w:rFonts w:ascii="Times New Roman" w:hAnsi="Times New Roman" w:cs="Times New Roman"/>
          <w:sz w:val="28"/>
          <w:szCs w:val="28"/>
        </w:rPr>
        <w:t>и</w:t>
      </w:r>
      <w:r w:rsidR="00F60102" w:rsidRPr="00523411">
        <w:rPr>
          <w:rFonts w:ascii="Times New Roman" w:hAnsi="Times New Roman" w:cs="Times New Roman"/>
          <w:sz w:val="28"/>
          <w:szCs w:val="28"/>
        </w:rPr>
        <w:t xml:space="preserve"> 1</w:t>
      </w:r>
      <w:r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F60102" w:rsidRPr="0052341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0102" w:rsidRPr="00523411" w:rsidRDefault="00F60102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«13) оборот драгоценных металлов и драгоценных камней, сырьевых товаров, содержащих драгоценные металлы, ювелирных и других изделий – добыча, ввоз, вывоз, совершение гражданско-правовых сделок с драгоценными металлами и драгоценными камнями, сырьевыми товарами, содержащими драгоценные металлы, ювелирными и другими изделиями, приобретение государством аффинированного золота в рамках приоритетного права, а также применение драгоценных металлов и драгоценных камней для инвестиционных и других нужд;»; </w:t>
      </w:r>
    </w:p>
    <w:p w:rsidR="00F60102" w:rsidRPr="00523411" w:rsidRDefault="00F60102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2) пункт </w:t>
      </w:r>
      <w:r w:rsidR="00F76479" w:rsidRPr="00523411">
        <w:rPr>
          <w:rFonts w:ascii="Times New Roman" w:hAnsi="Times New Roman" w:cs="Times New Roman"/>
          <w:sz w:val="28"/>
          <w:szCs w:val="28"/>
        </w:rPr>
        <w:t>1</w:t>
      </w:r>
      <w:r w:rsidRPr="00523411">
        <w:rPr>
          <w:rFonts w:ascii="Times New Roman" w:hAnsi="Times New Roman" w:cs="Times New Roman"/>
          <w:sz w:val="28"/>
          <w:szCs w:val="28"/>
        </w:rPr>
        <w:t xml:space="preserve"> статьи 8 изложить в следующей редакции:</w:t>
      </w:r>
    </w:p>
    <w:p w:rsidR="00F60102" w:rsidRPr="00523411" w:rsidRDefault="00F60102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«1. Добытые и произведенные драгоценные металлы, за исключением самородков драгоценных металлов, не подлежащих аффинажу, сырьевые товары, содержащие драгоценные металлы, должны поступать для переработки и (или) аффинажа субъектам производства драгоценных металлов, за исключением случаев, предусмотренных настоящей статьей.»</w:t>
      </w:r>
      <w:r w:rsidR="00B54844" w:rsidRPr="00523411">
        <w:rPr>
          <w:rFonts w:ascii="Times New Roman" w:hAnsi="Times New Roman" w:cs="Times New Roman"/>
          <w:sz w:val="28"/>
          <w:szCs w:val="28"/>
        </w:rPr>
        <w:t>.</w:t>
      </w:r>
      <w:r w:rsidRPr="0052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2B4" w:rsidRPr="00523411" w:rsidRDefault="004472B4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482B" w:rsidRPr="00523411" w:rsidRDefault="00E25339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4</w:t>
      </w:r>
      <w:r w:rsidR="00F60102" w:rsidRPr="00523411">
        <w:rPr>
          <w:rFonts w:ascii="Times New Roman" w:hAnsi="Times New Roman" w:cs="Times New Roman"/>
          <w:sz w:val="28"/>
          <w:szCs w:val="28"/>
        </w:rPr>
        <w:t xml:space="preserve">. 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В Закон Республики Казахстан от 30 июня 2017 года </w:t>
      </w:r>
      <w:r w:rsidR="00FF1431" w:rsidRPr="00523411">
        <w:rPr>
          <w:rFonts w:ascii="Times New Roman" w:hAnsi="Times New Roman" w:cs="Times New Roman"/>
          <w:sz w:val="28"/>
          <w:szCs w:val="28"/>
        </w:rPr>
        <w:br/>
      </w:r>
      <w:r w:rsidR="00F60102" w:rsidRPr="00523411">
        <w:rPr>
          <w:rFonts w:ascii="Times New Roman" w:hAnsi="Times New Roman" w:cs="Times New Roman"/>
          <w:sz w:val="28"/>
          <w:szCs w:val="28"/>
        </w:rPr>
        <w:t>«О прокуратуре»</w:t>
      </w:r>
      <w:r w:rsidR="0070482B" w:rsidRPr="00523411">
        <w:rPr>
          <w:rFonts w:ascii="Times New Roman" w:hAnsi="Times New Roman" w:cs="Times New Roman"/>
          <w:sz w:val="28"/>
          <w:szCs w:val="28"/>
        </w:rPr>
        <w:t>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1) в статье 6:</w:t>
      </w:r>
    </w:p>
    <w:p w:rsidR="0070482B" w:rsidRPr="00523411" w:rsidRDefault="005867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BD1281" w:rsidRPr="00523411">
        <w:rPr>
          <w:rFonts w:ascii="Times New Roman" w:hAnsi="Times New Roman" w:cs="Times New Roman"/>
          <w:sz w:val="28"/>
          <w:szCs w:val="28"/>
        </w:rPr>
        <w:t>д</w:t>
      </w:r>
      <w:r w:rsidR="0070482B" w:rsidRPr="00523411">
        <w:rPr>
          <w:rFonts w:ascii="Times New Roman" w:hAnsi="Times New Roman" w:cs="Times New Roman"/>
          <w:sz w:val="28"/>
          <w:szCs w:val="28"/>
        </w:rPr>
        <w:t>ополнить подпунктом 4) следующе</w:t>
      </w:r>
      <w:r w:rsidR="00AF5A95" w:rsidRPr="00523411">
        <w:rPr>
          <w:rFonts w:ascii="Times New Roman" w:hAnsi="Times New Roman" w:cs="Times New Roman"/>
          <w:sz w:val="28"/>
          <w:szCs w:val="28"/>
        </w:rPr>
        <w:t>го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AF5A95" w:rsidRPr="00523411">
        <w:rPr>
          <w:rFonts w:ascii="Times New Roman" w:hAnsi="Times New Roman" w:cs="Times New Roman"/>
          <w:sz w:val="28"/>
          <w:szCs w:val="28"/>
        </w:rPr>
        <w:t>содержания</w:t>
      </w:r>
      <w:r w:rsidR="0070482B" w:rsidRPr="00523411">
        <w:rPr>
          <w:rFonts w:ascii="Times New Roman" w:hAnsi="Times New Roman" w:cs="Times New Roman"/>
          <w:sz w:val="28"/>
          <w:szCs w:val="28"/>
        </w:rPr>
        <w:t>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«4) субъектов частного предпринимательства по фактам вмешательства в их деятельность со стороны государственных органов, местных представительных и исполнительных органов, органов местного самоуправления и их должностных лиц.»;</w:t>
      </w:r>
    </w:p>
    <w:p w:rsidR="0070482B" w:rsidRPr="00523411" w:rsidRDefault="009676B2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п</w:t>
      </w:r>
      <w:r w:rsidR="0070482B" w:rsidRPr="00523411">
        <w:rPr>
          <w:rFonts w:ascii="Times New Roman" w:hAnsi="Times New Roman" w:cs="Times New Roman"/>
          <w:sz w:val="28"/>
          <w:szCs w:val="28"/>
        </w:rPr>
        <w:t>ункт</w:t>
      </w:r>
      <w:r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BD1281" w:rsidRPr="00523411">
        <w:rPr>
          <w:rFonts w:ascii="Times New Roman" w:hAnsi="Times New Roman" w:cs="Times New Roman"/>
          <w:sz w:val="28"/>
          <w:szCs w:val="28"/>
        </w:rPr>
        <w:t>5</w:t>
      </w:r>
      <w:r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исключить; 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2) в статье 7: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подпункт 2)</w:t>
      </w:r>
      <w:r w:rsidR="00586715" w:rsidRPr="00523411">
        <w:rPr>
          <w:rFonts w:ascii="Times New Roman" w:hAnsi="Times New Roman" w:cs="Times New Roman"/>
          <w:sz w:val="28"/>
          <w:szCs w:val="28"/>
        </w:rPr>
        <w:t xml:space="preserve"> части первой </w:t>
      </w:r>
      <w:r w:rsidRPr="00523411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D1281" w:rsidRPr="00523411">
        <w:rPr>
          <w:rFonts w:ascii="Times New Roman" w:hAnsi="Times New Roman" w:cs="Times New Roman"/>
          <w:sz w:val="28"/>
          <w:szCs w:val="28"/>
        </w:rPr>
        <w:t>1</w:t>
      </w:r>
      <w:r w:rsidRPr="00523411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D1281" w:rsidRPr="00523411">
        <w:rPr>
          <w:rFonts w:ascii="Times New Roman" w:hAnsi="Times New Roman" w:cs="Times New Roman"/>
          <w:sz w:val="28"/>
          <w:szCs w:val="28"/>
        </w:rPr>
        <w:t>2</w:t>
      </w:r>
      <w:r w:rsidRPr="005234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«2. В случаях, </w:t>
      </w:r>
      <w:r w:rsidR="00A63DCD" w:rsidRPr="00523411">
        <w:rPr>
          <w:rFonts w:ascii="Times New Roman" w:hAnsi="Times New Roman" w:cs="Times New Roman"/>
          <w:sz w:val="28"/>
          <w:szCs w:val="28"/>
        </w:rPr>
        <w:t xml:space="preserve">предусмотренных подпунктами 1) и </w:t>
      </w:r>
      <w:r w:rsidRPr="00523411">
        <w:rPr>
          <w:rFonts w:ascii="Times New Roman" w:hAnsi="Times New Roman" w:cs="Times New Roman"/>
          <w:sz w:val="28"/>
          <w:szCs w:val="28"/>
        </w:rPr>
        <w:t xml:space="preserve">3) </w:t>
      </w:r>
      <w:r w:rsidR="00AF344B" w:rsidRPr="00523411">
        <w:rPr>
          <w:rFonts w:ascii="Times New Roman" w:hAnsi="Times New Roman" w:cs="Times New Roman"/>
          <w:sz w:val="28"/>
          <w:szCs w:val="28"/>
        </w:rPr>
        <w:t xml:space="preserve">части первой </w:t>
      </w:r>
      <w:r w:rsidRPr="00523411">
        <w:rPr>
          <w:rFonts w:ascii="Times New Roman" w:hAnsi="Times New Roman" w:cs="Times New Roman"/>
          <w:sz w:val="28"/>
          <w:szCs w:val="28"/>
        </w:rPr>
        <w:t>пункта 1 настоящей статьи, проверка проводится прокурором.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Прокурор вправе назначить и провести проверку в случаях, предусмотренных пунктом 4 статьи 6 настоящего Закона.</w:t>
      </w:r>
      <w:r w:rsidR="00AF344B" w:rsidRPr="00523411">
        <w:rPr>
          <w:rFonts w:ascii="Times New Roman" w:hAnsi="Times New Roman" w:cs="Times New Roman"/>
          <w:sz w:val="28"/>
          <w:szCs w:val="28"/>
        </w:rPr>
        <w:t>»;</w:t>
      </w:r>
    </w:p>
    <w:p w:rsidR="00AF344B" w:rsidRPr="00523411" w:rsidRDefault="00AF344B" w:rsidP="00AF3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части вторую и третью пункта 3 изложить в следующей редакции:</w:t>
      </w:r>
    </w:p>
    <w:p w:rsidR="0070482B" w:rsidRPr="00523411" w:rsidRDefault="00AF344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</w:t>
      </w:r>
      <w:r w:rsidR="0070482B" w:rsidRPr="00523411">
        <w:rPr>
          <w:rFonts w:ascii="Times New Roman" w:hAnsi="Times New Roman" w:cs="Times New Roman"/>
          <w:sz w:val="28"/>
          <w:szCs w:val="28"/>
        </w:rPr>
        <w:t>Проверка соблюдения законности проводится в течение не более тридцати рабочих дней.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При необходимости истребования дополнительных материалов, </w:t>
      </w:r>
      <w:r w:rsidR="00F14978" w:rsidRPr="00523411">
        <w:rPr>
          <w:rFonts w:ascii="Times New Roman" w:hAnsi="Times New Roman" w:cs="Times New Roman"/>
          <w:sz w:val="28"/>
          <w:szCs w:val="28"/>
        </w:rPr>
        <w:br/>
      </w:r>
      <w:r w:rsidRPr="00523411">
        <w:rPr>
          <w:rFonts w:ascii="Times New Roman" w:hAnsi="Times New Roman" w:cs="Times New Roman"/>
          <w:sz w:val="28"/>
          <w:szCs w:val="28"/>
        </w:rPr>
        <w:t xml:space="preserve">а также в связи со значительным объемом проверки срок ее проведения </w:t>
      </w:r>
      <w:r w:rsidR="00F14978" w:rsidRPr="00523411">
        <w:rPr>
          <w:rFonts w:ascii="Times New Roman" w:hAnsi="Times New Roman" w:cs="Times New Roman"/>
          <w:sz w:val="28"/>
          <w:szCs w:val="28"/>
        </w:rPr>
        <w:br/>
      </w:r>
      <w:r w:rsidRPr="00523411">
        <w:rPr>
          <w:rFonts w:ascii="Times New Roman" w:hAnsi="Times New Roman" w:cs="Times New Roman"/>
          <w:sz w:val="28"/>
          <w:szCs w:val="28"/>
        </w:rPr>
        <w:t xml:space="preserve">в исключительных случаях может быть продлен не более чем на тридцать рабочих дней и только по согласованию с Генеральным Прокурором, его заместителем, прокурором области и приравненным к нему прокурором.»; 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3) пункт </w:t>
      </w:r>
      <w:r w:rsidR="00BD1281" w:rsidRPr="00523411">
        <w:rPr>
          <w:rFonts w:ascii="Times New Roman" w:hAnsi="Times New Roman" w:cs="Times New Roman"/>
          <w:sz w:val="28"/>
          <w:szCs w:val="28"/>
        </w:rPr>
        <w:t>2</w:t>
      </w:r>
      <w:r w:rsidRPr="00523411">
        <w:rPr>
          <w:rFonts w:ascii="Times New Roman" w:hAnsi="Times New Roman" w:cs="Times New Roman"/>
          <w:sz w:val="28"/>
          <w:szCs w:val="28"/>
        </w:rPr>
        <w:t xml:space="preserve"> статьи 8 </w:t>
      </w:r>
      <w:r w:rsidR="00552EC5" w:rsidRPr="0052341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523411">
        <w:rPr>
          <w:rFonts w:ascii="Times New Roman" w:hAnsi="Times New Roman" w:cs="Times New Roman"/>
          <w:sz w:val="28"/>
          <w:szCs w:val="28"/>
        </w:rPr>
        <w:t>:</w:t>
      </w:r>
    </w:p>
    <w:p w:rsidR="00552EC5" w:rsidRPr="00523411" w:rsidRDefault="0070482B" w:rsidP="00E7682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</w:t>
      </w:r>
      <w:r w:rsidR="00552EC5" w:rsidRPr="00523411">
        <w:rPr>
          <w:rFonts w:ascii="Times New Roman" w:hAnsi="Times New Roman" w:cs="Times New Roman"/>
          <w:sz w:val="28"/>
          <w:szCs w:val="28"/>
        </w:rPr>
        <w:t xml:space="preserve">2. </w:t>
      </w:r>
      <w:r w:rsidR="00552EC5" w:rsidRPr="0052341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состояния законности проводится без посещения прокурорами субъектов (объектов) путем изучения статистических данных, сведений государственных и международных организаций, средств массовой информации, материалов гражданских и уголовных дел, дел об административных правонарушениях, а также иных источников информации.</w:t>
      </w:r>
    </w:p>
    <w:p w:rsidR="00552EC5" w:rsidRPr="00523411" w:rsidRDefault="00552EC5" w:rsidP="00E7682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41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анализа состояния законности оформляются в виде справки. По результатам анализа состояния законности принимаются меры прокурорского надзора либо реагирования в соответствии с настоящим Законом.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Прокурор вправе истребовать от государственных, местных представительных и исполнительных органов, органов местного самоуправления и иных организаций независимо от формы собственности информаци</w:t>
      </w:r>
      <w:r w:rsidR="00A40C14" w:rsidRPr="00523411">
        <w:rPr>
          <w:rFonts w:ascii="Times New Roman" w:hAnsi="Times New Roman" w:cs="Times New Roman"/>
          <w:sz w:val="28"/>
          <w:szCs w:val="28"/>
        </w:rPr>
        <w:t xml:space="preserve">ю, документы и </w:t>
      </w:r>
      <w:r w:rsidRPr="00523411">
        <w:rPr>
          <w:rFonts w:ascii="Times New Roman" w:hAnsi="Times New Roman" w:cs="Times New Roman"/>
          <w:sz w:val="28"/>
          <w:szCs w:val="28"/>
        </w:rPr>
        <w:t>и</w:t>
      </w:r>
      <w:r w:rsidR="00A40C14" w:rsidRPr="00523411">
        <w:rPr>
          <w:rFonts w:ascii="Times New Roman" w:hAnsi="Times New Roman" w:cs="Times New Roman"/>
          <w:sz w:val="28"/>
          <w:szCs w:val="28"/>
        </w:rPr>
        <w:t>ные</w:t>
      </w:r>
      <w:r w:rsidRPr="00523411">
        <w:rPr>
          <w:rFonts w:ascii="Times New Roman" w:hAnsi="Times New Roman" w:cs="Times New Roman"/>
          <w:sz w:val="28"/>
          <w:szCs w:val="28"/>
        </w:rPr>
        <w:t xml:space="preserve"> материалы, связанные с проведением анализа</w:t>
      </w:r>
      <w:r w:rsidR="00A40C14" w:rsidRPr="00523411">
        <w:rPr>
          <w:rFonts w:ascii="Times New Roman" w:hAnsi="Times New Roman" w:cs="Times New Roman"/>
          <w:sz w:val="28"/>
          <w:szCs w:val="28"/>
        </w:rPr>
        <w:t xml:space="preserve"> состояния законности</w:t>
      </w:r>
      <w:r w:rsidRPr="00523411">
        <w:rPr>
          <w:rFonts w:ascii="Times New Roman" w:hAnsi="Times New Roman" w:cs="Times New Roman"/>
          <w:sz w:val="28"/>
          <w:szCs w:val="28"/>
        </w:rPr>
        <w:t>.»;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4) подпункт 2) пункта </w:t>
      </w:r>
      <w:r w:rsidR="00CD01D5" w:rsidRPr="00523411">
        <w:rPr>
          <w:rFonts w:ascii="Times New Roman" w:hAnsi="Times New Roman" w:cs="Times New Roman"/>
          <w:sz w:val="28"/>
          <w:szCs w:val="28"/>
        </w:rPr>
        <w:t>1</w:t>
      </w:r>
      <w:r w:rsidRPr="00523411">
        <w:rPr>
          <w:rFonts w:ascii="Times New Roman" w:hAnsi="Times New Roman" w:cs="Times New Roman"/>
          <w:sz w:val="28"/>
          <w:szCs w:val="28"/>
        </w:rPr>
        <w:t xml:space="preserve"> статьи 10 изложить в следующей редакции: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«2) актов и решений иных организаций независимо от формы собственности, если данные акты и решения касаются лиц, которые в силу </w:t>
      </w:r>
      <w:r w:rsidR="004472B4" w:rsidRPr="00523411">
        <w:rPr>
          <w:rFonts w:ascii="Times New Roman" w:hAnsi="Times New Roman" w:cs="Times New Roman"/>
          <w:sz w:val="28"/>
          <w:szCs w:val="28"/>
        </w:rPr>
        <w:br/>
      </w:r>
      <w:r w:rsidR="004472B4" w:rsidRPr="0052341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23411">
        <w:rPr>
          <w:rFonts w:ascii="Times New Roman" w:hAnsi="Times New Roman" w:cs="Times New Roman"/>
          <w:sz w:val="28"/>
          <w:szCs w:val="28"/>
        </w:rPr>
        <w:t>физических, психических и иных обстоятельств не могут самостоятельно осуществлять защиту своих прав, свобод и законных интересов, неограниченного круга лиц либо носят публичный характер.»;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5) в пункте </w:t>
      </w:r>
      <w:r w:rsidR="00CD01D5" w:rsidRPr="00523411">
        <w:rPr>
          <w:rFonts w:ascii="Times New Roman" w:hAnsi="Times New Roman" w:cs="Times New Roman"/>
          <w:sz w:val="28"/>
          <w:szCs w:val="28"/>
        </w:rPr>
        <w:t>1</w:t>
      </w:r>
      <w:r w:rsidRPr="00523411">
        <w:rPr>
          <w:rFonts w:ascii="Times New Roman" w:hAnsi="Times New Roman" w:cs="Times New Roman"/>
          <w:sz w:val="28"/>
          <w:szCs w:val="28"/>
        </w:rPr>
        <w:t xml:space="preserve"> статьи 21 цифру «</w:t>
      </w:r>
      <w:r w:rsidR="00586715" w:rsidRPr="00523411">
        <w:rPr>
          <w:rFonts w:ascii="Times New Roman" w:hAnsi="Times New Roman" w:cs="Times New Roman"/>
          <w:sz w:val="28"/>
          <w:szCs w:val="28"/>
        </w:rPr>
        <w:t xml:space="preserve">, </w:t>
      </w:r>
      <w:r w:rsidRPr="00523411">
        <w:rPr>
          <w:rFonts w:ascii="Times New Roman" w:hAnsi="Times New Roman" w:cs="Times New Roman"/>
          <w:sz w:val="28"/>
          <w:szCs w:val="28"/>
        </w:rPr>
        <w:t>2)» исключить;</w:t>
      </w:r>
    </w:p>
    <w:p w:rsidR="00586715" w:rsidRPr="00523411" w:rsidRDefault="005867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6) в пункте 2 статьи 23:</w:t>
      </w:r>
    </w:p>
    <w:p w:rsidR="00586715" w:rsidRPr="00523411" w:rsidRDefault="00C05AE6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в предложении первом </w:t>
      </w:r>
      <w:r w:rsidR="00586715" w:rsidRPr="00523411">
        <w:rPr>
          <w:rFonts w:ascii="Times New Roman" w:hAnsi="Times New Roman" w:cs="Times New Roman"/>
          <w:sz w:val="28"/>
          <w:szCs w:val="28"/>
        </w:rPr>
        <w:t>слов</w:t>
      </w:r>
      <w:r w:rsidR="00A63DCD" w:rsidRPr="00523411">
        <w:rPr>
          <w:rFonts w:ascii="Times New Roman" w:hAnsi="Times New Roman" w:cs="Times New Roman"/>
          <w:sz w:val="28"/>
          <w:szCs w:val="28"/>
        </w:rPr>
        <w:t>о</w:t>
      </w:r>
      <w:r w:rsidR="00586715" w:rsidRPr="00523411">
        <w:rPr>
          <w:rFonts w:ascii="Times New Roman" w:hAnsi="Times New Roman" w:cs="Times New Roman"/>
          <w:sz w:val="28"/>
          <w:szCs w:val="28"/>
        </w:rPr>
        <w:t xml:space="preserve"> «рассмотрения» заменить словами «рассмотрения, исполнения»; </w:t>
      </w:r>
    </w:p>
    <w:p w:rsidR="00586715" w:rsidRPr="00523411" w:rsidRDefault="005867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411">
        <w:rPr>
          <w:rFonts w:ascii="Times New Roman" w:hAnsi="Times New Roman" w:cs="Times New Roman"/>
          <w:bCs/>
          <w:sz w:val="28"/>
          <w:szCs w:val="28"/>
        </w:rPr>
        <w:t>предложение второе изложить в следующей редакции:</w:t>
      </w:r>
    </w:p>
    <w:p w:rsidR="00586715" w:rsidRPr="00523411" w:rsidRDefault="0058671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2341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523411">
        <w:rPr>
          <w:rFonts w:ascii="Times New Roman" w:hAnsi="Times New Roman" w:cs="Times New Roman"/>
          <w:bCs/>
          <w:sz w:val="28"/>
          <w:szCs w:val="28"/>
        </w:rPr>
        <w:t>Нерассмотрение</w:t>
      </w:r>
      <w:proofErr w:type="spellEnd"/>
      <w:r w:rsidRPr="00523411">
        <w:rPr>
          <w:rFonts w:ascii="Times New Roman" w:hAnsi="Times New Roman" w:cs="Times New Roman"/>
          <w:bCs/>
          <w:sz w:val="28"/>
          <w:szCs w:val="28"/>
        </w:rPr>
        <w:t xml:space="preserve">, неисполнение актов прокурорского надзора, </w:t>
      </w:r>
      <w:r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внесенных на основании, в порядке и пределах, установленных законом</w:t>
      </w:r>
      <w:r w:rsidR="00E029B8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523411">
        <w:rPr>
          <w:rFonts w:ascii="Times New Roman" w:hAnsi="Times New Roman" w:cs="Times New Roman"/>
          <w:bCs/>
          <w:sz w:val="28"/>
          <w:szCs w:val="28"/>
        </w:rPr>
        <w:t xml:space="preserve"> либо невыполнение законных требований прокурора</w:t>
      </w:r>
      <w:r w:rsidR="008D294D" w:rsidRPr="00523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bCs/>
          <w:sz w:val="28"/>
          <w:szCs w:val="28"/>
        </w:rPr>
        <w:t>вле</w:t>
      </w:r>
      <w:r w:rsidR="008D294D" w:rsidRPr="00523411">
        <w:rPr>
          <w:rFonts w:ascii="Times New Roman" w:hAnsi="Times New Roman" w:cs="Times New Roman"/>
          <w:bCs/>
          <w:sz w:val="28"/>
          <w:szCs w:val="28"/>
        </w:rPr>
        <w:t>ку</w:t>
      </w:r>
      <w:r w:rsidRPr="00523411">
        <w:rPr>
          <w:rFonts w:ascii="Times New Roman" w:hAnsi="Times New Roman" w:cs="Times New Roman"/>
          <w:bCs/>
          <w:sz w:val="28"/>
          <w:szCs w:val="28"/>
        </w:rPr>
        <w:t xml:space="preserve">т ответственность, </w:t>
      </w:r>
      <w:r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установленную законом.»;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7) пункт </w:t>
      </w:r>
      <w:r w:rsidR="00CD01D5" w:rsidRPr="00523411">
        <w:rPr>
          <w:rFonts w:ascii="Times New Roman" w:hAnsi="Times New Roman" w:cs="Times New Roman"/>
          <w:sz w:val="28"/>
          <w:szCs w:val="28"/>
        </w:rPr>
        <w:t>6</w:t>
      </w:r>
      <w:r w:rsidRPr="00523411">
        <w:rPr>
          <w:rFonts w:ascii="Times New Roman" w:hAnsi="Times New Roman" w:cs="Times New Roman"/>
          <w:sz w:val="28"/>
          <w:szCs w:val="28"/>
        </w:rPr>
        <w:t xml:space="preserve"> статьи 24 изложить в следующей редакции: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«6. До принятия решения по протесту Генеральный Прокурор, заместители Генерального Прокурора, областные и приравненные к ним прокуроры вправе приостановить исполнение опротестованного правового акта либо действия, если их исполнение привело либо может привести к нарушению прав, свобод и законных интересов лиц, которые в силу физических, психических и иных обстоятельств не могут самостоя</w:t>
      </w:r>
      <w:r w:rsidR="0055227C" w:rsidRPr="00523411">
        <w:rPr>
          <w:rFonts w:ascii="Times New Roman" w:hAnsi="Times New Roman" w:cs="Times New Roman"/>
          <w:sz w:val="28"/>
          <w:szCs w:val="28"/>
        </w:rPr>
        <w:t xml:space="preserve">тельно осуществлять их защиту, </w:t>
      </w:r>
      <w:r w:rsidRPr="00523411">
        <w:rPr>
          <w:rFonts w:ascii="Times New Roman" w:hAnsi="Times New Roman" w:cs="Times New Roman"/>
          <w:sz w:val="28"/>
          <w:szCs w:val="28"/>
        </w:rPr>
        <w:t>неограниченного круга лиц,</w:t>
      </w:r>
      <w:r w:rsidR="002252EF" w:rsidRPr="00523411">
        <w:rPr>
          <w:rFonts w:ascii="Times New Roman" w:hAnsi="Times New Roman" w:cs="Times New Roman"/>
          <w:sz w:val="28"/>
          <w:szCs w:val="28"/>
        </w:rPr>
        <w:t xml:space="preserve"> субъектов частного предпринимательства, </w:t>
      </w:r>
      <w:r w:rsidRPr="0052341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55227C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>необратимым последствиям для жизни и здоровья людей либо для безопасности Республики Казахстан.»;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8) </w:t>
      </w:r>
      <w:r w:rsidR="002252EF" w:rsidRPr="00523411">
        <w:rPr>
          <w:rFonts w:ascii="Times New Roman" w:hAnsi="Times New Roman" w:cs="Times New Roman"/>
          <w:sz w:val="28"/>
          <w:szCs w:val="28"/>
        </w:rPr>
        <w:t xml:space="preserve">часть первую </w:t>
      </w:r>
      <w:r w:rsidRPr="00523411">
        <w:rPr>
          <w:rFonts w:ascii="Times New Roman" w:hAnsi="Times New Roman" w:cs="Times New Roman"/>
          <w:sz w:val="28"/>
          <w:szCs w:val="28"/>
        </w:rPr>
        <w:t>пункт</w:t>
      </w:r>
      <w:r w:rsidR="002252EF" w:rsidRPr="00523411">
        <w:rPr>
          <w:rFonts w:ascii="Times New Roman" w:hAnsi="Times New Roman" w:cs="Times New Roman"/>
          <w:sz w:val="28"/>
          <w:szCs w:val="28"/>
        </w:rPr>
        <w:t>а</w:t>
      </w:r>
      <w:r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CD01D5" w:rsidRPr="00523411">
        <w:rPr>
          <w:rFonts w:ascii="Times New Roman" w:hAnsi="Times New Roman" w:cs="Times New Roman"/>
          <w:sz w:val="28"/>
          <w:szCs w:val="28"/>
        </w:rPr>
        <w:t>2</w:t>
      </w:r>
      <w:r w:rsidRPr="00523411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8459A6" w:rsidRPr="00523411">
        <w:rPr>
          <w:rFonts w:ascii="Times New Roman" w:hAnsi="Times New Roman" w:cs="Times New Roman"/>
          <w:sz w:val="28"/>
          <w:szCs w:val="28"/>
        </w:rPr>
        <w:t>7</w:t>
      </w:r>
      <w:r w:rsidRPr="005234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«2. Представление подлежит рассмотрению с принятием мер </w:t>
      </w:r>
      <w:r w:rsidR="008D294D" w:rsidRPr="00523411">
        <w:rPr>
          <w:rFonts w:ascii="Times New Roman" w:hAnsi="Times New Roman" w:cs="Times New Roman"/>
          <w:sz w:val="28"/>
          <w:szCs w:val="28"/>
        </w:rPr>
        <w:t>по</w:t>
      </w:r>
      <w:r w:rsidRPr="00523411">
        <w:rPr>
          <w:rFonts w:ascii="Times New Roman" w:hAnsi="Times New Roman" w:cs="Times New Roman"/>
          <w:sz w:val="28"/>
          <w:szCs w:val="28"/>
        </w:rPr>
        <w:t xml:space="preserve"> устранению указанных в нем нарушений законности должностным лицом или органом в течение тридцати календарных дней, а в случаях, если могут наступить необратимые последствия для жизни и здоровья человека и гражданина, безопасности государства, – в срок, установленный прокурором.»;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9) статью 28 изложить в следующей редакции: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«Статья 28. Постановление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1. Прокурор выносит</w:t>
      </w:r>
      <w:r w:rsidR="002252EF" w:rsidRPr="00523411">
        <w:rPr>
          <w:rFonts w:ascii="Times New Roman" w:hAnsi="Times New Roman" w:cs="Times New Roman"/>
          <w:sz w:val="28"/>
          <w:szCs w:val="28"/>
        </w:rPr>
        <w:t xml:space="preserve"> постановления, предусмотренные уголовно-процессуальным законодательством Республики Казахстан, законодательством Республики Казахстан об административных правонарушениях, </w:t>
      </w:r>
      <w:r w:rsidRPr="00523411">
        <w:rPr>
          <w:rFonts w:ascii="Times New Roman" w:hAnsi="Times New Roman" w:cs="Times New Roman"/>
          <w:sz w:val="28"/>
          <w:szCs w:val="28"/>
        </w:rPr>
        <w:t>о возбуждении дисциплинарного производства, проведении проверки, приводе, приостановлении действия правового акта, об отмене мер запретительного или ограничительного характера,  наложенных государственными, местными представительными и исполнительными органами, органами местного самоуправления и их должностными лицами, а также в иных случаях, предусмотренных законом.</w:t>
      </w:r>
    </w:p>
    <w:p w:rsidR="00A37D9D" w:rsidRPr="00523411" w:rsidRDefault="00A37D9D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7D9D" w:rsidRPr="00523411" w:rsidRDefault="00A37D9D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lastRenderedPageBreak/>
        <w:t>2. Постановление прокурора подлежит обязательному исполнению уполномоченным органом или должностным лицом. Обжалование постановления не приостанавливает его исполнения.»;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10) </w:t>
      </w:r>
      <w:r w:rsidR="00CD01D5" w:rsidRPr="00523411">
        <w:rPr>
          <w:rFonts w:ascii="Times New Roman" w:hAnsi="Times New Roman" w:cs="Times New Roman"/>
          <w:sz w:val="28"/>
          <w:szCs w:val="28"/>
        </w:rPr>
        <w:t xml:space="preserve">подпункты 7), 8) и 10) </w:t>
      </w:r>
      <w:r w:rsidRPr="00523411">
        <w:rPr>
          <w:rFonts w:ascii="Times New Roman" w:hAnsi="Times New Roman" w:cs="Times New Roman"/>
          <w:sz w:val="28"/>
          <w:szCs w:val="28"/>
        </w:rPr>
        <w:t>пункт</w:t>
      </w:r>
      <w:r w:rsidR="00CD01D5" w:rsidRPr="00523411">
        <w:rPr>
          <w:rFonts w:ascii="Times New Roman" w:hAnsi="Times New Roman" w:cs="Times New Roman"/>
          <w:sz w:val="28"/>
          <w:szCs w:val="28"/>
        </w:rPr>
        <w:t>а</w:t>
      </w:r>
      <w:r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CD01D5" w:rsidRPr="00523411">
        <w:rPr>
          <w:rFonts w:ascii="Times New Roman" w:hAnsi="Times New Roman" w:cs="Times New Roman"/>
          <w:sz w:val="28"/>
          <w:szCs w:val="28"/>
        </w:rPr>
        <w:t>1</w:t>
      </w:r>
      <w:r w:rsidRPr="00523411">
        <w:rPr>
          <w:rFonts w:ascii="Times New Roman" w:hAnsi="Times New Roman" w:cs="Times New Roman"/>
          <w:sz w:val="28"/>
          <w:szCs w:val="28"/>
        </w:rPr>
        <w:t xml:space="preserve"> статьи 44</w:t>
      </w:r>
      <w:r w:rsidR="00CD01D5" w:rsidRPr="00523411">
        <w:rPr>
          <w:rFonts w:ascii="Times New Roman" w:hAnsi="Times New Roman" w:cs="Times New Roman"/>
          <w:sz w:val="28"/>
          <w:szCs w:val="28"/>
        </w:rPr>
        <w:t xml:space="preserve"> и</w:t>
      </w:r>
      <w:r w:rsidRPr="00523411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«7)</w:t>
      </w:r>
      <w:r w:rsidR="00CD01D5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>по вопросам проводимой проверки, анализа</w:t>
      </w:r>
      <w:r w:rsidR="002252EF" w:rsidRPr="00523411">
        <w:rPr>
          <w:rFonts w:ascii="Times New Roman" w:hAnsi="Times New Roman" w:cs="Times New Roman"/>
          <w:sz w:val="28"/>
          <w:szCs w:val="28"/>
        </w:rPr>
        <w:t xml:space="preserve"> состояния законности</w:t>
      </w:r>
      <w:r w:rsidRPr="00523411">
        <w:rPr>
          <w:rFonts w:ascii="Times New Roman" w:hAnsi="Times New Roman" w:cs="Times New Roman"/>
          <w:sz w:val="28"/>
          <w:szCs w:val="28"/>
        </w:rPr>
        <w:t>, о</w:t>
      </w:r>
      <w:r w:rsidR="002252EF" w:rsidRPr="00523411">
        <w:rPr>
          <w:rFonts w:ascii="Times New Roman" w:hAnsi="Times New Roman" w:cs="Times New Roman"/>
          <w:sz w:val="28"/>
          <w:szCs w:val="28"/>
        </w:rPr>
        <w:t>ценки актов, вступивших в силу</w:t>
      </w:r>
      <w:r w:rsidR="00E029B8" w:rsidRPr="00523411">
        <w:rPr>
          <w:rFonts w:ascii="Times New Roman" w:hAnsi="Times New Roman" w:cs="Times New Roman"/>
          <w:sz w:val="28"/>
          <w:szCs w:val="28"/>
        </w:rPr>
        <w:t>,</w:t>
      </w:r>
      <w:r w:rsidR="002252EF" w:rsidRPr="00523411">
        <w:rPr>
          <w:rFonts w:ascii="Times New Roman" w:hAnsi="Times New Roman" w:cs="Times New Roman"/>
          <w:sz w:val="28"/>
          <w:szCs w:val="28"/>
        </w:rPr>
        <w:t xml:space="preserve"> и</w:t>
      </w:r>
      <w:r w:rsidR="000E56A2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2252EF" w:rsidRPr="00523411">
        <w:rPr>
          <w:rFonts w:ascii="Times New Roman" w:hAnsi="Times New Roman" w:cs="Times New Roman"/>
          <w:sz w:val="28"/>
          <w:szCs w:val="28"/>
        </w:rPr>
        <w:t>рассматриваемого обращения</w:t>
      </w:r>
      <w:r w:rsidR="008D294D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>вызывать должностных, физических</w:t>
      </w:r>
      <w:r w:rsidR="008D294D" w:rsidRPr="00523411">
        <w:rPr>
          <w:rFonts w:ascii="Times New Roman" w:hAnsi="Times New Roman" w:cs="Times New Roman"/>
          <w:sz w:val="28"/>
          <w:szCs w:val="28"/>
        </w:rPr>
        <w:t xml:space="preserve"> лиц </w:t>
      </w:r>
      <w:r w:rsidRPr="00523411">
        <w:rPr>
          <w:rFonts w:ascii="Times New Roman" w:hAnsi="Times New Roman" w:cs="Times New Roman"/>
          <w:sz w:val="28"/>
          <w:szCs w:val="28"/>
        </w:rPr>
        <w:t>и представителей юридических лиц для получения объяснений;</w:t>
      </w:r>
    </w:p>
    <w:p w:rsidR="0070482B" w:rsidRPr="00523411" w:rsidRDefault="009F19E8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8) требовать </w:t>
      </w:r>
      <w:r w:rsidR="002252EF" w:rsidRPr="00523411">
        <w:rPr>
          <w:rFonts w:ascii="Times New Roman" w:hAnsi="Times New Roman" w:cs="Times New Roman"/>
          <w:sz w:val="28"/>
          <w:szCs w:val="28"/>
        </w:rPr>
        <w:t xml:space="preserve">незамедлительной 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отмены мер запретительного или ограничительного характера, наложенных должностными лицами, </w:t>
      </w:r>
      <w:r w:rsidR="00872E6E" w:rsidRPr="00523411">
        <w:rPr>
          <w:rFonts w:ascii="Times New Roman" w:hAnsi="Times New Roman" w:cs="Times New Roman"/>
          <w:sz w:val="28"/>
          <w:szCs w:val="28"/>
        </w:rPr>
        <w:t>приостановления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 полностью или частично действи</w:t>
      </w:r>
      <w:r w:rsidRPr="00523411">
        <w:rPr>
          <w:rFonts w:ascii="Times New Roman" w:hAnsi="Times New Roman" w:cs="Times New Roman"/>
          <w:sz w:val="28"/>
          <w:szCs w:val="28"/>
        </w:rPr>
        <w:t>я</w:t>
      </w:r>
      <w:r w:rsidR="0070482B" w:rsidRPr="00523411">
        <w:rPr>
          <w:rFonts w:ascii="Times New Roman" w:hAnsi="Times New Roman" w:cs="Times New Roman"/>
          <w:sz w:val="28"/>
          <w:szCs w:val="28"/>
        </w:rPr>
        <w:t xml:space="preserve"> незаконного акта</w:t>
      </w:r>
      <w:r w:rsidR="008D294D"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70482B" w:rsidRPr="00523411">
        <w:rPr>
          <w:rFonts w:ascii="Times New Roman" w:hAnsi="Times New Roman" w:cs="Times New Roman"/>
          <w:sz w:val="28"/>
          <w:szCs w:val="28"/>
        </w:rPr>
        <w:t>при наличии оснований и в порядке, предусмотренном законом;»;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«10) в установленном законодательством порядке получать доступ к информаци</w:t>
      </w:r>
      <w:r w:rsidR="00BF59B6" w:rsidRPr="00523411">
        <w:rPr>
          <w:rFonts w:ascii="Times New Roman" w:hAnsi="Times New Roman" w:cs="Times New Roman"/>
          <w:sz w:val="28"/>
          <w:szCs w:val="28"/>
        </w:rPr>
        <w:t>и</w:t>
      </w:r>
      <w:r w:rsidRPr="00523411">
        <w:rPr>
          <w:rFonts w:ascii="Times New Roman" w:hAnsi="Times New Roman" w:cs="Times New Roman"/>
          <w:sz w:val="28"/>
          <w:szCs w:val="28"/>
        </w:rPr>
        <w:t xml:space="preserve"> и материалам, связанным с проведением проверок, анализа состояния законности, оценки актов, вступивших в силу, рассмотрением обращений и актов </w:t>
      </w:r>
      <w:r w:rsidR="00EC353A" w:rsidRPr="00523411">
        <w:rPr>
          <w:rFonts w:ascii="Times New Roman" w:hAnsi="Times New Roman" w:cs="Times New Roman"/>
          <w:sz w:val="28"/>
          <w:szCs w:val="28"/>
        </w:rPr>
        <w:t>прокурорского</w:t>
      </w:r>
      <w:r w:rsidR="00EC353A" w:rsidRPr="005234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3411">
        <w:rPr>
          <w:rFonts w:ascii="Times New Roman" w:hAnsi="Times New Roman" w:cs="Times New Roman"/>
          <w:sz w:val="28"/>
          <w:szCs w:val="28"/>
        </w:rPr>
        <w:t>надзора;»;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11) в статье 45:</w:t>
      </w:r>
    </w:p>
    <w:p w:rsidR="00BD1496" w:rsidRPr="00523411" w:rsidRDefault="00BD1496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в подпункте 1)</w:t>
      </w:r>
      <w:r w:rsidR="00360567" w:rsidRPr="00523411">
        <w:rPr>
          <w:rFonts w:ascii="Times New Roman" w:hAnsi="Times New Roman" w:cs="Times New Roman"/>
          <w:sz w:val="28"/>
          <w:szCs w:val="28"/>
        </w:rPr>
        <w:t xml:space="preserve"> части пер</w:t>
      </w:r>
      <w:bookmarkStart w:id="0" w:name="_GoBack"/>
      <w:bookmarkEnd w:id="0"/>
      <w:r w:rsidR="00360567" w:rsidRPr="00523411">
        <w:rPr>
          <w:rFonts w:ascii="Times New Roman" w:hAnsi="Times New Roman" w:cs="Times New Roman"/>
          <w:sz w:val="28"/>
          <w:szCs w:val="28"/>
        </w:rPr>
        <w:t>вой</w:t>
      </w:r>
      <w:r w:rsidRPr="00523411">
        <w:rPr>
          <w:rFonts w:ascii="Times New Roman" w:hAnsi="Times New Roman" w:cs="Times New Roman"/>
          <w:sz w:val="28"/>
          <w:szCs w:val="28"/>
        </w:rPr>
        <w:t xml:space="preserve"> пункта 2:</w:t>
      </w:r>
    </w:p>
    <w:p w:rsidR="0070482B" w:rsidRPr="00523411" w:rsidRDefault="00BD1496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70482B" w:rsidRPr="0052341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252EF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23411">
        <w:rPr>
          <w:rFonts w:ascii="Times New Roman" w:hAnsi="Times New Roman" w:cs="Times New Roman"/>
          <w:sz w:val="28"/>
          <w:szCs w:val="28"/>
        </w:rPr>
        <w:t>«</w:t>
      </w:r>
      <w:r w:rsidR="002252EF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1) с соблюдением установленных законом требований и ограничений к разглашению государственных секретов, сведений, составляющих коммерческую, банковскую и иную охраняемую законом тайну, предоставить в установленные прокурором сроки, но не менее трех рабочих дней</w:t>
      </w:r>
      <w:r w:rsidR="008D294D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2252EF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необходим</w:t>
      </w:r>
      <w:r w:rsidR="0055227C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ую</w:t>
      </w:r>
      <w:r w:rsidR="002252EF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информацию, документы и иные материалы по вопросам проводимой проверки, анализа состояния законности, оценки актов, вступивших в силу, и рассматриваемых в соответствии со </w:t>
      </w:r>
      <w:r w:rsidR="002252EF" w:rsidRPr="00523411">
        <w:rPr>
          <w:rFonts w:ascii="Times New Roman" w:hAnsi="Times New Roman" w:cs="Times New Roman"/>
          <w:sz w:val="28"/>
          <w:szCs w:val="28"/>
        </w:rPr>
        <w:t xml:space="preserve">статьей 21 </w:t>
      </w:r>
      <w:r w:rsidR="002252EF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настоящего Закона обращений.</w:t>
      </w:r>
      <w:r w:rsidR="00BD1496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»;</w:t>
      </w:r>
    </w:p>
    <w:p w:rsidR="00BD1496" w:rsidRPr="00523411" w:rsidRDefault="00BD1496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дополнить </w:t>
      </w:r>
      <w:r w:rsidR="00523411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частью</w:t>
      </w:r>
      <w:r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втор</w:t>
      </w:r>
      <w:r w:rsidR="00523411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ой</w:t>
      </w:r>
      <w:r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следующего содержания:</w:t>
      </w:r>
    </w:p>
    <w:p w:rsidR="002252EF" w:rsidRPr="00523411" w:rsidRDefault="00BD1496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2252EF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необходимых случаях, в целях предотвращения необратимых последствий для жизни, здоровья людей либо безопасности Республики Казахстан</w:t>
      </w:r>
      <w:r w:rsidR="008D294D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252EF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запрашиваемая информация, документы и иные материалы предоставляются незамедлительно.</w:t>
      </w:r>
      <w:r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»;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пункт</w:t>
      </w:r>
      <w:r w:rsidR="00CD01D5" w:rsidRPr="00523411">
        <w:rPr>
          <w:rFonts w:ascii="Times New Roman" w:hAnsi="Times New Roman" w:cs="Times New Roman"/>
          <w:sz w:val="28"/>
          <w:szCs w:val="28"/>
        </w:rPr>
        <w:t>ы</w:t>
      </w:r>
      <w:r w:rsidRPr="00523411">
        <w:rPr>
          <w:rFonts w:ascii="Times New Roman" w:hAnsi="Times New Roman" w:cs="Times New Roman"/>
          <w:sz w:val="28"/>
          <w:szCs w:val="28"/>
        </w:rPr>
        <w:t xml:space="preserve"> </w:t>
      </w:r>
      <w:r w:rsidR="00CD01D5" w:rsidRPr="00523411">
        <w:rPr>
          <w:rFonts w:ascii="Times New Roman" w:hAnsi="Times New Roman" w:cs="Times New Roman"/>
          <w:sz w:val="28"/>
          <w:szCs w:val="28"/>
        </w:rPr>
        <w:t>3 и 4</w:t>
      </w:r>
      <w:r w:rsidRPr="005234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>«3. Предусмотренные пунктом 2 настоящей статьи требования прокурора по вопросам проводимой проверки, анализа</w:t>
      </w:r>
      <w:r w:rsidR="00DF31FB" w:rsidRPr="00523411">
        <w:rPr>
          <w:rFonts w:ascii="Times New Roman" w:hAnsi="Times New Roman" w:cs="Times New Roman"/>
          <w:sz w:val="28"/>
          <w:szCs w:val="28"/>
        </w:rPr>
        <w:t xml:space="preserve"> состояния законности</w:t>
      </w:r>
      <w:r w:rsidR="00082CF1" w:rsidRPr="00523411">
        <w:rPr>
          <w:rFonts w:ascii="Times New Roman" w:hAnsi="Times New Roman" w:cs="Times New Roman"/>
          <w:sz w:val="28"/>
          <w:szCs w:val="28"/>
        </w:rPr>
        <w:t xml:space="preserve">, </w:t>
      </w:r>
      <w:r w:rsidRPr="00523411">
        <w:rPr>
          <w:rFonts w:ascii="Times New Roman" w:hAnsi="Times New Roman" w:cs="Times New Roman"/>
          <w:sz w:val="28"/>
          <w:szCs w:val="28"/>
        </w:rPr>
        <w:t>оценки актов, вступивших в силу</w:t>
      </w:r>
      <w:r w:rsidR="008D294D" w:rsidRPr="00523411">
        <w:rPr>
          <w:rFonts w:ascii="Times New Roman" w:hAnsi="Times New Roman" w:cs="Times New Roman"/>
          <w:sz w:val="28"/>
          <w:szCs w:val="28"/>
        </w:rPr>
        <w:t>,</w:t>
      </w:r>
      <w:r w:rsidRPr="00523411">
        <w:rPr>
          <w:rFonts w:ascii="Times New Roman" w:hAnsi="Times New Roman" w:cs="Times New Roman"/>
          <w:sz w:val="28"/>
          <w:szCs w:val="28"/>
        </w:rPr>
        <w:t xml:space="preserve"> или рассматриваемого обращения обязательны для исполнения органами, организациями и должностными лицами.</w:t>
      </w:r>
    </w:p>
    <w:p w:rsidR="0070482B" w:rsidRPr="00523411" w:rsidRDefault="00BD1496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 Запрашиваемая информация, документы и иные материалы </w:t>
      </w:r>
      <w:r w:rsidR="008D294D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предоставляю</w:t>
      </w:r>
      <w:r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тся в органы прокуратуры </w:t>
      </w:r>
      <w:r w:rsidR="00F970E0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</w:t>
      </w:r>
      <w:r w:rsidR="00E029B8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 и</w:t>
      </w:r>
      <w:r w:rsidR="00F970E0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порядке,</w:t>
      </w:r>
      <w:r w:rsidR="00F970E0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установлен</w:t>
      </w:r>
      <w:r w:rsidR="00F970E0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ном</w:t>
      </w:r>
      <w:r w:rsidR="008D294D"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5234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законодательством.</w:t>
      </w:r>
      <w:r w:rsidR="0070482B" w:rsidRPr="00523411">
        <w:rPr>
          <w:rFonts w:ascii="Times New Roman" w:hAnsi="Times New Roman" w:cs="Times New Roman"/>
          <w:sz w:val="28"/>
          <w:szCs w:val="28"/>
        </w:rPr>
        <w:t>».</w:t>
      </w:r>
    </w:p>
    <w:p w:rsidR="00CD01D5" w:rsidRPr="00523411" w:rsidRDefault="00CD01D5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482B" w:rsidRPr="00523411" w:rsidRDefault="0070482B" w:rsidP="00E76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lastRenderedPageBreak/>
        <w:t xml:space="preserve">Статья 2. Настоящий Закон вводится в действие по истечении </w:t>
      </w:r>
      <w:r w:rsidR="0019611C" w:rsidRPr="00523411">
        <w:rPr>
          <w:rFonts w:ascii="Times New Roman" w:hAnsi="Times New Roman" w:cs="Times New Roman"/>
          <w:sz w:val="28"/>
          <w:szCs w:val="28"/>
        </w:rPr>
        <w:t>шести</w:t>
      </w:r>
      <w:r w:rsidRPr="00523411">
        <w:rPr>
          <w:rFonts w:ascii="Times New Roman" w:hAnsi="Times New Roman" w:cs="Times New Roman"/>
          <w:sz w:val="28"/>
          <w:szCs w:val="28"/>
        </w:rPr>
        <w:t>десяти календарных дней после дня его первого официального опубликования.</w:t>
      </w:r>
    </w:p>
    <w:p w:rsidR="0070482B" w:rsidRPr="00523411" w:rsidRDefault="0070482B" w:rsidP="00E7682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820" w:rsidRPr="00523411" w:rsidRDefault="00E76820" w:rsidP="00E7682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820" w:rsidRPr="00523411" w:rsidRDefault="00E76820" w:rsidP="00E7682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820" w:rsidRPr="00523411" w:rsidRDefault="00E76820" w:rsidP="00E7682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482B" w:rsidRPr="00523411" w:rsidRDefault="0070482B" w:rsidP="00E768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411">
        <w:rPr>
          <w:rFonts w:ascii="Times New Roman" w:hAnsi="Times New Roman" w:cs="Times New Roman"/>
          <w:sz w:val="28"/>
          <w:szCs w:val="28"/>
        </w:rPr>
        <w:tab/>
      </w:r>
      <w:r w:rsidRPr="00523411">
        <w:rPr>
          <w:rFonts w:ascii="Times New Roman" w:hAnsi="Times New Roman" w:cs="Times New Roman"/>
          <w:b/>
          <w:sz w:val="28"/>
          <w:szCs w:val="28"/>
        </w:rPr>
        <w:t xml:space="preserve">Президент </w:t>
      </w:r>
    </w:p>
    <w:p w:rsidR="00B400D3" w:rsidRPr="00AF344B" w:rsidRDefault="0070482B" w:rsidP="00E768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11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</w:p>
    <w:sectPr w:rsidR="00B400D3" w:rsidRPr="00AF344B" w:rsidSect="00E76820">
      <w:headerReference w:type="default" r:id="rId6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5A" w:rsidRDefault="00D02A5A" w:rsidP="00D26763">
      <w:pPr>
        <w:spacing w:after="0" w:line="240" w:lineRule="auto"/>
      </w:pPr>
      <w:r>
        <w:separator/>
      </w:r>
    </w:p>
  </w:endnote>
  <w:endnote w:type="continuationSeparator" w:id="0">
    <w:p w:rsidR="00D02A5A" w:rsidRDefault="00D02A5A" w:rsidP="00D2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5A" w:rsidRDefault="00D02A5A" w:rsidP="00D26763">
      <w:pPr>
        <w:spacing w:after="0" w:line="240" w:lineRule="auto"/>
      </w:pPr>
      <w:r>
        <w:separator/>
      </w:r>
    </w:p>
  </w:footnote>
  <w:footnote w:type="continuationSeparator" w:id="0">
    <w:p w:rsidR="00D02A5A" w:rsidRDefault="00D02A5A" w:rsidP="00D2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102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26763" w:rsidRPr="00D26763" w:rsidRDefault="00D26763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D26763">
          <w:rPr>
            <w:rFonts w:ascii="Times New Roman" w:hAnsi="Times New Roman" w:cs="Times New Roman"/>
            <w:sz w:val="28"/>
          </w:rPr>
          <w:fldChar w:fldCharType="begin"/>
        </w:r>
        <w:r w:rsidRPr="00D26763">
          <w:rPr>
            <w:rFonts w:ascii="Times New Roman" w:hAnsi="Times New Roman" w:cs="Times New Roman"/>
            <w:sz w:val="28"/>
          </w:rPr>
          <w:instrText>PAGE   \* MERGEFORMAT</w:instrText>
        </w:r>
        <w:r w:rsidRPr="00D26763">
          <w:rPr>
            <w:rFonts w:ascii="Times New Roman" w:hAnsi="Times New Roman" w:cs="Times New Roman"/>
            <w:sz w:val="28"/>
          </w:rPr>
          <w:fldChar w:fldCharType="separate"/>
        </w:r>
        <w:r w:rsidR="00523411">
          <w:rPr>
            <w:rFonts w:ascii="Times New Roman" w:hAnsi="Times New Roman" w:cs="Times New Roman"/>
            <w:noProof/>
            <w:sz w:val="28"/>
          </w:rPr>
          <w:t>11</w:t>
        </w:r>
        <w:r w:rsidRPr="00D2676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26763" w:rsidRDefault="00D267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2B"/>
    <w:rsid w:val="00024FE5"/>
    <w:rsid w:val="00037085"/>
    <w:rsid w:val="0005361D"/>
    <w:rsid w:val="00074AAD"/>
    <w:rsid w:val="00082CF1"/>
    <w:rsid w:val="000971EB"/>
    <w:rsid w:val="000A7DDD"/>
    <w:rsid w:val="000B1E86"/>
    <w:rsid w:val="000C5EB7"/>
    <w:rsid w:val="000E56A2"/>
    <w:rsid w:val="00101A5F"/>
    <w:rsid w:val="0011440F"/>
    <w:rsid w:val="001261FA"/>
    <w:rsid w:val="0015397D"/>
    <w:rsid w:val="00154C1D"/>
    <w:rsid w:val="00172D11"/>
    <w:rsid w:val="001773B5"/>
    <w:rsid w:val="0019611C"/>
    <w:rsid w:val="001D3ADE"/>
    <w:rsid w:val="001E6B1F"/>
    <w:rsid w:val="001E73FB"/>
    <w:rsid w:val="00212917"/>
    <w:rsid w:val="002252EF"/>
    <w:rsid w:val="00232006"/>
    <w:rsid w:val="002338BA"/>
    <w:rsid w:val="00246983"/>
    <w:rsid w:val="002602D9"/>
    <w:rsid w:val="00271972"/>
    <w:rsid w:val="00284508"/>
    <w:rsid w:val="002D3117"/>
    <w:rsid w:val="002F4A1C"/>
    <w:rsid w:val="00303083"/>
    <w:rsid w:val="00327D26"/>
    <w:rsid w:val="00342568"/>
    <w:rsid w:val="00360567"/>
    <w:rsid w:val="00400F0E"/>
    <w:rsid w:val="00415AEF"/>
    <w:rsid w:val="004448B2"/>
    <w:rsid w:val="004472B4"/>
    <w:rsid w:val="00450EB2"/>
    <w:rsid w:val="004C52C6"/>
    <w:rsid w:val="00523411"/>
    <w:rsid w:val="005267D6"/>
    <w:rsid w:val="00533F5B"/>
    <w:rsid w:val="005468A6"/>
    <w:rsid w:val="0055227C"/>
    <w:rsid w:val="00552EC5"/>
    <w:rsid w:val="00566C99"/>
    <w:rsid w:val="00586715"/>
    <w:rsid w:val="00596CD7"/>
    <w:rsid w:val="005A6E84"/>
    <w:rsid w:val="005B433C"/>
    <w:rsid w:val="005C1CF3"/>
    <w:rsid w:val="005E20F3"/>
    <w:rsid w:val="005E6CC7"/>
    <w:rsid w:val="00637763"/>
    <w:rsid w:val="00667A5D"/>
    <w:rsid w:val="0067073D"/>
    <w:rsid w:val="006A2532"/>
    <w:rsid w:val="006B4EF0"/>
    <w:rsid w:val="006C0CF4"/>
    <w:rsid w:val="006E6F80"/>
    <w:rsid w:val="0070482B"/>
    <w:rsid w:val="00714740"/>
    <w:rsid w:val="007325EA"/>
    <w:rsid w:val="00733615"/>
    <w:rsid w:val="00740D05"/>
    <w:rsid w:val="00756570"/>
    <w:rsid w:val="00784CE4"/>
    <w:rsid w:val="007B2B8F"/>
    <w:rsid w:val="007F6EC4"/>
    <w:rsid w:val="008459A6"/>
    <w:rsid w:val="008468DB"/>
    <w:rsid w:val="00854734"/>
    <w:rsid w:val="00872E6E"/>
    <w:rsid w:val="00873D38"/>
    <w:rsid w:val="008749C9"/>
    <w:rsid w:val="00883414"/>
    <w:rsid w:val="008964CC"/>
    <w:rsid w:val="008B53C8"/>
    <w:rsid w:val="008D294D"/>
    <w:rsid w:val="008E1F58"/>
    <w:rsid w:val="00946B1A"/>
    <w:rsid w:val="009676B2"/>
    <w:rsid w:val="00967D0E"/>
    <w:rsid w:val="00997085"/>
    <w:rsid w:val="009A46B2"/>
    <w:rsid w:val="009B16DA"/>
    <w:rsid w:val="009C6DAF"/>
    <w:rsid w:val="009D5015"/>
    <w:rsid w:val="009F19E8"/>
    <w:rsid w:val="009F2C3F"/>
    <w:rsid w:val="00A16497"/>
    <w:rsid w:val="00A37D9D"/>
    <w:rsid w:val="00A40C14"/>
    <w:rsid w:val="00A52250"/>
    <w:rsid w:val="00A63DCD"/>
    <w:rsid w:val="00A8477F"/>
    <w:rsid w:val="00A90C5E"/>
    <w:rsid w:val="00AA5E12"/>
    <w:rsid w:val="00AA6D78"/>
    <w:rsid w:val="00AC05BB"/>
    <w:rsid w:val="00AF344B"/>
    <w:rsid w:val="00AF4334"/>
    <w:rsid w:val="00AF5453"/>
    <w:rsid w:val="00AF5A95"/>
    <w:rsid w:val="00B13343"/>
    <w:rsid w:val="00B400D3"/>
    <w:rsid w:val="00B44888"/>
    <w:rsid w:val="00B54844"/>
    <w:rsid w:val="00B55278"/>
    <w:rsid w:val="00BA004F"/>
    <w:rsid w:val="00BA3C02"/>
    <w:rsid w:val="00BD1281"/>
    <w:rsid w:val="00BD1496"/>
    <w:rsid w:val="00BE1B5E"/>
    <w:rsid w:val="00BF51A0"/>
    <w:rsid w:val="00BF59B6"/>
    <w:rsid w:val="00C002AB"/>
    <w:rsid w:val="00C05AE6"/>
    <w:rsid w:val="00C25E49"/>
    <w:rsid w:val="00C86E11"/>
    <w:rsid w:val="00CA7B6F"/>
    <w:rsid w:val="00CD01D5"/>
    <w:rsid w:val="00CF038C"/>
    <w:rsid w:val="00D0042A"/>
    <w:rsid w:val="00D02A5A"/>
    <w:rsid w:val="00D03B37"/>
    <w:rsid w:val="00D26763"/>
    <w:rsid w:val="00D43DD6"/>
    <w:rsid w:val="00D547EF"/>
    <w:rsid w:val="00D9039A"/>
    <w:rsid w:val="00DA5992"/>
    <w:rsid w:val="00DF31FB"/>
    <w:rsid w:val="00E029B8"/>
    <w:rsid w:val="00E17543"/>
    <w:rsid w:val="00E25339"/>
    <w:rsid w:val="00E476D0"/>
    <w:rsid w:val="00E76820"/>
    <w:rsid w:val="00E76D05"/>
    <w:rsid w:val="00E866B9"/>
    <w:rsid w:val="00EB5E46"/>
    <w:rsid w:val="00EC353A"/>
    <w:rsid w:val="00ED3393"/>
    <w:rsid w:val="00ED68E0"/>
    <w:rsid w:val="00EE27CF"/>
    <w:rsid w:val="00EF61A6"/>
    <w:rsid w:val="00F14978"/>
    <w:rsid w:val="00F32D6C"/>
    <w:rsid w:val="00F5227A"/>
    <w:rsid w:val="00F60102"/>
    <w:rsid w:val="00F76479"/>
    <w:rsid w:val="00F873C3"/>
    <w:rsid w:val="00F970E0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9306E-71C4-4F81-BA1E-AC759771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2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763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2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763"/>
    <w:rPr>
      <w:rFonts w:ascii="Calibri" w:eastAsia="Calibri" w:hAnsi="Calibri" w:cs="Calibri"/>
    </w:rPr>
  </w:style>
  <w:style w:type="character" w:customStyle="1" w:styleId="s0">
    <w:name w:val="s0"/>
    <w:basedOn w:val="a0"/>
    <w:rsid w:val="00172D11"/>
  </w:style>
  <w:style w:type="paragraph" w:styleId="a8">
    <w:name w:val="Balloon Text"/>
    <w:basedOn w:val="a"/>
    <w:link w:val="a9"/>
    <w:uiPriority w:val="99"/>
    <w:semiHidden/>
    <w:unhideWhenUsed/>
    <w:rsid w:val="009C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D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12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Калымжанов Медет Женисович</dc:creator>
  <cp:keywords/>
  <dc:description/>
  <cp:lastModifiedBy>Шайынгазы Назар</cp:lastModifiedBy>
  <cp:revision>72</cp:revision>
  <cp:lastPrinted>2021-06-02T11:01:00Z</cp:lastPrinted>
  <dcterms:created xsi:type="dcterms:W3CDTF">2021-04-06T11:57:00Z</dcterms:created>
  <dcterms:modified xsi:type="dcterms:W3CDTF">2021-06-03T06:58:00Z</dcterms:modified>
</cp:coreProperties>
</file>