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EDD3B" w14:textId="77777777" w:rsidR="00776355" w:rsidRPr="00776355" w:rsidRDefault="00776355" w:rsidP="00776355">
      <w:pPr>
        <w:widowControl w:val="0"/>
        <w:spacing w:after="0" w:line="240" w:lineRule="auto"/>
        <w:jc w:val="center"/>
        <w:rPr>
          <w:rFonts w:ascii="Times New Roman" w:hAnsi="Times New Roman"/>
          <w:b/>
          <w:spacing w:val="-10"/>
          <w:sz w:val="28"/>
          <w:szCs w:val="28"/>
        </w:rPr>
      </w:pPr>
      <w:bookmarkStart w:id="0" w:name="_GoBack"/>
      <w:bookmarkEnd w:id="0"/>
      <w:r w:rsidRPr="00776355">
        <w:rPr>
          <w:rFonts w:ascii="Times New Roman" w:hAnsi="Times New Roman"/>
          <w:b/>
          <w:spacing w:val="-10"/>
          <w:sz w:val="28"/>
          <w:szCs w:val="28"/>
        </w:rPr>
        <w:t>СРАВНИТЕЛЬНАЯ ТАБЛИЦА</w:t>
      </w:r>
    </w:p>
    <w:p w14:paraId="4DFA22BC" w14:textId="77777777" w:rsidR="00776355" w:rsidRPr="00776355" w:rsidRDefault="00776355" w:rsidP="00776355">
      <w:pPr>
        <w:widowControl w:val="0"/>
        <w:spacing w:after="0" w:line="240" w:lineRule="auto"/>
        <w:jc w:val="center"/>
        <w:rPr>
          <w:rFonts w:ascii="Times New Roman" w:hAnsi="Times New Roman"/>
          <w:b/>
          <w:spacing w:val="-10"/>
          <w:sz w:val="28"/>
          <w:szCs w:val="28"/>
        </w:rPr>
      </w:pPr>
      <w:r w:rsidRPr="00776355">
        <w:rPr>
          <w:rFonts w:ascii="Times New Roman" w:hAnsi="Times New Roman"/>
          <w:b/>
          <w:spacing w:val="-10"/>
          <w:sz w:val="28"/>
          <w:szCs w:val="28"/>
        </w:rPr>
        <w:t xml:space="preserve">по проекту Закона Республики Казахстан «О внесении изменений и дополнений в некоторые законодательные </w:t>
      </w:r>
    </w:p>
    <w:p w14:paraId="10135B58" w14:textId="77777777" w:rsidR="00776355" w:rsidRPr="00776355" w:rsidRDefault="00776355" w:rsidP="00776355">
      <w:pPr>
        <w:widowControl w:val="0"/>
        <w:spacing w:after="0" w:line="240" w:lineRule="auto"/>
        <w:jc w:val="center"/>
        <w:rPr>
          <w:rFonts w:ascii="Times New Roman" w:hAnsi="Times New Roman"/>
          <w:b/>
          <w:spacing w:val="-10"/>
          <w:sz w:val="28"/>
          <w:szCs w:val="28"/>
        </w:rPr>
      </w:pPr>
      <w:r w:rsidRPr="00776355">
        <w:rPr>
          <w:rFonts w:ascii="Times New Roman" w:hAnsi="Times New Roman"/>
          <w:b/>
          <w:spacing w:val="-10"/>
          <w:sz w:val="28"/>
          <w:szCs w:val="28"/>
        </w:rPr>
        <w:t>акты Республики Казахстан по вопросам ответственного обращения с животными»</w:t>
      </w:r>
    </w:p>
    <w:p w14:paraId="51A3F8AA" w14:textId="77777777" w:rsidR="00776355" w:rsidRPr="00776355" w:rsidRDefault="00776355" w:rsidP="00776355">
      <w:pPr>
        <w:widowControl w:val="0"/>
        <w:spacing w:after="0" w:line="240" w:lineRule="auto"/>
        <w:jc w:val="right"/>
        <w:rPr>
          <w:rFonts w:ascii="Times New Roman" w:hAnsi="Times New Roman"/>
          <w:b/>
          <w:spacing w:val="-10"/>
          <w:sz w:val="28"/>
          <w:szCs w:val="28"/>
        </w:rPr>
      </w:pPr>
    </w:p>
    <w:tbl>
      <w:tblPr>
        <w:tblStyle w:val="af4"/>
        <w:tblW w:w="15031" w:type="dxa"/>
        <w:tblLook w:val="04A0" w:firstRow="1" w:lastRow="0" w:firstColumn="1" w:lastColumn="0" w:noHBand="0" w:noVBand="1"/>
      </w:tblPr>
      <w:tblGrid>
        <w:gridCol w:w="562"/>
        <w:gridCol w:w="5093"/>
        <w:gridCol w:w="5096"/>
        <w:gridCol w:w="4280"/>
      </w:tblGrid>
      <w:tr w:rsidR="00776355" w:rsidRPr="00776355" w14:paraId="75494F5F" w14:textId="77777777" w:rsidTr="00173DC5">
        <w:trPr>
          <w:trHeight w:val="548"/>
        </w:trPr>
        <w:tc>
          <w:tcPr>
            <w:tcW w:w="562" w:type="dxa"/>
            <w:vAlign w:val="center"/>
          </w:tcPr>
          <w:p w14:paraId="1A87665B" w14:textId="77777777" w:rsidR="00776355" w:rsidRPr="00776355" w:rsidRDefault="00776355" w:rsidP="00776355">
            <w:pPr>
              <w:widowControl w:val="0"/>
              <w:spacing w:after="200" w:line="276" w:lineRule="auto"/>
              <w:ind w:left="-33" w:hanging="19"/>
              <w:jc w:val="center"/>
              <w:rPr>
                <w:rFonts w:ascii="Times New Roman" w:hAnsi="Times New Roman"/>
                <w:b/>
                <w:bCs/>
                <w:spacing w:val="-10"/>
                <w:sz w:val="28"/>
                <w:szCs w:val="28"/>
              </w:rPr>
            </w:pPr>
            <w:r w:rsidRPr="00776355">
              <w:rPr>
                <w:rFonts w:ascii="Times New Roman" w:hAnsi="Times New Roman"/>
                <w:b/>
                <w:bCs/>
                <w:spacing w:val="-10"/>
                <w:sz w:val="28"/>
                <w:szCs w:val="28"/>
              </w:rPr>
              <w:t>№</w:t>
            </w:r>
          </w:p>
          <w:p w14:paraId="576E674E" w14:textId="77777777" w:rsidR="00776355" w:rsidRPr="00776355" w:rsidRDefault="00776355" w:rsidP="00776355">
            <w:pPr>
              <w:widowControl w:val="0"/>
              <w:spacing w:after="200" w:line="276" w:lineRule="auto"/>
              <w:ind w:left="-33" w:hanging="19"/>
              <w:jc w:val="center"/>
              <w:rPr>
                <w:rFonts w:ascii="Times New Roman" w:hAnsi="Times New Roman"/>
                <w:b/>
                <w:spacing w:val="-10"/>
                <w:sz w:val="28"/>
                <w:szCs w:val="28"/>
              </w:rPr>
            </w:pPr>
            <w:r w:rsidRPr="00776355">
              <w:rPr>
                <w:rFonts w:ascii="Times New Roman" w:hAnsi="Times New Roman"/>
                <w:b/>
                <w:bCs/>
                <w:spacing w:val="-10"/>
                <w:sz w:val="28"/>
                <w:szCs w:val="28"/>
              </w:rPr>
              <w:t>п/п</w:t>
            </w:r>
          </w:p>
        </w:tc>
        <w:tc>
          <w:tcPr>
            <w:tcW w:w="5093" w:type="dxa"/>
          </w:tcPr>
          <w:p w14:paraId="417E08A8"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lang w:val="kk-KZ"/>
              </w:rPr>
              <w:t>Действующая редакция</w:t>
            </w:r>
          </w:p>
        </w:tc>
        <w:tc>
          <w:tcPr>
            <w:tcW w:w="5096" w:type="dxa"/>
          </w:tcPr>
          <w:p w14:paraId="1B1EEF66"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lang w:val="kk-KZ"/>
              </w:rPr>
              <w:t xml:space="preserve">Предлагаемая редакция </w:t>
            </w:r>
          </w:p>
          <w:p w14:paraId="0CD2D1C8"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lang w:val="kk-KZ"/>
              </w:rPr>
              <w:t>разработчика</w:t>
            </w:r>
          </w:p>
        </w:tc>
        <w:tc>
          <w:tcPr>
            <w:tcW w:w="4280" w:type="dxa"/>
          </w:tcPr>
          <w:p w14:paraId="0EC6A234"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rPr>
            </w:pPr>
            <w:r w:rsidRPr="00776355">
              <w:rPr>
                <w:rFonts w:ascii="Times New Roman" w:hAnsi="Times New Roman"/>
                <w:b/>
                <w:spacing w:val="-10"/>
                <w:sz w:val="28"/>
                <w:szCs w:val="28"/>
              </w:rPr>
              <w:t>Обоснование</w:t>
            </w:r>
          </w:p>
        </w:tc>
      </w:tr>
      <w:tr w:rsidR="00776355" w:rsidRPr="00776355" w14:paraId="53B50FA9" w14:textId="77777777" w:rsidTr="00173DC5">
        <w:trPr>
          <w:trHeight w:val="548"/>
        </w:trPr>
        <w:tc>
          <w:tcPr>
            <w:tcW w:w="15031" w:type="dxa"/>
            <w:gridSpan w:val="4"/>
            <w:vAlign w:val="center"/>
          </w:tcPr>
          <w:p w14:paraId="1876EF58"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p w14:paraId="25C8B1F3"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rPr>
              <w:t>Уголовный кодекс</w:t>
            </w:r>
          </w:p>
          <w:p w14:paraId="1F5F8CD9"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rPr>
              <w:t>Республики Казахстан от 3 июля 2014 года</w:t>
            </w:r>
            <w:r w:rsidRPr="00776355">
              <w:rPr>
                <w:rFonts w:ascii="Times New Roman" w:hAnsi="Times New Roman"/>
                <w:b/>
                <w:spacing w:val="-10"/>
                <w:sz w:val="28"/>
                <w:szCs w:val="28"/>
                <w:lang w:val="kk-KZ"/>
              </w:rPr>
              <w:t xml:space="preserve"> </w:t>
            </w:r>
          </w:p>
          <w:p w14:paraId="2FAB24F1"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tc>
      </w:tr>
      <w:tr w:rsidR="00776355" w:rsidRPr="00776355" w14:paraId="01A4430E" w14:textId="77777777" w:rsidTr="00173DC5">
        <w:trPr>
          <w:trHeight w:val="548"/>
        </w:trPr>
        <w:tc>
          <w:tcPr>
            <w:tcW w:w="562" w:type="dxa"/>
          </w:tcPr>
          <w:p w14:paraId="6426A5A0"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t>1</w:t>
            </w:r>
          </w:p>
        </w:tc>
        <w:tc>
          <w:tcPr>
            <w:tcW w:w="5093" w:type="dxa"/>
          </w:tcPr>
          <w:p w14:paraId="39ACE628" w14:textId="77777777" w:rsidR="00776355" w:rsidRPr="00776355" w:rsidRDefault="00776355" w:rsidP="00776355">
            <w:pPr>
              <w:spacing w:after="200" w:line="276" w:lineRule="auto"/>
              <w:ind w:firstLine="318"/>
              <w:jc w:val="both"/>
              <w:rPr>
                <w:rFonts w:ascii="Times New Roman" w:hAnsi="Times New Roman"/>
                <w:b/>
                <w:bCs/>
                <w:sz w:val="28"/>
                <w:szCs w:val="28"/>
              </w:rPr>
            </w:pPr>
            <w:r w:rsidRPr="00776355">
              <w:rPr>
                <w:rFonts w:ascii="Times New Roman" w:hAnsi="Times New Roman"/>
                <w:b/>
                <w:bCs/>
                <w:sz w:val="28"/>
                <w:szCs w:val="28"/>
              </w:rPr>
              <w:t>Статья 316. Жестокое обращение с животными</w:t>
            </w:r>
          </w:p>
          <w:p w14:paraId="3906701D" w14:textId="77777777" w:rsidR="00776355" w:rsidRPr="00776355" w:rsidRDefault="00776355" w:rsidP="00776355">
            <w:pPr>
              <w:spacing w:after="200" w:line="276" w:lineRule="auto"/>
              <w:ind w:firstLine="318"/>
              <w:jc w:val="both"/>
              <w:rPr>
                <w:rFonts w:ascii="Times New Roman" w:hAnsi="Times New Roman"/>
                <w:bCs/>
                <w:sz w:val="28"/>
                <w:szCs w:val="28"/>
              </w:rPr>
            </w:pPr>
            <w:r w:rsidRPr="00776355">
              <w:rPr>
                <w:rFonts w:ascii="Times New Roman" w:hAnsi="Times New Roman"/>
                <w:bCs/>
                <w:sz w:val="28"/>
                <w:szCs w:val="28"/>
              </w:rPr>
              <w:t>1. Жестокое обращение с животными, повлекшее их гибель или увечье, если это деяние совершено из хулиганских побуждений или с применением садистских методов либо в присутствии малолетних, –</w:t>
            </w:r>
          </w:p>
          <w:p w14:paraId="4707CB5F" w14:textId="77777777" w:rsidR="00776355" w:rsidRPr="00776355" w:rsidRDefault="00776355" w:rsidP="00776355">
            <w:pPr>
              <w:spacing w:after="200" w:line="276" w:lineRule="auto"/>
              <w:ind w:firstLine="318"/>
              <w:jc w:val="both"/>
              <w:rPr>
                <w:rFonts w:ascii="Times New Roman" w:hAnsi="Times New Roman"/>
                <w:bCs/>
                <w:sz w:val="28"/>
                <w:szCs w:val="28"/>
              </w:rPr>
            </w:pPr>
            <w:r w:rsidRPr="00776355">
              <w:rPr>
                <w:rFonts w:ascii="Times New Roman" w:hAnsi="Times New Roman"/>
                <w:bCs/>
                <w:sz w:val="28"/>
                <w:szCs w:val="28"/>
              </w:rPr>
              <w:t xml:space="preserve">наказывается штрафом в размере до ста двадцати месячных расчетных показателей либо исправительными работами в том же размере, либо </w:t>
            </w:r>
            <w:r w:rsidRPr="00776355">
              <w:rPr>
                <w:rFonts w:ascii="Times New Roman" w:hAnsi="Times New Roman"/>
                <w:bCs/>
                <w:sz w:val="28"/>
                <w:szCs w:val="28"/>
              </w:rPr>
              <w:lastRenderedPageBreak/>
              <w:t>привлечением к общественным работам на срок до ста двадцати часов, либо арестом на срок до тридцати суток.</w:t>
            </w:r>
          </w:p>
          <w:p w14:paraId="1111D641" w14:textId="77777777" w:rsidR="00776355" w:rsidRPr="00776355" w:rsidRDefault="00776355" w:rsidP="00776355">
            <w:pPr>
              <w:spacing w:after="200" w:line="276" w:lineRule="auto"/>
              <w:ind w:firstLine="318"/>
              <w:jc w:val="both"/>
              <w:rPr>
                <w:rFonts w:ascii="Times New Roman" w:hAnsi="Times New Roman"/>
                <w:bCs/>
                <w:sz w:val="28"/>
                <w:szCs w:val="28"/>
              </w:rPr>
            </w:pPr>
            <w:r w:rsidRPr="00776355">
              <w:rPr>
                <w:rFonts w:ascii="Times New Roman" w:hAnsi="Times New Roman"/>
                <w:bCs/>
                <w:sz w:val="28"/>
                <w:szCs w:val="28"/>
              </w:rPr>
              <w:t xml:space="preserve">2. То же деяние, совершенное группой лиц или группой лиц по предварительному сговору, или неоднократно, – </w:t>
            </w:r>
          </w:p>
          <w:p w14:paraId="74552DD0" w14:textId="77777777" w:rsidR="00776355" w:rsidRPr="00776355" w:rsidRDefault="00776355" w:rsidP="00776355">
            <w:pPr>
              <w:spacing w:after="200" w:line="276" w:lineRule="auto"/>
              <w:ind w:firstLine="318"/>
              <w:jc w:val="both"/>
              <w:rPr>
                <w:rFonts w:ascii="Times New Roman" w:hAnsi="Times New Roman"/>
                <w:bCs/>
                <w:sz w:val="28"/>
                <w:szCs w:val="28"/>
              </w:rPr>
            </w:pPr>
            <w:r w:rsidRPr="00776355">
              <w:rPr>
                <w:rFonts w:ascii="Times New Roman" w:hAnsi="Times New Roman"/>
                <w:bCs/>
                <w:sz w:val="28"/>
                <w:szCs w:val="28"/>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14:paraId="02CB793B"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tc>
        <w:tc>
          <w:tcPr>
            <w:tcW w:w="5096" w:type="dxa"/>
          </w:tcPr>
          <w:p w14:paraId="52F678DE" w14:textId="77777777" w:rsidR="00776355" w:rsidRPr="00776355" w:rsidRDefault="00776355" w:rsidP="00776355">
            <w:pPr>
              <w:widowControl w:val="0"/>
              <w:spacing w:after="200" w:line="276" w:lineRule="auto"/>
              <w:ind w:firstLine="185"/>
              <w:jc w:val="both"/>
              <w:rPr>
                <w:rFonts w:ascii="Times New Roman" w:hAnsi="Times New Roman"/>
                <w:i/>
                <w:spacing w:val="-10"/>
                <w:sz w:val="28"/>
                <w:szCs w:val="28"/>
              </w:rPr>
            </w:pPr>
            <w:r w:rsidRPr="00776355">
              <w:rPr>
                <w:rFonts w:ascii="Times New Roman" w:hAnsi="Times New Roman"/>
                <w:i/>
                <w:spacing w:val="-10"/>
                <w:sz w:val="28"/>
                <w:szCs w:val="28"/>
                <w:lang w:val="kk-KZ"/>
              </w:rPr>
              <w:lastRenderedPageBreak/>
              <w:t>С</w:t>
            </w:r>
            <w:r w:rsidRPr="00776355">
              <w:rPr>
                <w:rFonts w:ascii="Times New Roman" w:hAnsi="Times New Roman"/>
                <w:i/>
                <w:spacing w:val="-10"/>
                <w:sz w:val="28"/>
                <w:szCs w:val="28"/>
              </w:rPr>
              <w:t>татью 316 изложить в следующей редакции:</w:t>
            </w:r>
          </w:p>
          <w:p w14:paraId="5487AB79"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w:t>
            </w:r>
            <w:r w:rsidRPr="00776355">
              <w:rPr>
                <w:rFonts w:ascii="Times New Roman" w:hAnsi="Times New Roman"/>
                <w:b/>
                <w:spacing w:val="-10"/>
                <w:sz w:val="28"/>
                <w:szCs w:val="28"/>
              </w:rPr>
              <w:t>Статья 316. Жестокое обращение с животным</w:t>
            </w:r>
          </w:p>
          <w:p w14:paraId="73CA3518"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 xml:space="preserve">1. Жестокое обращение с животным, повлекшее </w:t>
            </w:r>
            <w:r w:rsidRPr="00776355">
              <w:rPr>
                <w:rFonts w:ascii="Times New Roman" w:hAnsi="Times New Roman"/>
                <w:b/>
                <w:spacing w:val="-10"/>
                <w:sz w:val="28"/>
                <w:szCs w:val="28"/>
              </w:rPr>
              <w:t>его увечье</w:t>
            </w:r>
            <w:r w:rsidRPr="00776355">
              <w:rPr>
                <w:rFonts w:ascii="Times New Roman" w:hAnsi="Times New Roman"/>
                <w:spacing w:val="-10"/>
                <w:sz w:val="28"/>
                <w:szCs w:val="28"/>
              </w:rPr>
              <w:t>, –</w:t>
            </w:r>
          </w:p>
          <w:p w14:paraId="2F63C864"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 xml:space="preserve">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w:t>
            </w:r>
            <w:r w:rsidRPr="00776355">
              <w:rPr>
                <w:rFonts w:ascii="Times New Roman" w:hAnsi="Times New Roman"/>
                <w:spacing w:val="-10"/>
                <w:sz w:val="28"/>
                <w:szCs w:val="28"/>
              </w:rPr>
              <w:lastRenderedPageBreak/>
              <w:t>тридцати суток</w:t>
            </w:r>
          </w:p>
          <w:p w14:paraId="220B62BF"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 xml:space="preserve">2. Жестокое обращение с животным, повлекшее </w:t>
            </w:r>
            <w:r w:rsidRPr="00776355">
              <w:rPr>
                <w:rFonts w:ascii="Times New Roman" w:hAnsi="Times New Roman"/>
                <w:b/>
                <w:spacing w:val="-10"/>
                <w:sz w:val="28"/>
                <w:szCs w:val="28"/>
              </w:rPr>
              <w:t>его гибель</w:t>
            </w:r>
            <w:r w:rsidRPr="00776355">
              <w:rPr>
                <w:rFonts w:ascii="Times New Roman" w:hAnsi="Times New Roman"/>
                <w:spacing w:val="-10"/>
                <w:sz w:val="28"/>
                <w:szCs w:val="28"/>
              </w:rPr>
              <w:t>, -</w:t>
            </w:r>
          </w:p>
          <w:p w14:paraId="29D7F8A1"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 xml:space="preserve">наказывается штрафом в размере до </w:t>
            </w:r>
            <w:r w:rsidRPr="00776355">
              <w:rPr>
                <w:rFonts w:ascii="Times New Roman" w:hAnsi="Times New Roman"/>
                <w:b/>
                <w:spacing w:val="-10"/>
                <w:sz w:val="28"/>
                <w:szCs w:val="28"/>
              </w:rPr>
              <w:t>двухсот</w:t>
            </w:r>
            <w:r w:rsidRPr="00776355">
              <w:rPr>
                <w:rFonts w:ascii="Times New Roman" w:hAnsi="Times New Roman"/>
                <w:spacing w:val="-10"/>
                <w:sz w:val="28"/>
                <w:szCs w:val="28"/>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776355">
              <w:rPr>
                <w:rFonts w:ascii="Times New Roman" w:hAnsi="Times New Roman"/>
                <w:b/>
                <w:spacing w:val="-10"/>
                <w:sz w:val="28"/>
                <w:szCs w:val="28"/>
              </w:rPr>
              <w:t>двухсот</w:t>
            </w:r>
            <w:r w:rsidRPr="00776355">
              <w:rPr>
                <w:rFonts w:ascii="Times New Roman" w:hAnsi="Times New Roman"/>
                <w:spacing w:val="-10"/>
                <w:sz w:val="28"/>
                <w:szCs w:val="28"/>
              </w:rPr>
              <w:t xml:space="preserve"> часов, либо арестом на срок до </w:t>
            </w:r>
            <w:r w:rsidRPr="00776355">
              <w:rPr>
                <w:rFonts w:ascii="Times New Roman" w:hAnsi="Times New Roman"/>
                <w:b/>
                <w:spacing w:val="-10"/>
                <w:sz w:val="28"/>
                <w:szCs w:val="28"/>
              </w:rPr>
              <w:t xml:space="preserve">пятидесяти </w:t>
            </w:r>
            <w:r w:rsidRPr="00776355">
              <w:rPr>
                <w:rFonts w:ascii="Times New Roman" w:hAnsi="Times New Roman"/>
                <w:spacing w:val="-10"/>
                <w:sz w:val="28"/>
                <w:szCs w:val="28"/>
              </w:rPr>
              <w:t xml:space="preserve">суток, с лишением права занимать определенные должности или заниматься определенной деятельностью на срок до </w:t>
            </w:r>
            <w:r w:rsidRPr="00776355">
              <w:rPr>
                <w:rFonts w:ascii="Times New Roman" w:hAnsi="Times New Roman"/>
                <w:b/>
                <w:spacing w:val="-10"/>
                <w:sz w:val="28"/>
                <w:szCs w:val="28"/>
                <w:lang w:val="kk-KZ"/>
              </w:rPr>
              <w:t>одного</w:t>
            </w:r>
            <w:r w:rsidRPr="00776355">
              <w:rPr>
                <w:rFonts w:ascii="Times New Roman" w:hAnsi="Times New Roman"/>
                <w:b/>
                <w:spacing w:val="-10"/>
                <w:sz w:val="28"/>
                <w:szCs w:val="28"/>
              </w:rPr>
              <w:t xml:space="preserve"> года </w:t>
            </w:r>
            <w:r w:rsidRPr="00776355">
              <w:rPr>
                <w:rFonts w:ascii="Times New Roman" w:hAnsi="Times New Roman"/>
                <w:spacing w:val="-10"/>
                <w:sz w:val="28"/>
                <w:szCs w:val="28"/>
              </w:rPr>
              <w:t>или без такового.</w:t>
            </w:r>
          </w:p>
          <w:p w14:paraId="5D69F7A7"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3. Деяния, предусмотренные частями первой или второй настоящей статьи, совершенные:</w:t>
            </w:r>
          </w:p>
          <w:p w14:paraId="454EA03A"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 xml:space="preserve">а) </w:t>
            </w:r>
            <w:r w:rsidRPr="00776355">
              <w:rPr>
                <w:rFonts w:ascii="Times New Roman" w:hAnsi="Times New Roman"/>
                <w:b/>
                <w:spacing w:val="-10"/>
                <w:sz w:val="28"/>
                <w:szCs w:val="28"/>
              </w:rPr>
              <w:t>в отношении двух и более животных</w:t>
            </w:r>
            <w:r w:rsidRPr="00776355">
              <w:rPr>
                <w:rFonts w:ascii="Times New Roman" w:hAnsi="Times New Roman"/>
                <w:spacing w:val="-10"/>
                <w:sz w:val="28"/>
                <w:szCs w:val="28"/>
              </w:rPr>
              <w:t>;</w:t>
            </w:r>
          </w:p>
          <w:p w14:paraId="7465B3BF"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б) группой лиц, группой лиц по предварительному сговору;</w:t>
            </w:r>
          </w:p>
          <w:p w14:paraId="7CADAF0D"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в) неоднократно;</w:t>
            </w:r>
          </w:p>
          <w:p w14:paraId="2E2191EA"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b/>
                <w:spacing w:val="-10"/>
                <w:sz w:val="28"/>
                <w:szCs w:val="28"/>
              </w:rPr>
              <w:t>г) в присутствии малолетнего;</w:t>
            </w:r>
          </w:p>
          <w:p w14:paraId="58E79227"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b/>
                <w:spacing w:val="-10"/>
                <w:sz w:val="28"/>
                <w:szCs w:val="28"/>
              </w:rPr>
              <w:t xml:space="preserve">д) публично или с публичной </w:t>
            </w:r>
            <w:r w:rsidRPr="00776355">
              <w:rPr>
                <w:rFonts w:ascii="Times New Roman" w:hAnsi="Times New Roman"/>
                <w:b/>
                <w:spacing w:val="-10"/>
                <w:sz w:val="28"/>
                <w:szCs w:val="28"/>
              </w:rPr>
              <w:lastRenderedPageBreak/>
              <w:t xml:space="preserve">демонстрацией этого деяния в </w:t>
            </w:r>
            <w:r w:rsidRPr="00776355">
              <w:rPr>
                <w:rFonts w:ascii="Times New Roman" w:hAnsi="Times New Roman"/>
                <w:b/>
                <w:spacing w:val="-10"/>
                <w:sz w:val="28"/>
                <w:szCs w:val="28"/>
                <w:lang w:val="kk-KZ"/>
              </w:rPr>
              <w:t>средствах массовой информации</w:t>
            </w:r>
            <w:r w:rsidRPr="00776355">
              <w:rPr>
                <w:rFonts w:ascii="Times New Roman" w:hAnsi="Times New Roman"/>
                <w:b/>
                <w:spacing w:val="-10"/>
                <w:sz w:val="28"/>
                <w:szCs w:val="28"/>
              </w:rPr>
              <w:t xml:space="preserve"> или с использованием сетей телекоммуникаций</w:t>
            </w:r>
            <w:r w:rsidRPr="00776355">
              <w:rPr>
                <w:rFonts w:ascii="Times New Roman" w:hAnsi="Times New Roman"/>
                <w:spacing w:val="-10"/>
                <w:sz w:val="28"/>
                <w:szCs w:val="28"/>
              </w:rPr>
              <w:t>, -</w:t>
            </w:r>
          </w:p>
          <w:p w14:paraId="46DEBB55"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rPr>
              <w:t xml:space="preserve">наказывается штрафом в размере до </w:t>
            </w:r>
            <w:r w:rsidRPr="00776355">
              <w:rPr>
                <w:rFonts w:ascii="Times New Roman" w:hAnsi="Times New Roman"/>
                <w:b/>
                <w:spacing w:val="-10"/>
                <w:sz w:val="28"/>
                <w:szCs w:val="28"/>
              </w:rPr>
              <w:t>одной тысячи</w:t>
            </w:r>
            <w:r w:rsidRPr="00776355">
              <w:rPr>
                <w:rFonts w:ascii="Times New Roman" w:hAnsi="Times New Roman"/>
                <w:spacing w:val="-10"/>
                <w:sz w:val="28"/>
                <w:szCs w:val="28"/>
              </w:rPr>
              <w:t xml:space="preserve"> месячных расчетных показателей либо исправительными работами в том же размере, либо привлечением к общественным работам на срок до </w:t>
            </w:r>
            <w:r w:rsidRPr="00776355">
              <w:rPr>
                <w:rFonts w:ascii="Times New Roman" w:hAnsi="Times New Roman"/>
                <w:b/>
                <w:spacing w:val="-10"/>
                <w:sz w:val="28"/>
                <w:szCs w:val="28"/>
              </w:rPr>
              <w:t>четырехсот</w:t>
            </w:r>
            <w:r w:rsidRPr="00776355">
              <w:rPr>
                <w:rFonts w:ascii="Times New Roman" w:hAnsi="Times New Roman"/>
                <w:spacing w:val="-10"/>
                <w:sz w:val="28"/>
                <w:szCs w:val="28"/>
              </w:rPr>
              <w:t xml:space="preserve"> часов, либо ограничением свободы на срок до </w:t>
            </w:r>
            <w:r w:rsidRPr="00776355">
              <w:rPr>
                <w:rFonts w:ascii="Times New Roman" w:hAnsi="Times New Roman"/>
                <w:b/>
                <w:spacing w:val="-10"/>
                <w:sz w:val="28"/>
                <w:szCs w:val="28"/>
              </w:rPr>
              <w:t>одного года</w:t>
            </w:r>
            <w:r w:rsidRPr="00776355">
              <w:rPr>
                <w:rFonts w:ascii="Times New Roman" w:hAnsi="Times New Roman"/>
                <w:spacing w:val="-10"/>
                <w:sz w:val="28"/>
                <w:szCs w:val="28"/>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w:t>
            </w:r>
            <w:r w:rsidRPr="00776355">
              <w:rPr>
                <w:rFonts w:ascii="Times New Roman" w:hAnsi="Times New Roman"/>
                <w:b/>
                <w:spacing w:val="-10"/>
                <w:sz w:val="28"/>
                <w:szCs w:val="28"/>
              </w:rPr>
              <w:t>двух лет</w:t>
            </w:r>
            <w:r w:rsidRPr="00776355">
              <w:rPr>
                <w:rFonts w:ascii="Times New Roman" w:hAnsi="Times New Roman"/>
                <w:spacing w:val="-10"/>
                <w:sz w:val="28"/>
                <w:szCs w:val="28"/>
              </w:rPr>
              <w:t xml:space="preserve"> или без такового.».</w:t>
            </w:r>
          </w:p>
          <w:p w14:paraId="69C58B8F"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p>
        </w:tc>
        <w:tc>
          <w:tcPr>
            <w:tcW w:w="4280" w:type="dxa"/>
          </w:tcPr>
          <w:p w14:paraId="5A87EB6D" w14:textId="77777777" w:rsidR="00776355" w:rsidRPr="00776355" w:rsidRDefault="00776355" w:rsidP="00776355">
            <w:pPr>
              <w:spacing w:after="200" w:line="276" w:lineRule="auto"/>
              <w:ind w:firstLine="347"/>
              <w:jc w:val="both"/>
              <w:rPr>
                <w:rFonts w:ascii="Times New Roman" w:hAnsi="Times New Roman"/>
                <w:sz w:val="28"/>
                <w:szCs w:val="28"/>
              </w:rPr>
            </w:pPr>
            <w:r w:rsidRPr="00776355">
              <w:rPr>
                <w:rFonts w:ascii="Times New Roman" w:hAnsi="Times New Roman"/>
                <w:sz w:val="28"/>
                <w:szCs w:val="28"/>
              </w:rPr>
              <w:lastRenderedPageBreak/>
              <w:t>В связи с многочисленными обращениями граждан относительно усиления уголовной ответственности за жестокое обращение с животными полагаем целесообразным предусмотреть дополнительные рычаги воздействия на лиц, допускающих негуманное отношение к животным.</w:t>
            </w:r>
          </w:p>
          <w:p w14:paraId="2B5FA5D1" w14:textId="77777777" w:rsidR="00776355" w:rsidRPr="00776355" w:rsidRDefault="00776355" w:rsidP="00776355">
            <w:pPr>
              <w:spacing w:after="200" w:line="276" w:lineRule="auto"/>
              <w:ind w:firstLine="347"/>
              <w:jc w:val="both"/>
              <w:rPr>
                <w:rFonts w:ascii="Times New Roman" w:hAnsi="Times New Roman"/>
                <w:sz w:val="28"/>
                <w:szCs w:val="28"/>
              </w:rPr>
            </w:pPr>
            <w:r w:rsidRPr="00776355">
              <w:rPr>
                <w:rFonts w:ascii="Times New Roman" w:hAnsi="Times New Roman"/>
                <w:sz w:val="28"/>
                <w:szCs w:val="28"/>
              </w:rPr>
              <w:t xml:space="preserve">Жестокость по отношению к животным причиняет глубокие </w:t>
            </w:r>
            <w:r w:rsidRPr="00776355">
              <w:rPr>
                <w:rFonts w:ascii="Times New Roman" w:hAnsi="Times New Roman"/>
                <w:sz w:val="28"/>
                <w:szCs w:val="28"/>
              </w:rPr>
              <w:lastRenderedPageBreak/>
              <w:t>нравственные страдания большому количеству людей, наносит значительный ущерб общественной морали.</w:t>
            </w:r>
          </w:p>
          <w:p w14:paraId="0F690803" w14:textId="77777777" w:rsidR="00776355" w:rsidRPr="00776355" w:rsidRDefault="00776355" w:rsidP="00776355">
            <w:pPr>
              <w:widowControl w:val="0"/>
              <w:spacing w:after="200" w:line="276" w:lineRule="auto"/>
              <w:ind w:firstLine="185"/>
              <w:jc w:val="both"/>
              <w:rPr>
                <w:rFonts w:ascii="Times New Roman" w:hAnsi="Times New Roman"/>
                <w:sz w:val="28"/>
                <w:szCs w:val="28"/>
                <w:lang w:val="kk-KZ"/>
              </w:rPr>
            </w:pPr>
            <w:r w:rsidRPr="00776355">
              <w:rPr>
                <w:rFonts w:ascii="Times New Roman" w:hAnsi="Times New Roman"/>
                <w:sz w:val="28"/>
                <w:szCs w:val="28"/>
              </w:rPr>
              <w:t>В этой связи, представляется очевидным и вполне обоснованным усилить санкции и перевести данный проступок в категорию преступлений средней тяжести.</w:t>
            </w:r>
          </w:p>
          <w:p w14:paraId="4B6520B3"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tc>
      </w:tr>
      <w:tr w:rsidR="00776355" w:rsidRPr="00776355" w14:paraId="3AB267F7" w14:textId="77777777" w:rsidTr="00173DC5">
        <w:tc>
          <w:tcPr>
            <w:tcW w:w="15031" w:type="dxa"/>
            <w:gridSpan w:val="4"/>
            <w:vAlign w:val="center"/>
          </w:tcPr>
          <w:p w14:paraId="15AD2344"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p w14:paraId="2E2E9D81"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rPr>
            </w:pPr>
            <w:r w:rsidRPr="00776355">
              <w:rPr>
                <w:rFonts w:ascii="Times New Roman" w:hAnsi="Times New Roman"/>
                <w:b/>
                <w:spacing w:val="-10"/>
                <w:sz w:val="28"/>
                <w:szCs w:val="28"/>
              </w:rPr>
              <w:t xml:space="preserve">Закон Республики Казахстан от 23 января 2001 года </w:t>
            </w:r>
          </w:p>
          <w:p w14:paraId="4D5D2CE0"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rPr>
              <w:t>«О местном государственном управлении и самоуправлении в Республике Казахстан»</w:t>
            </w:r>
          </w:p>
          <w:p w14:paraId="0A8F68C1" w14:textId="77777777" w:rsidR="00776355" w:rsidRPr="00776355" w:rsidRDefault="00776355" w:rsidP="00776355">
            <w:pPr>
              <w:widowControl w:val="0"/>
              <w:spacing w:after="200" w:line="276" w:lineRule="auto"/>
              <w:ind w:firstLine="185"/>
              <w:jc w:val="center"/>
              <w:rPr>
                <w:rFonts w:ascii="Times New Roman" w:hAnsi="Times New Roman"/>
                <w:spacing w:val="-10"/>
                <w:sz w:val="28"/>
                <w:szCs w:val="28"/>
                <w:lang w:val="kk-KZ"/>
              </w:rPr>
            </w:pPr>
          </w:p>
        </w:tc>
      </w:tr>
      <w:tr w:rsidR="00776355" w:rsidRPr="00776355" w14:paraId="03F115E8" w14:textId="77777777" w:rsidTr="00173DC5">
        <w:tc>
          <w:tcPr>
            <w:tcW w:w="562" w:type="dxa"/>
          </w:tcPr>
          <w:p w14:paraId="694B3CE1"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t>2</w:t>
            </w:r>
          </w:p>
        </w:tc>
        <w:tc>
          <w:tcPr>
            <w:tcW w:w="5093" w:type="dxa"/>
          </w:tcPr>
          <w:p w14:paraId="066B6EE4"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b/>
                <w:spacing w:val="-10"/>
                <w:sz w:val="28"/>
                <w:szCs w:val="28"/>
              </w:rPr>
              <w:t>Статья 6. Компетенция маслихатов</w:t>
            </w:r>
          </w:p>
          <w:p w14:paraId="6289CA90"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lastRenderedPageBreak/>
              <w:t>1. К компетенции маслихатов относится:</w:t>
            </w:r>
          </w:p>
          <w:p w14:paraId="5B2CD6D2"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w:t>
            </w:r>
          </w:p>
          <w:p w14:paraId="623A0E54"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spacing w:val="-10"/>
                <w:sz w:val="28"/>
                <w:szCs w:val="28"/>
              </w:rPr>
              <w:t>2-2. К компетенции маслихатов областей, городов республиканского значения, столицы относятся утверждение правил содержания животных, правил содержания сельскохозяйственных животных в населенных пунктах, правил выпаса сельскохозяйственных животных, правил содержания и выгула собак и кошек, правил отлова и уничтожения</w:t>
            </w:r>
            <w:r w:rsidRPr="00776355">
              <w:rPr>
                <w:rFonts w:ascii="Times New Roman" w:hAnsi="Times New Roman"/>
                <w:b/>
                <w:spacing w:val="-10"/>
                <w:sz w:val="28"/>
                <w:szCs w:val="28"/>
              </w:rPr>
              <w:t xml:space="preserve"> бродячих собак и кошек,</w:t>
            </w:r>
            <w:r w:rsidRPr="00776355">
              <w:rPr>
                <w:rFonts w:ascii="Times New Roman" w:hAnsi="Times New Roman"/>
                <w:spacing w:val="-10"/>
                <w:sz w:val="28"/>
                <w:szCs w:val="28"/>
              </w:rPr>
              <w:t xml:space="preserve"> а также утверждение иных правил, за нарушение которых установлена административная ответственность.</w:t>
            </w:r>
          </w:p>
        </w:tc>
        <w:tc>
          <w:tcPr>
            <w:tcW w:w="5096" w:type="dxa"/>
          </w:tcPr>
          <w:p w14:paraId="684496C3"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b/>
                <w:spacing w:val="-10"/>
                <w:sz w:val="28"/>
                <w:szCs w:val="28"/>
              </w:rPr>
              <w:lastRenderedPageBreak/>
              <w:t>Статья 6. Компетенция маслихатов</w:t>
            </w:r>
          </w:p>
          <w:p w14:paraId="2A58A669"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lastRenderedPageBreak/>
              <w:t>1. К компетенции маслихатов относится:</w:t>
            </w:r>
          </w:p>
          <w:p w14:paraId="25F4CF61"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t>…………</w:t>
            </w:r>
          </w:p>
          <w:p w14:paraId="3BC48FC9"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rPr>
              <w:t xml:space="preserve">«2-2. К компетенции маслихатов областей, городов республиканского значения, столицы относятся утверждение правил содержания животных, </w:t>
            </w:r>
            <w:r w:rsidRPr="00776355">
              <w:rPr>
                <w:rFonts w:ascii="Times New Roman" w:hAnsi="Times New Roman"/>
                <w:b/>
                <w:bCs/>
                <w:spacing w:val="-10"/>
                <w:sz w:val="28"/>
                <w:szCs w:val="28"/>
              </w:rPr>
              <w:t>правил учета домашних животных,</w:t>
            </w:r>
            <w:r w:rsidRPr="00776355">
              <w:rPr>
                <w:rFonts w:ascii="Times New Roman" w:hAnsi="Times New Roman"/>
                <w:b/>
                <w:bCs/>
                <w:color w:val="FF0000"/>
                <w:spacing w:val="-10"/>
                <w:sz w:val="28"/>
                <w:szCs w:val="28"/>
              </w:rPr>
              <w:t xml:space="preserve"> </w:t>
            </w:r>
            <w:r w:rsidRPr="00776355">
              <w:rPr>
                <w:rFonts w:ascii="Times New Roman" w:hAnsi="Times New Roman"/>
                <w:spacing w:val="-10"/>
                <w:sz w:val="28"/>
                <w:szCs w:val="28"/>
              </w:rPr>
              <w:t xml:space="preserve">правил содержания сельскохозяйственных животных в населенных пунктах, правил выпаса сельскохозяйственных животных, правил содержания и выгула собак и кошек, правил отлова и </w:t>
            </w:r>
            <w:r w:rsidRPr="00776355">
              <w:rPr>
                <w:rFonts w:ascii="Times New Roman" w:hAnsi="Times New Roman"/>
                <w:b/>
                <w:spacing w:val="-10"/>
                <w:sz w:val="28"/>
                <w:szCs w:val="28"/>
                <w:lang w:val="kk-KZ"/>
              </w:rPr>
              <w:t>умерщвлени</w:t>
            </w:r>
            <w:r w:rsidRPr="00776355">
              <w:rPr>
                <w:rFonts w:ascii="Times New Roman" w:hAnsi="Times New Roman"/>
                <w:spacing w:val="-10"/>
                <w:sz w:val="28"/>
                <w:szCs w:val="28"/>
              </w:rPr>
              <w:t xml:space="preserve">я </w:t>
            </w:r>
            <w:r w:rsidRPr="00776355">
              <w:rPr>
                <w:rFonts w:ascii="Times New Roman" w:hAnsi="Times New Roman"/>
                <w:b/>
                <w:spacing w:val="-10"/>
                <w:sz w:val="28"/>
                <w:szCs w:val="28"/>
              </w:rPr>
              <w:t>животных</w:t>
            </w:r>
            <w:r w:rsidRPr="00776355">
              <w:rPr>
                <w:rFonts w:ascii="Times New Roman" w:hAnsi="Times New Roman"/>
                <w:spacing w:val="-10"/>
                <w:sz w:val="28"/>
                <w:szCs w:val="28"/>
              </w:rPr>
              <w:t xml:space="preserve">, </w:t>
            </w:r>
            <w:r w:rsidRPr="00776355">
              <w:rPr>
                <w:rFonts w:ascii="Times New Roman" w:hAnsi="Times New Roman"/>
                <w:b/>
                <w:spacing w:val="-10"/>
                <w:sz w:val="28"/>
                <w:szCs w:val="28"/>
                <w:lang w:val="kk-KZ"/>
              </w:rPr>
              <w:t>перечня животных, подлежащих отлову и умерщвлению,</w:t>
            </w:r>
            <w:r w:rsidRPr="00776355">
              <w:rPr>
                <w:rFonts w:ascii="Times New Roman" w:hAnsi="Times New Roman"/>
                <w:spacing w:val="-10"/>
                <w:sz w:val="28"/>
                <w:szCs w:val="28"/>
                <w:lang w:val="kk-KZ"/>
              </w:rPr>
              <w:t xml:space="preserve"> </w:t>
            </w:r>
            <w:r w:rsidRPr="00776355">
              <w:rPr>
                <w:rFonts w:ascii="Times New Roman" w:hAnsi="Times New Roman"/>
                <w:spacing w:val="-10"/>
                <w:sz w:val="28"/>
                <w:szCs w:val="28"/>
              </w:rPr>
              <w:t>а также утверждение иных правил, за нарушение которых установлена административная ответственность.».</w:t>
            </w:r>
          </w:p>
        </w:tc>
        <w:tc>
          <w:tcPr>
            <w:tcW w:w="4280" w:type="dxa"/>
          </w:tcPr>
          <w:p w14:paraId="7ECCD9CC"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lastRenderedPageBreak/>
              <w:t xml:space="preserve">В настоящее время маслихаты </w:t>
            </w:r>
            <w:r w:rsidRPr="00776355">
              <w:rPr>
                <w:rFonts w:ascii="Times New Roman" w:hAnsi="Times New Roman"/>
                <w:spacing w:val="-10"/>
                <w:sz w:val="28"/>
                <w:szCs w:val="28"/>
              </w:rPr>
              <w:lastRenderedPageBreak/>
              <w:t xml:space="preserve">областей, городов республиканского значения, столицы утверждают правила отлова и уничтожения </w:t>
            </w:r>
            <w:r w:rsidRPr="00776355">
              <w:rPr>
                <w:rFonts w:ascii="Times New Roman" w:hAnsi="Times New Roman"/>
                <w:b/>
                <w:spacing w:val="-10"/>
                <w:sz w:val="28"/>
                <w:szCs w:val="28"/>
              </w:rPr>
              <w:t>бродячих собак и кошек.</w:t>
            </w:r>
          </w:p>
          <w:p w14:paraId="13CC67C4"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lang w:val="kk-KZ"/>
              </w:rPr>
              <w:t>Предлагаемая редакция расширяет компетенцию маслихатов областей, городов республиканского значения, столицы</w:t>
            </w:r>
            <w:r w:rsidRPr="00776355">
              <w:rPr>
                <w:rFonts w:ascii="Times New Roman" w:hAnsi="Times New Roman"/>
                <w:spacing w:val="-10"/>
                <w:sz w:val="28"/>
                <w:szCs w:val="28"/>
              </w:rPr>
              <w:t>.</w:t>
            </w:r>
          </w:p>
          <w:p w14:paraId="23B57909"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rPr>
              <w:t>На практике выявляются случаи захода отдельных особей животных в населенные пункты, в этой связи предлагается расширить компетенцию по утверждению НПА.</w:t>
            </w:r>
          </w:p>
        </w:tc>
      </w:tr>
      <w:tr w:rsidR="00776355" w:rsidRPr="00776355" w14:paraId="430924A9" w14:textId="77777777" w:rsidTr="00173DC5">
        <w:tc>
          <w:tcPr>
            <w:tcW w:w="15031" w:type="dxa"/>
            <w:gridSpan w:val="4"/>
          </w:tcPr>
          <w:p w14:paraId="52E20B45"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p w14:paraId="44D7336D"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rPr>
              <w:t xml:space="preserve">Закон Республики Казахстан от 10 июля 2002 года </w:t>
            </w:r>
          </w:p>
          <w:p w14:paraId="0EDCC2E1"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r w:rsidRPr="00776355">
              <w:rPr>
                <w:rFonts w:ascii="Times New Roman" w:hAnsi="Times New Roman"/>
                <w:b/>
                <w:spacing w:val="-10"/>
                <w:sz w:val="28"/>
                <w:szCs w:val="28"/>
              </w:rPr>
              <w:t>«О ветеринарии»</w:t>
            </w:r>
          </w:p>
          <w:p w14:paraId="462CE2E4"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tc>
      </w:tr>
      <w:tr w:rsidR="00776355" w:rsidRPr="00776355" w14:paraId="0159317A" w14:textId="77777777" w:rsidTr="00173DC5">
        <w:tc>
          <w:tcPr>
            <w:tcW w:w="562" w:type="dxa"/>
          </w:tcPr>
          <w:p w14:paraId="50D04D72"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t>3</w:t>
            </w:r>
          </w:p>
        </w:tc>
        <w:tc>
          <w:tcPr>
            <w:tcW w:w="5093" w:type="dxa"/>
          </w:tcPr>
          <w:p w14:paraId="6237F763"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Статья 10. Компетенция местных </w:t>
            </w:r>
            <w:r w:rsidRPr="00776355">
              <w:rPr>
                <w:rFonts w:ascii="Times New Roman" w:hAnsi="Times New Roman"/>
                <w:sz w:val="28"/>
                <w:szCs w:val="28"/>
              </w:rPr>
              <w:lastRenderedPageBreak/>
              <w:t>исполнительных органов областей, городов республиканского значения, столицы, районов, городов областного значения</w:t>
            </w:r>
          </w:p>
          <w:p w14:paraId="181A7D2A"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1. В компетенцию местных исполнительных органов областей входят:</w:t>
            </w:r>
          </w:p>
          <w:p w14:paraId="4B4072D3"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0281D5D5"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4-3)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w:t>
            </w:r>
            <w:r w:rsidRPr="00776355">
              <w:rPr>
                <w:rFonts w:ascii="Times New Roman" w:hAnsi="Times New Roman"/>
                <w:b/>
                <w:sz w:val="28"/>
                <w:szCs w:val="28"/>
              </w:rPr>
              <w:t>бродячих собак и кошек</w:t>
            </w:r>
            <w:r w:rsidRPr="00776355">
              <w:rPr>
                <w:rFonts w:ascii="Times New Roman" w:hAnsi="Times New Roman"/>
                <w:sz w:val="28"/>
                <w:szCs w:val="28"/>
              </w:rPr>
              <w:t>, предложений по установлению границ санитарных зон содержания животных;</w:t>
            </w:r>
          </w:p>
          <w:p w14:paraId="49F5034D"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578C8048"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4-9) организация отлова и </w:t>
            </w:r>
            <w:r w:rsidRPr="00776355">
              <w:rPr>
                <w:rFonts w:ascii="Times New Roman" w:hAnsi="Times New Roman"/>
                <w:b/>
                <w:sz w:val="28"/>
                <w:szCs w:val="28"/>
              </w:rPr>
              <w:t>уничтожения бродячих собак и кошек</w:t>
            </w:r>
            <w:r w:rsidRPr="00776355">
              <w:rPr>
                <w:rFonts w:ascii="Times New Roman" w:hAnsi="Times New Roman"/>
                <w:sz w:val="28"/>
                <w:szCs w:val="28"/>
              </w:rPr>
              <w:t>;</w:t>
            </w:r>
          </w:p>
          <w:p w14:paraId="44223CCC"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70833480"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1-1. В компетенцию местных </w:t>
            </w:r>
            <w:r w:rsidRPr="00776355">
              <w:rPr>
                <w:rFonts w:ascii="Times New Roman" w:hAnsi="Times New Roman"/>
                <w:sz w:val="28"/>
                <w:szCs w:val="28"/>
              </w:rPr>
              <w:lastRenderedPageBreak/>
              <w:t>исполнительных органов городов республиканского значения, столицы входят:</w:t>
            </w:r>
          </w:p>
          <w:p w14:paraId="7481FCE5"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39CFDAB2"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23) организация отлова и </w:t>
            </w:r>
            <w:r w:rsidRPr="00776355">
              <w:rPr>
                <w:rFonts w:ascii="Times New Roman" w:hAnsi="Times New Roman"/>
                <w:b/>
                <w:sz w:val="28"/>
                <w:szCs w:val="28"/>
              </w:rPr>
              <w:t>уничтожения бродячих собак и кошек</w:t>
            </w:r>
            <w:r w:rsidRPr="00776355">
              <w:rPr>
                <w:rFonts w:ascii="Times New Roman" w:hAnsi="Times New Roman"/>
                <w:sz w:val="28"/>
                <w:szCs w:val="28"/>
              </w:rPr>
              <w:t>;</w:t>
            </w:r>
          </w:p>
          <w:p w14:paraId="7605C217"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55F3EDFB"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sz w:val="28"/>
                <w:szCs w:val="28"/>
              </w:rPr>
              <w:t xml:space="preserve">27) внесение в местный представительный орган городов республиканского значения, столицы для утверждения правил содержания животных, правил содержания и выгула собак и кошек, правил отлова и </w:t>
            </w:r>
            <w:r w:rsidRPr="00776355">
              <w:rPr>
                <w:rFonts w:ascii="Times New Roman" w:hAnsi="Times New Roman"/>
                <w:b/>
                <w:sz w:val="28"/>
                <w:szCs w:val="28"/>
              </w:rPr>
              <w:t>уничтожения бродячих собак и кошек</w:t>
            </w:r>
            <w:r w:rsidRPr="00776355">
              <w:rPr>
                <w:rFonts w:ascii="Times New Roman" w:hAnsi="Times New Roman"/>
                <w:sz w:val="28"/>
                <w:szCs w:val="28"/>
              </w:rPr>
              <w:t>, предложений по установлению границ санитарных зон содержания животных;</w:t>
            </w:r>
          </w:p>
        </w:tc>
        <w:tc>
          <w:tcPr>
            <w:tcW w:w="5096" w:type="dxa"/>
          </w:tcPr>
          <w:p w14:paraId="09FD9951"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lastRenderedPageBreak/>
              <w:t xml:space="preserve">Статья 10. Компетенция местных </w:t>
            </w:r>
            <w:r w:rsidRPr="00776355">
              <w:rPr>
                <w:rFonts w:ascii="Times New Roman" w:hAnsi="Times New Roman"/>
                <w:sz w:val="28"/>
                <w:szCs w:val="28"/>
              </w:rPr>
              <w:lastRenderedPageBreak/>
              <w:t>исполнительных органов областей, городов республиканского значения, столицы, районов, городов областного значения</w:t>
            </w:r>
          </w:p>
          <w:p w14:paraId="60EF77D0"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1. В компетенцию местных исполнительных органов областей входят:</w:t>
            </w:r>
          </w:p>
          <w:p w14:paraId="5DD45A07"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368E94DC"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4-3) внесение в местный представительный орган области для утверждения правил содержания животных, </w:t>
            </w:r>
            <w:r w:rsidRPr="00776355">
              <w:rPr>
                <w:rFonts w:ascii="Times New Roman" w:hAnsi="Times New Roman"/>
                <w:b/>
                <w:bCs/>
                <w:color w:val="FF0000"/>
                <w:spacing w:val="-10"/>
                <w:sz w:val="28"/>
                <w:szCs w:val="28"/>
              </w:rPr>
              <w:t xml:space="preserve"> </w:t>
            </w:r>
            <w:r w:rsidRPr="00776355">
              <w:rPr>
                <w:rFonts w:ascii="Times New Roman" w:hAnsi="Times New Roman"/>
                <w:sz w:val="28"/>
                <w:szCs w:val="28"/>
              </w:rPr>
              <w:t xml:space="preserve">правил содержания и выгула собак и кошек, правил отлова и </w:t>
            </w:r>
            <w:r w:rsidRPr="00776355">
              <w:rPr>
                <w:rFonts w:ascii="Times New Roman" w:hAnsi="Times New Roman"/>
                <w:b/>
                <w:sz w:val="28"/>
                <w:szCs w:val="28"/>
              </w:rPr>
              <w:t>умерщвления животных</w:t>
            </w:r>
            <w:r w:rsidRPr="00776355">
              <w:rPr>
                <w:rFonts w:ascii="Times New Roman" w:hAnsi="Times New Roman"/>
                <w:sz w:val="28"/>
                <w:szCs w:val="28"/>
              </w:rPr>
              <w:t xml:space="preserve">, </w:t>
            </w:r>
            <w:r w:rsidRPr="00776355">
              <w:rPr>
                <w:rFonts w:ascii="Times New Roman" w:hAnsi="Times New Roman"/>
                <w:b/>
                <w:spacing w:val="-10"/>
                <w:sz w:val="28"/>
                <w:szCs w:val="28"/>
                <w:lang w:val="kk-KZ"/>
              </w:rPr>
              <w:t>перечня животных, подлежащих отлову и умерщвлению,</w:t>
            </w:r>
            <w:r w:rsidRPr="00776355">
              <w:rPr>
                <w:rFonts w:ascii="Times New Roman" w:hAnsi="Times New Roman"/>
                <w:sz w:val="28"/>
                <w:szCs w:val="28"/>
              </w:rPr>
              <w:t xml:space="preserve"> предложений по установлению границ санитарных зон содержания животных;</w:t>
            </w:r>
          </w:p>
          <w:p w14:paraId="16F19F5B"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4E7B1AF5"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4-9) организация отлова и </w:t>
            </w:r>
            <w:r w:rsidRPr="00776355">
              <w:rPr>
                <w:rFonts w:ascii="Times New Roman" w:hAnsi="Times New Roman"/>
                <w:b/>
                <w:sz w:val="28"/>
                <w:szCs w:val="28"/>
              </w:rPr>
              <w:t>умерщвления животных</w:t>
            </w:r>
            <w:r w:rsidRPr="00776355">
              <w:rPr>
                <w:rFonts w:ascii="Times New Roman" w:hAnsi="Times New Roman"/>
                <w:sz w:val="28"/>
                <w:szCs w:val="28"/>
              </w:rPr>
              <w:t>;</w:t>
            </w:r>
          </w:p>
          <w:p w14:paraId="63C60BFB"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3FC69A5D"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lastRenderedPageBreak/>
              <w:t>1-1. В компетенцию местных исполнительных органов городов республиканского значения, столицы входят:</w:t>
            </w:r>
          </w:p>
          <w:p w14:paraId="411CB721"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05AA428F"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23) организация отлова и </w:t>
            </w:r>
            <w:r w:rsidRPr="00776355">
              <w:rPr>
                <w:rFonts w:ascii="Times New Roman" w:hAnsi="Times New Roman"/>
                <w:b/>
                <w:sz w:val="28"/>
                <w:szCs w:val="28"/>
              </w:rPr>
              <w:t>умерщвления животных</w:t>
            </w:r>
            <w:r w:rsidRPr="00776355">
              <w:rPr>
                <w:rFonts w:ascii="Times New Roman" w:hAnsi="Times New Roman"/>
                <w:sz w:val="28"/>
                <w:szCs w:val="28"/>
              </w:rPr>
              <w:t>;</w:t>
            </w:r>
          </w:p>
          <w:p w14:paraId="6FC82C0E"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6D4F198F"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sz w:val="28"/>
                <w:szCs w:val="28"/>
              </w:rPr>
              <w:t xml:space="preserve">27) внесение в местный представительный орган городов республиканского значения, столицы для утверждения правил содержания животных, </w:t>
            </w:r>
            <w:r w:rsidRPr="00776355">
              <w:rPr>
                <w:rFonts w:ascii="Times New Roman" w:eastAsia="Times New Roman" w:hAnsi="Times New Roman"/>
                <w:b/>
                <w:bCs/>
                <w:color w:val="FF0000"/>
                <w:spacing w:val="-10"/>
                <w:sz w:val="28"/>
                <w:szCs w:val="28"/>
              </w:rPr>
              <w:t xml:space="preserve"> </w:t>
            </w:r>
            <w:r w:rsidRPr="00776355">
              <w:rPr>
                <w:rFonts w:ascii="Times New Roman" w:eastAsia="Times New Roman" w:hAnsi="Times New Roman"/>
                <w:sz w:val="28"/>
                <w:szCs w:val="28"/>
              </w:rPr>
              <w:t xml:space="preserve">правил содержания и выгула собак и кошек, правил отлова и </w:t>
            </w:r>
            <w:r w:rsidRPr="00776355">
              <w:rPr>
                <w:rFonts w:ascii="Times New Roman" w:eastAsia="Times New Roman" w:hAnsi="Times New Roman"/>
                <w:b/>
                <w:sz w:val="28"/>
                <w:szCs w:val="28"/>
              </w:rPr>
              <w:t>умерщвления животных</w:t>
            </w:r>
            <w:r w:rsidRPr="00776355">
              <w:rPr>
                <w:rFonts w:ascii="Times New Roman" w:eastAsia="Times New Roman" w:hAnsi="Times New Roman"/>
                <w:sz w:val="28"/>
                <w:szCs w:val="28"/>
              </w:rPr>
              <w:t xml:space="preserve">, </w:t>
            </w:r>
            <w:r w:rsidRPr="00776355">
              <w:rPr>
                <w:rFonts w:ascii="Times New Roman" w:eastAsia="Times New Roman" w:hAnsi="Times New Roman"/>
                <w:b/>
                <w:spacing w:val="-10"/>
                <w:sz w:val="28"/>
                <w:szCs w:val="28"/>
                <w:lang w:val="kk-KZ"/>
              </w:rPr>
              <w:t>перечня животных, подлежащих отлову и умерщвлению,</w:t>
            </w:r>
            <w:r w:rsidRPr="00776355">
              <w:rPr>
                <w:rFonts w:ascii="Times New Roman" w:eastAsia="Times New Roman" w:hAnsi="Times New Roman"/>
                <w:sz w:val="28"/>
                <w:szCs w:val="28"/>
              </w:rPr>
              <w:t xml:space="preserve"> предложений по установлению границ санитарных зон содержания животных;</w:t>
            </w:r>
          </w:p>
        </w:tc>
        <w:tc>
          <w:tcPr>
            <w:tcW w:w="4280" w:type="dxa"/>
          </w:tcPr>
          <w:p w14:paraId="0E946230"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lang w:val="kk-KZ"/>
              </w:rPr>
              <w:lastRenderedPageBreak/>
              <w:t xml:space="preserve">Предлагается в рамках  </w:t>
            </w:r>
            <w:r w:rsidRPr="00776355">
              <w:rPr>
                <w:rFonts w:ascii="Times New Roman" w:hAnsi="Times New Roman"/>
                <w:spacing w:val="-10"/>
                <w:sz w:val="28"/>
                <w:szCs w:val="28"/>
                <w:lang w:val="kk-KZ"/>
              </w:rPr>
              <w:lastRenderedPageBreak/>
              <w:t>законопроекта урегулировать вопросы</w:t>
            </w:r>
            <w:r w:rsidRPr="00776355">
              <w:rPr>
                <w:rFonts w:ascii="Times New Roman" w:hAnsi="Times New Roman"/>
                <w:sz w:val="28"/>
                <w:szCs w:val="28"/>
              </w:rPr>
              <w:t xml:space="preserve"> умерщвления животных, </w:t>
            </w:r>
            <w:r w:rsidRPr="00776355">
              <w:rPr>
                <w:rFonts w:ascii="Times New Roman" w:hAnsi="Times New Roman"/>
                <w:spacing w:val="-10"/>
                <w:sz w:val="28"/>
                <w:szCs w:val="28"/>
                <w:lang w:val="kk-KZ"/>
              </w:rPr>
              <w:t>перечня животных, подлежащих отлову и умерщвлению.</w:t>
            </w:r>
          </w:p>
          <w:p w14:paraId="6D8779D1"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lang w:val="kk-KZ"/>
              </w:rPr>
              <w:t xml:space="preserve">В этой связи </w:t>
            </w:r>
            <w:r w:rsidRPr="00776355">
              <w:rPr>
                <w:rFonts w:ascii="Times New Roman" w:hAnsi="Times New Roman"/>
                <w:spacing w:val="-10"/>
                <w:sz w:val="28"/>
                <w:szCs w:val="28"/>
              </w:rPr>
              <w:t xml:space="preserve">предлагается расширить компетенцию </w:t>
            </w:r>
            <w:r w:rsidRPr="00776355">
              <w:rPr>
                <w:rFonts w:ascii="Times New Roman" w:hAnsi="Times New Roman"/>
                <w:sz w:val="28"/>
                <w:szCs w:val="28"/>
              </w:rPr>
              <w:t>местных исполнительных органов</w:t>
            </w:r>
            <w:r w:rsidRPr="00776355">
              <w:rPr>
                <w:rFonts w:ascii="Times New Roman" w:hAnsi="Times New Roman"/>
                <w:spacing w:val="-10"/>
                <w:sz w:val="28"/>
                <w:szCs w:val="28"/>
              </w:rPr>
              <w:t>.</w:t>
            </w:r>
          </w:p>
        </w:tc>
      </w:tr>
      <w:tr w:rsidR="00776355" w:rsidRPr="00776355" w14:paraId="2036012E" w14:textId="77777777" w:rsidTr="00173DC5">
        <w:tc>
          <w:tcPr>
            <w:tcW w:w="562" w:type="dxa"/>
          </w:tcPr>
          <w:p w14:paraId="55CBD42F"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lastRenderedPageBreak/>
              <w:t>4</w:t>
            </w:r>
          </w:p>
        </w:tc>
        <w:tc>
          <w:tcPr>
            <w:tcW w:w="5093" w:type="dxa"/>
          </w:tcPr>
          <w:p w14:paraId="0797F821"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Статья 11. Государственные ветеринарные организации</w:t>
            </w:r>
          </w:p>
          <w:p w14:paraId="6C16BBE3"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3F32F29E"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 Местные исполнительные органы </w:t>
            </w:r>
            <w:r w:rsidRPr="00776355">
              <w:rPr>
                <w:rFonts w:ascii="Times New Roman" w:hAnsi="Times New Roman"/>
                <w:sz w:val="28"/>
                <w:szCs w:val="28"/>
              </w:rPr>
              <w:lastRenderedPageBreak/>
              <w:t>областей, городов республиканского значения, столицы создают государственные ветеринарные организации в порядке, установленном законодательством Республики Казахстан, с целью осуществления следующих функций:</w:t>
            </w:r>
          </w:p>
          <w:p w14:paraId="20927AAE"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2E79328A"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sz w:val="28"/>
                <w:szCs w:val="28"/>
              </w:rPr>
              <w:t xml:space="preserve">отлова и </w:t>
            </w:r>
            <w:r w:rsidRPr="00776355">
              <w:rPr>
                <w:rFonts w:ascii="Times New Roman" w:hAnsi="Times New Roman"/>
                <w:b/>
                <w:sz w:val="28"/>
                <w:szCs w:val="28"/>
              </w:rPr>
              <w:t>уничтожения бродячих собак и кошек</w:t>
            </w:r>
            <w:r w:rsidRPr="00776355">
              <w:rPr>
                <w:rFonts w:ascii="Times New Roman" w:hAnsi="Times New Roman"/>
                <w:sz w:val="28"/>
                <w:szCs w:val="28"/>
              </w:rPr>
              <w:t>;</w:t>
            </w:r>
          </w:p>
        </w:tc>
        <w:tc>
          <w:tcPr>
            <w:tcW w:w="5096" w:type="dxa"/>
          </w:tcPr>
          <w:p w14:paraId="7A949CFD"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lastRenderedPageBreak/>
              <w:t>Статья 11. Государственные ветеринарные организации</w:t>
            </w:r>
          </w:p>
          <w:p w14:paraId="32579357"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64BC4D24"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 xml:space="preserve">4. Местные исполнительные органы </w:t>
            </w:r>
            <w:r w:rsidRPr="00776355">
              <w:rPr>
                <w:rFonts w:ascii="Times New Roman" w:hAnsi="Times New Roman"/>
                <w:sz w:val="28"/>
                <w:szCs w:val="28"/>
              </w:rPr>
              <w:lastRenderedPageBreak/>
              <w:t>областей, городов республиканского значения, столицы создают государственные ветеринарные организации в порядке, установленном законодательством Республики Казахстан, с целью осуществления следующих функций:</w:t>
            </w:r>
          </w:p>
          <w:p w14:paraId="26E8446F" w14:textId="77777777" w:rsidR="00776355" w:rsidRPr="00776355" w:rsidRDefault="00776355" w:rsidP="00776355">
            <w:pPr>
              <w:spacing w:after="200" w:line="276" w:lineRule="auto"/>
              <w:ind w:firstLine="420"/>
              <w:jc w:val="both"/>
              <w:rPr>
                <w:rFonts w:ascii="Times New Roman" w:hAnsi="Times New Roman"/>
                <w:sz w:val="28"/>
                <w:szCs w:val="28"/>
              </w:rPr>
            </w:pPr>
            <w:r w:rsidRPr="00776355">
              <w:rPr>
                <w:rFonts w:ascii="Times New Roman" w:hAnsi="Times New Roman"/>
                <w:sz w:val="28"/>
                <w:szCs w:val="28"/>
              </w:rPr>
              <w:t>…</w:t>
            </w:r>
          </w:p>
          <w:p w14:paraId="37960E72" w14:textId="77777777" w:rsidR="00776355" w:rsidRPr="00776355" w:rsidRDefault="00776355" w:rsidP="00776355">
            <w:pPr>
              <w:jc w:val="both"/>
              <w:rPr>
                <w:rFonts w:ascii="Times New Roman" w:eastAsia="Times New Roman" w:hAnsi="Times New Roman"/>
                <w:spacing w:val="-10"/>
                <w:sz w:val="28"/>
                <w:szCs w:val="28"/>
                <w:lang w:val="kk-KZ"/>
              </w:rPr>
            </w:pPr>
            <w:r w:rsidRPr="00776355">
              <w:rPr>
                <w:rFonts w:ascii="Times New Roman" w:eastAsia="Times New Roman" w:hAnsi="Times New Roman"/>
                <w:sz w:val="28"/>
                <w:szCs w:val="28"/>
              </w:rPr>
              <w:t xml:space="preserve">отлова и </w:t>
            </w:r>
            <w:r w:rsidRPr="00776355">
              <w:rPr>
                <w:rFonts w:ascii="Times New Roman" w:eastAsia="Times New Roman" w:hAnsi="Times New Roman"/>
                <w:b/>
                <w:sz w:val="28"/>
                <w:szCs w:val="28"/>
              </w:rPr>
              <w:t>умерщвления животных</w:t>
            </w:r>
            <w:r w:rsidRPr="00776355">
              <w:rPr>
                <w:rFonts w:ascii="Times New Roman" w:eastAsia="Times New Roman" w:hAnsi="Times New Roman"/>
                <w:sz w:val="28"/>
                <w:szCs w:val="28"/>
              </w:rPr>
              <w:t>;</w:t>
            </w:r>
          </w:p>
        </w:tc>
        <w:tc>
          <w:tcPr>
            <w:tcW w:w="4280" w:type="dxa"/>
          </w:tcPr>
          <w:p w14:paraId="12B50721"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lang w:val="kk-KZ"/>
              </w:rPr>
              <w:lastRenderedPageBreak/>
              <w:t>Предлагается в рамках  законопроекта урегулировать вопросы</w:t>
            </w:r>
            <w:r w:rsidRPr="00776355">
              <w:rPr>
                <w:rFonts w:ascii="Times New Roman" w:hAnsi="Times New Roman"/>
                <w:sz w:val="28"/>
                <w:szCs w:val="28"/>
              </w:rPr>
              <w:t xml:space="preserve"> умерщвления животных, </w:t>
            </w:r>
            <w:r w:rsidRPr="00776355">
              <w:rPr>
                <w:rFonts w:ascii="Times New Roman" w:hAnsi="Times New Roman"/>
                <w:spacing w:val="-10"/>
                <w:sz w:val="28"/>
                <w:szCs w:val="28"/>
                <w:lang w:val="kk-KZ"/>
              </w:rPr>
              <w:t>перечня животных, подлежащих отлову и умерщвлению.</w:t>
            </w:r>
          </w:p>
          <w:p w14:paraId="45DF3D0D"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lang w:val="kk-KZ"/>
              </w:rPr>
            </w:pPr>
            <w:r w:rsidRPr="00776355">
              <w:rPr>
                <w:rFonts w:ascii="Times New Roman" w:hAnsi="Times New Roman"/>
                <w:spacing w:val="-10"/>
                <w:sz w:val="28"/>
                <w:szCs w:val="28"/>
                <w:lang w:val="kk-KZ"/>
              </w:rPr>
              <w:lastRenderedPageBreak/>
              <w:t xml:space="preserve">В этой связи </w:t>
            </w:r>
            <w:r w:rsidRPr="00776355">
              <w:rPr>
                <w:rFonts w:ascii="Times New Roman" w:hAnsi="Times New Roman"/>
                <w:spacing w:val="-10"/>
                <w:sz w:val="28"/>
                <w:szCs w:val="28"/>
              </w:rPr>
              <w:t xml:space="preserve">предлагается расширить компетенцию </w:t>
            </w:r>
            <w:r w:rsidRPr="00776355">
              <w:rPr>
                <w:rFonts w:ascii="Times New Roman" w:hAnsi="Times New Roman"/>
                <w:sz w:val="28"/>
                <w:szCs w:val="28"/>
              </w:rPr>
              <w:t>местных исполнительных органов</w:t>
            </w:r>
            <w:r w:rsidRPr="00776355">
              <w:rPr>
                <w:rFonts w:ascii="Times New Roman" w:hAnsi="Times New Roman"/>
                <w:spacing w:val="-10"/>
                <w:sz w:val="28"/>
                <w:szCs w:val="28"/>
              </w:rPr>
              <w:t>.</w:t>
            </w:r>
          </w:p>
        </w:tc>
      </w:tr>
      <w:tr w:rsidR="00776355" w:rsidRPr="00776355" w14:paraId="1D708DD1" w14:textId="77777777" w:rsidTr="00173DC5">
        <w:tc>
          <w:tcPr>
            <w:tcW w:w="15031" w:type="dxa"/>
            <w:gridSpan w:val="4"/>
            <w:vAlign w:val="center"/>
          </w:tcPr>
          <w:p w14:paraId="52D7F2F0" w14:textId="77777777" w:rsidR="00776355" w:rsidRPr="00776355" w:rsidRDefault="00776355" w:rsidP="00776355">
            <w:pPr>
              <w:widowControl w:val="0"/>
              <w:spacing w:after="200" w:line="276" w:lineRule="auto"/>
              <w:ind w:firstLine="185"/>
              <w:jc w:val="center"/>
              <w:rPr>
                <w:rFonts w:ascii="Times New Roman" w:hAnsi="Times New Roman"/>
                <w:b/>
                <w:sz w:val="28"/>
                <w:szCs w:val="28"/>
                <w:lang w:val="kk-KZ"/>
              </w:rPr>
            </w:pPr>
          </w:p>
          <w:p w14:paraId="418FC7FD" w14:textId="77777777" w:rsidR="00776355" w:rsidRPr="00776355" w:rsidRDefault="00776355" w:rsidP="00776355">
            <w:pPr>
              <w:widowControl w:val="0"/>
              <w:spacing w:after="200" w:line="276" w:lineRule="auto"/>
              <w:ind w:firstLine="185"/>
              <w:jc w:val="center"/>
              <w:rPr>
                <w:rFonts w:ascii="Times New Roman" w:hAnsi="Times New Roman"/>
                <w:b/>
                <w:sz w:val="28"/>
                <w:szCs w:val="28"/>
              </w:rPr>
            </w:pPr>
            <w:r w:rsidRPr="00776355">
              <w:rPr>
                <w:rFonts w:ascii="Times New Roman" w:hAnsi="Times New Roman"/>
                <w:b/>
                <w:sz w:val="28"/>
                <w:szCs w:val="28"/>
              </w:rPr>
              <w:t xml:space="preserve">Закон Республики Казахстан от 9 июля 2004 года </w:t>
            </w:r>
          </w:p>
          <w:p w14:paraId="43F816D7" w14:textId="77777777" w:rsidR="00776355" w:rsidRPr="00776355" w:rsidRDefault="00776355" w:rsidP="00776355">
            <w:pPr>
              <w:widowControl w:val="0"/>
              <w:spacing w:after="200" w:line="276" w:lineRule="auto"/>
              <w:ind w:firstLine="185"/>
              <w:jc w:val="center"/>
              <w:rPr>
                <w:rFonts w:ascii="Times New Roman" w:hAnsi="Times New Roman"/>
                <w:b/>
                <w:sz w:val="28"/>
                <w:szCs w:val="28"/>
                <w:lang w:val="kk-KZ"/>
              </w:rPr>
            </w:pPr>
            <w:r w:rsidRPr="00776355">
              <w:rPr>
                <w:rFonts w:ascii="Times New Roman" w:hAnsi="Times New Roman"/>
                <w:b/>
                <w:sz w:val="28"/>
                <w:szCs w:val="28"/>
              </w:rPr>
              <w:t>«Об охране, воспроизводстве и использовании животного мира»</w:t>
            </w:r>
          </w:p>
          <w:p w14:paraId="1F911F75" w14:textId="77777777" w:rsidR="00776355" w:rsidRPr="00776355" w:rsidRDefault="00776355" w:rsidP="00776355">
            <w:pPr>
              <w:widowControl w:val="0"/>
              <w:spacing w:after="200" w:line="276" w:lineRule="auto"/>
              <w:ind w:firstLine="185"/>
              <w:jc w:val="center"/>
              <w:rPr>
                <w:rFonts w:ascii="Times New Roman" w:hAnsi="Times New Roman"/>
                <w:b/>
                <w:spacing w:val="-10"/>
                <w:sz w:val="28"/>
                <w:szCs w:val="28"/>
                <w:lang w:val="kk-KZ"/>
              </w:rPr>
            </w:pPr>
          </w:p>
        </w:tc>
      </w:tr>
      <w:tr w:rsidR="00776355" w:rsidRPr="00776355" w14:paraId="4483028D" w14:textId="77777777" w:rsidTr="00173DC5">
        <w:tc>
          <w:tcPr>
            <w:tcW w:w="562" w:type="dxa"/>
          </w:tcPr>
          <w:p w14:paraId="01FD5B41"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t>5</w:t>
            </w:r>
          </w:p>
        </w:tc>
        <w:tc>
          <w:tcPr>
            <w:tcW w:w="5093" w:type="dxa"/>
          </w:tcPr>
          <w:p w14:paraId="6FA2754C"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
                <w:bCs/>
                <w:sz w:val="28"/>
                <w:szCs w:val="28"/>
              </w:rPr>
              <w:t>Статья 1. Основные понятия, используемые в настоящем Законе</w:t>
            </w:r>
          </w:p>
          <w:p w14:paraId="467AD6A7"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sz w:val="28"/>
                <w:szCs w:val="28"/>
              </w:rPr>
              <w:t>      В настоящем Законе используются следующие основные понятия:</w:t>
            </w:r>
          </w:p>
          <w:p w14:paraId="7189A0C1"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sz w:val="28"/>
                <w:szCs w:val="28"/>
              </w:rPr>
              <w:t>………..</w:t>
            </w:r>
          </w:p>
          <w:p w14:paraId="47E8EF05"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lang w:val="kk-KZ"/>
              </w:rPr>
            </w:pPr>
            <w:r w:rsidRPr="00776355">
              <w:rPr>
                <w:rFonts w:ascii="Times New Roman" w:eastAsia="Times New Roman" w:hAnsi="Times New Roman"/>
                <w:sz w:val="28"/>
                <w:szCs w:val="28"/>
                <w:lang w:eastAsia="ru-RU"/>
              </w:rPr>
              <w:t xml:space="preserve">35) животные – дикие животные (млекопитающие, птицы, пресмыкающиеся, земноводные, рыбы, моллюски, насекомые и другие), </w:t>
            </w:r>
            <w:r w:rsidRPr="00776355">
              <w:rPr>
                <w:rFonts w:ascii="Times New Roman" w:eastAsia="Times New Roman" w:hAnsi="Times New Roman"/>
                <w:sz w:val="28"/>
                <w:szCs w:val="28"/>
                <w:lang w:eastAsia="ru-RU"/>
              </w:rPr>
              <w:lastRenderedPageBreak/>
              <w:t>находящиеся в состоянии естественной свободы на суше, в воде, атмосфере и почве;</w:t>
            </w:r>
          </w:p>
        </w:tc>
        <w:tc>
          <w:tcPr>
            <w:tcW w:w="5096" w:type="dxa"/>
          </w:tcPr>
          <w:p w14:paraId="4E2663AA"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Cs/>
                <w:sz w:val="28"/>
                <w:szCs w:val="28"/>
              </w:rPr>
              <w:lastRenderedPageBreak/>
              <w:t>Подпункт 35) статьи 1 изложить в следующей редакции:</w:t>
            </w:r>
          </w:p>
          <w:p w14:paraId="31CA4A39"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lang w:val="kk-KZ"/>
              </w:rPr>
            </w:pPr>
            <w:r w:rsidRPr="00776355">
              <w:rPr>
                <w:rFonts w:ascii="Times New Roman" w:eastAsia="Times New Roman" w:hAnsi="Times New Roman"/>
                <w:sz w:val="28"/>
                <w:szCs w:val="28"/>
                <w:lang w:eastAsia="ru-RU"/>
              </w:rPr>
              <w:t xml:space="preserve">«35) животные – дикие животные (млекопитающие, птицы, пресмыкающиеся, земноводные, рыбы, моллюски, насекомые и другие), находящиеся в состоянии естественной свободы на суше, в воде, атмосфере и почве, </w:t>
            </w:r>
            <w:r w:rsidRPr="00776355">
              <w:rPr>
                <w:rFonts w:ascii="Times New Roman" w:eastAsia="Times New Roman" w:hAnsi="Times New Roman"/>
                <w:b/>
                <w:sz w:val="28"/>
                <w:szCs w:val="28"/>
                <w:lang w:eastAsia="ru-RU"/>
              </w:rPr>
              <w:t xml:space="preserve">а также домашние животные </w:t>
            </w:r>
            <w:r w:rsidRPr="00776355">
              <w:rPr>
                <w:rFonts w:ascii="Times New Roman" w:eastAsia="Times New Roman" w:hAnsi="Times New Roman"/>
                <w:b/>
                <w:sz w:val="28"/>
                <w:szCs w:val="28"/>
                <w:lang w:eastAsia="ru-RU"/>
              </w:rPr>
              <w:lastRenderedPageBreak/>
              <w:t>вне зависимости от вида, в том числе собаки и кошки, традиционно содержатся и разводятся человеком, для удовлетворения эстетических потребностей и потребностей в общении (за исключением животных, включенных в перечень животных, запрещенных к содержанию)</w:t>
            </w:r>
            <w:r w:rsidRPr="00776355">
              <w:rPr>
                <w:rFonts w:ascii="Times New Roman" w:eastAsia="Times New Roman" w:hAnsi="Times New Roman"/>
                <w:sz w:val="28"/>
                <w:szCs w:val="28"/>
                <w:lang w:eastAsia="ru-RU"/>
              </w:rPr>
              <w:t>;»</w:t>
            </w:r>
          </w:p>
        </w:tc>
        <w:tc>
          <w:tcPr>
            <w:tcW w:w="4280" w:type="dxa"/>
          </w:tcPr>
          <w:p w14:paraId="388E41E7" w14:textId="77777777" w:rsidR="00776355" w:rsidRPr="00776355" w:rsidRDefault="00776355" w:rsidP="00776355">
            <w:pPr>
              <w:widowControl w:val="0"/>
              <w:spacing w:after="200" w:line="276" w:lineRule="auto"/>
              <w:ind w:firstLine="185"/>
              <w:jc w:val="both"/>
              <w:rPr>
                <w:rFonts w:ascii="Times New Roman" w:hAnsi="Times New Roman"/>
                <w:spacing w:val="-10"/>
                <w:sz w:val="28"/>
                <w:szCs w:val="28"/>
              </w:rPr>
            </w:pPr>
            <w:r w:rsidRPr="00776355">
              <w:rPr>
                <w:rFonts w:ascii="Times New Roman" w:hAnsi="Times New Roman"/>
                <w:spacing w:val="-10"/>
                <w:sz w:val="28"/>
                <w:szCs w:val="28"/>
              </w:rPr>
              <w:lastRenderedPageBreak/>
              <w:t>В целях установления единообразных понятий, предусмотренных законодательством</w:t>
            </w:r>
          </w:p>
        </w:tc>
      </w:tr>
      <w:tr w:rsidR="00776355" w:rsidRPr="00776355" w14:paraId="7E50FE9B" w14:textId="77777777" w:rsidTr="00173DC5">
        <w:tc>
          <w:tcPr>
            <w:tcW w:w="562" w:type="dxa"/>
          </w:tcPr>
          <w:p w14:paraId="7105A792"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lastRenderedPageBreak/>
              <w:t>6</w:t>
            </w:r>
          </w:p>
        </w:tc>
        <w:tc>
          <w:tcPr>
            <w:tcW w:w="5093" w:type="dxa"/>
          </w:tcPr>
          <w:p w14:paraId="00FA8FC4"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
                <w:bCs/>
                <w:sz w:val="28"/>
                <w:szCs w:val="28"/>
              </w:rPr>
              <w:t>Статья 49. Государственный контроль и надзор в области охраны, воспроизводства и использования животного мира</w:t>
            </w:r>
          </w:p>
          <w:p w14:paraId="276A1245"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sz w:val="28"/>
                <w:szCs w:val="28"/>
              </w:rPr>
              <w:t>      1. Государственный контроль и надзор в области охраны, воспроизводства и использования животного мира осуществляются в форме внеплановой проверки и профилактического контроля и надзора.</w:t>
            </w:r>
          </w:p>
          <w:p w14:paraId="2B4BA029"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lang w:val="kk-KZ"/>
              </w:rPr>
            </w:pPr>
          </w:p>
        </w:tc>
        <w:tc>
          <w:tcPr>
            <w:tcW w:w="5096" w:type="dxa"/>
          </w:tcPr>
          <w:p w14:paraId="0F4C01A1"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
                <w:bCs/>
                <w:sz w:val="28"/>
                <w:szCs w:val="28"/>
              </w:rPr>
              <w:t>Статья 49. Государственный контроль и надзор в области охраны, воспроизводства и использования животного мира</w:t>
            </w:r>
          </w:p>
          <w:p w14:paraId="71E72636" w14:textId="77777777" w:rsidR="00776355" w:rsidRPr="00776355" w:rsidRDefault="00776355" w:rsidP="00776355">
            <w:pPr>
              <w:jc w:val="both"/>
              <w:rPr>
                <w:rFonts w:ascii="Times New Roman" w:eastAsia="Times New Roman" w:hAnsi="Times New Roman"/>
                <w:b/>
                <w:spacing w:val="-10"/>
                <w:sz w:val="28"/>
                <w:szCs w:val="28"/>
                <w:lang w:val="kk-KZ"/>
              </w:rPr>
            </w:pPr>
            <w:r w:rsidRPr="00776355">
              <w:rPr>
                <w:rFonts w:ascii="Times New Roman" w:eastAsia="Times New Roman" w:hAnsi="Times New Roman"/>
                <w:sz w:val="28"/>
                <w:szCs w:val="28"/>
              </w:rPr>
              <w:t xml:space="preserve">1. Государственный контроль и надзор в области охраны, воспроизводства и использования животного мира осуществляются в соответствии с Предпринимательским кодексом Республики Казахстан в форме внеплановой проверки и профилактического контроля с посещением на предмет соблюдения требований законодательства </w:t>
            </w:r>
            <w:r w:rsidRPr="00776355">
              <w:rPr>
                <w:rFonts w:ascii="Times New Roman" w:eastAsia="Times New Roman" w:hAnsi="Times New Roman"/>
                <w:b/>
                <w:bCs/>
                <w:sz w:val="28"/>
                <w:szCs w:val="28"/>
              </w:rPr>
              <w:t>в области охраны, воспроизводства и использования животного мира</w:t>
            </w:r>
            <w:r w:rsidRPr="00776355">
              <w:rPr>
                <w:rFonts w:ascii="Times New Roman" w:eastAsia="Times New Roman" w:hAnsi="Times New Roman"/>
                <w:sz w:val="28"/>
                <w:szCs w:val="28"/>
              </w:rPr>
              <w:t>.»;</w:t>
            </w:r>
          </w:p>
        </w:tc>
        <w:tc>
          <w:tcPr>
            <w:tcW w:w="4280" w:type="dxa"/>
          </w:tcPr>
          <w:p w14:paraId="4BB1C7F6" w14:textId="77777777" w:rsidR="00776355" w:rsidRPr="00776355" w:rsidRDefault="00776355" w:rsidP="00776355">
            <w:pPr>
              <w:widowControl w:val="0"/>
              <w:spacing w:after="200" w:line="276" w:lineRule="auto"/>
              <w:ind w:firstLine="185"/>
              <w:jc w:val="both"/>
              <w:rPr>
                <w:rFonts w:ascii="Times New Roman" w:hAnsi="Times New Roman"/>
                <w:b/>
                <w:spacing w:val="-10"/>
                <w:sz w:val="28"/>
                <w:szCs w:val="28"/>
              </w:rPr>
            </w:pPr>
            <w:r w:rsidRPr="00776355">
              <w:rPr>
                <w:rFonts w:ascii="Times New Roman" w:hAnsi="Times New Roman"/>
                <w:sz w:val="28"/>
                <w:szCs w:val="28"/>
              </w:rPr>
              <w:t>В целях совершенствования законодательства по вопросам контрольно-надзорных функции</w:t>
            </w:r>
          </w:p>
        </w:tc>
      </w:tr>
      <w:tr w:rsidR="00776355" w:rsidRPr="00776355" w14:paraId="4B9FD042" w14:textId="77777777" w:rsidTr="00173DC5">
        <w:tc>
          <w:tcPr>
            <w:tcW w:w="562" w:type="dxa"/>
          </w:tcPr>
          <w:p w14:paraId="04448323" w14:textId="77777777" w:rsidR="00776355" w:rsidRPr="00776355" w:rsidRDefault="00776355" w:rsidP="00776355">
            <w:pPr>
              <w:widowControl w:val="0"/>
              <w:spacing w:after="200" w:line="276" w:lineRule="auto"/>
              <w:ind w:left="-33" w:hanging="19"/>
              <w:jc w:val="center"/>
              <w:rPr>
                <w:rFonts w:ascii="Times New Roman" w:hAnsi="Times New Roman"/>
                <w:bCs/>
                <w:spacing w:val="-10"/>
                <w:sz w:val="28"/>
                <w:szCs w:val="28"/>
                <w:lang w:val="kk-KZ"/>
              </w:rPr>
            </w:pPr>
            <w:r w:rsidRPr="00776355">
              <w:rPr>
                <w:rFonts w:ascii="Times New Roman" w:hAnsi="Times New Roman"/>
                <w:bCs/>
                <w:spacing w:val="-10"/>
                <w:sz w:val="28"/>
                <w:szCs w:val="28"/>
                <w:lang w:val="kk-KZ"/>
              </w:rPr>
              <w:t>7</w:t>
            </w:r>
          </w:p>
        </w:tc>
        <w:tc>
          <w:tcPr>
            <w:tcW w:w="5093" w:type="dxa"/>
          </w:tcPr>
          <w:p w14:paraId="53678EE2"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
                <w:bCs/>
                <w:sz w:val="28"/>
                <w:szCs w:val="28"/>
              </w:rPr>
              <w:t>Статья 49. Государственный контроль и надзор в области охраны, воспроизводства и использования животного мира</w:t>
            </w:r>
          </w:p>
          <w:p w14:paraId="46E164A5" w14:textId="77777777" w:rsidR="00776355" w:rsidRPr="00776355" w:rsidRDefault="00776355" w:rsidP="00776355">
            <w:pPr>
              <w:jc w:val="both"/>
              <w:rPr>
                <w:rFonts w:ascii="Times New Roman" w:eastAsia="Times New Roman" w:hAnsi="Times New Roman"/>
                <w:b/>
                <w:bCs/>
                <w:sz w:val="28"/>
                <w:szCs w:val="28"/>
              </w:rPr>
            </w:pPr>
            <w:r w:rsidRPr="00776355">
              <w:rPr>
                <w:rFonts w:ascii="Times New Roman" w:eastAsia="Times New Roman" w:hAnsi="Times New Roman"/>
                <w:sz w:val="28"/>
                <w:szCs w:val="28"/>
              </w:rPr>
              <w:lastRenderedPageBreak/>
              <w:t>      2. Внеплановая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tc>
        <w:tc>
          <w:tcPr>
            <w:tcW w:w="5096" w:type="dxa"/>
          </w:tcPr>
          <w:p w14:paraId="4FDEE109" w14:textId="77777777" w:rsidR="00776355" w:rsidRPr="00776355" w:rsidRDefault="00776355" w:rsidP="00776355">
            <w:pPr>
              <w:jc w:val="both"/>
              <w:rPr>
                <w:rFonts w:ascii="Times New Roman" w:eastAsia="Times New Roman" w:hAnsi="Times New Roman"/>
                <w:sz w:val="28"/>
                <w:szCs w:val="28"/>
              </w:rPr>
            </w:pPr>
            <w:r w:rsidRPr="00776355">
              <w:rPr>
                <w:rFonts w:ascii="Times New Roman" w:eastAsia="Times New Roman" w:hAnsi="Times New Roman"/>
                <w:b/>
                <w:bCs/>
                <w:sz w:val="28"/>
                <w:szCs w:val="28"/>
              </w:rPr>
              <w:lastRenderedPageBreak/>
              <w:t>Статья 49. Государственный контроль и надзор в области охраны, воспроизводства и использования животного мира</w:t>
            </w:r>
          </w:p>
          <w:p w14:paraId="346C00F8" w14:textId="77777777" w:rsidR="00776355" w:rsidRPr="00776355" w:rsidRDefault="00776355" w:rsidP="00776355">
            <w:pPr>
              <w:jc w:val="both"/>
              <w:rPr>
                <w:rFonts w:ascii="Times New Roman" w:eastAsia="Times New Roman" w:hAnsi="Times New Roman"/>
                <w:b/>
                <w:bCs/>
                <w:sz w:val="28"/>
                <w:szCs w:val="28"/>
              </w:rPr>
            </w:pPr>
            <w:r w:rsidRPr="00776355">
              <w:rPr>
                <w:rFonts w:ascii="Times New Roman" w:eastAsia="Times New Roman" w:hAnsi="Times New Roman"/>
                <w:sz w:val="28"/>
                <w:szCs w:val="28"/>
              </w:rPr>
              <w:lastRenderedPageBreak/>
              <w:t xml:space="preserve">2. </w:t>
            </w:r>
            <w:r w:rsidRPr="00776355">
              <w:rPr>
                <w:rFonts w:ascii="Times New Roman" w:eastAsia="Times New Roman" w:hAnsi="Times New Roman"/>
                <w:b/>
                <w:sz w:val="28"/>
                <w:szCs w:val="28"/>
              </w:rPr>
              <w:t>исключить</w:t>
            </w:r>
          </w:p>
        </w:tc>
        <w:tc>
          <w:tcPr>
            <w:tcW w:w="4280" w:type="dxa"/>
          </w:tcPr>
          <w:p w14:paraId="2E6DF6BF" w14:textId="77777777" w:rsidR="00776355" w:rsidRPr="00776355" w:rsidRDefault="00776355" w:rsidP="00776355">
            <w:pPr>
              <w:widowControl w:val="0"/>
              <w:spacing w:after="200" w:line="276" w:lineRule="auto"/>
              <w:ind w:firstLine="185"/>
              <w:jc w:val="both"/>
              <w:rPr>
                <w:rFonts w:ascii="Times New Roman" w:hAnsi="Times New Roman"/>
                <w:sz w:val="28"/>
                <w:szCs w:val="28"/>
              </w:rPr>
            </w:pPr>
            <w:r w:rsidRPr="00776355">
              <w:rPr>
                <w:rFonts w:ascii="Times New Roman" w:hAnsi="Times New Roman"/>
                <w:sz w:val="28"/>
                <w:szCs w:val="28"/>
              </w:rPr>
              <w:lastRenderedPageBreak/>
              <w:t>В целях совершенствования законодательства по вопросам контрольно-надзорных функции</w:t>
            </w:r>
          </w:p>
        </w:tc>
      </w:tr>
    </w:tbl>
    <w:p w14:paraId="4D0549C5" w14:textId="77777777" w:rsidR="00776355" w:rsidRPr="00776355" w:rsidRDefault="00776355" w:rsidP="00776355">
      <w:pPr>
        <w:widowControl w:val="0"/>
        <w:spacing w:after="0" w:line="240" w:lineRule="auto"/>
        <w:jc w:val="center"/>
        <w:rPr>
          <w:rFonts w:ascii="Times New Roman" w:hAnsi="Times New Roman"/>
          <w:b/>
          <w:spacing w:val="-10"/>
          <w:sz w:val="28"/>
          <w:szCs w:val="28"/>
          <w:lang w:val="kk-KZ"/>
        </w:rPr>
      </w:pPr>
    </w:p>
    <w:p w14:paraId="5EEBE394" w14:textId="77777777" w:rsidR="00776355" w:rsidRPr="00776355" w:rsidRDefault="00776355" w:rsidP="00776355">
      <w:pPr>
        <w:widowControl w:val="0"/>
        <w:spacing w:after="0" w:line="240" w:lineRule="auto"/>
        <w:jc w:val="center"/>
        <w:rPr>
          <w:rFonts w:ascii="Times New Roman" w:hAnsi="Times New Roman"/>
          <w:b/>
          <w:spacing w:val="-10"/>
          <w:sz w:val="28"/>
          <w:szCs w:val="28"/>
          <w:lang w:val="kk-KZ"/>
        </w:rPr>
      </w:pPr>
    </w:p>
    <w:p w14:paraId="393D1DBC" w14:textId="6BE19324" w:rsidR="00776355" w:rsidRPr="00776355" w:rsidRDefault="00776355" w:rsidP="00776355">
      <w:pPr>
        <w:widowControl w:val="0"/>
        <w:spacing w:after="0" w:line="240" w:lineRule="auto"/>
        <w:ind w:firstLine="567"/>
        <w:jc w:val="both"/>
        <w:rPr>
          <w:rFonts w:ascii="Times New Roman" w:hAnsi="Times New Roman"/>
          <w:b/>
          <w:spacing w:val="-10"/>
          <w:sz w:val="28"/>
          <w:szCs w:val="28"/>
          <w:lang w:val="kk-KZ"/>
        </w:rPr>
      </w:pPr>
      <w:r w:rsidRPr="00776355">
        <w:rPr>
          <w:rFonts w:ascii="Times New Roman" w:hAnsi="Times New Roman"/>
          <w:b/>
          <w:spacing w:val="-10"/>
          <w:sz w:val="28"/>
          <w:szCs w:val="28"/>
          <w:lang w:val="kk-KZ"/>
        </w:rPr>
        <w:t>Министр</w:t>
      </w:r>
      <w:r>
        <w:rPr>
          <w:rFonts w:ascii="Times New Roman" w:hAnsi="Times New Roman"/>
          <w:b/>
          <w:spacing w:val="-10"/>
          <w:sz w:val="28"/>
          <w:szCs w:val="28"/>
          <w:lang w:val="kk-KZ"/>
        </w:rPr>
        <w:t xml:space="preserve"> </w:t>
      </w:r>
      <w:r w:rsidRPr="00776355">
        <w:rPr>
          <w:rFonts w:ascii="Times New Roman" w:hAnsi="Times New Roman"/>
          <w:b/>
          <w:spacing w:val="-10"/>
          <w:sz w:val="28"/>
          <w:szCs w:val="28"/>
          <w:lang w:val="kk-KZ"/>
        </w:rPr>
        <w:t>экологии, геологии и</w:t>
      </w:r>
    </w:p>
    <w:p w14:paraId="3FE65E8C" w14:textId="3A32F57B" w:rsidR="00776355" w:rsidRPr="00776355" w:rsidRDefault="00776355" w:rsidP="00776355">
      <w:pPr>
        <w:widowControl w:val="0"/>
        <w:spacing w:after="0" w:line="240" w:lineRule="auto"/>
        <w:jc w:val="both"/>
        <w:rPr>
          <w:rFonts w:ascii="Times New Roman" w:hAnsi="Times New Roman"/>
          <w:b/>
          <w:spacing w:val="-10"/>
          <w:sz w:val="28"/>
          <w:szCs w:val="28"/>
          <w:lang w:val="kk-KZ"/>
        </w:rPr>
      </w:pPr>
      <w:r w:rsidRPr="00776355">
        <w:rPr>
          <w:rFonts w:ascii="Times New Roman" w:hAnsi="Times New Roman"/>
          <w:b/>
          <w:spacing w:val="-10"/>
          <w:sz w:val="28"/>
          <w:szCs w:val="28"/>
          <w:lang w:val="kk-KZ"/>
        </w:rPr>
        <w:t>природных ресурсов</w:t>
      </w:r>
      <w:r>
        <w:rPr>
          <w:rFonts w:ascii="Times New Roman" w:hAnsi="Times New Roman"/>
          <w:b/>
          <w:spacing w:val="-10"/>
          <w:sz w:val="28"/>
          <w:szCs w:val="28"/>
          <w:lang w:val="kk-KZ"/>
        </w:rPr>
        <w:t xml:space="preserve"> </w:t>
      </w:r>
      <w:r w:rsidRPr="00776355">
        <w:rPr>
          <w:rFonts w:ascii="Times New Roman" w:hAnsi="Times New Roman"/>
          <w:b/>
          <w:spacing w:val="-10"/>
          <w:sz w:val="28"/>
          <w:szCs w:val="28"/>
          <w:lang w:val="kk-KZ"/>
        </w:rPr>
        <w:t>Республики Казахстан</w:t>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t xml:space="preserve"> </w:t>
      </w:r>
      <w:r>
        <w:rPr>
          <w:rFonts w:ascii="Times New Roman" w:hAnsi="Times New Roman"/>
          <w:b/>
          <w:spacing w:val="-10"/>
          <w:sz w:val="28"/>
          <w:szCs w:val="28"/>
          <w:lang w:val="kk-KZ"/>
        </w:rPr>
        <w:tab/>
      </w:r>
      <w:r>
        <w:rPr>
          <w:rFonts w:ascii="Times New Roman" w:hAnsi="Times New Roman"/>
          <w:b/>
          <w:spacing w:val="-10"/>
          <w:sz w:val="28"/>
          <w:szCs w:val="28"/>
          <w:lang w:val="kk-KZ"/>
        </w:rPr>
        <w:tab/>
      </w:r>
      <w:r w:rsidRPr="00776355">
        <w:rPr>
          <w:rFonts w:ascii="Times New Roman" w:hAnsi="Times New Roman"/>
          <w:b/>
          <w:spacing w:val="-10"/>
          <w:sz w:val="28"/>
          <w:szCs w:val="28"/>
          <w:lang w:val="kk-KZ"/>
        </w:rPr>
        <w:t>С. Брекешев</w:t>
      </w:r>
    </w:p>
    <w:p w14:paraId="0F991DDD" w14:textId="3916EB01" w:rsidR="00DE6C6E" w:rsidRPr="00776355" w:rsidRDefault="00DE6C6E" w:rsidP="00776355">
      <w:pPr>
        <w:tabs>
          <w:tab w:val="left" w:pos="1741"/>
        </w:tabs>
        <w:rPr>
          <w:rFonts w:ascii="Times New Roman" w:hAnsi="Times New Roman"/>
          <w:sz w:val="28"/>
          <w:szCs w:val="28"/>
          <w:lang w:val="kk-KZ"/>
        </w:rPr>
      </w:pPr>
    </w:p>
    <w:sectPr w:rsidR="00DE6C6E" w:rsidRPr="00776355" w:rsidSect="00776355">
      <w:headerReference w:type="default" r:id="rId11"/>
      <w:pgSz w:w="16838" w:h="11906" w:orient="landscape"/>
      <w:pgMar w:top="1135"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33CD" w14:textId="77777777" w:rsidR="00D4288D" w:rsidRDefault="00D4288D" w:rsidP="005C471E">
      <w:pPr>
        <w:spacing w:after="0" w:line="240" w:lineRule="auto"/>
      </w:pPr>
      <w:r>
        <w:separator/>
      </w:r>
    </w:p>
  </w:endnote>
  <w:endnote w:type="continuationSeparator" w:id="0">
    <w:p w14:paraId="2A41BC5D" w14:textId="77777777" w:rsidR="00D4288D" w:rsidRDefault="00D4288D" w:rsidP="005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A559" w14:textId="77777777" w:rsidR="00D4288D" w:rsidRDefault="00D4288D" w:rsidP="005C471E">
      <w:pPr>
        <w:spacing w:after="0" w:line="240" w:lineRule="auto"/>
      </w:pPr>
      <w:r>
        <w:separator/>
      </w:r>
    </w:p>
  </w:footnote>
  <w:footnote w:type="continuationSeparator" w:id="0">
    <w:p w14:paraId="235D87EF" w14:textId="77777777" w:rsidR="00D4288D" w:rsidRDefault="00D4288D" w:rsidP="005C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82235"/>
      <w:docPartObj>
        <w:docPartGallery w:val="Page Numbers (Top of Page)"/>
        <w:docPartUnique/>
      </w:docPartObj>
    </w:sdtPr>
    <w:sdtEndPr/>
    <w:sdtContent>
      <w:p w14:paraId="0820F8B4" w14:textId="77777777" w:rsidR="001F05AF" w:rsidRDefault="001F05AF" w:rsidP="005C471E">
        <w:pPr>
          <w:pStyle w:val="a7"/>
          <w:jc w:val="center"/>
        </w:pPr>
        <w:r>
          <w:fldChar w:fldCharType="begin"/>
        </w:r>
        <w:r>
          <w:instrText>PAGE   \* MERGEFORMAT</w:instrText>
        </w:r>
        <w:r>
          <w:fldChar w:fldCharType="separate"/>
        </w:r>
        <w:r w:rsidR="0039100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2018"/>
    <w:multiLevelType w:val="hybridMultilevel"/>
    <w:tmpl w:val="01522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5321F"/>
    <w:multiLevelType w:val="hybridMultilevel"/>
    <w:tmpl w:val="38627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A5389"/>
    <w:multiLevelType w:val="hybridMultilevel"/>
    <w:tmpl w:val="4ABA119E"/>
    <w:lvl w:ilvl="0" w:tplc="1BE6C5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78CA"/>
    <w:multiLevelType w:val="hybridMultilevel"/>
    <w:tmpl w:val="CE66D71A"/>
    <w:lvl w:ilvl="0" w:tplc="91E6909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6CAE"/>
    <w:multiLevelType w:val="hybridMultilevel"/>
    <w:tmpl w:val="5756D7C8"/>
    <w:lvl w:ilvl="0" w:tplc="04190011">
      <w:start w:val="1"/>
      <w:numFmt w:val="decimal"/>
      <w:lvlText w:val="%1)"/>
      <w:lvlJc w:val="left"/>
      <w:pPr>
        <w:ind w:left="503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097C2B"/>
    <w:multiLevelType w:val="hybridMultilevel"/>
    <w:tmpl w:val="AB9642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3F2868"/>
    <w:multiLevelType w:val="hybridMultilevel"/>
    <w:tmpl w:val="74D697C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75482C"/>
    <w:multiLevelType w:val="hybridMultilevel"/>
    <w:tmpl w:val="27CE73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4911A13"/>
    <w:multiLevelType w:val="hybridMultilevel"/>
    <w:tmpl w:val="ED0C794C"/>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5D80185"/>
    <w:multiLevelType w:val="hybridMultilevel"/>
    <w:tmpl w:val="15AA8F22"/>
    <w:lvl w:ilvl="0" w:tplc="803CFB8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C617B"/>
    <w:multiLevelType w:val="hybridMultilevel"/>
    <w:tmpl w:val="6DAA88EE"/>
    <w:lvl w:ilvl="0" w:tplc="9626B1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04F7B"/>
    <w:multiLevelType w:val="hybridMultilevel"/>
    <w:tmpl w:val="D4C63382"/>
    <w:lvl w:ilvl="0" w:tplc="27CC2410">
      <w:start w:val="1"/>
      <w:numFmt w:val="decimal"/>
      <w:lvlText w:val="%1."/>
      <w:lvlJc w:val="left"/>
      <w:pPr>
        <w:ind w:left="545"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12">
    <w:nsid w:val="397B597F"/>
    <w:multiLevelType w:val="hybridMultilevel"/>
    <w:tmpl w:val="17E2B1D0"/>
    <w:lvl w:ilvl="0" w:tplc="04B857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2344D"/>
    <w:multiLevelType w:val="hybridMultilevel"/>
    <w:tmpl w:val="D7521188"/>
    <w:lvl w:ilvl="0" w:tplc="78E2111C">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3EBD254A"/>
    <w:multiLevelType w:val="hybridMultilevel"/>
    <w:tmpl w:val="5D1A4506"/>
    <w:lvl w:ilvl="0" w:tplc="261ED25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93973"/>
    <w:multiLevelType w:val="hybridMultilevel"/>
    <w:tmpl w:val="2B78FAC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nsid w:val="45E05CE0"/>
    <w:multiLevelType w:val="hybridMultilevel"/>
    <w:tmpl w:val="84C031FE"/>
    <w:lvl w:ilvl="0" w:tplc="0016BC5C">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04F93"/>
    <w:multiLevelType w:val="hybridMultilevel"/>
    <w:tmpl w:val="8D463E18"/>
    <w:lvl w:ilvl="0" w:tplc="801661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6059D"/>
    <w:multiLevelType w:val="hybridMultilevel"/>
    <w:tmpl w:val="8FC86500"/>
    <w:lvl w:ilvl="0" w:tplc="E7EAB43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92E69"/>
    <w:multiLevelType w:val="hybridMultilevel"/>
    <w:tmpl w:val="79180440"/>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D446772"/>
    <w:multiLevelType w:val="hybridMultilevel"/>
    <w:tmpl w:val="B884523C"/>
    <w:lvl w:ilvl="0" w:tplc="5A5A9B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A07BC"/>
    <w:multiLevelType w:val="hybridMultilevel"/>
    <w:tmpl w:val="403461BE"/>
    <w:lvl w:ilvl="0" w:tplc="7248B7CA">
      <w:start w:val="1"/>
      <w:numFmt w:val="decimal"/>
      <w:lvlText w:val="%1."/>
      <w:lvlJc w:val="left"/>
      <w:pPr>
        <w:ind w:left="545"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22">
    <w:nsid w:val="550C66D8"/>
    <w:multiLevelType w:val="hybridMultilevel"/>
    <w:tmpl w:val="F12E08A4"/>
    <w:lvl w:ilvl="0" w:tplc="D3E48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2415C"/>
    <w:multiLevelType w:val="hybridMultilevel"/>
    <w:tmpl w:val="F12E08A4"/>
    <w:lvl w:ilvl="0" w:tplc="D3E48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4789F"/>
    <w:multiLevelType w:val="hybridMultilevel"/>
    <w:tmpl w:val="AAA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2B7DFC"/>
    <w:multiLevelType w:val="hybridMultilevel"/>
    <w:tmpl w:val="6B18DDC0"/>
    <w:lvl w:ilvl="0" w:tplc="C4E871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5015D"/>
    <w:multiLevelType w:val="hybridMultilevel"/>
    <w:tmpl w:val="8886F6A0"/>
    <w:lvl w:ilvl="0" w:tplc="C11A8E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D8216C6"/>
    <w:multiLevelType w:val="hybridMultilevel"/>
    <w:tmpl w:val="74AA08CA"/>
    <w:lvl w:ilvl="0" w:tplc="756883D6">
      <w:start w:val="1"/>
      <w:numFmt w:val="decimal"/>
      <w:lvlText w:val="%1)"/>
      <w:lvlJc w:val="left"/>
      <w:pPr>
        <w:ind w:left="502" w:hanging="360"/>
      </w:pPr>
      <w:rPr>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8">
    <w:nsid w:val="5FBE4244"/>
    <w:multiLevelType w:val="hybridMultilevel"/>
    <w:tmpl w:val="BBCACEE6"/>
    <w:lvl w:ilvl="0" w:tplc="4A0E4DA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E3226"/>
    <w:multiLevelType w:val="hybridMultilevel"/>
    <w:tmpl w:val="3FEE1824"/>
    <w:lvl w:ilvl="0" w:tplc="96B041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20FEA"/>
    <w:multiLevelType w:val="hybridMultilevel"/>
    <w:tmpl w:val="CB226F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E7A02"/>
    <w:multiLevelType w:val="hybridMultilevel"/>
    <w:tmpl w:val="F0BA9B10"/>
    <w:lvl w:ilvl="0" w:tplc="8140F8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45616"/>
    <w:multiLevelType w:val="hybridMultilevel"/>
    <w:tmpl w:val="9F3E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675109"/>
    <w:multiLevelType w:val="hybridMultilevel"/>
    <w:tmpl w:val="87763246"/>
    <w:lvl w:ilvl="0" w:tplc="F1D2A5F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4">
    <w:nsid w:val="6D290FD6"/>
    <w:multiLevelType w:val="hybridMultilevel"/>
    <w:tmpl w:val="6A5A6BA4"/>
    <w:lvl w:ilvl="0" w:tplc="B4989F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C6345"/>
    <w:multiLevelType w:val="hybridMultilevel"/>
    <w:tmpl w:val="A6A2279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F295E"/>
    <w:multiLevelType w:val="hybridMultilevel"/>
    <w:tmpl w:val="B0704096"/>
    <w:lvl w:ilvl="0" w:tplc="E1E01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F70016"/>
    <w:multiLevelType w:val="hybridMultilevel"/>
    <w:tmpl w:val="A1E0A420"/>
    <w:lvl w:ilvl="0" w:tplc="FC4474D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4E16F4"/>
    <w:multiLevelType w:val="hybridMultilevel"/>
    <w:tmpl w:val="AFF8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7"/>
  </w:num>
  <w:num w:numId="4">
    <w:abstractNumId w:val="30"/>
  </w:num>
  <w:num w:numId="5">
    <w:abstractNumId w:val="1"/>
  </w:num>
  <w:num w:numId="6">
    <w:abstractNumId w:val="38"/>
  </w:num>
  <w:num w:numId="7">
    <w:abstractNumId w:val="32"/>
  </w:num>
  <w:num w:numId="8">
    <w:abstractNumId w:val="25"/>
  </w:num>
  <w:num w:numId="9">
    <w:abstractNumId w:val="10"/>
  </w:num>
  <w:num w:numId="10">
    <w:abstractNumId w:val="18"/>
  </w:num>
  <w:num w:numId="11">
    <w:abstractNumId w:val="12"/>
  </w:num>
  <w:num w:numId="12">
    <w:abstractNumId w:val="3"/>
  </w:num>
  <w:num w:numId="13">
    <w:abstractNumId w:val="24"/>
  </w:num>
  <w:num w:numId="14">
    <w:abstractNumId w:val="29"/>
  </w:num>
  <w:num w:numId="15">
    <w:abstractNumId w:val="5"/>
  </w:num>
  <w:num w:numId="16">
    <w:abstractNumId w:val="14"/>
  </w:num>
  <w:num w:numId="17">
    <w:abstractNumId w:val="17"/>
  </w:num>
  <w:num w:numId="18">
    <w:abstractNumId w:val="8"/>
  </w:num>
  <w:num w:numId="19">
    <w:abstractNumId w:val="23"/>
  </w:num>
  <w:num w:numId="20">
    <w:abstractNumId w:val="19"/>
  </w:num>
  <w:num w:numId="21">
    <w:abstractNumId w:val="6"/>
  </w:num>
  <w:num w:numId="22">
    <w:abstractNumId w:val="35"/>
  </w:num>
  <w:num w:numId="23">
    <w:abstractNumId w:val="20"/>
  </w:num>
  <w:num w:numId="24">
    <w:abstractNumId w:val="9"/>
  </w:num>
  <w:num w:numId="25">
    <w:abstractNumId w:val="31"/>
  </w:num>
  <w:num w:numId="26">
    <w:abstractNumId w:val="36"/>
  </w:num>
  <w:num w:numId="27">
    <w:abstractNumId w:val="7"/>
  </w:num>
  <w:num w:numId="28">
    <w:abstractNumId w:val="15"/>
  </w:num>
  <w:num w:numId="29">
    <w:abstractNumId w:val="34"/>
  </w:num>
  <w:num w:numId="30">
    <w:abstractNumId w:val="0"/>
  </w:num>
  <w:num w:numId="31">
    <w:abstractNumId w:val="13"/>
  </w:num>
  <w:num w:numId="32">
    <w:abstractNumId w:val="4"/>
  </w:num>
  <w:num w:numId="33">
    <w:abstractNumId w:val="26"/>
  </w:num>
  <w:num w:numId="34">
    <w:abstractNumId w:val="2"/>
  </w:num>
  <w:num w:numId="35">
    <w:abstractNumId w:val="16"/>
  </w:num>
  <w:num w:numId="36">
    <w:abstractNumId w:val="22"/>
  </w:num>
  <w:num w:numId="37">
    <w:abstractNumId w:val="33"/>
  </w:num>
  <w:num w:numId="38">
    <w:abstractNumId w:val="21"/>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A"/>
    <w:rsid w:val="0000034D"/>
    <w:rsid w:val="00003C26"/>
    <w:rsid w:val="000062A4"/>
    <w:rsid w:val="00006EAD"/>
    <w:rsid w:val="00007C50"/>
    <w:rsid w:val="000164F9"/>
    <w:rsid w:val="00021352"/>
    <w:rsid w:val="000220D5"/>
    <w:rsid w:val="00022407"/>
    <w:rsid w:val="00022BC1"/>
    <w:rsid w:val="000241ED"/>
    <w:rsid w:val="00032C0B"/>
    <w:rsid w:val="00036814"/>
    <w:rsid w:val="000404C0"/>
    <w:rsid w:val="00044220"/>
    <w:rsid w:val="00044B62"/>
    <w:rsid w:val="00050B4A"/>
    <w:rsid w:val="0005301E"/>
    <w:rsid w:val="0005356D"/>
    <w:rsid w:val="000578D1"/>
    <w:rsid w:val="00060EE8"/>
    <w:rsid w:val="0006514A"/>
    <w:rsid w:val="00067FB2"/>
    <w:rsid w:val="00077519"/>
    <w:rsid w:val="0008031B"/>
    <w:rsid w:val="0008062F"/>
    <w:rsid w:val="00081431"/>
    <w:rsid w:val="0008234F"/>
    <w:rsid w:val="00082E55"/>
    <w:rsid w:val="00086A7C"/>
    <w:rsid w:val="00097E7C"/>
    <w:rsid w:val="000A0FCB"/>
    <w:rsid w:val="000A1CA8"/>
    <w:rsid w:val="000A7BCE"/>
    <w:rsid w:val="000B1152"/>
    <w:rsid w:val="000B1D04"/>
    <w:rsid w:val="000B468D"/>
    <w:rsid w:val="000B579B"/>
    <w:rsid w:val="000B5FD8"/>
    <w:rsid w:val="000C1B73"/>
    <w:rsid w:val="000D1B4A"/>
    <w:rsid w:val="000D2578"/>
    <w:rsid w:val="000D3688"/>
    <w:rsid w:val="000D407B"/>
    <w:rsid w:val="000E0348"/>
    <w:rsid w:val="000E0B75"/>
    <w:rsid w:val="000E3E5C"/>
    <w:rsid w:val="000F2CB5"/>
    <w:rsid w:val="000F31F6"/>
    <w:rsid w:val="000F5C95"/>
    <w:rsid w:val="000F5D19"/>
    <w:rsid w:val="0010272A"/>
    <w:rsid w:val="00104FA4"/>
    <w:rsid w:val="001064BC"/>
    <w:rsid w:val="00110327"/>
    <w:rsid w:val="0011050D"/>
    <w:rsid w:val="001121EC"/>
    <w:rsid w:val="00113764"/>
    <w:rsid w:val="0011622E"/>
    <w:rsid w:val="0011689D"/>
    <w:rsid w:val="00120B3F"/>
    <w:rsid w:val="00121C20"/>
    <w:rsid w:val="00121CDB"/>
    <w:rsid w:val="00126E74"/>
    <w:rsid w:val="00130E96"/>
    <w:rsid w:val="00132F1B"/>
    <w:rsid w:val="0013481D"/>
    <w:rsid w:val="00134F07"/>
    <w:rsid w:val="001437ED"/>
    <w:rsid w:val="00145657"/>
    <w:rsid w:val="00145E70"/>
    <w:rsid w:val="0015382E"/>
    <w:rsid w:val="00157979"/>
    <w:rsid w:val="00157F2D"/>
    <w:rsid w:val="00161BC3"/>
    <w:rsid w:val="001721F5"/>
    <w:rsid w:val="0018177C"/>
    <w:rsid w:val="0018713C"/>
    <w:rsid w:val="001916BC"/>
    <w:rsid w:val="00194B21"/>
    <w:rsid w:val="00194D4A"/>
    <w:rsid w:val="001A0955"/>
    <w:rsid w:val="001A249B"/>
    <w:rsid w:val="001A2E97"/>
    <w:rsid w:val="001A6552"/>
    <w:rsid w:val="001A769A"/>
    <w:rsid w:val="001B2E68"/>
    <w:rsid w:val="001B451C"/>
    <w:rsid w:val="001B6ABE"/>
    <w:rsid w:val="001B78CB"/>
    <w:rsid w:val="001C2BDE"/>
    <w:rsid w:val="001C6D38"/>
    <w:rsid w:val="001C6D6A"/>
    <w:rsid w:val="001C6F2E"/>
    <w:rsid w:val="001C6FF6"/>
    <w:rsid w:val="001D51A7"/>
    <w:rsid w:val="001D761A"/>
    <w:rsid w:val="001E157E"/>
    <w:rsid w:val="001E1D22"/>
    <w:rsid w:val="001E3A62"/>
    <w:rsid w:val="001E3B2C"/>
    <w:rsid w:val="001E7D80"/>
    <w:rsid w:val="001F05AF"/>
    <w:rsid w:val="001F0774"/>
    <w:rsid w:val="001F2D89"/>
    <w:rsid w:val="001F4BE5"/>
    <w:rsid w:val="0020465F"/>
    <w:rsid w:val="002065BB"/>
    <w:rsid w:val="00217E75"/>
    <w:rsid w:val="002228E1"/>
    <w:rsid w:val="00225419"/>
    <w:rsid w:val="002316E0"/>
    <w:rsid w:val="00231954"/>
    <w:rsid w:val="00233741"/>
    <w:rsid w:val="002366AE"/>
    <w:rsid w:val="002371B2"/>
    <w:rsid w:val="002378C1"/>
    <w:rsid w:val="00243918"/>
    <w:rsid w:val="00243A47"/>
    <w:rsid w:val="00247839"/>
    <w:rsid w:val="002479EF"/>
    <w:rsid w:val="00252743"/>
    <w:rsid w:val="00255E5C"/>
    <w:rsid w:val="002565D2"/>
    <w:rsid w:val="002578F5"/>
    <w:rsid w:val="002643E5"/>
    <w:rsid w:val="00270843"/>
    <w:rsid w:val="00272A07"/>
    <w:rsid w:val="0027323B"/>
    <w:rsid w:val="00276BC7"/>
    <w:rsid w:val="00282D0F"/>
    <w:rsid w:val="00283F08"/>
    <w:rsid w:val="002869C0"/>
    <w:rsid w:val="00293658"/>
    <w:rsid w:val="002936C5"/>
    <w:rsid w:val="002A0BD6"/>
    <w:rsid w:val="002A1A88"/>
    <w:rsid w:val="002B12A4"/>
    <w:rsid w:val="002B1998"/>
    <w:rsid w:val="002B2638"/>
    <w:rsid w:val="002B431C"/>
    <w:rsid w:val="002B5129"/>
    <w:rsid w:val="002B56AD"/>
    <w:rsid w:val="002C0396"/>
    <w:rsid w:val="002C14D1"/>
    <w:rsid w:val="002C1896"/>
    <w:rsid w:val="002C196D"/>
    <w:rsid w:val="002C6C37"/>
    <w:rsid w:val="002C7B16"/>
    <w:rsid w:val="002C7EB8"/>
    <w:rsid w:val="002D24D5"/>
    <w:rsid w:val="002D2E49"/>
    <w:rsid w:val="002D6D00"/>
    <w:rsid w:val="002D7AE0"/>
    <w:rsid w:val="002E0770"/>
    <w:rsid w:val="002F070A"/>
    <w:rsid w:val="002F210D"/>
    <w:rsid w:val="002F6DCF"/>
    <w:rsid w:val="0030172C"/>
    <w:rsid w:val="0030477B"/>
    <w:rsid w:val="003055F9"/>
    <w:rsid w:val="00305C0B"/>
    <w:rsid w:val="0030715C"/>
    <w:rsid w:val="0030750B"/>
    <w:rsid w:val="003112FD"/>
    <w:rsid w:val="00320DA6"/>
    <w:rsid w:val="003216F6"/>
    <w:rsid w:val="00321B99"/>
    <w:rsid w:val="00322D87"/>
    <w:rsid w:val="00331CBF"/>
    <w:rsid w:val="00333A95"/>
    <w:rsid w:val="00333CD7"/>
    <w:rsid w:val="0033716B"/>
    <w:rsid w:val="00340454"/>
    <w:rsid w:val="003449C6"/>
    <w:rsid w:val="00346639"/>
    <w:rsid w:val="003567EF"/>
    <w:rsid w:val="00362D19"/>
    <w:rsid w:val="00365D16"/>
    <w:rsid w:val="00367907"/>
    <w:rsid w:val="0037348D"/>
    <w:rsid w:val="0037549E"/>
    <w:rsid w:val="003764FB"/>
    <w:rsid w:val="00387DF6"/>
    <w:rsid w:val="003906B5"/>
    <w:rsid w:val="0039100D"/>
    <w:rsid w:val="00393009"/>
    <w:rsid w:val="0039658B"/>
    <w:rsid w:val="003A5347"/>
    <w:rsid w:val="003A69B4"/>
    <w:rsid w:val="003B0475"/>
    <w:rsid w:val="003B111E"/>
    <w:rsid w:val="003B3E89"/>
    <w:rsid w:val="003B5E93"/>
    <w:rsid w:val="003B6F6A"/>
    <w:rsid w:val="003C406F"/>
    <w:rsid w:val="003C4139"/>
    <w:rsid w:val="003C73B2"/>
    <w:rsid w:val="003D1BF6"/>
    <w:rsid w:val="003D5E32"/>
    <w:rsid w:val="003D6CC1"/>
    <w:rsid w:val="003E0300"/>
    <w:rsid w:val="003E3727"/>
    <w:rsid w:val="003E387F"/>
    <w:rsid w:val="003F731C"/>
    <w:rsid w:val="003F7A28"/>
    <w:rsid w:val="004004FC"/>
    <w:rsid w:val="00401930"/>
    <w:rsid w:val="00401D0C"/>
    <w:rsid w:val="00406280"/>
    <w:rsid w:val="00410D75"/>
    <w:rsid w:val="00416251"/>
    <w:rsid w:val="00420194"/>
    <w:rsid w:val="00426325"/>
    <w:rsid w:val="00431403"/>
    <w:rsid w:val="00432438"/>
    <w:rsid w:val="0043470A"/>
    <w:rsid w:val="0043687C"/>
    <w:rsid w:val="00442441"/>
    <w:rsid w:val="00443F45"/>
    <w:rsid w:val="00445287"/>
    <w:rsid w:val="00445EBE"/>
    <w:rsid w:val="0044653A"/>
    <w:rsid w:val="00452F1C"/>
    <w:rsid w:val="00453488"/>
    <w:rsid w:val="00453E85"/>
    <w:rsid w:val="00455620"/>
    <w:rsid w:val="00457768"/>
    <w:rsid w:val="00461A74"/>
    <w:rsid w:val="00461D00"/>
    <w:rsid w:val="00463372"/>
    <w:rsid w:val="00467D61"/>
    <w:rsid w:val="00471633"/>
    <w:rsid w:val="0047194C"/>
    <w:rsid w:val="00472884"/>
    <w:rsid w:val="004735B9"/>
    <w:rsid w:val="00473ED3"/>
    <w:rsid w:val="0047697C"/>
    <w:rsid w:val="00477960"/>
    <w:rsid w:val="00480F87"/>
    <w:rsid w:val="00482BC0"/>
    <w:rsid w:val="0048460E"/>
    <w:rsid w:val="00484CE0"/>
    <w:rsid w:val="004867CF"/>
    <w:rsid w:val="00486AA4"/>
    <w:rsid w:val="00487524"/>
    <w:rsid w:val="004946B4"/>
    <w:rsid w:val="0049634E"/>
    <w:rsid w:val="004A010E"/>
    <w:rsid w:val="004A07BE"/>
    <w:rsid w:val="004A1D1C"/>
    <w:rsid w:val="004A22F7"/>
    <w:rsid w:val="004A2955"/>
    <w:rsid w:val="004A64F1"/>
    <w:rsid w:val="004A6F64"/>
    <w:rsid w:val="004B25CC"/>
    <w:rsid w:val="004B456E"/>
    <w:rsid w:val="004B630E"/>
    <w:rsid w:val="004C5F17"/>
    <w:rsid w:val="004D29FE"/>
    <w:rsid w:val="004D34B4"/>
    <w:rsid w:val="004D6340"/>
    <w:rsid w:val="004D7825"/>
    <w:rsid w:val="004E0B42"/>
    <w:rsid w:val="004E140E"/>
    <w:rsid w:val="004E4B12"/>
    <w:rsid w:val="004E4F2E"/>
    <w:rsid w:val="004E609D"/>
    <w:rsid w:val="004E7B7A"/>
    <w:rsid w:val="004F3FDF"/>
    <w:rsid w:val="004F7B77"/>
    <w:rsid w:val="00500C2A"/>
    <w:rsid w:val="005019FB"/>
    <w:rsid w:val="00502506"/>
    <w:rsid w:val="00512ED4"/>
    <w:rsid w:val="00513959"/>
    <w:rsid w:val="00514E22"/>
    <w:rsid w:val="0052405B"/>
    <w:rsid w:val="00524B8A"/>
    <w:rsid w:val="0052668F"/>
    <w:rsid w:val="00526DB7"/>
    <w:rsid w:val="00530D5E"/>
    <w:rsid w:val="005401A0"/>
    <w:rsid w:val="00545122"/>
    <w:rsid w:val="00545675"/>
    <w:rsid w:val="0055129D"/>
    <w:rsid w:val="00552604"/>
    <w:rsid w:val="005531B3"/>
    <w:rsid w:val="00554416"/>
    <w:rsid w:val="005559B0"/>
    <w:rsid w:val="0055762C"/>
    <w:rsid w:val="00557A31"/>
    <w:rsid w:val="00562135"/>
    <w:rsid w:val="00562D77"/>
    <w:rsid w:val="005636F4"/>
    <w:rsid w:val="00564ACB"/>
    <w:rsid w:val="00565DF7"/>
    <w:rsid w:val="00566A33"/>
    <w:rsid w:val="005774A8"/>
    <w:rsid w:val="005776E1"/>
    <w:rsid w:val="0058277C"/>
    <w:rsid w:val="0058708A"/>
    <w:rsid w:val="005952A3"/>
    <w:rsid w:val="005A0E48"/>
    <w:rsid w:val="005A1E77"/>
    <w:rsid w:val="005B168D"/>
    <w:rsid w:val="005C33E2"/>
    <w:rsid w:val="005C471E"/>
    <w:rsid w:val="005C6BE8"/>
    <w:rsid w:val="005D1002"/>
    <w:rsid w:val="005D2D91"/>
    <w:rsid w:val="005D4F46"/>
    <w:rsid w:val="005D66E9"/>
    <w:rsid w:val="005E24B7"/>
    <w:rsid w:val="005F3E78"/>
    <w:rsid w:val="005F7FD4"/>
    <w:rsid w:val="006007C3"/>
    <w:rsid w:val="00600F5D"/>
    <w:rsid w:val="00604DC2"/>
    <w:rsid w:val="00607403"/>
    <w:rsid w:val="00620D58"/>
    <w:rsid w:val="006246AD"/>
    <w:rsid w:val="006279AB"/>
    <w:rsid w:val="00627DAD"/>
    <w:rsid w:val="00630973"/>
    <w:rsid w:val="0063651B"/>
    <w:rsid w:val="00637270"/>
    <w:rsid w:val="006517E9"/>
    <w:rsid w:val="006523DC"/>
    <w:rsid w:val="00655205"/>
    <w:rsid w:val="006574D4"/>
    <w:rsid w:val="00660879"/>
    <w:rsid w:val="0066099B"/>
    <w:rsid w:val="0066221E"/>
    <w:rsid w:val="00662A36"/>
    <w:rsid w:val="00664E0D"/>
    <w:rsid w:val="00670D17"/>
    <w:rsid w:val="0067242C"/>
    <w:rsid w:val="006733F0"/>
    <w:rsid w:val="006817B3"/>
    <w:rsid w:val="00682E27"/>
    <w:rsid w:val="00683A20"/>
    <w:rsid w:val="0068548E"/>
    <w:rsid w:val="00692148"/>
    <w:rsid w:val="00694990"/>
    <w:rsid w:val="00694A45"/>
    <w:rsid w:val="0069760D"/>
    <w:rsid w:val="00697740"/>
    <w:rsid w:val="00697945"/>
    <w:rsid w:val="006A1321"/>
    <w:rsid w:val="006C1102"/>
    <w:rsid w:val="006C14E0"/>
    <w:rsid w:val="006C35FA"/>
    <w:rsid w:val="006C5F79"/>
    <w:rsid w:val="006C7F83"/>
    <w:rsid w:val="006D2449"/>
    <w:rsid w:val="006E776C"/>
    <w:rsid w:val="006F1570"/>
    <w:rsid w:val="006F1AD8"/>
    <w:rsid w:val="006F4DCA"/>
    <w:rsid w:val="006F5C44"/>
    <w:rsid w:val="007048BE"/>
    <w:rsid w:val="0070495D"/>
    <w:rsid w:val="0070651B"/>
    <w:rsid w:val="0071118E"/>
    <w:rsid w:val="007137C7"/>
    <w:rsid w:val="00714EAF"/>
    <w:rsid w:val="00716F4E"/>
    <w:rsid w:val="00725C76"/>
    <w:rsid w:val="00726E6E"/>
    <w:rsid w:val="00732292"/>
    <w:rsid w:val="00733AED"/>
    <w:rsid w:val="00736128"/>
    <w:rsid w:val="0074156B"/>
    <w:rsid w:val="00743481"/>
    <w:rsid w:val="00751226"/>
    <w:rsid w:val="00756A56"/>
    <w:rsid w:val="00761B95"/>
    <w:rsid w:val="00764B8A"/>
    <w:rsid w:val="0076683F"/>
    <w:rsid w:val="007669F4"/>
    <w:rsid w:val="00766C91"/>
    <w:rsid w:val="007719CB"/>
    <w:rsid w:val="00776355"/>
    <w:rsid w:val="0078327F"/>
    <w:rsid w:val="007837B8"/>
    <w:rsid w:val="00783EAC"/>
    <w:rsid w:val="00785A8F"/>
    <w:rsid w:val="00785D70"/>
    <w:rsid w:val="00787A61"/>
    <w:rsid w:val="007A0C0E"/>
    <w:rsid w:val="007A5B11"/>
    <w:rsid w:val="007A6055"/>
    <w:rsid w:val="007A6606"/>
    <w:rsid w:val="007A6CDE"/>
    <w:rsid w:val="007B23F3"/>
    <w:rsid w:val="007B648A"/>
    <w:rsid w:val="007B7164"/>
    <w:rsid w:val="007B7B8D"/>
    <w:rsid w:val="007C1A84"/>
    <w:rsid w:val="007C1B4E"/>
    <w:rsid w:val="007D392D"/>
    <w:rsid w:val="007D4354"/>
    <w:rsid w:val="007D575C"/>
    <w:rsid w:val="007E2110"/>
    <w:rsid w:val="007E3990"/>
    <w:rsid w:val="007E4E42"/>
    <w:rsid w:val="007E5FAC"/>
    <w:rsid w:val="007E7E5A"/>
    <w:rsid w:val="007F1578"/>
    <w:rsid w:val="007F3A34"/>
    <w:rsid w:val="007F4319"/>
    <w:rsid w:val="007F7FC5"/>
    <w:rsid w:val="008042E9"/>
    <w:rsid w:val="00805D50"/>
    <w:rsid w:val="00807C32"/>
    <w:rsid w:val="008121D1"/>
    <w:rsid w:val="00812BBB"/>
    <w:rsid w:val="008140DC"/>
    <w:rsid w:val="008145C2"/>
    <w:rsid w:val="00814C3F"/>
    <w:rsid w:val="00815290"/>
    <w:rsid w:val="00816FEE"/>
    <w:rsid w:val="0083511D"/>
    <w:rsid w:val="00836BF7"/>
    <w:rsid w:val="00837BDB"/>
    <w:rsid w:val="008422BE"/>
    <w:rsid w:val="008423D2"/>
    <w:rsid w:val="008431ED"/>
    <w:rsid w:val="00847488"/>
    <w:rsid w:val="00853434"/>
    <w:rsid w:val="00856252"/>
    <w:rsid w:val="00856FA5"/>
    <w:rsid w:val="00860A2F"/>
    <w:rsid w:val="00861275"/>
    <w:rsid w:val="00861A92"/>
    <w:rsid w:val="00877909"/>
    <w:rsid w:val="00883473"/>
    <w:rsid w:val="00884499"/>
    <w:rsid w:val="00892E9D"/>
    <w:rsid w:val="0089488D"/>
    <w:rsid w:val="0089600C"/>
    <w:rsid w:val="00896684"/>
    <w:rsid w:val="008A3177"/>
    <w:rsid w:val="008B0EA3"/>
    <w:rsid w:val="008B3D6B"/>
    <w:rsid w:val="008B622E"/>
    <w:rsid w:val="008B6DC3"/>
    <w:rsid w:val="008C25DD"/>
    <w:rsid w:val="008C6228"/>
    <w:rsid w:val="008D18DB"/>
    <w:rsid w:val="008D3343"/>
    <w:rsid w:val="008D7232"/>
    <w:rsid w:val="008F2873"/>
    <w:rsid w:val="008F5D6A"/>
    <w:rsid w:val="00903E4B"/>
    <w:rsid w:val="00904567"/>
    <w:rsid w:val="009068D0"/>
    <w:rsid w:val="009101E2"/>
    <w:rsid w:val="00910AD5"/>
    <w:rsid w:val="00912D1F"/>
    <w:rsid w:val="00913E54"/>
    <w:rsid w:val="00915DDD"/>
    <w:rsid w:val="009172FC"/>
    <w:rsid w:val="009201BE"/>
    <w:rsid w:val="00920A33"/>
    <w:rsid w:val="00920BF1"/>
    <w:rsid w:val="009225E3"/>
    <w:rsid w:val="00924932"/>
    <w:rsid w:val="00930746"/>
    <w:rsid w:val="00931AE0"/>
    <w:rsid w:val="00934560"/>
    <w:rsid w:val="0093617E"/>
    <w:rsid w:val="0093663B"/>
    <w:rsid w:val="00947782"/>
    <w:rsid w:val="0095067C"/>
    <w:rsid w:val="00956A27"/>
    <w:rsid w:val="00961804"/>
    <w:rsid w:val="0096228A"/>
    <w:rsid w:val="00963882"/>
    <w:rsid w:val="00965A4D"/>
    <w:rsid w:val="00967105"/>
    <w:rsid w:val="0096757D"/>
    <w:rsid w:val="00981816"/>
    <w:rsid w:val="00983218"/>
    <w:rsid w:val="00986CF8"/>
    <w:rsid w:val="00990E60"/>
    <w:rsid w:val="00992E1B"/>
    <w:rsid w:val="00994278"/>
    <w:rsid w:val="00997769"/>
    <w:rsid w:val="00997F4B"/>
    <w:rsid w:val="009A1157"/>
    <w:rsid w:val="009A1CDF"/>
    <w:rsid w:val="009A3424"/>
    <w:rsid w:val="009A5765"/>
    <w:rsid w:val="009B0117"/>
    <w:rsid w:val="009B2C05"/>
    <w:rsid w:val="009B45BC"/>
    <w:rsid w:val="009B5EC8"/>
    <w:rsid w:val="009B6793"/>
    <w:rsid w:val="009C006F"/>
    <w:rsid w:val="009C1906"/>
    <w:rsid w:val="009C42C9"/>
    <w:rsid w:val="009D2419"/>
    <w:rsid w:val="009D30CD"/>
    <w:rsid w:val="009F1B34"/>
    <w:rsid w:val="009F4BE3"/>
    <w:rsid w:val="009F53ED"/>
    <w:rsid w:val="00A007C8"/>
    <w:rsid w:val="00A027AD"/>
    <w:rsid w:val="00A0564E"/>
    <w:rsid w:val="00A069B1"/>
    <w:rsid w:val="00A07277"/>
    <w:rsid w:val="00A12D5D"/>
    <w:rsid w:val="00A16C06"/>
    <w:rsid w:val="00A21A4C"/>
    <w:rsid w:val="00A31B21"/>
    <w:rsid w:val="00A35FFB"/>
    <w:rsid w:val="00A4306A"/>
    <w:rsid w:val="00A44B24"/>
    <w:rsid w:val="00A473B3"/>
    <w:rsid w:val="00A50339"/>
    <w:rsid w:val="00A50714"/>
    <w:rsid w:val="00A51418"/>
    <w:rsid w:val="00A51F6E"/>
    <w:rsid w:val="00A57C6F"/>
    <w:rsid w:val="00A60075"/>
    <w:rsid w:val="00A61ED8"/>
    <w:rsid w:val="00A62F99"/>
    <w:rsid w:val="00A6356C"/>
    <w:rsid w:val="00A64D7D"/>
    <w:rsid w:val="00A651B5"/>
    <w:rsid w:val="00A66BB9"/>
    <w:rsid w:val="00A66CCC"/>
    <w:rsid w:val="00A66F3E"/>
    <w:rsid w:val="00A67B62"/>
    <w:rsid w:val="00A70A62"/>
    <w:rsid w:val="00A743E5"/>
    <w:rsid w:val="00A749E0"/>
    <w:rsid w:val="00A75C47"/>
    <w:rsid w:val="00A81B43"/>
    <w:rsid w:val="00A82482"/>
    <w:rsid w:val="00A83D90"/>
    <w:rsid w:val="00A83D9E"/>
    <w:rsid w:val="00A86ABF"/>
    <w:rsid w:val="00A93E19"/>
    <w:rsid w:val="00A95638"/>
    <w:rsid w:val="00A9760B"/>
    <w:rsid w:val="00AA0BAB"/>
    <w:rsid w:val="00AA2596"/>
    <w:rsid w:val="00AA25F2"/>
    <w:rsid w:val="00AB1D5B"/>
    <w:rsid w:val="00AB44E5"/>
    <w:rsid w:val="00AB6F7F"/>
    <w:rsid w:val="00AC1208"/>
    <w:rsid w:val="00AC4CCC"/>
    <w:rsid w:val="00AC555C"/>
    <w:rsid w:val="00AC7DC6"/>
    <w:rsid w:val="00AD22B6"/>
    <w:rsid w:val="00AD69D8"/>
    <w:rsid w:val="00AE1265"/>
    <w:rsid w:val="00AE19A0"/>
    <w:rsid w:val="00AE330A"/>
    <w:rsid w:val="00AE43DD"/>
    <w:rsid w:val="00AF20D0"/>
    <w:rsid w:val="00AF4419"/>
    <w:rsid w:val="00B02677"/>
    <w:rsid w:val="00B05B65"/>
    <w:rsid w:val="00B105FA"/>
    <w:rsid w:val="00B10651"/>
    <w:rsid w:val="00B1472D"/>
    <w:rsid w:val="00B21015"/>
    <w:rsid w:val="00B223A9"/>
    <w:rsid w:val="00B23BEE"/>
    <w:rsid w:val="00B27097"/>
    <w:rsid w:val="00B31095"/>
    <w:rsid w:val="00B32BD9"/>
    <w:rsid w:val="00B47FF2"/>
    <w:rsid w:val="00B509BC"/>
    <w:rsid w:val="00B555E9"/>
    <w:rsid w:val="00B5633A"/>
    <w:rsid w:val="00B601C5"/>
    <w:rsid w:val="00B621B7"/>
    <w:rsid w:val="00B6774D"/>
    <w:rsid w:val="00B730BC"/>
    <w:rsid w:val="00B74512"/>
    <w:rsid w:val="00B74729"/>
    <w:rsid w:val="00B74D0C"/>
    <w:rsid w:val="00B75836"/>
    <w:rsid w:val="00B75CCB"/>
    <w:rsid w:val="00B76A1E"/>
    <w:rsid w:val="00B82B2D"/>
    <w:rsid w:val="00B83DF0"/>
    <w:rsid w:val="00B83F33"/>
    <w:rsid w:val="00B85B41"/>
    <w:rsid w:val="00B87CCC"/>
    <w:rsid w:val="00B9219D"/>
    <w:rsid w:val="00B927FE"/>
    <w:rsid w:val="00B92C2F"/>
    <w:rsid w:val="00B96F30"/>
    <w:rsid w:val="00BA2646"/>
    <w:rsid w:val="00BA28FE"/>
    <w:rsid w:val="00BA3BFC"/>
    <w:rsid w:val="00BA3CD5"/>
    <w:rsid w:val="00BA6874"/>
    <w:rsid w:val="00BA6EA1"/>
    <w:rsid w:val="00BB3A42"/>
    <w:rsid w:val="00BB50E3"/>
    <w:rsid w:val="00BB53B2"/>
    <w:rsid w:val="00BB6284"/>
    <w:rsid w:val="00BC4651"/>
    <w:rsid w:val="00BC73C6"/>
    <w:rsid w:val="00BD7525"/>
    <w:rsid w:val="00BE5D65"/>
    <w:rsid w:val="00BE71AF"/>
    <w:rsid w:val="00BF3233"/>
    <w:rsid w:val="00BF3960"/>
    <w:rsid w:val="00BF6527"/>
    <w:rsid w:val="00C01777"/>
    <w:rsid w:val="00C018FE"/>
    <w:rsid w:val="00C03274"/>
    <w:rsid w:val="00C12193"/>
    <w:rsid w:val="00C12786"/>
    <w:rsid w:val="00C142AE"/>
    <w:rsid w:val="00C14E3F"/>
    <w:rsid w:val="00C15B14"/>
    <w:rsid w:val="00C17406"/>
    <w:rsid w:val="00C17C65"/>
    <w:rsid w:val="00C2042E"/>
    <w:rsid w:val="00C25D90"/>
    <w:rsid w:val="00C32192"/>
    <w:rsid w:val="00C35C18"/>
    <w:rsid w:val="00C404D4"/>
    <w:rsid w:val="00C53835"/>
    <w:rsid w:val="00C550B0"/>
    <w:rsid w:val="00C55493"/>
    <w:rsid w:val="00C57F03"/>
    <w:rsid w:val="00C61477"/>
    <w:rsid w:val="00C6266C"/>
    <w:rsid w:val="00C63676"/>
    <w:rsid w:val="00C6457E"/>
    <w:rsid w:val="00C65E7D"/>
    <w:rsid w:val="00C70B60"/>
    <w:rsid w:val="00C71219"/>
    <w:rsid w:val="00C73076"/>
    <w:rsid w:val="00C73616"/>
    <w:rsid w:val="00C7670B"/>
    <w:rsid w:val="00C81145"/>
    <w:rsid w:val="00C814BF"/>
    <w:rsid w:val="00C81A8D"/>
    <w:rsid w:val="00C82635"/>
    <w:rsid w:val="00C84FD4"/>
    <w:rsid w:val="00C91E89"/>
    <w:rsid w:val="00C92802"/>
    <w:rsid w:val="00C9578A"/>
    <w:rsid w:val="00C97447"/>
    <w:rsid w:val="00CA4DB7"/>
    <w:rsid w:val="00CB04A3"/>
    <w:rsid w:val="00CB1E6C"/>
    <w:rsid w:val="00CB35FD"/>
    <w:rsid w:val="00CB55AF"/>
    <w:rsid w:val="00CB7255"/>
    <w:rsid w:val="00CC551F"/>
    <w:rsid w:val="00CC66B0"/>
    <w:rsid w:val="00CD0DF4"/>
    <w:rsid w:val="00CD181D"/>
    <w:rsid w:val="00CD3058"/>
    <w:rsid w:val="00CD5BB6"/>
    <w:rsid w:val="00CE090C"/>
    <w:rsid w:val="00CE1F57"/>
    <w:rsid w:val="00CE4407"/>
    <w:rsid w:val="00CE5DDA"/>
    <w:rsid w:val="00CF19F1"/>
    <w:rsid w:val="00CF2A53"/>
    <w:rsid w:val="00D03994"/>
    <w:rsid w:val="00D05CA8"/>
    <w:rsid w:val="00D06C23"/>
    <w:rsid w:val="00D0769C"/>
    <w:rsid w:val="00D1130F"/>
    <w:rsid w:val="00D25BAE"/>
    <w:rsid w:val="00D25ED8"/>
    <w:rsid w:val="00D30263"/>
    <w:rsid w:val="00D31F09"/>
    <w:rsid w:val="00D406CE"/>
    <w:rsid w:val="00D40DEF"/>
    <w:rsid w:val="00D4288D"/>
    <w:rsid w:val="00D4293C"/>
    <w:rsid w:val="00D4733B"/>
    <w:rsid w:val="00D47621"/>
    <w:rsid w:val="00D50522"/>
    <w:rsid w:val="00D50870"/>
    <w:rsid w:val="00D555BD"/>
    <w:rsid w:val="00D56083"/>
    <w:rsid w:val="00D56C7E"/>
    <w:rsid w:val="00D57660"/>
    <w:rsid w:val="00D6123F"/>
    <w:rsid w:val="00D638B7"/>
    <w:rsid w:val="00D6399A"/>
    <w:rsid w:val="00D654CB"/>
    <w:rsid w:val="00D663C3"/>
    <w:rsid w:val="00D6671C"/>
    <w:rsid w:val="00D722C3"/>
    <w:rsid w:val="00D75667"/>
    <w:rsid w:val="00D757B7"/>
    <w:rsid w:val="00D81AFE"/>
    <w:rsid w:val="00D82B51"/>
    <w:rsid w:val="00D83615"/>
    <w:rsid w:val="00D90C53"/>
    <w:rsid w:val="00D90DB8"/>
    <w:rsid w:val="00D971CD"/>
    <w:rsid w:val="00DA0222"/>
    <w:rsid w:val="00DA0C1C"/>
    <w:rsid w:val="00DB1C87"/>
    <w:rsid w:val="00DB29D2"/>
    <w:rsid w:val="00DB2A25"/>
    <w:rsid w:val="00DB3544"/>
    <w:rsid w:val="00DC2870"/>
    <w:rsid w:val="00DC5A5C"/>
    <w:rsid w:val="00DC7A05"/>
    <w:rsid w:val="00DD383F"/>
    <w:rsid w:val="00DD4DD7"/>
    <w:rsid w:val="00DD680E"/>
    <w:rsid w:val="00DE266B"/>
    <w:rsid w:val="00DE3F97"/>
    <w:rsid w:val="00DE686F"/>
    <w:rsid w:val="00DE6C6E"/>
    <w:rsid w:val="00DE71A2"/>
    <w:rsid w:val="00DF0A61"/>
    <w:rsid w:val="00DF31BD"/>
    <w:rsid w:val="00DF37C2"/>
    <w:rsid w:val="00DF539F"/>
    <w:rsid w:val="00E013ED"/>
    <w:rsid w:val="00E03515"/>
    <w:rsid w:val="00E10553"/>
    <w:rsid w:val="00E13941"/>
    <w:rsid w:val="00E14486"/>
    <w:rsid w:val="00E16021"/>
    <w:rsid w:val="00E20777"/>
    <w:rsid w:val="00E21FB6"/>
    <w:rsid w:val="00E2482D"/>
    <w:rsid w:val="00E27CFB"/>
    <w:rsid w:val="00E27D66"/>
    <w:rsid w:val="00E31E3B"/>
    <w:rsid w:val="00E322D5"/>
    <w:rsid w:val="00E333EC"/>
    <w:rsid w:val="00E405F6"/>
    <w:rsid w:val="00E428C4"/>
    <w:rsid w:val="00E42916"/>
    <w:rsid w:val="00E44DB2"/>
    <w:rsid w:val="00E51E67"/>
    <w:rsid w:val="00E5285C"/>
    <w:rsid w:val="00E538EE"/>
    <w:rsid w:val="00E54682"/>
    <w:rsid w:val="00E613C5"/>
    <w:rsid w:val="00E620DD"/>
    <w:rsid w:val="00E63128"/>
    <w:rsid w:val="00E643A5"/>
    <w:rsid w:val="00E65BD9"/>
    <w:rsid w:val="00E6623A"/>
    <w:rsid w:val="00E67F6A"/>
    <w:rsid w:val="00E74EA4"/>
    <w:rsid w:val="00E76310"/>
    <w:rsid w:val="00E76CFA"/>
    <w:rsid w:val="00E86C95"/>
    <w:rsid w:val="00E903CC"/>
    <w:rsid w:val="00E90A27"/>
    <w:rsid w:val="00E9290C"/>
    <w:rsid w:val="00EA03B8"/>
    <w:rsid w:val="00EA1254"/>
    <w:rsid w:val="00EA36E7"/>
    <w:rsid w:val="00EA4B57"/>
    <w:rsid w:val="00EA503A"/>
    <w:rsid w:val="00EA7558"/>
    <w:rsid w:val="00EB6388"/>
    <w:rsid w:val="00EB74A7"/>
    <w:rsid w:val="00EC0632"/>
    <w:rsid w:val="00EC40EC"/>
    <w:rsid w:val="00EC7893"/>
    <w:rsid w:val="00ED3F0E"/>
    <w:rsid w:val="00ED43E7"/>
    <w:rsid w:val="00ED61F9"/>
    <w:rsid w:val="00ED6D9A"/>
    <w:rsid w:val="00ED6F47"/>
    <w:rsid w:val="00ED7B3A"/>
    <w:rsid w:val="00EE5C04"/>
    <w:rsid w:val="00EE7700"/>
    <w:rsid w:val="00EF17EA"/>
    <w:rsid w:val="00EF17EC"/>
    <w:rsid w:val="00EF473D"/>
    <w:rsid w:val="00EF7455"/>
    <w:rsid w:val="00F0037B"/>
    <w:rsid w:val="00F014B1"/>
    <w:rsid w:val="00F04975"/>
    <w:rsid w:val="00F053FF"/>
    <w:rsid w:val="00F06AFA"/>
    <w:rsid w:val="00F161C2"/>
    <w:rsid w:val="00F20693"/>
    <w:rsid w:val="00F21786"/>
    <w:rsid w:val="00F23F95"/>
    <w:rsid w:val="00F27DEB"/>
    <w:rsid w:val="00F35F83"/>
    <w:rsid w:val="00F423FF"/>
    <w:rsid w:val="00F4300D"/>
    <w:rsid w:val="00F43C4D"/>
    <w:rsid w:val="00F4460E"/>
    <w:rsid w:val="00F459BA"/>
    <w:rsid w:val="00F542ED"/>
    <w:rsid w:val="00F56AF2"/>
    <w:rsid w:val="00F5772F"/>
    <w:rsid w:val="00F623BF"/>
    <w:rsid w:val="00F636CB"/>
    <w:rsid w:val="00F6589C"/>
    <w:rsid w:val="00F67445"/>
    <w:rsid w:val="00F7207A"/>
    <w:rsid w:val="00F72F6F"/>
    <w:rsid w:val="00F829B1"/>
    <w:rsid w:val="00F85C30"/>
    <w:rsid w:val="00F87964"/>
    <w:rsid w:val="00F87C2B"/>
    <w:rsid w:val="00F93961"/>
    <w:rsid w:val="00FA3C54"/>
    <w:rsid w:val="00FB3B97"/>
    <w:rsid w:val="00FB5041"/>
    <w:rsid w:val="00FB5A5A"/>
    <w:rsid w:val="00FC2157"/>
    <w:rsid w:val="00FC5F08"/>
    <w:rsid w:val="00FD0B39"/>
    <w:rsid w:val="00FD1C31"/>
    <w:rsid w:val="00FD7340"/>
    <w:rsid w:val="00FE01E5"/>
    <w:rsid w:val="00FE214D"/>
    <w:rsid w:val="00FE2F91"/>
    <w:rsid w:val="00FE72A0"/>
    <w:rsid w:val="00FF1557"/>
    <w:rsid w:val="00FF393F"/>
    <w:rsid w:val="00FF4BF9"/>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67D4"/>
  <w15:docId w15:val="{1317894D-029A-44A5-8B0C-BC5433D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A0"/>
    <w:rPr>
      <w:rFonts w:ascii="Calibri" w:eastAsia="Calibri" w:hAnsi="Calibri" w:cs="Times New Roman"/>
    </w:rPr>
  </w:style>
  <w:style w:type="paragraph" w:styleId="1">
    <w:name w:val="heading 1"/>
    <w:basedOn w:val="a"/>
    <w:link w:val="10"/>
    <w:uiPriority w:val="9"/>
    <w:qFormat/>
    <w:rsid w:val="00764B8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764B8A"/>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unhideWhenUsed/>
    <w:qFormat/>
    <w:rsid w:val="00764B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A"/>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764B8A"/>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qFormat/>
    <w:rsid w:val="00764B8A"/>
    <w:rPr>
      <w:rFonts w:ascii="Times New Roman" w:eastAsia="Times New Roman" w:hAnsi="Times New Roman" w:cs="Times New Roman"/>
      <w:b/>
      <w:bCs/>
      <w:sz w:val="27"/>
      <w:szCs w:val="27"/>
      <w:lang w:eastAsia="ru-RU"/>
    </w:rPr>
  </w:style>
  <w:style w:type="character" w:styleId="a3">
    <w:name w:val="Hyperlink"/>
    <w:uiPriority w:val="99"/>
    <w:unhideWhenUsed/>
    <w:rsid w:val="00764B8A"/>
    <w:rPr>
      <w:color w:val="0000FF"/>
      <w:u w:val="single"/>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64B8A"/>
    <w:rPr>
      <w:rFonts w:ascii="Times New Roman" w:eastAsia="Times New Roman" w:hAnsi="Times New Roman" w:cs="Times New Roman"/>
      <w:sz w:val="24"/>
      <w:szCs w:val="24"/>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764B8A"/>
    <w:pPr>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7"/>
    <w:uiPriority w:val="99"/>
    <w:locked/>
    <w:rsid w:val="00764B8A"/>
  </w:style>
  <w:style w:type="paragraph" w:styleId="a7">
    <w:name w:val="header"/>
    <w:basedOn w:val="a"/>
    <w:link w:val="a6"/>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semiHidden/>
    <w:rsid w:val="00764B8A"/>
    <w:rPr>
      <w:rFonts w:ascii="Calibri" w:eastAsia="Calibri" w:hAnsi="Calibri" w:cs="Times New Roman"/>
    </w:rPr>
  </w:style>
  <w:style w:type="character" w:customStyle="1" w:styleId="a8">
    <w:name w:val="Нижний колонтитул Знак"/>
    <w:basedOn w:val="a0"/>
    <w:link w:val="a9"/>
    <w:uiPriority w:val="99"/>
    <w:locked/>
    <w:rsid w:val="00764B8A"/>
  </w:style>
  <w:style w:type="paragraph" w:styleId="a9">
    <w:name w:val="footer"/>
    <w:basedOn w:val="a"/>
    <w:link w:val="a8"/>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764B8A"/>
    <w:rPr>
      <w:rFonts w:ascii="Calibri" w:eastAsia="Calibri" w:hAnsi="Calibri" w:cs="Times New Roman"/>
    </w:rPr>
  </w:style>
  <w:style w:type="character" w:customStyle="1" w:styleId="aa">
    <w:name w:val="Основной текст с отступом Знак"/>
    <w:basedOn w:val="a0"/>
    <w:link w:val="ab"/>
    <w:uiPriority w:val="99"/>
    <w:semiHidden/>
    <w:locked/>
    <w:rsid w:val="00764B8A"/>
    <w:rPr>
      <w:rFonts w:ascii="Times New Roman" w:eastAsia="Times New Roman" w:hAnsi="Times New Roman" w:cs="Calibri"/>
    </w:rPr>
  </w:style>
  <w:style w:type="paragraph" w:styleId="ab">
    <w:name w:val="Body Text Indent"/>
    <w:basedOn w:val="a"/>
    <w:link w:val="aa"/>
    <w:uiPriority w:val="99"/>
    <w:semiHidden/>
    <w:unhideWhenUsed/>
    <w:rsid w:val="00764B8A"/>
    <w:pPr>
      <w:spacing w:after="120"/>
      <w:ind w:left="283"/>
    </w:pPr>
    <w:rPr>
      <w:rFonts w:ascii="Times New Roman" w:eastAsia="Times New Roman" w:hAnsi="Times New Roman" w:cs="Calibri"/>
    </w:rPr>
  </w:style>
  <w:style w:type="character" w:customStyle="1" w:styleId="13">
    <w:name w:val="Основной текст с отступом Знак1"/>
    <w:basedOn w:val="a0"/>
    <w:uiPriority w:val="99"/>
    <w:semiHidden/>
    <w:rsid w:val="00764B8A"/>
    <w:rPr>
      <w:rFonts w:ascii="Calibri" w:eastAsia="Calibri" w:hAnsi="Calibri" w:cs="Times New Roman"/>
    </w:rPr>
  </w:style>
  <w:style w:type="character" w:customStyle="1" w:styleId="21">
    <w:name w:val="Основной текст 2 Знак"/>
    <w:basedOn w:val="a0"/>
    <w:link w:val="22"/>
    <w:uiPriority w:val="99"/>
    <w:semiHidden/>
    <w:locked/>
    <w:rsid w:val="00764B8A"/>
    <w:rPr>
      <w:rFonts w:ascii="Times New Roman" w:eastAsia="Times New Roman" w:hAnsi="Times New Roman" w:cs="Times New Roman"/>
      <w:sz w:val="24"/>
      <w:szCs w:val="28"/>
    </w:rPr>
  </w:style>
  <w:style w:type="paragraph" w:styleId="22">
    <w:name w:val="Body Text 2"/>
    <w:basedOn w:val="a"/>
    <w:link w:val="21"/>
    <w:uiPriority w:val="99"/>
    <w:semiHidden/>
    <w:unhideWhenUsed/>
    <w:rsid w:val="00764B8A"/>
    <w:pPr>
      <w:spacing w:after="120" w:line="480" w:lineRule="auto"/>
    </w:pPr>
    <w:rPr>
      <w:rFonts w:ascii="Times New Roman" w:eastAsia="Times New Roman" w:hAnsi="Times New Roman"/>
      <w:sz w:val="24"/>
      <w:szCs w:val="28"/>
    </w:rPr>
  </w:style>
  <w:style w:type="character" w:customStyle="1" w:styleId="210">
    <w:name w:val="Основной текст 2 Знак1"/>
    <w:basedOn w:val="a0"/>
    <w:uiPriority w:val="99"/>
    <w:semiHidden/>
    <w:rsid w:val="00764B8A"/>
    <w:rPr>
      <w:rFonts w:ascii="Calibri" w:eastAsia="Calibri" w:hAnsi="Calibri" w:cs="Times New Roman"/>
    </w:rPr>
  </w:style>
  <w:style w:type="character" w:customStyle="1" w:styleId="31">
    <w:name w:val="Основной текст 3 Знак"/>
    <w:basedOn w:val="a0"/>
    <w:link w:val="32"/>
    <w:semiHidden/>
    <w:locked/>
    <w:rsid w:val="00764B8A"/>
    <w:rPr>
      <w:sz w:val="16"/>
      <w:szCs w:val="16"/>
    </w:rPr>
  </w:style>
  <w:style w:type="paragraph" w:styleId="32">
    <w:name w:val="Body Text 3"/>
    <w:basedOn w:val="a"/>
    <w:link w:val="31"/>
    <w:semiHidden/>
    <w:unhideWhenUsed/>
    <w:rsid w:val="00764B8A"/>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semiHidden/>
    <w:rsid w:val="00764B8A"/>
    <w:rPr>
      <w:rFonts w:ascii="Calibri" w:eastAsia="Calibri" w:hAnsi="Calibri" w:cs="Times New Roman"/>
      <w:sz w:val="16"/>
      <w:szCs w:val="16"/>
    </w:rPr>
  </w:style>
  <w:style w:type="character" w:customStyle="1" w:styleId="ac">
    <w:name w:val="Текст выноски Знак"/>
    <w:basedOn w:val="a0"/>
    <w:link w:val="ad"/>
    <w:uiPriority w:val="99"/>
    <w:semiHidden/>
    <w:locked/>
    <w:rsid w:val="00764B8A"/>
    <w:rPr>
      <w:rFonts w:ascii="Tahoma" w:hAnsi="Tahoma" w:cs="Tahoma"/>
      <w:sz w:val="16"/>
      <w:szCs w:val="16"/>
    </w:rPr>
  </w:style>
  <w:style w:type="paragraph" w:styleId="ad">
    <w:name w:val="Balloon Text"/>
    <w:basedOn w:val="a"/>
    <w:link w:val="ac"/>
    <w:uiPriority w:val="99"/>
    <w:semiHidden/>
    <w:unhideWhenUsed/>
    <w:rsid w:val="00764B8A"/>
    <w:pPr>
      <w:spacing w:after="0" w:line="240" w:lineRule="auto"/>
    </w:pPr>
    <w:rPr>
      <w:rFonts w:ascii="Tahoma" w:eastAsiaTheme="minorHAnsi" w:hAnsi="Tahoma" w:cs="Tahoma"/>
      <w:sz w:val="16"/>
      <w:szCs w:val="16"/>
    </w:rPr>
  </w:style>
  <w:style w:type="character" w:customStyle="1" w:styleId="14">
    <w:name w:val="Текст выноски Знак1"/>
    <w:basedOn w:val="a0"/>
    <w:uiPriority w:val="99"/>
    <w:semiHidden/>
    <w:rsid w:val="00764B8A"/>
    <w:rPr>
      <w:rFonts w:ascii="Tahoma" w:eastAsia="Calibri" w:hAnsi="Tahoma" w:cs="Tahoma"/>
      <w:sz w:val="16"/>
      <w:szCs w:val="16"/>
    </w:rPr>
  </w:style>
  <w:style w:type="character" w:customStyle="1" w:styleId="ae">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
    <w:uiPriority w:val="1"/>
    <w:locked/>
    <w:rsid w:val="00764B8A"/>
  </w:style>
  <w:style w:type="paragraph" w:styleId="a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e"/>
    <w:uiPriority w:val="1"/>
    <w:qFormat/>
    <w:rsid w:val="00764B8A"/>
    <w:pPr>
      <w:spacing w:after="0" w:line="240" w:lineRule="auto"/>
    </w:pPr>
  </w:style>
  <w:style w:type="character" w:customStyle="1" w:styleId="af0">
    <w:name w:val="Абзац списка Знак"/>
    <w:aliases w:val="маркированный Знак,Heading1 Знак,Colorful List - Accent 11 Знак,Абзац списка11 Знак,Elenco Normale Знак,Список 1 Знак,strich Знак,2nd Tier Header Знак"/>
    <w:link w:val="af1"/>
    <w:uiPriority w:val="34"/>
    <w:locked/>
    <w:rsid w:val="00764B8A"/>
  </w:style>
  <w:style w:type="paragraph" w:styleId="af1">
    <w:name w:val="List Paragraph"/>
    <w:aliases w:val="маркированный,Heading1,Colorful List - Accent 11,Абзац списка11,Elenco Normale,Список 1,strich,2nd Tier Header"/>
    <w:basedOn w:val="a"/>
    <w:link w:val="af0"/>
    <w:uiPriority w:val="34"/>
    <w:qFormat/>
    <w:rsid w:val="00764B8A"/>
    <w:pPr>
      <w:ind w:left="720"/>
      <w:contextualSpacing/>
    </w:pPr>
    <w:rPr>
      <w:rFonts w:asciiTheme="minorHAnsi" w:eastAsiaTheme="minorHAnsi" w:hAnsiTheme="minorHAnsi" w:cstheme="minorBidi"/>
    </w:rPr>
  </w:style>
  <w:style w:type="paragraph" w:customStyle="1" w:styleId="j19">
    <w:name w:val="j19"/>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2">
    <w:name w:val="j112"/>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Абзац списка2"/>
    <w:basedOn w:val="a"/>
    <w:uiPriority w:val="99"/>
    <w:qFormat/>
    <w:rsid w:val="00764B8A"/>
    <w:pPr>
      <w:ind w:left="720"/>
      <w:contextualSpacing/>
    </w:pPr>
    <w:rPr>
      <w:rFonts w:eastAsia="Times New Roman"/>
    </w:rPr>
  </w:style>
  <w:style w:type="paragraph" w:customStyle="1" w:styleId="Default">
    <w:name w:val="Default"/>
    <w:uiPriority w:val="99"/>
    <w:qFormat/>
    <w:rsid w:val="00764B8A"/>
    <w:pPr>
      <w:autoSpaceDE w:val="0"/>
      <w:autoSpaceDN w:val="0"/>
      <w:adjustRightInd w:val="0"/>
      <w:spacing w:after="0" w:line="240" w:lineRule="auto"/>
    </w:pPr>
    <w:rPr>
      <w:rFonts w:ascii="Arial" w:eastAsia="Batang" w:hAnsi="Arial" w:cs="Arial"/>
      <w:color w:val="000000"/>
      <w:sz w:val="24"/>
      <w:szCs w:val="24"/>
      <w:lang w:eastAsia="ru-RU"/>
    </w:rPr>
  </w:style>
  <w:style w:type="paragraph" w:customStyle="1" w:styleId="af2">
    <w:name w:val="Базовый"/>
    <w:uiPriority w:val="99"/>
    <w:qFormat/>
    <w:rsid w:val="00764B8A"/>
    <w:pPr>
      <w:suppressAutoHyphens/>
    </w:pPr>
    <w:rPr>
      <w:rFonts w:ascii="Consolas" w:eastAsia="Consolas" w:hAnsi="Consolas" w:cs="Consolas"/>
      <w:lang w:val="en-US"/>
    </w:rPr>
  </w:style>
  <w:style w:type="paragraph" w:customStyle="1" w:styleId="ConsPlusNormal">
    <w:name w:val="ConsPlusNormal"/>
    <w:uiPriority w:val="99"/>
    <w:qFormat/>
    <w:rsid w:val="00764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j11">
    <w:name w:val="j11"/>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64B8A"/>
  </w:style>
  <w:style w:type="character" w:customStyle="1" w:styleId="s1">
    <w:name w:val="s1"/>
    <w:rsid w:val="00764B8A"/>
    <w:rPr>
      <w:rFonts w:ascii="Times New Roman" w:hAnsi="Times New Roman" w:cs="Times New Roman" w:hint="default"/>
      <w:b/>
      <w:bCs w:val="0"/>
      <w:strike w:val="0"/>
      <w:dstrike w:val="0"/>
      <w:color w:val="000000"/>
      <w:sz w:val="24"/>
      <w:u w:val="none"/>
      <w:effect w:val="none"/>
    </w:rPr>
  </w:style>
  <w:style w:type="character" w:customStyle="1" w:styleId="s0">
    <w:name w:val="s0"/>
    <w:rsid w:val="00764B8A"/>
    <w:rPr>
      <w:rFonts w:ascii="Times New Roman" w:hAnsi="Times New Roman" w:cs="Times New Roman" w:hint="default"/>
      <w:strike w:val="0"/>
      <w:dstrike w:val="0"/>
      <w:color w:val="000000"/>
      <w:sz w:val="28"/>
      <w:u w:val="none"/>
      <w:effect w:val="none"/>
    </w:rPr>
  </w:style>
  <w:style w:type="character" w:customStyle="1" w:styleId="rvts227956">
    <w:name w:val="rvts2_27956"/>
    <w:rsid w:val="00764B8A"/>
  </w:style>
  <w:style w:type="character" w:customStyle="1" w:styleId="af3">
    <w:name w:val="a"/>
    <w:rsid w:val="00764B8A"/>
  </w:style>
  <w:style w:type="table" w:styleId="af4">
    <w:name w:val="Table Grid"/>
    <w:basedOn w:val="a1"/>
    <w:uiPriority w:val="59"/>
    <w:rsid w:val="002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060EE8"/>
    <w:rPr>
      <w:sz w:val="16"/>
      <w:szCs w:val="16"/>
    </w:rPr>
  </w:style>
  <w:style w:type="paragraph" w:styleId="af6">
    <w:name w:val="annotation text"/>
    <w:basedOn w:val="a"/>
    <w:link w:val="af7"/>
    <w:uiPriority w:val="99"/>
    <w:semiHidden/>
    <w:unhideWhenUsed/>
    <w:rsid w:val="00060EE8"/>
    <w:pPr>
      <w:spacing w:line="240" w:lineRule="auto"/>
    </w:pPr>
    <w:rPr>
      <w:sz w:val="20"/>
      <w:szCs w:val="20"/>
    </w:rPr>
  </w:style>
  <w:style w:type="character" w:customStyle="1" w:styleId="af7">
    <w:name w:val="Текст примечания Знак"/>
    <w:basedOn w:val="a0"/>
    <w:link w:val="af6"/>
    <w:uiPriority w:val="99"/>
    <w:semiHidden/>
    <w:rsid w:val="00060EE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60EE8"/>
    <w:rPr>
      <w:b/>
      <w:bCs/>
    </w:rPr>
  </w:style>
  <w:style w:type="character" w:customStyle="1" w:styleId="af9">
    <w:name w:val="Тема примечания Знак"/>
    <w:basedOn w:val="af7"/>
    <w:link w:val="af8"/>
    <w:uiPriority w:val="99"/>
    <w:semiHidden/>
    <w:rsid w:val="00060EE8"/>
    <w:rPr>
      <w:rFonts w:ascii="Calibri" w:eastAsia="Calibri" w:hAnsi="Calibri" w:cs="Times New Roman"/>
      <w:b/>
      <w:bCs/>
      <w:sz w:val="20"/>
      <w:szCs w:val="20"/>
    </w:rPr>
  </w:style>
  <w:style w:type="character" w:customStyle="1" w:styleId="blk">
    <w:name w:val="blk"/>
    <w:basedOn w:val="a0"/>
    <w:rsid w:val="00B1472D"/>
  </w:style>
  <w:style w:type="character" w:customStyle="1" w:styleId="nobr">
    <w:name w:val="nobr"/>
    <w:basedOn w:val="a0"/>
    <w:rsid w:val="00B1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2837">
      <w:bodyDiv w:val="1"/>
      <w:marLeft w:val="0"/>
      <w:marRight w:val="0"/>
      <w:marTop w:val="0"/>
      <w:marBottom w:val="0"/>
      <w:divBdr>
        <w:top w:val="none" w:sz="0" w:space="0" w:color="auto"/>
        <w:left w:val="none" w:sz="0" w:space="0" w:color="auto"/>
        <w:bottom w:val="none" w:sz="0" w:space="0" w:color="auto"/>
        <w:right w:val="none" w:sz="0" w:space="0" w:color="auto"/>
      </w:divBdr>
    </w:div>
    <w:div w:id="681593137">
      <w:bodyDiv w:val="1"/>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
      </w:divsChild>
    </w:div>
    <w:div w:id="767970709">
      <w:bodyDiv w:val="1"/>
      <w:marLeft w:val="0"/>
      <w:marRight w:val="0"/>
      <w:marTop w:val="0"/>
      <w:marBottom w:val="0"/>
      <w:divBdr>
        <w:top w:val="none" w:sz="0" w:space="0" w:color="auto"/>
        <w:left w:val="none" w:sz="0" w:space="0" w:color="auto"/>
        <w:bottom w:val="none" w:sz="0" w:space="0" w:color="auto"/>
        <w:right w:val="none" w:sz="0" w:space="0" w:color="auto"/>
      </w:divBdr>
    </w:div>
    <w:div w:id="948663546">
      <w:bodyDiv w:val="1"/>
      <w:marLeft w:val="0"/>
      <w:marRight w:val="0"/>
      <w:marTop w:val="0"/>
      <w:marBottom w:val="0"/>
      <w:divBdr>
        <w:top w:val="none" w:sz="0" w:space="0" w:color="auto"/>
        <w:left w:val="none" w:sz="0" w:space="0" w:color="auto"/>
        <w:bottom w:val="none" w:sz="0" w:space="0" w:color="auto"/>
        <w:right w:val="none" w:sz="0" w:space="0" w:color="auto"/>
      </w:divBdr>
      <w:divsChild>
        <w:div w:id="389109517">
          <w:marLeft w:val="0"/>
          <w:marRight w:val="0"/>
          <w:marTop w:val="0"/>
          <w:marBottom w:val="0"/>
          <w:divBdr>
            <w:top w:val="none" w:sz="0" w:space="0" w:color="auto"/>
            <w:left w:val="none" w:sz="0" w:space="0" w:color="auto"/>
            <w:bottom w:val="none" w:sz="0" w:space="0" w:color="auto"/>
            <w:right w:val="none" w:sz="0" w:space="0" w:color="auto"/>
          </w:divBdr>
        </w:div>
      </w:divsChild>
    </w:div>
    <w:div w:id="1097138856">
      <w:bodyDiv w:val="1"/>
      <w:marLeft w:val="0"/>
      <w:marRight w:val="0"/>
      <w:marTop w:val="0"/>
      <w:marBottom w:val="0"/>
      <w:divBdr>
        <w:top w:val="none" w:sz="0" w:space="0" w:color="auto"/>
        <w:left w:val="none" w:sz="0" w:space="0" w:color="auto"/>
        <w:bottom w:val="none" w:sz="0" w:space="0" w:color="auto"/>
        <w:right w:val="none" w:sz="0" w:space="0" w:color="auto"/>
      </w:divBdr>
      <w:divsChild>
        <w:div w:id="168183941">
          <w:marLeft w:val="0"/>
          <w:marRight w:val="0"/>
          <w:marTop w:val="0"/>
          <w:marBottom w:val="0"/>
          <w:divBdr>
            <w:top w:val="none" w:sz="0" w:space="0" w:color="auto"/>
            <w:left w:val="none" w:sz="0" w:space="0" w:color="auto"/>
            <w:bottom w:val="none" w:sz="0" w:space="0" w:color="auto"/>
            <w:right w:val="none" w:sz="0" w:space="0" w:color="auto"/>
          </w:divBdr>
        </w:div>
      </w:divsChild>
    </w:div>
    <w:div w:id="1110585011">
      <w:bodyDiv w:val="1"/>
      <w:marLeft w:val="0"/>
      <w:marRight w:val="0"/>
      <w:marTop w:val="0"/>
      <w:marBottom w:val="0"/>
      <w:divBdr>
        <w:top w:val="none" w:sz="0" w:space="0" w:color="auto"/>
        <w:left w:val="none" w:sz="0" w:space="0" w:color="auto"/>
        <w:bottom w:val="none" w:sz="0" w:space="0" w:color="auto"/>
        <w:right w:val="none" w:sz="0" w:space="0" w:color="auto"/>
      </w:divBdr>
      <w:divsChild>
        <w:div w:id="1967160067">
          <w:marLeft w:val="0"/>
          <w:marRight w:val="0"/>
          <w:marTop w:val="192"/>
          <w:marBottom w:val="0"/>
          <w:divBdr>
            <w:top w:val="none" w:sz="0" w:space="0" w:color="auto"/>
            <w:left w:val="none" w:sz="0" w:space="0" w:color="auto"/>
            <w:bottom w:val="none" w:sz="0" w:space="0" w:color="auto"/>
            <w:right w:val="none" w:sz="0" w:space="0" w:color="auto"/>
          </w:divBdr>
        </w:div>
        <w:div w:id="1501114217">
          <w:marLeft w:val="0"/>
          <w:marRight w:val="0"/>
          <w:marTop w:val="192"/>
          <w:marBottom w:val="0"/>
          <w:divBdr>
            <w:top w:val="none" w:sz="0" w:space="0" w:color="auto"/>
            <w:left w:val="none" w:sz="0" w:space="0" w:color="auto"/>
            <w:bottom w:val="none" w:sz="0" w:space="0" w:color="auto"/>
            <w:right w:val="none" w:sz="0" w:space="0" w:color="auto"/>
          </w:divBdr>
        </w:div>
        <w:div w:id="1393118885">
          <w:marLeft w:val="0"/>
          <w:marRight w:val="0"/>
          <w:marTop w:val="192"/>
          <w:marBottom w:val="0"/>
          <w:divBdr>
            <w:top w:val="none" w:sz="0" w:space="0" w:color="auto"/>
            <w:left w:val="none" w:sz="0" w:space="0" w:color="auto"/>
            <w:bottom w:val="none" w:sz="0" w:space="0" w:color="auto"/>
            <w:right w:val="none" w:sz="0" w:space="0" w:color="auto"/>
          </w:divBdr>
        </w:div>
      </w:divsChild>
    </w:div>
    <w:div w:id="1206411128">
      <w:bodyDiv w:val="1"/>
      <w:marLeft w:val="0"/>
      <w:marRight w:val="0"/>
      <w:marTop w:val="0"/>
      <w:marBottom w:val="0"/>
      <w:divBdr>
        <w:top w:val="none" w:sz="0" w:space="0" w:color="auto"/>
        <w:left w:val="none" w:sz="0" w:space="0" w:color="auto"/>
        <w:bottom w:val="none" w:sz="0" w:space="0" w:color="auto"/>
        <w:right w:val="none" w:sz="0" w:space="0" w:color="auto"/>
      </w:divBdr>
    </w:div>
    <w:div w:id="1306621758">
      <w:bodyDiv w:val="1"/>
      <w:marLeft w:val="0"/>
      <w:marRight w:val="0"/>
      <w:marTop w:val="0"/>
      <w:marBottom w:val="0"/>
      <w:divBdr>
        <w:top w:val="none" w:sz="0" w:space="0" w:color="auto"/>
        <w:left w:val="none" w:sz="0" w:space="0" w:color="auto"/>
        <w:bottom w:val="none" w:sz="0" w:space="0" w:color="auto"/>
        <w:right w:val="none" w:sz="0" w:space="0" w:color="auto"/>
      </w:divBdr>
      <w:divsChild>
        <w:div w:id="1530147158">
          <w:marLeft w:val="0"/>
          <w:marRight w:val="0"/>
          <w:marTop w:val="0"/>
          <w:marBottom w:val="0"/>
          <w:divBdr>
            <w:top w:val="none" w:sz="0" w:space="0" w:color="auto"/>
            <w:left w:val="none" w:sz="0" w:space="0" w:color="auto"/>
            <w:bottom w:val="none" w:sz="0" w:space="0" w:color="auto"/>
            <w:right w:val="none" w:sz="0" w:space="0" w:color="auto"/>
          </w:divBdr>
        </w:div>
      </w:divsChild>
    </w:div>
    <w:div w:id="1513644993">
      <w:bodyDiv w:val="1"/>
      <w:marLeft w:val="0"/>
      <w:marRight w:val="0"/>
      <w:marTop w:val="0"/>
      <w:marBottom w:val="0"/>
      <w:divBdr>
        <w:top w:val="none" w:sz="0" w:space="0" w:color="auto"/>
        <w:left w:val="none" w:sz="0" w:space="0" w:color="auto"/>
        <w:bottom w:val="none" w:sz="0" w:space="0" w:color="auto"/>
        <w:right w:val="none" w:sz="0" w:space="0" w:color="auto"/>
      </w:divBdr>
    </w:div>
    <w:div w:id="1744253938">
      <w:bodyDiv w:val="1"/>
      <w:marLeft w:val="0"/>
      <w:marRight w:val="0"/>
      <w:marTop w:val="0"/>
      <w:marBottom w:val="0"/>
      <w:divBdr>
        <w:top w:val="none" w:sz="0" w:space="0" w:color="auto"/>
        <w:left w:val="none" w:sz="0" w:space="0" w:color="auto"/>
        <w:bottom w:val="none" w:sz="0" w:space="0" w:color="auto"/>
        <w:right w:val="none" w:sz="0" w:space="0" w:color="auto"/>
      </w:divBdr>
    </w:div>
    <w:div w:id="1854490574">
      <w:bodyDiv w:val="1"/>
      <w:marLeft w:val="0"/>
      <w:marRight w:val="0"/>
      <w:marTop w:val="0"/>
      <w:marBottom w:val="0"/>
      <w:divBdr>
        <w:top w:val="none" w:sz="0" w:space="0" w:color="auto"/>
        <w:left w:val="none" w:sz="0" w:space="0" w:color="auto"/>
        <w:bottom w:val="none" w:sz="0" w:space="0" w:color="auto"/>
        <w:right w:val="none" w:sz="0" w:space="0" w:color="auto"/>
      </w:divBdr>
      <w:divsChild>
        <w:div w:id="485098923">
          <w:marLeft w:val="0"/>
          <w:marRight w:val="0"/>
          <w:marTop w:val="0"/>
          <w:marBottom w:val="0"/>
          <w:divBdr>
            <w:top w:val="none" w:sz="0" w:space="0" w:color="auto"/>
            <w:left w:val="none" w:sz="0" w:space="0" w:color="auto"/>
            <w:bottom w:val="none" w:sz="0" w:space="0" w:color="auto"/>
            <w:right w:val="none" w:sz="0" w:space="0" w:color="auto"/>
          </w:divBdr>
        </w:div>
      </w:divsChild>
    </w:div>
    <w:div w:id="1959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68e2f9a5b3996c0ebcfce90c22bc6930">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ab4cf66e73dc00faf0833ad604e0a5de"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18F-4F59-4102-AF74-EAC4887AC22C}">
  <ds:schemaRefs>
    <ds:schemaRef ds:uri="8266bb95-b6fe-492d-bcf6-4470aa087497"/>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837b058c-0dfa-4922-a102-e12723c2ff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B81C2F-A385-40D0-9B41-44EB8AF2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63BAE-2D21-411A-B785-FEC2C5FE0444}">
  <ds:schemaRefs>
    <ds:schemaRef ds:uri="http://schemas.microsoft.com/sharepoint/v3/contenttype/forms"/>
  </ds:schemaRefs>
</ds:datastoreItem>
</file>

<file path=customXml/itemProps4.xml><?xml version="1.0" encoding="utf-8"?>
<ds:datastoreItem xmlns:ds="http://schemas.openxmlformats.org/officeDocument/2006/customXml" ds:itemID="{0B008656-8610-497E-AB39-D564817F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9114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Чумакаев Куат Хазиевич</dc:creator>
  <cp:lastModifiedBy>Абдрахманов Багдат</cp:lastModifiedBy>
  <cp:revision>2</cp:revision>
  <cp:lastPrinted>2021-08-21T19:04:00Z</cp:lastPrinted>
  <dcterms:created xsi:type="dcterms:W3CDTF">2021-10-04T06:30:00Z</dcterms:created>
  <dcterms:modified xsi:type="dcterms:W3CDTF">2021-10-04T06:30:00Z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2020-09-07T12:04:13Z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d1765d3f-8a4a-4ba0-9e02-87f0a4f4d1e4</vt:lpwstr>
  </property>
  <property fmtid="{D5CDD505-2E9C-101B-9397-08002B2CF9AE}" pid="8" name="MSIP_Label_b020b37f-db72-473e-ae54-fb16df408069_ContentBits">
    <vt:lpwstr>0</vt:lpwstr>
  </property>
  <property fmtid="{D5CDD505-2E9C-101B-9397-08002B2CF9AE}" pid="9" name="ContentTypeId">
    <vt:lpwstr>0x010100BFAEFD87D57F494793411FC70BD7ED31</vt:lpwstr>
  </property>
</Properties>
</file>