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81" w:rsidRPr="00D72F52" w:rsidRDefault="00817181" w:rsidP="00D72F52">
      <w:pPr>
        <w:tabs>
          <w:tab w:val="clear" w:pos="708"/>
        </w:tabs>
        <w:ind w:firstLine="851"/>
        <w:jc w:val="right"/>
        <w:rPr>
          <w:sz w:val="28"/>
          <w:szCs w:val="28"/>
        </w:rPr>
      </w:pPr>
      <w:r w:rsidRPr="00D72F52">
        <w:rPr>
          <w:sz w:val="28"/>
          <w:szCs w:val="28"/>
        </w:rPr>
        <w:t>Жоба</w:t>
      </w:r>
    </w:p>
    <w:p w:rsidR="00817181" w:rsidRPr="00D72F52" w:rsidRDefault="00817181" w:rsidP="00D72F52">
      <w:pPr>
        <w:tabs>
          <w:tab w:val="clear" w:pos="708"/>
        </w:tabs>
        <w:ind w:firstLine="851"/>
        <w:jc w:val="center"/>
        <w:rPr>
          <w:sz w:val="28"/>
          <w:szCs w:val="28"/>
        </w:rPr>
      </w:pPr>
    </w:p>
    <w:p w:rsidR="008C3EF3" w:rsidRDefault="008C3EF3" w:rsidP="00D72F52">
      <w:pPr>
        <w:tabs>
          <w:tab w:val="clear" w:pos="708"/>
        </w:tabs>
        <w:ind w:firstLine="851"/>
        <w:jc w:val="center"/>
        <w:rPr>
          <w:sz w:val="28"/>
          <w:szCs w:val="28"/>
        </w:rPr>
      </w:pPr>
    </w:p>
    <w:p w:rsidR="00817181" w:rsidRPr="00D72F52" w:rsidRDefault="00817181" w:rsidP="00957C4D">
      <w:pPr>
        <w:tabs>
          <w:tab w:val="clear" w:pos="708"/>
        </w:tabs>
        <w:jc w:val="center"/>
        <w:rPr>
          <w:sz w:val="28"/>
          <w:szCs w:val="28"/>
        </w:rPr>
      </w:pPr>
      <w:r w:rsidRPr="00D72F52">
        <w:rPr>
          <w:sz w:val="28"/>
          <w:szCs w:val="28"/>
        </w:rPr>
        <w:t xml:space="preserve">ҚАЗАҚСТАН РЕСПУБЛИКАСЫНЫҢ </w:t>
      </w:r>
    </w:p>
    <w:p w:rsidR="00817181" w:rsidRPr="00D72F52" w:rsidRDefault="00817181" w:rsidP="00957C4D">
      <w:pPr>
        <w:tabs>
          <w:tab w:val="clear" w:pos="708"/>
        </w:tabs>
        <w:jc w:val="center"/>
        <w:rPr>
          <w:sz w:val="28"/>
          <w:szCs w:val="28"/>
        </w:rPr>
      </w:pPr>
      <w:r w:rsidRPr="00D72F52">
        <w:rPr>
          <w:sz w:val="28"/>
          <w:szCs w:val="28"/>
        </w:rPr>
        <w:t xml:space="preserve">З А Ң Ы </w:t>
      </w:r>
    </w:p>
    <w:p w:rsidR="00817181" w:rsidRPr="00D72F52" w:rsidRDefault="00817181" w:rsidP="00957C4D">
      <w:pPr>
        <w:tabs>
          <w:tab w:val="clear" w:pos="708"/>
        </w:tabs>
        <w:jc w:val="center"/>
        <w:rPr>
          <w:sz w:val="28"/>
          <w:szCs w:val="28"/>
        </w:rPr>
      </w:pPr>
    </w:p>
    <w:p w:rsidR="00817181" w:rsidRPr="00D72F52" w:rsidRDefault="00817181" w:rsidP="00957C4D">
      <w:pPr>
        <w:tabs>
          <w:tab w:val="clear" w:pos="708"/>
        </w:tabs>
        <w:jc w:val="center"/>
        <w:rPr>
          <w:b/>
          <w:sz w:val="28"/>
          <w:szCs w:val="28"/>
        </w:rPr>
      </w:pPr>
    </w:p>
    <w:p w:rsidR="00817181" w:rsidRPr="00D72F52" w:rsidRDefault="00817181" w:rsidP="00957C4D">
      <w:pPr>
        <w:tabs>
          <w:tab w:val="clear" w:pos="708"/>
          <w:tab w:val="left" w:pos="4253"/>
          <w:tab w:val="left" w:pos="4678"/>
          <w:tab w:val="left" w:pos="7513"/>
        </w:tabs>
        <w:ind w:left="1418" w:right="565"/>
        <w:jc w:val="both"/>
        <w:rPr>
          <w:b/>
          <w:sz w:val="28"/>
          <w:szCs w:val="28"/>
        </w:rPr>
      </w:pPr>
      <w:r w:rsidRPr="00D72F52">
        <w:rPr>
          <w:b/>
          <w:sz w:val="28"/>
          <w:szCs w:val="28"/>
        </w:rPr>
        <w:t>Қазақстан Республикасының кейбір заңнамалық актілеріне жануарларға жауапкершілікпен қарау мәселелері б</w:t>
      </w:r>
      <w:bookmarkStart w:id="0" w:name="_GoBack"/>
      <w:bookmarkEnd w:id="0"/>
      <w:r w:rsidRPr="00D72F52">
        <w:rPr>
          <w:b/>
          <w:sz w:val="28"/>
          <w:szCs w:val="28"/>
        </w:rPr>
        <w:t>ойынша</w:t>
      </w:r>
      <w:r w:rsidR="00C8596A">
        <w:rPr>
          <w:b/>
          <w:sz w:val="28"/>
          <w:szCs w:val="28"/>
        </w:rPr>
        <w:t xml:space="preserve"> </w:t>
      </w:r>
      <w:r w:rsidRPr="00D72F52">
        <w:rPr>
          <w:b/>
          <w:sz w:val="28"/>
          <w:szCs w:val="28"/>
        </w:rPr>
        <w:t>өзгерістер</w:t>
      </w:r>
      <w:r w:rsidR="00FC7787">
        <w:rPr>
          <w:b/>
          <w:sz w:val="28"/>
          <w:szCs w:val="28"/>
        </w:rPr>
        <w:t xml:space="preserve"> </w:t>
      </w:r>
      <w:r w:rsidR="00654E6C">
        <w:rPr>
          <w:b/>
          <w:sz w:val="28"/>
          <w:szCs w:val="28"/>
        </w:rPr>
        <w:t xml:space="preserve">       </w:t>
      </w:r>
      <w:r w:rsidR="00C8596A">
        <w:rPr>
          <w:b/>
          <w:sz w:val="28"/>
          <w:szCs w:val="28"/>
        </w:rPr>
        <w:t xml:space="preserve">мен </w:t>
      </w:r>
      <w:r w:rsidR="00883D25">
        <w:rPr>
          <w:b/>
          <w:sz w:val="28"/>
          <w:szCs w:val="28"/>
        </w:rPr>
        <w:t xml:space="preserve">       </w:t>
      </w:r>
      <w:r w:rsidR="00C8596A">
        <w:rPr>
          <w:b/>
          <w:sz w:val="28"/>
          <w:szCs w:val="28"/>
        </w:rPr>
        <w:t xml:space="preserve">толықтырулар     </w:t>
      </w:r>
      <w:r w:rsidR="00635036">
        <w:rPr>
          <w:b/>
          <w:sz w:val="28"/>
          <w:szCs w:val="28"/>
        </w:rPr>
        <w:t xml:space="preserve"> </w:t>
      </w:r>
      <w:r w:rsidR="00654E6C">
        <w:rPr>
          <w:b/>
          <w:sz w:val="28"/>
          <w:szCs w:val="28"/>
        </w:rPr>
        <w:t xml:space="preserve">   </w:t>
      </w:r>
      <w:r w:rsidRPr="00D72F52">
        <w:rPr>
          <w:b/>
          <w:sz w:val="28"/>
          <w:szCs w:val="28"/>
        </w:rPr>
        <w:t xml:space="preserve"> енгізу</w:t>
      </w:r>
      <w:r w:rsidR="00C8596A">
        <w:rPr>
          <w:b/>
          <w:sz w:val="28"/>
          <w:szCs w:val="28"/>
        </w:rPr>
        <w:t xml:space="preserve"> </w:t>
      </w:r>
      <w:r w:rsidR="00883D25">
        <w:rPr>
          <w:b/>
          <w:sz w:val="28"/>
          <w:szCs w:val="28"/>
        </w:rPr>
        <w:t xml:space="preserve"> </w:t>
      </w:r>
      <w:r w:rsidR="00C8596A">
        <w:rPr>
          <w:b/>
          <w:sz w:val="28"/>
          <w:szCs w:val="28"/>
        </w:rPr>
        <w:t xml:space="preserve"> </w:t>
      </w:r>
      <w:r w:rsidR="00654E6C">
        <w:rPr>
          <w:b/>
          <w:sz w:val="28"/>
          <w:szCs w:val="28"/>
        </w:rPr>
        <w:t xml:space="preserve">    </w:t>
      </w:r>
      <w:r w:rsidRPr="00D72F52">
        <w:rPr>
          <w:b/>
          <w:sz w:val="28"/>
          <w:szCs w:val="28"/>
        </w:rPr>
        <w:t>туралы</w:t>
      </w:r>
    </w:p>
    <w:p w:rsidR="00817181" w:rsidRDefault="00817181" w:rsidP="00957C4D">
      <w:pPr>
        <w:tabs>
          <w:tab w:val="clear" w:pos="708"/>
        </w:tabs>
        <w:jc w:val="both"/>
        <w:rPr>
          <w:sz w:val="28"/>
          <w:szCs w:val="28"/>
        </w:rPr>
      </w:pPr>
    </w:p>
    <w:p w:rsidR="00635036" w:rsidRPr="00D72F52" w:rsidRDefault="00635036" w:rsidP="00957C4D">
      <w:pPr>
        <w:tabs>
          <w:tab w:val="clear" w:pos="708"/>
        </w:tabs>
        <w:jc w:val="both"/>
        <w:rPr>
          <w:sz w:val="28"/>
          <w:szCs w:val="28"/>
        </w:rPr>
      </w:pPr>
    </w:p>
    <w:p w:rsidR="00817181" w:rsidRPr="00D72F52" w:rsidRDefault="00817181" w:rsidP="00D72F52">
      <w:pPr>
        <w:tabs>
          <w:tab w:val="clear" w:pos="708"/>
        </w:tabs>
        <w:ind w:firstLine="851"/>
        <w:jc w:val="both"/>
        <w:rPr>
          <w:sz w:val="28"/>
          <w:szCs w:val="28"/>
        </w:rPr>
      </w:pPr>
      <w:r w:rsidRPr="00D72F52">
        <w:rPr>
          <w:sz w:val="28"/>
          <w:szCs w:val="28"/>
        </w:rPr>
        <w:t>1-бап. Қазақстан Республикасының мына заңнамалық актілеріне өзгерістер</w:t>
      </w:r>
      <w:r w:rsidR="00F52401">
        <w:rPr>
          <w:sz w:val="28"/>
          <w:szCs w:val="28"/>
        </w:rPr>
        <w:t xml:space="preserve"> мен толықтырулар</w:t>
      </w:r>
      <w:r w:rsidRPr="00D72F52">
        <w:rPr>
          <w:sz w:val="28"/>
          <w:szCs w:val="28"/>
        </w:rPr>
        <w:t xml:space="preserve"> енгізілсін:</w:t>
      </w:r>
    </w:p>
    <w:p w:rsidR="00817181" w:rsidRPr="00D72F52" w:rsidRDefault="00817181" w:rsidP="00D72F52">
      <w:pPr>
        <w:ind w:firstLine="851"/>
        <w:jc w:val="both"/>
        <w:rPr>
          <w:sz w:val="28"/>
          <w:szCs w:val="28"/>
        </w:rPr>
      </w:pPr>
      <w:r w:rsidRPr="00D72F52">
        <w:rPr>
          <w:sz w:val="28"/>
          <w:szCs w:val="28"/>
        </w:rPr>
        <w:t xml:space="preserve">1. </w:t>
      </w:r>
      <w:r w:rsidR="00F52401" w:rsidRPr="00D72F52">
        <w:rPr>
          <w:sz w:val="28"/>
          <w:szCs w:val="28"/>
        </w:rPr>
        <w:t xml:space="preserve">2014 жылғы 3 шілдедегі </w:t>
      </w:r>
      <w:r w:rsidRPr="00D72F52">
        <w:rPr>
          <w:sz w:val="28"/>
          <w:szCs w:val="28"/>
        </w:rPr>
        <w:t>Қазақстан Республикасының Қылмыстық кодексіне:</w:t>
      </w:r>
    </w:p>
    <w:p w:rsidR="00817181" w:rsidRPr="00D72F52" w:rsidRDefault="00817181" w:rsidP="00D72F52">
      <w:pPr>
        <w:ind w:firstLine="851"/>
        <w:jc w:val="both"/>
        <w:rPr>
          <w:sz w:val="28"/>
          <w:szCs w:val="28"/>
        </w:rPr>
      </w:pPr>
      <w:r w:rsidRPr="00D72F52">
        <w:rPr>
          <w:sz w:val="28"/>
          <w:szCs w:val="28"/>
        </w:rPr>
        <w:t>316-бап мынадай редакцияда жазылсын:</w:t>
      </w:r>
    </w:p>
    <w:p w:rsidR="00817181" w:rsidRDefault="00817181" w:rsidP="00D72F52">
      <w:pPr>
        <w:tabs>
          <w:tab w:val="clear" w:pos="708"/>
        </w:tabs>
        <w:ind w:firstLine="851"/>
        <w:jc w:val="both"/>
        <w:rPr>
          <w:sz w:val="28"/>
          <w:szCs w:val="28"/>
        </w:rPr>
      </w:pPr>
      <w:r w:rsidRPr="00D72F52">
        <w:rPr>
          <w:sz w:val="28"/>
          <w:szCs w:val="28"/>
        </w:rPr>
        <w:t>«316</w:t>
      </w:r>
      <w:r w:rsidR="00D72F52" w:rsidRPr="00D72F52">
        <w:rPr>
          <w:sz w:val="28"/>
          <w:szCs w:val="28"/>
        </w:rPr>
        <w:t>-</w:t>
      </w:r>
      <w:r w:rsidRPr="00D72F52">
        <w:rPr>
          <w:sz w:val="28"/>
          <w:szCs w:val="28"/>
        </w:rPr>
        <w:t>бап. Жануарларға қатыгездiкпен қарау</w:t>
      </w:r>
    </w:p>
    <w:p w:rsidR="00817181" w:rsidRPr="00D72F52" w:rsidRDefault="00817181" w:rsidP="00D72F52">
      <w:pPr>
        <w:tabs>
          <w:tab w:val="clear" w:pos="708"/>
        </w:tabs>
        <w:ind w:firstLine="851"/>
        <w:jc w:val="both"/>
        <w:rPr>
          <w:sz w:val="28"/>
          <w:szCs w:val="28"/>
        </w:rPr>
      </w:pPr>
      <w:r w:rsidRPr="00D72F52">
        <w:rPr>
          <w:sz w:val="28"/>
          <w:szCs w:val="28"/>
        </w:rPr>
        <w:t xml:space="preserve">1. Жануарға </w:t>
      </w:r>
      <w:r w:rsidRPr="00717973">
        <w:rPr>
          <w:sz w:val="28"/>
          <w:szCs w:val="28"/>
        </w:rPr>
        <w:t>оның</w:t>
      </w:r>
      <w:r w:rsidRPr="00D72F52">
        <w:rPr>
          <w:sz w:val="28"/>
          <w:szCs w:val="28"/>
        </w:rPr>
        <w:t xml:space="preserve"> мертігуіне әкеп соққан қатыгездікпен қарау –</w:t>
      </w:r>
    </w:p>
    <w:p w:rsidR="00817181" w:rsidRPr="00D72F52" w:rsidRDefault="00817181" w:rsidP="00D72F52">
      <w:pPr>
        <w:tabs>
          <w:tab w:val="clear" w:pos="708"/>
        </w:tabs>
        <w:ind w:firstLine="851"/>
        <w:jc w:val="both"/>
        <w:rPr>
          <w:sz w:val="28"/>
          <w:szCs w:val="28"/>
        </w:rPr>
      </w:pPr>
      <w:r w:rsidRPr="00D72F52">
        <w:rPr>
          <w:sz w:val="28"/>
          <w:szCs w:val="28"/>
        </w:rPr>
        <w:t>бір жүз жиырма айлық есептік көрсеткішке дейінгі мөлшерде айыппұл салуға не сол мөлшерде түзеу жұмыстарына не бір жүз жиырма сағатқа дейінгі мерзімге қоғамдық жұмыстарға тартуға не отыз тәулікке дейінгі мерзімге қамаққа алуға жазаланады</w:t>
      </w:r>
      <w:r w:rsidR="00D72F52" w:rsidRPr="00D72F52">
        <w:rPr>
          <w:sz w:val="28"/>
          <w:szCs w:val="28"/>
        </w:rPr>
        <w:t>.</w:t>
      </w:r>
    </w:p>
    <w:p w:rsidR="00817181" w:rsidRPr="00717973" w:rsidRDefault="00817181" w:rsidP="00D72F52">
      <w:pPr>
        <w:tabs>
          <w:tab w:val="clear" w:pos="708"/>
        </w:tabs>
        <w:ind w:firstLine="851"/>
        <w:jc w:val="both"/>
        <w:rPr>
          <w:sz w:val="28"/>
          <w:szCs w:val="28"/>
        </w:rPr>
      </w:pPr>
      <w:r w:rsidRPr="00D72F52">
        <w:rPr>
          <w:sz w:val="28"/>
          <w:szCs w:val="28"/>
        </w:rPr>
        <w:t xml:space="preserve">2. Жануарға </w:t>
      </w:r>
      <w:r w:rsidRPr="00717973">
        <w:rPr>
          <w:sz w:val="28"/>
          <w:szCs w:val="28"/>
        </w:rPr>
        <w:t>оның өліміне әкеп соққан қатыгездікпен қарау –</w:t>
      </w:r>
    </w:p>
    <w:p w:rsidR="00817181" w:rsidRPr="00717973" w:rsidRDefault="00817181" w:rsidP="00D72F52">
      <w:pPr>
        <w:tabs>
          <w:tab w:val="clear" w:pos="708"/>
        </w:tabs>
        <w:ind w:firstLine="851"/>
        <w:jc w:val="both"/>
        <w:rPr>
          <w:sz w:val="28"/>
          <w:szCs w:val="28"/>
        </w:rPr>
      </w:pPr>
      <w:r w:rsidRPr="00717973">
        <w:rPr>
          <w:sz w:val="28"/>
          <w:szCs w:val="28"/>
        </w:rPr>
        <w:t xml:space="preserve">белгілі бір лауазымдарды атқару немесе белгілі бір қызметпен айналысу құқығынан </w:t>
      </w:r>
      <w:r w:rsidR="00635036" w:rsidRPr="00717973">
        <w:rPr>
          <w:sz w:val="28"/>
          <w:szCs w:val="28"/>
        </w:rPr>
        <w:t>бір</w:t>
      </w:r>
      <w:r w:rsidRPr="00717973">
        <w:rPr>
          <w:sz w:val="28"/>
          <w:szCs w:val="28"/>
        </w:rPr>
        <w:t xml:space="preserve"> жылға дейінгі мерзімге айыра отырып немесе онсыз, екі жүз айлық есептік көрсеткішке дейінгі мөлшерде айыппұл салуға не сол мөлшерде түзеу жұмыстарына не екі жүз сағатқа дейінгі мерзімге қоғамдық жұмыстарға тартуға не елу тәулікке дейінгі мерзімге қамаққа алуға жазаланады.</w:t>
      </w:r>
    </w:p>
    <w:p w:rsidR="00817181" w:rsidRPr="00717973" w:rsidRDefault="00817181" w:rsidP="00D72F52">
      <w:pPr>
        <w:tabs>
          <w:tab w:val="clear" w:pos="708"/>
        </w:tabs>
        <w:ind w:firstLine="851"/>
        <w:jc w:val="both"/>
        <w:rPr>
          <w:sz w:val="28"/>
          <w:szCs w:val="28"/>
        </w:rPr>
      </w:pPr>
      <w:r w:rsidRPr="00717973">
        <w:rPr>
          <w:sz w:val="28"/>
          <w:szCs w:val="28"/>
        </w:rPr>
        <w:t>3. Осы баптың бірінші немесе екінші бөліктерінде көзделген:</w:t>
      </w:r>
    </w:p>
    <w:p w:rsidR="00817181" w:rsidRPr="00717973" w:rsidRDefault="00635036" w:rsidP="00D72F52">
      <w:pPr>
        <w:tabs>
          <w:tab w:val="clear" w:pos="708"/>
        </w:tabs>
        <w:ind w:firstLine="851"/>
        <w:jc w:val="both"/>
        <w:rPr>
          <w:sz w:val="28"/>
          <w:szCs w:val="28"/>
        </w:rPr>
      </w:pPr>
      <w:r w:rsidRPr="00717973">
        <w:rPr>
          <w:sz w:val="28"/>
          <w:szCs w:val="28"/>
        </w:rPr>
        <w:t>1</w:t>
      </w:r>
      <w:r w:rsidR="00817181" w:rsidRPr="00717973">
        <w:rPr>
          <w:sz w:val="28"/>
          <w:szCs w:val="28"/>
        </w:rPr>
        <w:t>) екі және одан да көп жануарларға қатысты;</w:t>
      </w:r>
    </w:p>
    <w:p w:rsidR="00817181" w:rsidRPr="00717973" w:rsidRDefault="00635036" w:rsidP="00D72F52">
      <w:pPr>
        <w:tabs>
          <w:tab w:val="clear" w:pos="708"/>
        </w:tabs>
        <w:ind w:firstLine="851"/>
        <w:jc w:val="both"/>
        <w:rPr>
          <w:sz w:val="28"/>
          <w:szCs w:val="28"/>
        </w:rPr>
      </w:pPr>
      <w:r w:rsidRPr="00717973">
        <w:rPr>
          <w:sz w:val="28"/>
          <w:szCs w:val="28"/>
        </w:rPr>
        <w:t>2</w:t>
      </w:r>
      <w:r w:rsidR="00817181" w:rsidRPr="00717973">
        <w:rPr>
          <w:sz w:val="28"/>
          <w:szCs w:val="28"/>
        </w:rPr>
        <w:t>) адамдар тобы, алдын ала сөз байласу арқылы адамдар тобы</w:t>
      </w:r>
      <w:r w:rsidR="00D72F52" w:rsidRPr="00717973">
        <w:rPr>
          <w:sz w:val="28"/>
          <w:szCs w:val="28"/>
        </w:rPr>
        <w:t xml:space="preserve"> жасаған</w:t>
      </w:r>
      <w:r w:rsidR="00817181" w:rsidRPr="00717973">
        <w:rPr>
          <w:sz w:val="28"/>
          <w:szCs w:val="28"/>
        </w:rPr>
        <w:t>;</w:t>
      </w:r>
    </w:p>
    <w:p w:rsidR="00817181" w:rsidRPr="00717973" w:rsidRDefault="00635036" w:rsidP="00D72F52">
      <w:pPr>
        <w:tabs>
          <w:tab w:val="clear" w:pos="708"/>
        </w:tabs>
        <w:ind w:firstLine="851"/>
        <w:jc w:val="both"/>
        <w:rPr>
          <w:sz w:val="28"/>
          <w:szCs w:val="28"/>
        </w:rPr>
      </w:pPr>
      <w:r w:rsidRPr="00717973">
        <w:rPr>
          <w:sz w:val="28"/>
          <w:szCs w:val="28"/>
        </w:rPr>
        <w:t>3</w:t>
      </w:r>
      <w:r w:rsidR="00817181" w:rsidRPr="00717973">
        <w:rPr>
          <w:sz w:val="28"/>
          <w:szCs w:val="28"/>
        </w:rPr>
        <w:t>) бірнеше рет;</w:t>
      </w:r>
    </w:p>
    <w:p w:rsidR="00CE4F35" w:rsidRPr="00717973" w:rsidRDefault="00635036" w:rsidP="00CE4F35">
      <w:pPr>
        <w:tabs>
          <w:tab w:val="clear" w:pos="708"/>
        </w:tabs>
        <w:ind w:firstLine="851"/>
        <w:jc w:val="both"/>
        <w:rPr>
          <w:sz w:val="28"/>
          <w:szCs w:val="28"/>
        </w:rPr>
      </w:pPr>
      <w:r w:rsidRPr="00717973">
        <w:rPr>
          <w:sz w:val="28"/>
          <w:szCs w:val="28"/>
        </w:rPr>
        <w:t>4</w:t>
      </w:r>
      <w:r w:rsidR="00817181" w:rsidRPr="00717973">
        <w:rPr>
          <w:sz w:val="28"/>
          <w:szCs w:val="28"/>
        </w:rPr>
        <w:t>) жас бала</w:t>
      </w:r>
      <w:r w:rsidR="001301D6" w:rsidRPr="00717973">
        <w:rPr>
          <w:sz w:val="28"/>
          <w:szCs w:val="28"/>
        </w:rPr>
        <w:t>лард</w:t>
      </w:r>
      <w:r w:rsidR="00817181" w:rsidRPr="00717973">
        <w:rPr>
          <w:sz w:val="28"/>
          <w:szCs w:val="28"/>
        </w:rPr>
        <w:t>ың қатысуымен;</w:t>
      </w:r>
    </w:p>
    <w:p w:rsidR="00817181" w:rsidRPr="00D72F52" w:rsidRDefault="00635036" w:rsidP="00D72F52">
      <w:pPr>
        <w:tabs>
          <w:tab w:val="clear" w:pos="708"/>
        </w:tabs>
        <w:ind w:firstLine="851"/>
        <w:jc w:val="both"/>
        <w:rPr>
          <w:sz w:val="28"/>
          <w:szCs w:val="28"/>
        </w:rPr>
      </w:pPr>
      <w:r w:rsidRPr="00717973">
        <w:rPr>
          <w:sz w:val="28"/>
          <w:szCs w:val="28"/>
        </w:rPr>
        <w:t>5</w:t>
      </w:r>
      <w:r w:rsidR="00817181" w:rsidRPr="00717973">
        <w:rPr>
          <w:sz w:val="28"/>
          <w:szCs w:val="28"/>
        </w:rPr>
        <w:t xml:space="preserve">) </w:t>
      </w:r>
      <w:r w:rsidR="002477FF" w:rsidRPr="00717973">
        <w:rPr>
          <w:sz w:val="28"/>
          <w:szCs w:val="28"/>
        </w:rPr>
        <w:t xml:space="preserve">жария түрде немесе </w:t>
      </w:r>
      <w:r w:rsidR="00817181" w:rsidRPr="00717973">
        <w:rPr>
          <w:sz w:val="28"/>
          <w:szCs w:val="28"/>
        </w:rPr>
        <w:t>б</w:t>
      </w:r>
      <w:r w:rsidR="00817181" w:rsidRPr="00D72F52">
        <w:rPr>
          <w:sz w:val="28"/>
          <w:szCs w:val="28"/>
        </w:rPr>
        <w:t>ұқаралық ақпарат құралдарын</w:t>
      </w:r>
      <w:r w:rsidR="002477FF">
        <w:rPr>
          <w:sz w:val="28"/>
          <w:szCs w:val="28"/>
        </w:rPr>
        <w:t xml:space="preserve"> </w:t>
      </w:r>
      <w:r w:rsidR="002477FF" w:rsidRPr="00D72F52">
        <w:rPr>
          <w:sz w:val="28"/>
          <w:szCs w:val="28"/>
        </w:rPr>
        <w:t xml:space="preserve">немесе телекоммуникация желілерін пайдалана отырып </w:t>
      </w:r>
      <w:r w:rsidR="00817181" w:rsidRPr="00D72F52">
        <w:rPr>
          <w:sz w:val="28"/>
          <w:szCs w:val="28"/>
        </w:rPr>
        <w:t xml:space="preserve">жасалған іс-әрекеттер – </w:t>
      </w:r>
    </w:p>
    <w:p w:rsidR="00817181" w:rsidRPr="00D72F52" w:rsidRDefault="00D72F52" w:rsidP="00D72F52">
      <w:pPr>
        <w:tabs>
          <w:tab w:val="clear" w:pos="708"/>
        </w:tabs>
        <w:ind w:firstLine="851"/>
        <w:jc w:val="both"/>
        <w:rPr>
          <w:sz w:val="28"/>
          <w:szCs w:val="28"/>
        </w:rPr>
      </w:pPr>
      <w:r w:rsidRPr="00D72F52">
        <w:rPr>
          <w:sz w:val="28"/>
          <w:szCs w:val="28"/>
        </w:rPr>
        <w:t xml:space="preserve">белгілі бір лауазымдарды атқару немесе белгілі бір қызметпен айналысу құқығынан екі жылға дейінгі мерзімге айыра отырып немесе онсыз, </w:t>
      </w:r>
      <w:r w:rsidR="00817181" w:rsidRPr="00D72F52">
        <w:rPr>
          <w:sz w:val="28"/>
          <w:szCs w:val="28"/>
        </w:rPr>
        <w:t>бір мың айлық есептік көрсеткішке дейінгі мөлшерде айыппұл салуға не сол мөлшерде түзеу жұмыстарына не төрт жүз сағатқа дейінгі мерзімге қоғамдық жұмыстарға тартуға не бір жылға дейінгі мерзімге бас бостандығын шектеуге не сол мерзімге бас бостандығынан айыруға жазаланады.».</w:t>
      </w:r>
    </w:p>
    <w:p w:rsidR="00D72F52" w:rsidRPr="00D72F52" w:rsidRDefault="00D72F52" w:rsidP="00D72F52">
      <w:pPr>
        <w:tabs>
          <w:tab w:val="clear" w:pos="708"/>
        </w:tabs>
        <w:ind w:firstLine="851"/>
        <w:jc w:val="both"/>
        <w:rPr>
          <w:sz w:val="28"/>
          <w:szCs w:val="28"/>
        </w:rPr>
      </w:pPr>
    </w:p>
    <w:p w:rsidR="00635036" w:rsidRDefault="00D72F52" w:rsidP="00D72F52">
      <w:pPr>
        <w:tabs>
          <w:tab w:val="clear" w:pos="708"/>
        </w:tabs>
        <w:ind w:firstLine="851"/>
        <w:jc w:val="both"/>
        <w:rPr>
          <w:sz w:val="28"/>
          <w:szCs w:val="28"/>
        </w:rPr>
      </w:pPr>
      <w:r w:rsidRPr="00D72F52">
        <w:rPr>
          <w:sz w:val="28"/>
          <w:szCs w:val="28"/>
        </w:rPr>
        <w:lastRenderedPageBreak/>
        <w:t xml:space="preserve">2. </w:t>
      </w:r>
      <w:r w:rsidR="00F52401">
        <w:rPr>
          <w:sz w:val="28"/>
          <w:szCs w:val="28"/>
        </w:rPr>
        <w:t xml:space="preserve">2014 жылғы 4 шілдедегі </w:t>
      </w:r>
      <w:r w:rsidR="00635036">
        <w:rPr>
          <w:sz w:val="28"/>
          <w:szCs w:val="28"/>
        </w:rPr>
        <w:t>Қазақстан Республикасының Қылмыстық-процестік кодексіне:</w:t>
      </w:r>
    </w:p>
    <w:p w:rsidR="00635036" w:rsidRDefault="00635036" w:rsidP="00D72F52">
      <w:pPr>
        <w:tabs>
          <w:tab w:val="clear" w:pos="708"/>
        </w:tabs>
        <w:ind w:firstLine="851"/>
        <w:jc w:val="both"/>
        <w:rPr>
          <w:sz w:val="28"/>
          <w:szCs w:val="28"/>
        </w:rPr>
      </w:pPr>
      <w:r>
        <w:rPr>
          <w:sz w:val="28"/>
          <w:szCs w:val="28"/>
        </w:rPr>
        <w:t>191-бапта:</w:t>
      </w:r>
    </w:p>
    <w:p w:rsidR="00635036" w:rsidRPr="00C02E56" w:rsidRDefault="00635036" w:rsidP="00D72F52">
      <w:pPr>
        <w:tabs>
          <w:tab w:val="clear" w:pos="708"/>
        </w:tabs>
        <w:ind w:firstLine="851"/>
        <w:jc w:val="both"/>
        <w:rPr>
          <w:sz w:val="28"/>
          <w:szCs w:val="28"/>
        </w:rPr>
      </w:pPr>
      <w:r w:rsidRPr="00C02E56">
        <w:rPr>
          <w:sz w:val="28"/>
          <w:szCs w:val="28"/>
        </w:rPr>
        <w:t>екінші бөлік</w:t>
      </w:r>
      <w:r w:rsidR="00C8596A" w:rsidRPr="00C02E56">
        <w:rPr>
          <w:sz w:val="28"/>
          <w:szCs w:val="28"/>
        </w:rPr>
        <w:t xml:space="preserve"> </w:t>
      </w:r>
      <w:r w:rsidRPr="00C02E56">
        <w:rPr>
          <w:sz w:val="28"/>
          <w:szCs w:val="28"/>
        </w:rPr>
        <w:t>«315 (бірінші бөлігінде),» деген сөздер</w:t>
      </w:r>
      <w:r w:rsidR="00C8596A" w:rsidRPr="00C02E56">
        <w:rPr>
          <w:sz w:val="28"/>
          <w:szCs w:val="28"/>
        </w:rPr>
        <w:t xml:space="preserve">ден кейін </w:t>
      </w:r>
      <w:r w:rsidR="00883D25">
        <w:rPr>
          <w:sz w:val="28"/>
          <w:szCs w:val="28"/>
        </w:rPr>
        <w:br/>
      </w:r>
      <w:r w:rsidRPr="00C02E56">
        <w:rPr>
          <w:sz w:val="28"/>
          <w:szCs w:val="28"/>
        </w:rPr>
        <w:t xml:space="preserve">«316 (үшінші бөлігінде),» деген сөздермен </w:t>
      </w:r>
      <w:r w:rsidR="00C8596A" w:rsidRPr="00C02E56">
        <w:rPr>
          <w:sz w:val="28"/>
          <w:szCs w:val="28"/>
        </w:rPr>
        <w:t>толықтырылсын</w:t>
      </w:r>
      <w:r w:rsidRPr="00C02E56">
        <w:rPr>
          <w:sz w:val="28"/>
          <w:szCs w:val="28"/>
        </w:rPr>
        <w:t>;</w:t>
      </w:r>
    </w:p>
    <w:p w:rsidR="00635036" w:rsidRPr="00C02E56" w:rsidRDefault="00635036" w:rsidP="00D72F52">
      <w:pPr>
        <w:tabs>
          <w:tab w:val="clear" w:pos="708"/>
        </w:tabs>
        <w:ind w:firstLine="851"/>
        <w:jc w:val="both"/>
        <w:rPr>
          <w:sz w:val="28"/>
          <w:szCs w:val="28"/>
        </w:rPr>
      </w:pPr>
      <w:r w:rsidRPr="00C02E56">
        <w:rPr>
          <w:sz w:val="28"/>
          <w:szCs w:val="28"/>
        </w:rPr>
        <w:t xml:space="preserve"> он алтыншы бөлік «316» деген цифрлар</w:t>
      </w:r>
      <w:r w:rsidR="00F63E6F" w:rsidRPr="00C02E56">
        <w:rPr>
          <w:sz w:val="28"/>
          <w:szCs w:val="28"/>
        </w:rPr>
        <w:t>дан кейін</w:t>
      </w:r>
      <w:r w:rsidRPr="00C02E56">
        <w:rPr>
          <w:sz w:val="28"/>
          <w:szCs w:val="28"/>
        </w:rPr>
        <w:t xml:space="preserve"> «(бірінші және екінші бөліктерінде)» деген сөздермен </w:t>
      </w:r>
      <w:r w:rsidR="00F63E6F" w:rsidRPr="00C02E56">
        <w:rPr>
          <w:sz w:val="28"/>
          <w:szCs w:val="28"/>
        </w:rPr>
        <w:t>толықтырылсын.</w:t>
      </w:r>
    </w:p>
    <w:p w:rsidR="00635036" w:rsidRPr="00C02E56" w:rsidRDefault="00635036" w:rsidP="00D72F52">
      <w:pPr>
        <w:tabs>
          <w:tab w:val="clear" w:pos="708"/>
        </w:tabs>
        <w:ind w:firstLine="851"/>
        <w:jc w:val="both"/>
        <w:rPr>
          <w:sz w:val="28"/>
          <w:szCs w:val="28"/>
        </w:rPr>
      </w:pPr>
    </w:p>
    <w:p w:rsidR="00D72F52" w:rsidRPr="00C02E56" w:rsidRDefault="00635036" w:rsidP="00D72F52">
      <w:pPr>
        <w:tabs>
          <w:tab w:val="clear" w:pos="708"/>
        </w:tabs>
        <w:ind w:firstLine="851"/>
        <w:jc w:val="both"/>
        <w:rPr>
          <w:sz w:val="28"/>
          <w:szCs w:val="28"/>
        </w:rPr>
      </w:pPr>
      <w:r w:rsidRPr="00C02E56">
        <w:rPr>
          <w:sz w:val="28"/>
          <w:szCs w:val="28"/>
        </w:rPr>
        <w:t xml:space="preserve">3. </w:t>
      </w:r>
      <w:r w:rsidR="00F52401" w:rsidRPr="00C02E56">
        <w:rPr>
          <w:sz w:val="28"/>
          <w:szCs w:val="28"/>
        </w:rPr>
        <w:t xml:space="preserve">2020 жылғы 7 шiлдедегi </w:t>
      </w:r>
      <w:r w:rsidR="00D72F52" w:rsidRPr="00C02E56">
        <w:rPr>
          <w:sz w:val="28"/>
          <w:szCs w:val="28"/>
        </w:rPr>
        <w:t xml:space="preserve">«Халық денсаулығы және денсаулық сақтау жүйесі туралы» Қазақстан Республикасының </w:t>
      </w:r>
      <w:r w:rsidRPr="00C02E56">
        <w:rPr>
          <w:sz w:val="28"/>
          <w:szCs w:val="28"/>
        </w:rPr>
        <w:t>к</w:t>
      </w:r>
      <w:r w:rsidR="00D72F52" w:rsidRPr="00C02E56">
        <w:rPr>
          <w:sz w:val="28"/>
          <w:szCs w:val="28"/>
        </w:rPr>
        <w:t>одексіне:</w:t>
      </w:r>
    </w:p>
    <w:p w:rsidR="00D72F52" w:rsidRPr="00C02E56" w:rsidRDefault="00D72F52" w:rsidP="00D72F52">
      <w:pPr>
        <w:tabs>
          <w:tab w:val="clear" w:pos="708"/>
        </w:tabs>
        <w:ind w:firstLine="851"/>
        <w:jc w:val="both"/>
        <w:rPr>
          <w:sz w:val="28"/>
          <w:szCs w:val="28"/>
        </w:rPr>
      </w:pPr>
      <w:r w:rsidRPr="00C02E56">
        <w:rPr>
          <w:sz w:val="28"/>
          <w:szCs w:val="28"/>
        </w:rPr>
        <w:t>1) 1-баптың 1-тармағының 160) тармақшасындағы «</w:t>
      </w:r>
      <w:r w:rsidR="00856F24" w:rsidRPr="00C02E56">
        <w:rPr>
          <w:sz w:val="28"/>
          <w:szCs w:val="28"/>
        </w:rPr>
        <w:t>зертханалық</w:t>
      </w:r>
      <w:r w:rsidRPr="00C02E56">
        <w:rPr>
          <w:sz w:val="28"/>
          <w:szCs w:val="28"/>
        </w:rPr>
        <w:t>» деген сөз «</w:t>
      </w:r>
      <w:r w:rsidR="00856F24" w:rsidRPr="00C02E56">
        <w:rPr>
          <w:sz w:val="28"/>
          <w:szCs w:val="28"/>
        </w:rPr>
        <w:t>эксперименттік (зертханалық)</w:t>
      </w:r>
      <w:r w:rsidRPr="00C02E56">
        <w:rPr>
          <w:sz w:val="28"/>
          <w:szCs w:val="28"/>
        </w:rPr>
        <w:t>» деген сөздермен ауыстырылсын;</w:t>
      </w:r>
    </w:p>
    <w:p w:rsidR="00194C79" w:rsidRDefault="00856F24" w:rsidP="00D72F52">
      <w:pPr>
        <w:tabs>
          <w:tab w:val="clear" w:pos="708"/>
        </w:tabs>
        <w:ind w:firstLine="851"/>
        <w:jc w:val="both"/>
        <w:rPr>
          <w:sz w:val="28"/>
          <w:szCs w:val="28"/>
        </w:rPr>
      </w:pPr>
      <w:r w:rsidRPr="00C02E56">
        <w:rPr>
          <w:sz w:val="28"/>
          <w:szCs w:val="28"/>
        </w:rPr>
        <w:t>2) 227-баптың 1-тармағының бірінші бөлігі «</w:t>
      </w:r>
      <w:r w:rsidR="00F52401" w:rsidRPr="00C02E56">
        <w:rPr>
          <w:sz w:val="28"/>
          <w:szCs w:val="28"/>
        </w:rPr>
        <w:t>адамдарға және</w:t>
      </w:r>
      <w:r w:rsidRPr="00C02E56">
        <w:rPr>
          <w:sz w:val="28"/>
          <w:szCs w:val="28"/>
        </w:rPr>
        <w:t>» деген сөз</w:t>
      </w:r>
      <w:r w:rsidR="00F63E6F" w:rsidRPr="00C02E56">
        <w:rPr>
          <w:sz w:val="28"/>
          <w:szCs w:val="28"/>
        </w:rPr>
        <w:t>де</w:t>
      </w:r>
      <w:r w:rsidR="00F52401" w:rsidRPr="00C02E56">
        <w:rPr>
          <w:sz w:val="28"/>
          <w:szCs w:val="28"/>
        </w:rPr>
        <w:t>рде</w:t>
      </w:r>
      <w:r w:rsidR="00F63E6F" w:rsidRPr="00C02E56">
        <w:rPr>
          <w:sz w:val="28"/>
          <w:szCs w:val="28"/>
        </w:rPr>
        <w:t xml:space="preserve">н кейін </w:t>
      </w:r>
      <w:r w:rsidRPr="00C02E56">
        <w:rPr>
          <w:sz w:val="28"/>
          <w:szCs w:val="28"/>
        </w:rPr>
        <w:t>«эксперименттік (зертханалық)</w:t>
      </w:r>
      <w:r w:rsidR="00F63E6F" w:rsidRPr="00C02E56">
        <w:rPr>
          <w:sz w:val="28"/>
          <w:szCs w:val="28"/>
        </w:rPr>
        <w:t>» деген сөздермен</w:t>
      </w:r>
      <w:r w:rsidR="0017485A" w:rsidRPr="00C02E56">
        <w:rPr>
          <w:sz w:val="28"/>
          <w:szCs w:val="28"/>
        </w:rPr>
        <w:t xml:space="preserve"> толықтырылсын</w:t>
      </w:r>
      <w:r w:rsidRPr="00C02E56">
        <w:rPr>
          <w:sz w:val="28"/>
          <w:szCs w:val="28"/>
        </w:rPr>
        <w:t>.</w:t>
      </w:r>
    </w:p>
    <w:p w:rsidR="00194C79" w:rsidRDefault="00194C79" w:rsidP="00D72F52">
      <w:pPr>
        <w:tabs>
          <w:tab w:val="clear" w:pos="708"/>
        </w:tabs>
        <w:ind w:firstLine="851"/>
        <w:jc w:val="both"/>
        <w:rPr>
          <w:sz w:val="28"/>
          <w:szCs w:val="28"/>
        </w:rPr>
      </w:pPr>
    </w:p>
    <w:p w:rsidR="00635036" w:rsidRPr="00D72F52" w:rsidRDefault="00D36E67" w:rsidP="00635036">
      <w:pPr>
        <w:tabs>
          <w:tab w:val="clear" w:pos="708"/>
        </w:tabs>
        <w:ind w:firstLine="851"/>
        <w:jc w:val="both"/>
        <w:rPr>
          <w:sz w:val="28"/>
          <w:szCs w:val="28"/>
        </w:rPr>
      </w:pPr>
      <w:r>
        <w:rPr>
          <w:sz w:val="28"/>
          <w:szCs w:val="28"/>
        </w:rPr>
        <w:t>4</w:t>
      </w:r>
      <w:r w:rsidR="00194C79" w:rsidRPr="00194C79">
        <w:rPr>
          <w:sz w:val="28"/>
          <w:szCs w:val="28"/>
        </w:rPr>
        <w:t xml:space="preserve">. </w:t>
      </w:r>
      <w:r w:rsidR="00635036" w:rsidRPr="00D72F52">
        <w:rPr>
          <w:sz w:val="28"/>
          <w:szCs w:val="28"/>
        </w:rPr>
        <w:t>«Қазақстан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rsidR="00635036" w:rsidRDefault="00635036" w:rsidP="00635036">
      <w:pPr>
        <w:tabs>
          <w:tab w:val="clear" w:pos="708"/>
        </w:tabs>
        <w:ind w:firstLine="851"/>
        <w:jc w:val="both"/>
        <w:rPr>
          <w:sz w:val="28"/>
          <w:szCs w:val="28"/>
        </w:rPr>
      </w:pPr>
      <w:r w:rsidRPr="00D72F52">
        <w:rPr>
          <w:sz w:val="28"/>
          <w:szCs w:val="28"/>
        </w:rPr>
        <w:t>6-баптың 2-2-тармағы</w:t>
      </w:r>
      <w:r>
        <w:rPr>
          <w:sz w:val="28"/>
          <w:szCs w:val="28"/>
        </w:rPr>
        <w:t>ндағы «</w:t>
      </w:r>
      <w:r w:rsidRPr="00635036">
        <w:rPr>
          <w:sz w:val="28"/>
          <w:szCs w:val="28"/>
        </w:rPr>
        <w:t>иттер мен мысықтарды асырау және серуендету қағидаларын, қаңғыбас иттер мен мысықтарды аулау және жою қағидаларын</w:t>
      </w:r>
      <w:r>
        <w:rPr>
          <w:sz w:val="28"/>
          <w:szCs w:val="28"/>
        </w:rPr>
        <w:t>» деген сөздер «</w:t>
      </w:r>
      <w:r w:rsidRPr="00635036">
        <w:rPr>
          <w:sz w:val="28"/>
          <w:szCs w:val="28"/>
        </w:rPr>
        <w:t>үй жануарларын</w:t>
      </w:r>
      <w:r w:rsidR="00D36E67">
        <w:rPr>
          <w:sz w:val="28"/>
          <w:szCs w:val="28"/>
        </w:rPr>
        <w:t xml:space="preserve"> ұстау және</w:t>
      </w:r>
      <w:r w:rsidRPr="00635036">
        <w:rPr>
          <w:sz w:val="28"/>
          <w:szCs w:val="28"/>
        </w:rPr>
        <w:t xml:space="preserve"> серуендету қағидаларын, жануарларды аулау, уақытша ұстау</w:t>
      </w:r>
      <w:r w:rsidR="00F52401">
        <w:rPr>
          <w:sz w:val="28"/>
          <w:szCs w:val="28"/>
        </w:rPr>
        <w:t xml:space="preserve"> </w:t>
      </w:r>
      <w:r w:rsidRPr="00635036">
        <w:rPr>
          <w:sz w:val="28"/>
          <w:szCs w:val="28"/>
        </w:rPr>
        <w:t>және жансыздандыру қағидаларын</w:t>
      </w:r>
      <w:r>
        <w:rPr>
          <w:sz w:val="28"/>
          <w:szCs w:val="28"/>
        </w:rPr>
        <w:t xml:space="preserve">» деген сөздермен ауыстырылсын. </w:t>
      </w:r>
    </w:p>
    <w:p w:rsidR="00FC7787" w:rsidRDefault="00FC7787" w:rsidP="00635036">
      <w:pPr>
        <w:tabs>
          <w:tab w:val="clear" w:pos="708"/>
        </w:tabs>
        <w:ind w:firstLine="851"/>
        <w:jc w:val="both"/>
        <w:rPr>
          <w:sz w:val="28"/>
          <w:szCs w:val="28"/>
        </w:rPr>
      </w:pPr>
    </w:p>
    <w:p w:rsidR="00635036" w:rsidRDefault="00635036" w:rsidP="00635036">
      <w:pPr>
        <w:tabs>
          <w:tab w:val="clear" w:pos="708"/>
        </w:tabs>
        <w:ind w:firstLine="851"/>
        <w:jc w:val="both"/>
        <w:rPr>
          <w:sz w:val="28"/>
          <w:szCs w:val="28"/>
        </w:rPr>
      </w:pPr>
      <w:r>
        <w:rPr>
          <w:sz w:val="28"/>
          <w:szCs w:val="28"/>
        </w:rPr>
        <w:t>5</w:t>
      </w:r>
      <w:r w:rsidR="00817181" w:rsidRPr="00D72F52">
        <w:rPr>
          <w:sz w:val="28"/>
          <w:szCs w:val="28"/>
        </w:rPr>
        <w:t xml:space="preserve">. </w:t>
      </w:r>
      <w:r w:rsidRPr="00194C79">
        <w:rPr>
          <w:sz w:val="28"/>
          <w:szCs w:val="28"/>
        </w:rPr>
        <w:t>«Теміржол көлігі туралы</w:t>
      </w:r>
      <w:r>
        <w:rPr>
          <w:sz w:val="28"/>
          <w:szCs w:val="28"/>
        </w:rPr>
        <w:t xml:space="preserve">» </w:t>
      </w:r>
      <w:r w:rsidRPr="00194C79">
        <w:rPr>
          <w:sz w:val="28"/>
          <w:szCs w:val="28"/>
        </w:rPr>
        <w:t xml:space="preserve">Қазақстан Республикасының 2001 жылғы </w:t>
      </w:r>
      <w:r>
        <w:rPr>
          <w:sz w:val="28"/>
          <w:szCs w:val="28"/>
        </w:rPr>
        <w:br/>
      </w:r>
      <w:r w:rsidRPr="00194C79">
        <w:rPr>
          <w:sz w:val="28"/>
          <w:szCs w:val="28"/>
        </w:rPr>
        <w:t>8 желтоқсандағы Заңы</w:t>
      </w:r>
      <w:r>
        <w:rPr>
          <w:sz w:val="28"/>
          <w:szCs w:val="28"/>
        </w:rPr>
        <w:t>на:</w:t>
      </w:r>
    </w:p>
    <w:p w:rsidR="00635036" w:rsidRPr="00194C79" w:rsidRDefault="00635036" w:rsidP="00635036">
      <w:pPr>
        <w:tabs>
          <w:tab w:val="clear" w:pos="708"/>
        </w:tabs>
        <w:ind w:firstLine="851"/>
        <w:jc w:val="both"/>
        <w:rPr>
          <w:sz w:val="28"/>
          <w:szCs w:val="28"/>
        </w:rPr>
      </w:pPr>
      <w:r>
        <w:rPr>
          <w:sz w:val="28"/>
          <w:szCs w:val="28"/>
        </w:rPr>
        <w:t xml:space="preserve">40-баптың 1-тармағының 26) тармақшасы мынадай редакцияда жазылсын: </w:t>
      </w:r>
    </w:p>
    <w:p w:rsidR="00635036" w:rsidRDefault="00635036" w:rsidP="00635036">
      <w:pPr>
        <w:tabs>
          <w:tab w:val="clear" w:pos="708"/>
        </w:tabs>
        <w:ind w:firstLine="851"/>
        <w:jc w:val="both"/>
        <w:rPr>
          <w:sz w:val="28"/>
          <w:szCs w:val="28"/>
        </w:rPr>
      </w:pPr>
      <w:r>
        <w:rPr>
          <w:sz w:val="28"/>
          <w:szCs w:val="28"/>
        </w:rPr>
        <w:t>«26) жануарларды тасымалдау;</w:t>
      </w:r>
      <w:r w:rsidRPr="00194C79">
        <w:rPr>
          <w:sz w:val="28"/>
          <w:szCs w:val="28"/>
        </w:rPr>
        <w:t>»</w:t>
      </w:r>
      <w:r>
        <w:rPr>
          <w:sz w:val="28"/>
          <w:szCs w:val="28"/>
        </w:rPr>
        <w:t>.</w:t>
      </w:r>
    </w:p>
    <w:p w:rsidR="00817181" w:rsidRPr="00D72F52" w:rsidRDefault="00817181" w:rsidP="00635036">
      <w:pPr>
        <w:tabs>
          <w:tab w:val="clear" w:pos="708"/>
        </w:tabs>
        <w:ind w:firstLine="851"/>
        <w:jc w:val="both"/>
        <w:rPr>
          <w:sz w:val="28"/>
          <w:szCs w:val="28"/>
        </w:rPr>
      </w:pPr>
    </w:p>
    <w:p w:rsidR="00817181" w:rsidRPr="00D72F52" w:rsidRDefault="00635036" w:rsidP="00D72F52">
      <w:pPr>
        <w:pStyle w:val="a9"/>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817181" w:rsidRPr="00D72F52">
        <w:rPr>
          <w:rFonts w:ascii="Times New Roman" w:hAnsi="Times New Roman" w:cs="Times New Roman"/>
          <w:sz w:val="28"/>
          <w:szCs w:val="28"/>
          <w:lang w:val="kk-KZ"/>
        </w:rPr>
        <w:t>. «Ветеринария туралы» 2002 жылғы 10 шілдедегі Қазақстан Республикасының Заңына:</w:t>
      </w:r>
    </w:p>
    <w:p w:rsidR="00817181" w:rsidRPr="00D72F52" w:rsidRDefault="00817181" w:rsidP="00D72F52">
      <w:pPr>
        <w:pStyle w:val="a9"/>
        <w:ind w:firstLine="851"/>
        <w:jc w:val="both"/>
        <w:rPr>
          <w:rFonts w:ascii="Times New Roman" w:hAnsi="Times New Roman" w:cs="Times New Roman"/>
          <w:sz w:val="28"/>
          <w:szCs w:val="28"/>
          <w:lang w:val="kk-KZ"/>
        </w:rPr>
      </w:pPr>
      <w:r w:rsidRPr="00D72F52">
        <w:rPr>
          <w:rFonts w:ascii="Times New Roman" w:hAnsi="Times New Roman" w:cs="Times New Roman"/>
          <w:sz w:val="28"/>
          <w:szCs w:val="28"/>
          <w:lang w:val="kk-KZ"/>
        </w:rPr>
        <w:t>1) 10-бапта:</w:t>
      </w:r>
    </w:p>
    <w:p w:rsidR="00817181" w:rsidRPr="00D72F52" w:rsidRDefault="00817181" w:rsidP="00D72F52">
      <w:pPr>
        <w:pStyle w:val="a9"/>
        <w:ind w:firstLine="851"/>
        <w:jc w:val="both"/>
        <w:rPr>
          <w:rFonts w:ascii="Times New Roman" w:hAnsi="Times New Roman" w:cs="Times New Roman"/>
          <w:sz w:val="28"/>
          <w:szCs w:val="28"/>
          <w:lang w:val="kk-KZ"/>
        </w:rPr>
      </w:pPr>
      <w:r w:rsidRPr="00D72F52">
        <w:rPr>
          <w:rFonts w:ascii="Times New Roman" w:hAnsi="Times New Roman" w:cs="Times New Roman"/>
          <w:sz w:val="28"/>
          <w:szCs w:val="28"/>
          <w:lang w:val="kk-KZ"/>
        </w:rPr>
        <w:t>1-тармақта:</w:t>
      </w:r>
    </w:p>
    <w:p w:rsidR="0046598F" w:rsidRDefault="00817181" w:rsidP="00D72F52">
      <w:pPr>
        <w:pStyle w:val="a9"/>
        <w:ind w:firstLine="851"/>
        <w:jc w:val="both"/>
        <w:rPr>
          <w:rFonts w:ascii="Times New Roman" w:hAnsi="Times New Roman" w:cs="Times New Roman"/>
          <w:sz w:val="28"/>
          <w:szCs w:val="28"/>
          <w:lang w:val="kk-KZ"/>
        </w:rPr>
      </w:pPr>
      <w:r w:rsidRPr="00D72F52">
        <w:rPr>
          <w:rFonts w:ascii="Times New Roman" w:hAnsi="Times New Roman" w:cs="Times New Roman"/>
          <w:sz w:val="28"/>
          <w:szCs w:val="28"/>
          <w:lang w:val="kk-KZ"/>
        </w:rPr>
        <w:t>4-3) тармақшадағы «</w:t>
      </w:r>
      <w:r w:rsidR="0046598F" w:rsidRPr="0046598F">
        <w:rPr>
          <w:rFonts w:ascii="Times New Roman" w:hAnsi="Times New Roman" w:cs="Times New Roman"/>
          <w:sz w:val="28"/>
          <w:szCs w:val="28"/>
          <w:lang w:val="kk-KZ"/>
        </w:rPr>
        <w:t>иттер мен мысықтарды асырау және серуендету қағидаларын, қаңғыбас иттер мен мысықтарды аулау және жою қағидаларын» деген сөздер «үй жануарларын</w:t>
      </w:r>
      <w:r w:rsidR="00EE579D">
        <w:rPr>
          <w:rFonts w:ascii="Times New Roman" w:hAnsi="Times New Roman" w:cs="Times New Roman"/>
          <w:sz w:val="28"/>
          <w:szCs w:val="28"/>
          <w:lang w:val="kk-KZ"/>
        </w:rPr>
        <w:t xml:space="preserve"> ұстау және</w:t>
      </w:r>
      <w:r w:rsidR="0046598F" w:rsidRPr="0046598F">
        <w:rPr>
          <w:rFonts w:ascii="Times New Roman" w:hAnsi="Times New Roman" w:cs="Times New Roman"/>
          <w:sz w:val="28"/>
          <w:szCs w:val="28"/>
          <w:lang w:val="kk-KZ"/>
        </w:rPr>
        <w:t xml:space="preserve"> серуендету қағидаларын, жануарларды аулау, </w:t>
      </w:r>
      <w:r w:rsidR="0046598F">
        <w:rPr>
          <w:rFonts w:ascii="Times New Roman" w:hAnsi="Times New Roman" w:cs="Times New Roman"/>
          <w:sz w:val="28"/>
          <w:szCs w:val="28"/>
          <w:lang w:val="kk-KZ"/>
        </w:rPr>
        <w:t xml:space="preserve">уақытша </w:t>
      </w:r>
      <w:r w:rsidR="0046598F" w:rsidRPr="0046598F">
        <w:rPr>
          <w:rFonts w:ascii="Times New Roman" w:hAnsi="Times New Roman" w:cs="Times New Roman"/>
          <w:sz w:val="28"/>
          <w:szCs w:val="28"/>
          <w:lang w:val="kk-KZ"/>
        </w:rPr>
        <w:t>ұстау және жансыздандыру қағидаларын»</w:t>
      </w:r>
      <w:r w:rsidR="0046598F">
        <w:rPr>
          <w:rFonts w:ascii="Times New Roman" w:hAnsi="Times New Roman" w:cs="Times New Roman"/>
          <w:sz w:val="28"/>
          <w:szCs w:val="28"/>
          <w:lang w:val="kk-KZ"/>
        </w:rPr>
        <w:t xml:space="preserve"> деген сөздермен ауыстырылсын;</w:t>
      </w:r>
    </w:p>
    <w:p w:rsidR="0046598F" w:rsidRDefault="00817181" w:rsidP="00D72F52">
      <w:pPr>
        <w:pStyle w:val="a9"/>
        <w:ind w:firstLine="851"/>
        <w:jc w:val="both"/>
        <w:rPr>
          <w:rFonts w:ascii="Times New Roman" w:hAnsi="Times New Roman" w:cs="Times New Roman"/>
          <w:sz w:val="28"/>
          <w:szCs w:val="28"/>
          <w:lang w:val="kk-KZ"/>
        </w:rPr>
      </w:pPr>
      <w:r w:rsidRPr="00D72F52">
        <w:rPr>
          <w:rFonts w:ascii="Times New Roman" w:hAnsi="Times New Roman" w:cs="Times New Roman"/>
          <w:sz w:val="28"/>
          <w:szCs w:val="28"/>
          <w:lang w:val="kk-KZ"/>
        </w:rPr>
        <w:t>4-9) тармақша</w:t>
      </w:r>
      <w:r w:rsidR="0046598F">
        <w:rPr>
          <w:rFonts w:ascii="Times New Roman" w:hAnsi="Times New Roman" w:cs="Times New Roman"/>
          <w:sz w:val="28"/>
          <w:szCs w:val="28"/>
          <w:lang w:val="kk-KZ"/>
        </w:rPr>
        <w:t xml:space="preserve"> мынадай редакцияда жазылсын: </w:t>
      </w:r>
    </w:p>
    <w:p w:rsidR="0046598F" w:rsidRDefault="0046598F" w:rsidP="00D72F52">
      <w:pPr>
        <w:pStyle w:val="a9"/>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«4-9) жануарларды аулауды, уақытша ұстауды және жансыздандыру</w:t>
      </w:r>
      <w:r w:rsidR="00817181" w:rsidRPr="00D72F52">
        <w:rPr>
          <w:rFonts w:ascii="Times New Roman" w:hAnsi="Times New Roman" w:cs="Times New Roman"/>
          <w:sz w:val="28"/>
          <w:szCs w:val="28"/>
          <w:lang w:val="kk-KZ"/>
        </w:rPr>
        <w:t>д</w:t>
      </w:r>
      <w:r>
        <w:rPr>
          <w:rFonts w:ascii="Times New Roman" w:hAnsi="Times New Roman" w:cs="Times New Roman"/>
          <w:sz w:val="28"/>
          <w:szCs w:val="28"/>
          <w:lang w:val="kk-KZ"/>
        </w:rPr>
        <w:t>ы ұйымдастыру;»;</w:t>
      </w:r>
    </w:p>
    <w:p w:rsidR="00817181" w:rsidRPr="00D72F52" w:rsidRDefault="00817181" w:rsidP="00D72F52">
      <w:pPr>
        <w:pStyle w:val="a9"/>
        <w:ind w:firstLine="851"/>
        <w:jc w:val="both"/>
        <w:rPr>
          <w:rFonts w:ascii="Times New Roman" w:hAnsi="Times New Roman" w:cs="Times New Roman"/>
          <w:sz w:val="28"/>
          <w:szCs w:val="28"/>
          <w:lang w:val="kk-KZ"/>
        </w:rPr>
      </w:pPr>
      <w:r w:rsidRPr="00D72F52">
        <w:rPr>
          <w:rFonts w:ascii="Times New Roman" w:hAnsi="Times New Roman" w:cs="Times New Roman"/>
          <w:sz w:val="28"/>
          <w:szCs w:val="28"/>
          <w:lang w:val="kk-KZ"/>
        </w:rPr>
        <w:lastRenderedPageBreak/>
        <w:t>1-1-тармақта:</w:t>
      </w:r>
    </w:p>
    <w:p w:rsidR="0046598F" w:rsidRDefault="00817181" w:rsidP="00D72F52">
      <w:pPr>
        <w:pStyle w:val="a9"/>
        <w:ind w:firstLine="851"/>
        <w:jc w:val="both"/>
        <w:rPr>
          <w:rFonts w:ascii="Times New Roman" w:hAnsi="Times New Roman" w:cs="Times New Roman"/>
          <w:sz w:val="28"/>
          <w:szCs w:val="28"/>
          <w:lang w:val="kk-KZ"/>
        </w:rPr>
      </w:pPr>
      <w:r w:rsidRPr="00D72F52">
        <w:rPr>
          <w:rFonts w:ascii="Times New Roman" w:hAnsi="Times New Roman" w:cs="Times New Roman"/>
          <w:sz w:val="28"/>
          <w:szCs w:val="28"/>
          <w:lang w:val="kk-KZ"/>
        </w:rPr>
        <w:t>23) тармақша</w:t>
      </w:r>
      <w:r w:rsidR="0046598F">
        <w:rPr>
          <w:rFonts w:ascii="Times New Roman" w:hAnsi="Times New Roman" w:cs="Times New Roman"/>
          <w:sz w:val="28"/>
          <w:szCs w:val="28"/>
          <w:lang w:val="kk-KZ"/>
        </w:rPr>
        <w:t xml:space="preserve"> мынадай редакцияда жазылсын: </w:t>
      </w:r>
    </w:p>
    <w:p w:rsidR="0046598F" w:rsidRDefault="0046598F" w:rsidP="0046598F">
      <w:pPr>
        <w:pStyle w:val="a9"/>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«23) жануарларды аулауды, уақытша ұстауды және жансыздандыру</w:t>
      </w:r>
      <w:r w:rsidRPr="00D72F52">
        <w:rPr>
          <w:rFonts w:ascii="Times New Roman" w:hAnsi="Times New Roman" w:cs="Times New Roman"/>
          <w:sz w:val="28"/>
          <w:szCs w:val="28"/>
          <w:lang w:val="kk-KZ"/>
        </w:rPr>
        <w:t>д</w:t>
      </w:r>
      <w:r>
        <w:rPr>
          <w:rFonts w:ascii="Times New Roman" w:hAnsi="Times New Roman" w:cs="Times New Roman"/>
          <w:sz w:val="28"/>
          <w:szCs w:val="28"/>
          <w:lang w:val="kk-KZ"/>
        </w:rPr>
        <w:t>ы ұйымдастыру;»;</w:t>
      </w:r>
    </w:p>
    <w:p w:rsidR="0046598F" w:rsidRDefault="0046598F" w:rsidP="00D72F52">
      <w:pPr>
        <w:pStyle w:val="a9"/>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27) тармақшадағы «иттер мен мысықтарды </w:t>
      </w:r>
      <w:r w:rsidRPr="0046598F">
        <w:rPr>
          <w:rFonts w:ascii="Times New Roman" w:hAnsi="Times New Roman" w:cs="Times New Roman"/>
          <w:sz w:val="28"/>
          <w:szCs w:val="28"/>
          <w:lang w:val="kk-KZ"/>
        </w:rPr>
        <w:t>асырау және серуендету қағидаларын, қаңғыбас иттер мен мысықтарды аулау және жою қағидаларын» деген сөздер «үй жануарларын</w:t>
      </w:r>
      <w:r w:rsidR="00570CEC">
        <w:rPr>
          <w:rFonts w:ascii="Times New Roman" w:hAnsi="Times New Roman" w:cs="Times New Roman"/>
          <w:sz w:val="28"/>
          <w:szCs w:val="28"/>
          <w:lang w:val="kk-KZ"/>
        </w:rPr>
        <w:t xml:space="preserve"> ұстау және</w:t>
      </w:r>
      <w:r w:rsidRPr="0046598F">
        <w:rPr>
          <w:rFonts w:ascii="Times New Roman" w:hAnsi="Times New Roman" w:cs="Times New Roman"/>
          <w:sz w:val="28"/>
          <w:szCs w:val="28"/>
          <w:lang w:val="kk-KZ"/>
        </w:rPr>
        <w:t xml:space="preserve"> серуендету қағидаларын, жануарларды аулау, </w:t>
      </w:r>
      <w:r>
        <w:rPr>
          <w:rFonts w:ascii="Times New Roman" w:hAnsi="Times New Roman" w:cs="Times New Roman"/>
          <w:sz w:val="28"/>
          <w:szCs w:val="28"/>
          <w:lang w:val="kk-KZ"/>
        </w:rPr>
        <w:t xml:space="preserve">уақытша </w:t>
      </w:r>
      <w:r w:rsidRPr="0046598F">
        <w:rPr>
          <w:rFonts w:ascii="Times New Roman" w:hAnsi="Times New Roman" w:cs="Times New Roman"/>
          <w:sz w:val="28"/>
          <w:szCs w:val="28"/>
          <w:lang w:val="kk-KZ"/>
        </w:rPr>
        <w:t>ұстау және жансыздандыру қағидаларын» деген сөздермен ауыстырылсын</w:t>
      </w:r>
      <w:r>
        <w:rPr>
          <w:rFonts w:ascii="Times New Roman" w:hAnsi="Times New Roman" w:cs="Times New Roman"/>
          <w:sz w:val="28"/>
          <w:szCs w:val="28"/>
          <w:lang w:val="kk-KZ"/>
        </w:rPr>
        <w:t>;</w:t>
      </w:r>
    </w:p>
    <w:p w:rsidR="0046598F" w:rsidRDefault="0046598F" w:rsidP="00D72F52">
      <w:pPr>
        <w:pStyle w:val="a9"/>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817181" w:rsidRPr="00D72F52">
        <w:rPr>
          <w:rFonts w:ascii="Times New Roman" w:hAnsi="Times New Roman" w:cs="Times New Roman"/>
          <w:sz w:val="28"/>
          <w:szCs w:val="28"/>
          <w:lang w:val="kk-KZ"/>
        </w:rPr>
        <w:t>11-баптың 4-тармағы</w:t>
      </w:r>
      <w:r w:rsidR="00CC6A4F">
        <w:rPr>
          <w:rFonts w:ascii="Times New Roman" w:hAnsi="Times New Roman" w:cs="Times New Roman"/>
          <w:sz w:val="28"/>
          <w:szCs w:val="28"/>
          <w:lang w:val="kk-KZ"/>
        </w:rPr>
        <w:t xml:space="preserve"> бірінші бөлігінің </w:t>
      </w:r>
      <w:r>
        <w:rPr>
          <w:rFonts w:ascii="Times New Roman" w:hAnsi="Times New Roman" w:cs="Times New Roman"/>
          <w:sz w:val="28"/>
          <w:szCs w:val="28"/>
          <w:lang w:val="kk-KZ"/>
        </w:rPr>
        <w:t xml:space="preserve">жетінші абзацы мынадай редакцияда жазылсын: </w:t>
      </w:r>
    </w:p>
    <w:p w:rsidR="00817181" w:rsidRPr="00D72F52" w:rsidRDefault="00817181" w:rsidP="00D72F52">
      <w:pPr>
        <w:pStyle w:val="a9"/>
        <w:ind w:firstLine="851"/>
        <w:jc w:val="both"/>
        <w:rPr>
          <w:rFonts w:ascii="Times New Roman" w:hAnsi="Times New Roman" w:cs="Times New Roman"/>
          <w:sz w:val="28"/>
          <w:szCs w:val="28"/>
          <w:lang w:val="kk-KZ"/>
        </w:rPr>
      </w:pPr>
      <w:r w:rsidRPr="00D72F52">
        <w:rPr>
          <w:rFonts w:ascii="Times New Roman" w:hAnsi="Times New Roman" w:cs="Times New Roman"/>
          <w:sz w:val="28"/>
          <w:szCs w:val="28"/>
          <w:lang w:val="kk-KZ"/>
        </w:rPr>
        <w:t>«жануарларды аулауды</w:t>
      </w:r>
      <w:r w:rsidR="0046598F">
        <w:rPr>
          <w:rFonts w:ascii="Times New Roman" w:hAnsi="Times New Roman" w:cs="Times New Roman"/>
          <w:sz w:val="28"/>
          <w:szCs w:val="28"/>
          <w:lang w:val="kk-KZ"/>
        </w:rPr>
        <w:t>, уақытша ұстауды</w:t>
      </w:r>
      <w:r w:rsidRPr="00D72F52">
        <w:rPr>
          <w:rFonts w:ascii="Times New Roman" w:hAnsi="Times New Roman" w:cs="Times New Roman"/>
          <w:sz w:val="28"/>
          <w:szCs w:val="28"/>
          <w:lang w:val="kk-KZ"/>
        </w:rPr>
        <w:t xml:space="preserve"> және </w:t>
      </w:r>
      <w:r w:rsidR="00F671E1">
        <w:rPr>
          <w:rFonts w:ascii="Times New Roman" w:hAnsi="Times New Roman" w:cs="Times New Roman"/>
          <w:sz w:val="28"/>
          <w:szCs w:val="28"/>
          <w:lang w:val="kk-KZ"/>
        </w:rPr>
        <w:t>жансыздандыруды</w:t>
      </w:r>
      <w:r w:rsidR="0046598F">
        <w:rPr>
          <w:rFonts w:ascii="Times New Roman" w:hAnsi="Times New Roman" w:cs="Times New Roman"/>
          <w:sz w:val="28"/>
          <w:szCs w:val="28"/>
          <w:lang w:val="kk-KZ"/>
        </w:rPr>
        <w:t>;</w:t>
      </w:r>
      <w:r w:rsidRPr="00D72F52">
        <w:rPr>
          <w:rFonts w:ascii="Times New Roman" w:hAnsi="Times New Roman" w:cs="Times New Roman"/>
          <w:sz w:val="28"/>
          <w:szCs w:val="28"/>
          <w:lang w:val="kk-KZ"/>
        </w:rPr>
        <w:t>».</w:t>
      </w:r>
    </w:p>
    <w:p w:rsidR="00076BF8" w:rsidRDefault="00076BF8" w:rsidP="0046598F">
      <w:pPr>
        <w:pStyle w:val="a9"/>
        <w:ind w:firstLine="851"/>
        <w:jc w:val="both"/>
        <w:rPr>
          <w:rFonts w:ascii="Times New Roman" w:hAnsi="Times New Roman" w:cs="Times New Roman"/>
          <w:sz w:val="28"/>
          <w:szCs w:val="28"/>
          <w:lang w:val="kk-KZ"/>
        </w:rPr>
      </w:pPr>
    </w:p>
    <w:p w:rsidR="0046598F" w:rsidRPr="0046598F" w:rsidRDefault="0046598F" w:rsidP="0046598F">
      <w:pPr>
        <w:pStyle w:val="a9"/>
        <w:ind w:firstLine="851"/>
        <w:jc w:val="both"/>
        <w:rPr>
          <w:rFonts w:ascii="Times New Roman" w:hAnsi="Times New Roman" w:cs="Times New Roman"/>
          <w:sz w:val="28"/>
          <w:szCs w:val="28"/>
          <w:lang w:val="kk-KZ"/>
        </w:rPr>
      </w:pPr>
      <w:r w:rsidRPr="0046598F">
        <w:rPr>
          <w:rFonts w:ascii="Times New Roman" w:hAnsi="Times New Roman" w:cs="Times New Roman"/>
          <w:sz w:val="28"/>
          <w:szCs w:val="28"/>
          <w:lang w:val="kk-KZ"/>
        </w:rPr>
        <w:t xml:space="preserve">7. </w:t>
      </w:r>
      <w:r>
        <w:rPr>
          <w:rFonts w:ascii="Times New Roman" w:hAnsi="Times New Roman" w:cs="Times New Roman"/>
          <w:sz w:val="28"/>
          <w:szCs w:val="28"/>
          <w:lang w:val="kk-KZ"/>
        </w:rPr>
        <w:t>«</w:t>
      </w:r>
      <w:r w:rsidRPr="0046598F">
        <w:rPr>
          <w:rFonts w:ascii="Times New Roman" w:hAnsi="Times New Roman" w:cs="Times New Roman"/>
          <w:sz w:val="28"/>
          <w:szCs w:val="28"/>
          <w:lang w:val="kk-KZ"/>
        </w:rPr>
        <w:t>Мемлекеттік мүлік туралы» 2011 жылғы 1 наурыздағы Қазақстан Республикасының Заңына:</w:t>
      </w:r>
    </w:p>
    <w:p w:rsidR="005B0A3C" w:rsidRDefault="0046598F" w:rsidP="0046598F">
      <w:pPr>
        <w:pStyle w:val="a9"/>
        <w:ind w:firstLine="851"/>
        <w:jc w:val="both"/>
        <w:rPr>
          <w:rFonts w:ascii="Times New Roman" w:hAnsi="Times New Roman" w:cs="Times New Roman"/>
          <w:sz w:val="28"/>
          <w:szCs w:val="28"/>
          <w:lang w:val="kk-KZ"/>
        </w:rPr>
      </w:pPr>
      <w:r w:rsidRPr="0046598F">
        <w:rPr>
          <w:rFonts w:ascii="Times New Roman" w:hAnsi="Times New Roman" w:cs="Times New Roman"/>
          <w:sz w:val="28"/>
          <w:szCs w:val="28"/>
          <w:lang w:val="kk-KZ"/>
        </w:rPr>
        <w:t>134-баптың 2-тармағы 18) тармақшасының он үшінші абзацы</w:t>
      </w:r>
      <w:r w:rsidR="005B0A3C">
        <w:rPr>
          <w:rFonts w:ascii="Times New Roman" w:hAnsi="Times New Roman" w:cs="Times New Roman"/>
          <w:sz w:val="28"/>
          <w:szCs w:val="28"/>
          <w:lang w:val="kk-KZ"/>
        </w:rPr>
        <w:t xml:space="preserve"> мынадай редакцияда жазылсын: </w:t>
      </w:r>
    </w:p>
    <w:p w:rsidR="0046598F" w:rsidRDefault="0046598F" w:rsidP="0046598F">
      <w:pPr>
        <w:pStyle w:val="a9"/>
        <w:ind w:firstLine="851"/>
        <w:jc w:val="both"/>
        <w:rPr>
          <w:rFonts w:ascii="Times New Roman" w:hAnsi="Times New Roman" w:cs="Times New Roman"/>
          <w:sz w:val="28"/>
          <w:szCs w:val="28"/>
          <w:lang w:val="kk-KZ"/>
        </w:rPr>
      </w:pPr>
      <w:r w:rsidRPr="0046598F">
        <w:rPr>
          <w:rFonts w:ascii="Times New Roman" w:hAnsi="Times New Roman" w:cs="Times New Roman"/>
          <w:sz w:val="28"/>
          <w:szCs w:val="28"/>
          <w:lang w:val="kk-KZ"/>
        </w:rPr>
        <w:t xml:space="preserve">«жануарларды аулауды, </w:t>
      </w:r>
      <w:r w:rsidR="005B0A3C">
        <w:rPr>
          <w:rFonts w:ascii="Times New Roman" w:hAnsi="Times New Roman" w:cs="Times New Roman"/>
          <w:sz w:val="28"/>
          <w:szCs w:val="28"/>
          <w:lang w:val="kk-KZ"/>
        </w:rPr>
        <w:t xml:space="preserve">уақытша </w:t>
      </w:r>
      <w:r w:rsidRPr="0046598F">
        <w:rPr>
          <w:rFonts w:ascii="Times New Roman" w:hAnsi="Times New Roman" w:cs="Times New Roman"/>
          <w:sz w:val="28"/>
          <w:szCs w:val="28"/>
          <w:lang w:val="kk-KZ"/>
        </w:rPr>
        <w:t>ұстауды және жансыздандыруды;».</w:t>
      </w:r>
    </w:p>
    <w:p w:rsidR="00FC7787" w:rsidRDefault="00FC7787" w:rsidP="0046598F">
      <w:pPr>
        <w:pStyle w:val="a9"/>
        <w:ind w:firstLine="851"/>
        <w:jc w:val="both"/>
        <w:rPr>
          <w:rFonts w:ascii="Times New Roman" w:hAnsi="Times New Roman" w:cs="Times New Roman"/>
          <w:sz w:val="28"/>
          <w:szCs w:val="28"/>
          <w:lang w:val="kk-KZ"/>
        </w:rPr>
      </w:pPr>
    </w:p>
    <w:p w:rsidR="00817181" w:rsidRPr="0046598F" w:rsidRDefault="00817181" w:rsidP="0046598F">
      <w:pPr>
        <w:pStyle w:val="a9"/>
        <w:ind w:firstLine="851"/>
        <w:jc w:val="both"/>
        <w:rPr>
          <w:rFonts w:ascii="Times New Roman" w:hAnsi="Times New Roman" w:cs="Times New Roman"/>
          <w:sz w:val="28"/>
          <w:szCs w:val="28"/>
          <w:lang w:val="kk-KZ"/>
        </w:rPr>
      </w:pPr>
      <w:r w:rsidRPr="0046598F">
        <w:rPr>
          <w:rFonts w:ascii="Times New Roman" w:hAnsi="Times New Roman" w:cs="Times New Roman"/>
          <w:sz w:val="28"/>
          <w:szCs w:val="28"/>
          <w:lang w:val="kk-KZ"/>
        </w:rPr>
        <w:t xml:space="preserve">2-бап. Осы Заң алғашқы ресми жарияланған күнінен кейін күнтізбелік </w:t>
      </w:r>
      <w:r w:rsidR="005B0A3C">
        <w:rPr>
          <w:rFonts w:ascii="Times New Roman" w:hAnsi="Times New Roman" w:cs="Times New Roman"/>
          <w:sz w:val="28"/>
          <w:szCs w:val="28"/>
          <w:lang w:val="kk-KZ"/>
        </w:rPr>
        <w:t>алпыс</w:t>
      </w:r>
      <w:r w:rsidRPr="0046598F">
        <w:rPr>
          <w:rFonts w:ascii="Times New Roman" w:hAnsi="Times New Roman" w:cs="Times New Roman"/>
          <w:sz w:val="28"/>
          <w:szCs w:val="28"/>
          <w:lang w:val="kk-KZ"/>
        </w:rPr>
        <w:t xml:space="preserve"> күн өткен соң қолданысқа енгізіледі.</w:t>
      </w:r>
    </w:p>
    <w:p w:rsidR="00817181" w:rsidRPr="0046598F" w:rsidRDefault="00817181" w:rsidP="0046598F">
      <w:pPr>
        <w:pStyle w:val="a9"/>
        <w:ind w:firstLine="851"/>
        <w:jc w:val="both"/>
        <w:rPr>
          <w:rFonts w:ascii="Times New Roman" w:hAnsi="Times New Roman" w:cs="Times New Roman"/>
          <w:sz w:val="28"/>
          <w:szCs w:val="28"/>
          <w:lang w:val="kk-KZ"/>
        </w:rPr>
      </w:pPr>
    </w:p>
    <w:p w:rsidR="00817181" w:rsidRDefault="00817181" w:rsidP="00D72F52">
      <w:pPr>
        <w:ind w:firstLine="851"/>
        <w:jc w:val="both"/>
        <w:rPr>
          <w:sz w:val="28"/>
          <w:szCs w:val="28"/>
        </w:rPr>
      </w:pPr>
    </w:p>
    <w:p w:rsidR="00D72F52" w:rsidRDefault="00D72F52" w:rsidP="00D72F52">
      <w:pPr>
        <w:ind w:firstLine="851"/>
        <w:jc w:val="both"/>
        <w:rPr>
          <w:sz w:val="28"/>
          <w:szCs w:val="28"/>
        </w:rPr>
      </w:pPr>
    </w:p>
    <w:p w:rsidR="00D72F52" w:rsidRPr="00D72F52" w:rsidRDefault="00D72F52" w:rsidP="00D72F52">
      <w:pPr>
        <w:ind w:firstLine="851"/>
        <w:jc w:val="both"/>
        <w:rPr>
          <w:sz w:val="28"/>
          <w:szCs w:val="28"/>
        </w:rPr>
      </w:pPr>
    </w:p>
    <w:p w:rsidR="00817181" w:rsidRPr="00D72F52" w:rsidRDefault="00817181" w:rsidP="00D72F52">
      <w:pPr>
        <w:jc w:val="both"/>
        <w:rPr>
          <w:b/>
          <w:sz w:val="28"/>
          <w:szCs w:val="28"/>
        </w:rPr>
      </w:pPr>
      <w:r w:rsidRPr="00D72F52">
        <w:rPr>
          <w:b/>
          <w:sz w:val="28"/>
          <w:szCs w:val="28"/>
        </w:rPr>
        <w:t xml:space="preserve">Қазақстан Республикасының </w:t>
      </w:r>
    </w:p>
    <w:p w:rsidR="00E2261B" w:rsidRPr="00D72F52" w:rsidRDefault="00D72F52" w:rsidP="00D72F52">
      <w:pPr>
        <w:ind w:firstLine="851"/>
        <w:jc w:val="both"/>
      </w:pPr>
      <w:r>
        <w:rPr>
          <w:b/>
          <w:sz w:val="28"/>
          <w:szCs w:val="28"/>
        </w:rPr>
        <w:t xml:space="preserve">    </w:t>
      </w:r>
      <w:r w:rsidR="00817181" w:rsidRPr="00D72F52">
        <w:rPr>
          <w:b/>
          <w:sz w:val="28"/>
          <w:szCs w:val="28"/>
        </w:rPr>
        <w:t>Президенті</w:t>
      </w:r>
    </w:p>
    <w:sectPr w:rsidR="00E2261B" w:rsidRPr="00D72F52" w:rsidSect="00D72F52">
      <w:headerReference w:type="default" r:id="rId7"/>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9A" w:rsidRDefault="00D60E9A" w:rsidP="002C2002">
      <w:r>
        <w:separator/>
      </w:r>
    </w:p>
  </w:endnote>
  <w:endnote w:type="continuationSeparator" w:id="0">
    <w:p w:rsidR="00D60E9A" w:rsidRDefault="00D60E9A" w:rsidP="002C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9A" w:rsidRDefault="00D60E9A" w:rsidP="002C2002">
      <w:r>
        <w:separator/>
      </w:r>
    </w:p>
  </w:footnote>
  <w:footnote w:type="continuationSeparator" w:id="0">
    <w:p w:rsidR="00D60E9A" w:rsidRDefault="00D60E9A" w:rsidP="002C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292123"/>
      <w:docPartObj>
        <w:docPartGallery w:val="Page Numbers (Top of Page)"/>
        <w:docPartUnique/>
      </w:docPartObj>
    </w:sdtPr>
    <w:sdtEndPr>
      <w:rPr>
        <w:sz w:val="28"/>
        <w:szCs w:val="28"/>
      </w:rPr>
    </w:sdtEndPr>
    <w:sdtContent>
      <w:p w:rsidR="002C2002" w:rsidRPr="00731E0E" w:rsidRDefault="002C2002" w:rsidP="00731E0E">
        <w:pPr>
          <w:pStyle w:val="a5"/>
          <w:jc w:val="center"/>
          <w:rPr>
            <w:sz w:val="28"/>
            <w:szCs w:val="28"/>
          </w:rPr>
        </w:pPr>
        <w:r w:rsidRPr="00731E0E">
          <w:rPr>
            <w:sz w:val="28"/>
            <w:szCs w:val="28"/>
          </w:rPr>
          <w:fldChar w:fldCharType="begin"/>
        </w:r>
        <w:r w:rsidRPr="00731E0E">
          <w:rPr>
            <w:sz w:val="28"/>
            <w:szCs w:val="28"/>
          </w:rPr>
          <w:instrText>PAGE   \* MERGEFORMAT</w:instrText>
        </w:r>
        <w:r w:rsidRPr="00731E0E">
          <w:rPr>
            <w:sz w:val="28"/>
            <w:szCs w:val="28"/>
          </w:rPr>
          <w:fldChar w:fldCharType="separate"/>
        </w:r>
        <w:r w:rsidR="00957C4D">
          <w:rPr>
            <w:noProof/>
            <w:sz w:val="28"/>
            <w:szCs w:val="28"/>
          </w:rPr>
          <w:t>3</w:t>
        </w:r>
        <w:r w:rsidRPr="00731E0E">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A00"/>
    <w:multiLevelType w:val="hybridMultilevel"/>
    <w:tmpl w:val="B8A06ADA"/>
    <w:lvl w:ilvl="0" w:tplc="04190011">
      <w:start w:val="1"/>
      <w:numFmt w:val="decimal"/>
      <w:lvlText w:val="%1)"/>
      <w:lvlJc w:val="left"/>
      <w:pPr>
        <w:ind w:left="6314"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A825E7E"/>
    <w:multiLevelType w:val="hybridMultilevel"/>
    <w:tmpl w:val="7296413E"/>
    <w:lvl w:ilvl="0" w:tplc="8B1ACA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6B3535C"/>
    <w:multiLevelType w:val="hybridMultilevel"/>
    <w:tmpl w:val="A08486DA"/>
    <w:lvl w:ilvl="0" w:tplc="CAAE0D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87B"/>
    <w:rsid w:val="00023BD2"/>
    <w:rsid w:val="00032EBD"/>
    <w:rsid w:val="00046F49"/>
    <w:rsid w:val="00051FB9"/>
    <w:rsid w:val="00076BF8"/>
    <w:rsid w:val="000862F5"/>
    <w:rsid w:val="000A7E82"/>
    <w:rsid w:val="000E4861"/>
    <w:rsid w:val="000E7BF3"/>
    <w:rsid w:val="000F3274"/>
    <w:rsid w:val="000F74B5"/>
    <w:rsid w:val="00102B73"/>
    <w:rsid w:val="00114C21"/>
    <w:rsid w:val="001301D6"/>
    <w:rsid w:val="00133160"/>
    <w:rsid w:val="00147F19"/>
    <w:rsid w:val="00162282"/>
    <w:rsid w:val="0017485A"/>
    <w:rsid w:val="00194C79"/>
    <w:rsid w:val="001B2B4F"/>
    <w:rsid w:val="001E5BB2"/>
    <w:rsid w:val="001F7FFA"/>
    <w:rsid w:val="00232AA8"/>
    <w:rsid w:val="00236509"/>
    <w:rsid w:val="002477FF"/>
    <w:rsid w:val="002528D8"/>
    <w:rsid w:val="00262083"/>
    <w:rsid w:val="00283B79"/>
    <w:rsid w:val="00285111"/>
    <w:rsid w:val="002B7060"/>
    <w:rsid w:val="002C2002"/>
    <w:rsid w:val="002C6312"/>
    <w:rsid w:val="002D7375"/>
    <w:rsid w:val="002E78A2"/>
    <w:rsid w:val="00321F24"/>
    <w:rsid w:val="003259EA"/>
    <w:rsid w:val="0036532C"/>
    <w:rsid w:val="00376A31"/>
    <w:rsid w:val="003A0C71"/>
    <w:rsid w:val="003C700B"/>
    <w:rsid w:val="003D2A52"/>
    <w:rsid w:val="003D601B"/>
    <w:rsid w:val="00401520"/>
    <w:rsid w:val="004022AC"/>
    <w:rsid w:val="00405C5F"/>
    <w:rsid w:val="00414006"/>
    <w:rsid w:val="00431DCC"/>
    <w:rsid w:val="004450F3"/>
    <w:rsid w:val="00462BE6"/>
    <w:rsid w:val="0046598F"/>
    <w:rsid w:val="00467A0D"/>
    <w:rsid w:val="004858B2"/>
    <w:rsid w:val="00492A16"/>
    <w:rsid w:val="004968B8"/>
    <w:rsid w:val="004A5540"/>
    <w:rsid w:val="004B1A12"/>
    <w:rsid w:val="004B6F6E"/>
    <w:rsid w:val="004C3C60"/>
    <w:rsid w:val="004D2AB5"/>
    <w:rsid w:val="004D5EC2"/>
    <w:rsid w:val="004F7E1D"/>
    <w:rsid w:val="00556B86"/>
    <w:rsid w:val="00561B5B"/>
    <w:rsid w:val="00570CEC"/>
    <w:rsid w:val="00577F05"/>
    <w:rsid w:val="005A08B3"/>
    <w:rsid w:val="005B0A3C"/>
    <w:rsid w:val="005C0D68"/>
    <w:rsid w:val="005C1D22"/>
    <w:rsid w:val="005C3EE2"/>
    <w:rsid w:val="005C5DF6"/>
    <w:rsid w:val="005E2A4A"/>
    <w:rsid w:val="00635036"/>
    <w:rsid w:val="00645258"/>
    <w:rsid w:val="00654E6C"/>
    <w:rsid w:val="00661133"/>
    <w:rsid w:val="00661E65"/>
    <w:rsid w:val="00667D93"/>
    <w:rsid w:val="00674B4A"/>
    <w:rsid w:val="006C09D8"/>
    <w:rsid w:val="006C2BB8"/>
    <w:rsid w:val="006D7A90"/>
    <w:rsid w:val="006E46E8"/>
    <w:rsid w:val="006E4751"/>
    <w:rsid w:val="00703723"/>
    <w:rsid w:val="00711541"/>
    <w:rsid w:val="00717973"/>
    <w:rsid w:val="007200EB"/>
    <w:rsid w:val="00731E0E"/>
    <w:rsid w:val="00737EF9"/>
    <w:rsid w:val="00750621"/>
    <w:rsid w:val="00774308"/>
    <w:rsid w:val="007926F0"/>
    <w:rsid w:val="007A3FBC"/>
    <w:rsid w:val="007A7E27"/>
    <w:rsid w:val="007C6FE5"/>
    <w:rsid w:val="007D70DF"/>
    <w:rsid w:val="007E587F"/>
    <w:rsid w:val="007F3F14"/>
    <w:rsid w:val="007F56D0"/>
    <w:rsid w:val="007F70A0"/>
    <w:rsid w:val="00817181"/>
    <w:rsid w:val="00851A10"/>
    <w:rsid w:val="00856F24"/>
    <w:rsid w:val="00883D25"/>
    <w:rsid w:val="0088652B"/>
    <w:rsid w:val="008872C6"/>
    <w:rsid w:val="008942DB"/>
    <w:rsid w:val="00897655"/>
    <w:rsid w:val="008A14E0"/>
    <w:rsid w:val="008C3EF3"/>
    <w:rsid w:val="008E418C"/>
    <w:rsid w:val="008F5E95"/>
    <w:rsid w:val="00911938"/>
    <w:rsid w:val="00914118"/>
    <w:rsid w:val="00922860"/>
    <w:rsid w:val="009246E4"/>
    <w:rsid w:val="00957C4D"/>
    <w:rsid w:val="0096162A"/>
    <w:rsid w:val="009759EF"/>
    <w:rsid w:val="00992979"/>
    <w:rsid w:val="00996CDF"/>
    <w:rsid w:val="009A51AB"/>
    <w:rsid w:val="009B1F94"/>
    <w:rsid w:val="009D2BE7"/>
    <w:rsid w:val="009D62CC"/>
    <w:rsid w:val="009F2550"/>
    <w:rsid w:val="009F7CBE"/>
    <w:rsid w:val="00A05A7E"/>
    <w:rsid w:val="00A0662E"/>
    <w:rsid w:val="00A31694"/>
    <w:rsid w:val="00A375E0"/>
    <w:rsid w:val="00A63AF9"/>
    <w:rsid w:val="00A65745"/>
    <w:rsid w:val="00A763D8"/>
    <w:rsid w:val="00A8224F"/>
    <w:rsid w:val="00AA6B2E"/>
    <w:rsid w:val="00AC6261"/>
    <w:rsid w:val="00AD16D8"/>
    <w:rsid w:val="00AE242A"/>
    <w:rsid w:val="00AF0829"/>
    <w:rsid w:val="00AF5C8E"/>
    <w:rsid w:val="00B04769"/>
    <w:rsid w:val="00B20753"/>
    <w:rsid w:val="00B300D0"/>
    <w:rsid w:val="00B32A73"/>
    <w:rsid w:val="00B5180C"/>
    <w:rsid w:val="00B52A0D"/>
    <w:rsid w:val="00B6573A"/>
    <w:rsid w:val="00B70C6B"/>
    <w:rsid w:val="00B7118B"/>
    <w:rsid w:val="00B7787B"/>
    <w:rsid w:val="00B964F0"/>
    <w:rsid w:val="00B9763E"/>
    <w:rsid w:val="00BA5987"/>
    <w:rsid w:val="00BA627A"/>
    <w:rsid w:val="00BC18FD"/>
    <w:rsid w:val="00C02E56"/>
    <w:rsid w:val="00C07A39"/>
    <w:rsid w:val="00C11851"/>
    <w:rsid w:val="00C1442E"/>
    <w:rsid w:val="00C14BF3"/>
    <w:rsid w:val="00C14C95"/>
    <w:rsid w:val="00C54C99"/>
    <w:rsid w:val="00C644A4"/>
    <w:rsid w:val="00C8596A"/>
    <w:rsid w:val="00CC3033"/>
    <w:rsid w:val="00CC6A4F"/>
    <w:rsid w:val="00CD521F"/>
    <w:rsid w:val="00CE02FF"/>
    <w:rsid w:val="00CE4F35"/>
    <w:rsid w:val="00CF2DAB"/>
    <w:rsid w:val="00CF3E56"/>
    <w:rsid w:val="00D00277"/>
    <w:rsid w:val="00D02E0A"/>
    <w:rsid w:val="00D04A1D"/>
    <w:rsid w:val="00D06202"/>
    <w:rsid w:val="00D1019E"/>
    <w:rsid w:val="00D1379F"/>
    <w:rsid w:val="00D36E67"/>
    <w:rsid w:val="00D51C77"/>
    <w:rsid w:val="00D60E9A"/>
    <w:rsid w:val="00D63E4D"/>
    <w:rsid w:val="00D65F65"/>
    <w:rsid w:val="00D6615A"/>
    <w:rsid w:val="00D72F52"/>
    <w:rsid w:val="00D77EEF"/>
    <w:rsid w:val="00D810D8"/>
    <w:rsid w:val="00D85391"/>
    <w:rsid w:val="00DA455C"/>
    <w:rsid w:val="00DB6539"/>
    <w:rsid w:val="00DB6804"/>
    <w:rsid w:val="00E14BA4"/>
    <w:rsid w:val="00E176A3"/>
    <w:rsid w:val="00E2261B"/>
    <w:rsid w:val="00E227E7"/>
    <w:rsid w:val="00EA1166"/>
    <w:rsid w:val="00EE3ECA"/>
    <w:rsid w:val="00EE579D"/>
    <w:rsid w:val="00F026CB"/>
    <w:rsid w:val="00F2432D"/>
    <w:rsid w:val="00F264CB"/>
    <w:rsid w:val="00F31501"/>
    <w:rsid w:val="00F474CA"/>
    <w:rsid w:val="00F50CF6"/>
    <w:rsid w:val="00F52401"/>
    <w:rsid w:val="00F61658"/>
    <w:rsid w:val="00F62793"/>
    <w:rsid w:val="00F63E6F"/>
    <w:rsid w:val="00F6633D"/>
    <w:rsid w:val="00F66CC6"/>
    <w:rsid w:val="00F671E1"/>
    <w:rsid w:val="00F84363"/>
    <w:rsid w:val="00F9742A"/>
    <w:rsid w:val="00FA31B3"/>
    <w:rsid w:val="00FC3C73"/>
    <w:rsid w:val="00FC7787"/>
    <w:rsid w:val="00FF18ED"/>
    <w:rsid w:val="00FF6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DDA5B-CD6B-4BBD-B33C-B5625D08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87B"/>
    <w:pPr>
      <w:tabs>
        <w:tab w:val="left" w:pos="708"/>
      </w:tabs>
      <w:spacing w:after="0" w:line="240" w:lineRule="auto"/>
    </w:pPr>
    <w:rPr>
      <w:rFonts w:ascii="Times New Roman" w:eastAsia="Times New Roman" w:hAnsi="Times New Roman" w:cs="Times New Roman"/>
      <w:sz w:val="24"/>
      <w:szCs w:val="24"/>
      <w:lang w:val="kk-KZ" w:eastAsia="ru-RU"/>
    </w:rPr>
  </w:style>
  <w:style w:type="paragraph" w:styleId="1">
    <w:name w:val="heading 1"/>
    <w:basedOn w:val="a"/>
    <w:link w:val="10"/>
    <w:uiPriority w:val="9"/>
    <w:qFormat/>
    <w:rsid w:val="007F3F14"/>
    <w:pPr>
      <w:tabs>
        <w:tab w:val="clear" w:pos="708"/>
      </w:tabs>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655"/>
    <w:pPr>
      <w:ind w:left="720"/>
      <w:contextualSpacing/>
    </w:pPr>
  </w:style>
  <w:style w:type="character" w:styleId="a4">
    <w:name w:val="Hyperlink"/>
    <w:basedOn w:val="a0"/>
    <w:uiPriority w:val="99"/>
    <w:semiHidden/>
    <w:unhideWhenUsed/>
    <w:rsid w:val="00D810D8"/>
    <w:rPr>
      <w:color w:val="0000FF"/>
      <w:u w:val="single"/>
    </w:rPr>
  </w:style>
  <w:style w:type="paragraph" w:styleId="a5">
    <w:name w:val="header"/>
    <w:basedOn w:val="a"/>
    <w:link w:val="a6"/>
    <w:uiPriority w:val="99"/>
    <w:unhideWhenUsed/>
    <w:rsid w:val="002C2002"/>
    <w:pPr>
      <w:tabs>
        <w:tab w:val="clear" w:pos="708"/>
        <w:tab w:val="center" w:pos="4677"/>
        <w:tab w:val="right" w:pos="9355"/>
      </w:tabs>
    </w:pPr>
  </w:style>
  <w:style w:type="character" w:customStyle="1" w:styleId="a6">
    <w:name w:val="Верхний колонтитул Знак"/>
    <w:basedOn w:val="a0"/>
    <w:link w:val="a5"/>
    <w:uiPriority w:val="99"/>
    <w:rsid w:val="002C200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C2002"/>
    <w:pPr>
      <w:tabs>
        <w:tab w:val="clear" w:pos="708"/>
        <w:tab w:val="center" w:pos="4677"/>
        <w:tab w:val="right" w:pos="9355"/>
      </w:tabs>
    </w:pPr>
  </w:style>
  <w:style w:type="character" w:customStyle="1" w:styleId="a8">
    <w:name w:val="Нижний колонтитул Знак"/>
    <w:basedOn w:val="a0"/>
    <w:link w:val="a7"/>
    <w:uiPriority w:val="99"/>
    <w:rsid w:val="002C2002"/>
    <w:rPr>
      <w:rFonts w:ascii="Times New Roman" w:eastAsia="Times New Roman" w:hAnsi="Times New Roman" w:cs="Times New Roman"/>
      <w:sz w:val="24"/>
      <w:szCs w:val="24"/>
      <w:lang w:eastAsia="ru-RU"/>
    </w:rPr>
  </w:style>
  <w:style w:type="paragraph" w:styleId="a9">
    <w:name w:val="No Spacing"/>
    <w:uiPriority w:val="1"/>
    <w:qFormat/>
    <w:rsid w:val="00992979"/>
    <w:pPr>
      <w:spacing w:after="0" w:line="240" w:lineRule="auto"/>
    </w:pPr>
  </w:style>
  <w:style w:type="paragraph" w:styleId="aa">
    <w:name w:val="Balloon Text"/>
    <w:basedOn w:val="a"/>
    <w:link w:val="ab"/>
    <w:uiPriority w:val="99"/>
    <w:semiHidden/>
    <w:unhideWhenUsed/>
    <w:rsid w:val="00577F05"/>
    <w:rPr>
      <w:rFonts w:ascii="Tahoma" w:hAnsi="Tahoma" w:cs="Tahoma"/>
      <w:sz w:val="16"/>
      <w:szCs w:val="16"/>
    </w:rPr>
  </w:style>
  <w:style w:type="character" w:customStyle="1" w:styleId="ab">
    <w:name w:val="Текст выноски Знак"/>
    <w:basedOn w:val="a0"/>
    <w:link w:val="aa"/>
    <w:uiPriority w:val="99"/>
    <w:semiHidden/>
    <w:rsid w:val="00577F05"/>
    <w:rPr>
      <w:rFonts w:ascii="Tahoma" w:eastAsia="Times New Roman" w:hAnsi="Tahoma" w:cs="Tahoma"/>
      <w:sz w:val="16"/>
      <w:szCs w:val="16"/>
      <w:lang w:eastAsia="ru-RU"/>
    </w:rPr>
  </w:style>
  <w:style w:type="character" w:customStyle="1" w:styleId="10">
    <w:name w:val="Заголовок 1 Знак"/>
    <w:basedOn w:val="a0"/>
    <w:link w:val="1"/>
    <w:uiPriority w:val="9"/>
    <w:rsid w:val="007F3F14"/>
    <w:rPr>
      <w:rFonts w:ascii="Times New Roman" w:eastAsia="Times New Roman" w:hAnsi="Times New Roman" w:cs="Times New Roman"/>
      <w:b/>
      <w:bCs/>
      <w:kern w:val="36"/>
      <w:sz w:val="48"/>
      <w:szCs w:val="48"/>
      <w:lang w:eastAsia="ru-RU"/>
    </w:rPr>
  </w:style>
  <w:style w:type="paragraph" w:styleId="ac">
    <w:name w:val="Normal (Web)"/>
    <w:basedOn w:val="a"/>
    <w:uiPriority w:val="99"/>
    <w:semiHidden/>
    <w:unhideWhenUsed/>
    <w:rsid w:val="007F3F14"/>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8357">
      <w:bodyDiv w:val="1"/>
      <w:marLeft w:val="0"/>
      <w:marRight w:val="0"/>
      <w:marTop w:val="0"/>
      <w:marBottom w:val="0"/>
      <w:divBdr>
        <w:top w:val="none" w:sz="0" w:space="0" w:color="auto"/>
        <w:left w:val="none" w:sz="0" w:space="0" w:color="auto"/>
        <w:bottom w:val="none" w:sz="0" w:space="0" w:color="auto"/>
        <w:right w:val="none" w:sz="0" w:space="0" w:color="auto"/>
      </w:divBdr>
    </w:div>
    <w:div w:id="383598983">
      <w:bodyDiv w:val="1"/>
      <w:marLeft w:val="0"/>
      <w:marRight w:val="0"/>
      <w:marTop w:val="0"/>
      <w:marBottom w:val="0"/>
      <w:divBdr>
        <w:top w:val="none" w:sz="0" w:space="0" w:color="auto"/>
        <w:left w:val="none" w:sz="0" w:space="0" w:color="auto"/>
        <w:bottom w:val="none" w:sz="0" w:space="0" w:color="auto"/>
        <w:right w:val="none" w:sz="0" w:space="0" w:color="auto"/>
      </w:divBdr>
    </w:div>
    <w:div w:id="537864068">
      <w:bodyDiv w:val="1"/>
      <w:marLeft w:val="0"/>
      <w:marRight w:val="0"/>
      <w:marTop w:val="0"/>
      <w:marBottom w:val="0"/>
      <w:divBdr>
        <w:top w:val="none" w:sz="0" w:space="0" w:color="auto"/>
        <w:left w:val="none" w:sz="0" w:space="0" w:color="auto"/>
        <w:bottom w:val="none" w:sz="0" w:space="0" w:color="auto"/>
        <w:right w:val="none" w:sz="0" w:space="0" w:color="auto"/>
      </w:divBdr>
      <w:divsChild>
        <w:div w:id="1529903550">
          <w:marLeft w:val="0"/>
          <w:marRight w:val="0"/>
          <w:marTop w:val="0"/>
          <w:marBottom w:val="0"/>
          <w:divBdr>
            <w:top w:val="none" w:sz="0" w:space="0" w:color="auto"/>
            <w:left w:val="none" w:sz="0" w:space="0" w:color="auto"/>
            <w:bottom w:val="none" w:sz="0" w:space="0" w:color="auto"/>
            <w:right w:val="none" w:sz="0" w:space="0" w:color="auto"/>
          </w:divBdr>
        </w:div>
      </w:divsChild>
    </w:div>
    <w:div w:id="568426216">
      <w:bodyDiv w:val="1"/>
      <w:marLeft w:val="0"/>
      <w:marRight w:val="0"/>
      <w:marTop w:val="0"/>
      <w:marBottom w:val="0"/>
      <w:divBdr>
        <w:top w:val="none" w:sz="0" w:space="0" w:color="auto"/>
        <w:left w:val="none" w:sz="0" w:space="0" w:color="auto"/>
        <w:bottom w:val="none" w:sz="0" w:space="0" w:color="auto"/>
        <w:right w:val="none" w:sz="0" w:space="0" w:color="auto"/>
      </w:divBdr>
      <w:divsChild>
        <w:div w:id="1478917400">
          <w:marLeft w:val="0"/>
          <w:marRight w:val="0"/>
          <w:marTop w:val="0"/>
          <w:marBottom w:val="0"/>
          <w:divBdr>
            <w:top w:val="none" w:sz="0" w:space="0" w:color="auto"/>
            <w:left w:val="none" w:sz="0" w:space="0" w:color="auto"/>
            <w:bottom w:val="none" w:sz="0" w:space="0" w:color="auto"/>
            <w:right w:val="none" w:sz="0" w:space="0" w:color="auto"/>
          </w:divBdr>
        </w:div>
      </w:divsChild>
    </w:div>
    <w:div w:id="742600606">
      <w:bodyDiv w:val="1"/>
      <w:marLeft w:val="0"/>
      <w:marRight w:val="0"/>
      <w:marTop w:val="0"/>
      <w:marBottom w:val="0"/>
      <w:divBdr>
        <w:top w:val="none" w:sz="0" w:space="0" w:color="auto"/>
        <w:left w:val="none" w:sz="0" w:space="0" w:color="auto"/>
        <w:bottom w:val="none" w:sz="0" w:space="0" w:color="auto"/>
        <w:right w:val="none" w:sz="0" w:space="0" w:color="auto"/>
      </w:divBdr>
      <w:divsChild>
        <w:div w:id="873349900">
          <w:marLeft w:val="0"/>
          <w:marRight w:val="0"/>
          <w:marTop w:val="0"/>
          <w:marBottom w:val="0"/>
          <w:divBdr>
            <w:top w:val="none" w:sz="0" w:space="0" w:color="auto"/>
            <w:left w:val="none" w:sz="0" w:space="0" w:color="auto"/>
            <w:bottom w:val="none" w:sz="0" w:space="0" w:color="auto"/>
            <w:right w:val="none" w:sz="0" w:space="0" w:color="auto"/>
          </w:divBdr>
        </w:div>
      </w:divsChild>
    </w:div>
    <w:div w:id="848494654">
      <w:bodyDiv w:val="1"/>
      <w:marLeft w:val="0"/>
      <w:marRight w:val="0"/>
      <w:marTop w:val="0"/>
      <w:marBottom w:val="0"/>
      <w:divBdr>
        <w:top w:val="none" w:sz="0" w:space="0" w:color="auto"/>
        <w:left w:val="none" w:sz="0" w:space="0" w:color="auto"/>
        <w:bottom w:val="none" w:sz="0" w:space="0" w:color="auto"/>
        <w:right w:val="none" w:sz="0" w:space="0" w:color="auto"/>
      </w:divBdr>
      <w:divsChild>
        <w:div w:id="1639148396">
          <w:marLeft w:val="0"/>
          <w:marRight w:val="0"/>
          <w:marTop w:val="0"/>
          <w:marBottom w:val="0"/>
          <w:divBdr>
            <w:top w:val="none" w:sz="0" w:space="0" w:color="auto"/>
            <w:left w:val="none" w:sz="0" w:space="0" w:color="auto"/>
            <w:bottom w:val="none" w:sz="0" w:space="0" w:color="auto"/>
            <w:right w:val="none" w:sz="0" w:space="0" w:color="auto"/>
          </w:divBdr>
        </w:div>
      </w:divsChild>
    </w:div>
    <w:div w:id="1031733520">
      <w:bodyDiv w:val="1"/>
      <w:marLeft w:val="0"/>
      <w:marRight w:val="0"/>
      <w:marTop w:val="0"/>
      <w:marBottom w:val="0"/>
      <w:divBdr>
        <w:top w:val="none" w:sz="0" w:space="0" w:color="auto"/>
        <w:left w:val="none" w:sz="0" w:space="0" w:color="auto"/>
        <w:bottom w:val="none" w:sz="0" w:space="0" w:color="auto"/>
        <w:right w:val="none" w:sz="0" w:space="0" w:color="auto"/>
      </w:divBdr>
    </w:div>
    <w:div w:id="1147630860">
      <w:bodyDiv w:val="1"/>
      <w:marLeft w:val="0"/>
      <w:marRight w:val="0"/>
      <w:marTop w:val="0"/>
      <w:marBottom w:val="0"/>
      <w:divBdr>
        <w:top w:val="none" w:sz="0" w:space="0" w:color="auto"/>
        <w:left w:val="none" w:sz="0" w:space="0" w:color="auto"/>
        <w:bottom w:val="none" w:sz="0" w:space="0" w:color="auto"/>
        <w:right w:val="none" w:sz="0" w:space="0" w:color="auto"/>
      </w:divBdr>
    </w:div>
    <w:div w:id="1386828525">
      <w:bodyDiv w:val="1"/>
      <w:marLeft w:val="0"/>
      <w:marRight w:val="0"/>
      <w:marTop w:val="0"/>
      <w:marBottom w:val="0"/>
      <w:divBdr>
        <w:top w:val="none" w:sz="0" w:space="0" w:color="auto"/>
        <w:left w:val="none" w:sz="0" w:space="0" w:color="auto"/>
        <w:bottom w:val="none" w:sz="0" w:space="0" w:color="auto"/>
        <w:right w:val="none" w:sz="0" w:space="0" w:color="auto"/>
      </w:divBdr>
    </w:div>
    <w:div w:id="1503012519">
      <w:bodyDiv w:val="1"/>
      <w:marLeft w:val="0"/>
      <w:marRight w:val="0"/>
      <w:marTop w:val="0"/>
      <w:marBottom w:val="0"/>
      <w:divBdr>
        <w:top w:val="none" w:sz="0" w:space="0" w:color="auto"/>
        <w:left w:val="none" w:sz="0" w:space="0" w:color="auto"/>
        <w:bottom w:val="none" w:sz="0" w:space="0" w:color="auto"/>
        <w:right w:val="none" w:sz="0" w:space="0" w:color="auto"/>
      </w:divBdr>
      <w:divsChild>
        <w:div w:id="960109148">
          <w:marLeft w:val="0"/>
          <w:marRight w:val="0"/>
          <w:marTop w:val="0"/>
          <w:marBottom w:val="0"/>
          <w:divBdr>
            <w:top w:val="none" w:sz="0" w:space="0" w:color="auto"/>
            <w:left w:val="none" w:sz="0" w:space="0" w:color="auto"/>
            <w:bottom w:val="none" w:sz="0" w:space="0" w:color="auto"/>
            <w:right w:val="none" w:sz="0" w:space="0" w:color="auto"/>
          </w:divBdr>
        </w:div>
      </w:divsChild>
    </w:div>
    <w:div w:id="1580627493">
      <w:bodyDiv w:val="1"/>
      <w:marLeft w:val="0"/>
      <w:marRight w:val="0"/>
      <w:marTop w:val="0"/>
      <w:marBottom w:val="0"/>
      <w:divBdr>
        <w:top w:val="none" w:sz="0" w:space="0" w:color="auto"/>
        <w:left w:val="none" w:sz="0" w:space="0" w:color="auto"/>
        <w:bottom w:val="none" w:sz="0" w:space="0" w:color="auto"/>
        <w:right w:val="none" w:sz="0" w:space="0" w:color="auto"/>
      </w:divBdr>
    </w:div>
    <w:div w:id="1781755251">
      <w:bodyDiv w:val="1"/>
      <w:marLeft w:val="0"/>
      <w:marRight w:val="0"/>
      <w:marTop w:val="0"/>
      <w:marBottom w:val="0"/>
      <w:divBdr>
        <w:top w:val="none" w:sz="0" w:space="0" w:color="auto"/>
        <w:left w:val="none" w:sz="0" w:space="0" w:color="auto"/>
        <w:bottom w:val="none" w:sz="0" w:space="0" w:color="auto"/>
        <w:right w:val="none" w:sz="0" w:space="0" w:color="auto"/>
      </w:divBdr>
    </w:div>
    <w:div w:id="1803578127">
      <w:bodyDiv w:val="1"/>
      <w:marLeft w:val="0"/>
      <w:marRight w:val="0"/>
      <w:marTop w:val="0"/>
      <w:marBottom w:val="0"/>
      <w:divBdr>
        <w:top w:val="none" w:sz="0" w:space="0" w:color="auto"/>
        <w:left w:val="none" w:sz="0" w:space="0" w:color="auto"/>
        <w:bottom w:val="none" w:sz="0" w:space="0" w:color="auto"/>
        <w:right w:val="none" w:sz="0" w:space="0" w:color="auto"/>
      </w:divBdr>
    </w:div>
    <w:div w:id="1970821001">
      <w:bodyDiv w:val="1"/>
      <w:marLeft w:val="0"/>
      <w:marRight w:val="0"/>
      <w:marTop w:val="0"/>
      <w:marBottom w:val="0"/>
      <w:divBdr>
        <w:top w:val="none" w:sz="0" w:space="0" w:color="auto"/>
        <w:left w:val="none" w:sz="0" w:space="0" w:color="auto"/>
        <w:bottom w:val="none" w:sz="0" w:space="0" w:color="auto"/>
        <w:right w:val="none" w:sz="0" w:space="0" w:color="auto"/>
      </w:divBdr>
    </w:div>
    <w:div w:id="19999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Куат Чумакаев</dc:creator>
  <cp:lastModifiedBy>Шайынгазы Назар</cp:lastModifiedBy>
  <cp:revision>18</cp:revision>
  <cp:lastPrinted>2021-11-19T09:09:00Z</cp:lastPrinted>
  <dcterms:created xsi:type="dcterms:W3CDTF">2021-11-17T17:00:00Z</dcterms:created>
  <dcterms:modified xsi:type="dcterms:W3CDTF">2021-11-22T10:11:00Z</dcterms:modified>
</cp:coreProperties>
</file>