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EA" w:rsidRDefault="00D529EA" w:rsidP="00CF12E4">
      <w:pPr>
        <w:spacing w:after="0"/>
        <w:contextualSpacing/>
        <w:jc w:val="center"/>
        <w:rPr>
          <w:rFonts w:ascii="Times New Roman" w:hAnsi="Times New Roman"/>
          <w:sz w:val="28"/>
          <w:szCs w:val="24"/>
        </w:rPr>
      </w:pPr>
    </w:p>
    <w:p w:rsidR="00D529EA" w:rsidRDefault="00D529EA" w:rsidP="00323D54">
      <w:pPr>
        <w:spacing w:after="0"/>
        <w:contextualSpacing/>
        <w:jc w:val="right"/>
        <w:rPr>
          <w:rFonts w:ascii="Times New Roman" w:hAnsi="Times New Roman"/>
          <w:sz w:val="28"/>
          <w:szCs w:val="24"/>
        </w:rPr>
      </w:pPr>
    </w:p>
    <w:p w:rsidR="00D3537F" w:rsidRDefault="00D3537F" w:rsidP="00323D54">
      <w:pPr>
        <w:spacing w:after="0"/>
        <w:contextualSpacing/>
        <w:jc w:val="right"/>
        <w:rPr>
          <w:rFonts w:ascii="Times New Roman" w:hAnsi="Times New Roman"/>
          <w:sz w:val="28"/>
          <w:szCs w:val="24"/>
        </w:rPr>
      </w:pPr>
    </w:p>
    <w:p w:rsidR="00D529EA" w:rsidRDefault="00D529EA" w:rsidP="00323D54">
      <w:pPr>
        <w:spacing w:after="0"/>
        <w:contextualSpacing/>
        <w:jc w:val="right"/>
        <w:rPr>
          <w:rFonts w:ascii="Times New Roman" w:hAnsi="Times New Roman"/>
          <w:sz w:val="28"/>
          <w:szCs w:val="24"/>
        </w:rPr>
      </w:pPr>
    </w:p>
    <w:p w:rsidR="00D529EA" w:rsidRPr="003047F8" w:rsidRDefault="00D529EA" w:rsidP="00323D54">
      <w:pPr>
        <w:spacing w:after="0"/>
        <w:contextualSpacing/>
        <w:jc w:val="right"/>
        <w:rPr>
          <w:rFonts w:ascii="Times New Roman" w:hAnsi="Times New Roman"/>
          <w:sz w:val="28"/>
          <w:szCs w:val="24"/>
        </w:rPr>
      </w:pPr>
    </w:p>
    <w:p w:rsidR="00323D54" w:rsidRPr="003047F8" w:rsidRDefault="00323D54" w:rsidP="00323D54">
      <w:pPr>
        <w:spacing w:after="0"/>
        <w:contextualSpacing/>
        <w:jc w:val="center"/>
        <w:rPr>
          <w:rFonts w:ascii="Times New Roman" w:hAnsi="Times New Roman"/>
          <w:sz w:val="28"/>
          <w:szCs w:val="24"/>
        </w:rPr>
      </w:pPr>
    </w:p>
    <w:p w:rsidR="00323D54" w:rsidRPr="003047F8" w:rsidRDefault="00323D54" w:rsidP="00323D54">
      <w:pPr>
        <w:spacing w:after="0"/>
        <w:contextualSpacing/>
        <w:jc w:val="center"/>
        <w:rPr>
          <w:rFonts w:ascii="Times New Roman" w:hAnsi="Times New Roman"/>
          <w:b/>
          <w:sz w:val="28"/>
          <w:szCs w:val="24"/>
        </w:rPr>
      </w:pPr>
      <w:r w:rsidRPr="003047F8">
        <w:rPr>
          <w:rFonts w:ascii="Times New Roman" w:hAnsi="Times New Roman"/>
          <w:b/>
          <w:sz w:val="28"/>
          <w:szCs w:val="24"/>
        </w:rPr>
        <w:t>ЗАКОН РЕСПУБЛИКИ КАЗАХСТАН</w:t>
      </w:r>
    </w:p>
    <w:p w:rsidR="00323D54" w:rsidRPr="003047F8" w:rsidRDefault="00323D54" w:rsidP="00323D54">
      <w:pPr>
        <w:spacing w:after="0"/>
        <w:contextualSpacing/>
        <w:jc w:val="center"/>
        <w:rPr>
          <w:rFonts w:ascii="Times New Roman" w:hAnsi="Times New Roman"/>
          <w:b/>
          <w:sz w:val="24"/>
          <w:szCs w:val="24"/>
        </w:rPr>
      </w:pPr>
    </w:p>
    <w:p w:rsidR="00323D54" w:rsidRPr="003047F8" w:rsidRDefault="00323D54" w:rsidP="00323D54">
      <w:pPr>
        <w:spacing w:after="0"/>
        <w:contextualSpacing/>
        <w:jc w:val="center"/>
        <w:rPr>
          <w:rFonts w:ascii="Times New Roman" w:hAnsi="Times New Roman"/>
          <w:b/>
          <w:sz w:val="28"/>
          <w:szCs w:val="28"/>
        </w:rPr>
      </w:pPr>
      <w:r w:rsidRPr="003047F8">
        <w:rPr>
          <w:rFonts w:ascii="Times New Roman" w:hAnsi="Times New Roman"/>
          <w:b/>
          <w:sz w:val="28"/>
          <w:szCs w:val="28"/>
        </w:rPr>
        <w:t>О внесении изменений и дополнений</w:t>
      </w:r>
    </w:p>
    <w:p w:rsidR="00323D54" w:rsidRPr="003047F8" w:rsidRDefault="00323D54" w:rsidP="00323D54">
      <w:pPr>
        <w:spacing w:after="0"/>
        <w:contextualSpacing/>
        <w:jc w:val="center"/>
        <w:rPr>
          <w:rFonts w:ascii="Times New Roman" w:hAnsi="Times New Roman"/>
          <w:b/>
          <w:sz w:val="28"/>
          <w:szCs w:val="28"/>
        </w:rPr>
      </w:pPr>
      <w:r w:rsidRPr="003047F8">
        <w:rPr>
          <w:rFonts w:ascii="Times New Roman" w:hAnsi="Times New Roman"/>
          <w:b/>
          <w:sz w:val="28"/>
          <w:szCs w:val="28"/>
        </w:rPr>
        <w:t>в некоторые законодательные акты Республики Казахстан</w:t>
      </w:r>
    </w:p>
    <w:p w:rsidR="00323D54" w:rsidRPr="003047F8" w:rsidRDefault="00323D54" w:rsidP="00323D54">
      <w:pPr>
        <w:spacing w:after="0"/>
        <w:contextualSpacing/>
        <w:jc w:val="center"/>
        <w:rPr>
          <w:rFonts w:ascii="Times New Roman" w:hAnsi="Times New Roman"/>
          <w:b/>
          <w:sz w:val="28"/>
          <w:szCs w:val="28"/>
        </w:rPr>
      </w:pPr>
      <w:r w:rsidRPr="003047F8">
        <w:rPr>
          <w:rFonts w:ascii="Times New Roman" w:hAnsi="Times New Roman"/>
          <w:b/>
          <w:sz w:val="28"/>
          <w:szCs w:val="28"/>
        </w:rPr>
        <w:t xml:space="preserve">по вопросам </w:t>
      </w:r>
      <w:r w:rsidR="00AF7674" w:rsidRPr="003047F8">
        <w:rPr>
          <w:rFonts w:ascii="Times New Roman" w:hAnsi="Times New Roman"/>
          <w:b/>
          <w:sz w:val="28"/>
          <w:szCs w:val="28"/>
        </w:rPr>
        <w:t>укрепления института семьи</w:t>
      </w:r>
    </w:p>
    <w:p w:rsidR="00323D54" w:rsidRDefault="00323D54" w:rsidP="00323D54">
      <w:pPr>
        <w:spacing w:after="0"/>
        <w:contextualSpacing/>
        <w:jc w:val="center"/>
        <w:rPr>
          <w:rFonts w:ascii="Times New Roman" w:hAnsi="Times New Roman"/>
          <w:sz w:val="28"/>
          <w:szCs w:val="28"/>
        </w:rPr>
      </w:pPr>
    </w:p>
    <w:p w:rsidR="008267B9" w:rsidRPr="003047F8" w:rsidRDefault="008267B9" w:rsidP="00323D54">
      <w:pPr>
        <w:spacing w:after="0"/>
        <w:contextualSpacing/>
        <w:jc w:val="center"/>
        <w:rPr>
          <w:rFonts w:ascii="Times New Roman" w:hAnsi="Times New Roman"/>
          <w:sz w:val="28"/>
          <w:szCs w:val="28"/>
        </w:rPr>
      </w:pPr>
    </w:p>
    <w:p w:rsidR="00323D54" w:rsidRPr="008267B9" w:rsidRDefault="00323D5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b/>
          <w:sz w:val="28"/>
          <w:szCs w:val="28"/>
        </w:rPr>
        <w:t xml:space="preserve">Статья 1. </w:t>
      </w:r>
      <w:r w:rsidRPr="008267B9">
        <w:rPr>
          <w:rFonts w:ascii="Times New Roman" w:hAnsi="Times New Roman"/>
          <w:sz w:val="28"/>
          <w:szCs w:val="28"/>
        </w:rPr>
        <w:t>Внести изменения и дополнения в следующие законодательные акты Республики Казахстан:</w:t>
      </w:r>
    </w:p>
    <w:p w:rsidR="00323D54" w:rsidRPr="008267B9" w:rsidRDefault="00323D5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 </w:t>
      </w:r>
      <w:r w:rsidR="0042671D" w:rsidRPr="008267B9">
        <w:rPr>
          <w:rFonts w:ascii="Times New Roman" w:hAnsi="Times New Roman"/>
          <w:sz w:val="28"/>
          <w:szCs w:val="28"/>
        </w:rPr>
        <w:t>В Кодекс Республики Казахстан от 26 декабря 2011 года «О браке (супружестве) и семье»:</w:t>
      </w:r>
    </w:p>
    <w:p w:rsidR="00AF7674" w:rsidRPr="008267B9" w:rsidRDefault="00B74812"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w:t>
      </w:r>
      <w:r w:rsidR="00C52CAC" w:rsidRPr="008267B9">
        <w:rPr>
          <w:rFonts w:ascii="Times New Roman" w:hAnsi="Times New Roman"/>
          <w:sz w:val="28"/>
          <w:szCs w:val="28"/>
        </w:rPr>
        <w:t xml:space="preserve">) </w:t>
      </w:r>
      <w:r w:rsidR="00AF7674" w:rsidRPr="008267B9">
        <w:rPr>
          <w:rFonts w:ascii="Times New Roman" w:hAnsi="Times New Roman"/>
          <w:sz w:val="28"/>
          <w:szCs w:val="28"/>
        </w:rPr>
        <w:t>дополнить Главой 2-1 следующего содержания:</w:t>
      </w:r>
    </w:p>
    <w:p w:rsidR="007114DA" w:rsidRPr="008267B9" w:rsidRDefault="007114DA"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«Глава 2-1.  Государственная семейная политика в Республике Казахстан</w:t>
      </w:r>
    </w:p>
    <w:p w:rsidR="007114DA" w:rsidRPr="008267B9" w:rsidRDefault="007114DA"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Статья 8-1. Государственная семейная политика</w:t>
      </w:r>
    </w:p>
    <w:p w:rsidR="007114DA" w:rsidRPr="008267B9" w:rsidRDefault="007114DA"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Государственная семейная политика Республики Казахстан</w:t>
      </w:r>
      <w:r w:rsidR="00375E43" w:rsidRPr="008267B9">
        <w:rPr>
          <w:rFonts w:ascii="Times New Roman" w:hAnsi="Times New Roman"/>
          <w:sz w:val="28"/>
          <w:szCs w:val="28"/>
        </w:rPr>
        <w:t xml:space="preserve"> является системой социально-экономических, организационных и правовых мер, направленн</w:t>
      </w:r>
      <w:r w:rsidR="008267B9" w:rsidRPr="008267B9">
        <w:rPr>
          <w:rFonts w:ascii="Times New Roman" w:hAnsi="Times New Roman"/>
          <w:sz w:val="28"/>
          <w:szCs w:val="28"/>
        </w:rPr>
        <w:t>ых</w:t>
      </w:r>
      <w:r w:rsidRPr="008267B9">
        <w:rPr>
          <w:rFonts w:ascii="Times New Roman" w:hAnsi="Times New Roman"/>
          <w:sz w:val="28"/>
          <w:szCs w:val="28"/>
        </w:rPr>
        <w:t xml:space="preserve"> на:</w:t>
      </w:r>
    </w:p>
    <w:p w:rsidR="007114DA" w:rsidRPr="008267B9" w:rsidRDefault="007114DA"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укрепление института семьи;</w:t>
      </w:r>
    </w:p>
    <w:p w:rsidR="00375E43" w:rsidRPr="008267B9" w:rsidRDefault="007114DA"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защиту брака и семьи, материнства, отцовства и детства;</w:t>
      </w:r>
    </w:p>
    <w:p w:rsidR="00375E43" w:rsidRPr="008267B9" w:rsidRDefault="007114DA"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 повышение роли семьи в обществе, </w:t>
      </w:r>
      <w:r w:rsidR="00375E43" w:rsidRPr="008267B9">
        <w:rPr>
          <w:rFonts w:ascii="Times New Roman" w:hAnsi="Times New Roman"/>
          <w:sz w:val="28"/>
          <w:szCs w:val="28"/>
        </w:rPr>
        <w:t>качества жизни семьи, государственную поддержку семьи;</w:t>
      </w:r>
    </w:p>
    <w:p w:rsidR="007114DA" w:rsidRPr="008267B9" w:rsidRDefault="00375E43"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 </w:t>
      </w:r>
      <w:r w:rsidR="007114DA" w:rsidRPr="008267B9">
        <w:rPr>
          <w:rFonts w:ascii="Times New Roman" w:hAnsi="Times New Roman"/>
          <w:sz w:val="28"/>
          <w:szCs w:val="28"/>
        </w:rPr>
        <w:t>сохранение духовно-нравственных семейных ценностей</w:t>
      </w:r>
      <w:r w:rsidRPr="008267B9">
        <w:rPr>
          <w:rFonts w:ascii="Times New Roman" w:hAnsi="Times New Roman"/>
          <w:sz w:val="28"/>
          <w:szCs w:val="28"/>
        </w:rPr>
        <w:t>;</w:t>
      </w:r>
      <w:r w:rsidR="007114DA" w:rsidRPr="008267B9">
        <w:rPr>
          <w:rFonts w:ascii="Times New Roman" w:hAnsi="Times New Roman"/>
          <w:sz w:val="28"/>
          <w:szCs w:val="28"/>
        </w:rPr>
        <w:t xml:space="preserve"> </w:t>
      </w:r>
    </w:p>
    <w:p w:rsidR="007114DA" w:rsidRPr="008267B9" w:rsidRDefault="007114DA"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профилактику бытового насилия.</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Статья 8-</w:t>
      </w:r>
      <w:r w:rsidR="007114DA" w:rsidRPr="008267B9">
        <w:rPr>
          <w:rFonts w:ascii="Times New Roman" w:hAnsi="Times New Roman"/>
          <w:sz w:val="28"/>
          <w:szCs w:val="28"/>
        </w:rPr>
        <w:t>2</w:t>
      </w:r>
      <w:r w:rsidRPr="008267B9">
        <w:rPr>
          <w:rFonts w:ascii="Times New Roman" w:hAnsi="Times New Roman"/>
          <w:sz w:val="28"/>
          <w:szCs w:val="28"/>
        </w:rPr>
        <w:t xml:space="preserve">. Компетенция Правительства Республики Казахстан в сфере государственной семейной политики </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Правительство Республики Казахстан:</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 разрабатывает основные направления государственной семейной политики и организует их осуществление; </w:t>
      </w:r>
    </w:p>
    <w:p w:rsidR="007114DA"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2) </w:t>
      </w:r>
      <w:r w:rsidR="007114DA" w:rsidRPr="008267B9">
        <w:rPr>
          <w:rFonts w:ascii="Times New Roman" w:hAnsi="Times New Roman"/>
          <w:sz w:val="28"/>
          <w:szCs w:val="28"/>
        </w:rPr>
        <w:t>принимает меры, направленные на реализацию государственной семейной политики;</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3) представляет Президенту Республики Казахстан ежегодный Национальный доклад о реализации государственной семейной политики в Республике Казахстан; </w:t>
      </w:r>
    </w:p>
    <w:p w:rsidR="005869A9" w:rsidRPr="008267B9" w:rsidRDefault="005869A9"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4) утверждает правила разработки Национального доклада о реализации государственной семейной политики в Республике Казахстан по согласованию с Администрацией П</w:t>
      </w:r>
      <w:r w:rsidR="009A3224" w:rsidRPr="008267B9">
        <w:rPr>
          <w:rFonts w:ascii="Times New Roman" w:hAnsi="Times New Roman"/>
          <w:sz w:val="28"/>
          <w:szCs w:val="28"/>
        </w:rPr>
        <w:t>резидента Республики Казахстан;</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5) выполняет иные функции, возложенные на него Конституцией, законами Республики Казахстан и актами Президента Республики Казахстан. </w:t>
      </w:r>
    </w:p>
    <w:p w:rsidR="00D3537F" w:rsidRDefault="00D3537F" w:rsidP="00D3537F">
      <w:pPr>
        <w:spacing w:after="0" w:line="276" w:lineRule="auto"/>
        <w:ind w:firstLine="567"/>
        <w:contextualSpacing/>
        <w:jc w:val="both"/>
        <w:rPr>
          <w:rFonts w:ascii="Times New Roman" w:hAnsi="Times New Roman"/>
          <w:sz w:val="28"/>
          <w:szCs w:val="28"/>
        </w:rPr>
      </w:pP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Статья 8-</w:t>
      </w:r>
      <w:r w:rsidR="00375E43" w:rsidRPr="008267B9">
        <w:rPr>
          <w:rFonts w:ascii="Times New Roman" w:hAnsi="Times New Roman"/>
          <w:sz w:val="28"/>
          <w:szCs w:val="28"/>
        </w:rPr>
        <w:t>3</w:t>
      </w:r>
      <w:r w:rsidRPr="008267B9">
        <w:rPr>
          <w:rFonts w:ascii="Times New Roman" w:hAnsi="Times New Roman"/>
          <w:sz w:val="28"/>
          <w:szCs w:val="28"/>
        </w:rPr>
        <w:t>. Компетенция уполномоченного органа в сфере государственной семейной политики</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Уполномоченный орган в сфере государственной семейной политики:</w:t>
      </w:r>
    </w:p>
    <w:p w:rsidR="00AF7674" w:rsidRPr="008267B9" w:rsidRDefault="00741F6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 </w:t>
      </w:r>
      <w:r w:rsidR="007114DA" w:rsidRPr="008267B9">
        <w:rPr>
          <w:rFonts w:ascii="Times New Roman" w:hAnsi="Times New Roman"/>
          <w:sz w:val="28"/>
          <w:szCs w:val="28"/>
        </w:rPr>
        <w:t>формирует и реализует государственную семейную политику</w:t>
      </w:r>
      <w:r w:rsidR="00AF7674" w:rsidRPr="008267B9">
        <w:rPr>
          <w:rFonts w:ascii="Times New Roman" w:hAnsi="Times New Roman"/>
          <w:sz w:val="28"/>
          <w:szCs w:val="28"/>
        </w:rPr>
        <w:t xml:space="preserve">; </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 осуществляет руководство и межотраслевую координацию в сфере государственной семейной политики;</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 осуществляет координацию и методическое руководство деятельности местных исполнительных органов в сфере государственной семейной политики;</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4) разрабатывает и утверждает нормативные правовые акты в сфере государственной семейной политики; </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5) осуществляет взаимодействие с государственными органами и организациями по вопросам реализации государственной семейной политики;</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6) обеспечивает взаимодействие с Национальной комиссией по делам женщин и семейно-демографической политике при Президенте Республики Казахстан и иными консультативно-совещательными органами по вопросам реализации государственной семейной политики;</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7) организует и координирует работу по подготовке и внесению Национального доклада о реализации государственной семейной политики в Республике Казахстан в Правительство Республики Казахстан;</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8) разрабатывает правила разработки Национального доклада о реализации государственной семейной политики в Республике Казахстан; </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9) осуществляет координацию и методическое руководство деятельности </w:t>
      </w:r>
      <w:r w:rsidR="00AE241C" w:rsidRPr="008267B9">
        <w:rPr>
          <w:rFonts w:ascii="Times New Roman" w:hAnsi="Times New Roman"/>
          <w:sz w:val="28"/>
          <w:szCs w:val="28"/>
        </w:rPr>
        <w:t>центров</w:t>
      </w:r>
      <w:r w:rsidRPr="008267B9">
        <w:rPr>
          <w:rFonts w:ascii="Times New Roman" w:hAnsi="Times New Roman"/>
          <w:sz w:val="28"/>
          <w:szCs w:val="28"/>
        </w:rPr>
        <w:t xml:space="preserve"> поддержки семей; </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10) разрабатывает и утверждает Типовое положение о </w:t>
      </w:r>
      <w:r w:rsidR="00AE241C" w:rsidRPr="008267B9">
        <w:rPr>
          <w:rFonts w:ascii="Times New Roman" w:hAnsi="Times New Roman"/>
          <w:sz w:val="28"/>
          <w:szCs w:val="28"/>
        </w:rPr>
        <w:t>центр</w:t>
      </w:r>
      <w:r w:rsidRPr="008267B9">
        <w:rPr>
          <w:rFonts w:ascii="Times New Roman" w:hAnsi="Times New Roman"/>
          <w:sz w:val="28"/>
          <w:szCs w:val="28"/>
        </w:rPr>
        <w:t>ах поддержки семьи;</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11) организует проведение мониторинга и анализа тенденций в сфере семейной политики; </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12) разрабатывает предложения по реализации предусмотренных законодательством Республики Казахстан социальных прав и социальных гарантий семьи; </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13) разрабатывает целевые индикаторы, показатели</w:t>
      </w:r>
      <w:r w:rsidR="00375E43" w:rsidRPr="008267B9">
        <w:rPr>
          <w:rFonts w:ascii="Times New Roman" w:hAnsi="Times New Roman"/>
          <w:sz w:val="28"/>
          <w:szCs w:val="28"/>
        </w:rPr>
        <w:t xml:space="preserve"> и </w:t>
      </w:r>
      <w:r w:rsidRPr="008267B9">
        <w:rPr>
          <w:rFonts w:ascii="Times New Roman" w:hAnsi="Times New Roman"/>
          <w:sz w:val="28"/>
          <w:szCs w:val="28"/>
        </w:rPr>
        <w:t xml:space="preserve">иные необходимые меры в целях эффективной реализации государственной семейной политики, в том числе в сфере профилактики бытового насилия, в соответствии с законодательством Республики Казахстан о системе государственного планирования;  </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14) осуществляет иные полномочия, предусмотренные настоящим Кодексом, законодательными актами Республики Казахстан, актами Президента и Правительства Республики Казахстан.</w:t>
      </w:r>
    </w:p>
    <w:p w:rsidR="00D3537F" w:rsidRDefault="00D3537F" w:rsidP="00D3537F">
      <w:pPr>
        <w:spacing w:after="0" w:line="276" w:lineRule="auto"/>
        <w:ind w:firstLine="567"/>
        <w:contextualSpacing/>
        <w:jc w:val="both"/>
        <w:rPr>
          <w:rFonts w:ascii="Times New Roman" w:hAnsi="Times New Roman"/>
          <w:sz w:val="28"/>
          <w:szCs w:val="28"/>
        </w:rPr>
      </w:pP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Статья 8-</w:t>
      </w:r>
      <w:r w:rsidR="00375E43" w:rsidRPr="008267B9">
        <w:rPr>
          <w:rFonts w:ascii="Times New Roman" w:hAnsi="Times New Roman"/>
          <w:sz w:val="28"/>
          <w:szCs w:val="28"/>
        </w:rPr>
        <w:t>4</w:t>
      </w:r>
      <w:r w:rsidRPr="008267B9">
        <w:rPr>
          <w:rFonts w:ascii="Times New Roman" w:hAnsi="Times New Roman"/>
          <w:sz w:val="28"/>
          <w:szCs w:val="28"/>
        </w:rPr>
        <w:t>. Компетенция местных исполнительных органов</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Местные исполнительные органы:</w:t>
      </w:r>
    </w:p>
    <w:p w:rsidR="00AF7674"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 участвуют в разработке и реализации основных направлений государственной семейной политики; </w:t>
      </w:r>
    </w:p>
    <w:p w:rsidR="00AF7674" w:rsidRPr="008267B9" w:rsidRDefault="00D8381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w:t>
      </w:r>
      <w:r w:rsidR="00AF7674" w:rsidRPr="008267B9">
        <w:rPr>
          <w:rFonts w:ascii="Times New Roman" w:hAnsi="Times New Roman"/>
          <w:sz w:val="28"/>
          <w:szCs w:val="28"/>
        </w:rPr>
        <w:t>) оказывают социальную помощь</w:t>
      </w:r>
      <w:r w:rsidRPr="008267B9">
        <w:rPr>
          <w:rFonts w:ascii="Times New Roman" w:hAnsi="Times New Roman"/>
          <w:sz w:val="28"/>
          <w:szCs w:val="28"/>
        </w:rPr>
        <w:t xml:space="preserve"> </w:t>
      </w:r>
      <w:r w:rsidR="00AF7674" w:rsidRPr="008267B9">
        <w:rPr>
          <w:rFonts w:ascii="Times New Roman" w:hAnsi="Times New Roman"/>
          <w:sz w:val="28"/>
          <w:szCs w:val="28"/>
        </w:rPr>
        <w:t xml:space="preserve">с целью реализации государственной семейной политики на местном уровне; </w:t>
      </w:r>
    </w:p>
    <w:p w:rsidR="00AF7674" w:rsidRPr="008267B9" w:rsidRDefault="00F36C1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w:t>
      </w:r>
      <w:r w:rsidR="00AF7674" w:rsidRPr="008267B9">
        <w:rPr>
          <w:rFonts w:ascii="Times New Roman" w:hAnsi="Times New Roman"/>
          <w:sz w:val="28"/>
          <w:szCs w:val="28"/>
        </w:rPr>
        <w:t>) принимают меры по укреплению института семьи, сохранению духовно-нравственных семейных ценностей;</w:t>
      </w:r>
    </w:p>
    <w:p w:rsidR="009755C3" w:rsidRPr="008267B9" w:rsidRDefault="00F36C1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w:t>
      </w:r>
      <w:r w:rsidR="00AF7674" w:rsidRPr="008267B9">
        <w:rPr>
          <w:rFonts w:ascii="Times New Roman" w:hAnsi="Times New Roman"/>
          <w:sz w:val="28"/>
          <w:szCs w:val="28"/>
        </w:rPr>
        <w:t xml:space="preserve">) </w:t>
      </w:r>
      <w:r w:rsidR="009755C3" w:rsidRPr="008267B9">
        <w:rPr>
          <w:rFonts w:ascii="Times New Roman" w:hAnsi="Times New Roman"/>
          <w:sz w:val="28"/>
          <w:szCs w:val="28"/>
        </w:rPr>
        <w:t xml:space="preserve">создают и (или) организуют деятельность центров поддержки семей; </w:t>
      </w:r>
    </w:p>
    <w:p w:rsidR="001E4893" w:rsidRPr="008267B9" w:rsidRDefault="00F36C1D" w:rsidP="00D3537F">
      <w:pPr>
        <w:spacing w:after="0" w:line="276" w:lineRule="auto"/>
        <w:ind w:firstLine="567"/>
        <w:contextualSpacing/>
        <w:jc w:val="both"/>
        <w:rPr>
          <w:rFonts w:ascii="Courier New" w:hAnsi="Courier New" w:cs="Courier New"/>
          <w:color w:val="000000"/>
          <w:spacing w:val="2"/>
          <w:sz w:val="20"/>
          <w:szCs w:val="20"/>
          <w:shd w:val="clear" w:color="auto" w:fill="FFFFFF"/>
        </w:rPr>
      </w:pPr>
      <w:r w:rsidRPr="008267B9">
        <w:rPr>
          <w:rFonts w:ascii="Times New Roman" w:hAnsi="Times New Roman"/>
          <w:sz w:val="28"/>
          <w:szCs w:val="28"/>
        </w:rPr>
        <w:t>5</w:t>
      </w:r>
      <w:r w:rsidR="009755C3" w:rsidRPr="008267B9">
        <w:rPr>
          <w:rFonts w:ascii="Times New Roman" w:hAnsi="Times New Roman"/>
          <w:sz w:val="28"/>
          <w:szCs w:val="28"/>
        </w:rPr>
        <w:t>) организуют меры по</w:t>
      </w:r>
      <w:r w:rsidR="00D80966" w:rsidRPr="008267B9">
        <w:rPr>
          <w:rFonts w:ascii="Times New Roman" w:hAnsi="Times New Roman"/>
          <w:sz w:val="28"/>
          <w:szCs w:val="28"/>
        </w:rPr>
        <w:t xml:space="preserve"> оказанию</w:t>
      </w:r>
      <w:r w:rsidR="009755C3" w:rsidRPr="008267B9">
        <w:rPr>
          <w:rFonts w:ascii="Times New Roman" w:hAnsi="Times New Roman"/>
          <w:sz w:val="28"/>
          <w:szCs w:val="28"/>
        </w:rPr>
        <w:t xml:space="preserve"> </w:t>
      </w:r>
      <w:r w:rsidR="00702E92" w:rsidRPr="008267B9">
        <w:rPr>
          <w:rFonts w:ascii="Times New Roman" w:hAnsi="Times New Roman"/>
          <w:sz w:val="28"/>
          <w:szCs w:val="28"/>
        </w:rPr>
        <w:t>социальной поддержк</w:t>
      </w:r>
      <w:r w:rsidR="00D80966" w:rsidRPr="008267B9">
        <w:rPr>
          <w:rFonts w:ascii="Times New Roman" w:hAnsi="Times New Roman"/>
          <w:sz w:val="28"/>
          <w:szCs w:val="28"/>
        </w:rPr>
        <w:t>и</w:t>
      </w:r>
      <w:r w:rsidR="00702E92" w:rsidRPr="008267B9">
        <w:rPr>
          <w:rFonts w:ascii="Times New Roman" w:hAnsi="Times New Roman"/>
          <w:sz w:val="28"/>
          <w:szCs w:val="28"/>
        </w:rPr>
        <w:t xml:space="preserve"> семей, </w:t>
      </w:r>
      <w:r w:rsidR="001E4893" w:rsidRPr="008267B9">
        <w:rPr>
          <w:rFonts w:ascii="Times New Roman" w:hAnsi="Times New Roman"/>
          <w:sz w:val="28"/>
          <w:szCs w:val="28"/>
        </w:rPr>
        <w:t>обеспечению</w:t>
      </w:r>
      <w:r w:rsidR="00702E92" w:rsidRPr="008267B9">
        <w:rPr>
          <w:rFonts w:ascii="Times New Roman" w:hAnsi="Times New Roman"/>
          <w:sz w:val="28"/>
          <w:szCs w:val="28"/>
        </w:rPr>
        <w:t xml:space="preserve"> занятости населения</w:t>
      </w:r>
      <w:r w:rsidR="009755C3" w:rsidRPr="008267B9">
        <w:rPr>
          <w:rFonts w:ascii="Times New Roman" w:hAnsi="Times New Roman"/>
          <w:sz w:val="28"/>
          <w:szCs w:val="28"/>
        </w:rPr>
        <w:t>;</w:t>
      </w:r>
      <w:r w:rsidR="001E4893" w:rsidRPr="008267B9">
        <w:rPr>
          <w:rFonts w:ascii="Courier New" w:hAnsi="Courier New" w:cs="Courier New"/>
          <w:color w:val="000000"/>
          <w:spacing w:val="2"/>
          <w:sz w:val="20"/>
          <w:szCs w:val="20"/>
          <w:shd w:val="clear" w:color="auto" w:fill="FFFFFF"/>
        </w:rPr>
        <w:t xml:space="preserve"> </w:t>
      </w:r>
    </w:p>
    <w:p w:rsidR="009755C3" w:rsidRPr="008267B9" w:rsidRDefault="00F36C1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6</w:t>
      </w:r>
      <w:r w:rsidR="009755C3" w:rsidRPr="008267B9">
        <w:rPr>
          <w:rFonts w:ascii="Times New Roman" w:hAnsi="Times New Roman"/>
          <w:sz w:val="28"/>
          <w:szCs w:val="28"/>
        </w:rPr>
        <w:t xml:space="preserve">) обеспечивают проведение информационно-разъяснительной работы в средствах массовой информации по </w:t>
      </w:r>
      <w:r w:rsidR="001E2B56" w:rsidRPr="008267B9">
        <w:rPr>
          <w:rFonts w:ascii="Times New Roman" w:hAnsi="Times New Roman"/>
          <w:sz w:val="28"/>
          <w:szCs w:val="28"/>
        </w:rPr>
        <w:t>реализации государственной семейной политики</w:t>
      </w:r>
      <w:r w:rsidR="009755C3" w:rsidRPr="008267B9">
        <w:rPr>
          <w:rFonts w:ascii="Times New Roman" w:hAnsi="Times New Roman"/>
          <w:sz w:val="28"/>
          <w:szCs w:val="28"/>
        </w:rPr>
        <w:t>;</w:t>
      </w:r>
    </w:p>
    <w:p w:rsidR="009755C3" w:rsidRPr="008267B9" w:rsidRDefault="00F36C1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7</w:t>
      </w:r>
      <w:r w:rsidR="009755C3" w:rsidRPr="008267B9">
        <w:rPr>
          <w:rFonts w:ascii="Times New Roman" w:hAnsi="Times New Roman"/>
          <w:sz w:val="28"/>
          <w:szCs w:val="28"/>
        </w:rPr>
        <w:t xml:space="preserve">) осуществляют иные полномочия, </w:t>
      </w:r>
      <w:r w:rsidR="00702E92" w:rsidRPr="008267B9">
        <w:rPr>
          <w:rFonts w:ascii="Times New Roman" w:hAnsi="Times New Roman"/>
          <w:sz w:val="28"/>
          <w:szCs w:val="28"/>
        </w:rPr>
        <w:t>возлагаемые</w:t>
      </w:r>
      <w:r w:rsidR="009755C3" w:rsidRPr="008267B9">
        <w:rPr>
          <w:rFonts w:ascii="Times New Roman" w:hAnsi="Times New Roman"/>
          <w:sz w:val="28"/>
          <w:szCs w:val="28"/>
        </w:rPr>
        <w:t xml:space="preserve"> </w:t>
      </w:r>
      <w:r w:rsidR="00702E92" w:rsidRPr="008267B9">
        <w:rPr>
          <w:rFonts w:ascii="Times New Roman" w:hAnsi="Times New Roman"/>
          <w:sz w:val="28"/>
          <w:szCs w:val="28"/>
        </w:rPr>
        <w:t xml:space="preserve">на местные исполнительные органы </w:t>
      </w:r>
      <w:r w:rsidR="009755C3" w:rsidRPr="008267B9">
        <w:rPr>
          <w:rFonts w:ascii="Times New Roman" w:hAnsi="Times New Roman"/>
          <w:sz w:val="28"/>
          <w:szCs w:val="28"/>
        </w:rPr>
        <w:t>законодательством Республики Казахстан.</w:t>
      </w:r>
    </w:p>
    <w:p w:rsidR="00D3537F" w:rsidRDefault="00D3537F" w:rsidP="00D3537F">
      <w:pPr>
        <w:spacing w:after="0" w:line="276" w:lineRule="auto"/>
        <w:ind w:firstLine="567"/>
        <w:contextualSpacing/>
        <w:jc w:val="both"/>
        <w:rPr>
          <w:rFonts w:ascii="Times New Roman" w:hAnsi="Times New Roman"/>
          <w:sz w:val="28"/>
          <w:szCs w:val="28"/>
        </w:rPr>
      </w:pPr>
    </w:p>
    <w:p w:rsidR="00AE241C" w:rsidRPr="008267B9" w:rsidRDefault="00AF7674"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Статья 8-</w:t>
      </w:r>
      <w:r w:rsidR="00375E43" w:rsidRPr="008267B9">
        <w:rPr>
          <w:rFonts w:ascii="Times New Roman" w:hAnsi="Times New Roman"/>
          <w:sz w:val="28"/>
          <w:szCs w:val="28"/>
        </w:rPr>
        <w:t>5</w:t>
      </w:r>
      <w:r w:rsidR="00AE241C" w:rsidRPr="008267B9">
        <w:rPr>
          <w:rFonts w:ascii="Times New Roman" w:hAnsi="Times New Roman"/>
          <w:sz w:val="28"/>
          <w:szCs w:val="28"/>
        </w:rPr>
        <w:t>. Центры поддержки семьи</w:t>
      </w:r>
    </w:p>
    <w:p w:rsidR="00AE241C"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Центры поддержки семьи создаются и (или) организуются местными исполнительными органами района, города, в том числе на базе молодежных ресурсных центров, для:</w:t>
      </w:r>
    </w:p>
    <w:p w:rsidR="001E2B56"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реализации мер в сфере государственной семейной политики</w:t>
      </w:r>
      <w:r w:rsidR="001E2B56" w:rsidRPr="008267B9">
        <w:rPr>
          <w:rFonts w:ascii="Times New Roman" w:hAnsi="Times New Roman"/>
          <w:sz w:val="28"/>
          <w:szCs w:val="28"/>
        </w:rPr>
        <w:t xml:space="preserve">, </w:t>
      </w:r>
      <w:r w:rsidR="007C5D67" w:rsidRPr="008267B9">
        <w:rPr>
          <w:rFonts w:ascii="Times New Roman" w:hAnsi="Times New Roman"/>
          <w:sz w:val="28"/>
          <w:szCs w:val="28"/>
        </w:rPr>
        <w:t xml:space="preserve">в том числе мер по </w:t>
      </w:r>
      <w:r w:rsidR="001E2B56" w:rsidRPr="008267B9">
        <w:rPr>
          <w:rFonts w:ascii="Times New Roman" w:hAnsi="Times New Roman"/>
          <w:sz w:val="28"/>
          <w:szCs w:val="28"/>
        </w:rPr>
        <w:t>сохранени</w:t>
      </w:r>
      <w:r w:rsidR="007C5D67" w:rsidRPr="008267B9">
        <w:rPr>
          <w:rFonts w:ascii="Times New Roman" w:hAnsi="Times New Roman"/>
          <w:sz w:val="28"/>
          <w:szCs w:val="28"/>
        </w:rPr>
        <w:t>ю</w:t>
      </w:r>
      <w:r w:rsidR="001E2B56" w:rsidRPr="008267B9">
        <w:rPr>
          <w:rFonts w:ascii="Times New Roman" w:hAnsi="Times New Roman"/>
          <w:sz w:val="28"/>
          <w:szCs w:val="28"/>
        </w:rPr>
        <w:t xml:space="preserve"> брака и семейных отношений, разрешени</w:t>
      </w:r>
      <w:r w:rsidR="006E0D69">
        <w:rPr>
          <w:rFonts w:ascii="Times New Roman" w:hAnsi="Times New Roman"/>
          <w:sz w:val="28"/>
          <w:szCs w:val="28"/>
        </w:rPr>
        <w:t>ю</w:t>
      </w:r>
      <w:r w:rsidR="001E2B56" w:rsidRPr="008267B9">
        <w:rPr>
          <w:rFonts w:ascii="Times New Roman" w:hAnsi="Times New Roman"/>
          <w:sz w:val="28"/>
          <w:szCs w:val="28"/>
        </w:rPr>
        <w:t xml:space="preserve"> семейных конфликтов; </w:t>
      </w:r>
    </w:p>
    <w:p w:rsidR="00AE241C"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 реализации мер по профилактике бытового насилия в соответствии с законодательством Республики Казахстан;</w:t>
      </w:r>
    </w:p>
    <w:p w:rsidR="00D8381F"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3) </w:t>
      </w:r>
      <w:r w:rsidR="001E4893" w:rsidRPr="008267B9">
        <w:rPr>
          <w:rFonts w:ascii="Times New Roman" w:hAnsi="Times New Roman"/>
          <w:sz w:val="28"/>
          <w:szCs w:val="28"/>
        </w:rPr>
        <w:t>содействи</w:t>
      </w:r>
      <w:r w:rsidR="00764F89" w:rsidRPr="008267B9">
        <w:rPr>
          <w:rFonts w:ascii="Times New Roman" w:hAnsi="Times New Roman"/>
          <w:sz w:val="28"/>
          <w:szCs w:val="28"/>
        </w:rPr>
        <w:t>я</w:t>
      </w:r>
      <w:r w:rsidR="001E4893" w:rsidRPr="008267B9">
        <w:rPr>
          <w:rFonts w:ascii="Times New Roman" w:hAnsi="Times New Roman"/>
          <w:sz w:val="28"/>
          <w:szCs w:val="28"/>
        </w:rPr>
        <w:t xml:space="preserve"> в оказании социальной поддержки семей, обеспечени</w:t>
      </w:r>
      <w:r w:rsidR="00764F89" w:rsidRPr="008267B9">
        <w:rPr>
          <w:rFonts w:ascii="Times New Roman" w:hAnsi="Times New Roman"/>
          <w:sz w:val="28"/>
          <w:szCs w:val="28"/>
        </w:rPr>
        <w:t>я</w:t>
      </w:r>
      <w:r w:rsidR="001E4893" w:rsidRPr="008267B9">
        <w:rPr>
          <w:rFonts w:ascii="Times New Roman" w:hAnsi="Times New Roman"/>
          <w:sz w:val="28"/>
          <w:szCs w:val="28"/>
        </w:rPr>
        <w:t xml:space="preserve"> занятости населения</w:t>
      </w:r>
      <w:r w:rsidR="00D8381F" w:rsidRPr="008267B9">
        <w:rPr>
          <w:rFonts w:ascii="Times New Roman" w:hAnsi="Times New Roman"/>
          <w:sz w:val="28"/>
          <w:szCs w:val="28"/>
        </w:rPr>
        <w:t>;</w:t>
      </w:r>
    </w:p>
    <w:p w:rsidR="00AE241C"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 xml:space="preserve">4) предоставления временного проживания </w:t>
      </w:r>
      <w:r w:rsidR="0061593A" w:rsidRPr="008267B9">
        <w:rPr>
          <w:rFonts w:ascii="Times New Roman" w:hAnsi="Times New Roman"/>
          <w:sz w:val="28"/>
          <w:szCs w:val="28"/>
        </w:rPr>
        <w:t>потерпевшим от бытового насилия, в том числе детям</w:t>
      </w:r>
      <w:r w:rsidR="00D8381F" w:rsidRPr="008267B9">
        <w:rPr>
          <w:rFonts w:ascii="Times New Roman" w:hAnsi="Times New Roman"/>
          <w:sz w:val="28"/>
          <w:szCs w:val="28"/>
        </w:rPr>
        <w:t>;</w:t>
      </w:r>
    </w:p>
    <w:p w:rsidR="00AE241C" w:rsidRPr="008267B9" w:rsidRDefault="00AE241C" w:rsidP="00D3537F">
      <w:pPr>
        <w:spacing w:after="0" w:line="276" w:lineRule="auto"/>
        <w:ind w:firstLine="567"/>
        <w:contextualSpacing/>
        <w:jc w:val="both"/>
        <w:rPr>
          <w:rFonts w:ascii="Times New Roman" w:hAnsi="Times New Roman"/>
          <w:color w:val="FF0000"/>
          <w:sz w:val="28"/>
          <w:szCs w:val="28"/>
        </w:rPr>
      </w:pPr>
      <w:r w:rsidRPr="008267B9">
        <w:rPr>
          <w:rFonts w:ascii="Times New Roman" w:hAnsi="Times New Roman"/>
          <w:sz w:val="28"/>
          <w:szCs w:val="28"/>
        </w:rPr>
        <w:t xml:space="preserve">5) информационно-разъяснительной работы </w:t>
      </w:r>
      <w:r w:rsidR="007C5D67" w:rsidRPr="008267B9">
        <w:rPr>
          <w:rFonts w:ascii="Times New Roman" w:hAnsi="Times New Roman"/>
          <w:sz w:val="28"/>
          <w:szCs w:val="28"/>
        </w:rPr>
        <w:t xml:space="preserve">о направлениях и мерах </w:t>
      </w:r>
      <w:r w:rsidR="001E2B56" w:rsidRPr="008267B9">
        <w:rPr>
          <w:rFonts w:ascii="Times New Roman" w:hAnsi="Times New Roman"/>
          <w:sz w:val="28"/>
          <w:szCs w:val="28"/>
        </w:rPr>
        <w:t>государственной семейной политики</w:t>
      </w:r>
      <w:r w:rsidR="007C5D67" w:rsidRPr="008267B9">
        <w:rPr>
          <w:rFonts w:ascii="Times New Roman" w:hAnsi="Times New Roman"/>
          <w:sz w:val="28"/>
          <w:szCs w:val="28"/>
        </w:rPr>
        <w:t>;</w:t>
      </w:r>
    </w:p>
    <w:p w:rsidR="00AE241C"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6) взаимодействия с местными исполнительными органами и организациями по вопросам реализации государственной семейной политики;</w:t>
      </w:r>
      <w:r w:rsidR="001E2B56" w:rsidRPr="008267B9">
        <w:rPr>
          <w:rFonts w:ascii="Times New Roman" w:hAnsi="Times New Roman"/>
          <w:sz w:val="28"/>
          <w:szCs w:val="28"/>
        </w:rPr>
        <w:t xml:space="preserve"> </w:t>
      </w:r>
    </w:p>
    <w:p w:rsidR="00AE241C"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7) взаимодействия с некоммерческими организациями, волонтерскими организациями, волонтерами, консультативно-совещательными органами в целях привлечения их к реализации мер в сферах государственной семейной политики, профилактики бытового насилия;</w:t>
      </w:r>
    </w:p>
    <w:p w:rsidR="00AE241C"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8) мониторинга и анализа тенденций в сфере </w:t>
      </w:r>
      <w:r w:rsidR="001E2B56" w:rsidRPr="008267B9">
        <w:rPr>
          <w:rFonts w:ascii="Times New Roman" w:hAnsi="Times New Roman"/>
          <w:sz w:val="28"/>
          <w:szCs w:val="28"/>
        </w:rPr>
        <w:t xml:space="preserve">государственной </w:t>
      </w:r>
      <w:r w:rsidRPr="008267B9">
        <w:rPr>
          <w:rFonts w:ascii="Times New Roman" w:hAnsi="Times New Roman"/>
          <w:sz w:val="28"/>
          <w:szCs w:val="28"/>
        </w:rPr>
        <w:t>семейной политики;</w:t>
      </w:r>
    </w:p>
    <w:p w:rsidR="00AE241C"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9) решения иных задач государственной семейной политики, определенных законодательством Республики Казахстан.</w:t>
      </w:r>
    </w:p>
    <w:p w:rsidR="00D3537F" w:rsidRDefault="00D3537F" w:rsidP="00D3537F">
      <w:pPr>
        <w:spacing w:after="0" w:line="276" w:lineRule="auto"/>
        <w:ind w:firstLine="567"/>
        <w:contextualSpacing/>
        <w:jc w:val="both"/>
        <w:rPr>
          <w:rFonts w:ascii="Times New Roman" w:hAnsi="Times New Roman"/>
          <w:color w:val="000000" w:themeColor="text1"/>
          <w:sz w:val="28"/>
          <w:szCs w:val="28"/>
        </w:rPr>
      </w:pPr>
    </w:p>
    <w:p w:rsidR="00AE241C" w:rsidRPr="008267B9" w:rsidRDefault="00AE241C" w:rsidP="00D3537F">
      <w:pPr>
        <w:spacing w:after="0" w:line="276" w:lineRule="auto"/>
        <w:ind w:firstLine="567"/>
        <w:contextualSpacing/>
        <w:jc w:val="both"/>
        <w:rPr>
          <w:rFonts w:ascii="Times New Roman" w:hAnsi="Times New Roman"/>
          <w:sz w:val="28"/>
          <w:szCs w:val="28"/>
        </w:rPr>
      </w:pPr>
      <w:r w:rsidRPr="00AE260A">
        <w:rPr>
          <w:rFonts w:ascii="Times New Roman" w:hAnsi="Times New Roman"/>
          <w:color w:val="000000" w:themeColor="text1"/>
          <w:sz w:val="28"/>
          <w:szCs w:val="28"/>
        </w:rPr>
        <w:t xml:space="preserve">2. Центры поддержки семьи осуществляют свою деятельность в </w:t>
      </w:r>
      <w:r w:rsidRPr="008267B9">
        <w:rPr>
          <w:rFonts w:ascii="Times New Roman" w:hAnsi="Times New Roman"/>
          <w:sz w:val="28"/>
          <w:szCs w:val="28"/>
        </w:rPr>
        <w:t>соответствии с Типовым положением, утвержденным уполномоченным органом в сфере государственной семейной политики, посредством реализации проектов и программ в сфере государственной семейной политики, консультационного сопровождения семей, создания неформальных площадок для оказания помощи в проблемах семей</w:t>
      </w:r>
      <w:r w:rsidR="007C5D67" w:rsidRPr="008267B9">
        <w:rPr>
          <w:rFonts w:ascii="Times New Roman" w:hAnsi="Times New Roman"/>
          <w:sz w:val="28"/>
          <w:szCs w:val="28"/>
        </w:rPr>
        <w:t>,</w:t>
      </w:r>
      <w:r w:rsidR="007C5D67" w:rsidRPr="008267B9">
        <w:rPr>
          <w:rFonts w:ascii="Times New Roman" w:hAnsi="Times New Roman"/>
          <w:color w:val="FF0000"/>
          <w:sz w:val="28"/>
          <w:szCs w:val="28"/>
        </w:rPr>
        <w:t xml:space="preserve"> </w:t>
      </w:r>
      <w:r w:rsidRPr="008267B9">
        <w:rPr>
          <w:rFonts w:ascii="Times New Roman" w:hAnsi="Times New Roman"/>
          <w:sz w:val="28"/>
          <w:szCs w:val="28"/>
        </w:rPr>
        <w:t>оказания юридической, психологической, социальной, адаптационной и иной помощи.</w:t>
      </w:r>
    </w:p>
    <w:p w:rsidR="00D3537F" w:rsidRDefault="00D3537F" w:rsidP="00D3537F">
      <w:pPr>
        <w:spacing w:after="0" w:line="276" w:lineRule="auto"/>
        <w:ind w:firstLine="567"/>
        <w:contextualSpacing/>
        <w:jc w:val="both"/>
        <w:rPr>
          <w:rFonts w:ascii="Times New Roman" w:hAnsi="Times New Roman"/>
          <w:sz w:val="28"/>
          <w:szCs w:val="28"/>
        </w:rPr>
      </w:pPr>
    </w:p>
    <w:p w:rsidR="00205298"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 Планирование и осуществление деятельности центров поддержки семьи основывается исходя из показателей, целевых индикаторов соответствующих документов Системы государственного планирования</w:t>
      </w:r>
      <w:r w:rsidR="00D8381F" w:rsidRPr="008267B9">
        <w:rPr>
          <w:rFonts w:ascii="Times New Roman" w:hAnsi="Times New Roman"/>
          <w:sz w:val="28"/>
          <w:szCs w:val="28"/>
        </w:rPr>
        <w:t>.</w:t>
      </w:r>
    </w:p>
    <w:p w:rsidR="00D3537F" w:rsidRDefault="00D3537F" w:rsidP="00D3537F">
      <w:pPr>
        <w:spacing w:after="0" w:line="276" w:lineRule="auto"/>
        <w:ind w:firstLine="567"/>
        <w:contextualSpacing/>
        <w:jc w:val="both"/>
        <w:rPr>
          <w:rFonts w:ascii="Times New Roman" w:hAnsi="Times New Roman"/>
          <w:sz w:val="28"/>
          <w:szCs w:val="28"/>
        </w:rPr>
      </w:pPr>
    </w:p>
    <w:p w:rsidR="00AE241C"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 Структура, штатная численность центров поддержки семьи, квалификационные требования к работникам определяются в соответствии с Типовым положением.</w:t>
      </w:r>
    </w:p>
    <w:p w:rsidR="00D3537F" w:rsidRDefault="00D3537F" w:rsidP="00D3537F">
      <w:pPr>
        <w:spacing w:after="0" w:line="276" w:lineRule="auto"/>
        <w:ind w:firstLine="567"/>
        <w:contextualSpacing/>
        <w:jc w:val="both"/>
        <w:rPr>
          <w:rFonts w:ascii="Times New Roman" w:hAnsi="Times New Roman"/>
          <w:sz w:val="28"/>
          <w:szCs w:val="28"/>
        </w:rPr>
      </w:pPr>
    </w:p>
    <w:p w:rsidR="00062A3D" w:rsidRPr="008267B9" w:rsidRDefault="00AE241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5. Услуги центров поддержки семьи, финансируемых за счет бюджетных средс</w:t>
      </w:r>
      <w:r w:rsidR="008267B9" w:rsidRPr="008267B9">
        <w:rPr>
          <w:rFonts w:ascii="Times New Roman" w:hAnsi="Times New Roman"/>
          <w:sz w:val="28"/>
          <w:szCs w:val="28"/>
        </w:rPr>
        <w:t>тв, предоставляются бесплатно.»;</w:t>
      </w:r>
    </w:p>
    <w:p w:rsidR="00D3537F" w:rsidRDefault="00D3537F" w:rsidP="00D3537F">
      <w:pPr>
        <w:spacing w:after="0" w:line="276" w:lineRule="auto"/>
        <w:ind w:firstLine="567"/>
        <w:contextualSpacing/>
        <w:jc w:val="both"/>
        <w:rPr>
          <w:rFonts w:ascii="Times New Roman" w:hAnsi="Times New Roman"/>
          <w:sz w:val="28"/>
          <w:szCs w:val="28"/>
        </w:rPr>
      </w:pPr>
    </w:p>
    <w:p w:rsidR="003A2DB9" w:rsidRPr="008267B9" w:rsidRDefault="003A2DB9"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2. </w:t>
      </w:r>
      <w:r w:rsidR="0042671D" w:rsidRPr="008267B9">
        <w:rPr>
          <w:rFonts w:ascii="Times New Roman" w:hAnsi="Times New Roman"/>
          <w:sz w:val="28"/>
          <w:szCs w:val="28"/>
        </w:rPr>
        <w:t xml:space="preserve">В </w:t>
      </w:r>
      <w:hyperlink r:id="rId6" w:anchor="z205" w:history="1">
        <w:r w:rsidR="0042671D" w:rsidRPr="008267B9">
          <w:rPr>
            <w:rFonts w:ascii="Times New Roman" w:hAnsi="Times New Roman"/>
            <w:sz w:val="28"/>
            <w:szCs w:val="28"/>
          </w:rPr>
          <w:t>Трудовой кодекс</w:t>
        </w:r>
      </w:hyperlink>
      <w:r w:rsidR="0042671D" w:rsidRPr="008267B9">
        <w:rPr>
          <w:rFonts w:ascii="Times New Roman" w:hAnsi="Times New Roman"/>
          <w:sz w:val="28"/>
          <w:szCs w:val="28"/>
        </w:rPr>
        <w:t xml:space="preserve"> Республики Казахстан от 23 ноя</w:t>
      </w:r>
      <w:r w:rsidR="00186776" w:rsidRPr="008267B9">
        <w:rPr>
          <w:rFonts w:ascii="Times New Roman" w:hAnsi="Times New Roman"/>
          <w:sz w:val="28"/>
          <w:szCs w:val="28"/>
        </w:rPr>
        <w:t>бря 2015 года</w:t>
      </w:r>
      <w:r w:rsidR="0042671D" w:rsidRPr="008267B9">
        <w:rPr>
          <w:rFonts w:ascii="Times New Roman" w:hAnsi="Times New Roman"/>
          <w:sz w:val="28"/>
          <w:szCs w:val="28"/>
        </w:rPr>
        <w:t>:</w:t>
      </w:r>
    </w:p>
    <w:p w:rsidR="003A2DB9" w:rsidRPr="008267B9" w:rsidRDefault="003A2DB9"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статью 97 дополнить пунктом 3-1 следующего содержания:</w:t>
      </w:r>
    </w:p>
    <w:p w:rsidR="001E2B56" w:rsidRPr="008267B9" w:rsidRDefault="003A2DB9"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w:t>
      </w:r>
      <w:r w:rsidR="001E2B56" w:rsidRPr="008267B9">
        <w:rPr>
          <w:rFonts w:ascii="Times New Roman" w:hAnsi="Times New Roman"/>
          <w:sz w:val="28"/>
          <w:szCs w:val="28"/>
        </w:rPr>
        <w:t>3-1. Работодатель обязан работнику на период нахождения в организациях, оказывающих услуги потерпевшим от бытового насилия</w:t>
      </w:r>
      <w:r w:rsidR="008267B9" w:rsidRPr="008267B9">
        <w:rPr>
          <w:rFonts w:ascii="Times New Roman" w:hAnsi="Times New Roman"/>
          <w:sz w:val="28"/>
          <w:szCs w:val="28"/>
        </w:rPr>
        <w:t>,</w:t>
      </w:r>
      <w:r w:rsidR="001E2B56" w:rsidRPr="008267B9">
        <w:rPr>
          <w:rFonts w:ascii="Times New Roman" w:hAnsi="Times New Roman"/>
          <w:sz w:val="28"/>
          <w:szCs w:val="28"/>
        </w:rPr>
        <w:t xml:space="preserve"> </w:t>
      </w:r>
      <w:r w:rsidR="001E2B56" w:rsidRPr="008267B9">
        <w:rPr>
          <w:rFonts w:ascii="Times New Roman" w:hAnsi="Times New Roman"/>
          <w:sz w:val="28"/>
          <w:szCs w:val="28"/>
        </w:rPr>
        <w:lastRenderedPageBreak/>
        <w:t>предоставить отпуск без сохранения заработной платы, но не более тридцати календарных дней.</w:t>
      </w:r>
    </w:p>
    <w:p w:rsidR="002869FA" w:rsidRPr="008267B9" w:rsidRDefault="001E2B56" w:rsidP="00D3537F">
      <w:pPr>
        <w:spacing w:after="0" w:line="276" w:lineRule="auto"/>
        <w:ind w:firstLine="567"/>
        <w:contextualSpacing/>
        <w:jc w:val="both"/>
        <w:rPr>
          <w:rFonts w:ascii="Times New Roman" w:hAnsi="Times New Roman"/>
          <w:color w:val="FF0000"/>
          <w:sz w:val="28"/>
          <w:szCs w:val="28"/>
        </w:rPr>
      </w:pPr>
      <w:r w:rsidRPr="008267B9">
        <w:rPr>
          <w:rFonts w:ascii="Times New Roman" w:hAnsi="Times New Roman"/>
          <w:sz w:val="28"/>
          <w:szCs w:val="28"/>
        </w:rPr>
        <w:t>Отпуск без сохранения заработной платы предоставляется на основании письменного уведомления работника с указанием его продолжительности и предоставлением копии договора об оказании специальных социальных услуг</w:t>
      </w:r>
      <w:r w:rsidR="003A2DB9" w:rsidRPr="008267B9">
        <w:rPr>
          <w:rFonts w:ascii="Times New Roman" w:hAnsi="Times New Roman"/>
          <w:sz w:val="28"/>
          <w:szCs w:val="28"/>
        </w:rPr>
        <w:t>.»</w:t>
      </w:r>
      <w:r w:rsidR="00B74812" w:rsidRPr="008267B9">
        <w:rPr>
          <w:rFonts w:ascii="Times New Roman" w:hAnsi="Times New Roman"/>
          <w:sz w:val="28"/>
          <w:szCs w:val="28"/>
        </w:rPr>
        <w:t>;</w:t>
      </w:r>
      <w:r w:rsidR="002869FA" w:rsidRPr="008267B9">
        <w:rPr>
          <w:rFonts w:ascii="Times New Roman" w:hAnsi="Times New Roman"/>
          <w:color w:val="FF0000"/>
          <w:sz w:val="28"/>
          <w:szCs w:val="28"/>
        </w:rPr>
        <w:t xml:space="preserve"> </w:t>
      </w:r>
    </w:p>
    <w:p w:rsidR="007A51D1" w:rsidRPr="008267B9" w:rsidRDefault="003A2DB9"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w:t>
      </w:r>
      <w:r w:rsidR="003A61F3" w:rsidRPr="008267B9">
        <w:rPr>
          <w:rFonts w:ascii="Times New Roman" w:hAnsi="Times New Roman"/>
          <w:sz w:val="28"/>
          <w:szCs w:val="28"/>
        </w:rPr>
        <w:t xml:space="preserve"> пункт </w:t>
      </w:r>
      <w:r w:rsidR="007A51D1" w:rsidRPr="008267B9">
        <w:rPr>
          <w:rFonts w:ascii="Times New Roman" w:hAnsi="Times New Roman"/>
          <w:sz w:val="28"/>
          <w:szCs w:val="28"/>
        </w:rPr>
        <w:t>1 статьи 157 дополнить подпунктом 10) следующего содержания:</w:t>
      </w:r>
    </w:p>
    <w:p w:rsidR="007A51D1" w:rsidRPr="008267B9" w:rsidRDefault="007A51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«10) о гарантиях и льготах родителям (усыновителям, </w:t>
      </w:r>
      <w:proofErr w:type="spellStart"/>
      <w:r w:rsidRPr="008267B9">
        <w:rPr>
          <w:rFonts w:ascii="Times New Roman" w:hAnsi="Times New Roman"/>
          <w:sz w:val="28"/>
          <w:szCs w:val="28"/>
        </w:rPr>
        <w:t>удочерителям</w:t>
      </w:r>
      <w:proofErr w:type="spellEnd"/>
      <w:r w:rsidRPr="008267B9">
        <w:rPr>
          <w:rFonts w:ascii="Times New Roman" w:hAnsi="Times New Roman"/>
          <w:sz w:val="28"/>
          <w:szCs w:val="28"/>
        </w:rPr>
        <w:t>), имеющим ребенка (детей) в возрасте до трех лет, а также работникам, осуществляющим уход за больным членом семьи в соответствии с медицинским заключением;».</w:t>
      </w:r>
    </w:p>
    <w:p w:rsidR="00D3537F" w:rsidRDefault="00D3537F" w:rsidP="00D3537F">
      <w:pPr>
        <w:spacing w:after="0" w:line="276" w:lineRule="auto"/>
        <w:ind w:firstLine="567"/>
        <w:contextualSpacing/>
        <w:jc w:val="both"/>
        <w:rPr>
          <w:rFonts w:ascii="Times New Roman" w:hAnsi="Times New Roman"/>
          <w:sz w:val="28"/>
          <w:szCs w:val="28"/>
        </w:rPr>
      </w:pPr>
    </w:p>
    <w:p w:rsidR="00276CD2" w:rsidRPr="008267B9" w:rsidRDefault="00B74812"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w:t>
      </w:r>
      <w:r w:rsidR="0042671D" w:rsidRPr="008267B9">
        <w:rPr>
          <w:rFonts w:ascii="Times New Roman" w:hAnsi="Times New Roman"/>
          <w:sz w:val="28"/>
          <w:szCs w:val="28"/>
        </w:rPr>
        <w:t xml:space="preserve">. В </w:t>
      </w:r>
      <w:hyperlink r:id="rId7" w:anchor="z2" w:history="1">
        <w:r w:rsidR="0042671D" w:rsidRPr="008267B9">
          <w:rPr>
            <w:rFonts w:ascii="Times New Roman" w:hAnsi="Times New Roman"/>
            <w:sz w:val="28"/>
            <w:szCs w:val="28"/>
          </w:rPr>
          <w:t>Закон</w:t>
        </w:r>
      </w:hyperlink>
      <w:r w:rsidR="0042671D" w:rsidRPr="008267B9">
        <w:rPr>
          <w:rFonts w:ascii="Times New Roman" w:hAnsi="Times New Roman"/>
          <w:sz w:val="28"/>
          <w:szCs w:val="28"/>
        </w:rPr>
        <w:t xml:space="preserve"> Республики Казахстан от 4 декабря 2009 года «О профилактике бытового насилия»:</w:t>
      </w:r>
    </w:p>
    <w:p w:rsidR="00957C5C" w:rsidRPr="008267B9" w:rsidRDefault="00B74812"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w:t>
      </w:r>
      <w:r w:rsidR="00957C5C" w:rsidRPr="008267B9">
        <w:rPr>
          <w:rFonts w:ascii="Times New Roman" w:hAnsi="Times New Roman"/>
          <w:sz w:val="28"/>
          <w:szCs w:val="28"/>
        </w:rPr>
        <w:t>) статью 6 дополнить подпунктом 3-1) следующего содержания: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«3-1) утверждает правила взаимодействия субъектов профилактики бытового насилия;»;</w:t>
      </w:r>
    </w:p>
    <w:p w:rsidR="00957C5C" w:rsidRPr="008267B9" w:rsidRDefault="002E0BC7"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w:t>
      </w:r>
      <w:r w:rsidR="00957C5C" w:rsidRPr="008267B9">
        <w:rPr>
          <w:rFonts w:ascii="Times New Roman" w:hAnsi="Times New Roman"/>
          <w:sz w:val="28"/>
          <w:szCs w:val="28"/>
        </w:rPr>
        <w:t>) дополнить статьей 6-1 следующего содержания: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«Статья 6-1. Компетенция уполномоченного органа в сфере профилактики бытового насилия </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 Уполномоченный орган в сфере профилактики бытового насилия:   </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осуществляет реализацию государственной политики в сфере профилактики бытового насилия;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2) осуществляет межотраслевую координацию деятельности государственных органов по вопросам профилактики бытового насилия; </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 совместно с заинтересованными государственными органами разрабатывает правила взаимодействия субъектов профилактики бытового насилия;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 совместно с заинтересованными государственными органами разрабатывает и утверждает правила проведения мер профилактики бытового насилия и оказания помощи;</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5) разрабатывает и утверждает нормативные правовые акты, а также участвует в разработке иных нормативных правовых актов по профилактике бытового насилия; </w:t>
      </w:r>
    </w:p>
    <w:p w:rsidR="00957C5C" w:rsidRPr="008267B9" w:rsidRDefault="00957C5C" w:rsidP="00D3537F">
      <w:pPr>
        <w:spacing w:after="0" w:line="276" w:lineRule="auto"/>
        <w:ind w:firstLine="567"/>
        <w:contextualSpacing/>
        <w:jc w:val="both"/>
        <w:rPr>
          <w:rFonts w:ascii="Times New Roman" w:hAnsi="Times New Roman"/>
          <w:sz w:val="28"/>
          <w:szCs w:val="28"/>
          <w:highlight w:val="magenta"/>
        </w:rPr>
      </w:pPr>
      <w:r w:rsidRPr="008267B9">
        <w:rPr>
          <w:rFonts w:ascii="Times New Roman" w:hAnsi="Times New Roman"/>
          <w:sz w:val="28"/>
          <w:szCs w:val="28"/>
        </w:rPr>
        <w:t xml:space="preserve">6) осуществляет статистический мониторинг в </w:t>
      </w:r>
      <w:r w:rsidR="008267B9" w:rsidRPr="008267B9">
        <w:rPr>
          <w:rFonts w:ascii="Times New Roman" w:hAnsi="Times New Roman"/>
          <w:sz w:val="28"/>
          <w:szCs w:val="28"/>
        </w:rPr>
        <w:t>сфере семейно-бытовых отношений</w:t>
      </w:r>
      <w:r w:rsidRPr="008267B9">
        <w:rPr>
          <w:rFonts w:ascii="Times New Roman" w:hAnsi="Times New Roman"/>
          <w:sz w:val="28"/>
          <w:szCs w:val="28"/>
        </w:rPr>
        <w:t xml:space="preserve"> в соответствии с правилами взаимодействия субъектов профилактики бытового насилия</w:t>
      </w:r>
      <w:r w:rsidR="00631F5B" w:rsidRPr="008267B9">
        <w:rPr>
          <w:rFonts w:ascii="Times New Roman" w:hAnsi="Times New Roman"/>
          <w:sz w:val="28"/>
          <w:szCs w:val="28"/>
        </w:rPr>
        <w:t>;</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7) осуществляет сотрудничество с международными и неправительственными организациями по вопросам профилактики бытового насилия;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8) участвует в мероприятиях по разъяснению законодательства в сфере профилактики бытового насилия совместно с другими субъектами профилактики бытового насилия;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9) обеспечивает доступ к информации по вопросам профилактики бытового насилия, в соответствии с законодательством Республики Казахстан о доступе к информации; </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10) организует информационно-разъяснительные мероприятия по профилактике бытового насилия; </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11) организует и координирует проведение социологических, научных исследований по вопросам семьи, факторов семейного неблагополучия и профилактики бытового насилия;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12) организует и проводит анализ состояния, причин и условий совершения бытового насилия, практики применения законодательства в сфере профилактики бытового насилия;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13)</w:t>
      </w:r>
      <w:r w:rsidRPr="008267B9">
        <w:rPr>
          <w:rFonts w:ascii="Times New Roman" w:hAnsi="Times New Roman"/>
          <w:sz w:val="28"/>
          <w:szCs w:val="28"/>
        </w:rPr>
        <w:tab/>
        <w:t>осуществляет координацию и методическое руководство деятельности местных исполнительных органов по профилактике бытового насилия;</w:t>
      </w:r>
    </w:p>
    <w:p w:rsidR="00957C5C"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14) </w:t>
      </w:r>
      <w:r w:rsidR="001E4893" w:rsidRPr="008267B9">
        <w:rPr>
          <w:rFonts w:ascii="Times New Roman" w:hAnsi="Times New Roman"/>
          <w:sz w:val="28"/>
          <w:szCs w:val="28"/>
        </w:rPr>
        <w:t>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D3537F" w:rsidRDefault="00D3537F" w:rsidP="00D3537F">
      <w:pPr>
        <w:spacing w:after="0" w:line="276" w:lineRule="auto"/>
        <w:ind w:firstLine="567"/>
        <w:contextualSpacing/>
        <w:jc w:val="both"/>
        <w:rPr>
          <w:rFonts w:ascii="Times New Roman" w:hAnsi="Times New Roman"/>
          <w:sz w:val="28"/>
          <w:szCs w:val="28"/>
        </w:rPr>
      </w:pPr>
    </w:p>
    <w:p w:rsidR="006E0D69" w:rsidRPr="008267B9" w:rsidRDefault="00957C5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 Нормативные правовые акты в сфере профилактики бытового насилия подлежат обязательному согласованию с уполномоченным органом в сфере профилактики бытового насилия.»;</w:t>
      </w:r>
    </w:p>
    <w:p w:rsidR="005959EC" w:rsidRPr="008267B9" w:rsidRDefault="002E0BC7"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w:t>
      </w:r>
      <w:r w:rsidR="00957C5C" w:rsidRPr="008267B9">
        <w:rPr>
          <w:rFonts w:ascii="Times New Roman" w:hAnsi="Times New Roman"/>
          <w:sz w:val="28"/>
          <w:szCs w:val="28"/>
        </w:rPr>
        <w:t>)</w:t>
      </w:r>
      <w:r w:rsidR="005959EC" w:rsidRPr="008267B9">
        <w:rPr>
          <w:rFonts w:ascii="Times New Roman" w:hAnsi="Times New Roman"/>
          <w:sz w:val="28"/>
          <w:szCs w:val="28"/>
        </w:rPr>
        <w:t xml:space="preserve"> в статье 7: </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пункт 1 дополнить подпунктами 4) – 6) следующего содержания:</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 не реже одного раза в год заслушивают отчеты руководителей местных исполнительных органов о принимаемых мерах по профилактике бытового насилия;</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5) проводят оценку эффективности деятельности субъектов профилактики бытового насилия на местном уровне;</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6) осуществляют в соответствии с законодательством Республики Казахстан иные полномочия по обеспечению прав и законных интересов граждан.»;</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в пункте 2:</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дополнить подпунктом 1-1) следующего содержания:</w:t>
      </w:r>
    </w:p>
    <w:p w:rsidR="002E0BC7"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«1-1) обеспечивают реализацию государственной политики по профилактике бытового насилия на местном уровне;»</w:t>
      </w:r>
      <w:r w:rsidR="002E0BC7" w:rsidRPr="008267B9">
        <w:rPr>
          <w:rFonts w:ascii="Times New Roman" w:hAnsi="Times New Roman"/>
          <w:sz w:val="28"/>
          <w:szCs w:val="28"/>
        </w:rPr>
        <w:t>;</w:t>
      </w:r>
      <w:r w:rsidR="008308B6" w:rsidRPr="008267B9">
        <w:rPr>
          <w:rFonts w:ascii="Times New Roman" w:hAnsi="Times New Roman"/>
          <w:sz w:val="28"/>
          <w:szCs w:val="28"/>
        </w:rPr>
        <w:t xml:space="preserve"> </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подпункт 3) изложить в следующей редакции:</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«3) создают организации по оказанию помощи и обеспечивают их функционирование, а также оказывают содействие </w:t>
      </w:r>
      <w:r w:rsidR="008A3409" w:rsidRPr="008267B9">
        <w:rPr>
          <w:rFonts w:ascii="Times New Roman" w:hAnsi="Times New Roman"/>
          <w:sz w:val="28"/>
          <w:szCs w:val="28"/>
        </w:rPr>
        <w:t xml:space="preserve">физическим и юридическим лицам </w:t>
      </w:r>
      <w:r w:rsidRPr="008267B9">
        <w:rPr>
          <w:rFonts w:ascii="Times New Roman" w:hAnsi="Times New Roman"/>
          <w:sz w:val="28"/>
          <w:szCs w:val="28"/>
        </w:rPr>
        <w:t>в создании таких организаций;»;</w:t>
      </w:r>
    </w:p>
    <w:p w:rsidR="005959EC" w:rsidRPr="008267B9" w:rsidRDefault="005959E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дополнить подпункт</w:t>
      </w:r>
      <w:r w:rsidR="00A51BFD" w:rsidRPr="008267B9">
        <w:rPr>
          <w:rFonts w:ascii="Times New Roman" w:hAnsi="Times New Roman"/>
          <w:sz w:val="28"/>
          <w:szCs w:val="28"/>
        </w:rPr>
        <w:t>а</w:t>
      </w:r>
      <w:r w:rsidRPr="008267B9">
        <w:rPr>
          <w:rFonts w:ascii="Times New Roman" w:hAnsi="Times New Roman"/>
          <w:sz w:val="28"/>
          <w:szCs w:val="28"/>
        </w:rPr>
        <w:t>м</w:t>
      </w:r>
      <w:r w:rsidR="00A51BFD" w:rsidRPr="008267B9">
        <w:rPr>
          <w:rFonts w:ascii="Times New Roman" w:hAnsi="Times New Roman"/>
          <w:sz w:val="28"/>
          <w:szCs w:val="28"/>
        </w:rPr>
        <w:t>и</w:t>
      </w:r>
      <w:r w:rsidRPr="008267B9">
        <w:rPr>
          <w:rFonts w:ascii="Times New Roman" w:hAnsi="Times New Roman"/>
          <w:sz w:val="28"/>
          <w:szCs w:val="28"/>
        </w:rPr>
        <w:t xml:space="preserve"> </w:t>
      </w:r>
      <w:r w:rsidR="00A51BFD" w:rsidRPr="008267B9">
        <w:rPr>
          <w:rFonts w:ascii="Times New Roman" w:hAnsi="Times New Roman"/>
          <w:sz w:val="28"/>
          <w:szCs w:val="28"/>
        </w:rPr>
        <w:t>3</w:t>
      </w:r>
      <w:r w:rsidRPr="008267B9">
        <w:rPr>
          <w:rFonts w:ascii="Times New Roman" w:hAnsi="Times New Roman"/>
          <w:sz w:val="28"/>
          <w:szCs w:val="28"/>
        </w:rPr>
        <w:t>-1)</w:t>
      </w:r>
      <w:r w:rsidR="002E0BC7" w:rsidRPr="008267B9">
        <w:rPr>
          <w:rFonts w:ascii="Times New Roman" w:hAnsi="Times New Roman"/>
          <w:sz w:val="28"/>
          <w:szCs w:val="28"/>
        </w:rPr>
        <w:t>, 6) – 10</w:t>
      </w:r>
      <w:r w:rsidR="00A51BFD" w:rsidRPr="008267B9">
        <w:rPr>
          <w:rFonts w:ascii="Times New Roman" w:hAnsi="Times New Roman"/>
          <w:sz w:val="28"/>
          <w:szCs w:val="28"/>
        </w:rPr>
        <w:t xml:space="preserve">) </w:t>
      </w:r>
      <w:r w:rsidRPr="008267B9">
        <w:rPr>
          <w:rFonts w:ascii="Times New Roman" w:hAnsi="Times New Roman"/>
          <w:sz w:val="28"/>
          <w:szCs w:val="28"/>
        </w:rPr>
        <w:t>следующего содержания:</w:t>
      </w:r>
    </w:p>
    <w:p w:rsidR="002E0BC7"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w:t>
      </w:r>
      <w:r w:rsidR="005959EC" w:rsidRPr="008267B9">
        <w:rPr>
          <w:rFonts w:ascii="Times New Roman" w:hAnsi="Times New Roman"/>
          <w:sz w:val="28"/>
          <w:szCs w:val="28"/>
        </w:rPr>
        <w:t xml:space="preserve">3-1) на уровне районов, городов организуют </w:t>
      </w:r>
      <w:r w:rsidR="00D96222" w:rsidRPr="008267B9">
        <w:rPr>
          <w:rFonts w:ascii="Times New Roman" w:hAnsi="Times New Roman"/>
          <w:sz w:val="28"/>
          <w:szCs w:val="28"/>
        </w:rPr>
        <w:t xml:space="preserve">проведение мер по профилактике бытового насилия </w:t>
      </w:r>
      <w:r w:rsidR="00AE241C" w:rsidRPr="008267B9">
        <w:rPr>
          <w:rFonts w:ascii="Times New Roman" w:hAnsi="Times New Roman"/>
          <w:sz w:val="28"/>
          <w:szCs w:val="28"/>
        </w:rPr>
        <w:t>центр</w:t>
      </w:r>
      <w:r w:rsidR="00D96222" w:rsidRPr="008267B9">
        <w:rPr>
          <w:rFonts w:ascii="Times New Roman" w:hAnsi="Times New Roman"/>
          <w:sz w:val="28"/>
          <w:szCs w:val="28"/>
        </w:rPr>
        <w:t xml:space="preserve">ами </w:t>
      </w:r>
      <w:r w:rsidR="005959EC" w:rsidRPr="008267B9">
        <w:rPr>
          <w:rFonts w:ascii="Times New Roman" w:hAnsi="Times New Roman"/>
          <w:sz w:val="28"/>
          <w:szCs w:val="28"/>
        </w:rPr>
        <w:t>поддержки семьи</w:t>
      </w:r>
      <w:r w:rsidR="00B4122A" w:rsidRPr="008267B9">
        <w:rPr>
          <w:rFonts w:ascii="Times New Roman" w:hAnsi="Times New Roman"/>
          <w:sz w:val="28"/>
          <w:szCs w:val="28"/>
        </w:rPr>
        <w:t>, создаваемы</w:t>
      </w:r>
      <w:r w:rsidR="00D96222" w:rsidRPr="008267B9">
        <w:rPr>
          <w:rFonts w:ascii="Times New Roman" w:hAnsi="Times New Roman"/>
          <w:sz w:val="28"/>
          <w:szCs w:val="28"/>
        </w:rPr>
        <w:t>ми</w:t>
      </w:r>
      <w:r w:rsidR="00F3119B" w:rsidRPr="008267B9">
        <w:rPr>
          <w:rFonts w:ascii="Times New Roman" w:hAnsi="Times New Roman"/>
          <w:sz w:val="28"/>
          <w:szCs w:val="28"/>
        </w:rPr>
        <w:t xml:space="preserve"> и (или) организуемыми</w:t>
      </w:r>
      <w:r w:rsidR="00B4122A" w:rsidRPr="008267B9">
        <w:rPr>
          <w:rFonts w:ascii="Times New Roman" w:hAnsi="Times New Roman"/>
          <w:sz w:val="28"/>
          <w:szCs w:val="28"/>
        </w:rPr>
        <w:t xml:space="preserve"> в соответствии с брачно-семейным законодательством Республики Казахстан;</w:t>
      </w:r>
      <w:r w:rsidRPr="008267B9">
        <w:rPr>
          <w:rFonts w:ascii="Times New Roman" w:hAnsi="Times New Roman"/>
          <w:sz w:val="28"/>
          <w:szCs w:val="28"/>
        </w:rPr>
        <w:t>»</w:t>
      </w:r>
      <w:r w:rsidR="002E0BC7" w:rsidRPr="008267B9">
        <w:rPr>
          <w:rFonts w:ascii="Times New Roman" w:hAnsi="Times New Roman"/>
          <w:sz w:val="28"/>
          <w:szCs w:val="28"/>
        </w:rPr>
        <w:t>;</w:t>
      </w:r>
    </w:p>
    <w:p w:rsidR="005959EC"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w:t>
      </w:r>
      <w:r w:rsidR="002E0BC7" w:rsidRPr="008267B9">
        <w:rPr>
          <w:rFonts w:ascii="Times New Roman" w:hAnsi="Times New Roman"/>
          <w:sz w:val="28"/>
          <w:szCs w:val="28"/>
        </w:rPr>
        <w:t>6</w:t>
      </w:r>
      <w:r w:rsidRPr="008267B9">
        <w:rPr>
          <w:rFonts w:ascii="Times New Roman" w:hAnsi="Times New Roman"/>
          <w:sz w:val="28"/>
          <w:szCs w:val="28"/>
        </w:rPr>
        <w:t xml:space="preserve">) </w:t>
      </w:r>
      <w:r w:rsidR="005959EC" w:rsidRPr="008267B9">
        <w:rPr>
          <w:rFonts w:ascii="Times New Roman" w:hAnsi="Times New Roman"/>
          <w:sz w:val="28"/>
          <w:szCs w:val="28"/>
        </w:rPr>
        <w:t>обеспечивают проведение анализа потребностей в специальных социальных услугах в сфере профилактики бытового насилия;</w:t>
      </w:r>
    </w:p>
    <w:p w:rsidR="00B4122A" w:rsidRPr="008267B9" w:rsidRDefault="002E0BC7"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7</w:t>
      </w:r>
      <w:r w:rsidR="00A51BFD" w:rsidRPr="008267B9">
        <w:rPr>
          <w:rFonts w:ascii="Times New Roman" w:hAnsi="Times New Roman"/>
          <w:sz w:val="28"/>
          <w:szCs w:val="28"/>
        </w:rPr>
        <w:t xml:space="preserve">) </w:t>
      </w:r>
      <w:r w:rsidR="00B4122A" w:rsidRPr="008267B9">
        <w:rPr>
          <w:rFonts w:ascii="Times New Roman" w:hAnsi="Times New Roman"/>
          <w:sz w:val="28"/>
          <w:szCs w:val="28"/>
        </w:rPr>
        <w:t xml:space="preserve">организуют </w:t>
      </w:r>
      <w:r w:rsidR="005959EC" w:rsidRPr="008267B9">
        <w:rPr>
          <w:rFonts w:ascii="Times New Roman" w:hAnsi="Times New Roman"/>
          <w:sz w:val="28"/>
          <w:szCs w:val="28"/>
        </w:rPr>
        <w:t>проведени</w:t>
      </w:r>
      <w:r w:rsidR="008A3409" w:rsidRPr="008267B9">
        <w:rPr>
          <w:rFonts w:ascii="Times New Roman" w:hAnsi="Times New Roman"/>
          <w:sz w:val="28"/>
          <w:szCs w:val="28"/>
        </w:rPr>
        <w:t>е</w:t>
      </w:r>
      <w:r w:rsidR="005959EC" w:rsidRPr="008267B9">
        <w:rPr>
          <w:rFonts w:ascii="Times New Roman" w:hAnsi="Times New Roman"/>
          <w:sz w:val="28"/>
          <w:szCs w:val="28"/>
        </w:rPr>
        <w:t xml:space="preserve"> мер профилактики бытового насилия и оказания помощи</w:t>
      </w:r>
      <w:r w:rsidR="00B4122A" w:rsidRPr="008267B9">
        <w:rPr>
          <w:rFonts w:ascii="Times New Roman" w:hAnsi="Times New Roman"/>
          <w:sz w:val="28"/>
          <w:szCs w:val="28"/>
        </w:rPr>
        <w:t xml:space="preserve"> в соответствии с действующим законодательством Республики Казахстан;</w:t>
      </w:r>
    </w:p>
    <w:p w:rsidR="002E0BC7" w:rsidRPr="008267B9" w:rsidRDefault="002E0BC7"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8</w:t>
      </w:r>
      <w:r w:rsidR="00A51BFD" w:rsidRPr="008267B9">
        <w:rPr>
          <w:rFonts w:ascii="Times New Roman" w:hAnsi="Times New Roman"/>
          <w:sz w:val="28"/>
          <w:szCs w:val="28"/>
        </w:rPr>
        <w:t xml:space="preserve">) </w:t>
      </w:r>
      <w:r w:rsidR="005959EC" w:rsidRPr="008267B9">
        <w:rPr>
          <w:rFonts w:ascii="Times New Roman" w:hAnsi="Times New Roman"/>
          <w:sz w:val="28"/>
          <w:szCs w:val="28"/>
        </w:rPr>
        <w:t>оказывают организационно-методическую помощь субъектам профилактики бытового насилия;</w:t>
      </w:r>
    </w:p>
    <w:p w:rsidR="0050406C" w:rsidRPr="008267B9" w:rsidRDefault="002E0BC7"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9</w:t>
      </w:r>
      <w:r w:rsidR="0050406C" w:rsidRPr="008267B9">
        <w:rPr>
          <w:rFonts w:ascii="Times New Roman" w:hAnsi="Times New Roman"/>
          <w:sz w:val="28"/>
          <w:szCs w:val="28"/>
        </w:rPr>
        <w:t xml:space="preserve">) осуществляют сбор, мониторинг статистических данных в сфере семейно-бытовых отношений, проводят анализ причин и условий, способствующих совершению бытового насилия; </w:t>
      </w:r>
    </w:p>
    <w:p w:rsidR="000170EE" w:rsidRPr="008267B9" w:rsidRDefault="000170EE"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10)</w:t>
      </w:r>
      <w:r w:rsidRPr="008267B9">
        <w:rPr>
          <w:rFonts w:ascii="Times New Roman" w:hAnsi="Times New Roman"/>
          <w:sz w:val="28"/>
          <w:szCs w:val="28"/>
        </w:rPr>
        <w:tab/>
        <w:t>осуществля</w:t>
      </w:r>
      <w:r w:rsidR="00AB26C1">
        <w:rPr>
          <w:rFonts w:ascii="Times New Roman" w:hAnsi="Times New Roman"/>
          <w:sz w:val="28"/>
          <w:szCs w:val="28"/>
        </w:rPr>
        <w:t>ю</w:t>
      </w:r>
      <w:r w:rsidRPr="008267B9">
        <w:rPr>
          <w:rFonts w:ascii="Times New Roman" w:hAnsi="Times New Roman"/>
          <w:sz w:val="28"/>
          <w:szCs w:val="28"/>
        </w:rPr>
        <w:t>т координацию деятельности субъектов профилактики быто</w:t>
      </w:r>
      <w:r w:rsidR="008267B9" w:rsidRPr="008267B9">
        <w:rPr>
          <w:rFonts w:ascii="Times New Roman" w:hAnsi="Times New Roman"/>
          <w:sz w:val="28"/>
          <w:szCs w:val="28"/>
        </w:rPr>
        <w:t>вого насилия на местном уровне;</w:t>
      </w:r>
    </w:p>
    <w:p w:rsidR="000170EE" w:rsidRPr="008267B9" w:rsidRDefault="000170EE"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11) осуществляют взаимодействие с субъектами по профилактике бытового насилия;</w:t>
      </w:r>
    </w:p>
    <w:p w:rsidR="000170EE" w:rsidRPr="008267B9" w:rsidRDefault="000170EE"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12) осуществляют взаимодействие с физическими и юридическими лицами по вопросам профилактики бытового насилия и обеспечивают доступ к информации в сфере профилактики бытового насилия с соблюдением требований законодательства о доступе к информации;</w:t>
      </w:r>
    </w:p>
    <w:p w:rsidR="000170EE" w:rsidRPr="008267B9" w:rsidRDefault="000170EE"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13) осуществляют информационно-разъяснительную деятельность в сфере профилактики бытового насилия;</w:t>
      </w:r>
    </w:p>
    <w:p w:rsidR="000170EE" w:rsidRPr="008267B9" w:rsidRDefault="000170EE"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14) информируют правоохранительные и другие уполномоченные органы о выявленных фактах бытового насилия;</w:t>
      </w:r>
    </w:p>
    <w:p w:rsidR="000170EE" w:rsidRPr="008267B9" w:rsidRDefault="000170EE"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15) осуществляют иные полномочия в сфере профилактики бытового насилия, возлагаемые на местные исполнительные органы законодательством Республики Казахстан.»; </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дополнить п</w:t>
      </w:r>
      <w:r w:rsidR="0029720E" w:rsidRPr="008267B9">
        <w:rPr>
          <w:rFonts w:ascii="Times New Roman" w:hAnsi="Times New Roman"/>
          <w:sz w:val="28"/>
          <w:szCs w:val="28"/>
        </w:rPr>
        <w:t>унктами 3 – 6</w:t>
      </w:r>
      <w:r w:rsidRPr="008267B9">
        <w:rPr>
          <w:rFonts w:ascii="Times New Roman" w:hAnsi="Times New Roman"/>
          <w:sz w:val="28"/>
          <w:szCs w:val="28"/>
        </w:rPr>
        <w:t xml:space="preserve"> следующего содержания:</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 xml:space="preserve">«3. Местные органы государственного управления в сфере образования: </w:t>
      </w:r>
    </w:p>
    <w:p w:rsidR="000170EE" w:rsidRPr="008267B9" w:rsidRDefault="00A51BFD" w:rsidP="00D3537F">
      <w:pPr>
        <w:spacing w:after="0" w:line="276" w:lineRule="auto"/>
        <w:ind w:firstLine="567"/>
        <w:contextualSpacing/>
        <w:jc w:val="both"/>
        <w:rPr>
          <w:rFonts w:ascii="Times New Roman" w:hAnsi="Times New Roman"/>
          <w:color w:val="FF0000"/>
          <w:sz w:val="28"/>
          <w:szCs w:val="28"/>
        </w:rPr>
      </w:pPr>
      <w:r w:rsidRPr="008267B9">
        <w:rPr>
          <w:rFonts w:ascii="Times New Roman" w:hAnsi="Times New Roman"/>
          <w:sz w:val="28"/>
          <w:szCs w:val="28"/>
        </w:rPr>
        <w:t>1) обеспечивают реализацию воспитательных мероприятий, направленных на формирование морали, нравственности, укрепления института семьи, профилактику бытового насилия</w:t>
      </w:r>
      <w:r w:rsidR="000170EE" w:rsidRPr="008267B9">
        <w:rPr>
          <w:rFonts w:ascii="Times New Roman" w:hAnsi="Times New Roman"/>
          <w:sz w:val="28"/>
          <w:szCs w:val="28"/>
        </w:rPr>
        <w:t>;</w:t>
      </w:r>
      <w:r w:rsidR="008308B6" w:rsidRPr="008267B9">
        <w:rPr>
          <w:rFonts w:ascii="Times New Roman" w:hAnsi="Times New Roman"/>
          <w:sz w:val="28"/>
          <w:szCs w:val="28"/>
        </w:rPr>
        <w:t xml:space="preserve"> </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 обеспечивают организацию психологической помощи обучающи</w:t>
      </w:r>
      <w:r w:rsidR="00FA00D1" w:rsidRPr="008267B9">
        <w:rPr>
          <w:rFonts w:ascii="Times New Roman" w:hAnsi="Times New Roman"/>
          <w:sz w:val="28"/>
          <w:szCs w:val="28"/>
        </w:rPr>
        <w:t>м</w:t>
      </w:r>
      <w:r w:rsidRPr="008267B9">
        <w:rPr>
          <w:rFonts w:ascii="Times New Roman" w:hAnsi="Times New Roman"/>
          <w:sz w:val="28"/>
          <w:szCs w:val="28"/>
        </w:rPr>
        <w:t>ся и воспитанник</w:t>
      </w:r>
      <w:r w:rsidR="00BD3BB1" w:rsidRPr="008267B9">
        <w:rPr>
          <w:rFonts w:ascii="Times New Roman" w:hAnsi="Times New Roman"/>
          <w:sz w:val="28"/>
          <w:szCs w:val="28"/>
        </w:rPr>
        <w:t>ам</w:t>
      </w:r>
      <w:r w:rsidRPr="008267B9">
        <w:rPr>
          <w:rFonts w:ascii="Times New Roman" w:hAnsi="Times New Roman"/>
          <w:sz w:val="28"/>
          <w:szCs w:val="28"/>
        </w:rPr>
        <w:t>, пострадавши</w:t>
      </w:r>
      <w:r w:rsidR="00BD3BB1" w:rsidRPr="008267B9">
        <w:rPr>
          <w:rFonts w:ascii="Times New Roman" w:hAnsi="Times New Roman"/>
          <w:sz w:val="28"/>
          <w:szCs w:val="28"/>
        </w:rPr>
        <w:t>м</w:t>
      </w:r>
      <w:r w:rsidRPr="008267B9">
        <w:rPr>
          <w:rFonts w:ascii="Times New Roman" w:hAnsi="Times New Roman"/>
          <w:sz w:val="28"/>
          <w:szCs w:val="28"/>
        </w:rPr>
        <w:t xml:space="preserve"> от бытового насилия;</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 осуществляют взаимодействие с субъектами по профилактике бытового насилия;</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 осуществляют иные полномочия в сфере профилактики бытового насилия, возлагаемые на местные исполнительные органы законодательством Республики Казахстан.</w:t>
      </w:r>
    </w:p>
    <w:p w:rsidR="00D3537F" w:rsidRDefault="00D3537F" w:rsidP="00D3537F">
      <w:pPr>
        <w:spacing w:after="0" w:line="276" w:lineRule="auto"/>
        <w:ind w:firstLine="567"/>
        <w:contextualSpacing/>
        <w:jc w:val="both"/>
        <w:rPr>
          <w:rFonts w:ascii="Times New Roman" w:hAnsi="Times New Roman"/>
          <w:sz w:val="28"/>
          <w:szCs w:val="28"/>
        </w:rPr>
      </w:pPr>
    </w:p>
    <w:p w:rsidR="00A51BFD" w:rsidRPr="00D1554E" w:rsidRDefault="00A51BFD"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4. Организации образования:</w:t>
      </w:r>
    </w:p>
    <w:p w:rsidR="00750BEB" w:rsidRDefault="00750BEB"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1) незамедлительно сообщают правоохранительным органам о противоправных деяниях в отношении несовершеннолетних, совершенных в сфере семейно-бытовых отношений в организациях образования, а также о деяниях, ставших известными им в связи с профессиональной деятельностью вне организаций образования;</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 оказывают психологическую помощь обучающимся и воспитанникам, пострадавшим от бытового насилия в порядке, установленном законодательством Республики Казахстан об образовании.</w:t>
      </w:r>
    </w:p>
    <w:p w:rsidR="00D3537F" w:rsidRDefault="00D3537F" w:rsidP="00D3537F">
      <w:pPr>
        <w:spacing w:after="0" w:line="276" w:lineRule="auto"/>
        <w:ind w:firstLine="567"/>
        <w:contextualSpacing/>
        <w:jc w:val="both"/>
        <w:rPr>
          <w:rFonts w:ascii="Times New Roman" w:hAnsi="Times New Roman"/>
          <w:sz w:val="28"/>
          <w:szCs w:val="28"/>
        </w:rPr>
      </w:pP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5. Местные органы государственного управления здравоохранения:</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организуют и осуществляют мониторинг за деятельностью субъектов здравоохранения при оказании медицинской и психологической помощи в сфере семейно-бытовых отношений;</w:t>
      </w:r>
    </w:p>
    <w:p w:rsidR="00A51BFD" w:rsidRPr="008267B9" w:rsidRDefault="00BD3BB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w:t>
      </w:r>
      <w:r w:rsidR="00A51BFD" w:rsidRPr="008267B9">
        <w:rPr>
          <w:rFonts w:ascii="Times New Roman" w:hAnsi="Times New Roman"/>
          <w:sz w:val="28"/>
          <w:szCs w:val="28"/>
        </w:rPr>
        <w:t>) осуществляют взаимодействие с субъектами по профилактике бытового насилия;</w:t>
      </w:r>
    </w:p>
    <w:p w:rsidR="00A51BFD" w:rsidRPr="008267B9" w:rsidRDefault="00BD3BB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w:t>
      </w:r>
      <w:r w:rsidR="00A51BFD" w:rsidRPr="008267B9">
        <w:rPr>
          <w:rFonts w:ascii="Times New Roman" w:hAnsi="Times New Roman"/>
          <w:sz w:val="28"/>
          <w:szCs w:val="28"/>
        </w:rPr>
        <w:t>) осуществляют иные полномочия в сфере профилактики бытового насилия, возлагаемые на местные исполнительные органы законодательством Республики Казахстан.</w:t>
      </w:r>
    </w:p>
    <w:p w:rsidR="00D3537F" w:rsidRDefault="00D3537F" w:rsidP="00D3537F">
      <w:pPr>
        <w:spacing w:after="0" w:line="276" w:lineRule="auto"/>
        <w:ind w:firstLine="567"/>
        <w:contextualSpacing/>
        <w:jc w:val="both"/>
        <w:rPr>
          <w:rFonts w:ascii="Times New Roman" w:hAnsi="Times New Roman"/>
          <w:sz w:val="28"/>
          <w:szCs w:val="28"/>
        </w:rPr>
      </w:pP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6. Местные органы государственного управления в области занятости и социальной защиты населения: </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информируют потерпевших о видах специальных социальных услуг, способах их получения, наличии организаций, оказывающих специальные социальные услуги;</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2) осуществляют взаимодействие с субъектами по профилактике бытового насилия;</w:t>
      </w:r>
    </w:p>
    <w:p w:rsidR="00A51BFD" w:rsidRPr="008267B9" w:rsidRDefault="00A51BF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 осуществляют иные полномочия в сфере профилактики бытового насилия, возлагаемые на местные исполнительные органы законодательством Республики Казахстан.</w:t>
      </w:r>
      <w:r w:rsidR="0029720E" w:rsidRPr="008267B9">
        <w:rPr>
          <w:rFonts w:ascii="Times New Roman" w:hAnsi="Times New Roman"/>
          <w:sz w:val="28"/>
          <w:szCs w:val="28"/>
        </w:rPr>
        <w:t>»;</w:t>
      </w:r>
    </w:p>
    <w:p w:rsidR="00A51BFD" w:rsidRPr="00D1554E" w:rsidRDefault="00A51BFD"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5) статью 10 дополнить подпун</w:t>
      </w:r>
      <w:r w:rsidR="006B00A6" w:rsidRPr="00D1554E">
        <w:rPr>
          <w:rFonts w:ascii="Times New Roman" w:hAnsi="Times New Roman"/>
          <w:sz w:val="28"/>
          <w:szCs w:val="28"/>
        </w:rPr>
        <w:t>ктами 1-1), 6-1), 7-1), 19) – 2</w:t>
      </w:r>
      <w:r w:rsidR="00DD7B6B" w:rsidRPr="00D1554E">
        <w:rPr>
          <w:rFonts w:ascii="Times New Roman" w:hAnsi="Times New Roman"/>
          <w:sz w:val="28"/>
          <w:szCs w:val="28"/>
        </w:rPr>
        <w:t>1</w:t>
      </w:r>
      <w:r w:rsidRPr="00D1554E">
        <w:rPr>
          <w:rFonts w:ascii="Times New Roman" w:hAnsi="Times New Roman"/>
          <w:sz w:val="28"/>
          <w:szCs w:val="28"/>
        </w:rPr>
        <w:t xml:space="preserve">) следующего содержания: </w:t>
      </w:r>
    </w:p>
    <w:p w:rsidR="00031957" w:rsidRPr="00D1554E" w:rsidRDefault="00291F55"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 xml:space="preserve"> </w:t>
      </w:r>
      <w:r w:rsidR="00031957" w:rsidRPr="00D1554E">
        <w:rPr>
          <w:rFonts w:ascii="Times New Roman" w:hAnsi="Times New Roman"/>
          <w:sz w:val="28"/>
          <w:szCs w:val="28"/>
        </w:rPr>
        <w:t>«1-1) реализу</w:t>
      </w:r>
      <w:r w:rsidR="008267B9" w:rsidRPr="00D1554E">
        <w:rPr>
          <w:rFonts w:ascii="Times New Roman" w:hAnsi="Times New Roman"/>
          <w:sz w:val="28"/>
          <w:szCs w:val="28"/>
        </w:rPr>
        <w:t>ю</w:t>
      </w:r>
      <w:r w:rsidR="00031957" w:rsidRPr="00D1554E">
        <w:rPr>
          <w:rFonts w:ascii="Times New Roman" w:hAnsi="Times New Roman"/>
          <w:sz w:val="28"/>
          <w:szCs w:val="28"/>
        </w:rPr>
        <w:t>т государственную политику в сфере профилактики бытового насилия в рамках возложенных полномочий»;</w:t>
      </w:r>
    </w:p>
    <w:p w:rsidR="00750BEB" w:rsidRPr="00D1554E" w:rsidRDefault="008267B9"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w:t>
      </w:r>
      <w:r w:rsidR="00750BEB" w:rsidRPr="00D1554E">
        <w:rPr>
          <w:rFonts w:ascii="Times New Roman" w:hAnsi="Times New Roman"/>
          <w:sz w:val="28"/>
          <w:szCs w:val="28"/>
        </w:rPr>
        <w:t>6-1) уведомляют местные исполнительные органы о фактах бытового насилия, заявлениях и сообщениях о фактах бытового насилия или угрозе их совершения, за исключением случаев, предусмотренных уголовно-процессуальным законодательством Республики Казахстан</w:t>
      </w:r>
      <w:r w:rsidRPr="00D1554E">
        <w:rPr>
          <w:rFonts w:ascii="Times New Roman" w:hAnsi="Times New Roman"/>
          <w:sz w:val="28"/>
          <w:szCs w:val="28"/>
        </w:rPr>
        <w:t>, в порядке, определенном правилами взаимодействия субъектов профилактики бытового насилия</w:t>
      </w:r>
      <w:r w:rsidR="00750BEB" w:rsidRPr="00D1554E">
        <w:rPr>
          <w:rFonts w:ascii="Times New Roman" w:hAnsi="Times New Roman"/>
          <w:sz w:val="28"/>
          <w:szCs w:val="28"/>
        </w:rPr>
        <w:t>;</w:t>
      </w:r>
      <w:r w:rsidRPr="00D1554E">
        <w:rPr>
          <w:rFonts w:ascii="Times New Roman" w:hAnsi="Times New Roman"/>
          <w:sz w:val="28"/>
          <w:szCs w:val="28"/>
        </w:rPr>
        <w:t>»;</w:t>
      </w:r>
    </w:p>
    <w:p w:rsidR="00A51BFD" w:rsidRPr="00D1554E" w:rsidRDefault="001D5076"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w:t>
      </w:r>
      <w:r w:rsidR="00A51BFD" w:rsidRPr="00D1554E">
        <w:rPr>
          <w:rFonts w:ascii="Times New Roman" w:hAnsi="Times New Roman"/>
          <w:sz w:val="28"/>
          <w:szCs w:val="28"/>
        </w:rPr>
        <w:t>7-1) осуществляют анализ правонарушений в сфере семейно-бытовых отношений;</w:t>
      </w:r>
      <w:r w:rsidRPr="00D1554E">
        <w:rPr>
          <w:rFonts w:ascii="Times New Roman" w:hAnsi="Times New Roman"/>
          <w:sz w:val="28"/>
          <w:szCs w:val="28"/>
        </w:rPr>
        <w:t>»;</w:t>
      </w:r>
      <w:r w:rsidR="00A51BFD" w:rsidRPr="00D1554E">
        <w:rPr>
          <w:rFonts w:ascii="Times New Roman" w:hAnsi="Times New Roman"/>
          <w:sz w:val="28"/>
          <w:szCs w:val="28"/>
        </w:rPr>
        <w:t xml:space="preserve"> </w:t>
      </w:r>
    </w:p>
    <w:p w:rsidR="00A51BFD" w:rsidRPr="008267B9" w:rsidRDefault="00DD7B6B"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«19</w:t>
      </w:r>
      <w:r w:rsidR="00A51BFD" w:rsidRPr="00D1554E">
        <w:rPr>
          <w:rFonts w:ascii="Times New Roman" w:hAnsi="Times New Roman"/>
          <w:sz w:val="28"/>
          <w:szCs w:val="28"/>
        </w:rPr>
        <w:t>) проводят с населением информационно-правовую, разъяснительную работу по профилактике бытового насилия;</w:t>
      </w:r>
    </w:p>
    <w:p w:rsidR="00A51BFD" w:rsidRPr="008267B9" w:rsidRDefault="00DD7B6B"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20</w:t>
      </w:r>
      <w:r w:rsidR="00A51BFD" w:rsidRPr="008267B9">
        <w:rPr>
          <w:rFonts w:ascii="Times New Roman" w:hAnsi="Times New Roman"/>
          <w:sz w:val="28"/>
          <w:szCs w:val="28"/>
        </w:rPr>
        <w:t xml:space="preserve">) осуществляет взаимодействие с субъектами профилактики бытового насилия; </w:t>
      </w:r>
    </w:p>
    <w:p w:rsidR="00A51BFD" w:rsidRPr="008267B9" w:rsidRDefault="00DD7B6B"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21</w:t>
      </w:r>
      <w:r w:rsidR="00A51BFD" w:rsidRPr="008267B9">
        <w:rPr>
          <w:rFonts w:ascii="Times New Roman" w:hAnsi="Times New Roman"/>
          <w:sz w:val="28"/>
          <w:szCs w:val="28"/>
        </w:rPr>
        <w:t>) осуществляют иные полномочия в сфере профилактики бытового насилия, предусмотренные законами Республики Казахстан, актами Президента Республики Казахстан и Правительства Республики Казахстан.»;</w:t>
      </w:r>
    </w:p>
    <w:p w:rsidR="001D5076" w:rsidRPr="008267B9" w:rsidRDefault="001D5076"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6) статью</w:t>
      </w:r>
      <w:r w:rsidR="00291F55" w:rsidRPr="008267B9">
        <w:rPr>
          <w:rFonts w:ascii="Times New Roman" w:hAnsi="Times New Roman"/>
          <w:sz w:val="28"/>
          <w:szCs w:val="28"/>
        </w:rPr>
        <w:t xml:space="preserve"> 12 дополнить подпунктами 4) – 7</w:t>
      </w:r>
      <w:r w:rsidRPr="008267B9">
        <w:rPr>
          <w:rFonts w:ascii="Times New Roman" w:hAnsi="Times New Roman"/>
          <w:sz w:val="28"/>
          <w:szCs w:val="28"/>
        </w:rPr>
        <w:t xml:space="preserve">) следующего содержания: </w:t>
      </w:r>
    </w:p>
    <w:p w:rsidR="001D5076" w:rsidRPr="008267B9" w:rsidRDefault="001D5076"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«4) осуществляет реализацию государственной политики в сфере профилактики бытового насилия в рамках возложенных полномочий; </w:t>
      </w:r>
    </w:p>
    <w:p w:rsidR="001D5076" w:rsidRPr="008267B9" w:rsidRDefault="00291F55"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5</w:t>
      </w:r>
      <w:r w:rsidR="001D5076" w:rsidRPr="008267B9">
        <w:rPr>
          <w:rFonts w:ascii="Times New Roman" w:hAnsi="Times New Roman"/>
          <w:sz w:val="28"/>
          <w:szCs w:val="28"/>
        </w:rPr>
        <w:t xml:space="preserve">) координирует деятельность организаций здравоохранения по оказанию медицинской помощи потерпевшим и лицам, совершившим бытовое насилие; </w:t>
      </w:r>
    </w:p>
    <w:p w:rsidR="001D5076" w:rsidRPr="008267B9" w:rsidRDefault="00291F55"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6</w:t>
      </w:r>
      <w:r w:rsidR="001D5076" w:rsidRPr="008267B9">
        <w:rPr>
          <w:rFonts w:ascii="Times New Roman" w:hAnsi="Times New Roman"/>
          <w:sz w:val="28"/>
          <w:szCs w:val="28"/>
        </w:rPr>
        <w:t>) осуществляет взаимодействие с субъектами профилактики бытового насилия;</w:t>
      </w:r>
    </w:p>
    <w:p w:rsidR="00A51BFD" w:rsidRPr="008267B9" w:rsidRDefault="00291F55"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7</w:t>
      </w:r>
      <w:r w:rsidR="001D5076" w:rsidRPr="008267B9">
        <w:rPr>
          <w:rFonts w:ascii="Times New Roman" w:hAnsi="Times New Roman"/>
          <w:sz w:val="28"/>
          <w:szCs w:val="28"/>
        </w:rPr>
        <w:t>) осуществляет иные полномочия в сфере профилактики бытового насилия, предусмотренные законами Республики Казахстан, актами Президента Республики Казахстан и Правительства Республики Казахстан.</w:t>
      </w:r>
      <w:r w:rsidR="00D1665F" w:rsidRPr="008267B9">
        <w:rPr>
          <w:rFonts w:ascii="Times New Roman" w:hAnsi="Times New Roman"/>
          <w:sz w:val="28"/>
          <w:szCs w:val="28"/>
        </w:rPr>
        <w:t>»;</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7) дополнить статьей 14-1 следующего содержания:</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«Статья 14-1. Компетенция уполномоченного органа в области социальной защиты населения </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Уполномоченный орган в области социальной защиты населения:</w:t>
      </w:r>
    </w:p>
    <w:p w:rsidR="00D1665F" w:rsidRPr="00D1554E" w:rsidRDefault="00D1665F"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lastRenderedPageBreak/>
        <w:t>1) осуществляет реализацию государственной политики в сфере профилактики бытового насилия в рамках возложенных полномочий;</w:t>
      </w:r>
    </w:p>
    <w:p w:rsidR="00D1665F" w:rsidRPr="00D1554E" w:rsidRDefault="00D1665F"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 xml:space="preserve">2) осуществляет государственный контроль в сфере предоставления специальных социальных услуг потерпевшим от бытового насилия; </w:t>
      </w:r>
    </w:p>
    <w:p w:rsidR="00D1665F" w:rsidRPr="00D1554E" w:rsidRDefault="00D1665F"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3) проводит мониторинг и прогнозирование потребности специальных социальных услуг в сфере</w:t>
      </w:r>
      <w:r w:rsidR="00291F55" w:rsidRPr="00D1554E">
        <w:rPr>
          <w:rFonts w:ascii="Times New Roman" w:hAnsi="Times New Roman"/>
          <w:sz w:val="28"/>
          <w:szCs w:val="28"/>
        </w:rPr>
        <w:t xml:space="preserve"> профилактики</w:t>
      </w:r>
      <w:r w:rsidRPr="00D1554E">
        <w:rPr>
          <w:rFonts w:ascii="Times New Roman" w:hAnsi="Times New Roman"/>
          <w:sz w:val="28"/>
          <w:szCs w:val="28"/>
        </w:rPr>
        <w:t xml:space="preserve"> бытового насилия</w:t>
      </w:r>
      <w:r w:rsidR="008267B9" w:rsidRPr="00D1554E">
        <w:rPr>
          <w:rFonts w:ascii="Times New Roman" w:hAnsi="Times New Roman"/>
          <w:sz w:val="28"/>
          <w:szCs w:val="28"/>
        </w:rPr>
        <w:t>;</w:t>
      </w:r>
    </w:p>
    <w:p w:rsidR="00D1665F" w:rsidRPr="00D1554E" w:rsidRDefault="00D1665F"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4) осуществляет взаимодействие с субъектами профилактики бытового насилия;</w:t>
      </w:r>
    </w:p>
    <w:p w:rsidR="00291F55" w:rsidRPr="008267B9" w:rsidRDefault="008267B9"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5</w:t>
      </w:r>
      <w:r w:rsidR="00D1665F" w:rsidRPr="00D1554E">
        <w:rPr>
          <w:rFonts w:ascii="Times New Roman" w:hAnsi="Times New Roman"/>
          <w:sz w:val="28"/>
          <w:szCs w:val="28"/>
        </w:rPr>
        <w:t>) разрабатывает и утверждает стандарты оказания специальных социальных услуг потерпевшим</w:t>
      </w:r>
      <w:r w:rsidR="00291F55" w:rsidRPr="00D1554E">
        <w:rPr>
          <w:rFonts w:ascii="Times New Roman" w:hAnsi="Times New Roman"/>
          <w:sz w:val="28"/>
          <w:szCs w:val="28"/>
        </w:rPr>
        <w:t>;</w:t>
      </w:r>
    </w:p>
    <w:p w:rsidR="00D1665F" w:rsidRPr="008267B9" w:rsidRDefault="008267B9"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6</w:t>
      </w:r>
      <w:r w:rsidR="00D1665F" w:rsidRPr="008267B9">
        <w:rPr>
          <w:rFonts w:ascii="Times New Roman" w:hAnsi="Times New Roman"/>
          <w:sz w:val="28"/>
          <w:szCs w:val="28"/>
        </w:rPr>
        <w:t>) осуществляет иные полномочия в сфере профилактики бытового насилия, предусмотренные законами Республики Казахстан, актами Президента Республики Казахстан и Правительства Республики Казахстан.»;</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8) статью 16 изложить в следующей редакции:</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«Статья 16. Регулирование отношений, возникающих при применении мер профилактики бытового насилия</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Регулирование отношений, возникающих при применении мер профилактики бытового насилия, осуществляется в соответствии с законодательством Республики Казахстан о профилактике правонарушений с учетом особенностей, установленных настоящей главой.</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 Систему мер профилактики бытового насилия образуют меры общей и индивидуальной профилактики.</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 Мерами общей профилактики являются:</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 анализ состояния, причин и условий совершения бытового насилия, практики применения законодательства в сфере профилактики бытового насилия; </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 определение соответствующими уполномоченными органами целевых индикаторов, показателей</w:t>
      </w:r>
      <w:r w:rsidR="002E6D80" w:rsidRPr="008267B9">
        <w:rPr>
          <w:rFonts w:ascii="Times New Roman" w:hAnsi="Times New Roman"/>
          <w:sz w:val="28"/>
          <w:szCs w:val="28"/>
        </w:rPr>
        <w:t xml:space="preserve"> и </w:t>
      </w:r>
      <w:r w:rsidRPr="008267B9">
        <w:rPr>
          <w:rFonts w:ascii="Times New Roman" w:hAnsi="Times New Roman"/>
          <w:sz w:val="28"/>
          <w:szCs w:val="28"/>
        </w:rPr>
        <w:t xml:space="preserve">иных мер по профилактике бытового насилия в соответствии с законодательством Республики Казахстан о системе государственного планирования; </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3) статистический мониторинг в сфере </w:t>
      </w:r>
      <w:r w:rsidR="009237DD" w:rsidRPr="008267B9">
        <w:rPr>
          <w:rFonts w:ascii="Times New Roman" w:hAnsi="Times New Roman"/>
          <w:sz w:val="28"/>
          <w:szCs w:val="28"/>
        </w:rPr>
        <w:t>профилактики бытового насилия</w:t>
      </w:r>
      <w:r w:rsidRPr="008267B9">
        <w:rPr>
          <w:rFonts w:ascii="Times New Roman" w:hAnsi="Times New Roman"/>
          <w:sz w:val="28"/>
          <w:szCs w:val="28"/>
        </w:rPr>
        <w:t>;</w:t>
      </w:r>
    </w:p>
    <w:p w:rsidR="00D1665F" w:rsidRPr="008267B9" w:rsidRDefault="00D1665F"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 проведение информационно-разъяснительной работы</w:t>
      </w:r>
      <w:r w:rsidR="008267B9" w:rsidRPr="008267B9">
        <w:rPr>
          <w:rFonts w:ascii="Times New Roman" w:hAnsi="Times New Roman"/>
          <w:sz w:val="28"/>
          <w:szCs w:val="28"/>
        </w:rPr>
        <w:t>,</w:t>
      </w:r>
      <w:r w:rsidRPr="008267B9">
        <w:rPr>
          <w:rFonts w:ascii="Times New Roman" w:hAnsi="Times New Roman"/>
          <w:sz w:val="28"/>
          <w:szCs w:val="28"/>
        </w:rPr>
        <w:t xml:space="preserve"> </w:t>
      </w:r>
      <w:r w:rsidR="008267B9" w:rsidRPr="008267B9">
        <w:rPr>
          <w:rFonts w:ascii="Times New Roman" w:hAnsi="Times New Roman"/>
          <w:sz w:val="28"/>
          <w:szCs w:val="28"/>
        </w:rPr>
        <w:t xml:space="preserve">в том числе в средствах массовой информации, </w:t>
      </w:r>
      <w:r w:rsidRPr="008267B9">
        <w:rPr>
          <w:rFonts w:ascii="Times New Roman" w:hAnsi="Times New Roman"/>
          <w:sz w:val="28"/>
          <w:szCs w:val="28"/>
        </w:rPr>
        <w:t xml:space="preserve">по </w:t>
      </w:r>
      <w:r w:rsidR="00777231" w:rsidRPr="008267B9">
        <w:rPr>
          <w:rFonts w:ascii="Times New Roman" w:hAnsi="Times New Roman"/>
          <w:sz w:val="28"/>
          <w:szCs w:val="28"/>
        </w:rPr>
        <w:t>реализации государственной семейной политик</w:t>
      </w:r>
      <w:r w:rsidR="00FB7D60" w:rsidRPr="008267B9">
        <w:rPr>
          <w:rFonts w:ascii="Times New Roman" w:hAnsi="Times New Roman"/>
          <w:sz w:val="28"/>
          <w:szCs w:val="28"/>
        </w:rPr>
        <w:t>и</w:t>
      </w:r>
      <w:r w:rsidR="00777231" w:rsidRPr="008267B9">
        <w:rPr>
          <w:rFonts w:ascii="Times New Roman" w:hAnsi="Times New Roman"/>
          <w:sz w:val="28"/>
          <w:szCs w:val="28"/>
        </w:rPr>
        <w:t xml:space="preserve">, включая вопросы </w:t>
      </w:r>
      <w:r w:rsidRPr="008267B9">
        <w:rPr>
          <w:rFonts w:ascii="Times New Roman" w:hAnsi="Times New Roman"/>
          <w:sz w:val="28"/>
          <w:szCs w:val="28"/>
        </w:rPr>
        <w:t>профилактик</w:t>
      </w:r>
      <w:r w:rsidR="00777231" w:rsidRPr="008267B9">
        <w:rPr>
          <w:rFonts w:ascii="Times New Roman" w:hAnsi="Times New Roman"/>
          <w:sz w:val="28"/>
          <w:szCs w:val="28"/>
        </w:rPr>
        <w:t>и</w:t>
      </w:r>
      <w:r w:rsidRPr="008267B9">
        <w:rPr>
          <w:rFonts w:ascii="Times New Roman" w:hAnsi="Times New Roman"/>
          <w:sz w:val="28"/>
          <w:szCs w:val="28"/>
        </w:rPr>
        <w:t xml:space="preserve"> бытового насилия, формировани</w:t>
      </w:r>
      <w:r w:rsidR="00777231" w:rsidRPr="008267B9">
        <w:rPr>
          <w:rFonts w:ascii="Times New Roman" w:hAnsi="Times New Roman"/>
          <w:sz w:val="28"/>
          <w:szCs w:val="28"/>
        </w:rPr>
        <w:t>я</w:t>
      </w:r>
      <w:r w:rsidRPr="008267B9">
        <w:rPr>
          <w:rFonts w:ascii="Times New Roman" w:hAnsi="Times New Roman"/>
          <w:sz w:val="28"/>
          <w:szCs w:val="28"/>
        </w:rPr>
        <w:t xml:space="preserve"> в обществе нетерпимого отношения </w:t>
      </w:r>
      <w:r w:rsidR="00FB7D60" w:rsidRPr="008267B9">
        <w:rPr>
          <w:rFonts w:ascii="Times New Roman" w:hAnsi="Times New Roman"/>
          <w:sz w:val="28"/>
          <w:szCs w:val="28"/>
        </w:rPr>
        <w:t xml:space="preserve">к </w:t>
      </w:r>
      <w:r w:rsidRPr="008267B9">
        <w:rPr>
          <w:rFonts w:ascii="Times New Roman" w:hAnsi="Times New Roman"/>
          <w:sz w:val="28"/>
          <w:szCs w:val="28"/>
        </w:rPr>
        <w:t>насильственным моделям поведения;</w:t>
      </w:r>
      <w:r w:rsidR="00777231" w:rsidRPr="008267B9">
        <w:rPr>
          <w:rFonts w:ascii="Times New Roman" w:hAnsi="Times New Roman"/>
          <w:sz w:val="28"/>
          <w:szCs w:val="28"/>
        </w:rPr>
        <w:t xml:space="preserve"> </w:t>
      </w:r>
    </w:p>
    <w:p w:rsidR="00506C4C" w:rsidRPr="008267B9" w:rsidRDefault="00506C4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5</w:t>
      </w:r>
      <w:r w:rsidR="00D1665F" w:rsidRPr="008267B9">
        <w:rPr>
          <w:rFonts w:ascii="Times New Roman" w:hAnsi="Times New Roman"/>
          <w:sz w:val="28"/>
          <w:szCs w:val="28"/>
        </w:rPr>
        <w:t>) анализ потребностей в специальных социальных услугах в сфере профилактики бытового насилия</w:t>
      </w:r>
      <w:r w:rsidRPr="008267B9">
        <w:rPr>
          <w:rFonts w:ascii="Times New Roman" w:hAnsi="Times New Roman"/>
          <w:sz w:val="28"/>
          <w:szCs w:val="28"/>
        </w:rPr>
        <w:t>;</w:t>
      </w:r>
    </w:p>
    <w:p w:rsidR="00D1665F" w:rsidRPr="008267B9" w:rsidRDefault="00506C4C"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6</w:t>
      </w:r>
      <w:r w:rsidR="00D1665F" w:rsidRPr="008267B9">
        <w:rPr>
          <w:rFonts w:ascii="Times New Roman" w:hAnsi="Times New Roman"/>
          <w:sz w:val="28"/>
          <w:szCs w:val="28"/>
        </w:rPr>
        <w:t>)</w:t>
      </w:r>
      <w:r w:rsidRPr="008267B9">
        <w:rPr>
          <w:rFonts w:ascii="Times New Roman" w:hAnsi="Times New Roman"/>
          <w:sz w:val="28"/>
          <w:szCs w:val="28"/>
        </w:rPr>
        <w:t xml:space="preserve"> </w:t>
      </w:r>
      <w:r w:rsidR="008A3409" w:rsidRPr="008267B9">
        <w:rPr>
          <w:rFonts w:ascii="Times New Roman" w:hAnsi="Times New Roman"/>
          <w:sz w:val="28"/>
          <w:szCs w:val="28"/>
        </w:rPr>
        <w:t xml:space="preserve">учет потерпевших от бытового насилия </w:t>
      </w:r>
      <w:r w:rsidR="00730846" w:rsidRPr="008267B9">
        <w:rPr>
          <w:rFonts w:ascii="Times New Roman" w:hAnsi="Times New Roman"/>
          <w:sz w:val="28"/>
          <w:szCs w:val="28"/>
        </w:rPr>
        <w:t xml:space="preserve">в соответствии с </w:t>
      </w:r>
      <w:r w:rsidR="00FB7D60" w:rsidRPr="008267B9">
        <w:rPr>
          <w:rFonts w:ascii="Times New Roman" w:hAnsi="Times New Roman"/>
          <w:sz w:val="28"/>
          <w:szCs w:val="28"/>
        </w:rPr>
        <w:t>п</w:t>
      </w:r>
      <w:r w:rsidR="00730846" w:rsidRPr="008267B9">
        <w:rPr>
          <w:rFonts w:ascii="Times New Roman" w:hAnsi="Times New Roman"/>
          <w:sz w:val="28"/>
          <w:szCs w:val="28"/>
        </w:rPr>
        <w:t>равилами</w:t>
      </w:r>
      <w:r w:rsidR="008A3409" w:rsidRPr="008267B9">
        <w:rPr>
          <w:rFonts w:ascii="Times New Roman" w:hAnsi="Times New Roman"/>
          <w:sz w:val="28"/>
          <w:szCs w:val="28"/>
        </w:rPr>
        <w:t xml:space="preserve"> проведения мер профилактики бытового насилия и оказания помощи</w:t>
      </w:r>
      <w:r w:rsidR="00D1665F" w:rsidRPr="008267B9">
        <w:rPr>
          <w:rFonts w:ascii="Times New Roman" w:hAnsi="Times New Roman"/>
          <w:sz w:val="28"/>
          <w:szCs w:val="28"/>
        </w:rPr>
        <w:t>;</w:t>
      </w:r>
    </w:p>
    <w:p w:rsidR="00D1665F" w:rsidRPr="00D1554E" w:rsidRDefault="00506C4C"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7</w:t>
      </w:r>
      <w:r w:rsidR="00D1665F" w:rsidRPr="00D1554E">
        <w:rPr>
          <w:rFonts w:ascii="Times New Roman" w:hAnsi="Times New Roman"/>
          <w:sz w:val="28"/>
          <w:szCs w:val="28"/>
        </w:rPr>
        <w:t>) реализация воспитательных мероприятий, направленных на формирование</w:t>
      </w:r>
      <w:r w:rsidRPr="00D1554E">
        <w:rPr>
          <w:rFonts w:ascii="Times New Roman" w:hAnsi="Times New Roman"/>
          <w:sz w:val="28"/>
          <w:szCs w:val="28"/>
        </w:rPr>
        <w:t xml:space="preserve"> </w:t>
      </w:r>
      <w:r w:rsidR="00D1665F" w:rsidRPr="00D1554E">
        <w:rPr>
          <w:rFonts w:ascii="Times New Roman" w:hAnsi="Times New Roman"/>
          <w:sz w:val="28"/>
          <w:szCs w:val="28"/>
        </w:rPr>
        <w:t>морали, нравственности, укрепления института семьи, профилактику бытового насилия</w:t>
      </w:r>
      <w:r w:rsidRPr="00D1554E">
        <w:rPr>
          <w:rFonts w:ascii="Times New Roman" w:hAnsi="Times New Roman"/>
          <w:sz w:val="28"/>
          <w:szCs w:val="28"/>
        </w:rPr>
        <w:t>;</w:t>
      </w:r>
    </w:p>
    <w:p w:rsidR="00D1665F" w:rsidRPr="00D1554E" w:rsidRDefault="00777231"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8</w:t>
      </w:r>
      <w:r w:rsidR="00D1665F" w:rsidRPr="00D1554E">
        <w:rPr>
          <w:rFonts w:ascii="Times New Roman" w:hAnsi="Times New Roman"/>
          <w:sz w:val="28"/>
          <w:szCs w:val="28"/>
        </w:rPr>
        <w:t>) анализ правонарушений в сфере семейно-бытовых отношений</w:t>
      </w:r>
      <w:r w:rsidR="00DD41FA" w:rsidRPr="00D1554E">
        <w:rPr>
          <w:rFonts w:ascii="Times New Roman" w:hAnsi="Times New Roman"/>
          <w:sz w:val="28"/>
          <w:szCs w:val="28"/>
        </w:rPr>
        <w:t>;</w:t>
      </w:r>
    </w:p>
    <w:p w:rsidR="00DD41FA" w:rsidRPr="00D1554E" w:rsidRDefault="00DD41FA"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9) консультации, направленные на защиту прав и интересов человека и гражданина, а также по другим вопросам социального, правового, медицинского, образовательного и иного характера;</w:t>
      </w:r>
    </w:p>
    <w:p w:rsidR="00DD41FA" w:rsidRPr="00D1554E" w:rsidRDefault="00DD41FA"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10) оказание специальных социальных услуг потерпевшим в сфере профилактики бытового насилия, в соответствии с законодательством Республики Казахстан;»;</w:t>
      </w:r>
    </w:p>
    <w:p w:rsidR="00D3537F" w:rsidRDefault="00D3537F" w:rsidP="00D3537F">
      <w:pPr>
        <w:spacing w:after="0" w:line="276" w:lineRule="auto"/>
        <w:ind w:firstLine="567"/>
        <w:contextualSpacing/>
        <w:jc w:val="both"/>
        <w:rPr>
          <w:rFonts w:ascii="Times New Roman" w:hAnsi="Times New Roman"/>
          <w:sz w:val="28"/>
          <w:szCs w:val="28"/>
        </w:rPr>
      </w:pPr>
    </w:p>
    <w:p w:rsidR="00D1665F" w:rsidRPr="00D1554E" w:rsidRDefault="00D1665F"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4. Меры общей профилактики бытового насилия принимаются субъектами профилактики бытового насилия в целях предупреждения бытового насилия на постоянной основе в рамках компетенций, предусмотренных настоящим Законом.»;</w:t>
      </w:r>
    </w:p>
    <w:p w:rsidR="00D1665F" w:rsidRPr="00D1554E" w:rsidRDefault="00D1665F"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9) в статье 17:</w:t>
      </w:r>
    </w:p>
    <w:p w:rsidR="00CD50A8" w:rsidRPr="00D1554E" w:rsidRDefault="00CD50A8"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пункт 1 изложить в следующей редакции:</w:t>
      </w:r>
    </w:p>
    <w:p w:rsidR="00B57A99" w:rsidRPr="00D1554E" w:rsidRDefault="00AC0312"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 xml:space="preserve">«1. </w:t>
      </w:r>
      <w:r w:rsidR="00B57A99" w:rsidRPr="00D1554E">
        <w:rPr>
          <w:rFonts w:ascii="Times New Roman" w:hAnsi="Times New Roman"/>
          <w:sz w:val="28"/>
          <w:szCs w:val="28"/>
        </w:rPr>
        <w:t>Меры индивидуальной профилактики бытового насилия применяются для систематического целенаправленного воздействия на правосознание и поведение лица, в том числе совершившего бытовое насилие, в целях предупреждения совершения правонарушений с его стороны и обеспечения безопасности потерпевшего.»;</w:t>
      </w:r>
    </w:p>
    <w:p w:rsidR="00CD50A8" w:rsidRPr="00D1554E" w:rsidRDefault="00CD50A8"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пу</w:t>
      </w:r>
      <w:r w:rsidR="00506C4C" w:rsidRPr="00D1554E">
        <w:rPr>
          <w:rFonts w:ascii="Times New Roman" w:hAnsi="Times New Roman"/>
          <w:sz w:val="28"/>
          <w:szCs w:val="28"/>
        </w:rPr>
        <w:t xml:space="preserve">нкт 2 дополнить подпунктами </w:t>
      </w:r>
      <w:r w:rsidRPr="00D1554E">
        <w:rPr>
          <w:rFonts w:ascii="Times New Roman" w:hAnsi="Times New Roman"/>
          <w:sz w:val="28"/>
          <w:szCs w:val="28"/>
        </w:rPr>
        <w:t>10), 11) следующего содержания:</w:t>
      </w:r>
    </w:p>
    <w:p w:rsidR="00CD50A8" w:rsidRPr="00D1554E" w:rsidRDefault="00CD50A8"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«10) меры, осуществляемые на основании судебного акта;</w:t>
      </w:r>
    </w:p>
    <w:p w:rsidR="00DD41FA" w:rsidRPr="00D1554E" w:rsidRDefault="00DD41FA"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11) иные меры, предусмотренные законодательными актами Республики Казахстан</w:t>
      </w:r>
      <w:r w:rsidR="008267B9" w:rsidRPr="00D1554E">
        <w:rPr>
          <w:rFonts w:ascii="Times New Roman" w:hAnsi="Times New Roman"/>
          <w:sz w:val="28"/>
          <w:szCs w:val="28"/>
        </w:rPr>
        <w:t>.»;</w:t>
      </w:r>
    </w:p>
    <w:p w:rsidR="00CD50A8" w:rsidRPr="00D1554E" w:rsidRDefault="00CD50A8"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пункт 3 изложить в следующей редакции:</w:t>
      </w:r>
    </w:p>
    <w:p w:rsidR="00CD50A8" w:rsidRPr="00D1554E" w:rsidRDefault="00CD50A8"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w:t>
      </w:r>
      <w:r w:rsidR="00B57A99" w:rsidRPr="00D1554E">
        <w:rPr>
          <w:rFonts w:ascii="Times New Roman" w:hAnsi="Times New Roman"/>
          <w:sz w:val="28"/>
          <w:szCs w:val="28"/>
        </w:rPr>
        <w:t xml:space="preserve">3. Меры индивидуальной профилактики бытового насилия применяются к участникам семейно-бытовых отношений и определяются с учетом </w:t>
      </w:r>
      <w:r w:rsidR="008267B9" w:rsidRPr="00D1554E">
        <w:rPr>
          <w:rFonts w:ascii="Times New Roman" w:hAnsi="Times New Roman"/>
          <w:sz w:val="28"/>
          <w:szCs w:val="28"/>
        </w:rPr>
        <w:t xml:space="preserve">их </w:t>
      </w:r>
      <w:r w:rsidR="00B57A99" w:rsidRPr="00D1554E">
        <w:rPr>
          <w:rFonts w:ascii="Times New Roman" w:hAnsi="Times New Roman"/>
          <w:sz w:val="28"/>
          <w:szCs w:val="28"/>
        </w:rPr>
        <w:t>индивидуальных особенностей</w:t>
      </w:r>
      <w:r w:rsidR="008267B9" w:rsidRPr="00D1554E">
        <w:rPr>
          <w:rFonts w:ascii="Times New Roman" w:hAnsi="Times New Roman"/>
          <w:sz w:val="28"/>
          <w:szCs w:val="28"/>
        </w:rPr>
        <w:t>,</w:t>
      </w:r>
      <w:r w:rsidR="00B57A99" w:rsidRPr="00D1554E">
        <w:rPr>
          <w:rFonts w:ascii="Times New Roman" w:hAnsi="Times New Roman"/>
          <w:sz w:val="28"/>
          <w:szCs w:val="28"/>
        </w:rPr>
        <w:t xml:space="preserve"> характера и степени общественной опасности совершенных им правонарушений.</w:t>
      </w:r>
      <w:r w:rsidRPr="00D1554E">
        <w:rPr>
          <w:rFonts w:ascii="Times New Roman" w:hAnsi="Times New Roman"/>
          <w:sz w:val="28"/>
          <w:szCs w:val="28"/>
        </w:rPr>
        <w:t>»;</w:t>
      </w:r>
    </w:p>
    <w:p w:rsidR="00A60E7C" w:rsidRPr="00D1554E" w:rsidRDefault="00CD50A8"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дополнить пунктом 3-1 следующего содержания:</w:t>
      </w:r>
    </w:p>
    <w:p w:rsidR="00E51475" w:rsidRPr="008267B9" w:rsidRDefault="00A60E7C" w:rsidP="00D3537F">
      <w:pPr>
        <w:spacing w:after="0" w:line="276" w:lineRule="auto"/>
        <w:ind w:firstLine="567"/>
        <w:contextualSpacing/>
        <w:jc w:val="both"/>
        <w:rPr>
          <w:rFonts w:ascii="Times New Roman" w:hAnsi="Times New Roman"/>
          <w:sz w:val="28"/>
          <w:szCs w:val="28"/>
        </w:rPr>
      </w:pPr>
      <w:r w:rsidRPr="00D1554E">
        <w:rPr>
          <w:rFonts w:ascii="Times New Roman" w:hAnsi="Times New Roman"/>
          <w:sz w:val="28"/>
          <w:szCs w:val="28"/>
        </w:rPr>
        <w:t xml:space="preserve"> </w:t>
      </w:r>
      <w:r w:rsidR="00E51475" w:rsidRPr="00D1554E">
        <w:rPr>
          <w:rFonts w:ascii="Times New Roman" w:hAnsi="Times New Roman"/>
          <w:sz w:val="28"/>
          <w:szCs w:val="28"/>
        </w:rPr>
        <w:t>«3-1. При выявлении угрозы или фактов бытового насилия уполномоченные</w:t>
      </w:r>
      <w:r w:rsidR="00E51475" w:rsidRPr="008267B9">
        <w:rPr>
          <w:rFonts w:ascii="Times New Roman" w:hAnsi="Times New Roman"/>
          <w:sz w:val="28"/>
          <w:szCs w:val="28"/>
        </w:rPr>
        <w:t xml:space="preserve"> государственные органы и организации по оказанию помощи применяют меры индивидуальной профилактики в пределах своей компетенции в соответствии с законодательством Республики Казахстан.». </w:t>
      </w:r>
      <w:r w:rsidR="00777231" w:rsidRPr="008267B9">
        <w:rPr>
          <w:rFonts w:ascii="Times New Roman" w:hAnsi="Times New Roman"/>
          <w:sz w:val="28"/>
          <w:szCs w:val="28"/>
        </w:rPr>
        <w:t xml:space="preserve"> </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10) пункт 1 статьи 18 дополнить подпунктом 4) следующего содержания:</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«4) сообщения в средствах массовой информации, в том числе на </w:t>
      </w:r>
      <w:proofErr w:type="spellStart"/>
      <w:r w:rsidRPr="008267B9">
        <w:rPr>
          <w:rFonts w:ascii="Times New Roman" w:hAnsi="Times New Roman"/>
          <w:sz w:val="28"/>
          <w:szCs w:val="28"/>
        </w:rPr>
        <w:t>интернет-ресурсах</w:t>
      </w:r>
      <w:proofErr w:type="spellEnd"/>
      <w:r w:rsidRPr="008267B9">
        <w:rPr>
          <w:rFonts w:ascii="Times New Roman" w:hAnsi="Times New Roman"/>
          <w:sz w:val="28"/>
          <w:szCs w:val="28"/>
        </w:rPr>
        <w:t>;»;</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11) в статье 20:</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в абзаце первом пункта 1 слова «с учетом мнения потерпевшего» исключить;</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пункт 3 изложить в следующей редакции:</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«3. Защитным предписанием в полном объеме или раздельно запрещается: </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 совершать бытовое насилие; </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2) вопреки воле</w:t>
      </w:r>
      <w:r w:rsidR="008C559D" w:rsidRPr="008267B9">
        <w:rPr>
          <w:rFonts w:ascii="Times New Roman" w:hAnsi="Times New Roman"/>
          <w:sz w:val="28"/>
          <w:szCs w:val="28"/>
        </w:rPr>
        <w:t xml:space="preserve"> потерпевшего</w:t>
      </w:r>
      <w:r w:rsidRPr="008267B9">
        <w:rPr>
          <w:rFonts w:ascii="Times New Roman" w:hAnsi="Times New Roman"/>
          <w:sz w:val="28"/>
          <w:szCs w:val="28"/>
        </w:rPr>
        <w:t xml:space="preserve"> разыскивать, преследовать, </w:t>
      </w:r>
      <w:r w:rsidR="008C559D" w:rsidRPr="008267B9">
        <w:rPr>
          <w:rFonts w:ascii="Times New Roman" w:hAnsi="Times New Roman"/>
          <w:sz w:val="28"/>
          <w:szCs w:val="28"/>
        </w:rPr>
        <w:t xml:space="preserve">посещать, </w:t>
      </w:r>
      <w:r w:rsidRPr="008267B9">
        <w:rPr>
          <w:rFonts w:ascii="Times New Roman" w:hAnsi="Times New Roman"/>
          <w:sz w:val="28"/>
          <w:szCs w:val="28"/>
        </w:rPr>
        <w:t>вести устные, телефонные переговоры и вступать с потерпевшим в контакты иными способами, включая несовершеннолетних и (или) недееспособных членов его семьи;</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 приобретать, хранить, носить и использовать огнестрельное и другие виды оружия;</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 употреблять алкогольные напитки, наркотические средства, психотропные вещества;</w:t>
      </w:r>
      <w:r w:rsidR="00A60E7C" w:rsidRPr="008267B9">
        <w:rPr>
          <w:rFonts w:ascii="Times New Roman" w:hAnsi="Times New Roman"/>
          <w:sz w:val="28"/>
          <w:szCs w:val="28"/>
        </w:rPr>
        <w:t>»;</w:t>
      </w:r>
      <w:r w:rsidRPr="008267B9">
        <w:rPr>
          <w:rFonts w:ascii="Times New Roman" w:hAnsi="Times New Roman"/>
          <w:sz w:val="28"/>
          <w:szCs w:val="28"/>
        </w:rPr>
        <w:t xml:space="preserve"> </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дополнить пунктом 9 следующего содержания:</w:t>
      </w:r>
    </w:p>
    <w:p w:rsidR="003E042D" w:rsidRPr="008267B9" w:rsidRDefault="003E042D"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«9. При установлении судом особых требований к поведению правонарушителя действие защитного предписания прекращается с момента вступления в законную силу постановления суда».</w:t>
      </w:r>
    </w:p>
    <w:p w:rsidR="00CD50A8" w:rsidRPr="008267B9" w:rsidRDefault="00CD50A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12) </w:t>
      </w:r>
      <w:r w:rsidR="009852D1" w:rsidRPr="008267B9">
        <w:rPr>
          <w:rFonts w:ascii="Times New Roman" w:hAnsi="Times New Roman"/>
          <w:sz w:val="28"/>
          <w:szCs w:val="28"/>
        </w:rPr>
        <w:t>в статье 22:</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в пункте 3:</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абзац первый изложить в следующей редакции:</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«3. Лицу, в отношении которого установлены особые требования к поведению, в полном объеме или раздельно запрещается:»;</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дополнить подпунктом 1-1) следующего содержания: </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«1-1) совершать бытовое насилие;»;</w:t>
      </w:r>
    </w:p>
    <w:p w:rsidR="009852D1" w:rsidRPr="008267B9" w:rsidRDefault="00BB0340"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дополнить пункт</w:t>
      </w:r>
      <w:r w:rsidR="00A60E7C" w:rsidRPr="008267B9">
        <w:rPr>
          <w:rFonts w:ascii="Times New Roman" w:hAnsi="Times New Roman"/>
          <w:sz w:val="28"/>
          <w:szCs w:val="28"/>
        </w:rPr>
        <w:t>о</w:t>
      </w:r>
      <w:r w:rsidR="009852D1" w:rsidRPr="008267B9">
        <w:rPr>
          <w:rFonts w:ascii="Times New Roman" w:hAnsi="Times New Roman"/>
          <w:sz w:val="28"/>
          <w:szCs w:val="28"/>
        </w:rPr>
        <w:t>м</w:t>
      </w:r>
      <w:r w:rsidRPr="008267B9">
        <w:rPr>
          <w:rFonts w:ascii="Times New Roman" w:hAnsi="Times New Roman"/>
          <w:sz w:val="28"/>
          <w:szCs w:val="28"/>
        </w:rPr>
        <w:t xml:space="preserve"> 7</w:t>
      </w:r>
      <w:r w:rsidR="009852D1" w:rsidRPr="008267B9">
        <w:rPr>
          <w:rFonts w:ascii="Times New Roman" w:hAnsi="Times New Roman"/>
          <w:sz w:val="28"/>
          <w:szCs w:val="28"/>
        </w:rPr>
        <w:t xml:space="preserve"> следующего содержания: </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«7. Копия вступившего в законную силу судебного акта в течение трех рабочих дней направляется судом в местные исполнительные органы для принятия мер в соответствии с компетенциями, установленными настоящим законом.»; </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13)  дополнить статьей 25-1 следующего содержания:</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«Статья 25-1. Статистический мониторинг в сфере семейно-бытовых отношений</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lastRenderedPageBreak/>
        <w:t>1. Статистический мониторинг в сфере семейно-бытовых отношений представляет собой сбор, обработку и анализ информации, статистических данных в сфере семейно-бытовых отношений.</w:t>
      </w:r>
    </w:p>
    <w:p w:rsidR="009852D1" w:rsidRPr="008267B9"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2. Статистический мониторинг осуществляется в порядке, определяемом </w:t>
      </w:r>
      <w:r w:rsidR="003F49E1" w:rsidRPr="008267B9">
        <w:rPr>
          <w:rFonts w:ascii="Times New Roman" w:hAnsi="Times New Roman"/>
          <w:sz w:val="28"/>
          <w:szCs w:val="28"/>
        </w:rPr>
        <w:t>п</w:t>
      </w:r>
      <w:r w:rsidRPr="008267B9">
        <w:rPr>
          <w:rFonts w:ascii="Times New Roman" w:hAnsi="Times New Roman"/>
          <w:sz w:val="28"/>
          <w:szCs w:val="28"/>
        </w:rPr>
        <w:t>равилами взаимодействия субъектов профилактики бытового насилия, утверждаемыми Правительством Республики Казахстан, на основе данных, представляемых органами прокуратуры, уполномоченными центральными государственными органами, реализующими государственную политику в области профилактики бытового насилия, местными исполнительными органами, осуществляющими меры профилактики бытового насилия.</w:t>
      </w:r>
    </w:p>
    <w:p w:rsidR="003E042D" w:rsidRPr="008267B9" w:rsidRDefault="003E042D" w:rsidP="00D3537F">
      <w:pPr>
        <w:spacing w:after="0" w:line="276" w:lineRule="auto"/>
        <w:ind w:firstLine="567"/>
        <w:jc w:val="both"/>
        <w:rPr>
          <w:rFonts w:ascii="Times New Roman" w:hAnsi="Times New Roman"/>
          <w:sz w:val="28"/>
          <w:szCs w:val="28"/>
        </w:rPr>
      </w:pPr>
      <w:r w:rsidRPr="008267B9">
        <w:rPr>
          <w:rFonts w:ascii="Times New Roman" w:hAnsi="Times New Roman"/>
          <w:sz w:val="28"/>
          <w:szCs w:val="28"/>
        </w:rPr>
        <w:t xml:space="preserve">3. Уполномоченные центральные государственные органы, реализующие государственную политику в области профилактики бытового насилия, разрабатывают и организуют статистический мониторинг в рамках своей компетенции по профилактике бытового насилия, а также обеспечивают своевременное направление </w:t>
      </w:r>
      <w:r w:rsidR="00FD0F17" w:rsidRPr="008267B9">
        <w:rPr>
          <w:rFonts w:ascii="Times New Roman" w:hAnsi="Times New Roman"/>
          <w:sz w:val="28"/>
          <w:szCs w:val="28"/>
        </w:rPr>
        <w:t xml:space="preserve">ведомственной статистической информации </w:t>
      </w:r>
      <w:r w:rsidRPr="008267B9">
        <w:rPr>
          <w:rFonts w:ascii="Times New Roman" w:hAnsi="Times New Roman"/>
          <w:sz w:val="28"/>
          <w:szCs w:val="28"/>
        </w:rPr>
        <w:t>уполномоченному органу в сфере государственной семейной политики.</w:t>
      </w:r>
    </w:p>
    <w:p w:rsidR="009852D1" w:rsidRDefault="009852D1"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 Местные исполнительные органы, осуществляющие меры по профилактике бытового насилия, организации, осуществляющие профилактику бытового насилия, представляют ведомственную статистическую информацию в соответствующие центральные государственные органы, реализующие государственную политику в области профилактики бытового насилия.».</w:t>
      </w:r>
    </w:p>
    <w:p w:rsidR="00D3537F" w:rsidRPr="008267B9" w:rsidRDefault="00D3537F" w:rsidP="00D3537F">
      <w:pPr>
        <w:spacing w:after="0" w:line="276" w:lineRule="auto"/>
        <w:ind w:firstLine="567"/>
        <w:contextualSpacing/>
        <w:jc w:val="both"/>
        <w:rPr>
          <w:rFonts w:ascii="Times New Roman" w:hAnsi="Times New Roman"/>
          <w:sz w:val="28"/>
          <w:szCs w:val="28"/>
        </w:rPr>
      </w:pPr>
    </w:p>
    <w:p w:rsidR="00841213" w:rsidRPr="008267B9" w:rsidRDefault="00210FC2"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4</w:t>
      </w:r>
      <w:r w:rsidR="009852D1" w:rsidRPr="008267B9">
        <w:rPr>
          <w:rFonts w:ascii="Times New Roman" w:hAnsi="Times New Roman"/>
          <w:sz w:val="28"/>
          <w:szCs w:val="28"/>
        </w:rPr>
        <w:t xml:space="preserve">. </w:t>
      </w:r>
      <w:r w:rsidR="00841213" w:rsidRPr="008267B9">
        <w:rPr>
          <w:rFonts w:ascii="Times New Roman" w:hAnsi="Times New Roman"/>
          <w:sz w:val="28"/>
          <w:szCs w:val="28"/>
        </w:rPr>
        <w:t>В Закон Республики Казахстан от 9 февраля 2015 года</w:t>
      </w:r>
      <w:r w:rsidR="00AE260A">
        <w:rPr>
          <w:rFonts w:ascii="Times New Roman" w:hAnsi="Times New Roman"/>
          <w:sz w:val="28"/>
          <w:szCs w:val="28"/>
          <w:lang w:val="kk-KZ"/>
        </w:rPr>
        <w:t xml:space="preserve">                                        </w:t>
      </w:r>
      <w:proofErr w:type="gramStart"/>
      <w:r w:rsidR="00AE260A">
        <w:rPr>
          <w:rFonts w:ascii="Times New Roman" w:hAnsi="Times New Roman"/>
          <w:sz w:val="28"/>
          <w:szCs w:val="28"/>
          <w:lang w:val="kk-KZ"/>
        </w:rPr>
        <w:t xml:space="preserve">   </w:t>
      </w:r>
      <w:r w:rsidR="00841213" w:rsidRPr="008267B9">
        <w:rPr>
          <w:rFonts w:ascii="Times New Roman" w:hAnsi="Times New Roman"/>
          <w:sz w:val="28"/>
          <w:szCs w:val="28"/>
        </w:rPr>
        <w:t>«</w:t>
      </w:r>
      <w:proofErr w:type="gramEnd"/>
      <w:r w:rsidR="00841213" w:rsidRPr="008267B9">
        <w:rPr>
          <w:rFonts w:ascii="Times New Roman" w:hAnsi="Times New Roman"/>
          <w:sz w:val="28"/>
          <w:szCs w:val="28"/>
        </w:rPr>
        <w:t>О государственной молодежной политике»:</w:t>
      </w:r>
    </w:p>
    <w:p w:rsidR="00841213" w:rsidRPr="008267B9" w:rsidRDefault="00841213"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пункт 1 статьи 23 изложить в следующей редакции:</w:t>
      </w:r>
    </w:p>
    <w:p w:rsidR="00841213" w:rsidRDefault="00841213"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«1. Молодежные ресурсные центры создаются с целью оказания услуг для поддержки и развития молодежи и молодежных организаций, а также для реализации мер в сферах государственной семейной политики и профилактики бытового насилия в соответствии с законодательством Республики Казахстан.»;</w:t>
      </w:r>
    </w:p>
    <w:p w:rsidR="00D3537F" w:rsidRPr="008267B9" w:rsidRDefault="00D3537F" w:rsidP="00D3537F">
      <w:pPr>
        <w:spacing w:after="0" w:line="276" w:lineRule="auto"/>
        <w:ind w:firstLine="567"/>
        <w:contextualSpacing/>
        <w:jc w:val="both"/>
        <w:rPr>
          <w:rFonts w:ascii="Times New Roman" w:hAnsi="Times New Roman"/>
          <w:sz w:val="28"/>
          <w:szCs w:val="28"/>
        </w:rPr>
      </w:pPr>
    </w:p>
    <w:p w:rsidR="00654AF8" w:rsidRPr="008267B9" w:rsidRDefault="008267B9"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5</w:t>
      </w:r>
      <w:r w:rsidR="0042671D" w:rsidRPr="008267B9">
        <w:rPr>
          <w:rFonts w:ascii="Times New Roman" w:hAnsi="Times New Roman"/>
          <w:sz w:val="28"/>
          <w:szCs w:val="28"/>
        </w:rPr>
        <w:t xml:space="preserve">. В </w:t>
      </w:r>
      <w:hyperlink r:id="rId8" w:anchor="z4" w:history="1">
        <w:r w:rsidR="0042671D" w:rsidRPr="008267B9">
          <w:rPr>
            <w:rFonts w:ascii="Times New Roman" w:hAnsi="Times New Roman"/>
            <w:sz w:val="28"/>
            <w:szCs w:val="28"/>
          </w:rPr>
          <w:t>Закон</w:t>
        </w:r>
      </w:hyperlink>
      <w:r w:rsidR="0042671D" w:rsidRPr="008267B9">
        <w:rPr>
          <w:rFonts w:ascii="Times New Roman" w:hAnsi="Times New Roman"/>
          <w:sz w:val="28"/>
          <w:szCs w:val="28"/>
        </w:rPr>
        <w:t xml:space="preserve"> Республики Казахстан от 5 июля 2018 года «Об адвокатской деятельности и юридической помощи»:</w:t>
      </w:r>
    </w:p>
    <w:p w:rsidR="00654AF8" w:rsidRPr="008267B9" w:rsidRDefault="00654AF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 xml:space="preserve">1) пункт 2 статьи 19 </w:t>
      </w:r>
      <w:r w:rsidR="00BB0340" w:rsidRPr="008267B9">
        <w:rPr>
          <w:rFonts w:ascii="Times New Roman" w:hAnsi="Times New Roman"/>
          <w:sz w:val="28"/>
          <w:szCs w:val="28"/>
        </w:rPr>
        <w:t xml:space="preserve">дополнить </w:t>
      </w:r>
      <w:r w:rsidRPr="008267B9">
        <w:rPr>
          <w:rFonts w:ascii="Times New Roman" w:hAnsi="Times New Roman"/>
          <w:sz w:val="28"/>
          <w:szCs w:val="28"/>
        </w:rPr>
        <w:t xml:space="preserve">подпунктом </w:t>
      </w:r>
      <w:r w:rsidR="00F36E89">
        <w:rPr>
          <w:rFonts w:ascii="Times New Roman" w:hAnsi="Times New Roman"/>
          <w:sz w:val="28"/>
          <w:szCs w:val="28"/>
          <w:lang w:val="kk-KZ"/>
        </w:rPr>
        <w:t>6</w:t>
      </w:r>
      <w:r w:rsidRPr="008267B9">
        <w:rPr>
          <w:rFonts w:ascii="Times New Roman" w:hAnsi="Times New Roman"/>
          <w:sz w:val="28"/>
          <w:szCs w:val="28"/>
        </w:rPr>
        <w:t>-1) следующего содержания:</w:t>
      </w:r>
    </w:p>
    <w:p w:rsidR="00D3537F" w:rsidRDefault="00654AF8" w:rsidP="00D3537F">
      <w:pPr>
        <w:spacing w:after="0" w:line="276" w:lineRule="auto"/>
        <w:ind w:firstLine="567"/>
        <w:contextualSpacing/>
        <w:jc w:val="both"/>
        <w:rPr>
          <w:rFonts w:ascii="Times New Roman" w:hAnsi="Times New Roman"/>
          <w:sz w:val="28"/>
          <w:szCs w:val="28"/>
        </w:rPr>
      </w:pPr>
      <w:r w:rsidRPr="008267B9">
        <w:rPr>
          <w:rFonts w:ascii="Times New Roman" w:hAnsi="Times New Roman"/>
          <w:sz w:val="28"/>
          <w:szCs w:val="28"/>
        </w:rPr>
        <w:t>«6-1) лицам, признанным потерпевшими в соответствии с законодательством о профилактике бытового насилия, а также членам их семей;».</w:t>
      </w:r>
    </w:p>
    <w:p w:rsidR="00E67317" w:rsidRDefault="00654AF8" w:rsidP="00D3537F">
      <w:pPr>
        <w:spacing w:after="0" w:line="276" w:lineRule="auto"/>
        <w:ind w:firstLine="567"/>
        <w:contextualSpacing/>
        <w:jc w:val="both"/>
        <w:rPr>
          <w:rStyle w:val="s2"/>
          <w:rFonts w:ascii="Times New Roman" w:hAnsi="Times New Roman"/>
          <w:sz w:val="28"/>
          <w:szCs w:val="28"/>
          <w:lang w:val="kk-KZ"/>
        </w:rPr>
      </w:pPr>
      <w:r w:rsidRPr="008267B9">
        <w:rPr>
          <w:rFonts w:ascii="Times New Roman" w:hAnsi="Times New Roman"/>
          <w:b/>
          <w:sz w:val="28"/>
          <w:szCs w:val="28"/>
        </w:rPr>
        <w:lastRenderedPageBreak/>
        <w:t>Статья 2.</w:t>
      </w:r>
      <w:r w:rsidRPr="008267B9">
        <w:rPr>
          <w:rFonts w:ascii="Times New Roman" w:hAnsi="Times New Roman"/>
          <w:sz w:val="28"/>
          <w:szCs w:val="28"/>
        </w:rPr>
        <w:t xml:space="preserve"> </w:t>
      </w:r>
      <w:r w:rsidR="00BB0340" w:rsidRPr="008267B9">
        <w:rPr>
          <w:rStyle w:val="s0"/>
          <w:rFonts w:ascii="Times New Roman" w:hAnsi="Times New Roman"/>
          <w:sz w:val="28"/>
          <w:szCs w:val="28"/>
        </w:rPr>
        <w:t xml:space="preserve">Настоящий Закон вводится в действие по истечении десяти календарных дней после дня его первого официального </w:t>
      </w:r>
      <w:bookmarkStart w:id="0" w:name="SUB1006049705_2"/>
      <w:r w:rsidR="00BB0340" w:rsidRPr="008267B9">
        <w:rPr>
          <w:rStyle w:val="s2"/>
          <w:rFonts w:ascii="Times New Roman" w:hAnsi="Times New Roman"/>
          <w:sz w:val="28"/>
          <w:szCs w:val="28"/>
        </w:rPr>
        <w:t>опубликования</w:t>
      </w:r>
      <w:bookmarkEnd w:id="0"/>
      <w:r w:rsidR="00BB0340" w:rsidRPr="008267B9">
        <w:rPr>
          <w:rStyle w:val="s2"/>
          <w:rFonts w:ascii="Times New Roman" w:hAnsi="Times New Roman"/>
          <w:sz w:val="28"/>
          <w:szCs w:val="28"/>
        </w:rPr>
        <w:t>.</w:t>
      </w:r>
      <w:r w:rsidR="00D3537F">
        <w:rPr>
          <w:rStyle w:val="s2"/>
          <w:rFonts w:ascii="Times New Roman" w:hAnsi="Times New Roman"/>
          <w:sz w:val="28"/>
          <w:szCs w:val="28"/>
          <w:lang w:val="kk-KZ"/>
        </w:rPr>
        <w:t xml:space="preserve"> </w:t>
      </w:r>
    </w:p>
    <w:p w:rsidR="00D3537F" w:rsidRDefault="00D3537F" w:rsidP="00D3537F">
      <w:pPr>
        <w:spacing w:after="0" w:line="276" w:lineRule="auto"/>
        <w:ind w:firstLine="567"/>
        <w:contextualSpacing/>
        <w:jc w:val="both"/>
        <w:rPr>
          <w:rStyle w:val="s2"/>
          <w:rFonts w:ascii="Times New Roman" w:hAnsi="Times New Roman"/>
          <w:sz w:val="28"/>
          <w:szCs w:val="28"/>
          <w:lang w:val="kk-KZ"/>
        </w:rPr>
      </w:pPr>
    </w:p>
    <w:p w:rsidR="00D3537F" w:rsidRPr="00D3537F" w:rsidRDefault="00D3537F" w:rsidP="00D3537F">
      <w:pPr>
        <w:spacing w:after="0" w:line="276" w:lineRule="auto"/>
        <w:ind w:firstLine="567"/>
        <w:contextualSpacing/>
        <w:jc w:val="both"/>
        <w:rPr>
          <w:rStyle w:val="s2"/>
          <w:rFonts w:ascii="Times New Roman" w:hAnsi="Times New Roman"/>
          <w:sz w:val="28"/>
          <w:szCs w:val="28"/>
        </w:rPr>
      </w:pPr>
    </w:p>
    <w:tbl>
      <w:tblPr>
        <w:tblStyle w:val="a6"/>
        <w:tblW w:w="97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097"/>
      </w:tblGrid>
      <w:tr w:rsidR="00D3537F" w:rsidTr="003951FA">
        <w:tc>
          <w:tcPr>
            <w:tcW w:w="4678" w:type="dxa"/>
          </w:tcPr>
          <w:p w:rsidR="003951FA" w:rsidRDefault="003951FA" w:rsidP="003951FA">
            <w:pPr>
              <w:ind w:left="459"/>
              <w:jc w:val="both"/>
              <w:rPr>
                <w:rFonts w:ascii="Times New Roman" w:hAnsi="Times New Roman"/>
                <w:b/>
                <w:sz w:val="28"/>
                <w:szCs w:val="28"/>
                <w:lang w:val="kk-KZ"/>
              </w:rPr>
            </w:pPr>
            <w:r>
              <w:rPr>
                <w:rFonts w:ascii="Times New Roman" w:hAnsi="Times New Roman"/>
                <w:b/>
                <w:sz w:val="28"/>
                <w:szCs w:val="28"/>
                <w:lang w:val="kk-KZ"/>
              </w:rPr>
              <w:t xml:space="preserve">          Президент </w:t>
            </w:r>
          </w:p>
          <w:p w:rsidR="00D3537F" w:rsidRDefault="003951FA" w:rsidP="003951FA">
            <w:pPr>
              <w:ind w:left="459"/>
              <w:jc w:val="both"/>
              <w:rPr>
                <w:rFonts w:ascii="Times New Roman" w:hAnsi="Times New Roman"/>
                <w:sz w:val="28"/>
                <w:szCs w:val="28"/>
              </w:rPr>
            </w:pPr>
            <w:r>
              <w:rPr>
                <w:rFonts w:ascii="Times New Roman" w:hAnsi="Times New Roman"/>
                <w:b/>
                <w:sz w:val="28"/>
                <w:szCs w:val="28"/>
                <w:lang w:val="kk-KZ"/>
              </w:rPr>
              <w:t>Республики Казахстан</w:t>
            </w:r>
            <w:r w:rsidR="00D3537F" w:rsidRPr="00506777">
              <w:rPr>
                <w:rFonts w:ascii="Times New Roman" w:hAnsi="Times New Roman"/>
                <w:b/>
                <w:sz w:val="28"/>
                <w:szCs w:val="28"/>
              </w:rPr>
              <w:t xml:space="preserve"> </w:t>
            </w:r>
          </w:p>
        </w:tc>
        <w:tc>
          <w:tcPr>
            <w:tcW w:w="5097" w:type="dxa"/>
          </w:tcPr>
          <w:p w:rsidR="00D3537F" w:rsidRDefault="00D3537F" w:rsidP="003951FA">
            <w:pPr>
              <w:spacing w:line="360" w:lineRule="auto"/>
              <w:rPr>
                <w:rFonts w:ascii="Times New Roman" w:hAnsi="Times New Roman"/>
                <w:sz w:val="28"/>
                <w:szCs w:val="28"/>
              </w:rPr>
            </w:pPr>
            <w:bookmarkStart w:id="1" w:name="_GoBack"/>
            <w:bookmarkEnd w:id="1"/>
          </w:p>
        </w:tc>
      </w:tr>
    </w:tbl>
    <w:p w:rsidR="00D3537F" w:rsidRPr="00D3537F" w:rsidRDefault="00D3537F" w:rsidP="00D3537F">
      <w:pPr>
        <w:spacing w:after="0" w:line="276" w:lineRule="auto"/>
        <w:ind w:firstLine="567"/>
        <w:contextualSpacing/>
        <w:jc w:val="both"/>
        <w:rPr>
          <w:rFonts w:ascii="Times New Roman" w:hAnsi="Times New Roman"/>
          <w:sz w:val="28"/>
          <w:szCs w:val="28"/>
          <w:lang w:val="kk-KZ"/>
        </w:rPr>
      </w:pPr>
    </w:p>
    <w:sectPr w:rsidR="00D3537F" w:rsidRPr="00D3537F" w:rsidSect="00BD175B">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5E" w:rsidRDefault="00C2565E" w:rsidP="00BD175B">
      <w:pPr>
        <w:spacing w:after="0" w:line="240" w:lineRule="auto"/>
      </w:pPr>
      <w:r>
        <w:separator/>
      </w:r>
    </w:p>
  </w:endnote>
  <w:endnote w:type="continuationSeparator" w:id="0">
    <w:p w:rsidR="00C2565E" w:rsidRDefault="00C2565E" w:rsidP="00BD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C2" w:rsidRDefault="006954C2">
    <w:pPr>
      <w:pStyle w:val="ab"/>
      <w:jc w:val="right"/>
    </w:pPr>
  </w:p>
  <w:p w:rsidR="006954C2" w:rsidRDefault="006954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5E" w:rsidRDefault="00C2565E" w:rsidP="00BD175B">
      <w:pPr>
        <w:spacing w:after="0" w:line="240" w:lineRule="auto"/>
      </w:pPr>
      <w:r>
        <w:separator/>
      </w:r>
    </w:p>
  </w:footnote>
  <w:footnote w:type="continuationSeparator" w:id="0">
    <w:p w:rsidR="00C2565E" w:rsidRDefault="00C2565E" w:rsidP="00BD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316158"/>
      <w:docPartObj>
        <w:docPartGallery w:val="Page Numbers (Top of Page)"/>
        <w:docPartUnique/>
      </w:docPartObj>
    </w:sdtPr>
    <w:sdtEndPr/>
    <w:sdtContent>
      <w:p w:rsidR="008267B9" w:rsidRDefault="008267B9">
        <w:pPr>
          <w:pStyle w:val="a9"/>
          <w:jc w:val="center"/>
        </w:pPr>
        <w:r>
          <w:fldChar w:fldCharType="begin"/>
        </w:r>
        <w:r>
          <w:instrText>PAGE   \* MERGEFORMAT</w:instrText>
        </w:r>
        <w:r>
          <w:fldChar w:fldCharType="separate"/>
        </w:r>
        <w:r w:rsidR="003951FA">
          <w:rPr>
            <w:noProof/>
          </w:rPr>
          <w:t>13</w:t>
        </w:r>
        <w:r>
          <w:fldChar w:fldCharType="end"/>
        </w:r>
      </w:p>
    </w:sdtContent>
  </w:sdt>
  <w:p w:rsidR="008267B9" w:rsidRDefault="008267B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4"/>
    <w:rsid w:val="000170EE"/>
    <w:rsid w:val="000302B8"/>
    <w:rsid w:val="00031957"/>
    <w:rsid w:val="000352E8"/>
    <w:rsid w:val="00062A3D"/>
    <w:rsid w:val="000B340E"/>
    <w:rsid w:val="00144D52"/>
    <w:rsid w:val="001453B9"/>
    <w:rsid w:val="001852E9"/>
    <w:rsid w:val="00186776"/>
    <w:rsid w:val="001B1899"/>
    <w:rsid w:val="001D5076"/>
    <w:rsid w:val="001E2B56"/>
    <w:rsid w:val="001E4893"/>
    <w:rsid w:val="001E5804"/>
    <w:rsid w:val="0020468A"/>
    <w:rsid w:val="00205298"/>
    <w:rsid w:val="00210FC2"/>
    <w:rsid w:val="00233921"/>
    <w:rsid w:val="00272CC5"/>
    <w:rsid w:val="00273843"/>
    <w:rsid w:val="00276CD2"/>
    <w:rsid w:val="002869FA"/>
    <w:rsid w:val="0028742A"/>
    <w:rsid w:val="00291F55"/>
    <w:rsid w:val="0029720E"/>
    <w:rsid w:val="002B4CC0"/>
    <w:rsid w:val="002D567F"/>
    <w:rsid w:val="002E0BC7"/>
    <w:rsid w:val="002E6D80"/>
    <w:rsid w:val="003047F8"/>
    <w:rsid w:val="00315D7F"/>
    <w:rsid w:val="00323D54"/>
    <w:rsid w:val="00356B8D"/>
    <w:rsid w:val="0036113A"/>
    <w:rsid w:val="00363DC8"/>
    <w:rsid w:val="00375E43"/>
    <w:rsid w:val="00377257"/>
    <w:rsid w:val="00385C06"/>
    <w:rsid w:val="003951FA"/>
    <w:rsid w:val="003A2DB9"/>
    <w:rsid w:val="003A61F3"/>
    <w:rsid w:val="003E042D"/>
    <w:rsid w:val="003F49E1"/>
    <w:rsid w:val="0042671D"/>
    <w:rsid w:val="00491C75"/>
    <w:rsid w:val="004920CC"/>
    <w:rsid w:val="004A433B"/>
    <w:rsid w:val="004D32BA"/>
    <w:rsid w:val="004F5DFC"/>
    <w:rsid w:val="0050406C"/>
    <w:rsid w:val="00506C4C"/>
    <w:rsid w:val="005450A0"/>
    <w:rsid w:val="00557B82"/>
    <w:rsid w:val="0058135A"/>
    <w:rsid w:val="005869A9"/>
    <w:rsid w:val="005959EC"/>
    <w:rsid w:val="005A01BE"/>
    <w:rsid w:val="005C45CF"/>
    <w:rsid w:val="005D4046"/>
    <w:rsid w:val="005D51F8"/>
    <w:rsid w:val="00604E0D"/>
    <w:rsid w:val="00612806"/>
    <w:rsid w:val="0061593A"/>
    <w:rsid w:val="00631F5B"/>
    <w:rsid w:val="00644C6E"/>
    <w:rsid w:val="00654AF8"/>
    <w:rsid w:val="0066174E"/>
    <w:rsid w:val="006954C2"/>
    <w:rsid w:val="006A2213"/>
    <w:rsid w:val="006A49D5"/>
    <w:rsid w:val="006A73CB"/>
    <w:rsid w:val="006B00A6"/>
    <w:rsid w:val="006C0E41"/>
    <w:rsid w:val="006C24FC"/>
    <w:rsid w:val="006E0D69"/>
    <w:rsid w:val="006E51FE"/>
    <w:rsid w:val="00702E92"/>
    <w:rsid w:val="007114DA"/>
    <w:rsid w:val="00730846"/>
    <w:rsid w:val="007351C9"/>
    <w:rsid w:val="00741F61"/>
    <w:rsid w:val="00750BEB"/>
    <w:rsid w:val="00753267"/>
    <w:rsid w:val="0076149B"/>
    <w:rsid w:val="00764F89"/>
    <w:rsid w:val="00777231"/>
    <w:rsid w:val="007A51D1"/>
    <w:rsid w:val="007B469A"/>
    <w:rsid w:val="007B5F1E"/>
    <w:rsid w:val="007C5D67"/>
    <w:rsid w:val="007D7879"/>
    <w:rsid w:val="00801E7B"/>
    <w:rsid w:val="00812F4C"/>
    <w:rsid w:val="008267B9"/>
    <w:rsid w:val="008308B6"/>
    <w:rsid w:val="00841213"/>
    <w:rsid w:val="00854E3A"/>
    <w:rsid w:val="00867E40"/>
    <w:rsid w:val="00890D07"/>
    <w:rsid w:val="008A3409"/>
    <w:rsid w:val="008A75DA"/>
    <w:rsid w:val="008B33CC"/>
    <w:rsid w:val="008B63FC"/>
    <w:rsid w:val="008C559D"/>
    <w:rsid w:val="008D117A"/>
    <w:rsid w:val="008E70CA"/>
    <w:rsid w:val="008F65CE"/>
    <w:rsid w:val="0090333D"/>
    <w:rsid w:val="0090511A"/>
    <w:rsid w:val="009231CA"/>
    <w:rsid w:val="009237DD"/>
    <w:rsid w:val="00937EEB"/>
    <w:rsid w:val="00943C7E"/>
    <w:rsid w:val="00957C5C"/>
    <w:rsid w:val="009755C3"/>
    <w:rsid w:val="009809FF"/>
    <w:rsid w:val="009852D1"/>
    <w:rsid w:val="009A3224"/>
    <w:rsid w:val="009C51AC"/>
    <w:rsid w:val="009E0B60"/>
    <w:rsid w:val="009E758E"/>
    <w:rsid w:val="00A07710"/>
    <w:rsid w:val="00A51BFD"/>
    <w:rsid w:val="00A60E7C"/>
    <w:rsid w:val="00A621DD"/>
    <w:rsid w:val="00AB26C1"/>
    <w:rsid w:val="00AB42C1"/>
    <w:rsid w:val="00AB5B07"/>
    <w:rsid w:val="00AC0312"/>
    <w:rsid w:val="00AC274F"/>
    <w:rsid w:val="00AE17F8"/>
    <w:rsid w:val="00AE241C"/>
    <w:rsid w:val="00AE260A"/>
    <w:rsid w:val="00AF7674"/>
    <w:rsid w:val="00B23D59"/>
    <w:rsid w:val="00B4122A"/>
    <w:rsid w:val="00B541B0"/>
    <w:rsid w:val="00B57A99"/>
    <w:rsid w:val="00B65FEE"/>
    <w:rsid w:val="00B74812"/>
    <w:rsid w:val="00BA097A"/>
    <w:rsid w:val="00BB0340"/>
    <w:rsid w:val="00BD175B"/>
    <w:rsid w:val="00BD3BB1"/>
    <w:rsid w:val="00BE5E66"/>
    <w:rsid w:val="00C20DE4"/>
    <w:rsid w:val="00C2565E"/>
    <w:rsid w:val="00C47125"/>
    <w:rsid w:val="00C52CAC"/>
    <w:rsid w:val="00C611B1"/>
    <w:rsid w:val="00C70499"/>
    <w:rsid w:val="00C8002C"/>
    <w:rsid w:val="00CD50A8"/>
    <w:rsid w:val="00CF12E4"/>
    <w:rsid w:val="00CF3610"/>
    <w:rsid w:val="00D1544F"/>
    <w:rsid w:val="00D1554E"/>
    <w:rsid w:val="00D1665F"/>
    <w:rsid w:val="00D3537F"/>
    <w:rsid w:val="00D402AF"/>
    <w:rsid w:val="00D529EA"/>
    <w:rsid w:val="00D57E28"/>
    <w:rsid w:val="00D7012E"/>
    <w:rsid w:val="00D80966"/>
    <w:rsid w:val="00D8336C"/>
    <w:rsid w:val="00D8381F"/>
    <w:rsid w:val="00D96222"/>
    <w:rsid w:val="00DD41FA"/>
    <w:rsid w:val="00DD4CB3"/>
    <w:rsid w:val="00DD7B6B"/>
    <w:rsid w:val="00E113AD"/>
    <w:rsid w:val="00E15379"/>
    <w:rsid w:val="00E17A06"/>
    <w:rsid w:val="00E5025A"/>
    <w:rsid w:val="00E51475"/>
    <w:rsid w:val="00E54124"/>
    <w:rsid w:val="00E6557D"/>
    <w:rsid w:val="00E67317"/>
    <w:rsid w:val="00E67D62"/>
    <w:rsid w:val="00EB67F2"/>
    <w:rsid w:val="00F3119B"/>
    <w:rsid w:val="00F36C1D"/>
    <w:rsid w:val="00F36E89"/>
    <w:rsid w:val="00F77175"/>
    <w:rsid w:val="00FA00D1"/>
    <w:rsid w:val="00FB7D60"/>
    <w:rsid w:val="00FD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BE34C-88EB-431D-9C24-F42B533C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D54"/>
    <w:pPr>
      <w:ind w:left="720"/>
      <w:contextualSpacing/>
    </w:pPr>
  </w:style>
  <w:style w:type="character" w:styleId="a4">
    <w:name w:val="Hyperlink"/>
    <w:basedOn w:val="a0"/>
    <w:uiPriority w:val="99"/>
    <w:semiHidden/>
    <w:unhideWhenUsed/>
    <w:rsid w:val="00323D54"/>
    <w:rPr>
      <w:color w:val="0000FF"/>
      <w:u w:val="single"/>
    </w:rPr>
  </w:style>
  <w:style w:type="paragraph" w:styleId="a5">
    <w:name w:val="Normal (Web)"/>
    <w:basedOn w:val="a"/>
    <w:uiPriority w:val="99"/>
    <w:semiHidden/>
    <w:unhideWhenUsed/>
    <w:rsid w:val="00C52CAC"/>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16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1665F"/>
    <w:rPr>
      <w:rFonts w:ascii="Courier New" w:eastAsia="Times New Roman" w:hAnsi="Courier New" w:cs="Times New Roman"/>
      <w:sz w:val="20"/>
      <w:szCs w:val="20"/>
      <w:lang w:val="x-none" w:eastAsia="x-none"/>
    </w:rPr>
  </w:style>
  <w:style w:type="character" w:customStyle="1" w:styleId="s0">
    <w:name w:val="s0"/>
    <w:basedOn w:val="a0"/>
    <w:rsid w:val="00BB0340"/>
  </w:style>
  <w:style w:type="character" w:customStyle="1" w:styleId="s2">
    <w:name w:val="s2"/>
    <w:basedOn w:val="a0"/>
    <w:rsid w:val="00BB0340"/>
  </w:style>
  <w:style w:type="table" w:styleId="a6">
    <w:name w:val="Table Grid"/>
    <w:basedOn w:val="a1"/>
    <w:uiPriority w:val="39"/>
    <w:rsid w:val="00E673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673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7317"/>
    <w:rPr>
      <w:rFonts w:ascii="Segoe UI" w:eastAsia="Calibri" w:hAnsi="Segoe UI" w:cs="Segoe UI"/>
      <w:sz w:val="18"/>
      <w:szCs w:val="18"/>
    </w:rPr>
  </w:style>
  <w:style w:type="paragraph" w:styleId="a9">
    <w:name w:val="header"/>
    <w:basedOn w:val="a"/>
    <w:link w:val="aa"/>
    <w:uiPriority w:val="99"/>
    <w:unhideWhenUsed/>
    <w:rsid w:val="00BD17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175B"/>
    <w:rPr>
      <w:rFonts w:ascii="Calibri" w:eastAsia="Calibri" w:hAnsi="Calibri" w:cs="Times New Roman"/>
    </w:rPr>
  </w:style>
  <w:style w:type="paragraph" w:styleId="ab">
    <w:name w:val="footer"/>
    <w:basedOn w:val="a"/>
    <w:link w:val="ac"/>
    <w:uiPriority w:val="99"/>
    <w:unhideWhenUsed/>
    <w:rsid w:val="00BD17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175B"/>
    <w:rPr>
      <w:rFonts w:ascii="Calibri" w:eastAsia="Calibri" w:hAnsi="Calibri" w:cs="Times New Roman"/>
    </w:rPr>
  </w:style>
  <w:style w:type="character" w:customStyle="1" w:styleId="ad">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1"/>
    <w:uiPriority w:val="99"/>
    <w:locked/>
    <w:rsid w:val="00812F4C"/>
    <w:rPr>
      <w:rFonts w:ascii="Times New Roman" w:eastAsia="Times New Roman" w:hAnsi="Times New Roman"/>
      <w:sz w:val="24"/>
      <w:szCs w:val="20"/>
      <w:lang w:eastAsia="ru-RU"/>
    </w:rPr>
  </w:style>
  <w:style w:type="paragraph" w:customStyle="1" w:styleId="1">
    <w:name w:val="Обычный (Интернет)1"/>
    <w:aliases w:val="Normal (Web),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
    <w:basedOn w:val="a"/>
    <w:link w:val="ad"/>
    <w:uiPriority w:val="99"/>
    <w:unhideWhenUsed/>
    <w:qFormat/>
    <w:rsid w:val="00812F4C"/>
    <w:pPr>
      <w:spacing w:before="100" w:beforeAutospacing="1" w:after="100" w:afterAutospacing="1" w:line="240" w:lineRule="auto"/>
    </w:pPr>
    <w:rPr>
      <w:rFonts w:ascii="Times New Roman" w:eastAsia="Times New Roman" w:hAnsi="Times New Roman" w:cstheme="minorBidi"/>
      <w:sz w:val="24"/>
      <w:szCs w:val="20"/>
      <w:lang w:eastAsia="ru-RU"/>
    </w:rPr>
  </w:style>
  <w:style w:type="character" w:styleId="ae">
    <w:name w:val="annotation reference"/>
    <w:basedOn w:val="a0"/>
    <w:uiPriority w:val="99"/>
    <w:semiHidden/>
    <w:unhideWhenUsed/>
    <w:rsid w:val="009C51AC"/>
    <w:rPr>
      <w:sz w:val="16"/>
      <w:szCs w:val="16"/>
    </w:rPr>
  </w:style>
  <w:style w:type="paragraph" w:styleId="af">
    <w:name w:val="annotation text"/>
    <w:basedOn w:val="a"/>
    <w:link w:val="af0"/>
    <w:uiPriority w:val="99"/>
    <w:semiHidden/>
    <w:unhideWhenUsed/>
    <w:rsid w:val="009C51AC"/>
    <w:pPr>
      <w:spacing w:line="240" w:lineRule="auto"/>
    </w:pPr>
    <w:rPr>
      <w:sz w:val="20"/>
      <w:szCs w:val="20"/>
    </w:rPr>
  </w:style>
  <w:style w:type="character" w:customStyle="1" w:styleId="af0">
    <w:name w:val="Текст примечания Знак"/>
    <w:basedOn w:val="a0"/>
    <w:link w:val="af"/>
    <w:uiPriority w:val="99"/>
    <w:semiHidden/>
    <w:rsid w:val="009C51AC"/>
    <w:rPr>
      <w:rFonts w:ascii="Calibri" w:eastAsia="Calibri" w:hAnsi="Calibri" w:cs="Times New Roman"/>
      <w:sz w:val="20"/>
      <w:szCs w:val="20"/>
    </w:rPr>
  </w:style>
  <w:style w:type="paragraph" w:styleId="af1">
    <w:name w:val="annotation subject"/>
    <w:basedOn w:val="af"/>
    <w:next w:val="af"/>
    <w:link w:val="af2"/>
    <w:uiPriority w:val="99"/>
    <w:semiHidden/>
    <w:unhideWhenUsed/>
    <w:rsid w:val="009C51AC"/>
    <w:rPr>
      <w:b/>
      <w:bCs/>
    </w:rPr>
  </w:style>
  <w:style w:type="character" w:customStyle="1" w:styleId="af2">
    <w:name w:val="Тема примечания Знак"/>
    <w:basedOn w:val="af0"/>
    <w:link w:val="af1"/>
    <w:uiPriority w:val="99"/>
    <w:semiHidden/>
    <w:rsid w:val="009C51A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3993">
      <w:bodyDiv w:val="1"/>
      <w:marLeft w:val="0"/>
      <w:marRight w:val="0"/>
      <w:marTop w:val="0"/>
      <w:marBottom w:val="0"/>
      <w:divBdr>
        <w:top w:val="none" w:sz="0" w:space="0" w:color="auto"/>
        <w:left w:val="none" w:sz="0" w:space="0" w:color="auto"/>
        <w:bottom w:val="none" w:sz="0" w:space="0" w:color="auto"/>
        <w:right w:val="none" w:sz="0" w:space="0" w:color="auto"/>
      </w:divBdr>
    </w:div>
    <w:div w:id="503519726">
      <w:bodyDiv w:val="1"/>
      <w:marLeft w:val="0"/>
      <w:marRight w:val="0"/>
      <w:marTop w:val="0"/>
      <w:marBottom w:val="0"/>
      <w:divBdr>
        <w:top w:val="none" w:sz="0" w:space="0" w:color="auto"/>
        <w:left w:val="none" w:sz="0" w:space="0" w:color="auto"/>
        <w:bottom w:val="none" w:sz="0" w:space="0" w:color="auto"/>
        <w:right w:val="none" w:sz="0" w:space="0" w:color="auto"/>
      </w:divBdr>
    </w:div>
    <w:div w:id="573779699">
      <w:bodyDiv w:val="1"/>
      <w:marLeft w:val="0"/>
      <w:marRight w:val="0"/>
      <w:marTop w:val="0"/>
      <w:marBottom w:val="0"/>
      <w:divBdr>
        <w:top w:val="none" w:sz="0" w:space="0" w:color="auto"/>
        <w:left w:val="none" w:sz="0" w:space="0" w:color="auto"/>
        <w:bottom w:val="none" w:sz="0" w:space="0" w:color="auto"/>
        <w:right w:val="none" w:sz="0" w:space="0" w:color="auto"/>
      </w:divBdr>
    </w:div>
    <w:div w:id="1604995581">
      <w:bodyDiv w:val="1"/>
      <w:marLeft w:val="0"/>
      <w:marRight w:val="0"/>
      <w:marTop w:val="0"/>
      <w:marBottom w:val="0"/>
      <w:divBdr>
        <w:top w:val="none" w:sz="0" w:space="0" w:color="auto"/>
        <w:left w:val="none" w:sz="0" w:space="0" w:color="auto"/>
        <w:bottom w:val="none" w:sz="0" w:space="0" w:color="auto"/>
        <w:right w:val="none" w:sz="0" w:space="0" w:color="auto"/>
      </w:divBdr>
    </w:div>
    <w:div w:id="1970476821">
      <w:bodyDiv w:val="1"/>
      <w:marLeft w:val="0"/>
      <w:marRight w:val="0"/>
      <w:marTop w:val="0"/>
      <w:marBottom w:val="0"/>
      <w:divBdr>
        <w:top w:val="none" w:sz="0" w:space="0" w:color="auto"/>
        <w:left w:val="none" w:sz="0" w:space="0" w:color="auto"/>
        <w:bottom w:val="none" w:sz="0" w:space="0" w:color="auto"/>
        <w:right w:val="none" w:sz="0" w:space="0" w:color="auto"/>
      </w:divBdr>
    </w:div>
    <w:div w:id="19916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800000176" TargetMode="External"/><Relationship Id="rId3" Type="http://schemas.openxmlformats.org/officeDocument/2006/relationships/webSettings" Target="webSettings.xml"/><Relationship Id="rId7" Type="http://schemas.openxmlformats.org/officeDocument/2006/relationships/hyperlink" Target="https://adilet.zan.kz/rus/docs/Z090000214_"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K150000041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Сарсаканова Айгуль</cp:lastModifiedBy>
  <cp:revision>17</cp:revision>
  <cp:lastPrinted>2022-03-09T06:24:00Z</cp:lastPrinted>
  <dcterms:created xsi:type="dcterms:W3CDTF">2021-12-29T03:54:00Z</dcterms:created>
  <dcterms:modified xsi:type="dcterms:W3CDTF">2022-03-09T06:24:00Z</dcterms:modified>
</cp:coreProperties>
</file>