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D8" w:rsidRPr="00381D0E" w:rsidRDefault="006804D8" w:rsidP="006804D8">
      <w:pPr>
        <w:spacing w:after="0" w:line="240" w:lineRule="auto"/>
        <w:jc w:val="right"/>
        <w:rPr>
          <w:rFonts w:ascii="Times New Roman" w:hAnsi="Times New Roman"/>
          <w:b/>
          <w:sz w:val="24"/>
          <w:szCs w:val="24"/>
          <w:lang w:val="kk-KZ"/>
        </w:rPr>
      </w:pPr>
      <w:bookmarkStart w:id="0" w:name="_GoBack"/>
      <w:bookmarkEnd w:id="0"/>
    </w:p>
    <w:p w:rsidR="009E3982" w:rsidRPr="00381D0E" w:rsidRDefault="009E3982" w:rsidP="009E3982">
      <w:pPr>
        <w:pStyle w:val="ac"/>
        <w:jc w:val="center"/>
        <w:rPr>
          <w:rFonts w:ascii="Times New Roman" w:hAnsi="Times New Roman" w:cs="Times New Roman"/>
          <w:b/>
          <w:sz w:val="24"/>
          <w:szCs w:val="24"/>
          <w:lang w:val="kk-KZ"/>
        </w:rPr>
      </w:pPr>
      <w:r w:rsidRPr="00381D0E">
        <w:rPr>
          <w:rFonts w:ascii="Times New Roman" w:hAnsi="Times New Roman" w:cs="Times New Roman"/>
          <w:b/>
          <w:bCs/>
          <w:sz w:val="24"/>
          <w:szCs w:val="24"/>
        </w:rPr>
        <w:t>«</w:t>
      </w:r>
      <w:r w:rsidRPr="00381D0E">
        <w:rPr>
          <w:rFonts w:ascii="Times New Roman" w:hAnsi="Times New Roman" w:cs="Times New Roman"/>
          <w:b/>
          <w:bCs/>
          <w:sz w:val="24"/>
          <w:szCs w:val="24"/>
          <w:lang w:val="kk-KZ"/>
        </w:rPr>
        <w:t>Қазақстан Республикасының Конституциясына өзгерістер мен толықтыру енгізу туралы»</w:t>
      </w:r>
      <w:r w:rsidR="00B05C0A" w:rsidRPr="00381D0E">
        <w:rPr>
          <w:rFonts w:ascii="Times New Roman" w:hAnsi="Times New Roman" w:cs="Times New Roman"/>
          <w:b/>
          <w:sz w:val="24"/>
          <w:szCs w:val="24"/>
          <w:lang w:val="kk-KZ"/>
        </w:rPr>
        <w:t xml:space="preserve"> </w:t>
      </w:r>
    </w:p>
    <w:p w:rsidR="00B05C0A" w:rsidRPr="00381D0E" w:rsidRDefault="00B05C0A" w:rsidP="009E3982">
      <w:pPr>
        <w:pStyle w:val="ac"/>
        <w:jc w:val="center"/>
        <w:rPr>
          <w:rFonts w:ascii="Times New Roman" w:hAnsi="Times New Roman" w:cs="Times New Roman"/>
          <w:b/>
          <w:sz w:val="24"/>
          <w:szCs w:val="24"/>
          <w:lang w:val="kk-KZ"/>
        </w:rPr>
      </w:pPr>
      <w:r w:rsidRPr="00381D0E">
        <w:rPr>
          <w:rFonts w:ascii="Times New Roman" w:hAnsi="Times New Roman" w:cs="Times New Roman"/>
          <w:b/>
          <w:sz w:val="24"/>
          <w:szCs w:val="24"/>
          <w:lang w:val="kk-KZ"/>
        </w:rPr>
        <w:t xml:space="preserve">Қазақстан Республикасы Заңының жобасына </w:t>
      </w:r>
    </w:p>
    <w:p w:rsidR="00B05C0A" w:rsidRPr="00381D0E" w:rsidRDefault="00B05C0A" w:rsidP="002567B3">
      <w:pPr>
        <w:spacing w:after="0" w:line="240" w:lineRule="auto"/>
        <w:ind w:left="709"/>
        <w:jc w:val="center"/>
        <w:rPr>
          <w:rFonts w:ascii="Times New Roman" w:hAnsi="Times New Roman" w:cs="Times New Roman"/>
          <w:b/>
          <w:sz w:val="24"/>
          <w:szCs w:val="24"/>
        </w:rPr>
      </w:pPr>
      <w:r w:rsidRPr="00381D0E">
        <w:rPr>
          <w:rFonts w:ascii="Times New Roman" w:hAnsi="Times New Roman" w:cs="Times New Roman"/>
          <w:b/>
          <w:sz w:val="24"/>
          <w:szCs w:val="24"/>
        </w:rPr>
        <w:t>САЛЫСТЫРМА КЕСТЕ</w:t>
      </w:r>
    </w:p>
    <w:p w:rsidR="006804D8" w:rsidRPr="00381D0E" w:rsidRDefault="006804D8" w:rsidP="006804D8">
      <w:pPr>
        <w:spacing w:after="0" w:line="240" w:lineRule="auto"/>
        <w:ind w:firstLine="851"/>
        <w:jc w:val="center"/>
        <w:rPr>
          <w:rFonts w:ascii="Times New Roman" w:hAnsi="Times New Roman"/>
          <w:b/>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322"/>
        <w:gridCol w:w="4536"/>
        <w:gridCol w:w="4819"/>
        <w:gridCol w:w="3402"/>
      </w:tblGrid>
      <w:tr w:rsidR="00381D0E" w:rsidRPr="00381D0E" w:rsidTr="00EE6E19">
        <w:tc>
          <w:tcPr>
            <w:tcW w:w="800" w:type="dxa"/>
            <w:vAlign w:val="center"/>
          </w:tcPr>
          <w:p w:rsidR="00B05C0A" w:rsidRPr="00381D0E" w:rsidRDefault="00B05C0A" w:rsidP="00B05C0A">
            <w:pPr>
              <w:tabs>
                <w:tab w:val="left" w:pos="315"/>
              </w:tabs>
              <w:spacing w:after="0" w:line="240" w:lineRule="auto"/>
              <w:ind w:left="142"/>
              <w:rPr>
                <w:rFonts w:ascii="Times New Roman" w:hAnsi="Times New Roman"/>
                <w:b/>
                <w:sz w:val="24"/>
                <w:szCs w:val="24"/>
              </w:rPr>
            </w:pPr>
            <w:r w:rsidRPr="00381D0E">
              <w:rPr>
                <w:rFonts w:ascii="Times New Roman" w:hAnsi="Times New Roman"/>
                <w:b/>
                <w:sz w:val="24"/>
                <w:szCs w:val="24"/>
              </w:rPr>
              <w:t>№ п/п</w:t>
            </w:r>
          </w:p>
        </w:tc>
        <w:tc>
          <w:tcPr>
            <w:tcW w:w="1322" w:type="dxa"/>
            <w:vAlign w:val="center"/>
          </w:tcPr>
          <w:p w:rsidR="00B05C0A" w:rsidRPr="00381D0E" w:rsidRDefault="00B05C0A" w:rsidP="00B05C0A">
            <w:pPr>
              <w:spacing w:after="0" w:line="240" w:lineRule="auto"/>
              <w:jc w:val="center"/>
              <w:rPr>
                <w:rFonts w:ascii="Times New Roman" w:eastAsia="Calibri" w:hAnsi="Times New Roman" w:cs="Times New Roman"/>
                <w:b/>
                <w:sz w:val="24"/>
                <w:szCs w:val="24"/>
              </w:rPr>
            </w:pPr>
            <w:r w:rsidRPr="00381D0E">
              <w:rPr>
                <w:rFonts w:ascii="Times New Roman" w:eastAsia="Calibri" w:hAnsi="Times New Roman" w:cs="Times New Roman"/>
                <w:b/>
                <w:bCs/>
                <w:sz w:val="24"/>
                <w:szCs w:val="24"/>
              </w:rPr>
              <w:t>Құрылымдық элемент</w:t>
            </w:r>
          </w:p>
        </w:tc>
        <w:tc>
          <w:tcPr>
            <w:tcW w:w="4536" w:type="dxa"/>
            <w:vAlign w:val="center"/>
          </w:tcPr>
          <w:p w:rsidR="00B05C0A" w:rsidRPr="00381D0E" w:rsidRDefault="00B05C0A" w:rsidP="00B05C0A">
            <w:pPr>
              <w:spacing w:after="0" w:line="240" w:lineRule="auto"/>
              <w:jc w:val="center"/>
              <w:rPr>
                <w:rFonts w:ascii="Times New Roman" w:eastAsia="Calibri" w:hAnsi="Times New Roman" w:cs="Times New Roman"/>
                <w:b/>
                <w:sz w:val="24"/>
                <w:szCs w:val="24"/>
              </w:rPr>
            </w:pPr>
            <w:r w:rsidRPr="00381D0E">
              <w:rPr>
                <w:rFonts w:ascii="Times New Roman" w:eastAsia="Calibri" w:hAnsi="Times New Roman" w:cs="Times New Roman"/>
                <w:b/>
                <w:sz w:val="24"/>
                <w:szCs w:val="24"/>
              </w:rPr>
              <w:t>Қолданыстағы редакция</w:t>
            </w:r>
          </w:p>
        </w:tc>
        <w:tc>
          <w:tcPr>
            <w:tcW w:w="4819" w:type="dxa"/>
            <w:vAlign w:val="center"/>
          </w:tcPr>
          <w:p w:rsidR="00B05C0A" w:rsidRPr="00381D0E" w:rsidRDefault="00B05C0A" w:rsidP="00B05C0A">
            <w:pPr>
              <w:spacing w:after="0" w:line="240" w:lineRule="auto"/>
              <w:jc w:val="center"/>
              <w:rPr>
                <w:rFonts w:ascii="Times New Roman" w:eastAsia="Calibri" w:hAnsi="Times New Roman" w:cs="Times New Roman"/>
                <w:b/>
                <w:sz w:val="24"/>
                <w:szCs w:val="24"/>
              </w:rPr>
            </w:pPr>
            <w:r w:rsidRPr="00381D0E">
              <w:rPr>
                <w:rFonts w:ascii="Times New Roman" w:eastAsia="Calibri" w:hAnsi="Times New Roman" w:cs="Times New Roman"/>
                <w:b/>
                <w:sz w:val="24"/>
                <w:szCs w:val="24"/>
              </w:rPr>
              <w:t>Ұсынылған редакция</w:t>
            </w:r>
          </w:p>
        </w:tc>
        <w:tc>
          <w:tcPr>
            <w:tcW w:w="3402" w:type="dxa"/>
            <w:vAlign w:val="center"/>
          </w:tcPr>
          <w:p w:rsidR="00B05C0A" w:rsidRPr="00381D0E" w:rsidRDefault="00B05C0A" w:rsidP="00C57B01">
            <w:pPr>
              <w:spacing w:after="0" w:line="240" w:lineRule="auto"/>
              <w:ind w:firstLine="316"/>
              <w:jc w:val="center"/>
              <w:rPr>
                <w:rFonts w:ascii="Times New Roman" w:eastAsia="Calibri" w:hAnsi="Times New Roman" w:cs="Times New Roman"/>
                <w:b/>
                <w:sz w:val="24"/>
                <w:szCs w:val="24"/>
              </w:rPr>
            </w:pPr>
            <w:r w:rsidRPr="00381D0E">
              <w:rPr>
                <w:rFonts w:ascii="Times New Roman" w:eastAsia="Calibri" w:hAnsi="Times New Roman" w:cs="Times New Roman"/>
                <w:b/>
                <w:sz w:val="24"/>
                <w:szCs w:val="24"/>
              </w:rPr>
              <w:t>Негіздеме</w:t>
            </w:r>
          </w:p>
        </w:tc>
      </w:tr>
      <w:tr w:rsidR="00381D0E" w:rsidRPr="009B61BA" w:rsidTr="00EE6E19">
        <w:tc>
          <w:tcPr>
            <w:tcW w:w="800" w:type="dxa"/>
          </w:tcPr>
          <w:p w:rsidR="00802E81" w:rsidRPr="00381D0E" w:rsidRDefault="00802E81" w:rsidP="00802E81">
            <w:pPr>
              <w:tabs>
                <w:tab w:val="left" w:pos="315"/>
              </w:tabs>
              <w:spacing w:after="0" w:line="240" w:lineRule="auto"/>
              <w:ind w:left="142"/>
              <w:rPr>
                <w:rFonts w:ascii="Times New Roman" w:hAnsi="Times New Roman"/>
                <w:bCs/>
                <w:sz w:val="24"/>
                <w:szCs w:val="24"/>
                <w:lang w:val="kk-KZ"/>
              </w:rPr>
            </w:pPr>
            <w:r w:rsidRPr="00381D0E">
              <w:rPr>
                <w:rFonts w:ascii="Times New Roman" w:hAnsi="Times New Roman"/>
                <w:bCs/>
                <w:sz w:val="24"/>
                <w:szCs w:val="24"/>
                <w:lang w:val="kk-KZ"/>
              </w:rPr>
              <w:t>1.</w:t>
            </w:r>
          </w:p>
        </w:tc>
        <w:tc>
          <w:tcPr>
            <w:tcW w:w="1322" w:type="dxa"/>
          </w:tcPr>
          <w:p w:rsidR="00802E81" w:rsidRPr="00381D0E" w:rsidRDefault="00802E81" w:rsidP="00802E81">
            <w:pPr>
              <w:spacing w:after="0" w:line="240" w:lineRule="auto"/>
              <w:jc w:val="center"/>
              <w:rPr>
                <w:rFonts w:ascii="Times New Roman" w:hAnsi="Times New Roman"/>
                <w:bCs/>
                <w:sz w:val="24"/>
                <w:szCs w:val="24"/>
                <w:lang w:val="kk-KZ"/>
              </w:rPr>
            </w:pPr>
            <w:r w:rsidRPr="00381D0E">
              <w:rPr>
                <w:rFonts w:ascii="Times New Roman" w:hAnsi="Times New Roman"/>
                <w:bCs/>
                <w:sz w:val="24"/>
                <w:szCs w:val="24"/>
                <w:lang w:val="kk-KZ"/>
              </w:rPr>
              <w:t>2-баптың 3-тармағы</w:t>
            </w:r>
          </w:p>
        </w:tc>
        <w:tc>
          <w:tcPr>
            <w:tcW w:w="4536" w:type="dxa"/>
          </w:tcPr>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2-бап </w:t>
            </w: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3. Республиканың әкімшілік-аумақтық құрылысы, оның </w:t>
            </w:r>
            <w:r w:rsidRPr="00381D0E">
              <w:rPr>
                <w:rFonts w:ascii="Times New Roman" w:hAnsi="Times New Roman" w:cs="Times New Roman"/>
                <w:b/>
                <w:spacing w:val="2"/>
                <w:sz w:val="24"/>
                <w:szCs w:val="24"/>
                <w:shd w:val="clear" w:color="auto" w:fill="FFFFFF"/>
                <w:lang w:val="kk-KZ"/>
              </w:rPr>
              <w:t>астанасының</w:t>
            </w:r>
            <w:r w:rsidRPr="00381D0E">
              <w:rPr>
                <w:rFonts w:ascii="Times New Roman" w:hAnsi="Times New Roman" w:cs="Times New Roman"/>
                <w:spacing w:val="2"/>
                <w:sz w:val="24"/>
                <w:szCs w:val="24"/>
                <w:shd w:val="clear" w:color="auto" w:fill="FFFFFF"/>
                <w:lang w:val="kk-KZ"/>
              </w:rPr>
              <w:t xml:space="preserve"> мәртебесі заңмен белгіленеді. Қазақстанның </w:t>
            </w:r>
            <w:r w:rsidRPr="00381D0E">
              <w:rPr>
                <w:rFonts w:ascii="Times New Roman" w:hAnsi="Times New Roman" w:cs="Times New Roman"/>
                <w:b/>
                <w:spacing w:val="2"/>
                <w:sz w:val="24"/>
                <w:szCs w:val="24"/>
                <w:shd w:val="clear" w:color="auto" w:fill="FFFFFF"/>
                <w:lang w:val="kk-KZ"/>
              </w:rPr>
              <w:t xml:space="preserve">астанасы Нұр-Сұлтан </w:t>
            </w:r>
            <w:r w:rsidRPr="00381D0E">
              <w:rPr>
                <w:rFonts w:ascii="Times New Roman" w:hAnsi="Times New Roman" w:cs="Times New Roman"/>
                <w:spacing w:val="2"/>
                <w:sz w:val="24"/>
                <w:szCs w:val="24"/>
                <w:shd w:val="clear" w:color="auto" w:fill="FFFFFF"/>
                <w:lang w:val="kk-KZ"/>
              </w:rPr>
              <w:t>қаласы болып табылады.</w:t>
            </w: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p>
        </w:tc>
        <w:tc>
          <w:tcPr>
            <w:tcW w:w="4819" w:type="dxa"/>
          </w:tcPr>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2-бап </w:t>
            </w: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3. Республиканың әкімшілік-аумақтық құрылысы, оның </w:t>
            </w:r>
            <w:r w:rsidRPr="00381D0E">
              <w:rPr>
                <w:rFonts w:ascii="Times New Roman" w:hAnsi="Times New Roman" w:cs="Times New Roman"/>
                <w:b/>
                <w:spacing w:val="2"/>
                <w:sz w:val="24"/>
                <w:szCs w:val="24"/>
                <w:shd w:val="clear" w:color="auto" w:fill="FFFFFF"/>
                <w:lang w:val="kk-KZ"/>
              </w:rPr>
              <w:t>елордасының</w:t>
            </w:r>
            <w:r w:rsidRPr="00381D0E">
              <w:rPr>
                <w:rFonts w:ascii="Times New Roman" w:hAnsi="Times New Roman" w:cs="Times New Roman"/>
                <w:spacing w:val="2"/>
                <w:sz w:val="24"/>
                <w:szCs w:val="24"/>
                <w:shd w:val="clear" w:color="auto" w:fill="FFFFFF"/>
                <w:lang w:val="kk-KZ"/>
              </w:rPr>
              <w:t xml:space="preserve"> мәртебесі заңмен белгіленеді. Қазақстанның </w:t>
            </w:r>
            <w:r w:rsidRPr="00381D0E">
              <w:rPr>
                <w:rFonts w:ascii="Times New Roman" w:hAnsi="Times New Roman" w:cs="Times New Roman"/>
                <w:b/>
                <w:spacing w:val="2"/>
                <w:sz w:val="24"/>
                <w:szCs w:val="24"/>
                <w:shd w:val="clear" w:color="auto" w:fill="FFFFFF"/>
                <w:lang w:val="kk-KZ"/>
              </w:rPr>
              <w:t xml:space="preserve">елордасы Астана </w:t>
            </w:r>
            <w:r w:rsidRPr="00381D0E">
              <w:rPr>
                <w:rFonts w:ascii="Times New Roman" w:hAnsi="Times New Roman" w:cs="Times New Roman"/>
                <w:spacing w:val="2"/>
                <w:sz w:val="24"/>
                <w:szCs w:val="24"/>
                <w:shd w:val="clear" w:color="auto" w:fill="FFFFFF"/>
                <w:lang w:val="kk-KZ"/>
              </w:rPr>
              <w:t>қаласы болып табылады.</w:t>
            </w: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p>
        </w:tc>
        <w:tc>
          <w:tcPr>
            <w:tcW w:w="3402" w:type="dxa"/>
          </w:tcPr>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Қазақстанның елордасы атауының өзгеруіне байланысты.</w:t>
            </w:r>
          </w:p>
          <w:p w:rsidR="00802E81" w:rsidRPr="00381D0E" w:rsidRDefault="00802E81" w:rsidP="00802E81">
            <w:pPr>
              <w:shd w:val="clear" w:color="auto" w:fill="FFFFFF"/>
              <w:spacing w:after="0" w:line="240" w:lineRule="auto"/>
              <w:ind w:firstLine="316"/>
              <w:jc w:val="both"/>
              <w:rPr>
                <w:rFonts w:ascii="Times New Roman" w:hAnsi="Times New Roman" w:cs="Times New Roman"/>
                <w:sz w:val="24"/>
                <w:szCs w:val="24"/>
                <w:shd w:val="clear" w:color="auto" w:fill="FFFFFF"/>
                <w:lang w:val="kk-KZ"/>
              </w:rPr>
            </w:pPr>
          </w:p>
        </w:tc>
      </w:tr>
      <w:tr w:rsidR="00381D0E" w:rsidRPr="009B61BA" w:rsidTr="00EE6E19">
        <w:tc>
          <w:tcPr>
            <w:tcW w:w="800" w:type="dxa"/>
          </w:tcPr>
          <w:p w:rsidR="00802E81" w:rsidRPr="00381D0E" w:rsidRDefault="00802E81" w:rsidP="00802E81">
            <w:pPr>
              <w:tabs>
                <w:tab w:val="left" w:pos="315"/>
              </w:tabs>
              <w:spacing w:after="0" w:line="240" w:lineRule="auto"/>
              <w:ind w:left="142"/>
              <w:rPr>
                <w:rFonts w:ascii="Times New Roman" w:hAnsi="Times New Roman"/>
                <w:bCs/>
                <w:sz w:val="24"/>
                <w:szCs w:val="24"/>
                <w:lang w:val="kk-KZ"/>
              </w:rPr>
            </w:pPr>
            <w:r w:rsidRPr="00381D0E">
              <w:rPr>
                <w:rFonts w:ascii="Times New Roman" w:hAnsi="Times New Roman"/>
                <w:bCs/>
                <w:sz w:val="24"/>
                <w:szCs w:val="24"/>
                <w:lang w:val="kk-KZ"/>
              </w:rPr>
              <w:t>2.</w:t>
            </w:r>
          </w:p>
        </w:tc>
        <w:tc>
          <w:tcPr>
            <w:tcW w:w="1322" w:type="dxa"/>
          </w:tcPr>
          <w:p w:rsidR="00802E81" w:rsidRPr="00381D0E" w:rsidRDefault="00802E81" w:rsidP="00802E81">
            <w:pPr>
              <w:spacing w:after="0" w:line="240" w:lineRule="auto"/>
              <w:jc w:val="center"/>
              <w:rPr>
                <w:rFonts w:ascii="Times New Roman" w:hAnsi="Times New Roman"/>
                <w:bCs/>
                <w:sz w:val="24"/>
                <w:szCs w:val="24"/>
                <w:lang w:val="kk-KZ"/>
              </w:rPr>
            </w:pPr>
            <w:r w:rsidRPr="00381D0E">
              <w:rPr>
                <w:rFonts w:ascii="Times New Roman" w:hAnsi="Times New Roman"/>
                <w:bCs/>
                <w:sz w:val="24"/>
                <w:szCs w:val="24"/>
                <w:lang w:val="kk-KZ"/>
              </w:rPr>
              <w:t>2-баптың 3-1-тармағы</w:t>
            </w:r>
          </w:p>
        </w:tc>
        <w:tc>
          <w:tcPr>
            <w:tcW w:w="4536" w:type="dxa"/>
          </w:tcPr>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2-бап </w:t>
            </w: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3-1. </w:t>
            </w:r>
            <w:r w:rsidRPr="00381D0E">
              <w:rPr>
                <w:rFonts w:ascii="Times New Roman" w:hAnsi="Times New Roman" w:cs="Times New Roman"/>
                <w:b/>
                <w:spacing w:val="2"/>
                <w:sz w:val="24"/>
                <w:szCs w:val="24"/>
                <w:shd w:val="clear" w:color="auto" w:fill="FFFFFF"/>
                <w:lang w:val="kk-KZ"/>
              </w:rPr>
              <w:t xml:space="preserve">Нұр-Сұлтан </w:t>
            </w:r>
            <w:r w:rsidRPr="00381D0E">
              <w:rPr>
                <w:rFonts w:ascii="Times New Roman" w:hAnsi="Times New Roman" w:cs="Times New Roman"/>
                <w:spacing w:val="2"/>
                <w:sz w:val="24"/>
                <w:szCs w:val="24"/>
                <w:shd w:val="clear" w:color="auto" w:fill="FFFFFF"/>
                <w:lang w:val="kk-KZ"/>
              </w:rPr>
              <w:t>қаласының шегінде конституциялық заңға сәйкес қаржы саласында ерекше құқықтық режим белгіленуі мүмкін.</w:t>
            </w: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p>
        </w:tc>
        <w:tc>
          <w:tcPr>
            <w:tcW w:w="4819" w:type="dxa"/>
          </w:tcPr>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2-бап </w:t>
            </w: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3-1. </w:t>
            </w:r>
            <w:r w:rsidRPr="00381D0E">
              <w:rPr>
                <w:rFonts w:ascii="Times New Roman" w:hAnsi="Times New Roman" w:cs="Times New Roman"/>
                <w:b/>
                <w:spacing w:val="2"/>
                <w:sz w:val="24"/>
                <w:szCs w:val="24"/>
                <w:shd w:val="clear" w:color="auto" w:fill="FFFFFF"/>
                <w:lang w:val="kk-KZ"/>
              </w:rPr>
              <w:t xml:space="preserve">Астана </w:t>
            </w:r>
            <w:r w:rsidRPr="00381D0E">
              <w:rPr>
                <w:rFonts w:ascii="Times New Roman" w:hAnsi="Times New Roman" w:cs="Times New Roman"/>
                <w:spacing w:val="2"/>
                <w:sz w:val="24"/>
                <w:szCs w:val="24"/>
                <w:shd w:val="clear" w:color="auto" w:fill="FFFFFF"/>
                <w:lang w:val="kk-KZ"/>
              </w:rPr>
              <w:t>қаласының шегінде конституциялық заңға сәйкес қаржы саласында ерекше құқықтық режим белгіленуі мүмкін.</w:t>
            </w:r>
          </w:p>
          <w:p w:rsidR="00802E81" w:rsidRPr="00381D0E" w:rsidRDefault="00802E81" w:rsidP="00802E81">
            <w:pPr>
              <w:spacing w:after="0" w:line="240" w:lineRule="auto"/>
              <w:ind w:firstLine="175"/>
              <w:jc w:val="both"/>
              <w:rPr>
                <w:rFonts w:ascii="Times New Roman" w:hAnsi="Times New Roman" w:cs="Times New Roman"/>
                <w:spacing w:val="2"/>
                <w:sz w:val="24"/>
                <w:szCs w:val="24"/>
                <w:shd w:val="clear" w:color="auto" w:fill="FFFFFF"/>
                <w:lang w:val="kk-KZ"/>
              </w:rPr>
            </w:pPr>
          </w:p>
        </w:tc>
        <w:tc>
          <w:tcPr>
            <w:tcW w:w="3402" w:type="dxa"/>
          </w:tcPr>
          <w:p w:rsidR="00802E81" w:rsidRPr="00381D0E" w:rsidRDefault="00802E81" w:rsidP="00802E81">
            <w:pPr>
              <w:shd w:val="clear" w:color="auto" w:fill="FFFFFF"/>
              <w:spacing w:after="0" w:line="240" w:lineRule="auto"/>
              <w:ind w:firstLine="316"/>
              <w:jc w:val="both"/>
              <w:rPr>
                <w:rFonts w:ascii="Times New Roman" w:hAnsi="Times New Roman" w:cs="Times New Roman"/>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Қазақстанның елордасы атауының өзгеруіне байланысты</w:t>
            </w:r>
            <w:r w:rsidRPr="00381D0E">
              <w:rPr>
                <w:rFonts w:ascii="Times New Roman" w:hAnsi="Times New Roman" w:cs="Times New Roman"/>
                <w:sz w:val="24"/>
                <w:szCs w:val="24"/>
                <w:shd w:val="clear" w:color="auto" w:fill="FFFFFF"/>
                <w:lang w:val="kk-KZ"/>
              </w:rPr>
              <w:t xml:space="preserve"> </w:t>
            </w:r>
          </w:p>
        </w:tc>
      </w:tr>
      <w:tr w:rsidR="00381D0E" w:rsidRPr="009B61BA" w:rsidTr="00EE6E19">
        <w:tc>
          <w:tcPr>
            <w:tcW w:w="800" w:type="dxa"/>
          </w:tcPr>
          <w:p w:rsidR="00AA158A" w:rsidRPr="00381D0E" w:rsidRDefault="00AA158A" w:rsidP="00AA158A">
            <w:pPr>
              <w:tabs>
                <w:tab w:val="left" w:pos="315"/>
              </w:tabs>
              <w:spacing w:after="0" w:line="240" w:lineRule="auto"/>
              <w:ind w:left="142"/>
              <w:rPr>
                <w:rFonts w:ascii="Times New Roman" w:hAnsi="Times New Roman"/>
                <w:bCs/>
                <w:sz w:val="24"/>
                <w:szCs w:val="24"/>
                <w:lang w:val="kk-KZ"/>
              </w:rPr>
            </w:pPr>
            <w:r w:rsidRPr="00381D0E">
              <w:rPr>
                <w:rFonts w:ascii="Times New Roman" w:hAnsi="Times New Roman"/>
                <w:bCs/>
                <w:sz w:val="24"/>
                <w:szCs w:val="24"/>
                <w:lang w:val="kk-KZ"/>
              </w:rPr>
              <w:t>3.</w:t>
            </w:r>
          </w:p>
        </w:tc>
        <w:tc>
          <w:tcPr>
            <w:tcW w:w="1322" w:type="dxa"/>
          </w:tcPr>
          <w:p w:rsidR="00AA158A" w:rsidRPr="00381D0E" w:rsidRDefault="00AA158A" w:rsidP="00AA158A">
            <w:pPr>
              <w:spacing w:after="0" w:line="240" w:lineRule="auto"/>
              <w:jc w:val="center"/>
              <w:rPr>
                <w:rFonts w:ascii="Times New Roman" w:hAnsi="Times New Roman"/>
                <w:bCs/>
                <w:sz w:val="24"/>
                <w:szCs w:val="24"/>
                <w:lang w:val="kk-KZ"/>
              </w:rPr>
            </w:pPr>
            <w:r w:rsidRPr="00381D0E">
              <w:rPr>
                <w:rFonts w:ascii="Times New Roman" w:hAnsi="Times New Roman"/>
                <w:bCs/>
                <w:sz w:val="24"/>
                <w:szCs w:val="24"/>
                <w:lang w:val="kk-KZ"/>
              </w:rPr>
              <w:t>41-баптың 1-тармағы</w:t>
            </w:r>
          </w:p>
        </w:tc>
        <w:tc>
          <w:tcPr>
            <w:tcW w:w="4536" w:type="dxa"/>
          </w:tcPr>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41-бап </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w:t>
            </w:r>
            <w:r w:rsidRPr="00381D0E">
              <w:rPr>
                <w:rFonts w:ascii="Times New Roman" w:hAnsi="Times New Roman" w:cs="Times New Roman"/>
                <w:b/>
                <w:spacing w:val="2"/>
                <w:sz w:val="24"/>
                <w:szCs w:val="24"/>
                <w:shd w:val="clear" w:color="auto" w:fill="FFFFFF"/>
                <w:lang w:val="kk-KZ"/>
              </w:rPr>
              <w:t xml:space="preserve">бес </w:t>
            </w:r>
            <w:r w:rsidRPr="00381D0E">
              <w:rPr>
                <w:rFonts w:ascii="Times New Roman" w:hAnsi="Times New Roman" w:cs="Times New Roman"/>
                <w:spacing w:val="2"/>
                <w:sz w:val="24"/>
                <w:szCs w:val="24"/>
                <w:shd w:val="clear" w:color="auto" w:fill="FFFFFF"/>
                <w:lang w:val="kk-KZ"/>
              </w:rPr>
              <w:t>жыл мерзімге сайлайды.</w:t>
            </w:r>
          </w:p>
          <w:p w:rsidR="00AA158A" w:rsidRPr="00381D0E" w:rsidRDefault="00AA158A" w:rsidP="00AA158A">
            <w:pPr>
              <w:spacing w:after="0" w:line="240" w:lineRule="auto"/>
              <w:ind w:firstLine="175"/>
              <w:jc w:val="both"/>
              <w:rPr>
                <w:rFonts w:ascii="Times New Roman" w:hAnsi="Times New Roman" w:cs="Times New Roman"/>
                <w:b/>
                <w:bCs/>
                <w:sz w:val="24"/>
                <w:szCs w:val="24"/>
                <w:lang w:val="kk-KZ"/>
              </w:rPr>
            </w:pPr>
          </w:p>
        </w:tc>
        <w:tc>
          <w:tcPr>
            <w:tcW w:w="4819" w:type="dxa"/>
          </w:tcPr>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41-бап </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p>
          <w:p w:rsidR="00AA158A" w:rsidRPr="00381D0E" w:rsidRDefault="00AA158A" w:rsidP="00AA158A">
            <w:pPr>
              <w:spacing w:after="0" w:line="240" w:lineRule="auto"/>
              <w:ind w:firstLine="175"/>
              <w:jc w:val="both"/>
              <w:rPr>
                <w:rFonts w:ascii="Times New Roman" w:hAnsi="Times New Roman" w:cs="Times New Roman"/>
                <w:b/>
                <w:bCs/>
                <w:sz w:val="24"/>
                <w:szCs w:val="24"/>
                <w:lang w:val="kk-KZ"/>
              </w:rPr>
            </w:pPr>
            <w:r w:rsidRPr="00381D0E">
              <w:rPr>
                <w:rFonts w:ascii="Times New Roman" w:hAnsi="Times New Roman" w:cs="Times New Roman"/>
                <w:spacing w:val="2"/>
                <w:sz w:val="24"/>
                <w:szCs w:val="24"/>
                <w:shd w:val="clear" w:color="auto" w:fill="FFFFFF"/>
                <w:lang w:val="kk-KZ"/>
              </w:rPr>
              <w:t xml:space="preserve">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w:t>
            </w:r>
            <w:r w:rsidRPr="00381D0E">
              <w:rPr>
                <w:rFonts w:ascii="Times New Roman" w:hAnsi="Times New Roman" w:cs="Times New Roman"/>
                <w:b/>
                <w:spacing w:val="2"/>
                <w:sz w:val="24"/>
                <w:szCs w:val="24"/>
                <w:shd w:val="clear" w:color="auto" w:fill="FFFFFF"/>
                <w:lang w:val="kk-KZ"/>
              </w:rPr>
              <w:t>жеті</w:t>
            </w:r>
            <w:r w:rsidRPr="00381D0E">
              <w:rPr>
                <w:rFonts w:ascii="Times New Roman" w:hAnsi="Times New Roman" w:cs="Times New Roman"/>
                <w:spacing w:val="2"/>
                <w:sz w:val="24"/>
                <w:szCs w:val="24"/>
                <w:shd w:val="clear" w:color="auto" w:fill="FFFFFF"/>
                <w:lang w:val="kk-KZ"/>
              </w:rPr>
              <w:t xml:space="preserve"> жыл мерзімге сайлайды.</w:t>
            </w:r>
          </w:p>
        </w:tc>
        <w:tc>
          <w:tcPr>
            <w:tcW w:w="3402" w:type="dxa"/>
          </w:tcPr>
          <w:p w:rsidR="00AA158A" w:rsidRPr="00381D0E" w:rsidRDefault="00AA158A" w:rsidP="00AA158A">
            <w:pPr>
              <w:shd w:val="clear" w:color="auto" w:fill="FFFFFF"/>
              <w:spacing w:after="0" w:line="240" w:lineRule="auto"/>
              <w:ind w:firstLine="316"/>
              <w:jc w:val="both"/>
              <w:rPr>
                <w:rFonts w:ascii="Times New Roman" w:hAnsi="Times New Roman" w:cs="Times New Roman"/>
                <w:b/>
                <w:sz w:val="24"/>
                <w:szCs w:val="24"/>
                <w:lang w:val="kk-KZ"/>
              </w:rPr>
            </w:pPr>
            <w:r w:rsidRPr="00381D0E">
              <w:rPr>
                <w:rFonts w:ascii="Times New Roman" w:hAnsi="Times New Roman" w:cs="Times New Roman"/>
                <w:sz w:val="24"/>
                <w:szCs w:val="24"/>
                <w:shd w:val="clear" w:color="auto" w:fill="FFFFFF"/>
                <w:lang w:val="kk-KZ"/>
              </w:rPr>
              <w:t>Президент мандатын қайта сайлану құқығынсыз ұзақтығы 7 жылдық бір мерзіммен шектеуді белгілеу мақсатында.</w:t>
            </w:r>
          </w:p>
          <w:p w:rsidR="00AA158A" w:rsidRPr="00381D0E" w:rsidRDefault="00AA158A" w:rsidP="00AA158A">
            <w:pPr>
              <w:shd w:val="clear" w:color="auto" w:fill="FFFFFF"/>
              <w:spacing w:after="0" w:line="240" w:lineRule="auto"/>
              <w:ind w:firstLine="316"/>
              <w:jc w:val="both"/>
              <w:rPr>
                <w:rFonts w:ascii="Times New Roman" w:hAnsi="Times New Roman"/>
                <w:b/>
                <w:sz w:val="24"/>
                <w:szCs w:val="24"/>
                <w:lang w:val="kk-KZ"/>
              </w:rPr>
            </w:pPr>
          </w:p>
        </w:tc>
      </w:tr>
      <w:tr w:rsidR="00381D0E" w:rsidRPr="009B61BA" w:rsidTr="00EE6E19">
        <w:tc>
          <w:tcPr>
            <w:tcW w:w="800" w:type="dxa"/>
          </w:tcPr>
          <w:p w:rsidR="00AA158A" w:rsidRPr="00381D0E" w:rsidRDefault="00AA158A" w:rsidP="00AA158A">
            <w:pPr>
              <w:tabs>
                <w:tab w:val="left" w:pos="315"/>
              </w:tabs>
              <w:spacing w:after="0" w:line="240" w:lineRule="auto"/>
              <w:ind w:left="142"/>
              <w:rPr>
                <w:rFonts w:ascii="Times New Roman" w:hAnsi="Times New Roman"/>
                <w:bCs/>
                <w:sz w:val="24"/>
                <w:szCs w:val="24"/>
                <w:lang w:val="kk-KZ"/>
              </w:rPr>
            </w:pPr>
            <w:r w:rsidRPr="00381D0E">
              <w:rPr>
                <w:rFonts w:ascii="Times New Roman" w:hAnsi="Times New Roman"/>
                <w:bCs/>
                <w:sz w:val="24"/>
                <w:szCs w:val="24"/>
                <w:lang w:val="kk-KZ"/>
              </w:rPr>
              <w:t>4.</w:t>
            </w:r>
          </w:p>
        </w:tc>
        <w:tc>
          <w:tcPr>
            <w:tcW w:w="1322" w:type="dxa"/>
          </w:tcPr>
          <w:p w:rsidR="00AA158A" w:rsidRPr="00381D0E" w:rsidRDefault="00AA158A" w:rsidP="00AA158A">
            <w:pPr>
              <w:spacing w:after="0" w:line="240" w:lineRule="auto"/>
              <w:jc w:val="center"/>
              <w:rPr>
                <w:rFonts w:ascii="Times New Roman" w:hAnsi="Times New Roman"/>
                <w:bCs/>
                <w:sz w:val="24"/>
                <w:szCs w:val="24"/>
                <w:lang w:val="kk-KZ"/>
              </w:rPr>
            </w:pPr>
            <w:r w:rsidRPr="00381D0E">
              <w:rPr>
                <w:rFonts w:ascii="Times New Roman" w:hAnsi="Times New Roman"/>
                <w:bCs/>
                <w:sz w:val="24"/>
                <w:szCs w:val="24"/>
                <w:lang w:val="kk-KZ"/>
              </w:rPr>
              <w:t>42-баптың 5-тармағы</w:t>
            </w:r>
          </w:p>
        </w:tc>
        <w:tc>
          <w:tcPr>
            <w:tcW w:w="4536" w:type="dxa"/>
          </w:tcPr>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42-бап</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rPr>
            </w:pPr>
            <w:r w:rsidRPr="00381D0E">
              <w:rPr>
                <w:rFonts w:ascii="Times New Roman" w:hAnsi="Times New Roman" w:cs="Times New Roman"/>
                <w:spacing w:val="2"/>
                <w:sz w:val="24"/>
                <w:szCs w:val="24"/>
                <w:shd w:val="clear" w:color="auto" w:fill="FFFFFF"/>
              </w:rPr>
              <w:lastRenderedPageBreak/>
              <w:t xml:space="preserve">5. Бір адам </w:t>
            </w:r>
            <w:r w:rsidRPr="00381D0E">
              <w:rPr>
                <w:rFonts w:ascii="Times New Roman" w:hAnsi="Times New Roman" w:cs="Times New Roman"/>
                <w:b/>
                <w:spacing w:val="2"/>
                <w:sz w:val="24"/>
                <w:szCs w:val="24"/>
                <w:shd w:val="clear" w:color="auto" w:fill="FFFFFF"/>
              </w:rPr>
              <w:t>қатарынан екі реттен</w:t>
            </w:r>
            <w:r w:rsidRPr="00381D0E">
              <w:rPr>
                <w:rFonts w:ascii="Times New Roman" w:hAnsi="Times New Roman" w:cs="Times New Roman"/>
                <w:spacing w:val="2"/>
                <w:sz w:val="24"/>
                <w:szCs w:val="24"/>
                <w:shd w:val="clear" w:color="auto" w:fill="FFFFFF"/>
              </w:rPr>
              <w:t xml:space="preserve"> артық Республика Президенті болып сайлана алмайды.</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p>
        </w:tc>
        <w:tc>
          <w:tcPr>
            <w:tcW w:w="4819" w:type="dxa"/>
          </w:tcPr>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lastRenderedPageBreak/>
              <w:t>42-бап</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rPr>
              <w:lastRenderedPageBreak/>
              <w:t xml:space="preserve">5. Бір адам </w:t>
            </w:r>
            <w:r w:rsidRPr="00381D0E">
              <w:rPr>
                <w:rFonts w:ascii="Times New Roman" w:hAnsi="Times New Roman" w:cs="Times New Roman"/>
                <w:b/>
                <w:spacing w:val="2"/>
                <w:sz w:val="24"/>
                <w:szCs w:val="24"/>
                <w:shd w:val="clear" w:color="auto" w:fill="FFFFFF"/>
                <w:lang w:val="kk-KZ"/>
              </w:rPr>
              <w:t>бір</w:t>
            </w:r>
            <w:r w:rsidRPr="00381D0E">
              <w:rPr>
                <w:rFonts w:ascii="Times New Roman" w:hAnsi="Times New Roman" w:cs="Times New Roman"/>
                <w:b/>
                <w:spacing w:val="2"/>
                <w:sz w:val="24"/>
                <w:szCs w:val="24"/>
                <w:shd w:val="clear" w:color="auto" w:fill="FFFFFF"/>
              </w:rPr>
              <w:t xml:space="preserve"> реттен</w:t>
            </w:r>
            <w:r w:rsidRPr="00381D0E">
              <w:rPr>
                <w:rFonts w:ascii="Times New Roman" w:hAnsi="Times New Roman" w:cs="Times New Roman"/>
                <w:spacing w:val="2"/>
                <w:sz w:val="24"/>
                <w:szCs w:val="24"/>
                <w:shd w:val="clear" w:color="auto" w:fill="FFFFFF"/>
              </w:rPr>
              <w:t xml:space="preserve"> артық Республика Президенті болып сайлана алмайды.</w:t>
            </w:r>
          </w:p>
        </w:tc>
        <w:tc>
          <w:tcPr>
            <w:tcW w:w="3402" w:type="dxa"/>
          </w:tcPr>
          <w:p w:rsidR="00AA158A" w:rsidRPr="00381D0E" w:rsidRDefault="00AA158A" w:rsidP="00AA158A">
            <w:pPr>
              <w:shd w:val="clear" w:color="auto" w:fill="FFFFFF"/>
              <w:spacing w:after="0" w:line="240" w:lineRule="auto"/>
              <w:ind w:firstLine="316"/>
              <w:jc w:val="both"/>
              <w:rPr>
                <w:rFonts w:ascii="Times New Roman" w:hAnsi="Times New Roman" w:cs="Times New Roman"/>
                <w:b/>
                <w:sz w:val="24"/>
                <w:szCs w:val="24"/>
                <w:lang w:val="kk-KZ"/>
              </w:rPr>
            </w:pPr>
            <w:r w:rsidRPr="00381D0E">
              <w:rPr>
                <w:rFonts w:ascii="Times New Roman" w:hAnsi="Times New Roman" w:cs="Times New Roman"/>
                <w:sz w:val="24"/>
                <w:szCs w:val="24"/>
                <w:shd w:val="clear" w:color="auto" w:fill="FFFFFF"/>
                <w:lang w:val="kk-KZ"/>
              </w:rPr>
              <w:lastRenderedPageBreak/>
              <w:t xml:space="preserve">Президент мандатын қайта сайлану құқығынсыз ұзақтығы </w:t>
            </w:r>
            <w:r w:rsidRPr="00381D0E">
              <w:rPr>
                <w:rFonts w:ascii="Times New Roman" w:hAnsi="Times New Roman" w:cs="Times New Roman"/>
                <w:sz w:val="24"/>
                <w:szCs w:val="24"/>
                <w:shd w:val="clear" w:color="auto" w:fill="FFFFFF"/>
                <w:lang w:val="kk-KZ"/>
              </w:rPr>
              <w:lastRenderedPageBreak/>
              <w:t>7 жылдық бір мерзіммен шектеуді белгілеу мақсатында.</w:t>
            </w:r>
          </w:p>
          <w:p w:rsidR="00AA158A" w:rsidRPr="00381D0E" w:rsidRDefault="00AA158A" w:rsidP="00AA158A">
            <w:pPr>
              <w:shd w:val="clear" w:color="auto" w:fill="FFFFFF"/>
              <w:spacing w:after="0" w:line="240" w:lineRule="auto"/>
              <w:ind w:firstLine="316"/>
              <w:jc w:val="both"/>
              <w:rPr>
                <w:rFonts w:ascii="Times New Roman" w:hAnsi="Times New Roman"/>
                <w:b/>
                <w:sz w:val="24"/>
                <w:szCs w:val="24"/>
                <w:lang w:val="kk-KZ"/>
              </w:rPr>
            </w:pPr>
          </w:p>
        </w:tc>
      </w:tr>
      <w:tr w:rsidR="00381D0E" w:rsidRPr="009B61BA" w:rsidTr="00EE6E19">
        <w:tc>
          <w:tcPr>
            <w:tcW w:w="800" w:type="dxa"/>
          </w:tcPr>
          <w:p w:rsidR="00AA158A" w:rsidRPr="00381D0E" w:rsidRDefault="00AA158A" w:rsidP="00AA158A">
            <w:pPr>
              <w:tabs>
                <w:tab w:val="left" w:pos="315"/>
              </w:tabs>
              <w:spacing w:after="0" w:line="240" w:lineRule="auto"/>
              <w:ind w:left="142"/>
              <w:rPr>
                <w:rFonts w:ascii="Times New Roman" w:hAnsi="Times New Roman"/>
                <w:bCs/>
                <w:sz w:val="24"/>
                <w:szCs w:val="24"/>
                <w:lang w:val="kk-KZ"/>
              </w:rPr>
            </w:pPr>
            <w:r w:rsidRPr="00381D0E">
              <w:rPr>
                <w:rFonts w:ascii="Times New Roman" w:hAnsi="Times New Roman"/>
                <w:bCs/>
                <w:sz w:val="24"/>
                <w:szCs w:val="24"/>
                <w:lang w:val="kk-KZ"/>
              </w:rPr>
              <w:lastRenderedPageBreak/>
              <w:t>5.</w:t>
            </w:r>
          </w:p>
        </w:tc>
        <w:tc>
          <w:tcPr>
            <w:tcW w:w="1322" w:type="dxa"/>
          </w:tcPr>
          <w:p w:rsidR="00AA158A" w:rsidRPr="00381D0E" w:rsidRDefault="00AA158A" w:rsidP="00AA158A">
            <w:pPr>
              <w:spacing w:after="0" w:line="240" w:lineRule="auto"/>
              <w:jc w:val="center"/>
              <w:rPr>
                <w:rFonts w:ascii="Times New Roman" w:hAnsi="Times New Roman"/>
                <w:bCs/>
                <w:sz w:val="24"/>
                <w:szCs w:val="24"/>
                <w:lang w:val="kk-KZ"/>
              </w:rPr>
            </w:pPr>
            <w:r w:rsidRPr="00381D0E">
              <w:rPr>
                <w:rFonts w:ascii="Times New Roman" w:hAnsi="Times New Roman"/>
                <w:bCs/>
                <w:sz w:val="24"/>
                <w:szCs w:val="24"/>
                <w:lang w:val="kk-KZ"/>
              </w:rPr>
              <w:t>71-баптың 1-тармағы</w:t>
            </w:r>
          </w:p>
          <w:p w:rsidR="00AA158A" w:rsidRPr="00381D0E" w:rsidRDefault="00AA158A" w:rsidP="00AA158A">
            <w:pPr>
              <w:spacing w:after="0" w:line="240" w:lineRule="auto"/>
              <w:jc w:val="center"/>
              <w:rPr>
                <w:rFonts w:ascii="Times New Roman" w:hAnsi="Times New Roman"/>
                <w:bCs/>
                <w:sz w:val="24"/>
                <w:szCs w:val="24"/>
                <w:lang w:val="kk-KZ"/>
              </w:rPr>
            </w:pPr>
          </w:p>
        </w:tc>
        <w:tc>
          <w:tcPr>
            <w:tcW w:w="4536" w:type="dxa"/>
          </w:tcPr>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71-бап</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1. Қазақстан Республикасының Конституциялық Соты Төрағаны қоса алғанда, он бір судьядан тұрады, олардың өкілеттігі </w:t>
            </w:r>
            <w:r w:rsidRPr="00381D0E">
              <w:rPr>
                <w:rFonts w:ascii="Times New Roman" w:hAnsi="Times New Roman" w:cs="Times New Roman"/>
                <w:b/>
                <w:spacing w:val="2"/>
                <w:sz w:val="24"/>
                <w:szCs w:val="24"/>
                <w:shd w:val="clear" w:color="auto" w:fill="FFFFFF"/>
                <w:lang w:val="kk-KZ"/>
              </w:rPr>
              <w:t>алты</w:t>
            </w:r>
            <w:r w:rsidRPr="00381D0E">
              <w:rPr>
                <w:rFonts w:ascii="Times New Roman" w:hAnsi="Times New Roman" w:cs="Times New Roman"/>
                <w:spacing w:val="2"/>
                <w:sz w:val="24"/>
                <w:szCs w:val="24"/>
                <w:shd w:val="clear" w:color="auto" w:fill="FFFFFF"/>
                <w:lang w:val="kk-KZ"/>
              </w:rPr>
              <w:t xml:space="preserve"> жылға созылады.</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 Бір адам Конституциялық Соттың судьясы болып </w:t>
            </w:r>
            <w:r w:rsidRPr="00381D0E">
              <w:rPr>
                <w:rFonts w:ascii="Times New Roman" w:hAnsi="Times New Roman" w:cs="Times New Roman"/>
                <w:b/>
                <w:spacing w:val="2"/>
                <w:sz w:val="24"/>
                <w:szCs w:val="24"/>
                <w:shd w:val="clear" w:color="auto" w:fill="FFFFFF"/>
                <w:lang w:val="kk-KZ"/>
              </w:rPr>
              <w:t>қатарынан екі реттен</w:t>
            </w:r>
            <w:r w:rsidRPr="00381D0E">
              <w:rPr>
                <w:rFonts w:ascii="Times New Roman" w:hAnsi="Times New Roman" w:cs="Times New Roman"/>
                <w:spacing w:val="2"/>
                <w:sz w:val="24"/>
                <w:szCs w:val="24"/>
                <w:shd w:val="clear" w:color="auto" w:fill="FFFFFF"/>
                <w:lang w:val="kk-KZ"/>
              </w:rPr>
              <w:t xml:space="preserve"> артық тағайындала алмайды.</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p>
        </w:tc>
        <w:tc>
          <w:tcPr>
            <w:tcW w:w="4819" w:type="dxa"/>
          </w:tcPr>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71-бап</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 1. Қазақстан Республикасының Конституциялық Соты Төрағаны қоса алғанда, он бір судьядан тұрады, олардың өкілеттігі </w:t>
            </w:r>
            <w:r w:rsidR="00085689" w:rsidRPr="00381D0E">
              <w:rPr>
                <w:rFonts w:ascii="Times New Roman" w:hAnsi="Times New Roman" w:cs="Times New Roman"/>
                <w:b/>
                <w:spacing w:val="2"/>
                <w:sz w:val="24"/>
                <w:szCs w:val="24"/>
                <w:shd w:val="clear" w:color="auto" w:fill="FFFFFF"/>
                <w:lang w:val="kk-KZ"/>
              </w:rPr>
              <w:t>сегіз</w:t>
            </w:r>
            <w:r w:rsidRPr="00381D0E">
              <w:rPr>
                <w:rFonts w:ascii="Times New Roman" w:hAnsi="Times New Roman" w:cs="Times New Roman"/>
                <w:spacing w:val="2"/>
                <w:sz w:val="24"/>
                <w:szCs w:val="24"/>
                <w:shd w:val="clear" w:color="auto" w:fill="FFFFFF"/>
                <w:lang w:val="kk-KZ"/>
              </w:rPr>
              <w:t xml:space="preserve"> жылға созылады. </w:t>
            </w:r>
          </w:p>
          <w:p w:rsidR="00AA158A" w:rsidRPr="00381D0E" w:rsidRDefault="00AA158A" w:rsidP="00AA158A">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 xml:space="preserve">Бір адам Конституциялық Соттың судьясы болып </w:t>
            </w:r>
            <w:r w:rsidRPr="00381D0E">
              <w:rPr>
                <w:rFonts w:ascii="Times New Roman" w:hAnsi="Times New Roman" w:cs="Times New Roman"/>
                <w:b/>
                <w:spacing w:val="2"/>
                <w:sz w:val="24"/>
                <w:szCs w:val="24"/>
                <w:shd w:val="clear" w:color="auto" w:fill="FFFFFF"/>
                <w:lang w:val="kk-KZ"/>
              </w:rPr>
              <w:t>бір реттен</w:t>
            </w:r>
            <w:r w:rsidRPr="00381D0E">
              <w:rPr>
                <w:rFonts w:ascii="Times New Roman" w:hAnsi="Times New Roman" w:cs="Times New Roman"/>
                <w:spacing w:val="2"/>
                <w:sz w:val="24"/>
                <w:szCs w:val="24"/>
                <w:shd w:val="clear" w:color="auto" w:fill="FFFFFF"/>
                <w:lang w:val="kk-KZ"/>
              </w:rPr>
              <w:t xml:space="preserve"> артық тағайындала алмайды.</w:t>
            </w:r>
          </w:p>
        </w:tc>
        <w:tc>
          <w:tcPr>
            <w:tcW w:w="3402" w:type="dxa"/>
          </w:tcPr>
          <w:p w:rsidR="00AA158A" w:rsidRPr="00381D0E" w:rsidRDefault="00AA158A" w:rsidP="00AA158A">
            <w:pPr>
              <w:shd w:val="clear" w:color="auto" w:fill="FFFFFF"/>
              <w:spacing w:after="0" w:line="240" w:lineRule="auto"/>
              <w:ind w:firstLine="316"/>
              <w:jc w:val="both"/>
              <w:rPr>
                <w:rFonts w:ascii="Times New Roman" w:hAnsi="Times New Roman"/>
                <w:sz w:val="24"/>
                <w:szCs w:val="24"/>
                <w:lang w:val="kk-KZ"/>
              </w:rPr>
            </w:pPr>
            <w:r w:rsidRPr="00381D0E">
              <w:rPr>
                <w:rFonts w:ascii="Times New Roman" w:hAnsi="Times New Roman"/>
                <w:sz w:val="24"/>
                <w:szCs w:val="24"/>
                <w:lang w:val="kk-KZ"/>
              </w:rPr>
              <w:t>Халықаралық тәжірибені ескере отырып, Конституциялық Сот судьяларының қайта тағайындалу мүмкіндігін шектей отырып, неғұрлым ұзақ өкілеттік мерзімін  белгілеу мақсатында.</w:t>
            </w:r>
          </w:p>
        </w:tc>
      </w:tr>
      <w:tr w:rsidR="00381D0E" w:rsidRPr="009B61BA" w:rsidTr="00EE6E19">
        <w:tc>
          <w:tcPr>
            <w:tcW w:w="800" w:type="dxa"/>
          </w:tcPr>
          <w:p w:rsidR="00C1400D" w:rsidRPr="00381D0E" w:rsidRDefault="00C1400D" w:rsidP="00C1400D">
            <w:pPr>
              <w:tabs>
                <w:tab w:val="left" w:pos="315"/>
              </w:tabs>
              <w:spacing w:after="0" w:line="240" w:lineRule="auto"/>
              <w:ind w:left="142"/>
              <w:rPr>
                <w:rFonts w:ascii="Times New Roman" w:hAnsi="Times New Roman"/>
                <w:bCs/>
                <w:sz w:val="24"/>
                <w:szCs w:val="24"/>
                <w:lang w:val="kk-KZ"/>
              </w:rPr>
            </w:pPr>
            <w:r w:rsidRPr="00381D0E">
              <w:rPr>
                <w:rFonts w:ascii="Times New Roman" w:hAnsi="Times New Roman"/>
                <w:bCs/>
                <w:sz w:val="24"/>
                <w:szCs w:val="24"/>
                <w:lang w:val="kk-KZ"/>
              </w:rPr>
              <w:t>6.</w:t>
            </w:r>
          </w:p>
        </w:tc>
        <w:tc>
          <w:tcPr>
            <w:tcW w:w="1322" w:type="dxa"/>
          </w:tcPr>
          <w:p w:rsidR="00C1400D" w:rsidRPr="00381D0E" w:rsidRDefault="00C1400D" w:rsidP="00C1400D">
            <w:pPr>
              <w:spacing w:after="0" w:line="240" w:lineRule="auto"/>
              <w:jc w:val="center"/>
              <w:rPr>
                <w:rFonts w:ascii="Times New Roman" w:hAnsi="Times New Roman"/>
                <w:bCs/>
                <w:sz w:val="24"/>
                <w:szCs w:val="24"/>
                <w:lang w:val="kk-KZ"/>
              </w:rPr>
            </w:pPr>
            <w:r w:rsidRPr="00381D0E">
              <w:rPr>
                <w:rFonts w:ascii="Times New Roman" w:hAnsi="Times New Roman"/>
                <w:bCs/>
                <w:sz w:val="24"/>
                <w:szCs w:val="24"/>
                <w:lang w:val="kk-KZ"/>
              </w:rPr>
              <w:t>91-баптың 2-тармағы</w:t>
            </w:r>
          </w:p>
          <w:p w:rsidR="00C1400D" w:rsidRPr="00381D0E" w:rsidRDefault="00C1400D" w:rsidP="00C1400D">
            <w:pPr>
              <w:spacing w:after="0" w:line="240" w:lineRule="auto"/>
              <w:jc w:val="center"/>
              <w:rPr>
                <w:rFonts w:ascii="Times New Roman" w:hAnsi="Times New Roman"/>
                <w:bCs/>
                <w:sz w:val="24"/>
                <w:szCs w:val="24"/>
                <w:lang w:val="kk-KZ"/>
              </w:rPr>
            </w:pPr>
          </w:p>
        </w:tc>
        <w:tc>
          <w:tcPr>
            <w:tcW w:w="4536" w:type="dxa"/>
          </w:tcPr>
          <w:p w:rsidR="00C1400D" w:rsidRPr="00381D0E" w:rsidRDefault="00C1400D" w:rsidP="00C1400D">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91-бап</w:t>
            </w:r>
          </w:p>
          <w:p w:rsidR="00C1400D" w:rsidRPr="00381D0E" w:rsidRDefault="00C1400D" w:rsidP="00C1400D">
            <w:pPr>
              <w:spacing w:after="0" w:line="240" w:lineRule="auto"/>
              <w:ind w:firstLine="175"/>
              <w:jc w:val="both"/>
              <w:rPr>
                <w:rFonts w:ascii="Times New Roman" w:hAnsi="Times New Roman" w:cs="Times New Roman"/>
                <w:spacing w:val="2"/>
                <w:sz w:val="24"/>
                <w:szCs w:val="24"/>
                <w:shd w:val="clear" w:color="auto" w:fill="FFFFFF"/>
                <w:lang w:val="kk-KZ"/>
              </w:rPr>
            </w:pPr>
          </w:p>
          <w:p w:rsidR="00C1400D" w:rsidRPr="00381D0E" w:rsidRDefault="00C1400D" w:rsidP="00C1400D">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өзгермейді.</w:t>
            </w:r>
          </w:p>
          <w:p w:rsidR="00C1400D" w:rsidRPr="00381D0E" w:rsidRDefault="00C1400D" w:rsidP="00C1400D">
            <w:pPr>
              <w:spacing w:after="0" w:line="240" w:lineRule="auto"/>
              <w:ind w:firstLine="175"/>
              <w:jc w:val="both"/>
              <w:rPr>
                <w:rFonts w:ascii="Times New Roman" w:hAnsi="Times New Roman" w:cs="Times New Roman"/>
                <w:spacing w:val="2"/>
                <w:sz w:val="24"/>
                <w:szCs w:val="24"/>
                <w:shd w:val="clear" w:color="auto" w:fill="FFFFFF"/>
                <w:lang w:val="kk-KZ"/>
              </w:rPr>
            </w:pPr>
          </w:p>
        </w:tc>
        <w:tc>
          <w:tcPr>
            <w:tcW w:w="4819" w:type="dxa"/>
          </w:tcPr>
          <w:p w:rsidR="00C1400D" w:rsidRPr="00381D0E" w:rsidRDefault="00C1400D" w:rsidP="00C1400D">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91-бап</w:t>
            </w:r>
          </w:p>
          <w:p w:rsidR="00036D2D" w:rsidRPr="00381D0E" w:rsidRDefault="00036D2D" w:rsidP="00C1400D">
            <w:pPr>
              <w:spacing w:after="0" w:line="240" w:lineRule="auto"/>
              <w:ind w:firstLine="175"/>
              <w:jc w:val="both"/>
              <w:rPr>
                <w:rFonts w:ascii="Times New Roman" w:hAnsi="Times New Roman" w:cs="Times New Roman"/>
                <w:b/>
                <w:i/>
                <w:sz w:val="24"/>
                <w:szCs w:val="24"/>
                <w:lang w:val="kk-KZ"/>
              </w:rPr>
            </w:pPr>
          </w:p>
          <w:p w:rsidR="00C1400D" w:rsidRPr="00381D0E" w:rsidRDefault="00036D2D" w:rsidP="00C1400D">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w:t>
            </w:r>
            <w:r w:rsidRPr="00381D0E">
              <w:rPr>
                <w:rFonts w:ascii="Times New Roman" w:hAnsi="Times New Roman" w:cs="Times New Roman"/>
                <w:b/>
                <w:spacing w:val="2"/>
                <w:sz w:val="24"/>
                <w:szCs w:val="24"/>
                <w:shd w:val="clear" w:color="auto" w:fill="FFFFFF"/>
                <w:lang w:val="kk-KZ"/>
              </w:rPr>
              <w:t>, Республика Президенті жеті жыл мерзімге сайланады және бір адам бір реттен артық Республика Президенті болып сайлана алмайды деген ережелер</w:t>
            </w:r>
            <w:r w:rsidRPr="00381D0E">
              <w:rPr>
                <w:rFonts w:ascii="Times New Roman" w:hAnsi="Times New Roman" w:cs="Times New Roman"/>
                <w:spacing w:val="2"/>
                <w:sz w:val="24"/>
                <w:szCs w:val="24"/>
                <w:shd w:val="clear" w:color="auto" w:fill="FFFFFF"/>
                <w:lang w:val="kk-KZ"/>
              </w:rPr>
              <w:t xml:space="preserve"> өзгермейді.</w:t>
            </w:r>
          </w:p>
          <w:p w:rsidR="00036D2D" w:rsidRPr="00381D0E" w:rsidRDefault="00036D2D" w:rsidP="00C1400D">
            <w:pPr>
              <w:spacing w:after="0" w:line="240" w:lineRule="auto"/>
              <w:ind w:firstLine="175"/>
              <w:jc w:val="both"/>
              <w:rPr>
                <w:rFonts w:ascii="Times New Roman" w:hAnsi="Times New Roman" w:cs="Times New Roman"/>
                <w:spacing w:val="2"/>
                <w:sz w:val="24"/>
                <w:szCs w:val="24"/>
                <w:shd w:val="clear" w:color="auto" w:fill="FFFFFF"/>
                <w:lang w:val="kk-KZ"/>
              </w:rPr>
            </w:pPr>
          </w:p>
        </w:tc>
        <w:tc>
          <w:tcPr>
            <w:tcW w:w="3402" w:type="dxa"/>
          </w:tcPr>
          <w:p w:rsidR="00C1400D" w:rsidRPr="00381D0E" w:rsidRDefault="00C1400D" w:rsidP="00C1400D">
            <w:pPr>
              <w:spacing w:after="0" w:line="240" w:lineRule="auto"/>
              <w:ind w:firstLine="175"/>
              <w:jc w:val="both"/>
              <w:rPr>
                <w:rFonts w:ascii="Times New Roman" w:hAnsi="Times New Roman" w:cs="Times New Roman"/>
                <w:spacing w:val="2"/>
                <w:sz w:val="24"/>
                <w:szCs w:val="24"/>
                <w:shd w:val="clear" w:color="auto" w:fill="FFFFFF"/>
                <w:lang w:val="kk-KZ"/>
              </w:rPr>
            </w:pPr>
            <w:r w:rsidRPr="00381D0E">
              <w:rPr>
                <w:rFonts w:ascii="Times New Roman" w:hAnsi="Times New Roman" w:cs="Times New Roman"/>
                <w:spacing w:val="2"/>
                <w:sz w:val="24"/>
                <w:szCs w:val="24"/>
                <w:shd w:val="clear" w:color="auto" w:fill="FFFFFF"/>
                <w:lang w:val="kk-KZ"/>
              </w:rPr>
              <w:t>Салыстырма кестенің                       3 және 4 позицияларында жазылған түзетуге байланысты.</w:t>
            </w:r>
          </w:p>
          <w:p w:rsidR="00C1400D" w:rsidRPr="00381D0E" w:rsidRDefault="00C1400D" w:rsidP="00C1400D">
            <w:pPr>
              <w:shd w:val="clear" w:color="auto" w:fill="FFFFFF"/>
              <w:spacing w:after="0" w:line="240" w:lineRule="auto"/>
              <w:ind w:firstLine="316"/>
              <w:jc w:val="both"/>
              <w:rPr>
                <w:rFonts w:ascii="Times New Roman" w:hAnsi="Times New Roman"/>
                <w:sz w:val="24"/>
                <w:szCs w:val="24"/>
                <w:lang w:val="kk-KZ"/>
              </w:rPr>
            </w:pPr>
          </w:p>
        </w:tc>
      </w:tr>
      <w:tr w:rsidR="00C1400D" w:rsidRPr="00381D0E" w:rsidTr="00EE6E19">
        <w:tc>
          <w:tcPr>
            <w:tcW w:w="800" w:type="dxa"/>
          </w:tcPr>
          <w:p w:rsidR="00C1400D" w:rsidRPr="00381D0E" w:rsidRDefault="00C1400D" w:rsidP="00C1400D">
            <w:pPr>
              <w:tabs>
                <w:tab w:val="left" w:pos="315"/>
              </w:tabs>
              <w:spacing w:after="0" w:line="240" w:lineRule="auto"/>
              <w:ind w:left="142"/>
              <w:rPr>
                <w:rFonts w:ascii="Times New Roman" w:hAnsi="Times New Roman"/>
                <w:bCs/>
                <w:sz w:val="24"/>
                <w:szCs w:val="24"/>
                <w:lang w:val="kk-KZ"/>
              </w:rPr>
            </w:pPr>
            <w:r w:rsidRPr="00381D0E">
              <w:rPr>
                <w:rFonts w:ascii="Times New Roman" w:hAnsi="Times New Roman"/>
                <w:bCs/>
                <w:sz w:val="24"/>
                <w:szCs w:val="24"/>
                <w:lang w:val="kk-KZ"/>
              </w:rPr>
              <w:t>7.</w:t>
            </w:r>
          </w:p>
        </w:tc>
        <w:tc>
          <w:tcPr>
            <w:tcW w:w="1322" w:type="dxa"/>
          </w:tcPr>
          <w:p w:rsidR="00C1400D" w:rsidRPr="00381D0E" w:rsidRDefault="00C1400D" w:rsidP="00C1400D">
            <w:pPr>
              <w:spacing w:after="0" w:line="240" w:lineRule="auto"/>
              <w:jc w:val="center"/>
              <w:rPr>
                <w:rFonts w:ascii="Times New Roman" w:hAnsi="Times New Roman"/>
                <w:bCs/>
                <w:sz w:val="24"/>
                <w:szCs w:val="24"/>
                <w:lang w:val="kk-KZ"/>
              </w:rPr>
            </w:pPr>
            <w:r w:rsidRPr="00381D0E">
              <w:rPr>
                <w:rFonts w:ascii="Times New Roman" w:hAnsi="Times New Roman"/>
                <w:bCs/>
                <w:sz w:val="24"/>
                <w:szCs w:val="24"/>
                <w:lang w:val="kk-KZ"/>
              </w:rPr>
              <w:t>Жаңа</w:t>
            </w:r>
          </w:p>
          <w:p w:rsidR="00C1400D" w:rsidRPr="00381D0E" w:rsidRDefault="00C1400D" w:rsidP="00C1400D">
            <w:pPr>
              <w:spacing w:after="0" w:line="240" w:lineRule="auto"/>
              <w:jc w:val="center"/>
              <w:rPr>
                <w:rFonts w:ascii="Times New Roman" w:hAnsi="Times New Roman"/>
                <w:b/>
                <w:bCs/>
                <w:sz w:val="24"/>
                <w:szCs w:val="24"/>
                <w:lang w:val="kk-KZ"/>
              </w:rPr>
            </w:pPr>
            <w:r w:rsidRPr="00381D0E">
              <w:rPr>
                <w:rFonts w:ascii="Times New Roman" w:hAnsi="Times New Roman"/>
                <w:bCs/>
                <w:sz w:val="24"/>
                <w:szCs w:val="24"/>
                <w:lang w:val="kk-KZ"/>
              </w:rPr>
              <w:t>94-2-бап</w:t>
            </w:r>
          </w:p>
        </w:tc>
        <w:tc>
          <w:tcPr>
            <w:tcW w:w="4536" w:type="dxa"/>
          </w:tcPr>
          <w:p w:rsidR="00C1400D" w:rsidRPr="00381D0E" w:rsidRDefault="00C1400D" w:rsidP="00C1400D">
            <w:pPr>
              <w:spacing w:after="0" w:line="240" w:lineRule="auto"/>
              <w:ind w:firstLine="175"/>
              <w:jc w:val="both"/>
              <w:rPr>
                <w:rFonts w:ascii="Times New Roman" w:hAnsi="Times New Roman" w:cs="Times New Roman"/>
                <w:b/>
                <w:spacing w:val="2"/>
                <w:sz w:val="24"/>
                <w:szCs w:val="24"/>
                <w:shd w:val="clear" w:color="auto" w:fill="FFFFFF"/>
                <w:lang w:val="kk-KZ"/>
              </w:rPr>
            </w:pPr>
            <w:r w:rsidRPr="00381D0E">
              <w:rPr>
                <w:rFonts w:ascii="Times New Roman" w:hAnsi="Times New Roman" w:cs="Times New Roman"/>
                <w:b/>
                <w:spacing w:val="2"/>
                <w:sz w:val="24"/>
                <w:szCs w:val="24"/>
                <w:shd w:val="clear" w:color="auto" w:fill="FFFFFF"/>
                <w:lang w:val="kk-KZ"/>
              </w:rPr>
              <w:t>Жоқ</w:t>
            </w:r>
          </w:p>
        </w:tc>
        <w:tc>
          <w:tcPr>
            <w:tcW w:w="4819" w:type="dxa"/>
          </w:tcPr>
          <w:p w:rsidR="00C1400D" w:rsidRPr="00381D0E" w:rsidRDefault="00C1400D" w:rsidP="00C1400D">
            <w:pPr>
              <w:spacing w:after="0" w:line="240" w:lineRule="auto"/>
              <w:ind w:firstLine="175"/>
              <w:jc w:val="both"/>
              <w:rPr>
                <w:rFonts w:ascii="Times New Roman" w:hAnsi="Times New Roman" w:cs="Times New Roman"/>
                <w:b/>
                <w:sz w:val="24"/>
                <w:szCs w:val="24"/>
                <w:lang w:val="kk-KZ" w:eastAsia="ru-RU"/>
              </w:rPr>
            </w:pPr>
            <w:r w:rsidRPr="00381D0E">
              <w:rPr>
                <w:rFonts w:ascii="Times New Roman" w:hAnsi="Times New Roman" w:cs="Times New Roman"/>
                <w:b/>
                <w:sz w:val="24"/>
                <w:szCs w:val="24"/>
                <w:lang w:val="kk-KZ" w:eastAsia="ru-RU"/>
              </w:rPr>
              <w:t>94-2-бап</w:t>
            </w:r>
          </w:p>
          <w:p w:rsidR="00C1400D" w:rsidRPr="00381D0E" w:rsidRDefault="00C1400D" w:rsidP="00C1400D">
            <w:pPr>
              <w:spacing w:after="0" w:line="240" w:lineRule="auto"/>
              <w:ind w:firstLine="175"/>
              <w:jc w:val="both"/>
              <w:rPr>
                <w:rFonts w:ascii="Times New Roman" w:hAnsi="Times New Roman" w:cs="Times New Roman"/>
                <w:b/>
                <w:sz w:val="24"/>
                <w:szCs w:val="24"/>
                <w:lang w:val="kk-KZ" w:eastAsia="ru-RU"/>
              </w:rPr>
            </w:pPr>
          </w:p>
          <w:p w:rsidR="00C1400D" w:rsidRPr="00381D0E" w:rsidRDefault="00C1400D" w:rsidP="00C1400D">
            <w:pPr>
              <w:spacing w:after="0" w:line="240" w:lineRule="auto"/>
              <w:ind w:firstLine="175"/>
              <w:jc w:val="both"/>
              <w:rPr>
                <w:rFonts w:ascii="Times New Roman" w:hAnsi="Times New Roman" w:cs="Times New Roman"/>
                <w:b/>
                <w:sz w:val="24"/>
                <w:szCs w:val="24"/>
                <w:lang w:val="kk-KZ" w:eastAsia="ru-RU"/>
              </w:rPr>
            </w:pPr>
            <w:r w:rsidRPr="00381D0E">
              <w:rPr>
                <w:rFonts w:ascii="Times New Roman" w:hAnsi="Times New Roman" w:cs="Times New Roman"/>
                <w:b/>
                <w:sz w:val="24"/>
                <w:szCs w:val="24"/>
                <w:lang w:val="kk-KZ" w:eastAsia="ru-RU"/>
              </w:rPr>
              <w:t>Конституцияның 42-бабы 5-тармағының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p w:rsidR="00C1400D" w:rsidRPr="00381D0E" w:rsidRDefault="00C1400D" w:rsidP="00C1400D">
            <w:pPr>
              <w:spacing w:after="0" w:line="240" w:lineRule="auto"/>
              <w:ind w:firstLine="175"/>
              <w:jc w:val="both"/>
              <w:rPr>
                <w:rFonts w:ascii="Times New Roman" w:hAnsi="Times New Roman" w:cs="Times New Roman"/>
                <w:b/>
                <w:spacing w:val="2"/>
                <w:sz w:val="24"/>
                <w:szCs w:val="24"/>
                <w:shd w:val="clear" w:color="auto" w:fill="FFFFFF"/>
                <w:lang w:val="kk-KZ"/>
              </w:rPr>
            </w:pPr>
          </w:p>
        </w:tc>
        <w:tc>
          <w:tcPr>
            <w:tcW w:w="3402" w:type="dxa"/>
          </w:tcPr>
          <w:p w:rsidR="00C1400D" w:rsidRPr="00381D0E" w:rsidRDefault="00C1400D" w:rsidP="00C1400D">
            <w:pPr>
              <w:shd w:val="clear" w:color="auto" w:fill="FFFFFF"/>
              <w:spacing w:after="0" w:line="240" w:lineRule="auto"/>
              <w:ind w:firstLine="316"/>
              <w:jc w:val="both"/>
              <w:rPr>
                <w:rFonts w:ascii="Times New Roman" w:hAnsi="Times New Roman"/>
                <w:sz w:val="24"/>
                <w:szCs w:val="24"/>
                <w:lang w:val="kk-KZ"/>
              </w:rPr>
            </w:pPr>
            <w:r w:rsidRPr="00381D0E">
              <w:rPr>
                <w:rFonts w:ascii="Times New Roman" w:hAnsi="Times New Roman"/>
                <w:sz w:val="24"/>
                <w:szCs w:val="24"/>
                <w:lang w:val="kk-KZ"/>
              </w:rPr>
              <w:t>Өтпелі ережелерді айқындау мақсатында.</w:t>
            </w:r>
          </w:p>
        </w:tc>
      </w:tr>
    </w:tbl>
    <w:p w:rsidR="00516E57" w:rsidRPr="00381D0E" w:rsidRDefault="00516E57" w:rsidP="00536931">
      <w:pPr>
        <w:ind w:left="709"/>
        <w:rPr>
          <w:lang w:val="kk-KZ"/>
        </w:rPr>
      </w:pPr>
    </w:p>
    <w:sectPr w:rsidR="00516E57" w:rsidRPr="00381D0E" w:rsidSect="00536931">
      <w:headerReference w:type="default" r:id="rId7"/>
      <w:pgSz w:w="16838" w:h="11906" w:orient="landscape"/>
      <w:pgMar w:top="851" w:right="1134" w:bottom="709" w:left="1418"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71" w:rsidRDefault="00046171" w:rsidP="00F55F2E">
      <w:pPr>
        <w:spacing w:after="0" w:line="240" w:lineRule="auto"/>
      </w:pPr>
      <w:r>
        <w:separator/>
      </w:r>
    </w:p>
  </w:endnote>
  <w:endnote w:type="continuationSeparator" w:id="0">
    <w:p w:rsidR="00046171" w:rsidRDefault="00046171" w:rsidP="00F5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71" w:rsidRDefault="00046171" w:rsidP="00F55F2E">
      <w:pPr>
        <w:spacing w:after="0" w:line="240" w:lineRule="auto"/>
      </w:pPr>
      <w:r>
        <w:separator/>
      </w:r>
    </w:p>
  </w:footnote>
  <w:footnote w:type="continuationSeparator" w:id="0">
    <w:p w:rsidR="00046171" w:rsidRDefault="00046171" w:rsidP="00F5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771141"/>
      <w:docPartObj>
        <w:docPartGallery w:val="Page Numbers (Top of Page)"/>
        <w:docPartUnique/>
      </w:docPartObj>
    </w:sdtPr>
    <w:sdtEndPr>
      <w:rPr>
        <w:rFonts w:ascii="Times New Roman" w:hAnsi="Times New Roman" w:cs="Times New Roman"/>
        <w:sz w:val="24"/>
        <w:szCs w:val="24"/>
      </w:rPr>
    </w:sdtEndPr>
    <w:sdtContent>
      <w:p w:rsidR="00D85AE4" w:rsidRPr="00381FED" w:rsidRDefault="00D85AE4">
        <w:pPr>
          <w:pStyle w:val="a6"/>
          <w:jc w:val="center"/>
          <w:rPr>
            <w:rFonts w:ascii="Times New Roman" w:hAnsi="Times New Roman" w:cs="Times New Roman"/>
            <w:sz w:val="24"/>
            <w:szCs w:val="24"/>
          </w:rPr>
        </w:pPr>
        <w:r w:rsidRPr="00381FED">
          <w:rPr>
            <w:rFonts w:ascii="Times New Roman" w:hAnsi="Times New Roman" w:cs="Times New Roman"/>
            <w:sz w:val="24"/>
            <w:szCs w:val="24"/>
          </w:rPr>
          <w:fldChar w:fldCharType="begin"/>
        </w:r>
        <w:r w:rsidRPr="00381FED">
          <w:rPr>
            <w:rFonts w:ascii="Times New Roman" w:hAnsi="Times New Roman" w:cs="Times New Roman"/>
            <w:sz w:val="24"/>
            <w:szCs w:val="24"/>
          </w:rPr>
          <w:instrText>PAGE   \* MERGEFORMAT</w:instrText>
        </w:r>
        <w:r w:rsidRPr="00381FED">
          <w:rPr>
            <w:rFonts w:ascii="Times New Roman" w:hAnsi="Times New Roman" w:cs="Times New Roman"/>
            <w:sz w:val="24"/>
            <w:szCs w:val="24"/>
          </w:rPr>
          <w:fldChar w:fldCharType="separate"/>
        </w:r>
        <w:r w:rsidR="009B61BA">
          <w:rPr>
            <w:rFonts w:ascii="Times New Roman" w:hAnsi="Times New Roman" w:cs="Times New Roman"/>
            <w:noProof/>
            <w:sz w:val="24"/>
            <w:szCs w:val="24"/>
          </w:rPr>
          <w:t>2</w:t>
        </w:r>
        <w:r w:rsidRPr="00381FED">
          <w:rPr>
            <w:rFonts w:ascii="Times New Roman" w:hAnsi="Times New Roman" w:cs="Times New Roman"/>
            <w:sz w:val="24"/>
            <w:szCs w:val="24"/>
          </w:rPr>
          <w:fldChar w:fldCharType="end"/>
        </w:r>
      </w:p>
    </w:sdtContent>
  </w:sdt>
  <w:p w:rsidR="00D85AE4" w:rsidRDefault="00D85AE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F74A8F0C"/>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15:restartNumberingAfterBreak="0">
    <w:nsid w:val="037128AF"/>
    <w:multiLevelType w:val="multilevel"/>
    <w:tmpl w:val="823CD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1D4CEC"/>
    <w:multiLevelType w:val="hybridMultilevel"/>
    <w:tmpl w:val="6D6A12B8"/>
    <w:lvl w:ilvl="0" w:tplc="EEB2C20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4" w15:restartNumberingAfterBreak="0">
    <w:nsid w:val="0E813072"/>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3758E1"/>
    <w:multiLevelType w:val="hybridMultilevel"/>
    <w:tmpl w:val="E2E60CAC"/>
    <w:lvl w:ilvl="0" w:tplc="45B46350">
      <w:start w:val="1"/>
      <w:numFmt w:val="decimal"/>
      <w:lvlText w:val="%1."/>
      <w:lvlJc w:val="left"/>
      <w:pPr>
        <w:ind w:left="786" w:hanging="360"/>
      </w:pPr>
      <w:rPr>
        <w:b w:val="0"/>
      </w:rPr>
    </w:lvl>
    <w:lvl w:ilvl="1" w:tplc="85EADE20" w:tentative="1">
      <w:start w:val="1"/>
      <w:numFmt w:val="lowerLetter"/>
      <w:lvlText w:val="%2."/>
      <w:lvlJc w:val="left"/>
      <w:pPr>
        <w:ind w:left="1298" w:hanging="360"/>
      </w:pPr>
    </w:lvl>
    <w:lvl w:ilvl="2" w:tplc="03B2FD84" w:tentative="1">
      <w:start w:val="1"/>
      <w:numFmt w:val="lowerRoman"/>
      <w:lvlText w:val="%3."/>
      <w:lvlJc w:val="right"/>
      <w:pPr>
        <w:ind w:left="2018" w:hanging="180"/>
      </w:pPr>
    </w:lvl>
    <w:lvl w:ilvl="3" w:tplc="3C5AB5BE" w:tentative="1">
      <w:start w:val="1"/>
      <w:numFmt w:val="decimal"/>
      <w:lvlText w:val="%4."/>
      <w:lvlJc w:val="left"/>
      <w:pPr>
        <w:ind w:left="2738" w:hanging="360"/>
      </w:pPr>
    </w:lvl>
    <w:lvl w:ilvl="4" w:tplc="CA4434F8" w:tentative="1">
      <w:start w:val="1"/>
      <w:numFmt w:val="lowerLetter"/>
      <w:lvlText w:val="%5."/>
      <w:lvlJc w:val="left"/>
      <w:pPr>
        <w:ind w:left="3458" w:hanging="360"/>
      </w:pPr>
    </w:lvl>
    <w:lvl w:ilvl="5" w:tplc="927E6A78" w:tentative="1">
      <w:start w:val="1"/>
      <w:numFmt w:val="lowerRoman"/>
      <w:lvlText w:val="%6."/>
      <w:lvlJc w:val="right"/>
      <w:pPr>
        <w:ind w:left="4178" w:hanging="180"/>
      </w:pPr>
    </w:lvl>
    <w:lvl w:ilvl="6" w:tplc="0E320DA8" w:tentative="1">
      <w:start w:val="1"/>
      <w:numFmt w:val="decimal"/>
      <w:lvlText w:val="%7."/>
      <w:lvlJc w:val="left"/>
      <w:pPr>
        <w:ind w:left="4898" w:hanging="360"/>
      </w:pPr>
    </w:lvl>
    <w:lvl w:ilvl="7" w:tplc="6C128E6C" w:tentative="1">
      <w:start w:val="1"/>
      <w:numFmt w:val="lowerLetter"/>
      <w:lvlText w:val="%8."/>
      <w:lvlJc w:val="left"/>
      <w:pPr>
        <w:ind w:left="5618" w:hanging="360"/>
      </w:pPr>
    </w:lvl>
    <w:lvl w:ilvl="8" w:tplc="6C6CE1F2" w:tentative="1">
      <w:start w:val="1"/>
      <w:numFmt w:val="lowerRoman"/>
      <w:lvlText w:val="%9."/>
      <w:lvlJc w:val="right"/>
      <w:pPr>
        <w:ind w:left="6338" w:hanging="180"/>
      </w:pPr>
    </w:lvl>
  </w:abstractNum>
  <w:abstractNum w:abstractNumId="6" w15:restartNumberingAfterBreak="0">
    <w:nsid w:val="15911BAE"/>
    <w:multiLevelType w:val="multilevel"/>
    <w:tmpl w:val="19D08952"/>
    <w:lvl w:ilvl="0">
      <w:start w:val="1"/>
      <w:numFmt w:val="decimal"/>
      <w:lvlText w:val="%1-"/>
      <w:lvlJc w:val="left"/>
      <w:pPr>
        <w:ind w:left="465" w:hanging="46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7" w15:restartNumberingAfterBreak="0">
    <w:nsid w:val="15FB683A"/>
    <w:multiLevelType w:val="multilevel"/>
    <w:tmpl w:val="A1A00478"/>
    <w:lvl w:ilvl="0">
      <w:start w:val="13"/>
      <w:numFmt w:val="decimal"/>
      <w:lvlText w:val="%1."/>
      <w:lvlJc w:val="left"/>
      <w:pPr>
        <w:ind w:left="615" w:hanging="61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1ED74AE8"/>
    <w:multiLevelType w:val="multilevel"/>
    <w:tmpl w:val="B64AE836"/>
    <w:styleLink w:val="PCKWLS1"/>
    <w:lvl w:ilvl="0">
      <w:start w:val="1"/>
      <w:numFmt w:val="decimal"/>
      <w:pStyle w:val="Numbered"/>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upperRoman"/>
      <w:lvlText w:val="(%6)"/>
      <w:lvlJc w:val="left"/>
      <w:pPr>
        <w:tabs>
          <w:tab w:val="num" w:pos="2880"/>
        </w:tabs>
        <w:ind w:left="2880" w:firstLine="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AC3441A"/>
    <w:multiLevelType w:val="hybridMultilevel"/>
    <w:tmpl w:val="DD1E78D0"/>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 w15:restartNumberingAfterBreak="0">
    <w:nsid w:val="2F422CBB"/>
    <w:multiLevelType w:val="multilevel"/>
    <w:tmpl w:val="B64AE836"/>
    <w:numStyleLink w:val="PCKWLS1"/>
  </w:abstractNum>
  <w:abstractNum w:abstractNumId="11" w15:restartNumberingAfterBreak="0">
    <w:nsid w:val="340B39DA"/>
    <w:multiLevelType w:val="multilevel"/>
    <w:tmpl w:val="54F81130"/>
    <w:lvl w:ilvl="0">
      <w:start w:val="15"/>
      <w:numFmt w:val="decimal"/>
      <w:lvlText w:val="%1."/>
      <w:lvlJc w:val="left"/>
      <w:pPr>
        <w:ind w:left="615" w:hanging="61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98E431F"/>
    <w:multiLevelType w:val="hybridMultilevel"/>
    <w:tmpl w:val="249E291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 w15:restartNumberingAfterBreak="0">
    <w:nsid w:val="431364B6"/>
    <w:multiLevelType w:val="hybridMultilevel"/>
    <w:tmpl w:val="CD802378"/>
    <w:lvl w:ilvl="0" w:tplc="EEB2C20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7B483A"/>
    <w:multiLevelType w:val="hybridMultilevel"/>
    <w:tmpl w:val="F75874BE"/>
    <w:lvl w:ilvl="0" w:tplc="84AAD840">
      <w:start w:val="1"/>
      <w:numFmt w:val="decimal"/>
      <w:lvlText w:val="%1)"/>
      <w:lvlJc w:val="left"/>
      <w:pPr>
        <w:ind w:left="760" w:hanging="360"/>
      </w:pPr>
      <w:rPr>
        <w:rFonts w:hint="default"/>
      </w:rPr>
    </w:lvl>
    <w:lvl w:ilvl="1" w:tplc="953ED4B8">
      <w:start w:val="1"/>
      <w:numFmt w:val="decimal"/>
      <w:lvlText w:val="%2."/>
      <w:lvlJc w:val="left"/>
      <w:pPr>
        <w:ind w:left="1840" w:hanging="720"/>
      </w:pPr>
      <w:rPr>
        <w:rFonts w:hint="default"/>
      </w:rPr>
    </w:lvl>
    <w:lvl w:ilvl="2" w:tplc="14B858CE" w:tentative="1">
      <w:start w:val="1"/>
      <w:numFmt w:val="lowerRoman"/>
      <w:lvlText w:val="%3."/>
      <w:lvlJc w:val="right"/>
      <w:pPr>
        <w:ind w:left="2200" w:hanging="180"/>
      </w:pPr>
    </w:lvl>
    <w:lvl w:ilvl="3" w:tplc="4B4282FE" w:tentative="1">
      <w:start w:val="1"/>
      <w:numFmt w:val="decimal"/>
      <w:lvlText w:val="%4."/>
      <w:lvlJc w:val="left"/>
      <w:pPr>
        <w:ind w:left="2920" w:hanging="360"/>
      </w:pPr>
    </w:lvl>
    <w:lvl w:ilvl="4" w:tplc="BC3CBD60" w:tentative="1">
      <w:start w:val="1"/>
      <w:numFmt w:val="lowerLetter"/>
      <w:lvlText w:val="%5."/>
      <w:lvlJc w:val="left"/>
      <w:pPr>
        <w:ind w:left="3640" w:hanging="360"/>
      </w:pPr>
    </w:lvl>
    <w:lvl w:ilvl="5" w:tplc="7DB864B6" w:tentative="1">
      <w:start w:val="1"/>
      <w:numFmt w:val="lowerRoman"/>
      <w:lvlText w:val="%6."/>
      <w:lvlJc w:val="right"/>
      <w:pPr>
        <w:ind w:left="4360" w:hanging="180"/>
      </w:pPr>
    </w:lvl>
    <w:lvl w:ilvl="6" w:tplc="02D2B1CC" w:tentative="1">
      <w:start w:val="1"/>
      <w:numFmt w:val="decimal"/>
      <w:lvlText w:val="%7."/>
      <w:lvlJc w:val="left"/>
      <w:pPr>
        <w:ind w:left="5080" w:hanging="360"/>
      </w:pPr>
    </w:lvl>
    <w:lvl w:ilvl="7" w:tplc="7A14B898" w:tentative="1">
      <w:start w:val="1"/>
      <w:numFmt w:val="lowerLetter"/>
      <w:lvlText w:val="%8."/>
      <w:lvlJc w:val="left"/>
      <w:pPr>
        <w:ind w:left="5800" w:hanging="360"/>
      </w:pPr>
    </w:lvl>
    <w:lvl w:ilvl="8" w:tplc="500AFDC8" w:tentative="1">
      <w:start w:val="1"/>
      <w:numFmt w:val="lowerRoman"/>
      <w:lvlText w:val="%9."/>
      <w:lvlJc w:val="right"/>
      <w:pPr>
        <w:ind w:left="6520" w:hanging="180"/>
      </w:pPr>
    </w:lvl>
  </w:abstractNum>
  <w:abstractNum w:abstractNumId="16" w15:restartNumberingAfterBreak="0">
    <w:nsid w:val="4B1C44C4"/>
    <w:multiLevelType w:val="hybridMultilevel"/>
    <w:tmpl w:val="E2E60CAC"/>
    <w:lvl w:ilvl="0" w:tplc="45B46350">
      <w:start w:val="1"/>
      <w:numFmt w:val="decimal"/>
      <w:lvlText w:val="%1."/>
      <w:lvlJc w:val="left"/>
      <w:pPr>
        <w:ind w:left="786" w:hanging="360"/>
      </w:pPr>
      <w:rPr>
        <w:b w:val="0"/>
      </w:rPr>
    </w:lvl>
    <w:lvl w:ilvl="1" w:tplc="85EADE20" w:tentative="1">
      <w:start w:val="1"/>
      <w:numFmt w:val="lowerLetter"/>
      <w:lvlText w:val="%2."/>
      <w:lvlJc w:val="left"/>
      <w:pPr>
        <w:ind w:left="1298" w:hanging="360"/>
      </w:pPr>
    </w:lvl>
    <w:lvl w:ilvl="2" w:tplc="03B2FD84" w:tentative="1">
      <w:start w:val="1"/>
      <w:numFmt w:val="lowerRoman"/>
      <w:lvlText w:val="%3."/>
      <w:lvlJc w:val="right"/>
      <w:pPr>
        <w:ind w:left="2018" w:hanging="180"/>
      </w:pPr>
    </w:lvl>
    <w:lvl w:ilvl="3" w:tplc="3C5AB5BE" w:tentative="1">
      <w:start w:val="1"/>
      <w:numFmt w:val="decimal"/>
      <w:lvlText w:val="%4."/>
      <w:lvlJc w:val="left"/>
      <w:pPr>
        <w:ind w:left="2738" w:hanging="360"/>
      </w:pPr>
    </w:lvl>
    <w:lvl w:ilvl="4" w:tplc="CA4434F8" w:tentative="1">
      <w:start w:val="1"/>
      <w:numFmt w:val="lowerLetter"/>
      <w:lvlText w:val="%5."/>
      <w:lvlJc w:val="left"/>
      <w:pPr>
        <w:ind w:left="3458" w:hanging="360"/>
      </w:pPr>
    </w:lvl>
    <w:lvl w:ilvl="5" w:tplc="927E6A78" w:tentative="1">
      <w:start w:val="1"/>
      <w:numFmt w:val="lowerRoman"/>
      <w:lvlText w:val="%6."/>
      <w:lvlJc w:val="right"/>
      <w:pPr>
        <w:ind w:left="4178" w:hanging="180"/>
      </w:pPr>
    </w:lvl>
    <w:lvl w:ilvl="6" w:tplc="0E320DA8" w:tentative="1">
      <w:start w:val="1"/>
      <w:numFmt w:val="decimal"/>
      <w:lvlText w:val="%7."/>
      <w:lvlJc w:val="left"/>
      <w:pPr>
        <w:ind w:left="4898" w:hanging="360"/>
      </w:pPr>
    </w:lvl>
    <w:lvl w:ilvl="7" w:tplc="6C128E6C" w:tentative="1">
      <w:start w:val="1"/>
      <w:numFmt w:val="lowerLetter"/>
      <w:lvlText w:val="%8."/>
      <w:lvlJc w:val="left"/>
      <w:pPr>
        <w:ind w:left="5618" w:hanging="360"/>
      </w:pPr>
    </w:lvl>
    <w:lvl w:ilvl="8" w:tplc="6C6CE1F2" w:tentative="1">
      <w:start w:val="1"/>
      <w:numFmt w:val="lowerRoman"/>
      <w:lvlText w:val="%9."/>
      <w:lvlJc w:val="right"/>
      <w:pPr>
        <w:ind w:left="6338" w:hanging="180"/>
      </w:pPr>
    </w:lvl>
  </w:abstractNum>
  <w:abstractNum w:abstractNumId="17" w15:restartNumberingAfterBreak="0">
    <w:nsid w:val="557C4C7F"/>
    <w:multiLevelType w:val="hybridMultilevel"/>
    <w:tmpl w:val="FE2EE742"/>
    <w:lvl w:ilvl="0" w:tplc="FFFFFFFF">
      <w:start w:val="1"/>
      <w:numFmt w:val="decimal"/>
      <w:lvlText w:val="%1)"/>
      <w:lvlJc w:val="left"/>
      <w:pPr>
        <w:ind w:left="1353" w:hanging="360"/>
      </w:pPr>
      <w:rPr>
        <w:rFonts w:ascii="Times New Roman" w:eastAsia="Calibri" w:hAnsi="Times New Roman" w:cs="Times New Roman"/>
        <w:b/>
        <w:i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19" w15:restartNumberingAfterBreak="0">
    <w:nsid w:val="57A65422"/>
    <w:multiLevelType w:val="hybridMultilevel"/>
    <w:tmpl w:val="D47C2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974D47"/>
    <w:multiLevelType w:val="hybridMultilevel"/>
    <w:tmpl w:val="C45213B6"/>
    <w:lvl w:ilvl="0" w:tplc="0756F214">
      <w:start w:val="1"/>
      <w:numFmt w:val="decimal"/>
      <w:lvlText w:val="%1)"/>
      <w:lvlJc w:val="left"/>
      <w:pPr>
        <w:ind w:left="927" w:hanging="360"/>
      </w:pPr>
      <w:rPr>
        <w:rFonts w:hint="default"/>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21" w15:restartNumberingAfterBreak="0">
    <w:nsid w:val="5BB62834"/>
    <w:multiLevelType w:val="hybridMultilevel"/>
    <w:tmpl w:val="3842AC26"/>
    <w:lvl w:ilvl="0" w:tplc="52A877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3877E61"/>
    <w:multiLevelType w:val="hybridMultilevel"/>
    <w:tmpl w:val="29364AAC"/>
    <w:lvl w:ilvl="0" w:tplc="FFFFFFFF">
      <w:start w:val="1"/>
      <w:numFmt w:val="decimal"/>
      <w:lvlText w:val="%1)"/>
      <w:lvlJc w:val="left"/>
      <w:pPr>
        <w:ind w:left="1035" w:hanging="360"/>
      </w:pPr>
      <w:rPr>
        <w:rFonts w:hint="default"/>
      </w:rPr>
    </w:lvl>
    <w:lvl w:ilvl="1" w:tplc="FFFFFFFF">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23" w15:restartNumberingAfterBreak="0">
    <w:nsid w:val="675329C2"/>
    <w:multiLevelType w:val="hybridMultilevel"/>
    <w:tmpl w:val="E2E60CAC"/>
    <w:lvl w:ilvl="0" w:tplc="45B46350">
      <w:start w:val="1"/>
      <w:numFmt w:val="decimal"/>
      <w:lvlText w:val="%1."/>
      <w:lvlJc w:val="left"/>
      <w:pPr>
        <w:ind w:left="928" w:hanging="360"/>
      </w:pPr>
      <w:rPr>
        <w:b w:val="0"/>
      </w:rPr>
    </w:lvl>
    <w:lvl w:ilvl="1" w:tplc="85EADE20" w:tentative="1">
      <w:start w:val="1"/>
      <w:numFmt w:val="lowerLetter"/>
      <w:lvlText w:val="%2."/>
      <w:lvlJc w:val="left"/>
      <w:pPr>
        <w:ind w:left="1440" w:hanging="360"/>
      </w:pPr>
    </w:lvl>
    <w:lvl w:ilvl="2" w:tplc="03B2FD84" w:tentative="1">
      <w:start w:val="1"/>
      <w:numFmt w:val="lowerRoman"/>
      <w:lvlText w:val="%3."/>
      <w:lvlJc w:val="right"/>
      <w:pPr>
        <w:ind w:left="2160" w:hanging="180"/>
      </w:pPr>
    </w:lvl>
    <w:lvl w:ilvl="3" w:tplc="3C5AB5BE" w:tentative="1">
      <w:start w:val="1"/>
      <w:numFmt w:val="decimal"/>
      <w:lvlText w:val="%4."/>
      <w:lvlJc w:val="left"/>
      <w:pPr>
        <w:ind w:left="2880" w:hanging="360"/>
      </w:pPr>
    </w:lvl>
    <w:lvl w:ilvl="4" w:tplc="CA4434F8" w:tentative="1">
      <w:start w:val="1"/>
      <w:numFmt w:val="lowerLetter"/>
      <w:lvlText w:val="%5."/>
      <w:lvlJc w:val="left"/>
      <w:pPr>
        <w:ind w:left="3600" w:hanging="360"/>
      </w:pPr>
    </w:lvl>
    <w:lvl w:ilvl="5" w:tplc="927E6A78" w:tentative="1">
      <w:start w:val="1"/>
      <w:numFmt w:val="lowerRoman"/>
      <w:lvlText w:val="%6."/>
      <w:lvlJc w:val="right"/>
      <w:pPr>
        <w:ind w:left="4320" w:hanging="180"/>
      </w:pPr>
    </w:lvl>
    <w:lvl w:ilvl="6" w:tplc="0E320DA8" w:tentative="1">
      <w:start w:val="1"/>
      <w:numFmt w:val="decimal"/>
      <w:lvlText w:val="%7."/>
      <w:lvlJc w:val="left"/>
      <w:pPr>
        <w:ind w:left="5040" w:hanging="360"/>
      </w:pPr>
    </w:lvl>
    <w:lvl w:ilvl="7" w:tplc="6C128E6C" w:tentative="1">
      <w:start w:val="1"/>
      <w:numFmt w:val="lowerLetter"/>
      <w:lvlText w:val="%8."/>
      <w:lvlJc w:val="left"/>
      <w:pPr>
        <w:ind w:left="5760" w:hanging="360"/>
      </w:pPr>
    </w:lvl>
    <w:lvl w:ilvl="8" w:tplc="6C6CE1F2" w:tentative="1">
      <w:start w:val="1"/>
      <w:numFmt w:val="lowerRoman"/>
      <w:lvlText w:val="%9."/>
      <w:lvlJc w:val="right"/>
      <w:pPr>
        <w:ind w:left="6480" w:hanging="180"/>
      </w:pPr>
    </w:lvl>
  </w:abstractNum>
  <w:abstractNum w:abstractNumId="24" w15:restartNumberingAfterBreak="0">
    <w:nsid w:val="6B573E7F"/>
    <w:multiLevelType w:val="hybridMultilevel"/>
    <w:tmpl w:val="F796DC8E"/>
    <w:lvl w:ilvl="0" w:tplc="6D7A6008">
      <w:start w:val="1"/>
      <w:numFmt w:val="decimal"/>
      <w:lvlText w:val="%1."/>
      <w:lvlJc w:val="left"/>
      <w:pPr>
        <w:ind w:left="760" w:hanging="360"/>
      </w:pPr>
      <w:rPr>
        <w:rFonts w:hint="default"/>
      </w:rPr>
    </w:lvl>
    <w:lvl w:ilvl="1" w:tplc="7E16B2FA" w:tentative="1">
      <w:start w:val="1"/>
      <w:numFmt w:val="lowerLetter"/>
      <w:lvlText w:val="%2."/>
      <w:lvlJc w:val="left"/>
      <w:pPr>
        <w:ind w:left="1480" w:hanging="360"/>
      </w:pPr>
    </w:lvl>
    <w:lvl w:ilvl="2" w:tplc="BA5CEA6E" w:tentative="1">
      <w:start w:val="1"/>
      <w:numFmt w:val="lowerRoman"/>
      <w:lvlText w:val="%3."/>
      <w:lvlJc w:val="right"/>
      <w:pPr>
        <w:ind w:left="2200" w:hanging="180"/>
      </w:pPr>
    </w:lvl>
    <w:lvl w:ilvl="3" w:tplc="1F0A0C46" w:tentative="1">
      <w:start w:val="1"/>
      <w:numFmt w:val="decimal"/>
      <w:lvlText w:val="%4."/>
      <w:lvlJc w:val="left"/>
      <w:pPr>
        <w:ind w:left="2920" w:hanging="360"/>
      </w:pPr>
    </w:lvl>
    <w:lvl w:ilvl="4" w:tplc="18B88FAA" w:tentative="1">
      <w:start w:val="1"/>
      <w:numFmt w:val="lowerLetter"/>
      <w:lvlText w:val="%5."/>
      <w:lvlJc w:val="left"/>
      <w:pPr>
        <w:ind w:left="3640" w:hanging="360"/>
      </w:pPr>
    </w:lvl>
    <w:lvl w:ilvl="5" w:tplc="D3AAA2C8" w:tentative="1">
      <w:start w:val="1"/>
      <w:numFmt w:val="lowerRoman"/>
      <w:lvlText w:val="%6."/>
      <w:lvlJc w:val="right"/>
      <w:pPr>
        <w:ind w:left="4360" w:hanging="180"/>
      </w:pPr>
    </w:lvl>
    <w:lvl w:ilvl="6" w:tplc="7AD825C6" w:tentative="1">
      <w:start w:val="1"/>
      <w:numFmt w:val="decimal"/>
      <w:lvlText w:val="%7."/>
      <w:lvlJc w:val="left"/>
      <w:pPr>
        <w:ind w:left="5080" w:hanging="360"/>
      </w:pPr>
    </w:lvl>
    <w:lvl w:ilvl="7" w:tplc="A7E8FDB4" w:tentative="1">
      <w:start w:val="1"/>
      <w:numFmt w:val="lowerLetter"/>
      <w:lvlText w:val="%8."/>
      <w:lvlJc w:val="left"/>
      <w:pPr>
        <w:ind w:left="5800" w:hanging="360"/>
      </w:pPr>
    </w:lvl>
    <w:lvl w:ilvl="8" w:tplc="A1A6C54C" w:tentative="1">
      <w:start w:val="1"/>
      <w:numFmt w:val="lowerRoman"/>
      <w:lvlText w:val="%9."/>
      <w:lvlJc w:val="right"/>
      <w:pPr>
        <w:ind w:left="6520" w:hanging="180"/>
      </w:pPr>
    </w:lvl>
  </w:abstractNum>
  <w:abstractNum w:abstractNumId="25"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26" w15:restartNumberingAfterBreak="0">
    <w:nsid w:val="71EF3079"/>
    <w:multiLevelType w:val="hybridMultilevel"/>
    <w:tmpl w:val="7FDA33B8"/>
    <w:lvl w:ilvl="0" w:tplc="5E86A62E">
      <w:start w:val="1"/>
      <w:numFmt w:val="decimal"/>
      <w:lvlText w:val="%1."/>
      <w:lvlJc w:val="left"/>
      <w:pPr>
        <w:ind w:left="927" w:hanging="360"/>
      </w:pPr>
      <w:rPr>
        <w:rFonts w:hint="default"/>
      </w:rPr>
    </w:lvl>
    <w:lvl w:ilvl="1" w:tplc="A6C45988" w:tentative="1">
      <w:start w:val="1"/>
      <w:numFmt w:val="lowerLetter"/>
      <w:lvlText w:val="%2."/>
      <w:lvlJc w:val="left"/>
      <w:pPr>
        <w:ind w:left="1647" w:hanging="360"/>
      </w:pPr>
    </w:lvl>
    <w:lvl w:ilvl="2" w:tplc="34448538" w:tentative="1">
      <w:start w:val="1"/>
      <w:numFmt w:val="lowerRoman"/>
      <w:lvlText w:val="%3."/>
      <w:lvlJc w:val="right"/>
      <w:pPr>
        <w:ind w:left="2367" w:hanging="180"/>
      </w:pPr>
    </w:lvl>
    <w:lvl w:ilvl="3" w:tplc="31028BBE" w:tentative="1">
      <w:start w:val="1"/>
      <w:numFmt w:val="decimal"/>
      <w:lvlText w:val="%4."/>
      <w:lvlJc w:val="left"/>
      <w:pPr>
        <w:ind w:left="3087" w:hanging="360"/>
      </w:pPr>
    </w:lvl>
    <w:lvl w:ilvl="4" w:tplc="5E4855EE" w:tentative="1">
      <w:start w:val="1"/>
      <w:numFmt w:val="lowerLetter"/>
      <w:lvlText w:val="%5."/>
      <w:lvlJc w:val="left"/>
      <w:pPr>
        <w:ind w:left="3807" w:hanging="360"/>
      </w:pPr>
    </w:lvl>
    <w:lvl w:ilvl="5" w:tplc="0518CB90" w:tentative="1">
      <w:start w:val="1"/>
      <w:numFmt w:val="lowerRoman"/>
      <w:lvlText w:val="%6."/>
      <w:lvlJc w:val="right"/>
      <w:pPr>
        <w:ind w:left="4527" w:hanging="180"/>
      </w:pPr>
    </w:lvl>
    <w:lvl w:ilvl="6" w:tplc="E952B364" w:tentative="1">
      <w:start w:val="1"/>
      <w:numFmt w:val="decimal"/>
      <w:lvlText w:val="%7."/>
      <w:lvlJc w:val="left"/>
      <w:pPr>
        <w:ind w:left="5247" w:hanging="360"/>
      </w:pPr>
    </w:lvl>
    <w:lvl w:ilvl="7" w:tplc="8A405074" w:tentative="1">
      <w:start w:val="1"/>
      <w:numFmt w:val="lowerLetter"/>
      <w:lvlText w:val="%8."/>
      <w:lvlJc w:val="left"/>
      <w:pPr>
        <w:ind w:left="5967" w:hanging="360"/>
      </w:pPr>
    </w:lvl>
    <w:lvl w:ilvl="8" w:tplc="CF20A54A" w:tentative="1">
      <w:start w:val="1"/>
      <w:numFmt w:val="lowerRoman"/>
      <w:lvlText w:val="%9."/>
      <w:lvlJc w:val="right"/>
      <w:pPr>
        <w:ind w:left="6687" w:hanging="180"/>
      </w:pPr>
    </w:lvl>
  </w:abstractNum>
  <w:abstractNum w:abstractNumId="27" w15:restartNumberingAfterBreak="0">
    <w:nsid w:val="73490B1E"/>
    <w:multiLevelType w:val="multilevel"/>
    <w:tmpl w:val="3CF26150"/>
    <w:lvl w:ilvl="0">
      <w:start w:val="3"/>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30" w15:restartNumberingAfterBreak="0">
    <w:nsid w:val="77431114"/>
    <w:multiLevelType w:val="hybridMultilevel"/>
    <w:tmpl w:val="D79CF80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1655E5"/>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6"/>
  </w:num>
  <w:num w:numId="3">
    <w:abstractNumId w:val="20"/>
  </w:num>
  <w:num w:numId="4">
    <w:abstractNumId w:val="25"/>
  </w:num>
  <w:num w:numId="5">
    <w:abstractNumId w:val="18"/>
  </w:num>
  <w:num w:numId="6">
    <w:abstractNumId w:val="3"/>
  </w:num>
  <w:num w:numId="7">
    <w:abstractNumId w:val="14"/>
  </w:num>
  <w:num w:numId="8">
    <w:abstractNumId w:val="28"/>
  </w:num>
  <w:num w:numId="9">
    <w:abstractNumId w:val="23"/>
  </w:num>
  <w:num w:numId="10">
    <w:abstractNumId w:val="24"/>
  </w:num>
  <w:num w:numId="11">
    <w:abstractNumId w:val="15"/>
  </w:num>
  <w:num w:numId="12">
    <w:abstractNumId w:val="4"/>
  </w:num>
  <w:num w:numId="13">
    <w:abstractNumId w:val="31"/>
  </w:num>
  <w:num w:numId="14">
    <w:abstractNumId w:val="21"/>
  </w:num>
  <w:num w:numId="15">
    <w:abstractNumId w:val="2"/>
  </w:num>
  <w:num w:numId="16">
    <w:abstractNumId w:val="13"/>
  </w:num>
  <w:num w:numId="17">
    <w:abstractNumId w:val="30"/>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8"/>
  </w:num>
  <w:num w:numId="23">
    <w:abstractNumId w:val="10"/>
  </w:num>
  <w:num w:numId="24">
    <w:abstractNumId w:val="27"/>
  </w:num>
  <w:num w:numId="25">
    <w:abstractNumId w:val="1"/>
  </w:num>
  <w:num w:numId="26">
    <w:abstractNumId w:val="0"/>
  </w:num>
  <w:num w:numId="27">
    <w:abstractNumId w:val="22"/>
  </w:num>
  <w:num w:numId="28">
    <w:abstractNumId w:val="7"/>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8C"/>
    <w:rsid w:val="0001408C"/>
    <w:rsid w:val="00036D2D"/>
    <w:rsid w:val="00046171"/>
    <w:rsid w:val="0004686D"/>
    <w:rsid w:val="00050889"/>
    <w:rsid w:val="00053D13"/>
    <w:rsid w:val="000655F1"/>
    <w:rsid w:val="00070A31"/>
    <w:rsid w:val="00074712"/>
    <w:rsid w:val="00082808"/>
    <w:rsid w:val="00082B71"/>
    <w:rsid w:val="00085689"/>
    <w:rsid w:val="00086BD7"/>
    <w:rsid w:val="000A2792"/>
    <w:rsid w:val="000A6BBD"/>
    <w:rsid w:val="000C47D3"/>
    <w:rsid w:val="000D0BA9"/>
    <w:rsid w:val="000D348A"/>
    <w:rsid w:val="000E3110"/>
    <w:rsid w:val="000F2D14"/>
    <w:rsid w:val="001033A8"/>
    <w:rsid w:val="0010485F"/>
    <w:rsid w:val="001066F2"/>
    <w:rsid w:val="00110E83"/>
    <w:rsid w:val="00114123"/>
    <w:rsid w:val="00120562"/>
    <w:rsid w:val="001252FF"/>
    <w:rsid w:val="00127017"/>
    <w:rsid w:val="00170BFC"/>
    <w:rsid w:val="001827AF"/>
    <w:rsid w:val="00186B59"/>
    <w:rsid w:val="001A062A"/>
    <w:rsid w:val="001A3BD3"/>
    <w:rsid w:val="001A61BB"/>
    <w:rsid w:val="001C012A"/>
    <w:rsid w:val="001C35CF"/>
    <w:rsid w:val="001E1468"/>
    <w:rsid w:val="001F22F8"/>
    <w:rsid w:val="00203D5F"/>
    <w:rsid w:val="002171F3"/>
    <w:rsid w:val="00240FE1"/>
    <w:rsid w:val="002567B3"/>
    <w:rsid w:val="00286A5F"/>
    <w:rsid w:val="00291A7B"/>
    <w:rsid w:val="002A490C"/>
    <w:rsid w:val="002B3070"/>
    <w:rsid w:val="002B32AB"/>
    <w:rsid w:val="002C13C5"/>
    <w:rsid w:val="002C319C"/>
    <w:rsid w:val="002E58DA"/>
    <w:rsid w:val="003318BC"/>
    <w:rsid w:val="00341443"/>
    <w:rsid w:val="00352E5B"/>
    <w:rsid w:val="00357E7C"/>
    <w:rsid w:val="003753E6"/>
    <w:rsid w:val="00381189"/>
    <w:rsid w:val="00381D0E"/>
    <w:rsid w:val="00381FED"/>
    <w:rsid w:val="003866C3"/>
    <w:rsid w:val="003915F6"/>
    <w:rsid w:val="003D0ED6"/>
    <w:rsid w:val="003D3F1F"/>
    <w:rsid w:val="003D6E1E"/>
    <w:rsid w:val="003E2AE6"/>
    <w:rsid w:val="003E56C6"/>
    <w:rsid w:val="003F4FF1"/>
    <w:rsid w:val="004016BC"/>
    <w:rsid w:val="00420915"/>
    <w:rsid w:val="00421F07"/>
    <w:rsid w:val="00425F00"/>
    <w:rsid w:val="00456ADD"/>
    <w:rsid w:val="00463A7A"/>
    <w:rsid w:val="00467C92"/>
    <w:rsid w:val="00495C86"/>
    <w:rsid w:val="00495F10"/>
    <w:rsid w:val="0049714B"/>
    <w:rsid w:val="004A6669"/>
    <w:rsid w:val="004C7E8A"/>
    <w:rsid w:val="004C7E9D"/>
    <w:rsid w:val="004F383C"/>
    <w:rsid w:val="004F5C4E"/>
    <w:rsid w:val="0050040C"/>
    <w:rsid w:val="00516E57"/>
    <w:rsid w:val="00521523"/>
    <w:rsid w:val="0053529D"/>
    <w:rsid w:val="00536931"/>
    <w:rsid w:val="00571631"/>
    <w:rsid w:val="005811FE"/>
    <w:rsid w:val="00594C39"/>
    <w:rsid w:val="005A701A"/>
    <w:rsid w:val="005C0442"/>
    <w:rsid w:val="005C0446"/>
    <w:rsid w:val="005D4F89"/>
    <w:rsid w:val="005E01EC"/>
    <w:rsid w:val="005E7A7B"/>
    <w:rsid w:val="0060297D"/>
    <w:rsid w:val="00614D3F"/>
    <w:rsid w:val="00647478"/>
    <w:rsid w:val="006578BC"/>
    <w:rsid w:val="0066010F"/>
    <w:rsid w:val="00667663"/>
    <w:rsid w:val="006804D8"/>
    <w:rsid w:val="00681D6B"/>
    <w:rsid w:val="006C1387"/>
    <w:rsid w:val="006D309F"/>
    <w:rsid w:val="006F033C"/>
    <w:rsid w:val="007119A1"/>
    <w:rsid w:val="0071377B"/>
    <w:rsid w:val="00720994"/>
    <w:rsid w:val="00791D3B"/>
    <w:rsid w:val="007A424F"/>
    <w:rsid w:val="007B37CE"/>
    <w:rsid w:val="007C7B3C"/>
    <w:rsid w:val="007E7A16"/>
    <w:rsid w:val="00800A82"/>
    <w:rsid w:val="00802E81"/>
    <w:rsid w:val="00814DEA"/>
    <w:rsid w:val="008406DF"/>
    <w:rsid w:val="008465E6"/>
    <w:rsid w:val="008566E0"/>
    <w:rsid w:val="00856A77"/>
    <w:rsid w:val="0087180C"/>
    <w:rsid w:val="00886DB8"/>
    <w:rsid w:val="00892DA9"/>
    <w:rsid w:val="008A1501"/>
    <w:rsid w:val="008A220F"/>
    <w:rsid w:val="008A440C"/>
    <w:rsid w:val="008B7216"/>
    <w:rsid w:val="008C668C"/>
    <w:rsid w:val="008D7FC4"/>
    <w:rsid w:val="008E3351"/>
    <w:rsid w:val="008E34D3"/>
    <w:rsid w:val="008E613F"/>
    <w:rsid w:val="008E7525"/>
    <w:rsid w:val="009230F2"/>
    <w:rsid w:val="0093095A"/>
    <w:rsid w:val="00963D99"/>
    <w:rsid w:val="009829CB"/>
    <w:rsid w:val="00994315"/>
    <w:rsid w:val="009B1BEE"/>
    <w:rsid w:val="009B61BA"/>
    <w:rsid w:val="009D6815"/>
    <w:rsid w:val="009E3758"/>
    <w:rsid w:val="009E3982"/>
    <w:rsid w:val="009E4A83"/>
    <w:rsid w:val="009F1DEF"/>
    <w:rsid w:val="00A1283D"/>
    <w:rsid w:val="00A16F0B"/>
    <w:rsid w:val="00A17769"/>
    <w:rsid w:val="00A27FFC"/>
    <w:rsid w:val="00A37BF4"/>
    <w:rsid w:val="00A37EFD"/>
    <w:rsid w:val="00A40F19"/>
    <w:rsid w:val="00A44D2C"/>
    <w:rsid w:val="00A53A5E"/>
    <w:rsid w:val="00A559D7"/>
    <w:rsid w:val="00A73E93"/>
    <w:rsid w:val="00A74993"/>
    <w:rsid w:val="00A86F7A"/>
    <w:rsid w:val="00A90446"/>
    <w:rsid w:val="00AA158A"/>
    <w:rsid w:val="00AA326D"/>
    <w:rsid w:val="00AD4845"/>
    <w:rsid w:val="00AE18BA"/>
    <w:rsid w:val="00AE7B4B"/>
    <w:rsid w:val="00AF518A"/>
    <w:rsid w:val="00B05C0A"/>
    <w:rsid w:val="00B138BA"/>
    <w:rsid w:val="00B148EE"/>
    <w:rsid w:val="00B15BA1"/>
    <w:rsid w:val="00B22F5B"/>
    <w:rsid w:val="00B55644"/>
    <w:rsid w:val="00B640CE"/>
    <w:rsid w:val="00BA53E9"/>
    <w:rsid w:val="00BE6310"/>
    <w:rsid w:val="00BF3FCA"/>
    <w:rsid w:val="00BF5672"/>
    <w:rsid w:val="00C1400D"/>
    <w:rsid w:val="00C14486"/>
    <w:rsid w:val="00C14D0F"/>
    <w:rsid w:val="00C26308"/>
    <w:rsid w:val="00C45F96"/>
    <w:rsid w:val="00C57B01"/>
    <w:rsid w:val="00C77E92"/>
    <w:rsid w:val="00C81C3E"/>
    <w:rsid w:val="00C85313"/>
    <w:rsid w:val="00CC5BFE"/>
    <w:rsid w:val="00CD0550"/>
    <w:rsid w:val="00CE25A3"/>
    <w:rsid w:val="00CE5810"/>
    <w:rsid w:val="00CF2009"/>
    <w:rsid w:val="00D11735"/>
    <w:rsid w:val="00D154F3"/>
    <w:rsid w:val="00D22FB2"/>
    <w:rsid w:val="00D242C9"/>
    <w:rsid w:val="00D338E9"/>
    <w:rsid w:val="00D33CAD"/>
    <w:rsid w:val="00D417D5"/>
    <w:rsid w:val="00D42ADD"/>
    <w:rsid w:val="00D46B7C"/>
    <w:rsid w:val="00D72804"/>
    <w:rsid w:val="00D8369C"/>
    <w:rsid w:val="00D842CC"/>
    <w:rsid w:val="00D85AE4"/>
    <w:rsid w:val="00D92304"/>
    <w:rsid w:val="00DB66D8"/>
    <w:rsid w:val="00DC06B6"/>
    <w:rsid w:val="00DC47BC"/>
    <w:rsid w:val="00DE1AC3"/>
    <w:rsid w:val="00E06D99"/>
    <w:rsid w:val="00E175E7"/>
    <w:rsid w:val="00E22680"/>
    <w:rsid w:val="00E33219"/>
    <w:rsid w:val="00E5390F"/>
    <w:rsid w:val="00E60B62"/>
    <w:rsid w:val="00E61528"/>
    <w:rsid w:val="00E8373D"/>
    <w:rsid w:val="00E9339D"/>
    <w:rsid w:val="00EC44C6"/>
    <w:rsid w:val="00ED33FA"/>
    <w:rsid w:val="00ED3EBE"/>
    <w:rsid w:val="00EE0EB5"/>
    <w:rsid w:val="00EE6E19"/>
    <w:rsid w:val="00EF1D7E"/>
    <w:rsid w:val="00F17A4F"/>
    <w:rsid w:val="00F22E2D"/>
    <w:rsid w:val="00F35DFE"/>
    <w:rsid w:val="00F55F2E"/>
    <w:rsid w:val="00F57D5B"/>
    <w:rsid w:val="00F748B6"/>
    <w:rsid w:val="00F75801"/>
    <w:rsid w:val="00F76582"/>
    <w:rsid w:val="00FB7F7A"/>
    <w:rsid w:val="00FC46BA"/>
    <w:rsid w:val="00FD01CD"/>
    <w:rsid w:val="00FD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A728A-0357-4EEF-8F3E-A585F26E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BC"/>
    <w:pPr>
      <w:spacing w:after="200" w:line="276" w:lineRule="auto"/>
    </w:pPr>
  </w:style>
  <w:style w:type="paragraph" w:styleId="1">
    <w:name w:val="heading 1"/>
    <w:basedOn w:val="a"/>
    <w:link w:val="10"/>
    <w:uiPriority w:val="9"/>
    <w:qFormat/>
    <w:rsid w:val="0068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804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6804D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804D8"/>
    <w:pPr>
      <w:keepNext/>
      <w:keepLines/>
      <w:spacing w:before="40" w:after="0"/>
      <w:jc w:val="both"/>
      <w:outlineLvl w:val="3"/>
    </w:pPr>
    <w:rPr>
      <w:rFonts w:ascii="Calibri Light" w:eastAsia="Times New Roman" w:hAnsi="Calibri Light" w:cs="Times New Roman"/>
      <w:i/>
      <w:iCs/>
      <w:color w:val="2E74B5"/>
      <w:sz w:val="20"/>
      <w:szCs w:val="20"/>
      <w:lang w:val="x-none" w:eastAsia="x-none"/>
    </w:rPr>
  </w:style>
  <w:style w:type="paragraph" w:styleId="5">
    <w:name w:val="heading 5"/>
    <w:basedOn w:val="a"/>
    <w:next w:val="a0"/>
    <w:link w:val="50"/>
    <w:qFormat/>
    <w:rsid w:val="006804D8"/>
    <w:pPr>
      <w:spacing w:after="0" w:line="240" w:lineRule="auto"/>
      <w:ind w:left="1008" w:hanging="1008"/>
      <w:outlineLvl w:val="4"/>
    </w:pPr>
    <w:rPr>
      <w:rFonts w:ascii="Arial" w:eastAsia="Times New Roman" w:hAnsi="Arial" w:cs="Times New Roman"/>
      <w:sz w:val="20"/>
      <w:szCs w:val="24"/>
      <w:lang w:val="en-GB"/>
    </w:rPr>
  </w:style>
  <w:style w:type="paragraph" w:styleId="6">
    <w:name w:val="heading 6"/>
    <w:basedOn w:val="a"/>
    <w:next w:val="a"/>
    <w:link w:val="60"/>
    <w:qFormat/>
    <w:rsid w:val="006804D8"/>
    <w:pPr>
      <w:spacing w:before="240" w:after="60"/>
      <w:jc w:val="both"/>
      <w:outlineLvl w:val="5"/>
    </w:pPr>
    <w:rPr>
      <w:rFonts w:ascii="Calibri" w:eastAsia="Times New Roman" w:hAnsi="Calibri" w:cs="Times New Roman"/>
      <w:b/>
      <w:bCs/>
      <w:lang w:val="x-none"/>
    </w:rPr>
  </w:style>
  <w:style w:type="paragraph" w:styleId="7">
    <w:name w:val="heading 7"/>
    <w:basedOn w:val="a"/>
    <w:next w:val="a0"/>
    <w:link w:val="70"/>
    <w:qFormat/>
    <w:rsid w:val="006804D8"/>
    <w:pPr>
      <w:spacing w:after="0" w:line="240" w:lineRule="auto"/>
      <w:ind w:left="1296" w:hanging="1296"/>
      <w:outlineLvl w:val="6"/>
    </w:pPr>
    <w:rPr>
      <w:rFonts w:ascii="Arial" w:eastAsia="Times New Roman" w:hAnsi="Arial" w:cs="Times New Roman"/>
      <w:iCs/>
      <w:sz w:val="20"/>
      <w:szCs w:val="24"/>
      <w:lang w:val="en-GB"/>
    </w:rPr>
  </w:style>
  <w:style w:type="paragraph" w:styleId="8">
    <w:name w:val="heading 8"/>
    <w:basedOn w:val="a"/>
    <w:next w:val="a0"/>
    <w:link w:val="80"/>
    <w:qFormat/>
    <w:rsid w:val="006804D8"/>
    <w:pPr>
      <w:spacing w:after="0" w:line="240" w:lineRule="auto"/>
      <w:ind w:left="1440" w:hanging="1440"/>
      <w:outlineLvl w:val="7"/>
    </w:pPr>
    <w:rPr>
      <w:rFonts w:ascii="Arial" w:eastAsia="Times New Roman" w:hAnsi="Arial" w:cs="Times New Roman"/>
      <w:sz w:val="20"/>
      <w:szCs w:val="20"/>
      <w:lang w:val="en-GB"/>
    </w:rPr>
  </w:style>
  <w:style w:type="paragraph" w:styleId="9">
    <w:name w:val="heading 9"/>
    <w:basedOn w:val="a"/>
    <w:next w:val="a0"/>
    <w:link w:val="90"/>
    <w:qFormat/>
    <w:rsid w:val="006804D8"/>
    <w:pPr>
      <w:spacing w:after="0" w:line="240" w:lineRule="auto"/>
      <w:ind w:left="1584" w:hanging="1584"/>
      <w:outlineLvl w:val="8"/>
    </w:pPr>
    <w:rPr>
      <w:rFonts w:ascii="Arial" w:eastAsia="Times New Roman" w:hAnsi="Arial" w:cs="Times New Roman"/>
      <w:iCs/>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C13C5"/>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C13C5"/>
    <w:rPr>
      <w:rFonts w:ascii="Segoe UI" w:hAnsi="Segoe UI" w:cs="Segoe UI"/>
      <w:sz w:val="18"/>
      <w:szCs w:val="18"/>
    </w:rPr>
  </w:style>
  <w:style w:type="paragraph" w:styleId="a6">
    <w:name w:val="header"/>
    <w:basedOn w:val="a"/>
    <w:link w:val="a7"/>
    <w:uiPriority w:val="99"/>
    <w:unhideWhenUsed/>
    <w:rsid w:val="00F55F2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55F2E"/>
  </w:style>
  <w:style w:type="paragraph" w:styleId="a8">
    <w:name w:val="footer"/>
    <w:basedOn w:val="a"/>
    <w:link w:val="a9"/>
    <w:uiPriority w:val="99"/>
    <w:unhideWhenUsed/>
    <w:rsid w:val="00F55F2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55F2E"/>
  </w:style>
  <w:style w:type="paragraph" w:styleId="aa">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b"/>
    <w:uiPriority w:val="99"/>
    <w:unhideWhenUsed/>
    <w:qFormat/>
    <w:rsid w:val="00401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016BC"/>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a"/>
    <w:uiPriority w:val="99"/>
    <w:locked/>
    <w:rsid w:val="004016BC"/>
    <w:rPr>
      <w:rFonts w:ascii="Times New Roman" w:eastAsia="Times New Roman" w:hAnsi="Times New Roman" w:cs="Times New Roman"/>
      <w:sz w:val="24"/>
      <w:szCs w:val="24"/>
      <w:lang w:eastAsia="ru-RU"/>
    </w:rPr>
  </w:style>
  <w:style w:type="paragraph" w:styleId="ac">
    <w:name w:val="No Spacing"/>
    <w:aliases w:val="Государственный стиль,норма,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Рабочий,Обя"/>
    <w:link w:val="ad"/>
    <w:uiPriority w:val="1"/>
    <w:qFormat/>
    <w:rsid w:val="00070A31"/>
    <w:pPr>
      <w:spacing w:after="0" w:line="240" w:lineRule="auto"/>
    </w:pPr>
    <w:rPr>
      <w:rFonts w:eastAsiaTheme="minorEastAsia"/>
      <w:lang w:eastAsia="ru-RU"/>
    </w:rPr>
  </w:style>
  <w:style w:type="paragraph" w:styleId="ae">
    <w:name w:val="Body Text Indent"/>
    <w:basedOn w:val="a"/>
    <w:link w:val="af"/>
    <w:uiPriority w:val="99"/>
    <w:unhideWhenUsed/>
    <w:rsid w:val="00C45F96"/>
    <w:pPr>
      <w:spacing w:after="120"/>
      <w:ind w:left="283"/>
    </w:pPr>
    <w:rPr>
      <w:rFonts w:ascii="Calibri" w:eastAsia="Calibri" w:hAnsi="Calibri" w:cs="Times New Roman"/>
      <w:sz w:val="20"/>
      <w:szCs w:val="20"/>
      <w:lang w:eastAsia="ru-RU"/>
    </w:rPr>
  </w:style>
  <w:style w:type="character" w:customStyle="1" w:styleId="af">
    <w:name w:val="Основной текст с отступом Знак"/>
    <w:basedOn w:val="a1"/>
    <w:link w:val="ae"/>
    <w:uiPriority w:val="99"/>
    <w:rsid w:val="00C45F96"/>
    <w:rPr>
      <w:rFonts w:ascii="Calibri" w:eastAsia="Calibri" w:hAnsi="Calibri" w:cs="Times New Roman"/>
      <w:sz w:val="20"/>
      <w:szCs w:val="20"/>
      <w:lang w:eastAsia="ru-RU"/>
    </w:rPr>
  </w:style>
  <w:style w:type="character" w:customStyle="1" w:styleId="10">
    <w:name w:val="Заголовок 1 Знак"/>
    <w:basedOn w:val="a1"/>
    <w:link w:val="1"/>
    <w:uiPriority w:val="9"/>
    <w:rsid w:val="00680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804D8"/>
    <w:rPr>
      <w:rFonts w:ascii="Cambria" w:eastAsia="Times New Roman" w:hAnsi="Cambria" w:cs="Times New Roman"/>
      <w:b/>
      <w:bCs/>
      <w:color w:val="4F81BD"/>
      <w:sz w:val="26"/>
      <w:szCs w:val="26"/>
    </w:rPr>
  </w:style>
  <w:style w:type="character" w:customStyle="1" w:styleId="30">
    <w:name w:val="Заголовок 3 Знак"/>
    <w:basedOn w:val="a1"/>
    <w:link w:val="3"/>
    <w:rsid w:val="006804D8"/>
    <w:rPr>
      <w:rFonts w:asciiTheme="majorHAnsi" w:eastAsiaTheme="majorEastAsia" w:hAnsiTheme="majorHAnsi" w:cstheme="majorBidi"/>
      <w:b/>
      <w:bCs/>
      <w:color w:val="5B9BD5" w:themeColor="accent1"/>
    </w:rPr>
  </w:style>
  <w:style w:type="character" w:customStyle="1" w:styleId="40">
    <w:name w:val="Заголовок 4 Знак"/>
    <w:basedOn w:val="a1"/>
    <w:link w:val="4"/>
    <w:rsid w:val="006804D8"/>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1"/>
    <w:link w:val="5"/>
    <w:rsid w:val="006804D8"/>
    <w:rPr>
      <w:rFonts w:ascii="Arial" w:eastAsia="Times New Roman" w:hAnsi="Arial" w:cs="Times New Roman"/>
      <w:sz w:val="20"/>
      <w:szCs w:val="24"/>
      <w:lang w:val="en-GB"/>
    </w:rPr>
  </w:style>
  <w:style w:type="character" w:customStyle="1" w:styleId="60">
    <w:name w:val="Заголовок 6 Знак"/>
    <w:basedOn w:val="a1"/>
    <w:link w:val="6"/>
    <w:rsid w:val="006804D8"/>
    <w:rPr>
      <w:rFonts w:ascii="Calibri" w:eastAsia="Times New Roman" w:hAnsi="Calibri" w:cs="Times New Roman"/>
      <w:b/>
      <w:bCs/>
      <w:lang w:val="x-none"/>
    </w:rPr>
  </w:style>
  <w:style w:type="character" w:customStyle="1" w:styleId="70">
    <w:name w:val="Заголовок 7 Знак"/>
    <w:basedOn w:val="a1"/>
    <w:link w:val="7"/>
    <w:rsid w:val="006804D8"/>
    <w:rPr>
      <w:rFonts w:ascii="Arial" w:eastAsia="Times New Roman" w:hAnsi="Arial" w:cs="Times New Roman"/>
      <w:iCs/>
      <w:sz w:val="20"/>
      <w:szCs w:val="24"/>
      <w:lang w:val="en-GB"/>
    </w:rPr>
  </w:style>
  <w:style w:type="character" w:customStyle="1" w:styleId="80">
    <w:name w:val="Заголовок 8 Знак"/>
    <w:basedOn w:val="a1"/>
    <w:link w:val="8"/>
    <w:rsid w:val="006804D8"/>
    <w:rPr>
      <w:rFonts w:ascii="Arial" w:eastAsia="Times New Roman" w:hAnsi="Arial" w:cs="Times New Roman"/>
      <w:sz w:val="20"/>
      <w:szCs w:val="20"/>
      <w:lang w:val="en-GB"/>
    </w:rPr>
  </w:style>
  <w:style w:type="character" w:customStyle="1" w:styleId="90">
    <w:name w:val="Заголовок 9 Знак"/>
    <w:basedOn w:val="a1"/>
    <w:link w:val="9"/>
    <w:rsid w:val="006804D8"/>
    <w:rPr>
      <w:rFonts w:ascii="Arial" w:eastAsia="Times New Roman" w:hAnsi="Arial" w:cs="Times New Roman"/>
      <w:iCs/>
      <w:sz w:val="20"/>
      <w:szCs w:val="20"/>
      <w:lang w:val="en-GB"/>
    </w:rPr>
  </w:style>
  <w:style w:type="paragraph" w:styleId="af0">
    <w:name w:val="Title"/>
    <w:basedOn w:val="a"/>
    <w:link w:val="af1"/>
    <w:qFormat/>
    <w:rsid w:val="006804D8"/>
    <w:pPr>
      <w:spacing w:after="0" w:line="240" w:lineRule="auto"/>
      <w:ind w:left="540" w:right="535"/>
      <w:jc w:val="center"/>
    </w:pPr>
    <w:rPr>
      <w:rFonts w:ascii="Arial" w:eastAsia="Times New Roman" w:hAnsi="Arial" w:cs="Times New Roman"/>
      <w:b/>
      <w:sz w:val="28"/>
      <w:szCs w:val="20"/>
      <w:lang w:eastAsia="ru-RU"/>
    </w:rPr>
  </w:style>
  <w:style w:type="character" w:customStyle="1" w:styleId="af1">
    <w:name w:val="Заголовок Знак"/>
    <w:basedOn w:val="a1"/>
    <w:link w:val="af0"/>
    <w:rsid w:val="006804D8"/>
    <w:rPr>
      <w:rFonts w:ascii="Arial" w:eastAsia="Times New Roman" w:hAnsi="Arial" w:cs="Times New Roman"/>
      <w:b/>
      <w:sz w:val="28"/>
      <w:szCs w:val="20"/>
      <w:lang w:eastAsia="ru-RU"/>
    </w:rPr>
  </w:style>
  <w:style w:type="paragraph" w:styleId="af2">
    <w:name w:val="List Paragraph"/>
    <w:basedOn w:val="a"/>
    <w:link w:val="af3"/>
    <w:uiPriority w:val="34"/>
    <w:qFormat/>
    <w:rsid w:val="006804D8"/>
    <w:pPr>
      <w:ind w:left="720"/>
      <w:contextualSpacing/>
    </w:pPr>
    <w:rPr>
      <w:rFonts w:ascii="Calibri" w:eastAsia="Times New Roman" w:hAnsi="Calibri" w:cs="Calibri"/>
    </w:rPr>
  </w:style>
  <w:style w:type="character" w:customStyle="1" w:styleId="af3">
    <w:name w:val="Абзац списка Знак"/>
    <w:link w:val="af2"/>
    <w:uiPriority w:val="34"/>
    <w:locked/>
    <w:rsid w:val="006804D8"/>
    <w:rPr>
      <w:rFonts w:ascii="Calibri" w:eastAsia="Times New Roman" w:hAnsi="Calibri" w:cs="Calibri"/>
    </w:rPr>
  </w:style>
  <w:style w:type="paragraph" w:customStyle="1" w:styleId="j14">
    <w:name w:val="j14"/>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680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6804D8"/>
    <w:rPr>
      <w:rFonts w:ascii="Times New Roman" w:hAnsi="Times New Roman" w:cs="Times New Roman" w:hint="default"/>
      <w:b/>
      <w:bCs/>
      <w:i w:val="0"/>
      <w:iCs w:val="0"/>
      <w:color w:val="000080"/>
      <w:sz w:val="24"/>
      <w:szCs w:val="24"/>
      <w:u w:val="single"/>
    </w:rPr>
  </w:style>
  <w:style w:type="character" w:customStyle="1" w:styleId="s0">
    <w:name w:val="s0"/>
    <w:rsid w:val="006804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rsid w:val="006804D8"/>
    <w:rPr>
      <w:rFonts w:ascii="Arial" w:hAnsi="Arial" w:cs="Arial" w:hint="default"/>
    </w:rPr>
  </w:style>
  <w:style w:type="character" w:customStyle="1" w:styleId="s1">
    <w:name w:val="s1"/>
    <w:rsid w:val="006804D8"/>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rsid w:val="006804D8"/>
    <w:rPr>
      <w:vanish/>
      <w:webHidden w:val="0"/>
      <w:specVanish/>
    </w:rPr>
  </w:style>
  <w:style w:type="character" w:customStyle="1" w:styleId="j21">
    <w:name w:val="j21"/>
    <w:basedOn w:val="a1"/>
    <w:rsid w:val="006804D8"/>
  </w:style>
  <w:style w:type="character" w:customStyle="1" w:styleId="j22">
    <w:name w:val="j22"/>
    <w:basedOn w:val="a1"/>
    <w:rsid w:val="006804D8"/>
  </w:style>
  <w:style w:type="paragraph" w:customStyle="1" w:styleId="af6">
    <w:name w:val="Знак Знак Знак Знак"/>
    <w:basedOn w:val="a"/>
    <w:autoRedefine/>
    <w:rsid w:val="006804D8"/>
    <w:pPr>
      <w:spacing w:after="160" w:line="240" w:lineRule="exact"/>
    </w:pPr>
    <w:rPr>
      <w:rFonts w:ascii="Times New Roman" w:eastAsia="Times New Roman" w:hAnsi="Times New Roman" w:cs="Times New Roman"/>
      <w:sz w:val="28"/>
      <w:szCs w:val="20"/>
      <w:lang w:val="en-US"/>
    </w:rPr>
  </w:style>
  <w:style w:type="paragraph" w:customStyle="1" w:styleId="u">
    <w:name w:val="u"/>
    <w:basedOn w:val="a"/>
    <w:qFormat/>
    <w:rsid w:val="006804D8"/>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ad">
    <w:name w:val="Без интервала Знак"/>
    <w:aliases w:val="Государственный стиль Знак,норма Знак,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
    <w:link w:val="ac"/>
    <w:uiPriority w:val="1"/>
    <w:qFormat/>
    <w:locked/>
    <w:rsid w:val="006804D8"/>
    <w:rPr>
      <w:rFonts w:eastAsiaTheme="minorEastAsia"/>
      <w:lang w:eastAsia="ru-RU"/>
    </w:rPr>
  </w:style>
  <w:style w:type="paragraph" w:customStyle="1" w:styleId="j16">
    <w:name w:val="j16"/>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1"/>
    <w:rsid w:val="006804D8"/>
  </w:style>
  <w:style w:type="paragraph" w:customStyle="1" w:styleId="j13">
    <w:name w:val="j13"/>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804D8"/>
  </w:style>
  <w:style w:type="paragraph" w:customStyle="1" w:styleId="s10">
    <w:name w:val="s_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6804D8"/>
  </w:style>
  <w:style w:type="paragraph" w:customStyle="1" w:styleId="11">
    <w:name w:val="Обычный1"/>
    <w:rsid w:val="006804D8"/>
    <w:pPr>
      <w:spacing w:after="0" w:line="276" w:lineRule="auto"/>
    </w:pPr>
    <w:rPr>
      <w:rFonts w:ascii="Arial" w:eastAsia="Arial" w:hAnsi="Arial" w:cs="Arial"/>
      <w:color w:val="000000"/>
      <w:lang w:eastAsia="ru-RU"/>
    </w:rPr>
  </w:style>
  <w:style w:type="paragraph" w:customStyle="1" w:styleId="j12">
    <w:name w:val="j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804D8"/>
    <w:rPr>
      <w:i/>
      <w:iCs/>
    </w:rPr>
  </w:style>
  <w:style w:type="paragraph" w:customStyle="1" w:styleId="j18">
    <w:name w:val="j18"/>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804D8"/>
  </w:style>
  <w:style w:type="paragraph" w:customStyle="1" w:styleId="RSBodyText">
    <w:name w:val="RS Body Text"/>
    <w:basedOn w:val="a"/>
    <w:link w:val="RSBodyTextChar"/>
    <w:qFormat/>
    <w:rsid w:val="006804D8"/>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6804D8"/>
    <w:rPr>
      <w:rFonts w:ascii="Times New Roman" w:eastAsia="Calibri" w:hAnsi="Times New Roman" w:cs="Times New Roman"/>
      <w:sz w:val="24"/>
      <w:szCs w:val="24"/>
      <w:lang w:val="en-GB"/>
    </w:rPr>
  </w:style>
  <w:style w:type="character" w:styleId="af8">
    <w:name w:val="footnote reference"/>
    <w:aliases w:val="Ciae niinee-FN,RSC_WP (footnote reference),Referencia nota al pie,Used by Word for Help footnote symbols,fr,Знак сноски 1,Знак сноски-FN,Мой Текст сноски,сноска4,текст сноски"/>
    <w:uiPriority w:val="99"/>
    <w:rsid w:val="006804D8"/>
    <w:rPr>
      <w:vertAlign w:val="superscript"/>
    </w:rPr>
  </w:style>
  <w:style w:type="paragraph" w:styleId="af9">
    <w:name w:val="footnote text"/>
    <w:aliases w:val="Oaeno niinee Ciae,Oaeno niinee Ciae Ciae Ciae Ciae,Oaeno niinee Ciae Ciae Ciae1,Oaeno niinee Ciae Ciae1 Ciae,Oaeno niinee Ciae Ciae2,Oaeno niinee Ciae1 Ciae Ciae,Oaeno niinee Ciae1 Ciae1,fn,Текст сноски Знак Знак2,Текст сноски Знак1 Знак1"/>
    <w:basedOn w:val="a"/>
    <w:link w:val="afa"/>
    <w:uiPriority w:val="99"/>
    <w:unhideWhenUsed/>
    <w:qFormat/>
    <w:rsid w:val="006804D8"/>
    <w:pPr>
      <w:spacing w:after="0" w:line="240" w:lineRule="auto"/>
    </w:pPr>
    <w:rPr>
      <w:rFonts w:ascii="Calibri" w:eastAsia="Calibri" w:hAnsi="Calibri" w:cs="Times New Roman"/>
      <w:sz w:val="20"/>
      <w:szCs w:val="20"/>
    </w:rPr>
  </w:style>
  <w:style w:type="character" w:customStyle="1" w:styleId="afa">
    <w:name w:val="Текст сноски Знак"/>
    <w:aliases w:val="Oaeno niinee Ciae Знак,Oaeno niinee Ciae Ciae Ciae Ciae Знак,Oaeno niinee Ciae Ciae Ciae1 Знак,Oaeno niinee Ciae Ciae1 Ciae Знак,Oaeno niinee Ciae Ciae2 Знак,Oaeno niinee Ciae1 Ciae Ciae Знак,Oaeno niinee Ciae1 Ciae1 Знак,fn Знак"/>
    <w:basedOn w:val="a1"/>
    <w:link w:val="af9"/>
    <w:uiPriority w:val="99"/>
    <w:rsid w:val="006804D8"/>
    <w:rPr>
      <w:rFonts w:ascii="Calibri" w:eastAsia="Calibri" w:hAnsi="Calibri" w:cs="Times New Roman"/>
      <w:sz w:val="20"/>
      <w:szCs w:val="20"/>
    </w:rPr>
  </w:style>
  <w:style w:type="paragraph" w:customStyle="1" w:styleId="ConsPlusNormal">
    <w:name w:val="ConsPlusNormal"/>
    <w:qFormat/>
    <w:rsid w:val="00680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annotation text"/>
    <w:basedOn w:val="a"/>
    <w:link w:val="afc"/>
    <w:uiPriority w:val="99"/>
    <w:unhideWhenUsed/>
    <w:rsid w:val="006804D8"/>
    <w:rPr>
      <w:rFonts w:ascii="Calibri" w:eastAsia="Calibri" w:hAnsi="Calibri" w:cs="Times New Roman"/>
      <w:sz w:val="20"/>
      <w:szCs w:val="20"/>
    </w:rPr>
  </w:style>
  <w:style w:type="character" w:customStyle="1" w:styleId="afc">
    <w:name w:val="Текст примечания Знак"/>
    <w:basedOn w:val="a1"/>
    <w:link w:val="afb"/>
    <w:uiPriority w:val="99"/>
    <w:rsid w:val="006804D8"/>
    <w:rPr>
      <w:rFonts w:ascii="Calibri" w:eastAsia="Calibri" w:hAnsi="Calibri" w:cs="Times New Roman"/>
      <w:sz w:val="20"/>
      <w:szCs w:val="20"/>
    </w:rPr>
  </w:style>
  <w:style w:type="character" w:customStyle="1" w:styleId="blk">
    <w:name w:val="blk"/>
    <w:basedOn w:val="a1"/>
    <w:rsid w:val="006804D8"/>
  </w:style>
  <w:style w:type="character" w:customStyle="1" w:styleId="hl">
    <w:name w:val="hl"/>
    <w:basedOn w:val="a1"/>
    <w:rsid w:val="006804D8"/>
  </w:style>
  <w:style w:type="character" w:customStyle="1" w:styleId="afd">
    <w:name w:val="a"/>
    <w:basedOn w:val="a1"/>
    <w:rsid w:val="006804D8"/>
  </w:style>
  <w:style w:type="character" w:customStyle="1" w:styleId="s9">
    <w:name w:val="s9"/>
    <w:basedOn w:val="a1"/>
    <w:rsid w:val="006804D8"/>
  </w:style>
  <w:style w:type="paragraph" w:styleId="a0">
    <w:name w:val="Body Text"/>
    <w:basedOn w:val="a"/>
    <w:link w:val="afe"/>
    <w:uiPriority w:val="99"/>
    <w:unhideWhenUsed/>
    <w:qFormat/>
    <w:rsid w:val="006804D8"/>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Основной текст Знак"/>
    <w:basedOn w:val="a1"/>
    <w:link w:val="a0"/>
    <w:uiPriority w:val="99"/>
    <w:rsid w:val="006804D8"/>
    <w:rPr>
      <w:rFonts w:ascii="Times New Roman" w:eastAsia="Times New Roman" w:hAnsi="Times New Roman" w:cs="Times New Roman"/>
      <w:sz w:val="28"/>
      <w:szCs w:val="20"/>
      <w:lang w:eastAsia="ru-RU"/>
    </w:rPr>
  </w:style>
  <w:style w:type="paragraph" w:styleId="aff">
    <w:name w:val="endnote text"/>
    <w:basedOn w:val="a"/>
    <w:link w:val="aff0"/>
    <w:uiPriority w:val="99"/>
    <w:unhideWhenUsed/>
    <w:rsid w:val="006804D8"/>
    <w:pPr>
      <w:spacing w:after="0" w:line="240" w:lineRule="auto"/>
      <w:ind w:firstLine="310"/>
      <w:jc w:val="both"/>
    </w:pPr>
    <w:rPr>
      <w:rFonts w:ascii="Times New Roman" w:eastAsia="Calibri" w:hAnsi="Times New Roman" w:cs="Times New Roman"/>
      <w:color w:val="000000"/>
      <w:sz w:val="20"/>
      <w:szCs w:val="20"/>
      <w:lang w:eastAsia="ru-RU"/>
    </w:rPr>
  </w:style>
  <w:style w:type="character" w:customStyle="1" w:styleId="aff0">
    <w:name w:val="Текст концевой сноски Знак"/>
    <w:basedOn w:val="a1"/>
    <w:link w:val="aff"/>
    <w:uiPriority w:val="99"/>
    <w:rsid w:val="006804D8"/>
    <w:rPr>
      <w:rFonts w:ascii="Times New Roman" w:eastAsia="Calibri" w:hAnsi="Times New Roman" w:cs="Times New Roman"/>
      <w:color w:val="000000"/>
      <w:sz w:val="20"/>
      <w:szCs w:val="20"/>
      <w:lang w:eastAsia="ru-RU"/>
    </w:rPr>
  </w:style>
  <w:style w:type="character" w:styleId="aff1">
    <w:name w:val="endnote reference"/>
    <w:uiPriority w:val="99"/>
    <w:semiHidden/>
    <w:unhideWhenUsed/>
    <w:rsid w:val="006804D8"/>
    <w:rPr>
      <w:vertAlign w:val="superscript"/>
    </w:rPr>
  </w:style>
  <w:style w:type="character" w:customStyle="1" w:styleId="FontStyle170">
    <w:name w:val="Font Style170"/>
    <w:uiPriority w:val="99"/>
    <w:rsid w:val="006804D8"/>
    <w:rPr>
      <w:rFonts w:ascii="Times New Roman" w:hAnsi="Times New Roman" w:cs="Times New Roman" w:hint="default"/>
      <w:color w:val="000000"/>
      <w:sz w:val="18"/>
      <w:szCs w:val="18"/>
    </w:rPr>
  </w:style>
  <w:style w:type="character" w:styleId="aff2">
    <w:name w:val="annotation reference"/>
    <w:uiPriority w:val="99"/>
    <w:semiHidden/>
    <w:unhideWhenUsed/>
    <w:rsid w:val="006804D8"/>
    <w:rPr>
      <w:sz w:val="16"/>
      <w:szCs w:val="16"/>
    </w:rPr>
  </w:style>
  <w:style w:type="paragraph" w:styleId="aff3">
    <w:name w:val="annotation subject"/>
    <w:basedOn w:val="afb"/>
    <w:next w:val="afb"/>
    <w:link w:val="aff4"/>
    <w:uiPriority w:val="99"/>
    <w:semiHidden/>
    <w:unhideWhenUsed/>
    <w:rsid w:val="006804D8"/>
    <w:rPr>
      <w:b/>
      <w:bCs/>
    </w:rPr>
  </w:style>
  <w:style w:type="character" w:customStyle="1" w:styleId="aff4">
    <w:name w:val="Тема примечания Знак"/>
    <w:basedOn w:val="afc"/>
    <w:link w:val="aff3"/>
    <w:uiPriority w:val="99"/>
    <w:semiHidden/>
    <w:rsid w:val="006804D8"/>
    <w:rPr>
      <w:rFonts w:ascii="Calibri" w:eastAsia="Calibri" w:hAnsi="Calibri" w:cs="Times New Roman"/>
      <w:b/>
      <w:bCs/>
      <w:sz w:val="20"/>
      <w:szCs w:val="20"/>
    </w:rPr>
  </w:style>
  <w:style w:type="character" w:customStyle="1" w:styleId="DocID">
    <w:name w:val="DocID"/>
    <w:rsid w:val="006804D8"/>
    <w:rPr>
      <w:rFonts w:ascii="Arial" w:hAnsi="Arial" w:cs="Arial"/>
      <w:b w:val="0"/>
      <w:i w:val="0"/>
      <w:caps w:val="0"/>
      <w:vanish w:val="0"/>
      <w:color w:val="000000"/>
      <w:sz w:val="12"/>
      <w:szCs w:val="24"/>
      <w:u w:val="none"/>
      <w:shd w:val="clear" w:color="auto" w:fill="FFFFFF"/>
    </w:rPr>
  </w:style>
  <w:style w:type="character" w:customStyle="1" w:styleId="currentdocdiv">
    <w:name w:val="currentdocdiv"/>
    <w:rsid w:val="006804D8"/>
  </w:style>
  <w:style w:type="character" w:customStyle="1" w:styleId="j23">
    <w:name w:val="j23"/>
    <w:rsid w:val="006804D8"/>
  </w:style>
  <w:style w:type="character" w:customStyle="1" w:styleId="apple">
    <w:name w:val="apple"/>
    <w:rsid w:val="006804D8"/>
  </w:style>
  <w:style w:type="paragraph" w:customStyle="1" w:styleId="j111">
    <w:name w:val="j11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uiPriority w:val="99"/>
    <w:qFormat/>
    <w:rsid w:val="006804D8"/>
    <w:pPr>
      <w:spacing w:after="200" w:line="276" w:lineRule="auto"/>
    </w:pPr>
    <w:rPr>
      <w:rFonts w:ascii="Calibri" w:eastAsia="Calibri" w:hAnsi="Calibri" w:cs="Times New Roman"/>
      <w:sz w:val="20"/>
      <w:szCs w:val="20"/>
    </w:rPr>
  </w:style>
  <w:style w:type="numbering" w:customStyle="1" w:styleId="12">
    <w:name w:val="Нет списка1"/>
    <w:next w:val="a3"/>
    <w:uiPriority w:val="99"/>
    <w:semiHidden/>
    <w:unhideWhenUsed/>
    <w:rsid w:val="006804D8"/>
  </w:style>
  <w:style w:type="character" w:customStyle="1" w:styleId="FontStyle17">
    <w:name w:val="Font Style17"/>
    <w:rsid w:val="006804D8"/>
    <w:rPr>
      <w:rFonts w:ascii="Times New Roman" w:hAnsi="Times New Roman" w:cs="Times New Roman" w:hint="default"/>
      <w:sz w:val="24"/>
      <w:szCs w:val="24"/>
    </w:rPr>
  </w:style>
  <w:style w:type="character" w:styleId="aff5">
    <w:name w:val="Strong"/>
    <w:uiPriority w:val="22"/>
    <w:qFormat/>
    <w:rsid w:val="006804D8"/>
    <w:rPr>
      <w:b/>
      <w:bCs/>
    </w:rPr>
  </w:style>
  <w:style w:type="paragraph" w:customStyle="1" w:styleId="dname">
    <w:name w:val="dnam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6804D8"/>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804D8"/>
    <w:pPr>
      <w:spacing w:after="0" w:line="240" w:lineRule="auto"/>
      <w:ind w:firstLine="720"/>
      <w:jc w:val="both"/>
    </w:pPr>
    <w:rPr>
      <w:rFonts w:ascii="Times New Roman" w:eastAsia="Times New Roman" w:hAnsi="Times New Roman" w:cs="Times New Roman"/>
      <w:sz w:val="26"/>
      <w:szCs w:val="20"/>
      <w:lang w:eastAsia="ru-RU"/>
    </w:rPr>
  </w:style>
  <w:style w:type="paragraph" w:customStyle="1" w:styleId="msonospacing0">
    <w:name w:val="msonospacing"/>
    <w:rsid w:val="006804D8"/>
    <w:pPr>
      <w:spacing w:after="0" w:line="240" w:lineRule="auto"/>
    </w:pPr>
    <w:rPr>
      <w:rFonts w:ascii="Calibri" w:eastAsia="Times New Roman" w:hAnsi="Calibri" w:cs="Times New Roman"/>
      <w:lang w:eastAsia="ru-RU"/>
    </w:rPr>
  </w:style>
  <w:style w:type="character" w:customStyle="1" w:styleId="shorttext">
    <w:name w:val="short_text"/>
    <w:rsid w:val="006804D8"/>
  </w:style>
  <w:style w:type="paragraph" w:customStyle="1" w:styleId="msonormalcxspmiddle">
    <w:name w:val="msonormalcxspmiddl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04D8"/>
    <w:pPr>
      <w:autoSpaceDE w:val="0"/>
      <w:autoSpaceDN w:val="0"/>
      <w:adjustRightInd w:val="0"/>
      <w:spacing w:after="0" w:line="240" w:lineRule="auto"/>
    </w:pPr>
    <w:rPr>
      <w:rFonts w:ascii="Minion Pro" w:eastAsia="Calibri" w:hAnsi="Minion Pro" w:cs="Minion Pro"/>
      <w:color w:val="000000"/>
      <w:sz w:val="24"/>
      <w:szCs w:val="24"/>
    </w:rPr>
  </w:style>
  <w:style w:type="character" w:customStyle="1" w:styleId="s20">
    <w:name w:val="s20"/>
    <w:basedOn w:val="a1"/>
    <w:rsid w:val="006804D8"/>
  </w:style>
  <w:style w:type="paragraph" w:customStyle="1" w:styleId="Numbered">
    <w:name w:val="Numbered"/>
    <w:basedOn w:val="af2"/>
    <w:uiPriority w:val="99"/>
    <w:rsid w:val="006804D8"/>
    <w:pPr>
      <w:numPr>
        <w:numId w:val="23"/>
      </w:numPr>
      <w:tabs>
        <w:tab w:val="clear" w:pos="720"/>
        <w:tab w:val="num" w:pos="360"/>
      </w:tabs>
      <w:spacing w:before="260" w:after="260" w:line="288" w:lineRule="auto"/>
      <w:ind w:firstLine="0"/>
      <w:contextualSpacing w:val="0"/>
      <w:jc w:val="both"/>
    </w:pPr>
    <w:rPr>
      <w:rFonts w:ascii="Palatino Linotype" w:hAnsi="Palatino Linotype" w:cs="Times New Roman"/>
      <w:szCs w:val="24"/>
      <w:lang w:val="x-none" w:eastAsia="ja-JP"/>
    </w:rPr>
  </w:style>
  <w:style w:type="numbering" w:customStyle="1" w:styleId="PCKWLS1">
    <w:name w:val="PCKW LS 1"/>
    <w:rsid w:val="006804D8"/>
    <w:pPr>
      <w:numPr>
        <w:numId w:val="22"/>
      </w:numPr>
    </w:pPr>
  </w:style>
  <w:style w:type="paragraph" w:customStyle="1" w:styleId="RSBulletedList">
    <w:name w:val="RS Bulleted List"/>
    <w:basedOn w:val="a"/>
    <w:autoRedefine/>
    <w:qFormat/>
    <w:rsid w:val="006804D8"/>
    <w:pPr>
      <w:tabs>
        <w:tab w:val="left" w:pos="567"/>
        <w:tab w:val="left" w:pos="993"/>
      </w:tabs>
      <w:spacing w:after="0" w:line="240" w:lineRule="auto"/>
      <w:ind w:right="-1"/>
      <w:jc w:val="both"/>
    </w:pPr>
    <w:rPr>
      <w:rFonts w:ascii="Times New Roman" w:eastAsia="Times New Roman" w:hAnsi="Times New Roman" w:cs="Times New Roman"/>
      <w:color w:val="000000"/>
      <w:sz w:val="28"/>
      <w:szCs w:val="28"/>
    </w:rPr>
  </w:style>
  <w:style w:type="paragraph" w:customStyle="1" w:styleId="RSQuote">
    <w:name w:val="RS Quote"/>
    <w:basedOn w:val="a"/>
    <w:autoRedefine/>
    <w:qFormat/>
    <w:rsid w:val="006804D8"/>
    <w:pPr>
      <w:spacing w:after="120" w:line="240" w:lineRule="auto"/>
      <w:ind w:left="2268" w:right="1701" w:hanging="567"/>
    </w:pPr>
    <w:rPr>
      <w:rFonts w:ascii="Arial" w:eastAsia="Calibri" w:hAnsi="Arial" w:cs="Times New Roman"/>
      <w:sz w:val="20"/>
      <w:szCs w:val="24"/>
      <w:lang w:val="en-GB"/>
    </w:rPr>
  </w:style>
  <w:style w:type="character" w:customStyle="1" w:styleId="zit">
    <w:name w:val="zit"/>
    <w:rsid w:val="006804D8"/>
    <w:rPr>
      <w:rFonts w:cs="Times New Roman"/>
    </w:rPr>
  </w:style>
  <w:style w:type="character" w:customStyle="1" w:styleId="DeltaViewInsertion">
    <w:name w:val="DeltaView Insertion"/>
    <w:uiPriority w:val="99"/>
    <w:rsid w:val="006804D8"/>
    <w:rPr>
      <w:color w:val="0000FF"/>
      <w:u w:val="double"/>
    </w:rPr>
  </w:style>
  <w:style w:type="paragraph" w:styleId="aff6">
    <w:name w:val="Document Map"/>
    <w:basedOn w:val="a"/>
    <w:link w:val="aff7"/>
    <w:uiPriority w:val="99"/>
    <w:semiHidden/>
    <w:unhideWhenUsed/>
    <w:rsid w:val="006804D8"/>
    <w:pPr>
      <w:spacing w:after="0" w:line="240" w:lineRule="auto"/>
    </w:pPr>
    <w:rPr>
      <w:rFonts w:ascii="Tahoma" w:eastAsia="Calibri" w:hAnsi="Tahoma" w:cs="Times New Roman"/>
      <w:sz w:val="16"/>
      <w:szCs w:val="16"/>
      <w:lang w:val="x-none"/>
    </w:rPr>
  </w:style>
  <w:style w:type="character" w:customStyle="1" w:styleId="aff7">
    <w:name w:val="Схема документа Знак"/>
    <w:basedOn w:val="a1"/>
    <w:link w:val="aff6"/>
    <w:uiPriority w:val="99"/>
    <w:semiHidden/>
    <w:rsid w:val="006804D8"/>
    <w:rPr>
      <w:rFonts w:ascii="Tahoma" w:eastAsia="Calibri" w:hAnsi="Tahoma" w:cs="Times New Roman"/>
      <w:sz w:val="16"/>
      <w:szCs w:val="16"/>
      <w:lang w:val="x-none"/>
    </w:rPr>
  </w:style>
  <w:style w:type="character" w:customStyle="1" w:styleId="13">
    <w:name w:val="Неразрешенное упоминание1"/>
    <w:uiPriority w:val="99"/>
    <w:semiHidden/>
    <w:unhideWhenUsed/>
    <w:rsid w:val="0068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4445">
      <w:bodyDiv w:val="1"/>
      <w:marLeft w:val="0"/>
      <w:marRight w:val="0"/>
      <w:marTop w:val="0"/>
      <w:marBottom w:val="0"/>
      <w:divBdr>
        <w:top w:val="none" w:sz="0" w:space="0" w:color="auto"/>
        <w:left w:val="none" w:sz="0" w:space="0" w:color="auto"/>
        <w:bottom w:val="none" w:sz="0" w:space="0" w:color="auto"/>
        <w:right w:val="none" w:sz="0" w:space="0" w:color="auto"/>
      </w:divBdr>
    </w:div>
    <w:div w:id="804010954">
      <w:bodyDiv w:val="1"/>
      <w:marLeft w:val="0"/>
      <w:marRight w:val="0"/>
      <w:marTop w:val="0"/>
      <w:marBottom w:val="0"/>
      <w:divBdr>
        <w:top w:val="none" w:sz="0" w:space="0" w:color="auto"/>
        <w:left w:val="none" w:sz="0" w:space="0" w:color="auto"/>
        <w:bottom w:val="none" w:sz="0" w:space="0" w:color="auto"/>
        <w:right w:val="none" w:sz="0" w:space="0" w:color="auto"/>
      </w:divBdr>
    </w:div>
    <w:div w:id="901332205">
      <w:bodyDiv w:val="1"/>
      <w:marLeft w:val="0"/>
      <w:marRight w:val="0"/>
      <w:marTop w:val="0"/>
      <w:marBottom w:val="0"/>
      <w:divBdr>
        <w:top w:val="none" w:sz="0" w:space="0" w:color="auto"/>
        <w:left w:val="none" w:sz="0" w:space="0" w:color="auto"/>
        <w:bottom w:val="none" w:sz="0" w:space="0" w:color="auto"/>
        <w:right w:val="none" w:sz="0" w:space="0" w:color="auto"/>
      </w:divBdr>
    </w:div>
    <w:div w:id="1187596826">
      <w:bodyDiv w:val="1"/>
      <w:marLeft w:val="0"/>
      <w:marRight w:val="0"/>
      <w:marTop w:val="0"/>
      <w:marBottom w:val="0"/>
      <w:divBdr>
        <w:top w:val="none" w:sz="0" w:space="0" w:color="auto"/>
        <w:left w:val="none" w:sz="0" w:space="0" w:color="auto"/>
        <w:bottom w:val="none" w:sz="0" w:space="0" w:color="auto"/>
        <w:right w:val="none" w:sz="0" w:space="0" w:color="auto"/>
      </w:divBdr>
    </w:div>
    <w:div w:id="1276594883">
      <w:bodyDiv w:val="1"/>
      <w:marLeft w:val="0"/>
      <w:marRight w:val="0"/>
      <w:marTop w:val="0"/>
      <w:marBottom w:val="0"/>
      <w:divBdr>
        <w:top w:val="none" w:sz="0" w:space="0" w:color="auto"/>
        <w:left w:val="none" w:sz="0" w:space="0" w:color="auto"/>
        <w:bottom w:val="none" w:sz="0" w:space="0" w:color="auto"/>
        <w:right w:val="none" w:sz="0" w:space="0" w:color="auto"/>
      </w:divBdr>
    </w:div>
    <w:div w:id="1701003730">
      <w:bodyDiv w:val="1"/>
      <w:marLeft w:val="0"/>
      <w:marRight w:val="0"/>
      <w:marTop w:val="0"/>
      <w:marBottom w:val="0"/>
      <w:divBdr>
        <w:top w:val="none" w:sz="0" w:space="0" w:color="auto"/>
        <w:left w:val="none" w:sz="0" w:space="0" w:color="auto"/>
        <w:bottom w:val="none" w:sz="0" w:space="0" w:color="auto"/>
        <w:right w:val="none" w:sz="0" w:space="0" w:color="auto"/>
      </w:divBdr>
    </w:div>
    <w:div w:id="1778796021">
      <w:bodyDiv w:val="1"/>
      <w:marLeft w:val="0"/>
      <w:marRight w:val="0"/>
      <w:marTop w:val="0"/>
      <w:marBottom w:val="0"/>
      <w:divBdr>
        <w:top w:val="none" w:sz="0" w:space="0" w:color="auto"/>
        <w:left w:val="none" w:sz="0" w:space="0" w:color="auto"/>
        <w:bottom w:val="none" w:sz="0" w:space="0" w:color="auto"/>
        <w:right w:val="none" w:sz="0" w:space="0" w:color="auto"/>
      </w:divBdr>
    </w:div>
    <w:div w:id="18824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Федотова Наталья Викторовна</cp:lastModifiedBy>
  <cp:revision>4</cp:revision>
  <cp:lastPrinted>2022-09-12T03:40:00Z</cp:lastPrinted>
  <dcterms:created xsi:type="dcterms:W3CDTF">2022-09-12T14:12:00Z</dcterms:created>
  <dcterms:modified xsi:type="dcterms:W3CDTF">2022-09-13T06:00:00Z</dcterms:modified>
</cp:coreProperties>
</file>