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43C68" w14:textId="77777777" w:rsidR="00602856" w:rsidRDefault="00602856" w:rsidP="00602856">
      <w:pPr>
        <w:spacing w:after="0" w:line="240" w:lineRule="auto"/>
        <w:jc w:val="center"/>
        <w:rPr>
          <w:rFonts w:ascii="Times New Roman" w:eastAsia="Times New Roman" w:hAnsi="Times New Roman"/>
          <w:b/>
          <w:bCs/>
          <w:sz w:val="28"/>
          <w:szCs w:val="28"/>
          <w:lang w:val="kk-KZ" w:eastAsia="ru-RU"/>
        </w:rPr>
      </w:pPr>
    </w:p>
    <w:p w14:paraId="402C28BB" w14:textId="77777777" w:rsidR="00602856" w:rsidRDefault="00602856" w:rsidP="00602856">
      <w:pPr>
        <w:spacing w:after="0" w:line="240" w:lineRule="auto"/>
        <w:jc w:val="center"/>
        <w:rPr>
          <w:rFonts w:ascii="Times New Roman" w:eastAsia="Times New Roman" w:hAnsi="Times New Roman"/>
          <w:b/>
          <w:bCs/>
          <w:sz w:val="28"/>
          <w:szCs w:val="28"/>
          <w:lang w:val="kk-KZ" w:eastAsia="ru-RU"/>
        </w:rPr>
      </w:pPr>
      <w:r w:rsidRPr="00602856">
        <w:rPr>
          <w:rFonts w:ascii="Times New Roman" w:eastAsia="Times New Roman" w:hAnsi="Times New Roman"/>
          <w:b/>
          <w:bCs/>
          <w:sz w:val="28"/>
          <w:szCs w:val="28"/>
          <w:lang w:val="kk-KZ" w:eastAsia="ru-RU"/>
        </w:rPr>
        <w:t xml:space="preserve">«Қазақстан Республикасының Қылмыстық, Қылмыстық-процестік және Қылмыстық-атқару кодекстеріне қылмыстық сот төрелігі, жазаны орындау және азаптау мен қатыгез әрекеттердің алдын алу саласында адам құқықтары мәселелері бойынша өзгерістер мен толықтырулар енгізу туралы» </w:t>
      </w:r>
    </w:p>
    <w:p w14:paraId="6973E04B" w14:textId="09DB6130" w:rsidR="00602856" w:rsidRPr="00602856" w:rsidRDefault="00602856" w:rsidP="00602856">
      <w:pPr>
        <w:spacing w:after="0" w:line="240" w:lineRule="auto"/>
        <w:jc w:val="center"/>
        <w:rPr>
          <w:rFonts w:ascii="Times New Roman" w:hAnsi="Times New Roman"/>
          <w:b/>
          <w:sz w:val="24"/>
          <w:szCs w:val="24"/>
          <w:lang w:val="kk-KZ"/>
        </w:rPr>
      </w:pPr>
      <w:r w:rsidRPr="00602856">
        <w:rPr>
          <w:rFonts w:ascii="Times New Roman" w:eastAsia="Times New Roman" w:hAnsi="Times New Roman"/>
          <w:b/>
          <w:bCs/>
          <w:sz w:val="28"/>
          <w:szCs w:val="28"/>
          <w:lang w:val="kk-KZ" w:eastAsia="ru-RU"/>
        </w:rPr>
        <w:t>Қазақстан Республикасының Заң жобасына</w:t>
      </w:r>
      <w:r w:rsidRPr="00602856">
        <w:rPr>
          <w:rFonts w:ascii="Times New Roman" w:hAnsi="Times New Roman"/>
          <w:b/>
          <w:sz w:val="24"/>
          <w:szCs w:val="24"/>
          <w:lang w:val="kk-KZ"/>
        </w:rPr>
        <w:t xml:space="preserve"> </w:t>
      </w:r>
    </w:p>
    <w:p w14:paraId="1D709AFA" w14:textId="77777777" w:rsidR="00602856" w:rsidRPr="00602856" w:rsidRDefault="00602856" w:rsidP="00602856">
      <w:pPr>
        <w:spacing w:after="0" w:line="240" w:lineRule="auto"/>
        <w:jc w:val="center"/>
        <w:rPr>
          <w:rFonts w:ascii="Times New Roman" w:hAnsi="Times New Roman"/>
          <w:b/>
          <w:sz w:val="24"/>
          <w:szCs w:val="24"/>
        </w:rPr>
      </w:pPr>
      <w:r w:rsidRPr="00602856">
        <w:rPr>
          <w:rFonts w:ascii="Times New Roman" w:hAnsi="Times New Roman"/>
          <w:b/>
          <w:sz w:val="24"/>
          <w:szCs w:val="24"/>
        </w:rPr>
        <w:t>САЛЫСТЫРМАЛЫ КЕСТЕ</w:t>
      </w:r>
    </w:p>
    <w:p w14:paraId="03F63AB9" w14:textId="69AA2ACE" w:rsidR="00602856" w:rsidRDefault="00602856" w:rsidP="00602856">
      <w:pPr>
        <w:spacing w:after="0" w:line="285" w:lineRule="atLeast"/>
        <w:jc w:val="center"/>
        <w:rPr>
          <w:rFonts w:ascii="Times New Roman" w:eastAsia="Times New Roman" w:hAnsi="Times New Roman"/>
          <w:b/>
          <w:spacing w:val="2"/>
          <w:sz w:val="24"/>
          <w:szCs w:val="24"/>
          <w:lang w:eastAsia="ru-RU"/>
        </w:rPr>
      </w:pPr>
    </w:p>
    <w:p w14:paraId="40391A38" w14:textId="77777777" w:rsidR="00602856" w:rsidRPr="00602856" w:rsidRDefault="00602856" w:rsidP="00602856">
      <w:pPr>
        <w:spacing w:after="0" w:line="285" w:lineRule="atLeast"/>
        <w:jc w:val="center"/>
        <w:rPr>
          <w:rFonts w:ascii="Times New Roman" w:eastAsia="Times New Roman" w:hAnsi="Times New Roman"/>
          <w:b/>
          <w:spacing w:val="2"/>
          <w:sz w:val="24"/>
          <w:szCs w:val="24"/>
          <w:lang w:eastAsia="ru-RU"/>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36"/>
        <w:gridCol w:w="5072"/>
        <w:gridCol w:w="5417"/>
      </w:tblGrid>
      <w:tr w:rsidR="00602856" w:rsidRPr="00602856" w14:paraId="1ED21362"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18376CC7" w14:textId="77777777" w:rsidR="00602856" w:rsidRPr="00602856" w:rsidRDefault="00602856" w:rsidP="00602856">
            <w:pPr>
              <w:spacing w:after="0" w:line="240" w:lineRule="auto"/>
              <w:contextualSpacing/>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2154D028" w14:textId="77777777" w:rsidR="00602856" w:rsidRPr="00602856" w:rsidRDefault="00602856" w:rsidP="00602856">
            <w:pPr>
              <w:spacing w:after="0" w:line="240" w:lineRule="auto"/>
              <w:jc w:val="center"/>
              <w:rPr>
                <w:rFonts w:ascii="Times New Roman" w:hAnsi="Times New Roman"/>
                <w:b/>
                <w:sz w:val="24"/>
                <w:szCs w:val="24"/>
              </w:rPr>
            </w:pPr>
            <w:r w:rsidRPr="00602856">
              <w:rPr>
                <w:rFonts w:ascii="Times New Roman" w:hAnsi="Times New Roman"/>
                <w:b/>
                <w:sz w:val="24"/>
                <w:szCs w:val="24"/>
              </w:rPr>
              <w:t>Қолданыстағы заңнама редакциясы</w:t>
            </w:r>
          </w:p>
        </w:tc>
        <w:tc>
          <w:tcPr>
            <w:tcW w:w="5072" w:type="dxa"/>
            <w:tcBorders>
              <w:top w:val="single" w:sz="4" w:space="0" w:color="auto"/>
              <w:left w:val="single" w:sz="4" w:space="0" w:color="auto"/>
              <w:bottom w:val="single" w:sz="4" w:space="0" w:color="auto"/>
              <w:right w:val="single" w:sz="4" w:space="0" w:color="auto"/>
            </w:tcBorders>
            <w:hideMark/>
          </w:tcPr>
          <w:p w14:paraId="4DC25B68" w14:textId="77777777" w:rsidR="00602856" w:rsidRPr="00602856" w:rsidRDefault="00602856" w:rsidP="00602856">
            <w:pPr>
              <w:spacing w:after="0" w:line="240" w:lineRule="auto"/>
              <w:jc w:val="center"/>
              <w:rPr>
                <w:rFonts w:ascii="Times New Roman" w:hAnsi="Times New Roman"/>
                <w:b/>
                <w:sz w:val="24"/>
                <w:szCs w:val="24"/>
              </w:rPr>
            </w:pPr>
            <w:r w:rsidRPr="00602856">
              <w:rPr>
                <w:rFonts w:ascii="Times New Roman" w:hAnsi="Times New Roman"/>
                <w:b/>
                <w:sz w:val="24"/>
                <w:szCs w:val="24"/>
              </w:rPr>
              <w:t>Ұсынылған редакция</w:t>
            </w:r>
          </w:p>
        </w:tc>
        <w:tc>
          <w:tcPr>
            <w:tcW w:w="5417" w:type="dxa"/>
            <w:tcBorders>
              <w:top w:val="single" w:sz="4" w:space="0" w:color="auto"/>
              <w:left w:val="single" w:sz="4" w:space="0" w:color="auto"/>
              <w:bottom w:val="single" w:sz="4" w:space="0" w:color="auto"/>
              <w:right w:val="single" w:sz="4" w:space="0" w:color="auto"/>
            </w:tcBorders>
            <w:hideMark/>
          </w:tcPr>
          <w:p w14:paraId="34398C8F" w14:textId="77777777" w:rsidR="00602856" w:rsidRPr="00602856" w:rsidRDefault="00602856" w:rsidP="00602856">
            <w:pPr>
              <w:spacing w:after="0" w:line="240" w:lineRule="auto"/>
              <w:jc w:val="center"/>
              <w:rPr>
                <w:rFonts w:ascii="Times New Roman" w:hAnsi="Times New Roman"/>
                <w:b/>
                <w:sz w:val="24"/>
                <w:szCs w:val="24"/>
                <w:lang w:val="kk-KZ"/>
              </w:rPr>
            </w:pPr>
            <w:r w:rsidRPr="00602856">
              <w:rPr>
                <w:rFonts w:ascii="Times New Roman" w:hAnsi="Times New Roman"/>
                <w:b/>
                <w:sz w:val="24"/>
                <w:szCs w:val="24"/>
                <w:lang w:val="kk-KZ"/>
              </w:rPr>
              <w:t>Негіздеме</w:t>
            </w:r>
          </w:p>
        </w:tc>
      </w:tr>
      <w:tr w:rsidR="00602856" w:rsidRPr="00602856" w14:paraId="428FE627"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hideMark/>
          </w:tcPr>
          <w:p w14:paraId="7C3E4A60" w14:textId="77777777" w:rsidR="00602856" w:rsidRPr="00602856" w:rsidRDefault="00602856" w:rsidP="00602856">
            <w:pPr>
              <w:spacing w:after="0" w:line="240" w:lineRule="auto"/>
              <w:contextualSpacing/>
              <w:jc w:val="center"/>
              <w:rPr>
                <w:rFonts w:ascii="Times New Roman" w:hAnsi="Times New Roman"/>
                <w:b/>
                <w:sz w:val="24"/>
                <w:szCs w:val="24"/>
              </w:rPr>
            </w:pPr>
            <w:r w:rsidRPr="00602856">
              <w:rPr>
                <w:rFonts w:ascii="Times New Roman" w:hAnsi="Times New Roman"/>
                <w:b/>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14:paraId="7CB8326B" w14:textId="77777777" w:rsidR="00602856" w:rsidRPr="00602856" w:rsidRDefault="00602856" w:rsidP="00602856">
            <w:pPr>
              <w:spacing w:after="0" w:line="240" w:lineRule="auto"/>
              <w:jc w:val="center"/>
              <w:rPr>
                <w:rFonts w:ascii="Times New Roman" w:hAnsi="Times New Roman"/>
                <w:b/>
                <w:sz w:val="24"/>
                <w:szCs w:val="24"/>
              </w:rPr>
            </w:pPr>
            <w:r w:rsidRPr="00602856">
              <w:rPr>
                <w:rFonts w:ascii="Times New Roman" w:hAnsi="Times New Roman"/>
                <w:b/>
                <w:sz w:val="24"/>
                <w:szCs w:val="24"/>
              </w:rPr>
              <w:t>2</w:t>
            </w:r>
          </w:p>
        </w:tc>
        <w:tc>
          <w:tcPr>
            <w:tcW w:w="5072" w:type="dxa"/>
            <w:tcBorders>
              <w:top w:val="single" w:sz="4" w:space="0" w:color="auto"/>
              <w:left w:val="single" w:sz="4" w:space="0" w:color="auto"/>
              <w:bottom w:val="single" w:sz="4" w:space="0" w:color="auto"/>
              <w:right w:val="single" w:sz="4" w:space="0" w:color="auto"/>
            </w:tcBorders>
            <w:hideMark/>
          </w:tcPr>
          <w:p w14:paraId="4173224A" w14:textId="77777777" w:rsidR="00602856" w:rsidRPr="00602856" w:rsidRDefault="00602856" w:rsidP="00602856">
            <w:pPr>
              <w:spacing w:after="0" w:line="240" w:lineRule="auto"/>
              <w:jc w:val="center"/>
              <w:rPr>
                <w:rFonts w:ascii="Times New Roman" w:hAnsi="Times New Roman"/>
                <w:b/>
                <w:sz w:val="24"/>
                <w:szCs w:val="24"/>
              </w:rPr>
            </w:pPr>
            <w:r w:rsidRPr="00602856">
              <w:rPr>
                <w:rFonts w:ascii="Times New Roman" w:hAnsi="Times New Roman"/>
                <w:b/>
                <w:sz w:val="24"/>
                <w:szCs w:val="24"/>
              </w:rPr>
              <w:t>3</w:t>
            </w:r>
          </w:p>
        </w:tc>
        <w:tc>
          <w:tcPr>
            <w:tcW w:w="5417" w:type="dxa"/>
            <w:tcBorders>
              <w:top w:val="single" w:sz="4" w:space="0" w:color="auto"/>
              <w:left w:val="single" w:sz="4" w:space="0" w:color="auto"/>
              <w:bottom w:val="single" w:sz="4" w:space="0" w:color="auto"/>
              <w:right w:val="single" w:sz="4" w:space="0" w:color="auto"/>
            </w:tcBorders>
            <w:hideMark/>
          </w:tcPr>
          <w:p w14:paraId="78F74E9D" w14:textId="77777777" w:rsidR="00602856" w:rsidRPr="00602856" w:rsidRDefault="00602856" w:rsidP="00602856">
            <w:pPr>
              <w:spacing w:after="0" w:line="240" w:lineRule="auto"/>
              <w:jc w:val="center"/>
              <w:rPr>
                <w:rFonts w:ascii="Times New Roman" w:hAnsi="Times New Roman"/>
                <w:b/>
                <w:sz w:val="24"/>
                <w:szCs w:val="24"/>
              </w:rPr>
            </w:pPr>
            <w:r w:rsidRPr="00602856">
              <w:rPr>
                <w:rFonts w:ascii="Times New Roman" w:hAnsi="Times New Roman"/>
                <w:b/>
                <w:sz w:val="24"/>
                <w:szCs w:val="24"/>
              </w:rPr>
              <w:t>4</w:t>
            </w:r>
          </w:p>
        </w:tc>
      </w:tr>
      <w:tr w:rsidR="00602856" w:rsidRPr="00602856" w14:paraId="5363437F" w14:textId="77777777" w:rsidTr="00602856">
        <w:trPr>
          <w:trHeight w:val="353"/>
        </w:trPr>
        <w:tc>
          <w:tcPr>
            <w:tcW w:w="15735" w:type="dxa"/>
            <w:gridSpan w:val="4"/>
            <w:tcBorders>
              <w:top w:val="single" w:sz="4" w:space="0" w:color="auto"/>
              <w:left w:val="single" w:sz="4" w:space="0" w:color="auto"/>
              <w:bottom w:val="single" w:sz="4" w:space="0" w:color="auto"/>
              <w:right w:val="single" w:sz="4" w:space="0" w:color="auto"/>
            </w:tcBorders>
            <w:vAlign w:val="center"/>
          </w:tcPr>
          <w:p w14:paraId="257D4F98" w14:textId="77777777" w:rsidR="00602856" w:rsidRPr="00602856" w:rsidRDefault="00602856" w:rsidP="00602856">
            <w:pPr>
              <w:numPr>
                <w:ilvl w:val="0"/>
                <w:numId w:val="1"/>
              </w:numPr>
              <w:spacing w:after="0" w:line="240" w:lineRule="auto"/>
              <w:contextualSpacing/>
              <w:jc w:val="center"/>
              <w:rPr>
                <w:rFonts w:ascii="Times New Roman" w:hAnsi="Times New Roman"/>
                <w:b/>
                <w:sz w:val="24"/>
                <w:szCs w:val="24"/>
              </w:rPr>
            </w:pPr>
            <w:r w:rsidRPr="00602856">
              <w:rPr>
                <w:rFonts w:ascii="Times New Roman" w:hAnsi="Times New Roman"/>
                <w:b/>
                <w:sz w:val="24"/>
                <w:szCs w:val="24"/>
                <w:lang w:val="kk-KZ"/>
              </w:rPr>
              <w:t xml:space="preserve"> </w:t>
            </w:r>
            <w:r w:rsidRPr="00602856">
              <w:rPr>
                <w:rFonts w:ascii="Times New Roman" w:hAnsi="Times New Roman"/>
                <w:b/>
                <w:sz w:val="24"/>
                <w:szCs w:val="24"/>
              </w:rPr>
              <w:t>2014 жылғы 3 шілдедегі Қазақстан Республикасының Қылмыстық кодексі</w:t>
            </w:r>
          </w:p>
        </w:tc>
      </w:tr>
      <w:tr w:rsidR="00602856" w:rsidRPr="001554B9" w14:paraId="3FCA6710"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222151B4" w14:textId="77777777" w:rsidR="00602856" w:rsidRPr="00602856" w:rsidRDefault="00602856" w:rsidP="00602856">
            <w:pPr>
              <w:numPr>
                <w:ilvl w:val="0"/>
                <w:numId w:val="3"/>
              </w:numPr>
              <w:spacing w:after="0" w:line="240" w:lineRule="auto"/>
              <w:contextualSpacing/>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34835D0"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3-бап. Осы Кодексте қамтылған кейбір ұғымдарды түсіндіру</w:t>
            </w:r>
          </w:p>
          <w:p w14:paraId="34455B15"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Осы Кодексте қамтылған ұғымдардың, егер заңда ерекше нұсқаулар болмаса, мынадай мағыналары бар:</w:t>
            </w:r>
          </w:p>
          <w:p w14:paraId="63C40B78" w14:textId="77777777" w:rsidR="00602856" w:rsidRPr="00602856" w:rsidRDefault="00602856" w:rsidP="00602856">
            <w:pPr>
              <w:spacing w:after="0" w:line="240" w:lineRule="auto"/>
              <w:ind w:firstLine="352"/>
              <w:jc w:val="both"/>
              <w:rPr>
                <w:rFonts w:ascii="Times New Roman" w:hAnsi="Times New Roman"/>
                <w:b/>
                <w:sz w:val="24"/>
                <w:szCs w:val="24"/>
              </w:rPr>
            </w:pPr>
            <w:r w:rsidRPr="00602856">
              <w:rPr>
                <w:rFonts w:ascii="Times New Roman" w:hAnsi="Times New Roman"/>
                <w:b/>
                <w:sz w:val="24"/>
                <w:szCs w:val="24"/>
              </w:rPr>
              <w:t>…</w:t>
            </w:r>
          </w:p>
          <w:p w14:paraId="72F8E870" w14:textId="77777777" w:rsidR="00602856" w:rsidRPr="00602856" w:rsidRDefault="00602856" w:rsidP="00602856">
            <w:pPr>
              <w:spacing w:after="0" w:line="240" w:lineRule="auto"/>
              <w:ind w:firstLine="352"/>
              <w:jc w:val="both"/>
              <w:rPr>
                <w:rFonts w:ascii="Times New Roman" w:hAnsi="Times New Roman"/>
                <w:b/>
                <w:sz w:val="24"/>
                <w:szCs w:val="24"/>
              </w:rPr>
            </w:pPr>
            <w:r w:rsidRPr="00602856">
              <w:rPr>
                <w:rFonts w:ascii="Times New Roman" w:hAnsi="Times New Roman"/>
                <w:b/>
                <w:sz w:val="24"/>
                <w:szCs w:val="24"/>
              </w:rPr>
              <w:t xml:space="preserve">27-1) жоқ </w:t>
            </w:r>
          </w:p>
          <w:p w14:paraId="51F9F577"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b/>
                <w:sz w:val="24"/>
                <w:szCs w:val="24"/>
              </w:rPr>
              <w:t>…</w:t>
            </w:r>
          </w:p>
          <w:p w14:paraId="7D4ABBE8" w14:textId="77777777" w:rsidR="00602856" w:rsidRPr="00602856" w:rsidRDefault="00602856" w:rsidP="00602856">
            <w:pPr>
              <w:spacing w:after="0" w:line="240" w:lineRule="auto"/>
              <w:ind w:firstLine="284"/>
              <w:jc w:val="both"/>
              <w:rPr>
                <w:rFonts w:ascii="Times New Roman" w:hAnsi="Times New Roman"/>
                <w:b/>
                <w:sz w:val="24"/>
                <w:szCs w:val="24"/>
              </w:rPr>
            </w:pPr>
          </w:p>
        </w:tc>
        <w:tc>
          <w:tcPr>
            <w:tcW w:w="5072" w:type="dxa"/>
            <w:tcBorders>
              <w:top w:val="single" w:sz="4" w:space="0" w:color="auto"/>
              <w:left w:val="single" w:sz="4" w:space="0" w:color="auto"/>
              <w:bottom w:val="single" w:sz="4" w:space="0" w:color="auto"/>
              <w:right w:val="single" w:sz="4" w:space="0" w:color="auto"/>
            </w:tcBorders>
          </w:tcPr>
          <w:p w14:paraId="37179FC7"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3-бап. Осы Кодексте қамтылған кейбір ұғымдарды түсіндіру</w:t>
            </w:r>
          </w:p>
          <w:p w14:paraId="20596FBC"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Осы Кодексте қамтылған ұғымдардың, егер заңда ерекше нұсқаулар болмаса, мынадай мағыналары бар:</w:t>
            </w:r>
          </w:p>
          <w:p w14:paraId="22203BFE" w14:textId="77777777" w:rsidR="00602856" w:rsidRPr="00602856" w:rsidRDefault="00602856" w:rsidP="00602856">
            <w:pPr>
              <w:spacing w:after="0" w:line="240" w:lineRule="auto"/>
              <w:ind w:firstLine="352"/>
              <w:jc w:val="both"/>
              <w:rPr>
                <w:rFonts w:ascii="Times New Roman" w:hAnsi="Times New Roman"/>
                <w:b/>
                <w:sz w:val="24"/>
                <w:szCs w:val="24"/>
              </w:rPr>
            </w:pPr>
            <w:r w:rsidRPr="00602856">
              <w:rPr>
                <w:rFonts w:ascii="Times New Roman" w:hAnsi="Times New Roman"/>
                <w:b/>
                <w:sz w:val="24"/>
                <w:szCs w:val="24"/>
              </w:rPr>
              <w:t>…</w:t>
            </w:r>
          </w:p>
          <w:p w14:paraId="49AA37B2" w14:textId="77777777" w:rsidR="00602856" w:rsidRPr="00602856" w:rsidRDefault="00602856" w:rsidP="00602856">
            <w:pPr>
              <w:spacing w:after="0" w:line="240" w:lineRule="auto"/>
              <w:ind w:firstLine="284"/>
              <w:jc w:val="both"/>
              <w:rPr>
                <w:rFonts w:ascii="Times New Roman" w:hAnsi="Times New Roman"/>
                <w:sz w:val="24"/>
                <w:szCs w:val="24"/>
              </w:rPr>
            </w:pPr>
            <w:bookmarkStart w:id="0" w:name="_Hlk97808921"/>
            <w:r w:rsidRPr="00602856">
              <w:rPr>
                <w:rFonts w:ascii="Times New Roman" w:hAnsi="Times New Roman"/>
                <w:b/>
                <w:sz w:val="24"/>
                <w:szCs w:val="24"/>
              </w:rPr>
              <w:t xml:space="preserve">27-1) ресми </w:t>
            </w:r>
            <w:r w:rsidRPr="00602856">
              <w:rPr>
                <w:rFonts w:ascii="Times New Roman" w:hAnsi="Times New Roman"/>
                <w:b/>
                <w:sz w:val="24"/>
                <w:szCs w:val="24"/>
                <w:lang w:val="kk-KZ"/>
              </w:rPr>
              <w:t>түрде</w:t>
            </w:r>
            <w:r w:rsidRPr="00602856">
              <w:rPr>
                <w:rFonts w:ascii="Times New Roman" w:hAnsi="Times New Roman"/>
                <w:b/>
                <w:sz w:val="24"/>
                <w:szCs w:val="24"/>
              </w:rPr>
              <w:t xml:space="preserve"> әрекет ететін адам - осы Кодексте пайдаланылатын, лауазымды адамның немесе билік өкілінің айқындамасына жатпайтын, адам еңбек қатынастарында болатын ұйымда ұсталып отырған, емделіп жатқан, білім алатын немесе тұрақты, уақытша не мерзімді негізде тәрбиеленетін адамға қатысты өкімдік өкілеттіктерге ие адам, оның ішінде: оқу, тәрбие, емдеу, медициналық-әлеуметтік мекеменің (ұйымның) қызметкері, педагог, нұсқаушы, медицина қызметкері, сондай-ақ шарт бойынша жұмыскерлер;</w:t>
            </w:r>
            <w:bookmarkEnd w:id="0"/>
            <w:r w:rsidRPr="00602856">
              <w:rPr>
                <w:rFonts w:ascii="Times New Roman" w:hAnsi="Times New Roman"/>
                <w:b/>
                <w:sz w:val="24"/>
                <w:szCs w:val="24"/>
                <w:lang w:val="kk-KZ"/>
              </w:rPr>
              <w:t xml:space="preserve"> </w:t>
            </w:r>
            <w:r w:rsidRPr="00602856">
              <w:rPr>
                <w:rFonts w:ascii="Times New Roman" w:hAnsi="Times New Roman"/>
                <w:sz w:val="24"/>
                <w:szCs w:val="24"/>
              </w:rPr>
              <w:t>…</w:t>
            </w:r>
          </w:p>
        </w:tc>
        <w:tc>
          <w:tcPr>
            <w:tcW w:w="5417" w:type="dxa"/>
            <w:tcBorders>
              <w:top w:val="single" w:sz="4" w:space="0" w:color="auto"/>
              <w:left w:val="single" w:sz="4" w:space="0" w:color="auto"/>
              <w:bottom w:val="single" w:sz="4" w:space="0" w:color="auto"/>
              <w:right w:val="single" w:sz="4" w:space="0" w:color="auto"/>
            </w:tcBorders>
          </w:tcPr>
          <w:p w14:paraId="222778E3" w14:textId="77777777" w:rsidR="00602856" w:rsidRPr="00602856" w:rsidRDefault="00602856" w:rsidP="00602856">
            <w:pPr>
              <w:spacing w:after="0" w:line="240" w:lineRule="auto"/>
              <w:jc w:val="both"/>
              <w:rPr>
                <w:rFonts w:ascii="Times New Roman" w:hAnsi="Times New Roman"/>
                <w:sz w:val="24"/>
                <w:szCs w:val="24"/>
              </w:rPr>
            </w:pPr>
            <w:r w:rsidRPr="00602856">
              <w:rPr>
                <w:rFonts w:ascii="Times New Roman" w:hAnsi="Times New Roman"/>
                <w:sz w:val="24"/>
                <w:szCs w:val="24"/>
              </w:rPr>
              <w:t xml:space="preserve">    Мемлекет басшысының 2020 жылғы 1 қыркүйектегі </w:t>
            </w:r>
            <w:r w:rsidRPr="00602856">
              <w:rPr>
                <w:rFonts w:ascii="Times New Roman" w:hAnsi="Times New Roman"/>
                <w:sz w:val="24"/>
                <w:szCs w:val="24"/>
                <w:lang w:val="kk-KZ"/>
              </w:rPr>
              <w:t>«</w:t>
            </w:r>
            <w:r w:rsidRPr="00602856">
              <w:rPr>
                <w:rFonts w:ascii="Times New Roman" w:hAnsi="Times New Roman"/>
                <w:sz w:val="24"/>
                <w:szCs w:val="24"/>
              </w:rPr>
              <w:t>Қазақстан Жаңа нақты ахуалда: іс-қимыл уақыты</w:t>
            </w:r>
            <w:r w:rsidRPr="00602856">
              <w:rPr>
                <w:rFonts w:ascii="Times New Roman" w:hAnsi="Times New Roman"/>
                <w:sz w:val="24"/>
                <w:szCs w:val="24"/>
                <w:lang w:val="kk-KZ"/>
              </w:rPr>
              <w:t>» а</w:t>
            </w:r>
            <w:r w:rsidRPr="00602856">
              <w:rPr>
                <w:rFonts w:ascii="Times New Roman" w:hAnsi="Times New Roman"/>
                <w:sz w:val="24"/>
                <w:szCs w:val="24"/>
              </w:rPr>
              <w:t>тты Қазақстан халқына Жолдауын іске асыру бойынша ЖҰЖ-дың 129-тармағы.</w:t>
            </w:r>
          </w:p>
          <w:p w14:paraId="5F557268" w14:textId="77777777" w:rsidR="00602856" w:rsidRPr="00602856" w:rsidRDefault="00602856" w:rsidP="00602856">
            <w:pPr>
              <w:spacing w:after="0" w:line="240" w:lineRule="auto"/>
              <w:jc w:val="both"/>
              <w:rPr>
                <w:rFonts w:ascii="Times New Roman" w:hAnsi="Times New Roman"/>
                <w:sz w:val="24"/>
                <w:szCs w:val="24"/>
              </w:rPr>
            </w:pPr>
          </w:p>
          <w:p w14:paraId="6C12E6BB" w14:textId="77777777" w:rsidR="00602856" w:rsidRPr="00602856" w:rsidRDefault="00602856" w:rsidP="00602856">
            <w:pPr>
              <w:spacing w:after="0" w:line="240" w:lineRule="auto"/>
              <w:jc w:val="both"/>
              <w:rPr>
                <w:rFonts w:ascii="Times New Roman" w:hAnsi="Times New Roman"/>
                <w:sz w:val="24"/>
                <w:szCs w:val="24"/>
              </w:rPr>
            </w:pPr>
            <w:r w:rsidRPr="00602856">
              <w:rPr>
                <w:rFonts w:ascii="Times New Roman" w:hAnsi="Times New Roman"/>
                <w:sz w:val="24"/>
                <w:szCs w:val="24"/>
              </w:rPr>
              <w:t xml:space="preserve">    Үкіметтің 2021 жылғы 11 маусымдағы №405 қаулысымен бекітілген Адам құқықтары саласындағы бірінші кезектегі шаралар жоспарының 9.1-тармағы.</w:t>
            </w:r>
          </w:p>
          <w:p w14:paraId="2C2A83CE"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Ұсынылған норма ресми түрде әрекет ететін адамның анықтамасына кім түсетіні түсіндіріледі - лауазымды тұлғаның немесе билік өкілінің анықтамасына жатпайтын, бірақ өкімдік функциялары бар, сондай-ақ шарт бойынша жұмысшылар, яғни, оқу (мектептер, лицейлер, колледждер, ЖОО), тәрбие (балабақшалар, балалар үйлері, интернаттар), емдеу (емханалар, психо-нарко-тубдиспансерлер), медициналық-әлеуметтік (қарттар, мүгедектер үйлері, профилакторийлер) мекемелер мен ұйымдардағы </w:t>
            </w:r>
            <w:r w:rsidRPr="00602856">
              <w:rPr>
                <w:rFonts w:ascii="Times New Roman" w:hAnsi="Times New Roman"/>
                <w:sz w:val="24"/>
                <w:szCs w:val="24"/>
                <w:lang w:val="kk-KZ"/>
              </w:rPr>
              <w:lastRenderedPageBreak/>
              <w:t xml:space="preserve">қызметшілер (педагог, нұсқаушы, медбике, санитар, тәрбиеші, техник, вахтер және басқа да тәуелді адамға қатысты азаптаулар жасай алатын адамдар). </w:t>
            </w:r>
          </w:p>
          <w:p w14:paraId="760F30A7"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Редакция сыбайлас жемқорлыққа қарсы ғылыми сараптаманың қорытындысын және Әділет министрлігінің «Заңнама және құқықтық ақпарат институтының» ұсынымдарын ескере отырып қайта қаралды.</w:t>
            </w:r>
            <w:r w:rsidRPr="00602856">
              <w:rPr>
                <w:sz w:val="28"/>
                <w:szCs w:val="28"/>
                <w:lang w:val="kk-KZ"/>
              </w:rPr>
              <w:t xml:space="preserve"> </w:t>
            </w:r>
          </w:p>
        </w:tc>
      </w:tr>
      <w:tr w:rsidR="00602856" w:rsidRPr="001554B9" w14:paraId="4819990A"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52E095F8" w14:textId="77777777" w:rsidR="00602856" w:rsidRPr="00602856" w:rsidRDefault="00602856" w:rsidP="00602856">
            <w:pPr>
              <w:numPr>
                <w:ilvl w:val="0"/>
                <w:numId w:val="3"/>
              </w:numPr>
              <w:tabs>
                <w:tab w:val="left" w:pos="345"/>
              </w:tabs>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0CE63E0A"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46-бап. Бас бостандығынан айыру</w:t>
            </w:r>
          </w:p>
          <w:p w14:paraId="77E6AB2B"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5. Бас бостандығынан айыруды:</w:t>
            </w:r>
          </w:p>
          <w:p w14:paraId="674190E5"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1) қылмыстық-атқару жүйесінің қауіпсіздігі барынша төмен мекемелерінде: абайсызда жасаған қылмыстары үшiн сотталған адамдарға; осы Кодекстің 7, 8, 9, 12 және 13-тарауларында көзделген, күш қолданумен байланысты емес қылмыстар үшін сотталған адамдарға; қылмыспен келтірілген залалды толық өтеген жағдайда, осы Кодекстің 15-тарауында көзделген қылмыстар үшін сотталған адамдарға; қасақана қылмыс жасағаны үшiн екі жылға дейiнгi мерзiмге бас бостандығынан айыруға жаза тағайындалған, алғаш рет сотталған адамдарға өтеу тағайындалады.</w:t>
            </w:r>
          </w:p>
          <w:p w14:paraId="5960A032"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Осы тармақтың ережелері осы Кодекстің 366-бабының 1-1, екінші, үшінші және төртінші бөліктерінде, 367-бабының екінші, үшінші және төртінші бөліктерінде, 368-бабының екінші бөлігінде көзделген қылмыстарды жасағаны үшін бас бостандығынан айыруға сотталған адамдарға қолданылмайды;</w:t>
            </w:r>
          </w:p>
          <w:p w14:paraId="6AEE736E"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p>
          <w:p w14:paraId="58CF37EC"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lastRenderedPageBreak/>
              <w:t xml:space="preserve">2) қылмыстық-атқару жүйесінің орташа қауіпсіз мекемелерінде: қасақана </w:t>
            </w:r>
            <w:r w:rsidRPr="00602856">
              <w:rPr>
                <w:rFonts w:ascii="Times New Roman" w:eastAsia="Times New Roman" w:hAnsi="Times New Roman"/>
                <w:b/>
                <w:bCs/>
                <w:sz w:val="24"/>
                <w:szCs w:val="24"/>
                <w:lang w:val="kk-KZ"/>
              </w:rPr>
              <w:t>онша ауыр емес, ауырлығы орташа немесе ауыр</w:t>
            </w:r>
            <w:r w:rsidRPr="00602856">
              <w:rPr>
                <w:rFonts w:ascii="Times New Roman" w:eastAsia="Times New Roman" w:hAnsi="Times New Roman"/>
                <w:bCs/>
                <w:sz w:val="24"/>
                <w:szCs w:val="24"/>
                <w:lang w:val="kk-KZ"/>
              </w:rPr>
              <w:t xml:space="preserve"> </w:t>
            </w:r>
            <w:r w:rsidRPr="00602856">
              <w:rPr>
                <w:rFonts w:ascii="Times New Roman" w:eastAsia="Times New Roman" w:hAnsi="Times New Roman"/>
                <w:b/>
                <w:bCs/>
                <w:sz w:val="24"/>
                <w:szCs w:val="24"/>
                <w:lang w:val="kk-KZ"/>
              </w:rPr>
              <w:t>қылмыстар</w:t>
            </w:r>
            <w:r w:rsidRPr="00602856">
              <w:rPr>
                <w:rFonts w:ascii="Times New Roman" w:eastAsia="Times New Roman" w:hAnsi="Times New Roman"/>
                <w:bCs/>
                <w:sz w:val="24"/>
                <w:szCs w:val="24"/>
                <w:lang w:val="kk-KZ"/>
              </w:rPr>
              <w:t xml:space="preserve"> жасағаны үшiн екі жылдан астам мерзiмге бас бостандығынан айыруға сотталған, бұрын бас бостандығынан айыруды өтемеген адамдарға; </w:t>
            </w:r>
            <w:r w:rsidRPr="00602856">
              <w:rPr>
                <w:rFonts w:ascii="Times New Roman" w:eastAsia="Times New Roman" w:hAnsi="Times New Roman"/>
                <w:b/>
                <w:bCs/>
                <w:sz w:val="24"/>
                <w:szCs w:val="24"/>
                <w:lang w:val="kk-KZ"/>
              </w:rPr>
              <w:t>аса ауыр қылмыс жасаған, сондай-ақ қылмыстардың қайталануы кезінде әйелдерге</w:t>
            </w:r>
            <w:r w:rsidRPr="00602856">
              <w:rPr>
                <w:rFonts w:ascii="Times New Roman" w:eastAsia="Times New Roman" w:hAnsi="Times New Roman"/>
                <w:bCs/>
                <w:sz w:val="24"/>
                <w:szCs w:val="24"/>
                <w:lang w:val="kk-KZ"/>
              </w:rPr>
              <w:t>; айыппұл, түзеу жұмыстары, қоғамдық жұмыстарға тарту, бас бостандығын шектеу бас бостандығынан айырумен ауыстырылған адамдарға; осы Кодекстің 366-бабының 1-1, екінші және үшінші бөліктерінде, 367-бабының екінші және үшінші бөліктерінде, 368-бабының екінші бөлігінде көзделген қылмыстарды жасағаны үшін бас бостандығынан айыруға сотталған адамдарға өтеу тағайындалады.</w:t>
            </w:r>
          </w:p>
          <w:p w14:paraId="20A14768"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Қылмыстық-атқару жүйесінің орташа қауіпсіз мекемелерінде бас бостандығынан айыруды өтеу, қылмысты кәмелетке толмаған жаста жасаған адамдарды қоспағанда, кәмелетке толмағандардың жыныстық тиіспеушілігіне қарсы қылмыстар үшін бас бостандығынан айыруға сотталған адамдарға тағайындалмайды;</w:t>
            </w:r>
          </w:p>
          <w:p w14:paraId="663D1F1F" w14:textId="77777777" w:rsidR="00602856" w:rsidRPr="00602856" w:rsidRDefault="00602856" w:rsidP="00602856">
            <w:pPr>
              <w:keepNext/>
              <w:keepLines/>
              <w:spacing w:after="0" w:line="240" w:lineRule="auto"/>
              <w:ind w:firstLine="346"/>
              <w:jc w:val="both"/>
              <w:outlineLvl w:val="2"/>
              <w:rPr>
                <w:rFonts w:ascii="Times New Roman" w:eastAsia="Times New Roman" w:hAnsi="Times New Roman"/>
                <w:b/>
                <w:bCs/>
                <w:sz w:val="24"/>
                <w:szCs w:val="24"/>
                <w:lang w:val="kk-KZ"/>
              </w:rPr>
            </w:pPr>
            <w:r w:rsidRPr="00602856">
              <w:rPr>
                <w:rFonts w:ascii="Times New Roman" w:eastAsia="Times New Roman" w:hAnsi="Times New Roman"/>
                <w:bCs/>
                <w:sz w:val="24"/>
                <w:szCs w:val="24"/>
                <w:lang w:val="kk-KZ"/>
              </w:rPr>
              <w:t xml:space="preserve">3) қылмыстық-атқару жүйесінің қауіпсіздігі барынша жоғары </w:t>
            </w:r>
            <w:r w:rsidRPr="00602856">
              <w:rPr>
                <w:rFonts w:ascii="Times New Roman" w:eastAsia="Times New Roman" w:hAnsi="Times New Roman"/>
                <w:bCs/>
                <w:sz w:val="24"/>
                <w:szCs w:val="24"/>
                <w:lang w:val="kk-KZ"/>
              </w:rPr>
              <w:lastRenderedPageBreak/>
              <w:t xml:space="preserve">мекемелерінде: </w:t>
            </w:r>
            <w:r w:rsidRPr="00602856">
              <w:rPr>
                <w:rFonts w:ascii="Times New Roman" w:eastAsia="Times New Roman" w:hAnsi="Times New Roman"/>
                <w:b/>
                <w:bCs/>
                <w:sz w:val="24"/>
                <w:szCs w:val="24"/>
                <w:lang w:val="kk-KZ"/>
              </w:rPr>
              <w:t>аса ауыр қылмыстар жасағаны үшiн бас бостандығынан айыруға алғаш рет сотталған еркектерге</w:t>
            </w:r>
            <w:r w:rsidRPr="00602856">
              <w:rPr>
                <w:rFonts w:ascii="Times New Roman" w:eastAsia="Times New Roman" w:hAnsi="Times New Roman"/>
                <w:bCs/>
                <w:sz w:val="24"/>
                <w:szCs w:val="24"/>
                <w:lang w:val="kk-KZ"/>
              </w:rPr>
              <w:t xml:space="preserve">; қылмысты кәмелетке толмаған жаста жасаған адамдарды, сондай-ақ қылмыстардың қауіпті қайталануы кезінде немесе өмір бойына бас бостандығынан айыруға сотталған еркектерді қоспағанда, кәмелетке толмағандардың жыныстық тиіспеушілігіне қарсы қылмыстар үшін бас бостандығынан айыруға сотталған адамдарға; осы Кодекстің 7, 8, 9, 12 және 13-тарауларында көзделген, күш қолданумен байланысты емес қылмыстар үшін сотталған адамдарды, сондай-ақ қылмыспен келтірілген залалды толық өтеген жағдайда, осы Кодекстің 15-тарауында көзделген қылмыстар үшін сотталған адамдарды қоспағанда, бас бостандығынан айыруға сотталған, қасақана қылмыс жасағаны үшін бұрын бас бостандығынан айыруды өтеген адамдарға; </w:t>
            </w:r>
            <w:r w:rsidRPr="00602856">
              <w:rPr>
                <w:rFonts w:ascii="Times New Roman" w:eastAsia="Times New Roman" w:hAnsi="Times New Roman"/>
                <w:b/>
                <w:bCs/>
                <w:sz w:val="24"/>
                <w:szCs w:val="24"/>
                <w:lang w:val="kk-KZ"/>
              </w:rPr>
              <w:t>қылмыстардың қайталануы кезінде сотталған еркектерге; қылмыстардың қауіпті қайталануы кезінде – әйелдерге;</w:t>
            </w:r>
          </w:p>
          <w:p w14:paraId="51DFC6E5" w14:textId="77777777" w:rsidR="00602856" w:rsidRPr="00602856" w:rsidRDefault="00602856" w:rsidP="00602856">
            <w:pPr>
              <w:keepNext/>
              <w:keepLines/>
              <w:spacing w:after="0" w:line="240" w:lineRule="auto"/>
              <w:ind w:firstLine="346"/>
              <w:jc w:val="both"/>
              <w:outlineLvl w:val="2"/>
              <w:rPr>
                <w:rFonts w:ascii="Times New Roman" w:eastAsia="Times New Roman" w:hAnsi="Times New Roman"/>
                <w:b/>
                <w:bCs/>
                <w:sz w:val="24"/>
                <w:szCs w:val="24"/>
                <w:lang w:val="kk-KZ"/>
              </w:rPr>
            </w:pPr>
            <w:r w:rsidRPr="00602856">
              <w:rPr>
                <w:rFonts w:ascii="Times New Roman" w:eastAsia="Times New Roman" w:hAnsi="Times New Roman"/>
                <w:b/>
                <w:bCs/>
                <w:sz w:val="24"/>
                <w:szCs w:val="24"/>
                <w:lang w:val="kk-KZ"/>
              </w:rPr>
              <w:t>4) қылмыстардың қауiптi қайталануы кезiнде, сондай-ақ өмiр бойына бас бостандығынан айыруға сотталған адамдарға – қылмыстық-атқару жүйесінің төтенше қауіпсіз мекемелерінде өтеу тағайындалады.</w:t>
            </w:r>
          </w:p>
          <w:p w14:paraId="10DE28D8" w14:textId="77777777" w:rsidR="00602856" w:rsidRPr="00602856" w:rsidRDefault="00602856" w:rsidP="00602856">
            <w:pPr>
              <w:keepNext/>
              <w:keepLines/>
              <w:spacing w:after="0" w:line="240" w:lineRule="auto"/>
              <w:ind w:firstLine="346"/>
              <w:jc w:val="both"/>
              <w:outlineLvl w:val="2"/>
              <w:rPr>
                <w:rFonts w:ascii="Times New Roman" w:eastAsia="Times New Roman" w:hAnsi="Times New Roman"/>
                <w:b/>
                <w:bCs/>
                <w:sz w:val="24"/>
                <w:szCs w:val="24"/>
                <w:lang w:val="kk-KZ"/>
              </w:rPr>
            </w:pPr>
            <w:r w:rsidRPr="00602856">
              <w:rPr>
                <w:rFonts w:ascii="Times New Roman" w:eastAsia="Times New Roman" w:hAnsi="Times New Roman"/>
                <w:b/>
                <w:bCs/>
                <w:sz w:val="24"/>
                <w:szCs w:val="24"/>
                <w:lang w:val="kk-KZ"/>
              </w:rPr>
              <w:lastRenderedPageBreak/>
              <w:t xml:space="preserve">      Үкімдер жиынтығы кезінде бас бостандығынан айыруды өтеу үшін жиынтыққа кіретін үкімдердің бірінде белгіленген мекеменің неғұрлым қатаң түрі айқындалады.</w:t>
            </w:r>
          </w:p>
          <w:p w14:paraId="35D19E4B" w14:textId="77777777" w:rsidR="00602856" w:rsidRPr="00602856" w:rsidRDefault="00602856" w:rsidP="00602856">
            <w:pPr>
              <w:spacing w:after="0" w:line="240" w:lineRule="auto"/>
              <w:ind w:firstLine="352"/>
              <w:jc w:val="both"/>
              <w:rPr>
                <w:rFonts w:ascii="Times New Roman" w:hAnsi="Times New Roman"/>
                <w:lang w:val="kk-KZ"/>
              </w:rPr>
            </w:pPr>
          </w:p>
          <w:p w14:paraId="45B26316" w14:textId="77777777" w:rsidR="00602856" w:rsidRPr="00602856" w:rsidRDefault="00602856" w:rsidP="00602856">
            <w:pPr>
              <w:spacing w:after="0" w:line="240" w:lineRule="auto"/>
              <w:ind w:firstLine="352"/>
              <w:jc w:val="both"/>
              <w:rPr>
                <w:rFonts w:ascii="Times New Roman" w:hAnsi="Times New Roman"/>
                <w:b/>
                <w:sz w:val="24"/>
                <w:szCs w:val="24"/>
                <w:lang w:val="kk-KZ"/>
              </w:rPr>
            </w:pPr>
            <w:r w:rsidRPr="00602856">
              <w:rPr>
                <w:rFonts w:ascii="Times New Roman" w:hAnsi="Times New Roman"/>
                <w:lang w:val="kk-KZ"/>
              </w:rPr>
              <w:t xml:space="preserve">6. Аса ауыр қылмыстар жасағаны үшiн бес жылдан астам мерзiмге бас бостандығынан айыруға сотталған адамдарға, </w:t>
            </w:r>
            <w:r w:rsidRPr="00602856">
              <w:rPr>
                <w:rFonts w:ascii="Times New Roman" w:hAnsi="Times New Roman"/>
                <w:b/>
                <w:lang w:val="kk-KZ"/>
              </w:rPr>
              <w:t>сондай-ақ</w:t>
            </w:r>
            <w:r w:rsidRPr="00602856">
              <w:rPr>
                <w:rFonts w:ascii="Times New Roman" w:hAnsi="Times New Roman"/>
                <w:lang w:val="kk-KZ"/>
              </w:rPr>
              <w:t xml:space="preserve"> қылмыстардың қауiптi қайталануы кезiнде жаза мерзiмiнiң бiр бөлiгiн, бiрақ бес жылдан аспайтын мерзiмді қылмыстық-атқару жүйесінің толық қауіпсіз мекемелерінде өтеу тағайындалуы мүмкiн.</w:t>
            </w:r>
          </w:p>
        </w:tc>
        <w:tc>
          <w:tcPr>
            <w:tcW w:w="5072" w:type="dxa"/>
            <w:tcBorders>
              <w:top w:val="single" w:sz="4" w:space="0" w:color="auto"/>
              <w:left w:val="single" w:sz="4" w:space="0" w:color="auto"/>
              <w:bottom w:val="single" w:sz="4" w:space="0" w:color="auto"/>
              <w:right w:val="single" w:sz="4" w:space="0" w:color="auto"/>
            </w:tcBorders>
          </w:tcPr>
          <w:p w14:paraId="6790138A"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lastRenderedPageBreak/>
              <w:t>46-бап. Бас бостандығынан айыру</w:t>
            </w:r>
          </w:p>
          <w:p w14:paraId="1D4A7917"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5. Бас бостандығынан айыруды:</w:t>
            </w:r>
          </w:p>
          <w:p w14:paraId="4D1426AB"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 xml:space="preserve">1) қылмыстық-атқару жүйесінің қауіпсіздігі барынша төмен мекемелерінде:    абайсызда жасаған қылмыстары үшiн сотталған адамдарға; осы Кодекстің 7, 8, 9, 12 және 13-тарауларында көзделген, </w:t>
            </w:r>
            <w:r w:rsidRPr="00602856">
              <w:rPr>
                <w:rFonts w:ascii="Times New Roman" w:eastAsia="Times New Roman" w:hAnsi="Times New Roman"/>
                <w:b/>
                <w:bCs/>
                <w:sz w:val="24"/>
                <w:szCs w:val="24"/>
                <w:lang w:val="kk-KZ"/>
              </w:rPr>
              <w:t>соттылық санына қарамастан</w:t>
            </w:r>
            <w:r w:rsidRPr="00602856">
              <w:rPr>
                <w:rFonts w:ascii="Times New Roman" w:eastAsia="Times New Roman" w:hAnsi="Times New Roman"/>
                <w:bCs/>
                <w:sz w:val="24"/>
                <w:szCs w:val="24"/>
                <w:lang w:val="kk-KZ"/>
              </w:rPr>
              <w:t xml:space="preserve"> күш қолданумен байланысты емес қылмыстар үшін сотталған адамдарға; қылмыспен келтірілген залалды толық өтеген жағдайда, осы Кодекстің 15-тарауында көзделген қылмыстар үшін сотталған адамдарға; қасақана қылмыс жасағаны үшiн екі жылға дейiнгi мерзiмге бас бостандығынан айыруға жаза тағайындалған, алғаш рет сотталған адамдарға өтеу тағайындалады.</w:t>
            </w:r>
          </w:p>
          <w:p w14:paraId="191C5A9F"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Осы тармақтың ережелері осы Кодекстің 366-бабының 1-1, екінші, үшінші және төртінші бөліктерінде, 367-бабының екінші, үшінші және төртінші бөліктерінде, 368-бабының екінші бөлігінде көзделген қылмыстарды жасағаны үшін бас бостандығынан айыруға сотталған адамдарға қолданылмайды;</w:t>
            </w:r>
          </w:p>
          <w:p w14:paraId="6FCD39D6"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 xml:space="preserve">2) қылмыстық-атқару жүйесінің орташа қауіпсіз мекемелерінде: қасақана </w:t>
            </w:r>
            <w:r w:rsidRPr="00602856">
              <w:rPr>
                <w:rFonts w:ascii="Times New Roman" w:eastAsia="Times New Roman" w:hAnsi="Times New Roman"/>
                <w:b/>
                <w:bCs/>
                <w:sz w:val="24"/>
                <w:szCs w:val="24"/>
                <w:lang w:val="kk-KZ"/>
              </w:rPr>
              <w:t>қылмыстар</w:t>
            </w:r>
            <w:r w:rsidRPr="00602856">
              <w:rPr>
                <w:rFonts w:ascii="Times New Roman" w:eastAsia="Times New Roman" w:hAnsi="Times New Roman"/>
                <w:bCs/>
                <w:sz w:val="24"/>
                <w:szCs w:val="24"/>
                <w:lang w:val="kk-KZ"/>
              </w:rPr>
              <w:t xml:space="preserve"> жасағаны үшiн екі жылдан астам мерзiмге бас бостандығынан айыруға сотталған, бұрын бас бостандығынан айыруды өтемеген адамдарға; бұрын бас бостандығынан айыруды өтемеген </w:t>
            </w:r>
            <w:r w:rsidRPr="00602856">
              <w:rPr>
                <w:rFonts w:ascii="Times New Roman" w:eastAsia="Times New Roman" w:hAnsi="Times New Roman"/>
                <w:bCs/>
                <w:sz w:val="24"/>
                <w:szCs w:val="24"/>
                <w:lang w:val="kk-KZ"/>
              </w:rPr>
              <w:lastRenderedPageBreak/>
              <w:t xml:space="preserve">осы Кодекстің 366-бабының 1-1, екінші және үшінші бөліктерінде, 367-бабының екінші және үшінші бөліктерінде, 368-бабының екінші бөлігінде көзделген қылмыстарды жасағаны үшін бас бостандығынан айыруға сотталған адамдарға; айыппұл, түзеу жұмыстары, қоғамдық жұмыстарға тарту, бас бостандығын шектеу бас бостандығынан айырумен ауыстырылған </w:t>
            </w:r>
            <w:r w:rsidRPr="00602856">
              <w:rPr>
                <w:rFonts w:ascii="Times New Roman" w:eastAsia="Times New Roman" w:hAnsi="Times New Roman"/>
                <w:b/>
                <w:bCs/>
                <w:sz w:val="24"/>
                <w:szCs w:val="24"/>
                <w:lang w:val="kk-KZ"/>
              </w:rPr>
              <w:t>бұрын бас бостандығынан айыруды өтемеген</w:t>
            </w:r>
            <w:r w:rsidRPr="00602856">
              <w:rPr>
                <w:rFonts w:ascii="Times New Roman" w:eastAsia="Times New Roman" w:hAnsi="Times New Roman"/>
                <w:bCs/>
                <w:sz w:val="24"/>
                <w:szCs w:val="24"/>
                <w:lang w:val="kk-KZ"/>
              </w:rPr>
              <w:t xml:space="preserve"> адамдарға өтеу тағайындалады.</w:t>
            </w:r>
          </w:p>
          <w:p w14:paraId="2F30A9CC" w14:textId="77777777" w:rsidR="00602856" w:rsidRPr="00602856" w:rsidRDefault="00602856" w:rsidP="00602856">
            <w:pPr>
              <w:keepNext/>
              <w:keepLines/>
              <w:spacing w:after="0" w:line="240" w:lineRule="auto"/>
              <w:ind w:firstLine="346"/>
              <w:jc w:val="both"/>
              <w:outlineLvl w:val="2"/>
              <w:rPr>
                <w:rFonts w:ascii="Times New Roman" w:eastAsia="Times New Roman" w:hAnsi="Times New Roman"/>
                <w:b/>
                <w:bCs/>
                <w:sz w:val="24"/>
                <w:szCs w:val="24"/>
                <w:lang w:val="kk-KZ"/>
              </w:rPr>
            </w:pPr>
            <w:r w:rsidRPr="00602856">
              <w:rPr>
                <w:rFonts w:ascii="Times New Roman" w:eastAsia="Times New Roman" w:hAnsi="Times New Roman"/>
                <w:bCs/>
                <w:sz w:val="24"/>
                <w:szCs w:val="24"/>
                <w:lang w:val="kk-KZ"/>
              </w:rPr>
              <w:t>3) қылмыстық-атқару жүйесінің қауіпсіздігі барынша жоғары мекемелерінде: б</w:t>
            </w:r>
            <w:r w:rsidRPr="00602856">
              <w:rPr>
                <w:rFonts w:ascii="Times New Roman" w:eastAsia="Times New Roman" w:hAnsi="Times New Roman"/>
                <w:b/>
                <w:bCs/>
                <w:sz w:val="24"/>
                <w:szCs w:val="24"/>
                <w:lang w:val="kk-KZ"/>
              </w:rPr>
              <w:t xml:space="preserve">ас бостандығынан айыруға сотталған, қасақана қылмыс жасағаны үшін бұрын бас бостандығынан айыруды өтеген адамдарға; </w:t>
            </w:r>
          </w:p>
          <w:p w14:paraId="78EED60A" w14:textId="77777777" w:rsidR="00602856" w:rsidRPr="00602856" w:rsidRDefault="00602856" w:rsidP="00602856">
            <w:pPr>
              <w:keepNext/>
              <w:keepLines/>
              <w:spacing w:after="0" w:line="240" w:lineRule="auto"/>
              <w:ind w:firstLine="346"/>
              <w:jc w:val="both"/>
              <w:outlineLvl w:val="2"/>
              <w:rPr>
                <w:rFonts w:ascii="Times New Roman" w:eastAsia="Times New Roman" w:hAnsi="Times New Roman"/>
                <w:b/>
                <w:bCs/>
                <w:sz w:val="24"/>
                <w:szCs w:val="24"/>
                <w:lang w:val="kk-KZ"/>
              </w:rPr>
            </w:pPr>
            <w:r w:rsidRPr="00602856">
              <w:rPr>
                <w:rFonts w:ascii="Times New Roman" w:eastAsia="Times New Roman" w:hAnsi="Times New Roman"/>
                <w:b/>
                <w:bCs/>
                <w:sz w:val="24"/>
                <w:szCs w:val="24"/>
                <w:lang w:val="kk-KZ"/>
              </w:rPr>
              <w:t>бұрын бас бостандығынан айыруды өтеген осы Кодекстің 366-бабының 1-1, екінші және үшінші бөліктерінде, 367-бабының екінші және үшінші бөліктерінде, 368-бабының екінші бөлігінде көзделген қылмыстарды жасағаны үшін бас бостандығынан айыруға сотталған адамдарға</w:t>
            </w:r>
            <w:r w:rsidRPr="00602856">
              <w:rPr>
                <w:rFonts w:ascii="Times New Roman" w:eastAsia="Times New Roman" w:hAnsi="Times New Roman"/>
                <w:bCs/>
                <w:sz w:val="24"/>
                <w:szCs w:val="24"/>
                <w:lang w:val="kk-KZ"/>
              </w:rPr>
              <w:t>;</w:t>
            </w:r>
            <w:r w:rsidRPr="00602856">
              <w:rPr>
                <w:rFonts w:ascii="Times New Roman" w:eastAsia="Times New Roman" w:hAnsi="Times New Roman"/>
                <w:b/>
                <w:bCs/>
                <w:sz w:val="24"/>
                <w:szCs w:val="24"/>
                <w:lang w:val="kk-KZ"/>
              </w:rPr>
              <w:t xml:space="preserve"> </w:t>
            </w:r>
          </w:p>
          <w:p w14:paraId="7D964327" w14:textId="77777777" w:rsidR="00602856" w:rsidRPr="00602856" w:rsidRDefault="00602856" w:rsidP="00602856">
            <w:pPr>
              <w:keepNext/>
              <w:keepLines/>
              <w:spacing w:after="0" w:line="240" w:lineRule="auto"/>
              <w:ind w:firstLine="346"/>
              <w:jc w:val="both"/>
              <w:outlineLvl w:val="2"/>
              <w:rPr>
                <w:rFonts w:ascii="Cambria" w:eastAsia="Times New Roman" w:hAnsi="Cambria"/>
                <w:bCs/>
                <w:sz w:val="24"/>
                <w:szCs w:val="24"/>
                <w:lang w:val="kk-KZ"/>
              </w:rPr>
            </w:pPr>
            <w:r w:rsidRPr="00602856">
              <w:rPr>
                <w:rFonts w:ascii="Times New Roman" w:eastAsia="Times New Roman" w:hAnsi="Times New Roman"/>
                <w:bCs/>
                <w:sz w:val="24"/>
                <w:szCs w:val="24"/>
                <w:lang w:val="kk-KZ"/>
              </w:rPr>
              <w:t xml:space="preserve">айыппұл, түзеу жұмыстары, қоғамдық жұмыстарға тарту, бас бостандығын шектеу, бас бостандығынан айырумен ауыстырылған бұрын бас бостандығынан айыруды өтеген адамдарға; </w:t>
            </w:r>
          </w:p>
          <w:p w14:paraId="089B2363" w14:textId="77777777" w:rsidR="00602856" w:rsidRPr="00602856" w:rsidRDefault="00602856" w:rsidP="00602856">
            <w:pPr>
              <w:keepNext/>
              <w:keepLines/>
              <w:spacing w:before="200" w:after="0" w:line="240" w:lineRule="auto"/>
              <w:ind w:firstLine="346"/>
              <w:jc w:val="both"/>
              <w:outlineLvl w:val="2"/>
              <w:rPr>
                <w:rFonts w:ascii="Times New Roman" w:eastAsia="Times New Roman" w:hAnsi="Times New Roman"/>
                <w:b/>
                <w:bCs/>
                <w:sz w:val="24"/>
                <w:szCs w:val="24"/>
                <w:lang w:val="kk-KZ"/>
              </w:rPr>
            </w:pPr>
            <w:r w:rsidRPr="00602856">
              <w:rPr>
                <w:rFonts w:ascii="Times New Roman" w:eastAsia="Times New Roman" w:hAnsi="Times New Roman"/>
                <w:b/>
                <w:bCs/>
                <w:sz w:val="24"/>
                <w:szCs w:val="24"/>
                <w:lang w:val="kk-KZ"/>
              </w:rPr>
              <w:t>4) қылмыстық-атқару жүйесінің толық қауіпсіз мекемелерінде өмір бойына бас  бостандығынан айыруға сотталған адамдарға  тағайындалады.</w:t>
            </w:r>
          </w:p>
          <w:p w14:paraId="42A935F3" w14:textId="77777777" w:rsidR="00602856" w:rsidRPr="00602856" w:rsidRDefault="00602856" w:rsidP="00602856">
            <w:pPr>
              <w:jc w:val="both"/>
              <w:rPr>
                <w:rFonts w:ascii="Times New Roman" w:hAnsi="Times New Roman"/>
                <w:sz w:val="24"/>
                <w:szCs w:val="24"/>
                <w:lang w:val="kk-KZ"/>
              </w:rPr>
            </w:pPr>
            <w:r w:rsidRPr="00602856">
              <w:rPr>
                <w:rFonts w:ascii="Times New Roman" w:hAnsi="Times New Roman"/>
                <w:sz w:val="24"/>
                <w:szCs w:val="24"/>
                <w:lang w:val="kk-KZ"/>
              </w:rPr>
              <w:lastRenderedPageBreak/>
              <w:t xml:space="preserve">    </w:t>
            </w:r>
            <w:r w:rsidRPr="00602856">
              <w:rPr>
                <w:rFonts w:ascii="Times New Roman" w:hAnsi="Times New Roman"/>
                <w:b/>
                <w:sz w:val="24"/>
                <w:szCs w:val="24"/>
                <w:lang w:val="kk-KZ"/>
              </w:rPr>
              <w:t>Осы баптың ерекшеліктерін ескере отырып,</w:t>
            </w:r>
            <w:r w:rsidRPr="00602856">
              <w:rPr>
                <w:rFonts w:ascii="Times New Roman" w:hAnsi="Times New Roman"/>
                <w:sz w:val="24"/>
                <w:szCs w:val="24"/>
                <w:lang w:val="kk-KZ"/>
              </w:rPr>
              <w:t xml:space="preserve"> үкімдер жиынтығы кезінде бас бостандығынан айыруды өтеу үшін жиынтыққа кіретін үкімдердің бірінде белгіленген мекеменің неғұрлым қатаң түрі айқындалады.</w:t>
            </w:r>
          </w:p>
          <w:p w14:paraId="708792D3" w14:textId="77777777" w:rsidR="00602856" w:rsidRPr="00602856" w:rsidRDefault="00602856" w:rsidP="00602856">
            <w:pPr>
              <w:spacing w:after="0" w:line="240" w:lineRule="auto"/>
              <w:ind w:firstLine="352"/>
              <w:jc w:val="both"/>
              <w:rPr>
                <w:rFonts w:ascii="Times New Roman" w:hAnsi="Times New Roman"/>
                <w:b/>
                <w:sz w:val="24"/>
                <w:szCs w:val="24"/>
                <w:lang w:val="kk-KZ"/>
              </w:rPr>
            </w:pPr>
            <w:r w:rsidRPr="00602856">
              <w:rPr>
                <w:rFonts w:ascii="Times New Roman" w:hAnsi="Times New Roman"/>
                <w:sz w:val="24"/>
                <w:lang w:val="kk-KZ"/>
              </w:rPr>
              <w:t xml:space="preserve">6. Аса ауыр қылмыстар жасағаны үшiн бес жылдан астам мерзiмге бас бостандығынан айыруға сотталған, </w:t>
            </w:r>
            <w:r w:rsidRPr="00602856">
              <w:rPr>
                <w:rFonts w:ascii="Times New Roman" w:hAnsi="Times New Roman"/>
                <w:b/>
                <w:sz w:val="24"/>
                <w:lang w:val="kk-KZ"/>
              </w:rPr>
              <w:t>бұрын бас бостандығынан айыруды өтеген</w:t>
            </w:r>
            <w:r w:rsidRPr="00602856">
              <w:rPr>
                <w:rFonts w:ascii="Times New Roman" w:hAnsi="Times New Roman"/>
                <w:sz w:val="24"/>
                <w:lang w:val="kk-KZ"/>
              </w:rPr>
              <w:t xml:space="preserve"> адамдарға, қылмыстардың қауiптi қайталануы кезiнде жаза мерзiмiнiң бiр бөлiгiн, бiрақ бес жылдан аспайтын мерзiмді қылмыстық-атқару жүйесінің толық қауіпсіз мекемелерінде өтеу тағайындалуы мүмкiн.</w:t>
            </w:r>
          </w:p>
        </w:tc>
        <w:tc>
          <w:tcPr>
            <w:tcW w:w="5417" w:type="dxa"/>
            <w:tcBorders>
              <w:top w:val="single" w:sz="4" w:space="0" w:color="auto"/>
              <w:left w:val="single" w:sz="4" w:space="0" w:color="auto"/>
              <w:bottom w:val="single" w:sz="4" w:space="0" w:color="auto"/>
              <w:right w:val="single" w:sz="4" w:space="0" w:color="auto"/>
            </w:tcBorders>
          </w:tcPr>
          <w:p w14:paraId="1C18A9E8"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lastRenderedPageBreak/>
              <w:t>Үкіметтің 2021 жылғы 11 маусымдағы №405 қаулысымен бекітілген Адам құқықтары саласындағы бірінші кезектегі шаралар жоспарының 9.1-тармағы.</w:t>
            </w:r>
          </w:p>
          <w:p w14:paraId="793AE97E"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Бұл түзетулер олар жасаған қылмыстардың түрлері мен ауырлығына қарамастан, бұрын жазаның осы түрін нақты өтегендерден бас бостандығынан айыруға алғаш рет сотталғандарды жеке ұстауға бағытталған.</w:t>
            </w:r>
          </w:p>
          <w:p w14:paraId="641C7A29"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Осыған байланысты төтенше қауіпсіз мекемесін тарату ұсынылады. </w:t>
            </w:r>
          </w:p>
          <w:p w14:paraId="33876C9C"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Республика бойынша 66 ҚАЖ мекемесі жұмыс істейді, оның ішінде: 18 қауіпсіздігі барынша жоғары мекеме және барлығы 5 төтенше қауіпсіз мекемесі.</w:t>
            </w:r>
          </w:p>
          <w:p w14:paraId="6D5E5DDB"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Төтенше қауіпсіз мекемелерін тарату 3100 сотталған адамның тұрғылықты жеріне ауысуына және әлеуметтік пайдалы байланыстарды қолдау құқығын іске асыруға мүмкіндік береді, ал бұл бас бостандығынан айыруға сотталғандардың жалпы санының 10%-ы.</w:t>
            </w:r>
          </w:p>
          <w:p w14:paraId="58439BCF"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Құқықтық саясат Тұжырымдамасының 2.10-тармағында бас бостандығынан айыру қылмыстық жазалаудың негізгі түрі болып қалатыны және жаза компоненті басым болып отырған бас бостандығынан айырудың тәрбиелік құрамдасын арттыратын шаралар қабылдау қажеттігі айқындалған. Атап айтқанда, жазаны орындауды даралау қағидаты негізінде сотталғандарды ұстауды, оларға түзеу-тәрбиелік ықпал етудің нысандары мен әдістерін одан әрі дамыту қажет.</w:t>
            </w:r>
          </w:p>
          <w:p w14:paraId="34BD3AC7"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lastRenderedPageBreak/>
              <w:t>ҚАК-тің 7-бабына сәйкес сотталғандарды түзеудің негізгі құралдарының бірі оң әлеуметтік байланыстарды қолдау болып табылады.</w:t>
            </w:r>
          </w:p>
          <w:p w14:paraId="5A84B151"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ҚАК 88-бабының 2-бөлігіне сәйкес бас бостандығынан айыруға сотталғандар оларды түзеу, әлеуметтік пайдалы байланыстарын қолдау үшін қажетті жағдайларды ескере отырып, мекемеге жіберіледі.</w:t>
            </w:r>
          </w:p>
          <w:p w14:paraId="2F936624"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Осыған байланысты ұсынылып отырғандар қылмыстық-атқару құқығына жатады және ҚАК-тің 7 және 88-баптарын, сондай-ақ Тұжырымдаманың 2.10-тармағын іске асыруға бағытталған.</w:t>
            </w:r>
          </w:p>
          <w:p w14:paraId="44C23444"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Сотталғандарды бөлуді олардың бас бостандығынан айыру түріндегі жазаны өтеу жиілігіне қарай жүзеге асыру ұсынылатынын ескере отырып, ҚК-нің 46-бабы 5-бөлігі 4) тармағының екінші абзацын алып тастау қажет деп санаймыз.</w:t>
            </w:r>
          </w:p>
          <w:p w14:paraId="695BEF97" w14:textId="77777777" w:rsidR="00602856" w:rsidRPr="00602856" w:rsidRDefault="00602856" w:rsidP="00602856">
            <w:pPr>
              <w:spacing w:after="0" w:line="240" w:lineRule="auto"/>
              <w:jc w:val="both"/>
              <w:rPr>
                <w:rFonts w:ascii="Times New Roman" w:hAnsi="Times New Roman"/>
                <w:sz w:val="24"/>
                <w:szCs w:val="24"/>
                <w:lang w:val="kk-KZ"/>
              </w:rPr>
            </w:pPr>
          </w:p>
          <w:p w14:paraId="07035A5C" w14:textId="77777777" w:rsidR="00602856" w:rsidRPr="00602856" w:rsidRDefault="00602856" w:rsidP="00602856">
            <w:pPr>
              <w:spacing w:after="0" w:line="240" w:lineRule="auto"/>
              <w:jc w:val="both"/>
              <w:rPr>
                <w:rFonts w:ascii="Times New Roman" w:hAnsi="Times New Roman"/>
                <w:sz w:val="24"/>
                <w:szCs w:val="24"/>
                <w:lang w:val="kk-KZ"/>
              </w:rPr>
            </w:pPr>
          </w:p>
          <w:p w14:paraId="26AE417B" w14:textId="77777777" w:rsidR="00602856" w:rsidRPr="00602856" w:rsidRDefault="00602856" w:rsidP="00602856">
            <w:pPr>
              <w:spacing w:after="0" w:line="240" w:lineRule="auto"/>
              <w:jc w:val="both"/>
              <w:rPr>
                <w:rFonts w:ascii="Times New Roman" w:hAnsi="Times New Roman"/>
                <w:sz w:val="24"/>
                <w:szCs w:val="24"/>
                <w:lang w:val="kk-KZ"/>
              </w:rPr>
            </w:pPr>
          </w:p>
          <w:p w14:paraId="0612DF28" w14:textId="77777777" w:rsidR="00602856" w:rsidRPr="00602856" w:rsidRDefault="00602856" w:rsidP="00602856">
            <w:pPr>
              <w:spacing w:after="0" w:line="240" w:lineRule="auto"/>
              <w:jc w:val="both"/>
              <w:rPr>
                <w:rFonts w:ascii="Times New Roman" w:hAnsi="Times New Roman"/>
                <w:sz w:val="24"/>
                <w:szCs w:val="24"/>
                <w:lang w:val="kk-KZ"/>
              </w:rPr>
            </w:pPr>
          </w:p>
          <w:p w14:paraId="1D07C259" w14:textId="77777777" w:rsidR="00602856" w:rsidRPr="00602856" w:rsidRDefault="00602856" w:rsidP="00602856">
            <w:pPr>
              <w:spacing w:after="0" w:line="240" w:lineRule="auto"/>
              <w:jc w:val="both"/>
              <w:rPr>
                <w:rFonts w:ascii="Times New Roman" w:hAnsi="Times New Roman"/>
                <w:sz w:val="24"/>
                <w:szCs w:val="24"/>
                <w:lang w:val="kk-KZ"/>
              </w:rPr>
            </w:pPr>
          </w:p>
          <w:p w14:paraId="4DB78861" w14:textId="77777777" w:rsidR="00602856" w:rsidRPr="00602856" w:rsidRDefault="00602856" w:rsidP="00602856">
            <w:pPr>
              <w:spacing w:after="0" w:line="240" w:lineRule="auto"/>
              <w:jc w:val="both"/>
              <w:rPr>
                <w:rFonts w:ascii="Times New Roman" w:hAnsi="Times New Roman"/>
                <w:sz w:val="24"/>
                <w:szCs w:val="24"/>
                <w:lang w:val="kk-KZ"/>
              </w:rPr>
            </w:pPr>
          </w:p>
          <w:p w14:paraId="14F7C5FC" w14:textId="77777777" w:rsidR="00602856" w:rsidRPr="00602856" w:rsidRDefault="00602856" w:rsidP="00602856">
            <w:pPr>
              <w:spacing w:after="0" w:line="240" w:lineRule="auto"/>
              <w:jc w:val="both"/>
              <w:rPr>
                <w:rFonts w:ascii="Times New Roman" w:hAnsi="Times New Roman"/>
                <w:sz w:val="24"/>
                <w:szCs w:val="24"/>
                <w:lang w:val="kk-KZ"/>
              </w:rPr>
            </w:pPr>
          </w:p>
          <w:p w14:paraId="007318BC" w14:textId="77777777" w:rsidR="00602856" w:rsidRPr="00602856" w:rsidRDefault="00602856" w:rsidP="00602856">
            <w:pPr>
              <w:spacing w:after="0" w:line="240" w:lineRule="auto"/>
              <w:jc w:val="both"/>
              <w:rPr>
                <w:rFonts w:ascii="Times New Roman" w:hAnsi="Times New Roman"/>
                <w:sz w:val="24"/>
                <w:szCs w:val="24"/>
                <w:lang w:val="kk-KZ"/>
              </w:rPr>
            </w:pPr>
          </w:p>
          <w:p w14:paraId="5A88A303" w14:textId="77777777" w:rsidR="00602856" w:rsidRPr="00602856" w:rsidRDefault="00602856" w:rsidP="00602856">
            <w:pPr>
              <w:spacing w:after="0" w:line="240" w:lineRule="auto"/>
              <w:jc w:val="both"/>
              <w:rPr>
                <w:rFonts w:ascii="Times New Roman" w:hAnsi="Times New Roman"/>
                <w:sz w:val="24"/>
                <w:szCs w:val="24"/>
                <w:lang w:val="kk-KZ"/>
              </w:rPr>
            </w:pPr>
          </w:p>
          <w:p w14:paraId="46E28534" w14:textId="77777777" w:rsidR="00602856" w:rsidRPr="00602856" w:rsidRDefault="00602856" w:rsidP="00602856">
            <w:pPr>
              <w:spacing w:after="0" w:line="240" w:lineRule="auto"/>
              <w:jc w:val="both"/>
              <w:rPr>
                <w:rFonts w:ascii="Times New Roman" w:hAnsi="Times New Roman"/>
                <w:sz w:val="24"/>
                <w:szCs w:val="24"/>
                <w:lang w:val="kk-KZ"/>
              </w:rPr>
            </w:pPr>
          </w:p>
          <w:p w14:paraId="7B1CFC65" w14:textId="77777777" w:rsidR="00602856" w:rsidRPr="00602856" w:rsidRDefault="00602856" w:rsidP="00602856">
            <w:pPr>
              <w:spacing w:after="0" w:line="240" w:lineRule="auto"/>
              <w:jc w:val="both"/>
              <w:rPr>
                <w:rFonts w:ascii="Times New Roman" w:hAnsi="Times New Roman"/>
                <w:sz w:val="24"/>
                <w:szCs w:val="24"/>
                <w:lang w:val="kk-KZ"/>
              </w:rPr>
            </w:pPr>
          </w:p>
          <w:p w14:paraId="220BAD19" w14:textId="77777777" w:rsidR="00602856" w:rsidRPr="00602856" w:rsidRDefault="00602856" w:rsidP="00602856">
            <w:pPr>
              <w:spacing w:after="0" w:line="240" w:lineRule="auto"/>
              <w:jc w:val="both"/>
              <w:rPr>
                <w:rFonts w:ascii="Times New Roman" w:hAnsi="Times New Roman"/>
                <w:sz w:val="24"/>
                <w:szCs w:val="24"/>
                <w:lang w:val="kk-KZ"/>
              </w:rPr>
            </w:pPr>
          </w:p>
          <w:p w14:paraId="34FC5C0B" w14:textId="77777777" w:rsidR="00602856" w:rsidRPr="00602856" w:rsidRDefault="00602856" w:rsidP="00602856">
            <w:pPr>
              <w:spacing w:after="0" w:line="240" w:lineRule="auto"/>
              <w:jc w:val="both"/>
              <w:rPr>
                <w:rFonts w:ascii="Times New Roman" w:hAnsi="Times New Roman"/>
                <w:sz w:val="24"/>
                <w:szCs w:val="24"/>
                <w:lang w:val="kk-KZ"/>
              </w:rPr>
            </w:pPr>
          </w:p>
          <w:p w14:paraId="5063E22B" w14:textId="77777777" w:rsidR="00602856" w:rsidRPr="00602856" w:rsidRDefault="00602856" w:rsidP="00602856">
            <w:pPr>
              <w:spacing w:after="0" w:line="240" w:lineRule="auto"/>
              <w:jc w:val="both"/>
              <w:rPr>
                <w:rFonts w:ascii="Times New Roman" w:hAnsi="Times New Roman"/>
                <w:sz w:val="24"/>
                <w:szCs w:val="24"/>
                <w:lang w:val="kk-KZ"/>
              </w:rPr>
            </w:pPr>
          </w:p>
          <w:p w14:paraId="22E87319" w14:textId="77777777" w:rsidR="00602856" w:rsidRPr="00602856" w:rsidRDefault="00602856" w:rsidP="00602856">
            <w:pPr>
              <w:spacing w:after="0" w:line="240" w:lineRule="auto"/>
              <w:jc w:val="both"/>
              <w:rPr>
                <w:rFonts w:ascii="Times New Roman" w:hAnsi="Times New Roman"/>
                <w:sz w:val="24"/>
                <w:szCs w:val="24"/>
                <w:lang w:val="kk-KZ"/>
              </w:rPr>
            </w:pPr>
          </w:p>
          <w:p w14:paraId="4A945A00" w14:textId="77777777" w:rsidR="00602856" w:rsidRPr="00602856" w:rsidRDefault="00602856" w:rsidP="00602856">
            <w:pPr>
              <w:spacing w:after="0" w:line="240" w:lineRule="auto"/>
              <w:jc w:val="both"/>
              <w:rPr>
                <w:rFonts w:ascii="Times New Roman" w:hAnsi="Times New Roman"/>
                <w:sz w:val="24"/>
                <w:szCs w:val="24"/>
                <w:lang w:val="kk-KZ"/>
              </w:rPr>
            </w:pPr>
          </w:p>
          <w:p w14:paraId="384D9CA0" w14:textId="77777777" w:rsidR="00602856" w:rsidRPr="00602856" w:rsidRDefault="00602856" w:rsidP="00602856">
            <w:pPr>
              <w:spacing w:after="0" w:line="240" w:lineRule="auto"/>
              <w:jc w:val="both"/>
              <w:rPr>
                <w:rFonts w:ascii="Times New Roman" w:hAnsi="Times New Roman"/>
                <w:sz w:val="24"/>
                <w:szCs w:val="24"/>
                <w:lang w:val="kk-KZ"/>
              </w:rPr>
            </w:pPr>
          </w:p>
          <w:p w14:paraId="147E6BD0" w14:textId="77777777" w:rsidR="00602856" w:rsidRPr="00602856" w:rsidRDefault="00602856" w:rsidP="00602856">
            <w:pPr>
              <w:spacing w:after="0" w:line="240" w:lineRule="auto"/>
              <w:jc w:val="both"/>
              <w:rPr>
                <w:rFonts w:ascii="Times New Roman" w:hAnsi="Times New Roman"/>
                <w:sz w:val="24"/>
                <w:szCs w:val="24"/>
                <w:lang w:val="kk-KZ"/>
              </w:rPr>
            </w:pPr>
          </w:p>
          <w:p w14:paraId="50FABB31" w14:textId="77777777" w:rsidR="00602856" w:rsidRPr="00602856" w:rsidRDefault="00602856" w:rsidP="00602856">
            <w:pPr>
              <w:spacing w:after="0" w:line="240" w:lineRule="auto"/>
              <w:jc w:val="both"/>
              <w:rPr>
                <w:rFonts w:ascii="Times New Roman" w:hAnsi="Times New Roman"/>
                <w:sz w:val="24"/>
                <w:szCs w:val="24"/>
                <w:lang w:val="kk-KZ"/>
              </w:rPr>
            </w:pPr>
          </w:p>
          <w:p w14:paraId="3DEC1C38" w14:textId="77777777" w:rsidR="00602856" w:rsidRPr="00602856" w:rsidRDefault="00602856" w:rsidP="00602856">
            <w:pPr>
              <w:spacing w:after="0" w:line="240" w:lineRule="auto"/>
              <w:jc w:val="both"/>
              <w:rPr>
                <w:rFonts w:ascii="Times New Roman" w:hAnsi="Times New Roman"/>
                <w:sz w:val="24"/>
                <w:szCs w:val="24"/>
                <w:lang w:val="kk-KZ"/>
              </w:rPr>
            </w:pPr>
          </w:p>
          <w:p w14:paraId="26036CE2" w14:textId="77777777" w:rsidR="00602856" w:rsidRPr="00602856" w:rsidRDefault="00602856" w:rsidP="00602856">
            <w:pPr>
              <w:spacing w:after="0" w:line="240" w:lineRule="auto"/>
              <w:jc w:val="both"/>
              <w:rPr>
                <w:rFonts w:ascii="Times New Roman" w:hAnsi="Times New Roman"/>
                <w:sz w:val="24"/>
                <w:szCs w:val="24"/>
                <w:lang w:val="kk-KZ"/>
              </w:rPr>
            </w:pPr>
          </w:p>
          <w:p w14:paraId="6C74DA17"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Алтыншы бөлікке.</w:t>
            </w:r>
          </w:p>
          <w:p w14:paraId="59DF82D7"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Қазіргі уақытта толық қауіпсіз мекемесінде 67 сотталған бар, оларға сот үкімі бойынша толық қауіпсіз мекемесінде жазасын өтеу тағайындалған.</w:t>
            </w:r>
          </w:p>
          <w:p w14:paraId="6EAB4DE4"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Осы санаттағы сотталғандардың ішінде алғаш рет сотталғандар 32, бұрын бас бостандығынан айыруды өтегендер 25, сондай-ақ өмір бойына бас бостандығынан айыруға сотталғандар 10.</w:t>
            </w:r>
          </w:p>
          <w:p w14:paraId="3CD81139" w14:textId="77777777" w:rsidR="00602856" w:rsidRPr="00602856" w:rsidRDefault="00602856" w:rsidP="00602856">
            <w:pPr>
              <w:spacing w:after="0" w:line="240" w:lineRule="auto"/>
              <w:contextualSpacing/>
              <w:jc w:val="both"/>
              <w:rPr>
                <w:rFonts w:ascii="Times New Roman" w:hAnsi="Times New Roman"/>
                <w:sz w:val="24"/>
                <w:szCs w:val="24"/>
                <w:lang w:val="kk-KZ"/>
              </w:rPr>
            </w:pPr>
            <w:r w:rsidRPr="00602856">
              <w:rPr>
                <w:rFonts w:ascii="Times New Roman" w:hAnsi="Times New Roman"/>
                <w:sz w:val="24"/>
                <w:szCs w:val="24"/>
                <w:lang w:val="kk-KZ"/>
              </w:rPr>
              <w:t>Толық кауіпсіз мекемеге алғаш рет сотталғандарды жіберудің қажеттілігі жоқ деп пайымдаймыз, себебі олар бұрын бас  бостандығынан айыруды өтеген адамдарға қарағанды аса қауіпті емес. Бұл мән-жайлар алғаш рет сотталғандардың арасында құқық қорғау мінез-құлқының қалыптасуына ықпал ететін болады және бұрын бас бостандығынан айыруды өтеген сотталғандар, сондай-ақ жазаны өтеу тәртібін қасақана бұзуға жол бергені үшін осы мекемеге ауыстырылған теріс пиғылды сотталғандар тарапынан теріс ықпал етуге жол бермейді.</w:t>
            </w:r>
          </w:p>
        </w:tc>
      </w:tr>
      <w:tr w:rsidR="00602856" w:rsidRPr="001554B9" w14:paraId="7D64A81A"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1910EC9A"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39518CDD" w14:textId="77777777" w:rsidR="00602856" w:rsidRPr="00602856" w:rsidRDefault="00602856" w:rsidP="00602856">
            <w:pPr>
              <w:spacing w:after="0" w:line="240" w:lineRule="auto"/>
              <w:ind w:firstLine="350"/>
              <w:jc w:val="both"/>
              <w:rPr>
                <w:rFonts w:ascii="Times New Roman" w:hAnsi="Times New Roman"/>
                <w:b/>
                <w:lang w:val="kk-KZ"/>
              </w:rPr>
            </w:pPr>
          </w:p>
          <w:p w14:paraId="0895C79D" w14:textId="77777777" w:rsidR="00602856" w:rsidRPr="00602856" w:rsidRDefault="00602856" w:rsidP="00602856">
            <w:pPr>
              <w:spacing w:after="0" w:line="240" w:lineRule="auto"/>
              <w:ind w:firstLine="350"/>
              <w:jc w:val="both"/>
              <w:rPr>
                <w:rFonts w:ascii="Times New Roman" w:hAnsi="Times New Roman"/>
                <w:b/>
                <w:lang w:val="kk-KZ"/>
              </w:rPr>
            </w:pPr>
            <w:r w:rsidRPr="00602856">
              <w:rPr>
                <w:rFonts w:ascii="Times New Roman" w:hAnsi="Times New Roman"/>
                <w:lang w:val="kk-KZ"/>
              </w:rPr>
              <w:t>75-бап.</w:t>
            </w:r>
            <w:r w:rsidRPr="00602856">
              <w:rPr>
                <w:rFonts w:ascii="Times New Roman" w:hAnsi="Times New Roman"/>
                <w:b/>
                <w:lang w:val="kk-KZ"/>
              </w:rPr>
              <w:t xml:space="preserve"> Ауруға шалдығуына байланысты жазадан босату </w:t>
            </w:r>
          </w:p>
          <w:p w14:paraId="751796E4" w14:textId="77777777" w:rsidR="00602856" w:rsidRPr="00602856" w:rsidRDefault="00602856" w:rsidP="00602856">
            <w:pPr>
              <w:spacing w:after="0" w:line="240" w:lineRule="auto"/>
              <w:ind w:firstLine="350"/>
              <w:jc w:val="both"/>
              <w:rPr>
                <w:rFonts w:ascii="Times New Roman" w:hAnsi="Times New Roman"/>
                <w:b/>
                <w:lang w:val="kk-KZ"/>
              </w:rPr>
            </w:pPr>
          </w:p>
          <w:p w14:paraId="2504A643" w14:textId="77777777" w:rsidR="00602856" w:rsidRPr="00602856" w:rsidRDefault="00602856" w:rsidP="00602856">
            <w:pPr>
              <w:spacing w:after="0" w:line="240" w:lineRule="auto"/>
              <w:ind w:firstLine="350"/>
              <w:jc w:val="both"/>
              <w:rPr>
                <w:rFonts w:ascii="Times New Roman" w:hAnsi="Times New Roman"/>
                <w:lang w:val="kk-KZ"/>
              </w:rPr>
            </w:pPr>
            <w:r w:rsidRPr="00602856">
              <w:rPr>
                <w:rFonts w:ascii="Times New Roman" w:hAnsi="Times New Roman"/>
                <w:lang w:val="kk-KZ"/>
              </w:rPr>
              <w:t xml:space="preserve">2. Өмір бойына бас бостандығынан айырудан басқа, жазаны өтеуге кедергi жасайтын өзге де ауыр науқастан зардап шегуші адамды сот жазаны өтеуден босатады немесе науқасының сипаты, жасалған қылмыстық құқық бұзушылықтың ауырлығы, сотталған адамның жеке басы және басқа да мән-жайлар ескеріле отырып, жаза неғұрлым жеңiл жаза түрiмен ауыстырылуы мүмкiн. </w:t>
            </w:r>
          </w:p>
          <w:p w14:paraId="3E6B0E83" w14:textId="77777777" w:rsidR="00602856" w:rsidRPr="00602856" w:rsidRDefault="00602856" w:rsidP="00602856">
            <w:pPr>
              <w:spacing w:after="0" w:line="240" w:lineRule="auto"/>
              <w:ind w:firstLine="350"/>
              <w:jc w:val="both"/>
              <w:rPr>
                <w:rFonts w:ascii="Times New Roman" w:hAnsi="Times New Roman"/>
                <w:b/>
                <w:lang w:val="kk-KZ"/>
              </w:rPr>
            </w:pPr>
          </w:p>
          <w:p w14:paraId="2C189DF2" w14:textId="77777777" w:rsidR="00602856" w:rsidRPr="00602856" w:rsidRDefault="00602856" w:rsidP="00602856">
            <w:pPr>
              <w:spacing w:after="0" w:line="240" w:lineRule="auto"/>
              <w:ind w:firstLine="350"/>
              <w:jc w:val="both"/>
              <w:rPr>
                <w:rFonts w:ascii="Times New Roman" w:hAnsi="Times New Roman"/>
                <w:b/>
                <w:lang w:val="kk-KZ"/>
              </w:rPr>
            </w:pPr>
          </w:p>
          <w:p w14:paraId="47700509" w14:textId="77777777" w:rsidR="00602856" w:rsidRPr="00602856" w:rsidRDefault="00602856" w:rsidP="00602856">
            <w:pPr>
              <w:spacing w:after="0" w:line="240" w:lineRule="auto"/>
              <w:ind w:firstLine="350"/>
              <w:jc w:val="both"/>
              <w:rPr>
                <w:rFonts w:ascii="Times New Roman" w:hAnsi="Times New Roman"/>
                <w:b/>
                <w:lang w:val="kk-KZ"/>
              </w:rPr>
            </w:pPr>
          </w:p>
          <w:p w14:paraId="2F7E05FC" w14:textId="77777777" w:rsidR="00602856" w:rsidRPr="00602856" w:rsidRDefault="00602856" w:rsidP="00602856">
            <w:pPr>
              <w:spacing w:after="0" w:line="240" w:lineRule="auto"/>
              <w:ind w:firstLine="350"/>
              <w:jc w:val="both"/>
              <w:rPr>
                <w:rFonts w:ascii="Times New Roman" w:hAnsi="Times New Roman"/>
                <w:b/>
                <w:lang w:val="kk-KZ"/>
              </w:rPr>
            </w:pPr>
          </w:p>
          <w:p w14:paraId="10B8549D" w14:textId="77777777" w:rsidR="00602856" w:rsidRPr="00602856" w:rsidRDefault="00602856" w:rsidP="00602856">
            <w:pPr>
              <w:spacing w:after="0" w:line="240" w:lineRule="auto"/>
              <w:ind w:firstLine="350"/>
              <w:jc w:val="both"/>
              <w:rPr>
                <w:rFonts w:ascii="Times New Roman" w:hAnsi="Times New Roman"/>
                <w:b/>
                <w:lang w:val="kk-KZ"/>
              </w:rPr>
            </w:pPr>
          </w:p>
          <w:p w14:paraId="0A92CA21" w14:textId="77777777" w:rsidR="00602856" w:rsidRPr="00602856" w:rsidRDefault="00602856" w:rsidP="00602856">
            <w:pPr>
              <w:spacing w:after="0" w:line="240" w:lineRule="auto"/>
              <w:ind w:firstLine="352"/>
              <w:jc w:val="both"/>
              <w:rPr>
                <w:rFonts w:ascii="Times New Roman" w:hAnsi="Times New Roman"/>
                <w:b/>
                <w:sz w:val="24"/>
                <w:szCs w:val="24"/>
                <w:lang w:val="kk-KZ"/>
              </w:rPr>
            </w:pPr>
            <w:r w:rsidRPr="00602856">
              <w:rPr>
                <w:rFonts w:ascii="Times New Roman" w:hAnsi="Times New Roman"/>
                <w:b/>
              </w:rPr>
              <w:t>4-бөлім жоқ</w:t>
            </w:r>
            <w:r w:rsidRPr="00602856">
              <w:rPr>
                <w:rFonts w:ascii="Times New Roman" w:hAnsi="Times New Roman"/>
                <w:b/>
                <w:lang w:val="kk-KZ"/>
              </w:rPr>
              <w:t>.</w:t>
            </w:r>
          </w:p>
        </w:tc>
        <w:tc>
          <w:tcPr>
            <w:tcW w:w="5072" w:type="dxa"/>
            <w:tcBorders>
              <w:top w:val="single" w:sz="4" w:space="0" w:color="auto"/>
              <w:left w:val="single" w:sz="4" w:space="0" w:color="auto"/>
              <w:bottom w:val="single" w:sz="4" w:space="0" w:color="auto"/>
              <w:right w:val="single" w:sz="4" w:space="0" w:color="auto"/>
            </w:tcBorders>
          </w:tcPr>
          <w:p w14:paraId="3C610537" w14:textId="77777777" w:rsidR="00602856" w:rsidRPr="00602856" w:rsidRDefault="00602856" w:rsidP="00602856">
            <w:pPr>
              <w:keepNext/>
              <w:keepLines/>
              <w:shd w:val="clear" w:color="auto" w:fill="FFFFFF"/>
              <w:spacing w:before="200" w:after="0" w:line="240" w:lineRule="auto"/>
              <w:ind w:firstLine="318"/>
              <w:jc w:val="both"/>
              <w:textAlignment w:val="baseline"/>
              <w:outlineLvl w:val="2"/>
              <w:rPr>
                <w:rFonts w:ascii="Times New Roman" w:eastAsia="Times New Roman" w:hAnsi="Times New Roman"/>
                <w:b/>
                <w:bCs/>
                <w:sz w:val="24"/>
                <w:szCs w:val="24"/>
                <w:lang w:val="kk-KZ"/>
              </w:rPr>
            </w:pPr>
            <w:r w:rsidRPr="00602856">
              <w:rPr>
                <w:rFonts w:ascii="Times New Roman" w:eastAsia="Times New Roman" w:hAnsi="Times New Roman"/>
                <w:bCs/>
                <w:sz w:val="24"/>
                <w:szCs w:val="24"/>
                <w:lang w:val="kk-KZ"/>
              </w:rPr>
              <w:t>75-бап.</w:t>
            </w:r>
            <w:r w:rsidRPr="00602856">
              <w:rPr>
                <w:rFonts w:ascii="Times New Roman" w:eastAsia="Times New Roman" w:hAnsi="Times New Roman"/>
                <w:b/>
                <w:bCs/>
                <w:sz w:val="24"/>
                <w:szCs w:val="24"/>
                <w:lang w:val="kk-KZ"/>
              </w:rPr>
              <w:t xml:space="preserve"> Ауруға шалдығуына байланысты жазадан босату және жазаны өтеуді кейінге қалдыру</w:t>
            </w:r>
          </w:p>
          <w:p w14:paraId="7111F5C8" w14:textId="77777777" w:rsidR="00602856" w:rsidRPr="00602856" w:rsidRDefault="00602856" w:rsidP="00602856">
            <w:pPr>
              <w:keepNext/>
              <w:keepLines/>
              <w:shd w:val="clear" w:color="auto" w:fill="FFFFFF"/>
              <w:spacing w:before="200" w:after="0" w:line="240" w:lineRule="auto"/>
              <w:ind w:firstLine="318"/>
              <w:jc w:val="both"/>
              <w:textAlignment w:val="baseline"/>
              <w:outlineLvl w:val="2"/>
              <w:rPr>
                <w:rFonts w:ascii="Times New Roman" w:eastAsia="Times New Roman" w:hAnsi="Times New Roman"/>
                <w:sz w:val="24"/>
                <w:szCs w:val="24"/>
                <w:lang w:val="kk-KZ"/>
              </w:rPr>
            </w:pPr>
            <w:r w:rsidRPr="00602856">
              <w:rPr>
                <w:rFonts w:ascii="Times New Roman" w:eastAsia="Times New Roman" w:hAnsi="Times New Roman"/>
                <w:sz w:val="24"/>
                <w:szCs w:val="24"/>
                <w:lang w:val="kk-KZ"/>
              </w:rPr>
              <w:t xml:space="preserve">    2. Өмір бойына бас бостандығынан айырудан басқа, жазаны өтеуге кедергi жасайтын өзге де ауыр науқастан зардап шегуші адамға сот </w:t>
            </w:r>
            <w:r w:rsidRPr="00602856">
              <w:rPr>
                <w:rFonts w:ascii="Times New Roman" w:eastAsia="Times New Roman" w:hAnsi="Times New Roman"/>
                <w:b/>
                <w:sz w:val="24"/>
                <w:szCs w:val="24"/>
                <w:lang w:val="kk-KZ"/>
              </w:rPr>
              <w:t>жазаны өтеуді кейінге қалдыруды қолдануы мүмкін не оны</w:t>
            </w:r>
            <w:r w:rsidRPr="00602856">
              <w:rPr>
                <w:rFonts w:ascii="Times New Roman" w:eastAsia="Times New Roman" w:hAnsi="Times New Roman"/>
                <w:sz w:val="24"/>
                <w:szCs w:val="24"/>
                <w:lang w:val="kk-KZ"/>
              </w:rPr>
              <w:t xml:space="preserve"> сот жазаны өтеуден босатады немесе науқасының сипаты, жасалған қылмыстық құқық бұзушылықтың ауырлығы, сотталған адамның жеке басы және басқа да мән-жайлар ескеріле отырып, жаза неғұрлым жеңiл жаза түрiмен ауыстырылуы мүмкін. </w:t>
            </w:r>
          </w:p>
          <w:p w14:paraId="590EDB96" w14:textId="77777777" w:rsidR="00602856" w:rsidRPr="00602856" w:rsidRDefault="00602856" w:rsidP="00602856">
            <w:pPr>
              <w:spacing w:after="0" w:line="240" w:lineRule="auto"/>
              <w:ind w:firstLine="318"/>
              <w:jc w:val="both"/>
              <w:rPr>
                <w:rFonts w:ascii="Times New Roman" w:eastAsia="Times New Roman" w:hAnsi="Times New Roman"/>
                <w:sz w:val="24"/>
                <w:szCs w:val="24"/>
                <w:lang w:val="kk-KZ"/>
              </w:rPr>
            </w:pPr>
          </w:p>
          <w:p w14:paraId="2A0AF2EB" w14:textId="77777777" w:rsidR="00602856" w:rsidRPr="00602856" w:rsidRDefault="00602856" w:rsidP="00602856">
            <w:pPr>
              <w:spacing w:after="0" w:line="240" w:lineRule="auto"/>
              <w:ind w:firstLine="318"/>
              <w:jc w:val="both"/>
              <w:rPr>
                <w:rFonts w:ascii="Times New Roman" w:hAnsi="Times New Roman"/>
                <w:sz w:val="24"/>
                <w:szCs w:val="24"/>
                <w:lang w:val="kk-KZ"/>
              </w:rPr>
            </w:pPr>
            <w:r w:rsidRPr="00602856">
              <w:rPr>
                <w:rFonts w:ascii="Times New Roman" w:hAnsi="Times New Roman"/>
                <w:b/>
                <w:lang w:val="kk-KZ"/>
              </w:rPr>
              <w:t xml:space="preserve">4. </w:t>
            </w:r>
            <w:r w:rsidRPr="00602856">
              <w:rPr>
                <w:rFonts w:ascii="Times New Roman" w:hAnsi="Times New Roman"/>
                <w:b/>
                <w:sz w:val="24"/>
                <w:szCs w:val="24"/>
                <w:lang w:val="kk-KZ"/>
              </w:rPr>
              <w:t xml:space="preserve">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w:t>
            </w:r>
            <w:r w:rsidRPr="00602856">
              <w:rPr>
                <w:rFonts w:ascii="Times New Roman" w:hAnsi="Times New Roman"/>
                <w:b/>
                <w:sz w:val="24"/>
                <w:szCs w:val="24"/>
                <w:lang w:val="kk-KZ"/>
              </w:rPr>
              <w:lastRenderedPageBreak/>
              <w:t>жасау жағдайын қоспағанда, осындай қылмыс адамдардың қаза табуына алып келген не аса ауыр қылмыс жасаумен ұштасқан террористік немесе экстремистік қылмыс, сондай-ақ қылмыстық топтың құрамында жасалған қылмыс үшін сотталған адамдарға қатысты ж</w:t>
            </w:r>
            <w:r w:rsidRPr="00602856">
              <w:rPr>
                <w:rFonts w:ascii="Times New Roman" w:hAnsi="Times New Roman"/>
                <w:b/>
                <w:lang w:val="kk-KZ"/>
              </w:rPr>
              <w:t xml:space="preserve">азаны өтеуді кейінге қалдыру </w:t>
            </w:r>
            <w:r w:rsidRPr="00602856">
              <w:rPr>
                <w:rFonts w:ascii="Times New Roman" w:hAnsi="Times New Roman"/>
                <w:b/>
                <w:sz w:val="24"/>
                <w:szCs w:val="24"/>
                <w:lang w:val="kk-KZ"/>
              </w:rPr>
              <w:t>қолданылмайды.</w:t>
            </w:r>
          </w:p>
          <w:p w14:paraId="0115EAA8" w14:textId="77777777" w:rsidR="00602856" w:rsidRPr="00602856" w:rsidRDefault="00602856" w:rsidP="00602856">
            <w:pPr>
              <w:spacing w:after="0" w:line="240" w:lineRule="auto"/>
              <w:ind w:firstLine="352"/>
              <w:jc w:val="both"/>
              <w:rPr>
                <w:rFonts w:ascii="Times New Roman" w:hAnsi="Times New Roman"/>
                <w:b/>
                <w:sz w:val="24"/>
                <w:szCs w:val="24"/>
                <w:lang w:val="kk-KZ"/>
              </w:rPr>
            </w:pPr>
          </w:p>
        </w:tc>
        <w:tc>
          <w:tcPr>
            <w:tcW w:w="5417" w:type="dxa"/>
            <w:tcBorders>
              <w:top w:val="single" w:sz="4" w:space="0" w:color="auto"/>
              <w:left w:val="single" w:sz="4" w:space="0" w:color="auto"/>
              <w:bottom w:val="single" w:sz="4" w:space="0" w:color="auto"/>
              <w:right w:val="single" w:sz="4" w:space="0" w:color="auto"/>
            </w:tcBorders>
          </w:tcPr>
          <w:p w14:paraId="40D7D4DF"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lastRenderedPageBreak/>
              <w:t>Адам құқықтары саласындағы бірінші кезектегі шаралар жоспарының 9.1-тармағы Үкіметтің 2021 жылғы 11 маусымдағы № 405 қаулысымен бекітілген.</w:t>
            </w:r>
          </w:p>
          <w:p w14:paraId="330E3E70"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Сотталған адам ауырған кезде жазаны өтеуді кейінге қалдыруды көздеу ұсынылады.</w:t>
            </w:r>
          </w:p>
          <w:p w14:paraId="447E224F"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Мәселен, ҚР ҚК-нің 75-бабының 2-бөлігіне сәйкес өмір бойына бас бостандығынан айырудан басқа, жазаны өтеуге кедергі келтіретін ауыр науқасы бар сотталғандарды сот жазаны өтеуден босатады немесе жазаның неғұрлым жеңіл түрімен ауыстырылуы мүмкін. </w:t>
            </w:r>
          </w:p>
          <w:p w14:paraId="35F6FF73"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Осы норманы іске асыру үшін Қазақстан Республикасы Ішкі істер министрінің 2014 жылғы 19 тамыздағы №530 бұйрығымен жазаны өтеуден босатуға негіз болып табылатын аурулар тізбесі (бұдан әрі – тізбе) бекітілді. </w:t>
            </w:r>
          </w:p>
          <w:p w14:paraId="5FB2B4F1"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ҚАК-тің 161-бабының талаптарына сәйкес жазаны өтеу кезеңінде сотталған адамда осы Тізбеге жататын аурулар анықталған жағдайда мекеме </w:t>
            </w:r>
            <w:r w:rsidRPr="00602856">
              <w:rPr>
                <w:rFonts w:ascii="Times New Roman" w:hAnsi="Times New Roman"/>
                <w:sz w:val="24"/>
                <w:szCs w:val="24"/>
                <w:lang w:val="kk-KZ"/>
              </w:rPr>
              <w:lastRenderedPageBreak/>
              <w:t>әкімшілігі ауруына байланысты жазаны өтеуден босату туралы мәселені шешу үшін сотқа ұсыныс жіберуге міндетті.</w:t>
            </w:r>
          </w:p>
          <w:p w14:paraId="65D47D68"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Тәжірибе көрсеткендей, мекемелерге бұрын сотталғанға дейін Тізбеге жататын аурулары бар сотталғандар келіп түседі.</w:t>
            </w:r>
          </w:p>
          <w:p w14:paraId="23DBE24A"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Осыған байланысты мекеме әкімшілігі босату туралы мәселені қарау үшін сотқа ұсыныс жібереді.</w:t>
            </w:r>
          </w:p>
          <w:p w14:paraId="4584ECC0"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Осылайша, ұсынылып отырған түзету соттың да, мекеме әкімшілігінің де екі жұмысты орындауын, өлім-жітімнің алдын алуды, сондай-ақ сотталғандардың денсаулығын сақтау құқығын қамтамасыз етуді болдырмайды деп санаймыз.</w:t>
            </w:r>
          </w:p>
          <w:p w14:paraId="177B609D"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2018 және 2019 жылдары, оларды соттағанға дейін Тізбеге жататын аурулары бар 15 сотталған соттар қарау үшін материалдарды дайындау кезеңінде қайтыс болды.</w:t>
            </w:r>
          </w:p>
          <w:p w14:paraId="733618DC" w14:textId="77777777" w:rsidR="00602856" w:rsidRPr="00602856" w:rsidRDefault="00602856" w:rsidP="00602856">
            <w:pPr>
              <w:spacing w:after="0" w:line="240" w:lineRule="auto"/>
              <w:jc w:val="both"/>
              <w:rPr>
                <w:rFonts w:ascii="Times New Roman" w:hAnsi="Times New Roman"/>
                <w:sz w:val="24"/>
                <w:szCs w:val="24"/>
                <w:lang w:val="kk-KZ"/>
              </w:rPr>
            </w:pPr>
          </w:p>
        </w:tc>
      </w:tr>
      <w:tr w:rsidR="00602856" w:rsidRPr="001554B9" w14:paraId="7CFAB944"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1991FB23"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105C33C7" w14:textId="77777777" w:rsidR="00602856" w:rsidRPr="00602856" w:rsidRDefault="00602856" w:rsidP="00602856">
            <w:pPr>
              <w:spacing w:after="0" w:line="240" w:lineRule="auto"/>
              <w:ind w:firstLine="350"/>
              <w:jc w:val="both"/>
              <w:rPr>
                <w:rFonts w:ascii="Times New Roman" w:hAnsi="Times New Roman"/>
                <w:lang w:val="kk-KZ"/>
              </w:rPr>
            </w:pPr>
            <w:r w:rsidRPr="00602856">
              <w:rPr>
                <w:rFonts w:ascii="Times New Roman" w:hAnsi="Times New Roman"/>
                <w:lang w:val="kk-KZ"/>
              </w:rPr>
              <w:t>79-бап. Сотталғандық</w:t>
            </w:r>
          </w:p>
          <w:p w14:paraId="3C3B0666" w14:textId="77777777" w:rsidR="00602856" w:rsidRPr="00602856" w:rsidRDefault="00602856" w:rsidP="00602856">
            <w:pPr>
              <w:spacing w:after="0" w:line="240" w:lineRule="auto"/>
              <w:ind w:firstLine="350"/>
              <w:jc w:val="both"/>
              <w:rPr>
                <w:rFonts w:ascii="Times New Roman" w:hAnsi="Times New Roman"/>
                <w:b/>
                <w:lang w:val="kk-KZ"/>
              </w:rPr>
            </w:pPr>
          </w:p>
          <w:p w14:paraId="3F715E3B" w14:textId="77777777" w:rsidR="00602856" w:rsidRPr="00602856" w:rsidRDefault="00602856" w:rsidP="00602856">
            <w:pPr>
              <w:spacing w:after="0" w:line="240" w:lineRule="auto"/>
              <w:ind w:firstLine="350"/>
              <w:jc w:val="both"/>
              <w:rPr>
                <w:rFonts w:ascii="Times New Roman" w:hAnsi="Times New Roman"/>
                <w:lang w:val="kk-KZ"/>
              </w:rPr>
            </w:pPr>
            <w:r w:rsidRPr="00602856">
              <w:rPr>
                <w:rFonts w:ascii="Times New Roman" w:hAnsi="Times New Roman"/>
                <w:lang w:val="kk-KZ"/>
              </w:rPr>
              <w:t>9. Сотталғандықты жою немесе алып тастау өмір бойына тағайындалған қосымша жаза түрімен белгіленген шектеулерді қоспағанда, осы Кодексте көзделген барлық қылмыстық-құқықтық салдарлардың күшiн жояды.</w:t>
            </w:r>
          </w:p>
        </w:tc>
        <w:tc>
          <w:tcPr>
            <w:tcW w:w="5072" w:type="dxa"/>
            <w:tcBorders>
              <w:top w:val="single" w:sz="4" w:space="0" w:color="auto"/>
              <w:left w:val="single" w:sz="4" w:space="0" w:color="auto"/>
              <w:bottom w:val="single" w:sz="4" w:space="0" w:color="auto"/>
              <w:right w:val="single" w:sz="4" w:space="0" w:color="auto"/>
            </w:tcBorders>
          </w:tcPr>
          <w:p w14:paraId="7B38DBD7" w14:textId="77777777" w:rsidR="00602856" w:rsidRPr="00602856" w:rsidRDefault="00602856" w:rsidP="00602856">
            <w:pPr>
              <w:spacing w:after="0" w:line="240" w:lineRule="auto"/>
              <w:ind w:firstLine="350"/>
              <w:jc w:val="both"/>
              <w:rPr>
                <w:rFonts w:ascii="Times New Roman" w:hAnsi="Times New Roman"/>
                <w:lang w:val="kk-KZ"/>
              </w:rPr>
            </w:pPr>
            <w:r w:rsidRPr="00602856">
              <w:rPr>
                <w:rFonts w:ascii="Times New Roman" w:hAnsi="Times New Roman"/>
                <w:lang w:val="kk-KZ"/>
              </w:rPr>
              <w:t>79-бап. Сотталғандық</w:t>
            </w:r>
          </w:p>
          <w:p w14:paraId="4F56C236" w14:textId="77777777" w:rsidR="00602856" w:rsidRPr="00602856" w:rsidRDefault="00602856" w:rsidP="00602856">
            <w:pPr>
              <w:keepNext/>
              <w:keepLines/>
              <w:shd w:val="clear" w:color="auto" w:fill="FFFFFF"/>
              <w:spacing w:before="200" w:after="0" w:line="240" w:lineRule="auto"/>
              <w:ind w:firstLine="318"/>
              <w:jc w:val="both"/>
              <w:textAlignment w:val="baseline"/>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9. Сотталғандықты жою немесе алып тастау өмір бойына тағайындалған қосымша жаза түрімен белгіленген шектеулерді қоспағанда, осы Кодексте көзделген барлық қылмыстық-құқықтық салдарлардың күшiн жояды.</w:t>
            </w:r>
          </w:p>
          <w:p w14:paraId="4E657C3D" w14:textId="77777777" w:rsidR="00602856" w:rsidRPr="00602856" w:rsidRDefault="00602856" w:rsidP="00602856">
            <w:pPr>
              <w:jc w:val="both"/>
              <w:rPr>
                <w:lang w:val="kk-KZ"/>
              </w:rPr>
            </w:pPr>
            <w:r w:rsidRPr="00602856">
              <w:rPr>
                <w:rFonts w:ascii="Times New Roman" w:hAnsi="Times New Roman"/>
                <w:lang w:val="kk-KZ"/>
              </w:rPr>
              <w:t xml:space="preserve">     10. Сотталғандықты жою немесе алып тастау сот қылмыстық-атқару жүйесі мекемесінің түрін анықтағанда ескерілмейді.</w:t>
            </w:r>
          </w:p>
          <w:p w14:paraId="265C1C35" w14:textId="77777777" w:rsidR="00602856" w:rsidRPr="00602856" w:rsidRDefault="00602856" w:rsidP="00602856">
            <w:pPr>
              <w:jc w:val="both"/>
              <w:rPr>
                <w:lang w:val="kk-KZ"/>
              </w:rPr>
            </w:pPr>
          </w:p>
        </w:tc>
        <w:tc>
          <w:tcPr>
            <w:tcW w:w="5417" w:type="dxa"/>
            <w:tcBorders>
              <w:top w:val="single" w:sz="4" w:space="0" w:color="auto"/>
              <w:left w:val="single" w:sz="4" w:space="0" w:color="auto"/>
              <w:bottom w:val="single" w:sz="4" w:space="0" w:color="auto"/>
              <w:right w:val="single" w:sz="4" w:space="0" w:color="auto"/>
            </w:tcBorders>
          </w:tcPr>
          <w:p w14:paraId="36B2F43F" w14:textId="77777777" w:rsidR="00602856" w:rsidRPr="00602856" w:rsidRDefault="00602856" w:rsidP="00602856">
            <w:pPr>
              <w:spacing w:after="0" w:line="240" w:lineRule="auto"/>
              <w:ind w:firstLine="340"/>
              <w:contextualSpacing/>
              <w:jc w:val="both"/>
              <w:rPr>
                <w:rFonts w:ascii="Times New Roman" w:eastAsiaTheme="minorHAnsi" w:hAnsi="Times New Roman"/>
                <w:sz w:val="24"/>
                <w:lang w:val="kk-KZ"/>
              </w:rPr>
            </w:pPr>
            <w:r w:rsidRPr="00602856">
              <w:rPr>
                <w:rFonts w:ascii="Times New Roman" w:eastAsiaTheme="minorHAnsi" w:hAnsi="Times New Roman"/>
                <w:sz w:val="24"/>
                <w:lang w:val="kk-KZ"/>
              </w:rPr>
              <w:t>Бұл түзету ҚК-нің 46-бабының редакциясына ұсыныстармен өзара байланысты.</w:t>
            </w:r>
          </w:p>
          <w:p w14:paraId="0A50EA4F" w14:textId="77777777" w:rsidR="00602856" w:rsidRPr="00602856" w:rsidRDefault="00602856" w:rsidP="00602856">
            <w:pPr>
              <w:spacing w:after="0" w:line="240" w:lineRule="auto"/>
              <w:ind w:firstLine="340"/>
              <w:contextualSpacing/>
              <w:jc w:val="both"/>
              <w:rPr>
                <w:rFonts w:ascii="Times New Roman" w:eastAsiaTheme="minorHAnsi" w:hAnsi="Times New Roman"/>
                <w:sz w:val="24"/>
                <w:lang w:val="kk-KZ"/>
              </w:rPr>
            </w:pPr>
            <w:r w:rsidRPr="00602856">
              <w:rPr>
                <w:rFonts w:ascii="Times New Roman" w:eastAsiaTheme="minorHAnsi" w:hAnsi="Times New Roman"/>
                <w:sz w:val="24"/>
                <w:lang w:val="kk-KZ"/>
              </w:rPr>
              <w:t>Құқық қолдану практикасы ҚК-нің 79-бабына сәйкес бұрын бас бостандығынан айыру түріндегі жазасын нақты бірнеше рет өтеген адамдарға соттылығы жойылған жағдайда жазасын өтеу орташа қауіпсіз мекемелерде тағайындалатынын көрсетеді.</w:t>
            </w:r>
          </w:p>
          <w:p w14:paraId="5D398EDF" w14:textId="77777777" w:rsidR="00602856" w:rsidRPr="00602856" w:rsidRDefault="00602856" w:rsidP="00602856">
            <w:pPr>
              <w:spacing w:after="0" w:line="240" w:lineRule="auto"/>
              <w:ind w:firstLine="340"/>
              <w:contextualSpacing/>
              <w:jc w:val="both"/>
              <w:rPr>
                <w:rFonts w:ascii="Times New Roman" w:eastAsiaTheme="minorHAnsi" w:hAnsi="Times New Roman"/>
                <w:sz w:val="24"/>
                <w:lang w:val="kk-KZ"/>
              </w:rPr>
            </w:pPr>
            <w:r w:rsidRPr="00602856">
              <w:rPr>
                <w:rFonts w:ascii="Times New Roman" w:eastAsiaTheme="minorHAnsi" w:hAnsi="Times New Roman"/>
                <w:sz w:val="24"/>
                <w:lang w:val="kk-KZ"/>
              </w:rPr>
              <w:t>Нәтижесінде түрме субмәдениетінің тасымалдаушысы жазасын өтеу үшін орташа қауіпсіз мекемеге келеді және бас бостандығынан айыруға алғаш рет сотталған адамдар арасында «ұры» идеологиясын таратады.</w:t>
            </w:r>
          </w:p>
          <w:p w14:paraId="042AE75E"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eastAsiaTheme="minorHAnsi" w:hAnsi="Times New Roman"/>
                <w:sz w:val="24"/>
                <w:lang w:val="kk-KZ"/>
              </w:rPr>
              <w:lastRenderedPageBreak/>
              <w:t xml:space="preserve">      Осы түзетуді қабылдау бұрын бас бостандығынан айыру жазасын өтеген сотталғандарды бірінші рет бас бостандығынан айыруға сотталғандармен бірге ұстауды болдырмауға мүмкіндік береді.</w:t>
            </w:r>
          </w:p>
        </w:tc>
      </w:tr>
      <w:tr w:rsidR="00602856" w:rsidRPr="00602856" w14:paraId="25384E50"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39A267C8"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267423B9"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110-бап. Қинау</w:t>
            </w:r>
          </w:p>
          <w:p w14:paraId="508B2F4C" w14:textId="77777777" w:rsidR="00602856" w:rsidRPr="00602856" w:rsidRDefault="00602856" w:rsidP="00602856">
            <w:pPr>
              <w:spacing w:after="0" w:line="240" w:lineRule="auto"/>
              <w:ind w:firstLine="352"/>
              <w:jc w:val="both"/>
              <w:rPr>
                <w:rFonts w:ascii="Times New Roman" w:hAnsi="Times New Roman"/>
                <w:b/>
                <w:sz w:val="24"/>
                <w:szCs w:val="24"/>
                <w:lang w:val="kk-KZ"/>
              </w:rPr>
            </w:pPr>
          </w:p>
          <w:p w14:paraId="06A24E34"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1. Ұдайы ұрып-соғу немесе өзге де күш қолдану әрекеттері арқылы тән зардабына немесе психикалық зардап шегуге ұшырату, егер бұл іс-әрекет денсаулыққа ауыр немесе ауырлығы орташа зиян келтіруге әкеп соқпаса, –</w:t>
            </w:r>
          </w:p>
          <w:p w14:paraId="1B9EE155"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14:paraId="39373573"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2. Мынадай:</w:t>
            </w:r>
          </w:p>
          <w:p w14:paraId="160A3FC4"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1) көрiнеу кәмелетке толмаған адамға немесе кiнәлi адамға дәрменсiз күйде екенi көрінеу белгiлi не кiнәлi адамға материалдық немесе өзгедей тәуелдi адамға, сол сияқты ұрланған не кепiл ретiнде қолға түсiрілген адамға қатысты;</w:t>
            </w:r>
          </w:p>
          <w:p w14:paraId="223D0484" w14:textId="77777777" w:rsidR="00602856" w:rsidRPr="00602856" w:rsidRDefault="00602856" w:rsidP="00602856">
            <w:pPr>
              <w:spacing w:after="0" w:line="240" w:lineRule="auto"/>
              <w:ind w:firstLine="352"/>
              <w:jc w:val="both"/>
              <w:rPr>
                <w:rFonts w:ascii="Times New Roman" w:hAnsi="Times New Roman"/>
                <w:sz w:val="24"/>
                <w:szCs w:val="24"/>
                <w:lang w:val="kk-KZ"/>
              </w:rPr>
            </w:pPr>
          </w:p>
          <w:p w14:paraId="19E30C47"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2) екi немесе одан да көп адамға қатысты;</w:t>
            </w:r>
          </w:p>
          <w:p w14:paraId="365ACED8"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3) кiнәлi адамға жүктiлiк жағдайда екенi көрінеу белгiлi әйелге қатысты;</w:t>
            </w:r>
          </w:p>
          <w:p w14:paraId="54BE0025"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lastRenderedPageBreak/>
              <w:t>4) азаптауды қолдану арқылы;</w:t>
            </w:r>
          </w:p>
          <w:p w14:paraId="181876D1"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5) жалдау бойынша;</w:t>
            </w:r>
          </w:p>
          <w:p w14:paraId="7D92EE90"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6) әлеуметтiк, ұлттық, нәсiлдiк, дiни өшпендiлiк немесе араздық уәжі бойынша жасалған дәл сол іс-әрекет –</w:t>
            </w:r>
          </w:p>
          <w:p w14:paraId="08D704D3" w14:textId="77777777" w:rsidR="00602856" w:rsidRPr="00602856" w:rsidRDefault="00602856" w:rsidP="00602856">
            <w:pPr>
              <w:spacing w:after="0" w:line="240" w:lineRule="auto"/>
              <w:ind w:firstLine="350"/>
              <w:jc w:val="both"/>
              <w:rPr>
                <w:rFonts w:ascii="Times New Roman" w:hAnsi="Times New Roman"/>
                <w:b/>
              </w:rPr>
            </w:pPr>
            <w:r w:rsidRPr="00602856">
              <w:rPr>
                <w:rFonts w:ascii="Times New Roman" w:hAnsi="Times New Roman"/>
                <w:sz w:val="24"/>
                <w:szCs w:val="24"/>
              </w:rPr>
              <w:t>төрт жылдан жеті жылға дейiнгi мерзiмге бас бостандығын шектеуге не сол мерзiмге бас бостандығынан айыруға жазаланады.</w:t>
            </w:r>
          </w:p>
        </w:tc>
        <w:tc>
          <w:tcPr>
            <w:tcW w:w="5072" w:type="dxa"/>
            <w:tcBorders>
              <w:top w:val="single" w:sz="4" w:space="0" w:color="auto"/>
              <w:left w:val="single" w:sz="4" w:space="0" w:color="auto"/>
              <w:bottom w:val="single" w:sz="4" w:space="0" w:color="auto"/>
              <w:right w:val="single" w:sz="4" w:space="0" w:color="auto"/>
            </w:tcBorders>
          </w:tcPr>
          <w:p w14:paraId="3BE0C587"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lastRenderedPageBreak/>
              <w:t>110-бап. Қинау</w:t>
            </w:r>
          </w:p>
          <w:p w14:paraId="3906B2B2" w14:textId="77777777" w:rsidR="00602856" w:rsidRPr="00602856" w:rsidRDefault="00602856" w:rsidP="00602856">
            <w:pPr>
              <w:spacing w:after="0" w:line="240" w:lineRule="auto"/>
              <w:ind w:firstLine="352"/>
              <w:jc w:val="both"/>
              <w:rPr>
                <w:rFonts w:ascii="Times New Roman" w:hAnsi="Times New Roman"/>
                <w:b/>
                <w:sz w:val="24"/>
                <w:szCs w:val="24"/>
              </w:rPr>
            </w:pPr>
          </w:p>
          <w:p w14:paraId="51022AA8"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1. Ұдайы ұрып-соғу немесе өзге де күш қолдану әрекеттері арқылы тән зардабына немесе психикалық зардап шегуге ұшырату, егер бұл іс-әрекет денсаулыққа ауыр немесе ауырлығы орташа зиян келтіруге әкеп соқпаса, –</w:t>
            </w:r>
          </w:p>
          <w:p w14:paraId="5B2B609F"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14:paraId="2A269BB0"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2. Мынадай:</w:t>
            </w:r>
          </w:p>
          <w:p w14:paraId="262F864E"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1) көрiнеу кәмелетке толмаған адамға немесе кiнәлi адамға дәрменсiз күйде екенi көрінеу белгiлi не кiнәлi адамға материалдық немесе өзгедей тәуелдi адамға, сол сияқты ұрланған не кепiл ретiнде қолға түсiрілген адамға қатысты;</w:t>
            </w:r>
          </w:p>
          <w:p w14:paraId="0840303C" w14:textId="77777777" w:rsidR="00602856" w:rsidRPr="00602856" w:rsidRDefault="00602856" w:rsidP="00602856">
            <w:pPr>
              <w:spacing w:after="0" w:line="240" w:lineRule="auto"/>
              <w:ind w:firstLine="352"/>
              <w:jc w:val="both"/>
              <w:rPr>
                <w:rFonts w:ascii="Times New Roman" w:hAnsi="Times New Roman"/>
                <w:sz w:val="24"/>
                <w:szCs w:val="24"/>
              </w:rPr>
            </w:pPr>
          </w:p>
          <w:p w14:paraId="218735BB"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2) екi немесе одан да көп адамға қатысты;</w:t>
            </w:r>
          </w:p>
          <w:p w14:paraId="5B2508CB"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3) кiнәлi адамға жүктiлiк жағдайда екенi көрінеу белгiлi әйелге қатысты;</w:t>
            </w:r>
          </w:p>
          <w:p w14:paraId="36CF46FD" w14:textId="77777777" w:rsidR="00602856" w:rsidRPr="00602856" w:rsidRDefault="00602856" w:rsidP="00602856">
            <w:pPr>
              <w:spacing w:after="0" w:line="240" w:lineRule="auto"/>
              <w:ind w:firstLine="352"/>
              <w:jc w:val="both"/>
              <w:rPr>
                <w:rFonts w:ascii="Times New Roman" w:hAnsi="Times New Roman"/>
                <w:b/>
                <w:sz w:val="24"/>
                <w:szCs w:val="24"/>
              </w:rPr>
            </w:pPr>
            <w:r w:rsidRPr="00602856">
              <w:rPr>
                <w:rFonts w:ascii="Times New Roman" w:hAnsi="Times New Roman"/>
                <w:b/>
                <w:sz w:val="24"/>
                <w:szCs w:val="24"/>
              </w:rPr>
              <w:t xml:space="preserve">4) </w:t>
            </w:r>
            <w:r w:rsidRPr="00602856">
              <w:rPr>
                <w:rFonts w:ascii="Times New Roman" w:hAnsi="Times New Roman"/>
                <w:b/>
                <w:sz w:val="24"/>
                <w:szCs w:val="24"/>
                <w:lang w:val="kk-KZ"/>
              </w:rPr>
              <w:t>алып тасталсын</w:t>
            </w:r>
            <w:r w:rsidRPr="00602856">
              <w:rPr>
                <w:rFonts w:ascii="Times New Roman" w:hAnsi="Times New Roman"/>
                <w:b/>
                <w:sz w:val="24"/>
                <w:szCs w:val="24"/>
              </w:rPr>
              <w:t>;</w:t>
            </w:r>
          </w:p>
          <w:p w14:paraId="48E31953"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t>5) жалдау бойынша;</w:t>
            </w:r>
          </w:p>
          <w:p w14:paraId="4B4F4E95" w14:textId="77777777" w:rsidR="00602856" w:rsidRPr="00602856" w:rsidRDefault="00602856" w:rsidP="00602856">
            <w:pPr>
              <w:spacing w:after="0" w:line="240" w:lineRule="auto"/>
              <w:ind w:firstLine="352"/>
              <w:jc w:val="both"/>
              <w:rPr>
                <w:rFonts w:ascii="Times New Roman" w:hAnsi="Times New Roman"/>
                <w:sz w:val="24"/>
                <w:szCs w:val="24"/>
              </w:rPr>
            </w:pPr>
            <w:r w:rsidRPr="00602856">
              <w:rPr>
                <w:rFonts w:ascii="Times New Roman" w:hAnsi="Times New Roman"/>
                <w:sz w:val="24"/>
                <w:szCs w:val="24"/>
              </w:rPr>
              <w:lastRenderedPageBreak/>
              <w:t>6) әлеуметтiк, ұлттық, нәсiлдiк, дiни өшпендiлiк немесе араздық уәжі бойынша жасалған дәл сол іс-әрекет –</w:t>
            </w:r>
          </w:p>
          <w:p w14:paraId="3C868445" w14:textId="77777777" w:rsidR="00602856" w:rsidRPr="00602856" w:rsidRDefault="00602856" w:rsidP="00602856">
            <w:pPr>
              <w:keepNext/>
              <w:keepLines/>
              <w:shd w:val="clear" w:color="auto" w:fill="FFFFFF"/>
              <w:spacing w:after="0" w:line="240" w:lineRule="auto"/>
              <w:ind w:firstLine="318"/>
              <w:jc w:val="both"/>
              <w:textAlignment w:val="baseline"/>
              <w:outlineLvl w:val="2"/>
              <w:rPr>
                <w:rFonts w:ascii="Times New Roman" w:eastAsia="Times New Roman" w:hAnsi="Times New Roman"/>
                <w:bCs/>
                <w:sz w:val="24"/>
                <w:szCs w:val="24"/>
              </w:rPr>
            </w:pPr>
            <w:r w:rsidRPr="00602856">
              <w:rPr>
                <w:rFonts w:ascii="Times New Roman" w:eastAsia="Times New Roman" w:hAnsi="Times New Roman"/>
                <w:bCs/>
                <w:sz w:val="24"/>
                <w:szCs w:val="24"/>
              </w:rPr>
              <w:t>төрт жылдан жеті жылға дейiнгi мерзiмге бас бостандығын шектеуге не сол мерзiмге бас бостандығынан айыруға жазаланады.</w:t>
            </w:r>
          </w:p>
          <w:p w14:paraId="0F8D1240" w14:textId="77777777" w:rsidR="00602856" w:rsidRPr="00602856" w:rsidRDefault="00602856" w:rsidP="00602856"/>
          <w:p w14:paraId="0E80D042" w14:textId="4ADE35B9" w:rsidR="00602856" w:rsidRPr="00602856" w:rsidRDefault="00602856" w:rsidP="00602856"/>
        </w:tc>
        <w:tc>
          <w:tcPr>
            <w:tcW w:w="5417" w:type="dxa"/>
            <w:tcBorders>
              <w:top w:val="single" w:sz="4" w:space="0" w:color="auto"/>
              <w:left w:val="single" w:sz="4" w:space="0" w:color="auto"/>
              <w:bottom w:val="single" w:sz="4" w:space="0" w:color="auto"/>
              <w:right w:val="single" w:sz="4" w:space="0" w:color="auto"/>
            </w:tcBorders>
          </w:tcPr>
          <w:p w14:paraId="7EC231A4" w14:textId="77777777" w:rsidR="00602856" w:rsidRPr="00602856" w:rsidRDefault="00602856" w:rsidP="00602856">
            <w:pPr>
              <w:spacing w:after="0" w:line="240" w:lineRule="auto"/>
              <w:jc w:val="both"/>
              <w:rPr>
                <w:rFonts w:ascii="Times New Roman" w:hAnsi="Times New Roman"/>
                <w:sz w:val="24"/>
                <w:szCs w:val="24"/>
              </w:rPr>
            </w:pPr>
            <w:r w:rsidRPr="00602856">
              <w:rPr>
                <w:rFonts w:ascii="Times New Roman" w:hAnsi="Times New Roman"/>
                <w:sz w:val="24"/>
                <w:szCs w:val="24"/>
              </w:rPr>
              <w:lastRenderedPageBreak/>
              <w:t xml:space="preserve">Мемлекет басшысының 2020 жылғы 1 қыркүйектегі </w:t>
            </w:r>
            <w:r w:rsidRPr="00602856">
              <w:rPr>
                <w:rFonts w:ascii="Times New Roman" w:hAnsi="Times New Roman"/>
                <w:sz w:val="24"/>
                <w:szCs w:val="24"/>
                <w:lang w:val="kk-KZ"/>
              </w:rPr>
              <w:t>«</w:t>
            </w:r>
            <w:r w:rsidRPr="00602856">
              <w:rPr>
                <w:rFonts w:ascii="Times New Roman" w:hAnsi="Times New Roman"/>
                <w:sz w:val="24"/>
                <w:szCs w:val="24"/>
              </w:rPr>
              <w:t>Қазақстан Жаңа нақты ахуалда: іс-қимыл уақыты</w:t>
            </w:r>
            <w:r w:rsidRPr="00602856">
              <w:rPr>
                <w:rFonts w:ascii="Times New Roman" w:hAnsi="Times New Roman"/>
                <w:sz w:val="24"/>
                <w:szCs w:val="24"/>
                <w:lang w:val="kk-KZ"/>
              </w:rPr>
              <w:t xml:space="preserve">» </w:t>
            </w:r>
            <w:r w:rsidRPr="00602856">
              <w:rPr>
                <w:rFonts w:ascii="Times New Roman" w:hAnsi="Times New Roman"/>
                <w:sz w:val="24"/>
                <w:szCs w:val="24"/>
              </w:rPr>
              <w:t>атты Қазақстан халқына Жолдауын іске асыру бойынша ЖҰЖ-</w:t>
            </w:r>
            <w:r w:rsidRPr="00602856">
              <w:rPr>
                <w:rFonts w:ascii="Times New Roman" w:hAnsi="Times New Roman"/>
                <w:sz w:val="24"/>
                <w:szCs w:val="24"/>
                <w:lang w:val="kk-KZ"/>
              </w:rPr>
              <w:t>д</w:t>
            </w:r>
            <w:r w:rsidRPr="00602856">
              <w:rPr>
                <w:rFonts w:ascii="Times New Roman" w:hAnsi="Times New Roman"/>
                <w:sz w:val="24"/>
                <w:szCs w:val="24"/>
              </w:rPr>
              <w:t>ың 129-тармағы.</w:t>
            </w:r>
          </w:p>
          <w:p w14:paraId="7AF74D39" w14:textId="77777777" w:rsidR="00602856" w:rsidRPr="00602856" w:rsidRDefault="00602856" w:rsidP="00602856">
            <w:pPr>
              <w:spacing w:after="0" w:line="240" w:lineRule="auto"/>
              <w:jc w:val="both"/>
              <w:rPr>
                <w:rFonts w:ascii="Times New Roman" w:hAnsi="Times New Roman"/>
                <w:sz w:val="24"/>
                <w:szCs w:val="24"/>
              </w:rPr>
            </w:pPr>
          </w:p>
          <w:p w14:paraId="7C5A6C3B" w14:textId="77777777" w:rsidR="00602856" w:rsidRPr="00602856" w:rsidRDefault="00602856" w:rsidP="00602856">
            <w:pPr>
              <w:keepNext/>
              <w:spacing w:after="0" w:line="240" w:lineRule="auto"/>
              <w:ind w:firstLine="163"/>
              <w:jc w:val="both"/>
              <w:rPr>
                <w:rFonts w:ascii="Times New Roman" w:hAnsi="Times New Roman"/>
                <w:sz w:val="24"/>
                <w:szCs w:val="24"/>
              </w:rPr>
            </w:pPr>
            <w:r w:rsidRPr="00602856">
              <w:rPr>
                <w:rFonts w:ascii="Times New Roman" w:hAnsi="Times New Roman"/>
                <w:sz w:val="24"/>
                <w:szCs w:val="24"/>
              </w:rPr>
              <w:t>Үкіметтің 2021 жылғы 11 маусымдағы № 405 қаулысымен бекітілген Адам құқықтары саласындағы бірінші кезектегі шаралар жоспарының 9.1-тармағы.</w:t>
            </w:r>
          </w:p>
          <w:p w14:paraId="33F6FC42" w14:textId="77777777" w:rsidR="00602856" w:rsidRPr="00602856" w:rsidRDefault="00602856" w:rsidP="00602856">
            <w:pPr>
              <w:keepNext/>
              <w:spacing w:after="0" w:line="240" w:lineRule="auto"/>
              <w:ind w:firstLine="163"/>
              <w:jc w:val="both"/>
              <w:rPr>
                <w:rFonts w:ascii="Times New Roman" w:hAnsi="Times New Roman"/>
                <w:sz w:val="24"/>
                <w:szCs w:val="24"/>
                <w:lang w:val="kk-KZ"/>
              </w:rPr>
            </w:pPr>
            <w:r w:rsidRPr="00602856">
              <w:rPr>
                <w:rFonts w:ascii="Times New Roman" w:hAnsi="Times New Roman"/>
                <w:sz w:val="24"/>
                <w:szCs w:val="24"/>
                <w:lang w:val="kk-KZ"/>
              </w:rPr>
              <w:t>ҚК 146-бабымен («Азаптаулар») бәсекелестікті болдырмау мақсатында.</w:t>
            </w:r>
          </w:p>
        </w:tc>
      </w:tr>
      <w:tr w:rsidR="00602856" w:rsidRPr="001554B9" w14:paraId="344E9115"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7C2120D6"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1DF5A06A" w14:textId="77777777" w:rsidR="00602856" w:rsidRPr="00602856" w:rsidRDefault="00602856" w:rsidP="00602856">
            <w:pPr>
              <w:spacing w:after="0" w:line="240" w:lineRule="auto"/>
              <w:ind w:firstLine="352"/>
              <w:jc w:val="both"/>
              <w:rPr>
                <w:rFonts w:ascii="Times New Roman" w:hAnsi="Times New Roman"/>
                <w:b/>
                <w:sz w:val="24"/>
                <w:szCs w:val="24"/>
                <w:lang w:val="kk-KZ"/>
              </w:rPr>
            </w:pPr>
            <w:r w:rsidRPr="00602856">
              <w:rPr>
                <w:rFonts w:ascii="Times New Roman" w:hAnsi="Times New Roman"/>
                <w:sz w:val="24"/>
                <w:szCs w:val="24"/>
                <w:lang w:val="kk-KZ"/>
              </w:rPr>
              <w:t>146-бап.</w:t>
            </w:r>
            <w:r w:rsidRPr="00602856">
              <w:rPr>
                <w:rFonts w:ascii="Times New Roman" w:hAnsi="Times New Roman"/>
                <w:b/>
                <w:sz w:val="24"/>
                <w:szCs w:val="24"/>
                <w:lang w:val="kk-KZ"/>
              </w:rPr>
              <w:t xml:space="preserve"> Азаптаулар</w:t>
            </w:r>
          </w:p>
          <w:p w14:paraId="7317C0EC" w14:textId="77777777" w:rsidR="00602856" w:rsidRPr="00602856" w:rsidRDefault="00602856" w:rsidP="00602856">
            <w:pPr>
              <w:spacing w:after="0" w:line="240" w:lineRule="auto"/>
              <w:ind w:firstLine="352"/>
              <w:jc w:val="both"/>
              <w:rPr>
                <w:rFonts w:ascii="Times New Roman" w:hAnsi="Times New Roman"/>
                <w:sz w:val="24"/>
                <w:szCs w:val="24"/>
                <w:lang w:val="kk-KZ"/>
              </w:rPr>
            </w:pPr>
          </w:p>
          <w:p w14:paraId="71510356"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1. Тергеушiнiң, анықтауды жүзеге асыратын адамның немесе өзге де лауазымды адамның не олардың айдап салуымен не олар біле тұрып немесе олардың үнсіз келісімімен басқа адамның азапталушыдан немесе басқа адамнан мәлiметтер алу немесе мойындату не ол немесе басқа адам жасаған немесе жасады деп күдiк келтірілген әрекет үшiн оны жазалау, сондай-ақ оны немесе үшiншi тұлғаны қорқыту немесе мәжбүрлеу мақсатымен немесе кез келген сипаттағы кемсiтуге негiзделген кез келген себеп бойынша қасақана тән зардабын және (немесе) психикалық зардап шектiруi –</w:t>
            </w:r>
          </w:p>
          <w:p w14:paraId="4BF9DFC5"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 xml:space="preserve">белгілі бір лауазымдарды атқару немесе белгілі бір қызметпен айналысу құқығынан үш жылға дейінгі мерзімге айыра отырып, бес мың айлық есептік көрсеткішке дейiнгi мөлшерде айыппұл салуға не сол мөлшерде түзеу жұмыстарына не бес жылға дейінгі </w:t>
            </w:r>
            <w:r w:rsidRPr="00602856">
              <w:rPr>
                <w:rFonts w:ascii="Times New Roman" w:hAnsi="Times New Roman"/>
                <w:sz w:val="24"/>
                <w:szCs w:val="24"/>
                <w:lang w:val="kk-KZ"/>
              </w:rPr>
              <w:lastRenderedPageBreak/>
              <w:t>мерзімге бас бостандығын шектеуге не сол мерзімге бас бостандығынан айыруға жазаланады.</w:t>
            </w:r>
          </w:p>
          <w:p w14:paraId="4C0A6733"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2. Мынадай:</w:t>
            </w:r>
          </w:p>
          <w:p w14:paraId="4625F92D"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1) адамдар тобы немесе алдын ала сөз байласу арқылы адамдар тобы жасаған;</w:t>
            </w:r>
          </w:p>
          <w:p w14:paraId="39D51189"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2) бiрнеше рет;</w:t>
            </w:r>
          </w:p>
          <w:p w14:paraId="3E0E749C"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3) денсаулыққа ауырлығы орташа зиян келтiре отырып;</w:t>
            </w:r>
          </w:p>
          <w:p w14:paraId="4B9C5538"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4) кiнәлi адамға жүктiлік жағдайда екені көрiнеу белгілі әйелге немесе кәмелетке толмаған адамға қатысты жасалған дәл сол іс-әрекет –</w:t>
            </w:r>
          </w:p>
          <w:p w14:paraId="477E294C"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белгiлi бiр лауазымдарды атқару немесе белгiлi бiр қызметпен айналысу құқығынан үш жылға дейiнгi мерзiмге айыра отырып, үш жылдан жетi жылға дейiнгi мерзiмге бас бостандығынан айыруға жазаланады.</w:t>
            </w:r>
          </w:p>
          <w:p w14:paraId="4E032E49"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3. Жәбiрленушiнiң денсаулығына ауыр зиян келтiруге немесе абайсызда оның өліміне әкеп соққан дәл сол іс-әрекет –</w:t>
            </w:r>
          </w:p>
          <w:p w14:paraId="6B139303"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белгiлi бiр лауазымдарды атқару немесе белгiлi бiр қызметпен айналысу құқығынан үш жылға дейiнгi мерзiмге айыра отырып, бес жылдан он екі жылға дейiнгi мерзiмге бас бостандығынан айыруға жазаланады.</w:t>
            </w:r>
          </w:p>
          <w:p w14:paraId="68FBDAE4" w14:textId="77777777" w:rsidR="00602856" w:rsidRPr="00602856" w:rsidRDefault="00602856" w:rsidP="00602856">
            <w:pPr>
              <w:spacing w:after="0" w:line="240" w:lineRule="auto"/>
              <w:ind w:firstLine="352"/>
              <w:jc w:val="both"/>
              <w:rPr>
                <w:rFonts w:ascii="Times New Roman" w:hAnsi="Times New Roman"/>
                <w:b/>
                <w:sz w:val="24"/>
                <w:szCs w:val="24"/>
                <w:lang w:val="kk-KZ"/>
              </w:rPr>
            </w:pPr>
            <w:r w:rsidRPr="00602856">
              <w:rPr>
                <w:rFonts w:ascii="Times New Roman" w:hAnsi="Times New Roman"/>
                <w:sz w:val="24"/>
                <w:szCs w:val="24"/>
                <w:lang w:val="kk-KZ"/>
              </w:rPr>
              <w:t>Ескерту. Лауазымды адамдардың заңды әрекеттерi нәтижесiнде келтiрiлген тән зардабы мен психикалық зардап азаптау деп танылмайды.</w:t>
            </w:r>
          </w:p>
        </w:tc>
        <w:tc>
          <w:tcPr>
            <w:tcW w:w="5072" w:type="dxa"/>
            <w:tcBorders>
              <w:top w:val="single" w:sz="4" w:space="0" w:color="auto"/>
              <w:left w:val="single" w:sz="4" w:space="0" w:color="auto"/>
              <w:bottom w:val="single" w:sz="4" w:space="0" w:color="auto"/>
              <w:right w:val="single" w:sz="4" w:space="0" w:color="auto"/>
            </w:tcBorders>
          </w:tcPr>
          <w:p w14:paraId="21093FF6" w14:textId="77777777" w:rsidR="00602856" w:rsidRPr="00602856" w:rsidRDefault="00602856" w:rsidP="00602856">
            <w:pPr>
              <w:spacing w:after="0" w:line="240" w:lineRule="auto"/>
              <w:ind w:firstLine="281"/>
              <w:jc w:val="both"/>
              <w:rPr>
                <w:rFonts w:ascii="Times New Roman" w:eastAsia="Times New Roman" w:hAnsi="Times New Roman"/>
                <w:b/>
                <w:bCs/>
                <w:sz w:val="24"/>
                <w:szCs w:val="24"/>
                <w:lang w:val="kk-KZ" w:eastAsia="ru-RU"/>
              </w:rPr>
            </w:pPr>
            <w:bookmarkStart w:id="1" w:name="_Hlk97809039"/>
            <w:r w:rsidRPr="00602856">
              <w:rPr>
                <w:rFonts w:ascii="Times New Roman" w:eastAsia="Times New Roman" w:hAnsi="Times New Roman"/>
                <w:bCs/>
                <w:sz w:val="24"/>
                <w:szCs w:val="24"/>
                <w:lang w:val="kk-KZ" w:eastAsia="ru-RU"/>
              </w:rPr>
              <w:lastRenderedPageBreak/>
              <w:t>146-бап.</w:t>
            </w:r>
            <w:r w:rsidRPr="00602856">
              <w:rPr>
                <w:rFonts w:ascii="Times New Roman" w:eastAsia="Times New Roman" w:hAnsi="Times New Roman"/>
                <w:b/>
                <w:bCs/>
                <w:sz w:val="24"/>
                <w:szCs w:val="24"/>
                <w:lang w:val="kk-KZ" w:eastAsia="ru-RU"/>
              </w:rPr>
              <w:t xml:space="preserve"> Қатыгез, адамгершілікке жатпайтын немесе қадір-қасиетті қорлайтын әрекет, азаптаулар.</w:t>
            </w:r>
          </w:p>
          <w:bookmarkEnd w:id="1"/>
          <w:p w14:paraId="7AE77FC1" w14:textId="77777777" w:rsidR="00602856" w:rsidRPr="00602856" w:rsidRDefault="00602856" w:rsidP="00602856">
            <w:pPr>
              <w:spacing w:after="0" w:line="240" w:lineRule="auto"/>
              <w:ind w:firstLine="281"/>
              <w:jc w:val="both"/>
              <w:rPr>
                <w:rFonts w:ascii="Times New Roman" w:eastAsia="Times New Roman" w:hAnsi="Times New Roman"/>
                <w:sz w:val="24"/>
                <w:szCs w:val="24"/>
                <w:lang w:val="kk-KZ" w:eastAsia="ru-RU"/>
              </w:rPr>
            </w:pPr>
          </w:p>
          <w:p w14:paraId="1E1D0295" w14:textId="77777777" w:rsidR="00602856" w:rsidRPr="00602856" w:rsidRDefault="00602856" w:rsidP="00602856">
            <w:pPr>
              <w:spacing w:after="0" w:line="240" w:lineRule="auto"/>
              <w:ind w:firstLine="281"/>
              <w:jc w:val="both"/>
              <w:rPr>
                <w:rFonts w:ascii="Times New Roman" w:eastAsia="Times New Roman" w:hAnsi="Times New Roman"/>
                <w:b/>
                <w:sz w:val="24"/>
                <w:szCs w:val="24"/>
                <w:lang w:val="kk-KZ" w:eastAsia="ru-RU"/>
              </w:rPr>
            </w:pPr>
            <w:bookmarkStart w:id="2" w:name="_Hlk97808981"/>
            <w:r w:rsidRPr="00602856">
              <w:rPr>
                <w:rFonts w:ascii="Times New Roman" w:eastAsia="Times New Roman" w:hAnsi="Times New Roman"/>
                <w:b/>
                <w:sz w:val="24"/>
                <w:szCs w:val="24"/>
                <w:lang w:val="kk-KZ" w:eastAsia="ru-RU"/>
              </w:rPr>
              <w:t>1. Қатыгез, адамгершілікке жатпайтын немесе қадір-қасиетті қорлайтын әрекет, яғни азаптау белгілері болмаған кезде лауазымды адамның немесе ресми түрде әрекет ететін адамның не басқа адамның олардың айдап салуымен не олар біле тұрып немесе олардың үнсіз келісімімен тән зардабын және (немесе) психикалық зардапты қасақана келтіруі, –</w:t>
            </w:r>
          </w:p>
          <w:p w14:paraId="59F8BE28" w14:textId="77777777" w:rsidR="00602856" w:rsidRPr="00602856" w:rsidRDefault="00602856" w:rsidP="00602856">
            <w:pPr>
              <w:spacing w:after="0" w:line="240" w:lineRule="auto"/>
              <w:ind w:firstLine="281"/>
              <w:jc w:val="both"/>
              <w:rPr>
                <w:rFonts w:ascii="Times New Roman" w:eastAsia="Times New Roman" w:hAnsi="Times New Roman"/>
                <w:b/>
                <w:sz w:val="24"/>
                <w:szCs w:val="24"/>
                <w:lang w:val="kk-KZ" w:eastAsia="ru-RU"/>
              </w:rPr>
            </w:pPr>
            <w:r w:rsidRPr="00602856">
              <w:rPr>
                <w:rFonts w:ascii="Times New Roman" w:eastAsia="Times New Roman" w:hAnsi="Times New Roman"/>
                <w:b/>
                <w:sz w:val="24"/>
                <w:szCs w:val="24"/>
                <w:lang w:val="kk-KZ" w:eastAsia="ru-RU"/>
              </w:rPr>
              <w:t>екі жылға дейінгі мерзімге немесе онсыз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14:paraId="36A3EEEE"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eastAsia="Times New Roman" w:hAnsi="Times New Roman"/>
                <w:sz w:val="24"/>
                <w:szCs w:val="24"/>
                <w:lang w:val="kk-KZ" w:eastAsia="ru-RU"/>
              </w:rPr>
              <w:lastRenderedPageBreak/>
              <w:t xml:space="preserve">1-1. </w:t>
            </w:r>
            <w:r w:rsidRPr="00602856">
              <w:rPr>
                <w:rFonts w:ascii="Times New Roman" w:eastAsia="Times New Roman" w:hAnsi="Times New Roman"/>
                <w:b/>
                <w:sz w:val="24"/>
                <w:szCs w:val="24"/>
                <w:lang w:val="kk-KZ" w:eastAsia="ru-RU"/>
              </w:rPr>
              <w:t>Азаптаулар, яғни</w:t>
            </w:r>
            <w:r w:rsidRPr="00602856">
              <w:rPr>
                <w:rFonts w:ascii="Times New Roman" w:eastAsia="Times New Roman" w:hAnsi="Times New Roman"/>
                <w:sz w:val="24"/>
                <w:szCs w:val="24"/>
                <w:lang w:val="kk-KZ" w:eastAsia="ru-RU"/>
              </w:rPr>
              <w:t xml:space="preserve"> </w:t>
            </w:r>
            <w:r w:rsidRPr="00602856">
              <w:rPr>
                <w:rFonts w:ascii="Times New Roman" w:hAnsi="Times New Roman"/>
                <w:sz w:val="24"/>
                <w:szCs w:val="24"/>
                <w:lang w:val="kk-KZ"/>
              </w:rPr>
              <w:t xml:space="preserve">лауазымды адамның немесе </w:t>
            </w:r>
            <w:r w:rsidRPr="00602856">
              <w:rPr>
                <w:rFonts w:ascii="Times New Roman" w:hAnsi="Times New Roman"/>
                <w:b/>
                <w:sz w:val="24"/>
                <w:szCs w:val="24"/>
                <w:lang w:val="kk-KZ"/>
              </w:rPr>
              <w:t xml:space="preserve">ресми түрде әрекет ететін адамның </w:t>
            </w:r>
            <w:r w:rsidRPr="00602856">
              <w:rPr>
                <w:rFonts w:ascii="Times New Roman" w:hAnsi="Times New Roman"/>
                <w:sz w:val="24"/>
                <w:szCs w:val="24"/>
                <w:lang w:val="kk-KZ"/>
              </w:rPr>
              <w:t>не олардың айдап салуымен не олар біле тұрып немесе олардың үнсіз келісімімен басқа адамның азапталушыдан немесе басқа адамнан мәлiметтер алу немесе мойындату не ол немесе басқа адам жасаған немесе жасады деп күдiк келтірілген әрекет үшiн оны жазалау, сондай-ақ оны немесе үшiншi тұлғаны қорқыту немесе мәжбүрлеу мақсатымен немесе кез келген сипаттағы кемсiтуге негiзделген кез келген себеп бойынша қасақана тән зардабын және (немесе) психикалық зардап шектiруi –</w:t>
            </w:r>
          </w:p>
          <w:p w14:paraId="4A11F79A"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 xml:space="preserve">белгілі бір лауазымдарды атқару немесе белгілі бір қызметпен айналысу құқығынан үш жылға дейінгі мерзімге айыра отырып, бес мың айлық есептік көрсеткішке дейiнгi мөлшерде айыппұл салуға не сол мөлшерде түзеу жұмыстарына не </w:t>
            </w:r>
            <w:r w:rsidRPr="00602856">
              <w:rPr>
                <w:rFonts w:ascii="Times New Roman" w:hAnsi="Times New Roman"/>
                <w:b/>
                <w:sz w:val="24"/>
                <w:szCs w:val="24"/>
                <w:lang w:val="kk-KZ"/>
              </w:rPr>
              <w:t>алты</w:t>
            </w:r>
            <w:r w:rsidRPr="00602856">
              <w:rPr>
                <w:rFonts w:ascii="Times New Roman" w:hAnsi="Times New Roman"/>
                <w:sz w:val="24"/>
                <w:szCs w:val="24"/>
                <w:lang w:val="kk-KZ"/>
              </w:rPr>
              <w:t xml:space="preserve"> жылға дейінгі мерзімге бас бостандығын шектеуге не сол мерзімге бас бостандығынан айыруға жазаланады.</w:t>
            </w:r>
          </w:p>
          <w:p w14:paraId="2E54B24D" w14:textId="77777777" w:rsidR="00602856" w:rsidRPr="00602856" w:rsidRDefault="00602856" w:rsidP="00602856">
            <w:pPr>
              <w:spacing w:after="0" w:line="240" w:lineRule="auto"/>
              <w:ind w:firstLine="281"/>
              <w:jc w:val="both"/>
              <w:rPr>
                <w:rFonts w:ascii="Times New Roman" w:eastAsia="Times New Roman" w:hAnsi="Times New Roman"/>
                <w:b/>
                <w:sz w:val="24"/>
                <w:szCs w:val="24"/>
                <w:lang w:val="kk-KZ" w:eastAsia="ru-RU"/>
              </w:rPr>
            </w:pPr>
            <w:r w:rsidRPr="00602856">
              <w:rPr>
                <w:rFonts w:ascii="Times New Roman" w:eastAsia="Times New Roman" w:hAnsi="Times New Roman"/>
                <w:b/>
                <w:sz w:val="24"/>
                <w:szCs w:val="24"/>
                <w:lang w:val="kk-KZ" w:eastAsia="ru-RU"/>
              </w:rPr>
              <w:t>2. Осы баптың бірінші немесе 1-1-бөліктерінде көзделген:</w:t>
            </w:r>
          </w:p>
          <w:p w14:paraId="02490845" w14:textId="77777777" w:rsidR="00602856" w:rsidRPr="00602856" w:rsidRDefault="00602856" w:rsidP="00602856">
            <w:pPr>
              <w:spacing w:after="0" w:line="240" w:lineRule="auto"/>
              <w:ind w:firstLine="281"/>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t>1) адамдар тобы немесе алдын ала сөз байласу арқылы адамдар тобы жасаған;</w:t>
            </w:r>
          </w:p>
          <w:p w14:paraId="46CEFFCE" w14:textId="77777777" w:rsidR="00602856" w:rsidRPr="00602856" w:rsidRDefault="00602856" w:rsidP="00602856">
            <w:pPr>
              <w:spacing w:after="0" w:line="240" w:lineRule="auto"/>
              <w:ind w:firstLine="281"/>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t xml:space="preserve">2) </w:t>
            </w:r>
            <w:r w:rsidRPr="00602856">
              <w:rPr>
                <w:rFonts w:ascii="Times New Roman" w:hAnsi="Times New Roman"/>
                <w:sz w:val="24"/>
                <w:szCs w:val="24"/>
                <w:lang w:val="kk-KZ"/>
              </w:rPr>
              <w:t>бiрнеше рет</w:t>
            </w:r>
            <w:r w:rsidRPr="00602856">
              <w:rPr>
                <w:rFonts w:ascii="Times New Roman" w:eastAsia="Times New Roman" w:hAnsi="Times New Roman"/>
                <w:sz w:val="24"/>
                <w:szCs w:val="24"/>
                <w:lang w:val="kk-KZ" w:eastAsia="ru-RU"/>
              </w:rPr>
              <w:t>;</w:t>
            </w:r>
          </w:p>
          <w:p w14:paraId="0E385948" w14:textId="77777777" w:rsidR="00602856" w:rsidRPr="00602856" w:rsidRDefault="00602856" w:rsidP="00602856">
            <w:pPr>
              <w:spacing w:after="0" w:line="240" w:lineRule="auto"/>
              <w:ind w:firstLine="281"/>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t>3) денсаулыққа ауырлығы орташа зиян келтіре отырып;</w:t>
            </w:r>
          </w:p>
          <w:p w14:paraId="22C5E8AA" w14:textId="77777777" w:rsidR="00602856" w:rsidRPr="00602856" w:rsidRDefault="00602856" w:rsidP="00602856">
            <w:pPr>
              <w:spacing w:after="0" w:line="240" w:lineRule="auto"/>
              <w:ind w:firstLine="281"/>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t>4) кінәлі адамға жүктілік жағдайында екені көрінеу белгілі әйелге немесе кәмелетке толмаған адамға қатысты жасалған дәл сол іс-әрекет, –</w:t>
            </w:r>
          </w:p>
          <w:p w14:paraId="1D7B7C81" w14:textId="77777777" w:rsidR="00602856" w:rsidRPr="00602856" w:rsidRDefault="00602856" w:rsidP="00602856">
            <w:pPr>
              <w:spacing w:after="0" w:line="240" w:lineRule="auto"/>
              <w:ind w:firstLine="281"/>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lastRenderedPageBreak/>
              <w:t xml:space="preserve">белгілі бір лауазымдарды атқару немесе белгілі бір қызметпен айналысу құқығынан үш жылға дейінгі мерзімге айыра отырып, </w:t>
            </w:r>
            <w:r w:rsidRPr="00602856">
              <w:rPr>
                <w:rFonts w:ascii="Times New Roman" w:eastAsia="Times New Roman" w:hAnsi="Times New Roman"/>
                <w:b/>
                <w:sz w:val="24"/>
                <w:szCs w:val="24"/>
                <w:lang w:val="kk-KZ" w:eastAsia="ru-RU"/>
              </w:rPr>
              <w:t>төрт</w:t>
            </w:r>
            <w:r w:rsidRPr="00602856">
              <w:rPr>
                <w:rFonts w:ascii="Times New Roman" w:eastAsia="Times New Roman" w:hAnsi="Times New Roman"/>
                <w:sz w:val="24"/>
                <w:szCs w:val="24"/>
                <w:lang w:val="kk-KZ" w:eastAsia="ru-RU"/>
              </w:rPr>
              <w:t xml:space="preserve"> жылдан </w:t>
            </w:r>
            <w:r w:rsidRPr="00602856">
              <w:rPr>
                <w:rFonts w:ascii="Times New Roman" w:eastAsia="Times New Roman" w:hAnsi="Times New Roman"/>
                <w:b/>
                <w:sz w:val="24"/>
                <w:szCs w:val="24"/>
                <w:lang w:val="kk-KZ" w:eastAsia="ru-RU"/>
              </w:rPr>
              <w:t>он</w:t>
            </w:r>
            <w:r w:rsidRPr="00602856">
              <w:rPr>
                <w:rFonts w:ascii="Times New Roman" w:eastAsia="Times New Roman" w:hAnsi="Times New Roman"/>
                <w:sz w:val="24"/>
                <w:szCs w:val="24"/>
                <w:lang w:val="kk-KZ" w:eastAsia="ru-RU"/>
              </w:rPr>
              <w:t xml:space="preserve"> жылға дейінгі мерзімге бас </w:t>
            </w:r>
            <w:r w:rsidRPr="00602856">
              <w:rPr>
                <w:rFonts w:ascii="Times New Roman" w:eastAsia="Times New Roman" w:hAnsi="Times New Roman"/>
                <w:b/>
                <w:sz w:val="24"/>
                <w:szCs w:val="24"/>
                <w:lang w:val="kk-KZ" w:eastAsia="ru-RU"/>
              </w:rPr>
              <w:t>бостандығынан айыруға жазаланады</w:t>
            </w:r>
            <w:r w:rsidRPr="00602856">
              <w:rPr>
                <w:rFonts w:ascii="Times New Roman" w:eastAsia="Times New Roman" w:hAnsi="Times New Roman"/>
                <w:sz w:val="24"/>
                <w:szCs w:val="24"/>
                <w:lang w:val="kk-KZ" w:eastAsia="ru-RU"/>
              </w:rPr>
              <w:t>.</w:t>
            </w:r>
          </w:p>
          <w:p w14:paraId="256423ED"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eastAsia="Times New Roman" w:hAnsi="Times New Roman"/>
                <w:sz w:val="24"/>
                <w:szCs w:val="24"/>
                <w:lang w:val="kk-KZ" w:eastAsia="ru-RU"/>
              </w:rPr>
              <w:t xml:space="preserve">3. </w:t>
            </w:r>
            <w:r w:rsidRPr="00602856">
              <w:rPr>
                <w:rFonts w:ascii="Times New Roman" w:eastAsia="Times New Roman" w:hAnsi="Times New Roman"/>
                <w:b/>
                <w:sz w:val="24"/>
                <w:szCs w:val="24"/>
                <w:lang w:val="kk-KZ" w:eastAsia="ru-RU"/>
              </w:rPr>
              <w:t>Осы баптың бірінші, 1-1 немесе екінші бөліктерінде көзделген</w:t>
            </w:r>
            <w:r w:rsidRPr="00602856">
              <w:rPr>
                <w:rFonts w:ascii="Times New Roman" w:eastAsia="Times New Roman" w:hAnsi="Times New Roman"/>
                <w:sz w:val="24"/>
                <w:szCs w:val="24"/>
                <w:lang w:val="kk-KZ" w:eastAsia="ru-RU"/>
              </w:rPr>
              <w:t xml:space="preserve"> ж</w:t>
            </w:r>
            <w:r w:rsidRPr="00602856">
              <w:rPr>
                <w:rFonts w:ascii="Times New Roman" w:hAnsi="Times New Roman"/>
                <w:sz w:val="24"/>
                <w:szCs w:val="24"/>
                <w:lang w:val="kk-KZ"/>
              </w:rPr>
              <w:t>әбiрленушiнiң денсаулығына ауыр зиян келтiруге немесе абайсызда оның өліміне әкеп соққан дәл сол іс-әрекет –</w:t>
            </w:r>
          </w:p>
          <w:p w14:paraId="0DC30462" w14:textId="77777777" w:rsidR="00602856" w:rsidRPr="00602856" w:rsidRDefault="00602856" w:rsidP="00602856">
            <w:pPr>
              <w:spacing w:after="0" w:line="240" w:lineRule="auto"/>
              <w:ind w:firstLine="352"/>
              <w:jc w:val="both"/>
              <w:rPr>
                <w:rFonts w:ascii="Times New Roman" w:hAnsi="Times New Roman"/>
                <w:sz w:val="24"/>
                <w:szCs w:val="24"/>
                <w:lang w:val="kk-KZ"/>
              </w:rPr>
            </w:pPr>
            <w:r w:rsidRPr="00602856">
              <w:rPr>
                <w:rFonts w:ascii="Times New Roman" w:hAnsi="Times New Roman"/>
                <w:sz w:val="24"/>
                <w:szCs w:val="24"/>
                <w:lang w:val="kk-KZ"/>
              </w:rPr>
              <w:t xml:space="preserve">белгiлi бiр лауазымдарды атқару немесе белгiлi бiр қызметпен айналысу құқығынан үш жылға дейiнгi мерзiмге айыра отырып, </w:t>
            </w:r>
            <w:r w:rsidRPr="00602856">
              <w:rPr>
                <w:rFonts w:ascii="Times New Roman" w:hAnsi="Times New Roman"/>
                <w:b/>
                <w:sz w:val="24"/>
                <w:szCs w:val="24"/>
                <w:lang w:val="kk-KZ"/>
              </w:rPr>
              <w:t>жеті</w:t>
            </w:r>
            <w:r w:rsidRPr="00602856">
              <w:rPr>
                <w:rFonts w:ascii="Times New Roman" w:hAnsi="Times New Roman"/>
                <w:sz w:val="24"/>
                <w:szCs w:val="24"/>
                <w:lang w:val="kk-KZ"/>
              </w:rPr>
              <w:t xml:space="preserve"> жылдан он екі жылға дейiнгi мерзiмге бас бостандығынан айыруға жазаланады.</w:t>
            </w:r>
          </w:p>
          <w:p w14:paraId="0D8BC972" w14:textId="77777777" w:rsidR="00602856" w:rsidRPr="00602856" w:rsidRDefault="00602856" w:rsidP="00602856">
            <w:pPr>
              <w:spacing w:after="0" w:line="240" w:lineRule="auto"/>
              <w:ind w:firstLine="352"/>
              <w:jc w:val="both"/>
              <w:rPr>
                <w:rFonts w:ascii="Times New Roman" w:hAnsi="Times New Roman"/>
                <w:b/>
                <w:sz w:val="24"/>
                <w:szCs w:val="24"/>
                <w:lang w:val="kk-KZ"/>
              </w:rPr>
            </w:pPr>
            <w:r w:rsidRPr="00602856">
              <w:rPr>
                <w:rFonts w:ascii="Times New Roman" w:eastAsia="Times New Roman" w:hAnsi="Times New Roman"/>
                <w:sz w:val="24"/>
                <w:szCs w:val="24"/>
                <w:lang w:val="kk-KZ" w:eastAsia="ru-RU"/>
              </w:rPr>
              <w:t xml:space="preserve">Ескерту. </w:t>
            </w:r>
            <w:r w:rsidRPr="00602856">
              <w:rPr>
                <w:rFonts w:ascii="Times New Roman" w:eastAsia="Times New Roman" w:hAnsi="Times New Roman"/>
                <w:b/>
                <w:sz w:val="24"/>
                <w:szCs w:val="24"/>
                <w:lang w:val="kk-KZ" w:eastAsia="ru-RU"/>
              </w:rPr>
              <w:t>Лауазымды адамдардың және ресми түрде әрекет ететін адамдардың не басқа да адамдардың заңды әрекеттерінің</w:t>
            </w:r>
            <w:r w:rsidRPr="00602856">
              <w:rPr>
                <w:rFonts w:ascii="Times New Roman" w:eastAsia="Times New Roman" w:hAnsi="Times New Roman"/>
                <w:sz w:val="24"/>
                <w:szCs w:val="24"/>
                <w:lang w:val="kk-KZ" w:eastAsia="ru-RU"/>
              </w:rPr>
              <w:t xml:space="preserve"> нәтижесінде келтірілген тән зардабы және (немесе) психикалық зардап азаптау және </w:t>
            </w:r>
            <w:r w:rsidRPr="00602856">
              <w:rPr>
                <w:rFonts w:ascii="Times New Roman" w:eastAsia="Times New Roman" w:hAnsi="Times New Roman"/>
                <w:b/>
                <w:sz w:val="24"/>
                <w:szCs w:val="24"/>
                <w:lang w:val="kk-KZ" w:eastAsia="ru-RU"/>
              </w:rPr>
              <w:t>қатыгез, адамгершілікке жатпайтын немесе қадір-қасиетті қорлайтын қарым-қатынас</w:t>
            </w:r>
            <w:r w:rsidRPr="00602856">
              <w:rPr>
                <w:rFonts w:ascii="Times New Roman" w:eastAsia="Times New Roman" w:hAnsi="Times New Roman"/>
                <w:sz w:val="24"/>
                <w:szCs w:val="24"/>
                <w:lang w:val="kk-KZ" w:eastAsia="ru-RU"/>
              </w:rPr>
              <w:t xml:space="preserve"> деп танылмайды.</w:t>
            </w:r>
            <w:bookmarkEnd w:id="2"/>
          </w:p>
        </w:tc>
        <w:tc>
          <w:tcPr>
            <w:tcW w:w="5417" w:type="dxa"/>
            <w:tcBorders>
              <w:top w:val="single" w:sz="4" w:space="0" w:color="auto"/>
              <w:left w:val="single" w:sz="4" w:space="0" w:color="auto"/>
              <w:bottom w:val="single" w:sz="4" w:space="0" w:color="auto"/>
              <w:right w:val="single" w:sz="4" w:space="0" w:color="auto"/>
            </w:tcBorders>
          </w:tcPr>
          <w:p w14:paraId="46BBC37A"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lastRenderedPageBreak/>
              <w:t>Мемлекет басшысының 2020 жылғы 1 қыркүйектегі «Қазақстан Жаңа нақты ахуалда: іс-қимыл уақыты» атты Қазақстан халқына Жолдауын іске асыру бойынша ЖҰЖ-дың 129-тармағы.</w:t>
            </w:r>
          </w:p>
          <w:p w14:paraId="2C46E77A"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Үкіметтің 2021 жылғы 11 маусымдағы № 405 қаулысымен бекітілген Адам құқықтары саласындағы бірінші кезектегі шаралар жоспарының 9.1-тармағы.</w:t>
            </w:r>
          </w:p>
          <w:p w14:paraId="372B0A17"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Ұлттық заңнаманы ҚК-нің 146-бабына «ресми түрде әрекет ететін адам» деген ұйғарымды және қатыгез немесе адамның ар-намысын қорлайтын іс-әрекеттер үшін құқық бұзушылықтың жаңа құрамын енгізу жолымен БҰҰ-ның Азаптауларға қарсы конвенциясына сәйкес келтіру қажет.</w:t>
            </w:r>
          </w:p>
          <w:p w14:paraId="092ED4DF"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Ұсынылатын бастамалар Қазақстанның халықаралық міндеттемелерді іске асыруына ықпал ететін болады </w:t>
            </w:r>
          </w:p>
          <w:p w14:paraId="64A9318C"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және БҰҰ-ның Азаптауларға қарсы комитетіндегі үшінші мерзімдік баяндаманы қорғау нәтижелері бойынша берілген ұсынымдарды қоса береді. Атап айтқанда, ҚК-нің 146-бабын БҰҰ Азаптауларға қарсы конвенциясының 1-бабына, сондай-ақ ауыр зардаптарға әкеп соқпаған және азаптаудың </w:t>
            </w:r>
            <w:r w:rsidRPr="00602856">
              <w:rPr>
                <w:rFonts w:ascii="Times New Roman" w:hAnsi="Times New Roman"/>
                <w:sz w:val="24"/>
                <w:szCs w:val="24"/>
                <w:lang w:val="kk-KZ"/>
              </w:rPr>
              <w:lastRenderedPageBreak/>
              <w:t>мақсаты жоқ азаптауларды айқындауға жатпайтын қатыгез, адамгершілікке жатпайтын немесе ар-намысты қорлайтын іс-әрекеттер мен жазалардың басқа да актілерін жасағаны үшін жауапкершілікті көздейтін Конвенцияның 16-бабына сәйкес келтіру бойынша ұсыныстар әзірлеу болып табылады.</w:t>
            </w:r>
          </w:p>
          <w:p w14:paraId="49DEAD16"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Қатыгез немесе адамның ар-намысын қорлайтын қарым-қатынас үшін қылмыстық жауапкершілік енгізілуіне байланысты мұндай фактілерді оқу, тәрбие, емдеу, медициналық-әлеуметтік мекемелер мен ұйымдарда төмендету көзделеді, олардың қызметшілері ұсталатын, емделетін, оқитын немесе тұрақты, уақытша не мерзімді негізде тәрбиеленетін адамға қатысты билік және (немесе) билік ету өкілеттіктеріне ие болады. </w:t>
            </w:r>
          </w:p>
          <w:p w14:paraId="7EA30E0A"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Мұндай құрамды енгізу азаптау жағдайларын ажыратуға мүмкіндік береді </w:t>
            </w:r>
          </w:p>
          <w:p w14:paraId="505E88CC"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Осылайша, Азаптауларға қарсы конвенцияға жататын құқық бұзушылықтарды саралаудың қазіргі проблемаларын болдырмауға міндетті.</w:t>
            </w:r>
          </w:p>
          <w:p w14:paraId="55B2DAFE"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Азаптаулар жасағаны үшін қылмыстық жауаптылық тек лауазымды адамдарға (тергеуші, анықтауды жүзеге асыратын адам немесе өзге лауазымды адам не олардың айдап салуымен не олардың келісімімен немесе үнсіз келісімімен басқа адам жасаған) ғана емес, сондай-ақ оқу (мектептер, лицейлер, колледждер, жоғары оқу орындары), тәрбие (балабақшалар, балалар үйлері, интернаттар), емдеу (емханалар, психо-наркологиялық диспансер, психо-наркологиялық диспансер) қызметкерлеріне де (педагог, нұсқаушы, медбике, санитар, тәрбиеші, техник, </w:t>
            </w:r>
            <w:r w:rsidRPr="00602856">
              <w:rPr>
                <w:rFonts w:ascii="Times New Roman" w:hAnsi="Times New Roman"/>
                <w:sz w:val="24"/>
                <w:szCs w:val="24"/>
                <w:lang w:val="kk-KZ"/>
              </w:rPr>
              <w:lastRenderedPageBreak/>
              <w:t xml:space="preserve">вахтер және тәуелді адамға қатысты азаптаулар жасай алатын тубдиспансерлер), медициналық-әлеуметтік мекемелер мен ұйымдарда (қарттар, мүгедектер үйлері, профилакторийлер). </w:t>
            </w:r>
          </w:p>
          <w:p w14:paraId="498816CB"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Конституцияның 17-бабына сәйкес ешкімді де қатыгездік немесе адамдық қадір-қасиетін қорлайтындай жәбір көрсетуге не жазалауға болмайды. Бұл ретте осы ұғым қолданыстағы заңнамада бекітілмеген.</w:t>
            </w:r>
          </w:p>
          <w:p w14:paraId="04DF3F65"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Сонымен бірге, мұндай өтініш азаматтардың конституциялық құқықтарын, оның ішінде азаматтардың конституциялық құқықтарын бұзу ретінде қарастырылуы керек </w:t>
            </w:r>
          </w:p>
          <w:p w14:paraId="038FAA69"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сот әрекетке қабілетсіз деп таныған және т.б. (психологиялық аурулары, психикасының бұзылуы, ақыл-есінің кемдігі немесе өзге де сырқатты жай-күйі бар) дәрменсіз күйде, оларды жасағаны үшін тиісті қылмыстық жауаптылық белгілене отырып жүргізіледі.</w:t>
            </w:r>
          </w:p>
          <w:p w14:paraId="398931C5"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Осыған байланысты «қатыгез, адамгершілікке жатпайтын немесе ар-намысты қорлайтын іс-әрекеттер» құқық бұзушылығының жаңа құрамы енгізіледі.</w:t>
            </w:r>
          </w:p>
          <w:p w14:paraId="5F47322C"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Бас прокуратураның Құқықтық статистика және арнайы есепке алу жөніндегі комитетінің мәліметтеріне сәйкес 2017 жылдан бастап және 2021 жылдың 8 айынан бастап республикада азаптаулар туралы 3029 хабарлама тіркелген (2017 ж. - 602, 2018 ж. – 574, 2019 ж. – 780, 2020 ж. – 719, 8 ай. 2021 ж. - 354).</w:t>
            </w:r>
          </w:p>
          <w:p w14:paraId="495CB97F"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Оның ішінде СДТБТ – де тіркелгендердің жалпы санының 56-ы немесе 1,8% - ы өндіріспен аяқталып, сотқа жолданды. 2968 немесе 98,2% </w:t>
            </w:r>
            <w:r w:rsidRPr="00602856">
              <w:rPr>
                <w:rFonts w:ascii="Times New Roman" w:hAnsi="Times New Roman"/>
                <w:sz w:val="24"/>
                <w:szCs w:val="24"/>
                <w:lang w:val="kk-KZ"/>
              </w:rPr>
              <w:lastRenderedPageBreak/>
              <w:t xml:space="preserve">(3029 – дан 2968) ақтайтын негіздер бойынша тоқтатылды. </w:t>
            </w:r>
          </w:p>
          <w:p w14:paraId="05450C1D"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Тұтастай алғанда, пысықталып жатқан бастамалар Қазақстанның Азаптауларға қарсы үшінші мерзімді баяндамасын (Женева қ.) 2014 жылы қорғау қорытындылары бойынша берген БҰҰ бейіндік комитетінің ұсынымдарынан туындады және азаматтық сектордың ұсыныстарына сәйкес келеді.</w:t>
            </w:r>
          </w:p>
          <w:p w14:paraId="44EE793F"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Редакция ғылыми құқықтық және сыбайлас жемқорлыққа қарсы сараптамалардың қорытындыларын ескере отырып қайта қаралды.</w:t>
            </w:r>
          </w:p>
          <w:p w14:paraId="0BAE2F05"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Осы сұрақ Президент Әкімшілігі </w:t>
            </w:r>
            <w:r w:rsidRPr="00602856">
              <w:rPr>
                <w:rFonts w:ascii="Times New Roman" w:hAnsi="Times New Roman"/>
                <w:i/>
                <w:sz w:val="24"/>
                <w:szCs w:val="24"/>
                <w:lang w:val="kk-KZ"/>
              </w:rPr>
              <w:t xml:space="preserve">(2021 жылғы 28 желтоқсандағы №6588-6) </w:t>
            </w:r>
            <w:r w:rsidRPr="00602856">
              <w:rPr>
                <w:rFonts w:ascii="Times New Roman" w:hAnsi="Times New Roman"/>
                <w:sz w:val="24"/>
                <w:szCs w:val="24"/>
                <w:lang w:val="kk-KZ"/>
              </w:rPr>
              <w:t xml:space="preserve">және Премьер-Минитсрдің кенсесінде </w:t>
            </w:r>
            <w:r w:rsidRPr="00602856">
              <w:rPr>
                <w:rFonts w:ascii="Times New Roman" w:hAnsi="Times New Roman"/>
                <w:i/>
                <w:sz w:val="24"/>
                <w:szCs w:val="24"/>
                <w:lang w:val="kk-KZ"/>
              </w:rPr>
              <w:t>(2022 жылғы 8 ақпандағы №23-01/01-82//413 129 т. (21-54-10.2)</w:t>
            </w:r>
            <w:r w:rsidRPr="00602856">
              <w:rPr>
                <w:rFonts w:ascii="Times New Roman" w:hAnsi="Times New Roman"/>
                <w:sz w:val="24"/>
                <w:szCs w:val="24"/>
                <w:lang w:val="kk-KZ"/>
              </w:rPr>
              <w:t xml:space="preserve"> бақылауда.</w:t>
            </w:r>
          </w:p>
        </w:tc>
      </w:tr>
      <w:tr w:rsidR="00602856" w:rsidRPr="001554B9" w14:paraId="1131ED05" w14:textId="77777777" w:rsidTr="00602856">
        <w:trPr>
          <w:trHeight w:val="20"/>
        </w:trPr>
        <w:tc>
          <w:tcPr>
            <w:tcW w:w="15735" w:type="dxa"/>
            <w:gridSpan w:val="4"/>
            <w:tcBorders>
              <w:top w:val="single" w:sz="4" w:space="0" w:color="auto"/>
              <w:left w:val="single" w:sz="4" w:space="0" w:color="auto"/>
              <w:bottom w:val="single" w:sz="4" w:space="0" w:color="auto"/>
              <w:right w:val="single" w:sz="4" w:space="0" w:color="auto"/>
            </w:tcBorders>
          </w:tcPr>
          <w:p w14:paraId="4520AA4C" w14:textId="77777777" w:rsidR="00602856" w:rsidRPr="00602856" w:rsidRDefault="00602856" w:rsidP="00602856">
            <w:pPr>
              <w:keepNext/>
              <w:spacing w:after="0" w:line="240" w:lineRule="auto"/>
              <w:ind w:firstLine="163"/>
              <w:jc w:val="center"/>
              <w:rPr>
                <w:rFonts w:ascii="Times New Roman" w:hAnsi="Times New Roman"/>
                <w:b/>
                <w:sz w:val="24"/>
                <w:szCs w:val="24"/>
                <w:lang w:val="kk-KZ"/>
              </w:rPr>
            </w:pPr>
            <w:r w:rsidRPr="00602856">
              <w:rPr>
                <w:rFonts w:ascii="Times New Roman" w:hAnsi="Times New Roman"/>
                <w:b/>
                <w:sz w:val="24"/>
                <w:szCs w:val="24"/>
                <w:lang w:val="kk-KZ"/>
              </w:rPr>
              <w:lastRenderedPageBreak/>
              <w:t>2014 жылғы 4 шілдедегі Қазақстан Республикасының Қылмыстық-процестік кодексі</w:t>
            </w:r>
          </w:p>
        </w:tc>
      </w:tr>
      <w:tr w:rsidR="00602856" w:rsidRPr="001554B9" w14:paraId="4F838F2A"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435E9043"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1DD14411" w14:textId="77777777" w:rsidR="00602856" w:rsidRPr="00602856" w:rsidRDefault="00602856" w:rsidP="00602856">
            <w:pPr>
              <w:spacing w:after="0" w:line="240" w:lineRule="auto"/>
              <w:jc w:val="both"/>
              <w:rPr>
                <w:rFonts w:ascii="Times New Roman" w:eastAsia="Times New Roman" w:hAnsi="Times New Roman"/>
                <w:bCs/>
                <w:spacing w:val="2"/>
                <w:sz w:val="24"/>
                <w:szCs w:val="24"/>
                <w:lang w:val="kk-KZ" w:eastAsia="ru-RU"/>
              </w:rPr>
            </w:pPr>
            <w:r w:rsidRPr="00602856">
              <w:rPr>
                <w:rFonts w:ascii="Times New Roman" w:eastAsia="Times New Roman" w:hAnsi="Times New Roman"/>
                <w:bCs/>
                <w:spacing w:val="2"/>
                <w:sz w:val="24"/>
                <w:szCs w:val="24"/>
                <w:lang w:val="kk-KZ" w:eastAsia="ru-RU"/>
              </w:rPr>
              <w:t>199-бап. Тергеу әрекетінің хаттамасы</w:t>
            </w:r>
          </w:p>
          <w:p w14:paraId="002CFEF8" w14:textId="77777777" w:rsidR="00602856" w:rsidRPr="00602856" w:rsidRDefault="00602856" w:rsidP="00602856">
            <w:pPr>
              <w:spacing w:after="0" w:line="240" w:lineRule="auto"/>
              <w:jc w:val="both"/>
              <w:rPr>
                <w:rFonts w:ascii="Times New Roman" w:eastAsia="Times New Roman" w:hAnsi="Times New Roman"/>
                <w:spacing w:val="2"/>
                <w:sz w:val="24"/>
                <w:szCs w:val="24"/>
                <w:lang w:val="kk-KZ" w:eastAsia="ru-RU"/>
              </w:rPr>
            </w:pPr>
          </w:p>
          <w:p w14:paraId="593E2BCF" w14:textId="77777777" w:rsidR="00602856" w:rsidRPr="00602856" w:rsidRDefault="00602856" w:rsidP="00602856">
            <w:pPr>
              <w:spacing w:after="0" w:line="240" w:lineRule="auto"/>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 xml:space="preserve">        3. Хаттамада: тергеу әрекетiн жүргiзу орны мен күнi; оның басталу және аяқталу уақыты минутына дейiнгі дәлдікпен; тергеу әрекетін жүргізген адамның лауазымы мен тегі, тергеу әрекетіне қатысқан әрбір адамның тегі, аты, әкесінің аты (ол болған кезде) көрсетiледi.</w:t>
            </w:r>
          </w:p>
          <w:p w14:paraId="41239B7D" w14:textId="77777777" w:rsidR="00602856" w:rsidRPr="00602856" w:rsidRDefault="00602856" w:rsidP="00602856">
            <w:pPr>
              <w:spacing w:after="0" w:line="240" w:lineRule="auto"/>
              <w:jc w:val="both"/>
              <w:rPr>
                <w:rFonts w:ascii="Times New Roman" w:eastAsia="Times New Roman" w:hAnsi="Times New Roman"/>
                <w:b/>
                <w:bCs/>
                <w:spacing w:val="2"/>
                <w:sz w:val="24"/>
                <w:szCs w:val="24"/>
                <w:lang w:val="kk-KZ" w:eastAsia="ru-RU"/>
              </w:rPr>
            </w:pPr>
            <w:r w:rsidRPr="00602856">
              <w:rPr>
                <w:rFonts w:ascii="Times New Roman" w:eastAsia="Times New Roman" w:hAnsi="Times New Roman"/>
                <w:spacing w:val="2"/>
                <w:sz w:val="24"/>
                <w:szCs w:val="24"/>
                <w:lang w:val="kk-KZ" w:eastAsia="ru-RU"/>
              </w:rPr>
              <w:t xml:space="preserve">      Хаттамада процестік әрекеттер олардың болған ретiмен, оларды жүргiзу кезінде анықталған iс үшiн елеулі мән-жайлар, сондай-ақ тергеу әрекетін жүргiзуге қатысқан адамдардың мәлiмдемелерi жазылады.</w:t>
            </w:r>
          </w:p>
        </w:tc>
        <w:tc>
          <w:tcPr>
            <w:tcW w:w="5072" w:type="dxa"/>
            <w:tcBorders>
              <w:top w:val="single" w:sz="4" w:space="0" w:color="auto"/>
              <w:left w:val="single" w:sz="4" w:space="0" w:color="auto"/>
              <w:bottom w:val="single" w:sz="4" w:space="0" w:color="auto"/>
              <w:right w:val="single" w:sz="4" w:space="0" w:color="auto"/>
            </w:tcBorders>
          </w:tcPr>
          <w:p w14:paraId="0E10D2DF" w14:textId="77777777" w:rsidR="00602856" w:rsidRPr="00602856" w:rsidRDefault="00602856" w:rsidP="00602856">
            <w:pPr>
              <w:spacing w:after="0" w:line="240" w:lineRule="auto"/>
              <w:jc w:val="both"/>
              <w:rPr>
                <w:rFonts w:ascii="Times New Roman" w:eastAsia="Times New Roman" w:hAnsi="Times New Roman"/>
                <w:bCs/>
                <w:spacing w:val="2"/>
                <w:sz w:val="24"/>
                <w:szCs w:val="24"/>
                <w:lang w:val="kk-KZ" w:eastAsia="ru-RU"/>
              </w:rPr>
            </w:pPr>
            <w:r w:rsidRPr="00602856">
              <w:rPr>
                <w:rFonts w:ascii="Times New Roman" w:eastAsia="Times New Roman" w:hAnsi="Times New Roman"/>
                <w:bCs/>
                <w:spacing w:val="2"/>
                <w:sz w:val="24"/>
                <w:szCs w:val="24"/>
                <w:lang w:val="kk-KZ" w:eastAsia="ru-RU"/>
              </w:rPr>
              <w:t>199-бап. Тергеу әрекетінің хаттамасы</w:t>
            </w:r>
          </w:p>
          <w:p w14:paraId="36765AED" w14:textId="77777777" w:rsidR="00602856" w:rsidRPr="00602856" w:rsidRDefault="00602856" w:rsidP="00602856">
            <w:pPr>
              <w:spacing w:after="0" w:line="240" w:lineRule="auto"/>
              <w:jc w:val="both"/>
              <w:rPr>
                <w:rFonts w:ascii="Times New Roman" w:eastAsia="Times New Roman" w:hAnsi="Times New Roman"/>
                <w:spacing w:val="2"/>
                <w:sz w:val="24"/>
                <w:szCs w:val="24"/>
                <w:lang w:val="kk-KZ" w:eastAsia="ru-RU"/>
              </w:rPr>
            </w:pPr>
          </w:p>
          <w:p w14:paraId="758B0C7D" w14:textId="77777777" w:rsidR="00602856" w:rsidRPr="00602856" w:rsidRDefault="00602856" w:rsidP="00602856">
            <w:pPr>
              <w:spacing w:after="0" w:line="240" w:lineRule="auto"/>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3. Хаттамада: тергеу әрекетiн жүргiзу орны мен күнi; оның басталу және аяқталу уақыты минутына дейiнгі дәлдікпен; тергеу әрекетін жүргізген адамның лауазымы мен тегі, тергеу әрекетіне қатысқан әрбір адамның тегі, аты, әкесінің аты (ол болған кезде) көрсетiледi.</w:t>
            </w:r>
          </w:p>
          <w:p w14:paraId="726B01CE" w14:textId="77777777" w:rsidR="00602856" w:rsidRPr="00602856" w:rsidRDefault="00602856" w:rsidP="00602856">
            <w:pPr>
              <w:spacing w:after="0" w:line="240" w:lineRule="auto"/>
              <w:ind w:firstLine="340"/>
              <w:jc w:val="both"/>
              <w:rPr>
                <w:rFonts w:ascii="Times New Roman" w:hAnsi="Times New Roman"/>
                <w:sz w:val="24"/>
                <w:szCs w:val="24"/>
                <w:lang w:val="kk-KZ"/>
              </w:rPr>
            </w:pPr>
            <w:r w:rsidRPr="00602856">
              <w:rPr>
                <w:rFonts w:ascii="Times New Roman" w:hAnsi="Times New Roman"/>
                <w:sz w:val="24"/>
                <w:szCs w:val="24"/>
                <w:lang w:val="kk-KZ"/>
              </w:rPr>
              <w:t>Хаттамада процестік әрекеттер олардың болған ретiмен, оларды жүргiзу кезінде анықталған iс үшiн елеулі мән-жайлар, сондай-ақ тергеу әрекетін жүргiзуге қатысқан адамдардың мәлiмдемелерi жазылады.</w:t>
            </w:r>
          </w:p>
          <w:p w14:paraId="0E313958" w14:textId="77777777" w:rsidR="00602856" w:rsidRPr="00602856" w:rsidRDefault="00602856" w:rsidP="00602856">
            <w:pPr>
              <w:spacing w:after="0" w:line="240" w:lineRule="auto"/>
              <w:ind w:firstLine="340"/>
              <w:jc w:val="both"/>
              <w:rPr>
                <w:rFonts w:ascii="Times New Roman" w:hAnsi="Times New Roman"/>
                <w:sz w:val="24"/>
                <w:szCs w:val="24"/>
                <w:lang w:val="kk-KZ"/>
              </w:rPr>
            </w:pPr>
            <w:r w:rsidRPr="00602856">
              <w:rPr>
                <w:rFonts w:ascii="Times New Roman" w:eastAsia="Times New Roman" w:hAnsi="Times New Roman"/>
                <w:b/>
                <w:spacing w:val="2"/>
                <w:sz w:val="24"/>
                <w:szCs w:val="24"/>
                <w:lang w:val="kk-KZ" w:eastAsia="ru-RU"/>
              </w:rPr>
              <w:t xml:space="preserve">Тергеу әрекетінің барысы мен нәтижелері аудио-, бейнежазба құралдарының көмегімен толық тіркелген </w:t>
            </w:r>
            <w:r w:rsidRPr="00602856">
              <w:rPr>
                <w:rFonts w:ascii="Times New Roman" w:eastAsia="Times New Roman" w:hAnsi="Times New Roman"/>
                <w:b/>
                <w:spacing w:val="2"/>
                <w:sz w:val="24"/>
                <w:szCs w:val="24"/>
                <w:lang w:val="kk-KZ" w:eastAsia="ru-RU"/>
              </w:rPr>
              <w:lastRenderedPageBreak/>
              <w:t>жағдайда тергеу әрекетін жүргізетін адам алынған нақты деректерді және іс үшін маңызы бар анықталған мән-жайларды қысқаша баяндаумен шектелуге құқылы.</w:t>
            </w:r>
          </w:p>
          <w:p w14:paraId="1171A20A" w14:textId="77777777" w:rsidR="00602856" w:rsidRPr="00602856" w:rsidRDefault="00602856" w:rsidP="00602856">
            <w:pPr>
              <w:spacing w:after="0" w:line="240" w:lineRule="auto"/>
              <w:ind w:firstLine="340"/>
              <w:rPr>
                <w:rFonts w:ascii="Times New Roman" w:hAnsi="Times New Roman"/>
                <w:sz w:val="24"/>
                <w:szCs w:val="24"/>
                <w:lang w:val="kk-KZ"/>
              </w:rPr>
            </w:pPr>
          </w:p>
          <w:p w14:paraId="4F620E88" w14:textId="77777777" w:rsidR="00602856" w:rsidRPr="00602856" w:rsidRDefault="00602856" w:rsidP="00602856">
            <w:pPr>
              <w:spacing w:after="0" w:line="240" w:lineRule="auto"/>
              <w:ind w:firstLine="340"/>
              <w:rPr>
                <w:rFonts w:ascii="Times New Roman" w:hAnsi="Times New Roman"/>
                <w:sz w:val="24"/>
                <w:szCs w:val="24"/>
                <w:lang w:val="kk-KZ"/>
              </w:rPr>
            </w:pPr>
          </w:p>
          <w:p w14:paraId="7FD45A62" w14:textId="77777777" w:rsidR="00602856" w:rsidRPr="00602856" w:rsidRDefault="00602856" w:rsidP="00602856">
            <w:pPr>
              <w:spacing w:after="0" w:line="240" w:lineRule="auto"/>
              <w:ind w:firstLine="340"/>
              <w:rPr>
                <w:rFonts w:ascii="Times New Roman" w:hAnsi="Times New Roman"/>
                <w:sz w:val="24"/>
                <w:szCs w:val="24"/>
                <w:lang w:val="kk-KZ"/>
              </w:rPr>
            </w:pPr>
          </w:p>
          <w:p w14:paraId="109C5FC9" w14:textId="77777777" w:rsidR="00602856" w:rsidRPr="00602856" w:rsidRDefault="00602856" w:rsidP="00602856">
            <w:pPr>
              <w:spacing w:after="0" w:line="240" w:lineRule="auto"/>
              <w:jc w:val="both"/>
              <w:rPr>
                <w:rFonts w:ascii="Times New Roman" w:eastAsia="Times New Roman" w:hAnsi="Times New Roman"/>
                <w:b/>
                <w:bCs/>
                <w:spacing w:val="2"/>
                <w:sz w:val="24"/>
                <w:szCs w:val="24"/>
                <w:lang w:val="kk-KZ" w:eastAsia="ru-RU"/>
              </w:rPr>
            </w:pPr>
          </w:p>
        </w:tc>
        <w:tc>
          <w:tcPr>
            <w:tcW w:w="5417" w:type="dxa"/>
            <w:tcBorders>
              <w:top w:val="single" w:sz="4" w:space="0" w:color="auto"/>
              <w:left w:val="single" w:sz="4" w:space="0" w:color="auto"/>
              <w:bottom w:val="single" w:sz="4" w:space="0" w:color="auto"/>
              <w:right w:val="single" w:sz="4" w:space="0" w:color="auto"/>
            </w:tcBorders>
          </w:tcPr>
          <w:p w14:paraId="5A135100" w14:textId="77777777" w:rsidR="00602856" w:rsidRPr="00602856" w:rsidRDefault="00602856" w:rsidP="00602856">
            <w:pPr>
              <w:spacing w:after="0" w:line="240" w:lineRule="auto"/>
              <w:ind w:firstLine="323"/>
              <w:jc w:val="both"/>
              <w:rPr>
                <w:rFonts w:ascii="Times New Roman" w:hAnsi="Times New Roman"/>
                <w:sz w:val="24"/>
                <w:szCs w:val="24"/>
                <w:lang w:val="kk-KZ"/>
              </w:rPr>
            </w:pPr>
            <w:r w:rsidRPr="00602856">
              <w:rPr>
                <w:rFonts w:ascii="Times New Roman" w:hAnsi="Times New Roman"/>
                <w:sz w:val="24"/>
                <w:szCs w:val="24"/>
                <w:lang w:val="kk-KZ"/>
              </w:rPr>
              <w:lastRenderedPageBreak/>
              <w:t xml:space="preserve">Қазіргі уақытта іс жүзінде жауап алу туралы бейне жазба кеңінен қолданылады. Бекітудің бұл түрі ыңғайлы, өйткені бейнежазбадан жауап алынған адамның айтқаны кейін өзгерген кезде қысымның, өтіріктің және басқа да факторлардың болуын немесе болмауын анықтау үшін тиісті сараптама тағайындалады. </w:t>
            </w:r>
          </w:p>
          <w:p w14:paraId="32174292" w14:textId="77777777" w:rsidR="00602856" w:rsidRPr="00602856" w:rsidRDefault="00602856" w:rsidP="00602856">
            <w:pPr>
              <w:spacing w:after="0" w:line="240" w:lineRule="auto"/>
              <w:ind w:firstLine="323"/>
              <w:jc w:val="both"/>
              <w:rPr>
                <w:rFonts w:ascii="Times New Roman" w:hAnsi="Times New Roman"/>
                <w:sz w:val="24"/>
                <w:szCs w:val="24"/>
                <w:lang w:val="kk-KZ"/>
              </w:rPr>
            </w:pPr>
            <w:r w:rsidRPr="00602856">
              <w:rPr>
                <w:rFonts w:ascii="Times New Roman" w:hAnsi="Times New Roman"/>
                <w:sz w:val="24"/>
                <w:szCs w:val="24"/>
                <w:lang w:val="kk-KZ"/>
              </w:rPr>
              <w:t>ҚПК - нің 210 - бабына (жауап алуды жүргізудің жалпы қағидалары) сәйкес дыбыс және бейнежазбалар жауап алудың бүкіл барысын көрсетуге және жауап алынатын адамдардың айғақтарын толық қамтуға тиіс, жауап алу бөлігінің дыбыс және бейнежазбаларын, сондай-ақ нақ сол жауап алу барысында берілген айғақтарды жазу үшін арнайы қайталауға жол берілмейді.</w:t>
            </w:r>
          </w:p>
          <w:p w14:paraId="41619F26" w14:textId="77777777" w:rsidR="00602856" w:rsidRPr="00602856" w:rsidRDefault="00602856" w:rsidP="00602856">
            <w:pPr>
              <w:spacing w:after="0" w:line="240" w:lineRule="auto"/>
              <w:ind w:firstLine="323"/>
              <w:jc w:val="both"/>
              <w:rPr>
                <w:rFonts w:ascii="Times New Roman" w:hAnsi="Times New Roman"/>
                <w:sz w:val="24"/>
                <w:szCs w:val="24"/>
                <w:lang w:val="kk-KZ"/>
              </w:rPr>
            </w:pPr>
            <w:r w:rsidRPr="00602856">
              <w:rPr>
                <w:rFonts w:ascii="Times New Roman" w:hAnsi="Times New Roman"/>
                <w:sz w:val="24"/>
                <w:szCs w:val="24"/>
                <w:lang w:val="kk-KZ"/>
              </w:rPr>
              <w:lastRenderedPageBreak/>
              <w:t>Жауап алу барысында дыбыс және бейне жазбаларды қолдана отырып алынған айғақтар жауап алу хаттамасына енгізіледі. Фонограмма мен бейнеограмма іспен бірге сақталады және сотқа дейінгі тергеп-тексеру аяқталғаннан кейін мөрленеді.</w:t>
            </w:r>
          </w:p>
          <w:p w14:paraId="592352EA" w14:textId="77777777" w:rsidR="00602856" w:rsidRPr="00602856" w:rsidRDefault="00602856" w:rsidP="00602856">
            <w:pPr>
              <w:spacing w:after="0" w:line="240" w:lineRule="auto"/>
              <w:ind w:firstLine="323"/>
              <w:jc w:val="both"/>
              <w:rPr>
                <w:rFonts w:ascii="Times New Roman" w:hAnsi="Times New Roman"/>
                <w:sz w:val="24"/>
                <w:szCs w:val="24"/>
                <w:lang w:val="kk-KZ"/>
              </w:rPr>
            </w:pPr>
            <w:r w:rsidRPr="00602856">
              <w:rPr>
                <w:rFonts w:ascii="Times New Roman" w:hAnsi="Times New Roman"/>
                <w:sz w:val="24"/>
                <w:szCs w:val="24"/>
                <w:lang w:val="kk-KZ"/>
              </w:rPr>
              <w:t>Тергеу әрекеттерінің барысы мен нәтижелерін бейнелеген кезде егжей-тегжейлі хаттамалар жасау артық, қымбат және бюрократиялық болып табылады.</w:t>
            </w:r>
          </w:p>
          <w:p w14:paraId="3B30BA3E" w14:textId="77777777" w:rsidR="00602856" w:rsidRPr="00602856" w:rsidRDefault="00602856" w:rsidP="00602856">
            <w:pPr>
              <w:spacing w:after="0" w:line="240" w:lineRule="auto"/>
              <w:ind w:firstLine="323"/>
              <w:jc w:val="both"/>
              <w:rPr>
                <w:rFonts w:ascii="Times New Roman" w:hAnsi="Times New Roman"/>
                <w:sz w:val="24"/>
                <w:szCs w:val="24"/>
                <w:lang w:val="kk-KZ"/>
              </w:rPr>
            </w:pPr>
            <w:r w:rsidRPr="00602856">
              <w:rPr>
                <w:rFonts w:ascii="Times New Roman" w:hAnsi="Times New Roman"/>
                <w:sz w:val="24"/>
                <w:szCs w:val="24"/>
                <w:lang w:val="kk-KZ"/>
              </w:rPr>
              <w:t xml:space="preserve">Тергеу әрекетін бейнетіркеуді қолдану кезінде ғылыми-техникалық құралдардың қолданылуын, тергеу әрекеттерін жүргізу уақытын, қылмыстық процеске қатысушыларды, олардың құқықтары мен міндеттерін түсіндіруді көрсететін қысқаша хаттама жасау ұсынылады. </w:t>
            </w:r>
          </w:p>
          <w:p w14:paraId="5765B131" w14:textId="77777777" w:rsidR="00602856" w:rsidRPr="00602856" w:rsidRDefault="00602856" w:rsidP="00602856">
            <w:pPr>
              <w:spacing w:after="0" w:line="240" w:lineRule="auto"/>
              <w:ind w:firstLine="323"/>
              <w:jc w:val="both"/>
              <w:rPr>
                <w:rFonts w:ascii="Times New Roman" w:hAnsi="Times New Roman"/>
                <w:sz w:val="24"/>
                <w:szCs w:val="24"/>
                <w:lang w:val="kk-KZ"/>
              </w:rPr>
            </w:pPr>
            <w:r w:rsidRPr="00602856">
              <w:rPr>
                <w:rFonts w:ascii="Times New Roman" w:hAnsi="Times New Roman"/>
                <w:sz w:val="24"/>
                <w:szCs w:val="24"/>
                <w:lang w:val="kk-KZ"/>
              </w:rPr>
              <w:t xml:space="preserve">Бұл формат отандық қылмыстық процесс үшін новелла болып табылмайды, сот өндірісі сатысында қолданылады (ҚР ҚПК 123-б.). </w:t>
            </w:r>
          </w:p>
          <w:p w14:paraId="734B8861" w14:textId="77777777" w:rsidR="00602856" w:rsidRPr="00602856" w:rsidRDefault="00602856" w:rsidP="00602856">
            <w:pPr>
              <w:spacing w:after="0" w:line="240" w:lineRule="auto"/>
              <w:ind w:firstLine="323"/>
              <w:jc w:val="both"/>
              <w:rPr>
                <w:rFonts w:ascii="Times New Roman" w:hAnsi="Times New Roman"/>
                <w:sz w:val="24"/>
                <w:szCs w:val="24"/>
                <w:lang w:val="kk-KZ"/>
              </w:rPr>
            </w:pPr>
            <w:r w:rsidRPr="00602856">
              <w:rPr>
                <w:rFonts w:ascii="Times New Roman" w:hAnsi="Times New Roman"/>
                <w:sz w:val="24"/>
                <w:szCs w:val="24"/>
                <w:lang w:val="kk-KZ"/>
              </w:rPr>
              <w:t xml:space="preserve">Бүгінгі күні біз сотқа дейінгі жеделдетілген тергеу істері бойынша қолдана аламыз, бұл жыл сайын 15 мыңнан астам қылмыс бойынша тергеуші қылмыстық құқық бұзушылық іздерін тіркеуге және күдіктінің кінәсін дәлелдеуге бағытталған тергеу және іс жүргізу әрекеттерін ғана жүргізеді. </w:t>
            </w:r>
          </w:p>
          <w:p w14:paraId="33BBDA70" w14:textId="77777777" w:rsidR="00602856" w:rsidRPr="00602856" w:rsidRDefault="00602856" w:rsidP="00602856">
            <w:pPr>
              <w:spacing w:after="0" w:line="240" w:lineRule="auto"/>
              <w:ind w:firstLine="323"/>
              <w:jc w:val="both"/>
              <w:rPr>
                <w:rFonts w:ascii="Times New Roman" w:hAnsi="Times New Roman"/>
                <w:sz w:val="24"/>
                <w:szCs w:val="24"/>
                <w:lang w:val="kk-KZ"/>
              </w:rPr>
            </w:pPr>
            <w:r w:rsidRPr="00602856">
              <w:rPr>
                <w:rFonts w:ascii="Times New Roman" w:hAnsi="Times New Roman"/>
                <w:sz w:val="24"/>
                <w:szCs w:val="24"/>
                <w:lang w:val="kk-KZ"/>
              </w:rPr>
              <w:t>Тергеудің ұқсас нысаны Қытайда қолданылады (іс материалдары CD-де сақталады), Украина соттары қарапайым қылмыстық істерді сотта қарау кезінде жасанды интеллектті қолданады.</w:t>
            </w:r>
          </w:p>
          <w:p w14:paraId="48B7D56D" w14:textId="77777777" w:rsidR="00602856" w:rsidRPr="00602856" w:rsidRDefault="00602856" w:rsidP="00602856">
            <w:pPr>
              <w:spacing w:after="0" w:line="240" w:lineRule="auto"/>
              <w:ind w:firstLine="323"/>
              <w:jc w:val="both"/>
              <w:rPr>
                <w:rFonts w:ascii="Times New Roman" w:hAnsi="Times New Roman"/>
                <w:sz w:val="24"/>
                <w:szCs w:val="24"/>
                <w:lang w:val="kk-KZ"/>
              </w:rPr>
            </w:pPr>
            <w:r w:rsidRPr="00602856">
              <w:rPr>
                <w:rFonts w:ascii="Times New Roman" w:hAnsi="Times New Roman"/>
                <w:sz w:val="24"/>
                <w:szCs w:val="24"/>
                <w:lang w:val="kk-KZ"/>
              </w:rPr>
              <w:t xml:space="preserve">Ұсынылып отырған тергеп-тексеру форматы азаматтардың конституциялық құқықтары мен бостандықтарын қорғау деңгейін арттыруға, қылмыстық процестің ашықтығына, қағаздағы </w:t>
            </w:r>
            <w:r w:rsidRPr="00602856">
              <w:rPr>
                <w:rFonts w:ascii="Times New Roman" w:hAnsi="Times New Roman"/>
                <w:sz w:val="24"/>
                <w:szCs w:val="24"/>
                <w:lang w:val="kk-KZ"/>
              </w:rPr>
              <w:lastRenderedPageBreak/>
              <w:t>құжат айналымын, тергеу әрекеттері мен тұтастай тергеп-тексеру жүргізу уақытын қысқартуға, сыбайлас жемқорлық тәуекелдерін және іс материалдарының бұрмалануын төмендетуге ықпал ететін болады.</w:t>
            </w:r>
          </w:p>
        </w:tc>
      </w:tr>
      <w:tr w:rsidR="00602856" w:rsidRPr="001554B9" w14:paraId="2A248056"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05180C90"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06A69CAD"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471-бап. Сот қаулысының заңды күшiне енуi және оны орындауға енгізу</w:t>
            </w:r>
          </w:p>
          <w:p w14:paraId="40D53A57" w14:textId="77777777" w:rsidR="00602856" w:rsidRPr="00602856" w:rsidRDefault="00602856" w:rsidP="00602856">
            <w:pPr>
              <w:spacing w:after="0" w:line="240" w:lineRule="auto"/>
              <w:ind w:firstLine="176"/>
              <w:jc w:val="both"/>
              <w:rPr>
                <w:rFonts w:ascii="Times New Roman" w:hAnsi="Times New Roman"/>
                <w:b/>
                <w:sz w:val="24"/>
                <w:szCs w:val="24"/>
                <w:lang w:val="kk-KZ"/>
              </w:rPr>
            </w:pPr>
          </w:p>
          <w:p w14:paraId="4F2BFCDD" w14:textId="77777777" w:rsidR="00602856" w:rsidRPr="00602856" w:rsidRDefault="00602856" w:rsidP="00602856">
            <w:pPr>
              <w:spacing w:after="0" w:line="240" w:lineRule="auto"/>
              <w:ind w:firstLine="176"/>
              <w:jc w:val="both"/>
              <w:rPr>
                <w:rFonts w:ascii="Times New Roman" w:hAnsi="Times New Roman"/>
                <w:b/>
                <w:sz w:val="24"/>
                <w:szCs w:val="24"/>
                <w:lang w:val="kk-KZ"/>
              </w:rPr>
            </w:pPr>
            <w:r w:rsidRPr="00602856">
              <w:rPr>
                <w:rFonts w:ascii="Times New Roman" w:hAnsi="Times New Roman"/>
                <w:b/>
                <w:sz w:val="24"/>
                <w:szCs w:val="24"/>
                <w:lang w:val="kk-KZ"/>
              </w:rPr>
              <w:t>1-1. Жоқ</w:t>
            </w:r>
          </w:p>
          <w:p w14:paraId="65907B48"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w:t>
            </w:r>
          </w:p>
          <w:p w14:paraId="72D6608E" w14:textId="77777777" w:rsidR="00602856" w:rsidRPr="00602856" w:rsidRDefault="00602856" w:rsidP="00602856">
            <w:pPr>
              <w:spacing w:after="0" w:line="240" w:lineRule="auto"/>
              <w:ind w:firstLine="176"/>
              <w:jc w:val="both"/>
              <w:rPr>
                <w:rFonts w:ascii="Times New Roman" w:hAnsi="Times New Roman"/>
                <w:b/>
                <w:sz w:val="24"/>
                <w:szCs w:val="24"/>
              </w:rPr>
            </w:pPr>
          </w:p>
        </w:tc>
        <w:tc>
          <w:tcPr>
            <w:tcW w:w="5072" w:type="dxa"/>
            <w:tcBorders>
              <w:top w:val="single" w:sz="4" w:space="0" w:color="auto"/>
              <w:left w:val="single" w:sz="4" w:space="0" w:color="auto"/>
              <w:bottom w:val="single" w:sz="4" w:space="0" w:color="auto"/>
              <w:right w:val="single" w:sz="4" w:space="0" w:color="auto"/>
            </w:tcBorders>
          </w:tcPr>
          <w:p w14:paraId="25431AE7" w14:textId="77777777" w:rsidR="00602856" w:rsidRPr="00602856" w:rsidRDefault="00602856" w:rsidP="00602856">
            <w:pPr>
              <w:spacing w:after="0" w:line="240" w:lineRule="auto"/>
              <w:ind w:firstLine="318"/>
              <w:jc w:val="both"/>
              <w:rPr>
                <w:rFonts w:ascii="Times New Roman" w:hAnsi="Times New Roman"/>
                <w:sz w:val="24"/>
                <w:szCs w:val="24"/>
              </w:rPr>
            </w:pPr>
            <w:r w:rsidRPr="00602856">
              <w:rPr>
                <w:rFonts w:ascii="Times New Roman" w:hAnsi="Times New Roman"/>
                <w:sz w:val="24"/>
                <w:szCs w:val="24"/>
              </w:rPr>
              <w:t>471-бап. Сот қаулысының заңды күшiне енуi және оны орындауға енгізу</w:t>
            </w:r>
          </w:p>
          <w:p w14:paraId="1A6BD860" w14:textId="77777777" w:rsidR="00602856" w:rsidRPr="00602856" w:rsidRDefault="00602856" w:rsidP="00602856">
            <w:pPr>
              <w:spacing w:after="0" w:line="240" w:lineRule="auto"/>
              <w:ind w:firstLine="318"/>
              <w:jc w:val="both"/>
              <w:rPr>
                <w:rFonts w:ascii="Times New Roman" w:hAnsi="Times New Roman"/>
                <w:b/>
                <w:sz w:val="24"/>
                <w:szCs w:val="24"/>
              </w:rPr>
            </w:pPr>
          </w:p>
          <w:p w14:paraId="3658A727" w14:textId="77777777" w:rsidR="00602856" w:rsidRPr="00602856" w:rsidRDefault="00602856" w:rsidP="00602856">
            <w:pPr>
              <w:spacing w:after="0" w:line="240" w:lineRule="auto"/>
              <w:ind w:firstLine="318"/>
              <w:jc w:val="both"/>
              <w:rPr>
                <w:rFonts w:ascii="Times New Roman" w:hAnsi="Times New Roman"/>
                <w:b/>
                <w:sz w:val="24"/>
                <w:szCs w:val="24"/>
                <w:lang w:val="kk-KZ"/>
              </w:rPr>
            </w:pPr>
            <w:r w:rsidRPr="00602856">
              <w:rPr>
                <w:rFonts w:ascii="Times New Roman" w:hAnsi="Times New Roman"/>
                <w:b/>
                <w:sz w:val="24"/>
                <w:szCs w:val="24"/>
              </w:rPr>
              <w:t xml:space="preserve">1-1. </w:t>
            </w:r>
            <w:r w:rsidRPr="00602856">
              <w:rPr>
                <w:rFonts w:ascii="Times New Roman" w:hAnsi="Times New Roman"/>
                <w:b/>
                <w:sz w:val="24"/>
                <w:szCs w:val="24"/>
                <w:lang w:val="kk-KZ"/>
              </w:rPr>
              <w:t>Сотталғанды ауруына байланысты босату немесе жазаны өтеуді кейiнге қалдыру, жазаның өтелмеген бөлiгiн неғұрлым жеңiл жаза түрiмен ауыстыру туралы сот қаулысы сотталған адамды босатуға қатысты бөлігінде дереу орындауға жатады.</w:t>
            </w:r>
          </w:p>
          <w:p w14:paraId="02115990" w14:textId="77777777" w:rsidR="00602856" w:rsidRPr="00602856" w:rsidRDefault="00602856" w:rsidP="00602856">
            <w:pPr>
              <w:spacing w:after="0" w:line="240" w:lineRule="auto"/>
              <w:ind w:firstLine="318"/>
              <w:jc w:val="both"/>
              <w:rPr>
                <w:rFonts w:ascii="Times New Roman" w:hAnsi="Times New Roman"/>
                <w:b/>
                <w:sz w:val="24"/>
                <w:szCs w:val="24"/>
                <w:lang w:val="kk-KZ"/>
              </w:rPr>
            </w:pPr>
            <w:r w:rsidRPr="00602856">
              <w:rPr>
                <w:rFonts w:ascii="Times New Roman" w:hAnsi="Times New Roman"/>
                <w:b/>
                <w:sz w:val="24"/>
                <w:szCs w:val="24"/>
                <w:lang w:val="kk-KZ"/>
              </w:rPr>
              <w:t>Бұл ретте аталған қаулылар осы Кодекстің 48 және 49-тарауларында белгіленген қағидалар бойынша аппеляциялық тәртіппен шағым жасалуы және прокурордың өтінішхаты бойынша қайта қаралуы мүмкін.</w:t>
            </w:r>
          </w:p>
          <w:p w14:paraId="6EA5AD58" w14:textId="77777777" w:rsidR="00602856" w:rsidRPr="00602856" w:rsidRDefault="00602856" w:rsidP="00602856">
            <w:pPr>
              <w:spacing w:after="0" w:line="240" w:lineRule="auto"/>
              <w:ind w:firstLine="318"/>
              <w:jc w:val="both"/>
              <w:rPr>
                <w:rFonts w:ascii="Times New Roman" w:hAnsi="Times New Roman"/>
                <w:b/>
                <w:sz w:val="24"/>
                <w:szCs w:val="24"/>
                <w:lang w:val="kk-KZ"/>
              </w:rPr>
            </w:pPr>
          </w:p>
        </w:tc>
        <w:tc>
          <w:tcPr>
            <w:tcW w:w="5417" w:type="dxa"/>
            <w:tcBorders>
              <w:top w:val="single" w:sz="4" w:space="0" w:color="auto"/>
              <w:left w:val="single" w:sz="4" w:space="0" w:color="auto"/>
              <w:bottom w:val="single" w:sz="4" w:space="0" w:color="auto"/>
              <w:right w:val="single" w:sz="4" w:space="0" w:color="auto"/>
            </w:tcBorders>
          </w:tcPr>
          <w:p w14:paraId="64F80679"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Ауыр сырқаттары болған кезде жазасын өтеп жүрген адамдарға ізгілікпен қарау мақсатында сот залынан босату ұсынылады, бұл сотталған науқасқа Денсаулық сақтау органдарының кез келген медициналық ұйымдарында уақтылы жоғары білікті көмек алуға мүмкіндік береді.</w:t>
            </w:r>
          </w:p>
          <w:p w14:paraId="1A1D4A51"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Сонымен қатар, егер стационарлық емдеу оң нәтиже бермесе, аурудың өршуі кезінде ҚР Ішкі істер министрінің 2014 жылғы 19 тамыздағы №530 бұйрығымен бекітілген жазаны өтеуден босатудың негізі болып табылатын аурулар тізбесінде көрсетілген аурулары бар сотталғандар АМК куәландыруға жатады.</w:t>
            </w:r>
          </w:p>
          <w:p w14:paraId="70B8D0A7"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ҚР ІІМ 19.08.2014 ж. №530 бұйрығының талаптарына сәйкес әртүрлі ауыр сырқаттары бар сотталған науқастарға арналған сотқа материалдар асқынулармен кеш сатыда ұсынылады, ал оларды сотта қарау және қаулының күшіне енуі (апелляциялық шағымдану немесе наразылық білдіру мерзімі) белгілі бір уақытты алады.</w:t>
            </w:r>
          </w:p>
          <w:p w14:paraId="7D297E97"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Мәселен, көрсетілген факторлардың нәтижесінде 2014 жылдан бастап 2018 жылға дейін ұсынылған 283 науқастың 59 – ы(21%) материалдарды соттардың қарауына дейін өмір сүрмеген, ал 27-сі (10%) сот қаулысы заңды күшіне енгенге дейін қайтыс болған.</w:t>
            </w:r>
          </w:p>
          <w:p w14:paraId="3BEA64A9" w14:textId="77777777" w:rsidR="00602856" w:rsidRPr="00602856" w:rsidRDefault="00602856" w:rsidP="00602856">
            <w:pPr>
              <w:spacing w:after="0" w:line="240" w:lineRule="auto"/>
              <w:ind w:firstLine="191"/>
              <w:contextualSpacing/>
              <w:jc w:val="both"/>
              <w:rPr>
                <w:rFonts w:ascii="Times New Roman" w:hAnsi="Times New Roman"/>
                <w:sz w:val="24"/>
                <w:szCs w:val="24"/>
                <w:lang w:val="kk-KZ"/>
              </w:rPr>
            </w:pPr>
            <w:r w:rsidRPr="00602856">
              <w:rPr>
                <w:rFonts w:ascii="Times New Roman" w:hAnsi="Times New Roman"/>
                <w:sz w:val="24"/>
                <w:szCs w:val="24"/>
                <w:lang w:val="kk-KZ"/>
              </w:rPr>
              <w:t xml:space="preserve">  Осылайша, сотталғандар сот қарағаннан кейін сот қаулысы заңды күшіне енгенге дейін қайтыс </w:t>
            </w:r>
            <w:r w:rsidRPr="00602856">
              <w:rPr>
                <w:rFonts w:ascii="Times New Roman" w:hAnsi="Times New Roman"/>
                <w:sz w:val="24"/>
                <w:szCs w:val="24"/>
                <w:lang w:val="kk-KZ"/>
              </w:rPr>
              <w:lastRenderedPageBreak/>
              <w:t>болды - 27, оның ішінде 2014 жылы – 5, 2015 жылы – 7, 2016 жылы – 7, 2017 жылы – 3, 2018 жылы – 4, 2019 жылы – 1.</w:t>
            </w:r>
          </w:p>
        </w:tc>
      </w:tr>
      <w:tr w:rsidR="00602856" w:rsidRPr="001554B9" w14:paraId="16F37945"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555C2E05"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4C5E5A4B"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476-бап. Үкiмдi орындау кезiнде соттың қарауына жататын мәселелер</w:t>
            </w:r>
          </w:p>
          <w:p w14:paraId="5ABADF56"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Соттың құзырына үкiмдi орындауға байланысты:</w:t>
            </w:r>
          </w:p>
          <w:p w14:paraId="4E16DC41"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7) ауруына байланысты медициналық сипаттағы мәжбүрлеу шараларын қолданып немесе қолданбай жазадан босату туралы, жазаның өтелмеген бөлігін неғұрлым жеңіл жаза түрімен ауыстыру (Қазақстан Республикасы Қылмыстық кодексiнiң 75-бабы) туралы, сондай-ақ жазаны әрі қарай орындау үшін, оның ішінде сауығып кетуіне байланысты жазадан босату туралы қаулылардың күшін жою туралы;</w:t>
            </w:r>
          </w:p>
        </w:tc>
        <w:tc>
          <w:tcPr>
            <w:tcW w:w="5072" w:type="dxa"/>
            <w:tcBorders>
              <w:top w:val="single" w:sz="4" w:space="0" w:color="auto"/>
              <w:left w:val="single" w:sz="4" w:space="0" w:color="auto"/>
              <w:bottom w:val="single" w:sz="4" w:space="0" w:color="auto"/>
              <w:right w:val="single" w:sz="4" w:space="0" w:color="auto"/>
            </w:tcBorders>
          </w:tcPr>
          <w:p w14:paraId="5E0C86AC"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476-бап. Үкiмдi орындау кезiнде соттың қарауына жататын мәселелер</w:t>
            </w:r>
          </w:p>
          <w:p w14:paraId="21976541"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Соттың құзырына үкiмдi орындауға байланысты:</w:t>
            </w:r>
          </w:p>
          <w:p w14:paraId="48143040" w14:textId="77777777" w:rsidR="00602856" w:rsidRPr="00602856" w:rsidRDefault="00602856" w:rsidP="00602856">
            <w:pPr>
              <w:spacing w:after="0" w:line="240" w:lineRule="auto"/>
              <w:ind w:firstLine="318"/>
              <w:jc w:val="both"/>
              <w:rPr>
                <w:rFonts w:ascii="Times New Roman" w:hAnsi="Times New Roman"/>
                <w:sz w:val="24"/>
                <w:szCs w:val="24"/>
                <w:lang w:val="kk-KZ"/>
              </w:rPr>
            </w:pPr>
            <w:r w:rsidRPr="00602856">
              <w:rPr>
                <w:rFonts w:ascii="Times New Roman" w:hAnsi="Times New Roman"/>
                <w:sz w:val="24"/>
                <w:szCs w:val="24"/>
                <w:lang w:val="kk-KZ"/>
              </w:rPr>
              <w:t xml:space="preserve">7) ауруына байланысты медициналық сипаттағы мәжбүрлеу шараларын қолданып немесе қолданбай босату </w:t>
            </w:r>
            <w:r w:rsidRPr="00602856">
              <w:rPr>
                <w:rFonts w:ascii="Times New Roman" w:hAnsi="Times New Roman"/>
                <w:b/>
                <w:sz w:val="24"/>
                <w:szCs w:val="24"/>
                <w:lang w:val="kk-KZ"/>
              </w:rPr>
              <w:t>немесе жазаны өтеуді кейiнге қалдыру</w:t>
            </w:r>
            <w:r w:rsidRPr="00602856">
              <w:rPr>
                <w:rFonts w:ascii="Times New Roman" w:hAnsi="Times New Roman"/>
                <w:sz w:val="24"/>
                <w:szCs w:val="24"/>
                <w:lang w:val="kk-KZ"/>
              </w:rPr>
              <w:t xml:space="preserve"> туралы, жазаның өтелмеген бөлігін неғұрлым жеңіл жаза түрімен ауыстыру (Қазақстан Республикасы Қылмыстық кодексiнiң 75-бабы) туралы, сондай-ақ жазаны әрі қарай орындау үшін, оның ішінде сауығып кетуіне байланысты босату </w:t>
            </w:r>
            <w:r w:rsidRPr="00602856">
              <w:rPr>
                <w:rFonts w:ascii="Times New Roman" w:hAnsi="Times New Roman"/>
                <w:b/>
                <w:sz w:val="24"/>
                <w:szCs w:val="24"/>
                <w:lang w:val="kk-KZ"/>
              </w:rPr>
              <w:t>немесе жазаны өтеуді кейiнге қалдыру</w:t>
            </w:r>
            <w:r w:rsidRPr="00602856">
              <w:rPr>
                <w:rFonts w:ascii="Times New Roman" w:hAnsi="Times New Roman"/>
                <w:sz w:val="24"/>
                <w:szCs w:val="24"/>
                <w:lang w:val="kk-KZ"/>
              </w:rPr>
              <w:t xml:space="preserve"> туралы қаулылардың күшін жою туралы;</w:t>
            </w:r>
          </w:p>
        </w:tc>
        <w:tc>
          <w:tcPr>
            <w:tcW w:w="5417" w:type="dxa"/>
            <w:tcBorders>
              <w:top w:val="single" w:sz="4" w:space="0" w:color="auto"/>
              <w:left w:val="single" w:sz="4" w:space="0" w:color="auto"/>
              <w:bottom w:val="single" w:sz="4" w:space="0" w:color="auto"/>
              <w:right w:val="single" w:sz="4" w:space="0" w:color="auto"/>
            </w:tcBorders>
          </w:tcPr>
          <w:p w14:paraId="498BE596"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ҚК-нің 75-бабына өзгерістер енгізілген хат-хабарлар үшін.</w:t>
            </w:r>
          </w:p>
        </w:tc>
      </w:tr>
      <w:tr w:rsidR="00602856" w:rsidRPr="001554B9" w14:paraId="7805A7B3"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15801460"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6D9A6536"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478-бап. Үкiмдi орындауға байланысты мәселелердi шешу тәртiбi</w:t>
            </w:r>
          </w:p>
          <w:p w14:paraId="5729CD9D"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7. Сотталған адамды ауруына байланысты босату не оны емдеу мекемесiне орналастыру туралы мәселенi қараған кезде қорытынды берген дәрiгерлік комиссия өкiлiнiң қатысуы мiндеттi, ал сот-медициналық немесе сот-психиатриялық сараптама жүргізілген жағдайда, сот отырысына қорытынды берген сарапшы қатысады.</w:t>
            </w:r>
          </w:p>
        </w:tc>
        <w:tc>
          <w:tcPr>
            <w:tcW w:w="5072" w:type="dxa"/>
            <w:tcBorders>
              <w:top w:val="single" w:sz="4" w:space="0" w:color="auto"/>
              <w:left w:val="single" w:sz="4" w:space="0" w:color="auto"/>
              <w:bottom w:val="single" w:sz="4" w:space="0" w:color="auto"/>
              <w:right w:val="single" w:sz="4" w:space="0" w:color="auto"/>
            </w:tcBorders>
          </w:tcPr>
          <w:p w14:paraId="79C1E9C1"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478-бап. Үкiмдi орындауға байланысты мәселелердi шешу тәртiбi</w:t>
            </w:r>
          </w:p>
          <w:p w14:paraId="1F319CA2" w14:textId="77777777" w:rsidR="00602856" w:rsidRPr="00602856" w:rsidRDefault="00602856" w:rsidP="00602856">
            <w:pPr>
              <w:spacing w:after="0" w:line="240" w:lineRule="auto"/>
              <w:ind w:firstLine="318"/>
              <w:jc w:val="both"/>
              <w:rPr>
                <w:rFonts w:ascii="Times New Roman" w:hAnsi="Times New Roman"/>
                <w:b/>
                <w:sz w:val="24"/>
                <w:szCs w:val="24"/>
                <w:lang w:val="kk-KZ"/>
              </w:rPr>
            </w:pPr>
            <w:r w:rsidRPr="00602856">
              <w:rPr>
                <w:rFonts w:ascii="Times New Roman" w:hAnsi="Times New Roman"/>
                <w:sz w:val="24"/>
                <w:szCs w:val="24"/>
                <w:lang w:val="kk-KZ"/>
              </w:rPr>
              <w:t xml:space="preserve">7. Сотталған адамды ауруына байланысты босату </w:t>
            </w:r>
            <w:r w:rsidRPr="00602856">
              <w:rPr>
                <w:rFonts w:ascii="Times New Roman" w:hAnsi="Times New Roman"/>
                <w:b/>
                <w:sz w:val="24"/>
                <w:szCs w:val="24"/>
                <w:lang w:val="kk-KZ"/>
              </w:rPr>
              <w:t>немесе кейiнге қалдыру</w:t>
            </w:r>
            <w:r w:rsidRPr="00602856">
              <w:rPr>
                <w:rFonts w:ascii="Times New Roman" w:hAnsi="Times New Roman"/>
                <w:sz w:val="24"/>
                <w:szCs w:val="24"/>
                <w:lang w:val="kk-KZ"/>
              </w:rPr>
              <w:t xml:space="preserve"> не оны емдеу мекемесiне орналастыру туралы мәселенi қараған кезде қорытынды берген дәрiгерлік комиссия өкiлiнiң қатысуы мiндеттi, ал сот-медициналық немесе сот-психиатриялық сараптама жүргізілген жағдайда, сот отырысына қорытынды берген сарапшы қатысады.</w:t>
            </w:r>
          </w:p>
        </w:tc>
        <w:tc>
          <w:tcPr>
            <w:tcW w:w="5417" w:type="dxa"/>
            <w:tcBorders>
              <w:top w:val="single" w:sz="4" w:space="0" w:color="auto"/>
              <w:left w:val="single" w:sz="4" w:space="0" w:color="auto"/>
              <w:bottom w:val="single" w:sz="4" w:space="0" w:color="auto"/>
              <w:right w:val="single" w:sz="4" w:space="0" w:color="auto"/>
            </w:tcBorders>
          </w:tcPr>
          <w:p w14:paraId="4D52AEB8"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ҚК-нің 75-бабына өзгерістер енгізілген хат-хабарлар үшін.</w:t>
            </w:r>
          </w:p>
        </w:tc>
      </w:tr>
      <w:tr w:rsidR="00602856" w:rsidRPr="001554B9" w14:paraId="5B13B6C0" w14:textId="77777777" w:rsidTr="00602856">
        <w:trPr>
          <w:trHeight w:val="20"/>
        </w:trPr>
        <w:tc>
          <w:tcPr>
            <w:tcW w:w="710" w:type="dxa"/>
            <w:tcBorders>
              <w:top w:val="single" w:sz="4" w:space="0" w:color="auto"/>
              <w:left w:val="single" w:sz="4" w:space="0" w:color="auto"/>
              <w:bottom w:val="single" w:sz="4" w:space="0" w:color="auto"/>
              <w:right w:val="single" w:sz="4" w:space="0" w:color="auto"/>
            </w:tcBorders>
          </w:tcPr>
          <w:p w14:paraId="0BFF7C96"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635B3206"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481-бап. Жазадан ауруына байланысты босату туралы өтінішхаттарды қарау</w:t>
            </w:r>
          </w:p>
          <w:p w14:paraId="3C9AFE7A"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lastRenderedPageBreak/>
              <w:t>1. Жазаны өтеуден ауруына байланысты босату туралы мәселе сотталған адамның (оның заңды өкілінің немесе өкілінің) немесе жазаны орындайтын мекеменің немесе органның өтінішхаты бойынша қаралады.</w:t>
            </w:r>
          </w:p>
          <w:p w14:paraId="2121502F"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 xml:space="preserve">  3. Жазаны орындайтын мекеме немесе орган сотқа сотталған адамның ауруына байланысты босатылғаннан кейін болжамды түрде тұратын орны туралы деректерді, ал егер аурудың сипаты оған заңда көзделген жағдайларда міндетті емдеуді қолдануды талап еткенде – сотталған адам жіберілетін немесе орналастырылатын мекеменің атауын ұсынады.</w:t>
            </w:r>
          </w:p>
          <w:p w14:paraId="160DE7F4"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 xml:space="preserve"> 4. Жазадан ауруына байланысты босату туралы мәселені қарау кезінде сот отырысына қорғаушының, заңды өкілдің, прокурордың, жазаны орындайтын мекеме немесе орган өкілінің, қорытынды берген дәрігерлік комиссия өкілінің қатысуы міндетті. Қажет болған жағдайларда сот отырысына сот қаулысы бойынша сараптама жүргізген және қорытынды берген сарапшы қатысады.</w:t>
            </w:r>
          </w:p>
          <w:p w14:paraId="2E883D0E"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Сот медициналық қорытындының жазаны өтеуден босатуға негіз болып табылатын, уәкілетті орган белгілеген аурулар тізбесіне сәйкестігін зерттейді.</w:t>
            </w:r>
          </w:p>
          <w:p w14:paraId="3B9B0B84" w14:textId="77777777" w:rsidR="00602856" w:rsidRPr="00602856" w:rsidRDefault="00602856" w:rsidP="00602856">
            <w:pPr>
              <w:spacing w:after="0" w:line="240" w:lineRule="auto"/>
              <w:ind w:firstLine="176"/>
              <w:jc w:val="both"/>
              <w:rPr>
                <w:rFonts w:ascii="Times New Roman" w:hAnsi="Times New Roman"/>
                <w:b/>
                <w:sz w:val="24"/>
                <w:szCs w:val="24"/>
                <w:lang w:val="kk-KZ"/>
              </w:rPr>
            </w:pPr>
            <w:r w:rsidRPr="00602856">
              <w:rPr>
                <w:rFonts w:ascii="Times New Roman" w:hAnsi="Times New Roman"/>
                <w:sz w:val="24"/>
                <w:szCs w:val="24"/>
                <w:lang w:val="kk-KZ"/>
              </w:rPr>
              <w:t>Сотталған адамның ауруының сипаты кедергі келтірмесе, сот отырысына қатысады.</w:t>
            </w:r>
          </w:p>
        </w:tc>
        <w:tc>
          <w:tcPr>
            <w:tcW w:w="5072" w:type="dxa"/>
            <w:tcBorders>
              <w:top w:val="single" w:sz="4" w:space="0" w:color="auto"/>
              <w:left w:val="single" w:sz="4" w:space="0" w:color="auto"/>
              <w:bottom w:val="single" w:sz="4" w:space="0" w:color="auto"/>
              <w:right w:val="single" w:sz="4" w:space="0" w:color="auto"/>
            </w:tcBorders>
          </w:tcPr>
          <w:p w14:paraId="4615A118"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lastRenderedPageBreak/>
              <w:t>481-бап. Жазадан ауруына байланысты босату туралы өтінішхаттарды қарау</w:t>
            </w:r>
          </w:p>
          <w:p w14:paraId="46D1DCE7"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lastRenderedPageBreak/>
              <w:t xml:space="preserve">1. Жазаны </w:t>
            </w:r>
            <w:r w:rsidRPr="00602856">
              <w:rPr>
                <w:rFonts w:ascii="Times New Roman" w:hAnsi="Times New Roman"/>
                <w:b/>
                <w:sz w:val="24"/>
                <w:szCs w:val="24"/>
                <w:lang w:val="kk-KZ"/>
              </w:rPr>
              <w:t>өтеуден</w:t>
            </w:r>
            <w:r w:rsidRPr="00602856">
              <w:rPr>
                <w:rFonts w:ascii="Times New Roman" w:hAnsi="Times New Roman"/>
                <w:sz w:val="24"/>
                <w:szCs w:val="24"/>
                <w:lang w:val="kk-KZ"/>
              </w:rPr>
              <w:t xml:space="preserve"> ауруына байланысты босату </w:t>
            </w:r>
            <w:r w:rsidRPr="00602856">
              <w:rPr>
                <w:rFonts w:ascii="Times New Roman" w:hAnsi="Times New Roman"/>
                <w:b/>
                <w:sz w:val="24"/>
                <w:szCs w:val="24"/>
                <w:lang w:val="kk-KZ"/>
              </w:rPr>
              <w:t>немесе жазаны өтеуді кейiнге қалдыру</w:t>
            </w:r>
            <w:r w:rsidRPr="00602856">
              <w:rPr>
                <w:rFonts w:ascii="Times New Roman" w:hAnsi="Times New Roman"/>
                <w:sz w:val="24"/>
                <w:szCs w:val="24"/>
                <w:lang w:val="kk-KZ"/>
              </w:rPr>
              <w:t xml:space="preserve"> туралы мәселе сотталған адамның (оның заңды өкілінің немесе өкілінің) немесе жазаны орындайтын мекеменің немесе органның өтінішхаты бойынша қаралады.</w:t>
            </w:r>
          </w:p>
          <w:p w14:paraId="7C1452D2"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 xml:space="preserve">  3. Жазаны орындайтын мекеме немесе орган сотқа сотталған адамның ауруына байланысты босатылғаннан </w:t>
            </w:r>
            <w:r w:rsidRPr="00602856">
              <w:rPr>
                <w:rFonts w:ascii="Times New Roman" w:hAnsi="Times New Roman"/>
                <w:b/>
                <w:sz w:val="24"/>
                <w:szCs w:val="24"/>
                <w:lang w:val="kk-KZ"/>
              </w:rPr>
              <w:t>немесе жазаны өтеуін кейiнге қалдырғаннан</w:t>
            </w:r>
            <w:r w:rsidRPr="00602856">
              <w:rPr>
                <w:rFonts w:ascii="Times New Roman" w:hAnsi="Times New Roman"/>
                <w:sz w:val="24"/>
                <w:szCs w:val="24"/>
                <w:lang w:val="kk-KZ"/>
              </w:rPr>
              <w:t xml:space="preserve"> кейін болжамды түрде тұратын орны туралы деректерді, ал егер аурудың сипаты оған заңда көзделген жағдайларда міндетті емдеуді қолдануды талап еткенде – сотталған адам жіберілетін немесе орналастырылатын мекеменің атауын ұсынады.</w:t>
            </w:r>
          </w:p>
          <w:p w14:paraId="32BA3861"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 xml:space="preserve"> 4. Жазадан ауруына байланысты босату </w:t>
            </w:r>
            <w:r w:rsidRPr="00602856">
              <w:rPr>
                <w:rFonts w:ascii="Times New Roman" w:hAnsi="Times New Roman"/>
                <w:b/>
                <w:sz w:val="24"/>
                <w:szCs w:val="24"/>
                <w:lang w:val="kk-KZ"/>
              </w:rPr>
              <w:t>немесе жазаны өтеуді кейiнге қалдыру</w:t>
            </w:r>
            <w:r w:rsidRPr="00602856">
              <w:rPr>
                <w:rFonts w:ascii="Times New Roman" w:hAnsi="Times New Roman"/>
                <w:sz w:val="24"/>
                <w:szCs w:val="24"/>
                <w:lang w:val="kk-KZ"/>
              </w:rPr>
              <w:t xml:space="preserve"> туралы мәселені қарау кезінде сот отырысына қорғаушының, заңды өкілдің, прокурордың, жазаны орындайтын мекеме немесе орган өкілінің, қорытынды берген дәрігерлік комиссия өкілінің қатысуы міндетті. Қажет болған жағдайларда сот отырысына сот қаулысы бойынша сараптама жүргізген және қорытынды берген сарапшы қатысады.</w:t>
            </w:r>
          </w:p>
          <w:p w14:paraId="2D119EE8" w14:textId="77777777" w:rsidR="00602856" w:rsidRPr="00602856" w:rsidRDefault="00602856" w:rsidP="00602856">
            <w:pPr>
              <w:spacing w:after="0" w:line="240" w:lineRule="auto"/>
              <w:ind w:firstLine="176"/>
              <w:jc w:val="both"/>
              <w:rPr>
                <w:rFonts w:ascii="Times New Roman" w:hAnsi="Times New Roman"/>
                <w:sz w:val="24"/>
                <w:szCs w:val="24"/>
                <w:lang w:val="kk-KZ"/>
              </w:rPr>
            </w:pPr>
            <w:r w:rsidRPr="00602856">
              <w:rPr>
                <w:rFonts w:ascii="Times New Roman" w:hAnsi="Times New Roman"/>
                <w:sz w:val="24"/>
                <w:szCs w:val="24"/>
                <w:lang w:val="kk-KZ"/>
              </w:rPr>
              <w:t>Сот медициналық қорытындының жазаны өтеуден босатуға негіз болып табылатын, уәкілетті орган белгілеген аурулар тізбесіне сәйкестігін зерттейді.</w:t>
            </w:r>
          </w:p>
          <w:p w14:paraId="1809F091" w14:textId="77777777" w:rsidR="00602856" w:rsidRPr="00602856" w:rsidRDefault="00602856" w:rsidP="00602856">
            <w:pPr>
              <w:spacing w:after="0" w:line="240" w:lineRule="auto"/>
              <w:ind w:firstLine="318"/>
              <w:jc w:val="both"/>
              <w:rPr>
                <w:rFonts w:ascii="Times New Roman" w:hAnsi="Times New Roman"/>
                <w:b/>
                <w:sz w:val="24"/>
                <w:szCs w:val="24"/>
                <w:lang w:val="kk-KZ"/>
              </w:rPr>
            </w:pPr>
            <w:r w:rsidRPr="00602856">
              <w:rPr>
                <w:rFonts w:ascii="Times New Roman" w:hAnsi="Times New Roman"/>
                <w:sz w:val="24"/>
                <w:szCs w:val="24"/>
                <w:lang w:val="kk-KZ"/>
              </w:rPr>
              <w:t>Сотталған адамның ауруының сипаты кедергі келтірмесе, сот отырысына қатысады.</w:t>
            </w:r>
          </w:p>
        </w:tc>
        <w:tc>
          <w:tcPr>
            <w:tcW w:w="5417" w:type="dxa"/>
            <w:tcBorders>
              <w:top w:val="single" w:sz="4" w:space="0" w:color="auto"/>
              <w:left w:val="single" w:sz="4" w:space="0" w:color="auto"/>
              <w:bottom w:val="single" w:sz="4" w:space="0" w:color="auto"/>
              <w:right w:val="single" w:sz="4" w:space="0" w:color="auto"/>
            </w:tcBorders>
          </w:tcPr>
          <w:p w14:paraId="505EACB0"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lastRenderedPageBreak/>
              <w:t>ҚК-нің 75-бабына өзгерістер енгізілген хат-хабарлар үшін.</w:t>
            </w:r>
          </w:p>
        </w:tc>
      </w:tr>
      <w:tr w:rsidR="00602856" w:rsidRPr="001554B9" w14:paraId="018E91B4" w14:textId="77777777" w:rsidTr="00602856">
        <w:trPr>
          <w:trHeight w:val="20"/>
        </w:trPr>
        <w:tc>
          <w:tcPr>
            <w:tcW w:w="15735" w:type="dxa"/>
            <w:gridSpan w:val="4"/>
            <w:tcBorders>
              <w:top w:val="single" w:sz="4" w:space="0" w:color="auto"/>
              <w:left w:val="single" w:sz="4" w:space="0" w:color="auto"/>
              <w:bottom w:val="single" w:sz="4" w:space="0" w:color="auto"/>
              <w:right w:val="single" w:sz="4" w:space="0" w:color="auto"/>
            </w:tcBorders>
          </w:tcPr>
          <w:p w14:paraId="1E56C349" w14:textId="77777777" w:rsidR="00602856" w:rsidRPr="00602856" w:rsidRDefault="00602856" w:rsidP="00602856">
            <w:pPr>
              <w:spacing w:after="0" w:line="240" w:lineRule="auto"/>
              <w:ind w:firstLine="191"/>
              <w:contextualSpacing/>
              <w:jc w:val="center"/>
              <w:rPr>
                <w:rFonts w:ascii="Times New Roman" w:hAnsi="Times New Roman"/>
                <w:b/>
                <w:sz w:val="24"/>
                <w:szCs w:val="24"/>
                <w:lang w:val="kk-KZ"/>
              </w:rPr>
            </w:pPr>
            <w:r w:rsidRPr="00602856">
              <w:rPr>
                <w:rFonts w:ascii="Times New Roman" w:hAnsi="Times New Roman"/>
                <w:b/>
                <w:sz w:val="24"/>
                <w:szCs w:val="24"/>
                <w:lang w:val="kk-KZ"/>
              </w:rPr>
              <w:lastRenderedPageBreak/>
              <w:t>2014 жылғы 5 шілдедегі Қазақстан Республикасының Қылмыстық-атқару кодексі</w:t>
            </w:r>
          </w:p>
        </w:tc>
      </w:tr>
      <w:tr w:rsidR="00602856" w:rsidRPr="001554B9" w14:paraId="597AA6DE"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5578531F"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0419B6F7" w14:textId="77777777" w:rsidR="00602856" w:rsidRPr="00602856" w:rsidRDefault="00602856" w:rsidP="00602856">
            <w:pPr>
              <w:spacing w:after="0" w:line="240" w:lineRule="auto"/>
              <w:ind w:firstLine="318"/>
              <w:jc w:val="both"/>
              <w:rPr>
                <w:rFonts w:ascii="Times New Roman" w:hAnsi="Times New Roman"/>
                <w:sz w:val="24"/>
                <w:szCs w:val="24"/>
                <w:lang w:val="kk-KZ"/>
              </w:rPr>
            </w:pPr>
            <w:r w:rsidRPr="00602856">
              <w:rPr>
                <w:rFonts w:ascii="Times New Roman" w:hAnsi="Times New Roman"/>
                <w:sz w:val="24"/>
                <w:szCs w:val="24"/>
                <w:lang w:val="kk-KZ"/>
              </w:rPr>
              <w:t>24-бап. Жазаларды және өзге де қылмыстық-құқықтық ықпал ету шараларын орындайтын мекемелер мен органдар</w:t>
            </w:r>
          </w:p>
          <w:p w14:paraId="698CD37B" w14:textId="77777777" w:rsidR="00602856" w:rsidRPr="00602856" w:rsidRDefault="00602856" w:rsidP="00602856">
            <w:pPr>
              <w:spacing w:after="0" w:line="240" w:lineRule="auto"/>
              <w:ind w:firstLine="346"/>
              <w:jc w:val="both"/>
              <w:rPr>
                <w:rFonts w:ascii="Times New Roman" w:eastAsia="Times New Roman" w:hAnsi="Times New Roman"/>
                <w:sz w:val="24"/>
                <w:szCs w:val="24"/>
                <w:lang w:val="kk-KZ" w:eastAsia="ru-RU"/>
              </w:rPr>
            </w:pPr>
            <w:r w:rsidRPr="00602856">
              <w:rPr>
                <w:rFonts w:ascii="Times New Roman" w:hAnsi="Times New Roman"/>
                <w:b/>
                <w:bCs/>
                <w:sz w:val="24"/>
                <w:szCs w:val="24"/>
                <w:lang w:val="kk-KZ"/>
              </w:rPr>
              <w:t>Жоқ.</w:t>
            </w:r>
          </w:p>
        </w:tc>
        <w:tc>
          <w:tcPr>
            <w:tcW w:w="5072" w:type="dxa"/>
            <w:tcBorders>
              <w:top w:val="single" w:sz="4" w:space="0" w:color="auto"/>
              <w:left w:val="single" w:sz="4" w:space="0" w:color="auto"/>
              <w:bottom w:val="single" w:sz="4" w:space="0" w:color="auto"/>
              <w:right w:val="single" w:sz="4" w:space="0" w:color="auto"/>
            </w:tcBorders>
          </w:tcPr>
          <w:p w14:paraId="5A9A06E6" w14:textId="77777777" w:rsidR="00602856" w:rsidRPr="00602856" w:rsidRDefault="00602856" w:rsidP="00602856">
            <w:pPr>
              <w:spacing w:after="0" w:line="240" w:lineRule="auto"/>
              <w:ind w:firstLine="318"/>
              <w:jc w:val="both"/>
              <w:rPr>
                <w:rFonts w:ascii="Times New Roman" w:hAnsi="Times New Roman"/>
                <w:sz w:val="24"/>
                <w:szCs w:val="24"/>
                <w:lang w:val="kk-KZ"/>
              </w:rPr>
            </w:pPr>
            <w:r w:rsidRPr="00602856">
              <w:rPr>
                <w:rFonts w:ascii="Times New Roman" w:hAnsi="Times New Roman"/>
                <w:sz w:val="24"/>
                <w:szCs w:val="24"/>
                <w:lang w:val="kk-KZ"/>
              </w:rPr>
              <w:t>24-бап. Жазаларды және өзге де қылмыстық-құқықтық ықпал ету шараларын орындайтын мекемелер мен органдар</w:t>
            </w:r>
          </w:p>
          <w:p w14:paraId="62079100" w14:textId="77777777" w:rsidR="00602856" w:rsidRPr="00602856" w:rsidRDefault="00602856" w:rsidP="00602856">
            <w:pPr>
              <w:spacing w:after="0" w:line="240" w:lineRule="auto"/>
              <w:jc w:val="both"/>
              <w:rPr>
                <w:rFonts w:ascii="Times New Roman" w:eastAsia="Times New Roman" w:hAnsi="Times New Roman"/>
                <w:b/>
                <w:spacing w:val="2"/>
                <w:sz w:val="24"/>
                <w:szCs w:val="24"/>
                <w:lang w:val="kk-KZ" w:eastAsia="ru-RU"/>
              </w:rPr>
            </w:pPr>
            <w:r w:rsidRPr="00602856">
              <w:rPr>
                <w:rFonts w:ascii="Times New Roman" w:eastAsia="Times New Roman" w:hAnsi="Times New Roman"/>
                <w:spacing w:val="2"/>
                <w:sz w:val="24"/>
                <w:szCs w:val="24"/>
                <w:lang w:val="kk-KZ" w:eastAsia="ru-RU"/>
              </w:rPr>
              <w:t xml:space="preserve">     12-1. Жазасын өтеуден босатылған не ауруына байланысты жазасын өтеуді кейінге қалдыру қолданылған адамдар босатылған не ол бекітіліп берілген қылмыстық-атқару жүйесі мекемесінің бақылауында болады.</w:t>
            </w:r>
          </w:p>
        </w:tc>
        <w:tc>
          <w:tcPr>
            <w:tcW w:w="5417" w:type="dxa"/>
            <w:tcBorders>
              <w:top w:val="single" w:sz="4" w:space="0" w:color="auto"/>
              <w:left w:val="single" w:sz="4" w:space="0" w:color="auto"/>
              <w:bottom w:val="single" w:sz="4" w:space="0" w:color="auto"/>
              <w:right w:val="single" w:sz="4" w:space="0" w:color="auto"/>
            </w:tcBorders>
          </w:tcPr>
          <w:p w14:paraId="575298F8" w14:textId="77777777" w:rsidR="00602856" w:rsidRPr="00602856" w:rsidRDefault="00602856" w:rsidP="00602856">
            <w:pPr>
              <w:spacing w:after="0" w:line="240" w:lineRule="auto"/>
              <w:ind w:firstLine="318"/>
              <w:jc w:val="both"/>
              <w:rPr>
                <w:rFonts w:ascii="Times New Roman" w:hAnsi="Times New Roman"/>
                <w:sz w:val="24"/>
                <w:szCs w:val="24"/>
                <w:lang w:val="kk-KZ"/>
              </w:rPr>
            </w:pPr>
            <w:r w:rsidRPr="00602856">
              <w:rPr>
                <w:rFonts w:ascii="Times New Roman" w:hAnsi="Times New Roman"/>
                <w:sz w:val="24"/>
                <w:szCs w:val="24"/>
                <w:lang w:val="kk-KZ"/>
              </w:rPr>
              <w:t>Жобада ҚК-ны ауруына байланысты жазаны өтеуді кейінге қалдыруды ұсыну туралы нормамен толықтыру көзделген, бұл ретте осы санатағы адамдарды бақылауды кім және қалай жүзеге асыратыны айқындалмаған.</w:t>
            </w:r>
          </w:p>
          <w:p w14:paraId="16C3587C" w14:textId="77777777" w:rsidR="00602856" w:rsidRPr="00602856" w:rsidRDefault="00602856" w:rsidP="00602856">
            <w:pPr>
              <w:spacing w:after="0" w:line="240" w:lineRule="auto"/>
              <w:ind w:firstLine="318"/>
              <w:jc w:val="both"/>
              <w:rPr>
                <w:rFonts w:ascii="Times New Roman" w:hAnsi="Times New Roman"/>
                <w:sz w:val="24"/>
                <w:szCs w:val="24"/>
                <w:lang w:val="kk-KZ"/>
              </w:rPr>
            </w:pPr>
            <w:r w:rsidRPr="00602856">
              <w:rPr>
                <w:rFonts w:ascii="Times New Roman" w:hAnsi="Times New Roman"/>
                <w:sz w:val="24"/>
                <w:szCs w:val="24"/>
                <w:lang w:val="kk-KZ"/>
              </w:rPr>
              <w:t>Бұдан басқа, жазаны өтеуді кейінге қалдырылған адамның денсаулық жағдайын тексерудің тәртібі мен кезеңділігі белгіленбеген.</w:t>
            </w:r>
          </w:p>
          <w:p w14:paraId="5F264039" w14:textId="77777777" w:rsidR="00602856" w:rsidRPr="00602856" w:rsidRDefault="00602856" w:rsidP="00602856">
            <w:pPr>
              <w:widowControl w:val="0"/>
              <w:spacing w:after="0" w:line="240" w:lineRule="auto"/>
              <w:ind w:firstLine="478"/>
              <w:jc w:val="both"/>
              <w:rPr>
                <w:rFonts w:ascii="Times New Roman" w:hAnsi="Times New Roman"/>
                <w:sz w:val="24"/>
                <w:szCs w:val="24"/>
                <w:lang w:val="kk-KZ"/>
              </w:rPr>
            </w:pPr>
            <w:r w:rsidRPr="00602856">
              <w:rPr>
                <w:rFonts w:ascii="Times New Roman" w:hAnsi="Times New Roman"/>
                <w:sz w:val="24"/>
                <w:szCs w:val="24"/>
                <w:lang w:val="kk-KZ"/>
              </w:rPr>
              <w:t>Мұндай тәсіл жазаны өтеу кейінге қалдырылған сотталғандарға жауапкершіліктің бұзылу және бақылаудың жоғалу қаупін тудырады.</w:t>
            </w:r>
          </w:p>
        </w:tc>
      </w:tr>
      <w:tr w:rsidR="00602856" w:rsidRPr="001554B9" w14:paraId="20581017"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51607C85"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7D95ED67" w14:textId="77777777" w:rsidR="00602856" w:rsidRPr="00602856" w:rsidRDefault="00602856" w:rsidP="00602856">
            <w:pPr>
              <w:spacing w:after="0" w:line="240" w:lineRule="auto"/>
              <w:ind w:firstLine="346"/>
              <w:jc w:val="both"/>
              <w:rPr>
                <w:rFonts w:ascii="Times New Roman" w:eastAsia="Times New Roman" w:hAnsi="Times New Roman"/>
                <w:bCs/>
                <w:spacing w:val="2"/>
                <w:sz w:val="24"/>
                <w:szCs w:val="24"/>
                <w:lang w:val="kk-KZ" w:eastAsia="ru-RU"/>
              </w:rPr>
            </w:pPr>
            <w:r w:rsidRPr="00602856">
              <w:rPr>
                <w:rFonts w:ascii="Times New Roman" w:eastAsia="Times New Roman" w:hAnsi="Times New Roman"/>
                <w:bCs/>
                <w:spacing w:val="2"/>
                <w:sz w:val="24"/>
                <w:szCs w:val="24"/>
                <w:lang w:val="kk-KZ" w:eastAsia="ru-RU"/>
              </w:rPr>
              <w:t>89-бап. Мекемелер түрлерi</w:t>
            </w:r>
          </w:p>
          <w:p w14:paraId="7BC1889E" w14:textId="77777777" w:rsidR="00602856" w:rsidRPr="00602856" w:rsidRDefault="00602856" w:rsidP="00602856">
            <w:pPr>
              <w:spacing w:after="0" w:line="240" w:lineRule="auto"/>
              <w:ind w:firstLine="346"/>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1. Мекемелер:</w:t>
            </w:r>
          </w:p>
          <w:p w14:paraId="4AA30D82" w14:textId="77777777" w:rsidR="00602856" w:rsidRPr="00602856" w:rsidRDefault="00602856" w:rsidP="00602856">
            <w:pPr>
              <w:spacing w:after="0" w:line="240" w:lineRule="auto"/>
              <w:ind w:firstLine="346"/>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 xml:space="preserve">5) төтенше қауіпсіз мекемелер; </w:t>
            </w:r>
          </w:p>
          <w:p w14:paraId="6C4A14A8"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r w:rsidRPr="00602856">
              <w:rPr>
                <w:rFonts w:ascii="Times New Roman" w:eastAsia="Times New Roman" w:hAnsi="Times New Roman"/>
                <w:spacing w:val="2"/>
                <w:sz w:val="24"/>
                <w:szCs w:val="24"/>
                <w:lang w:val="kk-KZ" w:eastAsia="ru-RU"/>
              </w:rPr>
              <w:t xml:space="preserve">6. </w:t>
            </w:r>
            <w:r w:rsidRPr="00602856">
              <w:rPr>
                <w:rFonts w:ascii="Times New Roman" w:eastAsia="Times New Roman" w:hAnsi="Times New Roman"/>
                <w:b/>
                <w:spacing w:val="2"/>
                <w:sz w:val="24"/>
                <w:szCs w:val="24"/>
                <w:lang w:val="kk-KZ" w:eastAsia="ru-RU"/>
              </w:rPr>
              <w:t>Төтенше қауіпсіз мекемелерде бас бостандығынан айыру түріндегі жазасын мыналар:</w:t>
            </w:r>
          </w:p>
          <w:p w14:paraId="71076877"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r w:rsidRPr="00602856">
              <w:rPr>
                <w:rFonts w:ascii="Times New Roman" w:eastAsia="Times New Roman" w:hAnsi="Times New Roman"/>
                <w:b/>
                <w:spacing w:val="2"/>
                <w:sz w:val="24"/>
                <w:szCs w:val="24"/>
                <w:lang w:val="kk-KZ" w:eastAsia="ru-RU"/>
              </w:rPr>
              <w:t>1) Қазақстан Республикасы Қылмыстық кодексінің 46-бабы бесінші бөлігінің 4) тармағында аталған сотталғандар;</w:t>
            </w:r>
          </w:p>
          <w:p w14:paraId="443F8BC0"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r w:rsidRPr="00602856">
              <w:rPr>
                <w:rFonts w:ascii="Times New Roman" w:eastAsia="Times New Roman" w:hAnsi="Times New Roman"/>
                <w:b/>
                <w:spacing w:val="2"/>
                <w:sz w:val="24"/>
                <w:szCs w:val="24"/>
                <w:lang w:val="kk-KZ" w:eastAsia="ru-RU"/>
              </w:rPr>
              <w:t>2) өлiм жазасы түріндегі жазасы кешiрiм жасау тәртiбiмен бас бостандығынан айырумен ауыстырылған сотталғандар;</w:t>
            </w:r>
          </w:p>
          <w:p w14:paraId="54E11B97"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r w:rsidRPr="00602856">
              <w:rPr>
                <w:rFonts w:ascii="Times New Roman" w:eastAsia="Times New Roman" w:hAnsi="Times New Roman"/>
                <w:b/>
                <w:spacing w:val="2"/>
                <w:sz w:val="24"/>
                <w:szCs w:val="24"/>
                <w:lang w:val="kk-KZ" w:eastAsia="ru-RU"/>
              </w:rPr>
              <w:t>3) осы Кодекстің 96-бабы бірінші бөлігінің 1) тармақшасына, үшінші бөлігінің 1) тармақшасына сәйкес ауыстырылған сотталғандар өтейдi.</w:t>
            </w:r>
          </w:p>
          <w:p w14:paraId="5AEC5DB3" w14:textId="77777777" w:rsidR="00602856" w:rsidRPr="00602856" w:rsidRDefault="00602856" w:rsidP="00602856">
            <w:pPr>
              <w:spacing w:after="0" w:line="240" w:lineRule="auto"/>
              <w:ind w:firstLine="346"/>
              <w:jc w:val="both"/>
              <w:rPr>
                <w:rFonts w:ascii="Times New Roman" w:eastAsia="Times New Roman" w:hAnsi="Times New Roman"/>
                <w:spacing w:val="2"/>
                <w:sz w:val="24"/>
                <w:szCs w:val="24"/>
                <w:lang w:val="kk-KZ" w:eastAsia="ru-RU"/>
              </w:rPr>
            </w:pPr>
          </w:p>
          <w:p w14:paraId="38D380CF" w14:textId="77777777" w:rsidR="00602856" w:rsidRPr="00602856" w:rsidRDefault="00602856" w:rsidP="00602856">
            <w:pPr>
              <w:spacing w:after="0" w:line="240" w:lineRule="auto"/>
              <w:ind w:firstLine="346"/>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lastRenderedPageBreak/>
              <w:t>7. Толық қауіпсіз мекемелерде бас бостандығынан айыру түріндегі жазасын мыналар:</w:t>
            </w:r>
          </w:p>
          <w:p w14:paraId="25014471" w14:textId="77777777" w:rsidR="00602856" w:rsidRPr="00602856" w:rsidRDefault="00602856" w:rsidP="00602856">
            <w:pPr>
              <w:spacing w:after="0" w:line="240" w:lineRule="auto"/>
              <w:ind w:firstLine="346"/>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t>1) Қазақстан Республикасы Қылмыстық кодексінің 46-бабының алтыншы бөлігінде аталған сотталғандар;</w:t>
            </w:r>
          </w:p>
          <w:p w14:paraId="3CAB6237" w14:textId="77777777" w:rsidR="00602856" w:rsidRPr="00602856" w:rsidRDefault="00602856" w:rsidP="00602856">
            <w:pPr>
              <w:spacing w:after="0" w:line="240" w:lineRule="auto"/>
              <w:ind w:firstLine="346"/>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t>4) осы Кодекстің 92-бабының бірінші бөлігіне және 96-бабының 3-1-бөлігіне сәйкес жiберiлген сотталғандар өтейді.</w:t>
            </w:r>
          </w:p>
          <w:p w14:paraId="15E3B68B" w14:textId="77777777" w:rsidR="00602856" w:rsidRPr="00602856" w:rsidRDefault="00602856" w:rsidP="00602856">
            <w:pPr>
              <w:spacing w:after="0" w:line="240" w:lineRule="auto"/>
              <w:ind w:firstLine="346"/>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t>5) жоқ.</w:t>
            </w:r>
          </w:p>
          <w:p w14:paraId="5BDEAED0" w14:textId="77777777" w:rsidR="00602856" w:rsidRPr="00602856" w:rsidRDefault="00602856" w:rsidP="00602856">
            <w:pPr>
              <w:spacing w:after="0" w:line="240" w:lineRule="auto"/>
              <w:ind w:firstLine="346"/>
              <w:jc w:val="both"/>
              <w:rPr>
                <w:rFonts w:ascii="Times New Roman" w:eastAsia="Times New Roman" w:hAnsi="Times New Roman"/>
                <w:sz w:val="24"/>
                <w:szCs w:val="24"/>
                <w:lang w:val="kk-KZ" w:eastAsia="ru-RU"/>
              </w:rPr>
            </w:pPr>
          </w:p>
          <w:p w14:paraId="08E543DF"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eastAsia="Times New Roman" w:hAnsi="Times New Roman"/>
                <w:sz w:val="24"/>
                <w:szCs w:val="20"/>
                <w:lang w:val="kk-KZ" w:eastAsia="ru-RU"/>
              </w:rPr>
              <w:t>10. Сотталғандар камераларда тұратын бір мекемеде әртүрлі режим түрлері бар оқшауланған учаскелер жасалуы мүмкін.</w:t>
            </w:r>
          </w:p>
        </w:tc>
        <w:tc>
          <w:tcPr>
            <w:tcW w:w="5072" w:type="dxa"/>
            <w:tcBorders>
              <w:top w:val="single" w:sz="4" w:space="0" w:color="auto"/>
              <w:left w:val="single" w:sz="4" w:space="0" w:color="auto"/>
              <w:bottom w:val="single" w:sz="4" w:space="0" w:color="auto"/>
              <w:right w:val="single" w:sz="4" w:space="0" w:color="auto"/>
            </w:tcBorders>
          </w:tcPr>
          <w:p w14:paraId="5E698179" w14:textId="77777777" w:rsidR="00602856" w:rsidRPr="00602856" w:rsidRDefault="00602856" w:rsidP="00602856">
            <w:pPr>
              <w:spacing w:after="0" w:line="240" w:lineRule="auto"/>
              <w:ind w:firstLine="346"/>
              <w:jc w:val="both"/>
              <w:rPr>
                <w:rFonts w:ascii="Times New Roman" w:eastAsia="Times New Roman" w:hAnsi="Times New Roman"/>
                <w:bCs/>
                <w:spacing w:val="2"/>
                <w:sz w:val="24"/>
                <w:szCs w:val="24"/>
                <w:lang w:val="kk-KZ" w:eastAsia="ru-RU"/>
              </w:rPr>
            </w:pPr>
            <w:r w:rsidRPr="00602856">
              <w:rPr>
                <w:rFonts w:ascii="Times New Roman" w:eastAsia="Times New Roman" w:hAnsi="Times New Roman"/>
                <w:bCs/>
                <w:spacing w:val="2"/>
                <w:sz w:val="24"/>
                <w:szCs w:val="24"/>
                <w:lang w:val="kk-KZ" w:eastAsia="ru-RU"/>
              </w:rPr>
              <w:lastRenderedPageBreak/>
              <w:t>89-бап. Мекемелер түрлерi</w:t>
            </w:r>
          </w:p>
          <w:p w14:paraId="1098F965" w14:textId="77777777" w:rsidR="00602856" w:rsidRPr="00602856" w:rsidRDefault="00602856" w:rsidP="00602856">
            <w:pPr>
              <w:spacing w:after="0" w:line="240" w:lineRule="auto"/>
              <w:ind w:firstLine="346"/>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1. Мекемелер:</w:t>
            </w:r>
          </w:p>
          <w:p w14:paraId="57A44386"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r w:rsidRPr="00602856">
              <w:rPr>
                <w:rFonts w:ascii="Times New Roman" w:eastAsia="Times New Roman" w:hAnsi="Times New Roman"/>
                <w:spacing w:val="2"/>
                <w:sz w:val="24"/>
                <w:szCs w:val="24"/>
                <w:lang w:val="kk-KZ" w:eastAsia="ru-RU"/>
              </w:rPr>
              <w:t xml:space="preserve">5) </w:t>
            </w:r>
            <w:r w:rsidRPr="00602856">
              <w:rPr>
                <w:rFonts w:ascii="Times New Roman" w:eastAsia="Times New Roman" w:hAnsi="Times New Roman"/>
                <w:b/>
                <w:spacing w:val="2"/>
                <w:sz w:val="24"/>
                <w:szCs w:val="24"/>
                <w:lang w:val="kk-KZ" w:eastAsia="ru-RU"/>
              </w:rPr>
              <w:t>алып тасталсын;</w:t>
            </w:r>
          </w:p>
          <w:p w14:paraId="53BF4F7C"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r w:rsidRPr="00602856">
              <w:rPr>
                <w:rFonts w:ascii="Times New Roman" w:eastAsia="Times New Roman" w:hAnsi="Times New Roman"/>
                <w:spacing w:val="2"/>
                <w:sz w:val="24"/>
                <w:szCs w:val="24"/>
                <w:lang w:val="kk-KZ" w:eastAsia="ru-RU"/>
              </w:rPr>
              <w:t>6.</w:t>
            </w:r>
            <w:r w:rsidRPr="00602856">
              <w:rPr>
                <w:rFonts w:ascii="Times New Roman" w:eastAsia="Times New Roman" w:hAnsi="Times New Roman"/>
                <w:b/>
                <w:spacing w:val="2"/>
                <w:sz w:val="24"/>
                <w:szCs w:val="24"/>
                <w:lang w:val="kk-KZ" w:eastAsia="ru-RU"/>
              </w:rPr>
              <w:t xml:space="preserve"> алып тасталсын;</w:t>
            </w:r>
          </w:p>
          <w:p w14:paraId="6D591FC9"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0F2556C3"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267E2A51"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512A3719"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5B909378"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5476572E"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5AFB71D3"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7B4A9DFD"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789BFA27"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12D8A521"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1C439950"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685D5FFC"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61384327"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46750BA1"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134BFEE0"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657D939E" w14:textId="77777777" w:rsidR="00602856" w:rsidRPr="00602856" w:rsidRDefault="00602856" w:rsidP="00602856">
            <w:pPr>
              <w:spacing w:after="0" w:line="240" w:lineRule="auto"/>
              <w:ind w:firstLine="346"/>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lastRenderedPageBreak/>
              <w:t>7. Толық қауіпсіз мекемелерде бас бостандығынан айыру түріндегі жазасын мыналар:</w:t>
            </w:r>
          </w:p>
          <w:p w14:paraId="1D94EFBD" w14:textId="77777777" w:rsidR="00602856" w:rsidRPr="00602856" w:rsidRDefault="00602856" w:rsidP="00602856">
            <w:pPr>
              <w:spacing w:after="0" w:line="240" w:lineRule="auto"/>
              <w:ind w:firstLine="346"/>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t xml:space="preserve">1) Қазақстан Республикасы Қылмыстық кодексінің 46-бабының </w:t>
            </w:r>
            <w:r w:rsidRPr="00602856">
              <w:rPr>
                <w:rFonts w:ascii="Times New Roman" w:eastAsia="Times New Roman" w:hAnsi="Times New Roman"/>
                <w:b/>
                <w:sz w:val="24"/>
                <w:szCs w:val="24"/>
                <w:lang w:val="kk-KZ" w:eastAsia="ru-RU"/>
              </w:rPr>
              <w:t>бесінші бөлігінің 4) тармағында және</w:t>
            </w:r>
            <w:r w:rsidRPr="00602856">
              <w:rPr>
                <w:rFonts w:ascii="Times New Roman" w:eastAsia="Times New Roman" w:hAnsi="Times New Roman"/>
                <w:sz w:val="24"/>
                <w:szCs w:val="24"/>
                <w:lang w:val="kk-KZ" w:eastAsia="ru-RU"/>
              </w:rPr>
              <w:t xml:space="preserve"> алтыншы бөлігінде аталған сотталғандар;</w:t>
            </w:r>
          </w:p>
          <w:p w14:paraId="75BDE93E" w14:textId="77777777" w:rsidR="00602856" w:rsidRPr="00602856" w:rsidRDefault="00602856" w:rsidP="00602856">
            <w:pPr>
              <w:spacing w:after="0" w:line="240" w:lineRule="auto"/>
              <w:ind w:firstLine="346"/>
              <w:jc w:val="both"/>
              <w:rPr>
                <w:rFonts w:ascii="Times New Roman" w:eastAsia="Times New Roman" w:hAnsi="Times New Roman"/>
                <w:sz w:val="24"/>
                <w:szCs w:val="24"/>
                <w:lang w:val="kk-KZ" w:eastAsia="ru-RU"/>
              </w:rPr>
            </w:pPr>
            <w:r w:rsidRPr="00602856">
              <w:rPr>
                <w:rFonts w:ascii="Times New Roman" w:eastAsia="Times New Roman" w:hAnsi="Times New Roman"/>
                <w:sz w:val="24"/>
                <w:szCs w:val="24"/>
                <w:lang w:val="kk-KZ" w:eastAsia="ru-RU"/>
              </w:rPr>
              <w:t>4) осы Кодекстің 92-бабының бірінші</w:t>
            </w:r>
            <w:r w:rsidRPr="00602856">
              <w:rPr>
                <w:rFonts w:ascii="Times New Roman" w:eastAsia="Times New Roman" w:hAnsi="Times New Roman"/>
                <w:b/>
                <w:sz w:val="24"/>
                <w:szCs w:val="24"/>
                <w:lang w:val="kk-KZ" w:eastAsia="ru-RU"/>
              </w:rPr>
              <w:t xml:space="preserve"> </w:t>
            </w:r>
            <w:r w:rsidRPr="00602856">
              <w:rPr>
                <w:rFonts w:ascii="Times New Roman" w:eastAsia="Times New Roman" w:hAnsi="Times New Roman"/>
                <w:sz w:val="24"/>
                <w:szCs w:val="24"/>
                <w:lang w:val="kk-KZ" w:eastAsia="ru-RU"/>
              </w:rPr>
              <w:t xml:space="preserve">бөлігіне және 96-бабының 3-1-бөлігіне сәйкес жiберiлген сотталғандар; </w:t>
            </w:r>
          </w:p>
          <w:p w14:paraId="11A9E996" w14:textId="77777777" w:rsidR="00602856" w:rsidRPr="00602856" w:rsidRDefault="00602856" w:rsidP="00602856">
            <w:pPr>
              <w:spacing w:after="0" w:line="240" w:lineRule="auto"/>
              <w:jc w:val="both"/>
              <w:rPr>
                <w:rFonts w:ascii="Times New Roman" w:eastAsia="Times New Roman" w:hAnsi="Times New Roman"/>
                <w:spacing w:val="2"/>
                <w:sz w:val="24"/>
                <w:szCs w:val="24"/>
                <w:lang w:val="kk-KZ" w:eastAsia="ru-RU"/>
              </w:rPr>
            </w:pPr>
            <w:r w:rsidRPr="00602856">
              <w:rPr>
                <w:rFonts w:ascii="Times New Roman" w:eastAsia="Times New Roman" w:hAnsi="Times New Roman"/>
                <w:b/>
                <w:spacing w:val="2"/>
                <w:sz w:val="24"/>
                <w:szCs w:val="24"/>
                <w:lang w:val="kk-KZ" w:eastAsia="ru-RU"/>
              </w:rPr>
              <w:t xml:space="preserve">       5)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w:t>
            </w:r>
            <w:r w:rsidRPr="00602856">
              <w:rPr>
                <w:rFonts w:ascii="Times New Roman" w:eastAsia="Times New Roman" w:hAnsi="Times New Roman"/>
                <w:spacing w:val="2"/>
                <w:sz w:val="24"/>
                <w:szCs w:val="24"/>
                <w:lang w:val="kk-KZ" w:eastAsia="ru-RU"/>
              </w:rPr>
              <w:t xml:space="preserve"> өтейді.</w:t>
            </w:r>
          </w:p>
          <w:p w14:paraId="3E72CEEC" w14:textId="77777777" w:rsidR="00602856" w:rsidRPr="00602856" w:rsidRDefault="00602856" w:rsidP="00602856">
            <w:pPr>
              <w:spacing w:after="0" w:line="240" w:lineRule="auto"/>
              <w:ind w:firstLine="317"/>
              <w:jc w:val="both"/>
              <w:rPr>
                <w:rFonts w:ascii="Times New Roman" w:eastAsia="Times New Roman" w:hAnsi="Times New Roman"/>
                <w:sz w:val="24"/>
                <w:szCs w:val="20"/>
                <w:lang w:val="kk-KZ" w:eastAsia="ru-RU"/>
              </w:rPr>
            </w:pPr>
          </w:p>
          <w:p w14:paraId="55790CC0" w14:textId="77777777" w:rsidR="00602856" w:rsidRPr="00602856" w:rsidRDefault="00602856" w:rsidP="00602856">
            <w:pPr>
              <w:spacing w:after="0" w:line="240" w:lineRule="auto"/>
              <w:ind w:firstLine="317"/>
              <w:jc w:val="both"/>
              <w:rPr>
                <w:rFonts w:ascii="Times New Roman" w:eastAsia="Times New Roman" w:hAnsi="Times New Roman"/>
                <w:sz w:val="24"/>
                <w:szCs w:val="20"/>
                <w:lang w:val="kk-KZ" w:eastAsia="ru-RU"/>
              </w:rPr>
            </w:pPr>
            <w:r w:rsidRPr="00602856">
              <w:rPr>
                <w:rFonts w:ascii="Times New Roman" w:eastAsia="Times New Roman" w:hAnsi="Times New Roman"/>
                <w:sz w:val="24"/>
                <w:szCs w:val="20"/>
                <w:lang w:val="kk-KZ" w:eastAsia="ru-RU"/>
              </w:rPr>
              <w:t>10. Сотталғандар камераларда тұратын бір мекемеде әртүрлі режим түрлері бар оқшауланған учаскелер жасалуы мүмкін.</w:t>
            </w:r>
          </w:p>
          <w:p w14:paraId="1FEAF380" w14:textId="77777777" w:rsidR="00602856" w:rsidRPr="00602856" w:rsidRDefault="00602856" w:rsidP="00602856">
            <w:pPr>
              <w:spacing w:after="0" w:line="240" w:lineRule="auto"/>
              <w:ind w:firstLine="317"/>
              <w:jc w:val="both"/>
              <w:rPr>
                <w:rFonts w:ascii="Times New Roman" w:hAnsi="Times New Roman"/>
                <w:spacing w:val="2"/>
                <w:sz w:val="24"/>
                <w:szCs w:val="24"/>
                <w:shd w:val="clear" w:color="auto" w:fill="FFFFFF"/>
                <w:lang w:val="kk-KZ"/>
              </w:rPr>
            </w:pPr>
            <w:r w:rsidRPr="00602856">
              <w:rPr>
                <w:rFonts w:ascii="Times New Roman" w:hAnsi="Times New Roman"/>
                <w:b/>
                <w:sz w:val="24"/>
                <w:lang w:val="kk-KZ"/>
              </w:rPr>
              <w:t xml:space="preserve">     Камералық ұстау туралы осы бөліктің талабы осы Кодекстің 94-бабының үшінші бөлігінде көрсетілген адамдарға қолданылмайды.</w:t>
            </w:r>
          </w:p>
        </w:tc>
        <w:tc>
          <w:tcPr>
            <w:tcW w:w="5417" w:type="dxa"/>
            <w:tcBorders>
              <w:top w:val="single" w:sz="4" w:space="0" w:color="auto"/>
              <w:left w:val="single" w:sz="4" w:space="0" w:color="auto"/>
              <w:bottom w:val="single" w:sz="4" w:space="0" w:color="auto"/>
              <w:right w:val="single" w:sz="4" w:space="0" w:color="auto"/>
            </w:tcBorders>
          </w:tcPr>
          <w:p w14:paraId="138C2F7F" w14:textId="77777777" w:rsidR="00602856" w:rsidRPr="00602856" w:rsidRDefault="00602856" w:rsidP="00602856">
            <w:pPr>
              <w:spacing w:after="0" w:line="240" w:lineRule="auto"/>
              <w:ind w:firstLine="316"/>
              <w:jc w:val="both"/>
              <w:rPr>
                <w:rFonts w:ascii="Times New Roman" w:hAnsi="Times New Roman"/>
                <w:sz w:val="24"/>
                <w:szCs w:val="24"/>
                <w:lang w:val="kk-KZ"/>
              </w:rPr>
            </w:pPr>
            <w:r w:rsidRPr="00602856">
              <w:rPr>
                <w:rFonts w:ascii="Times New Roman" w:hAnsi="Times New Roman"/>
                <w:sz w:val="24"/>
                <w:szCs w:val="24"/>
                <w:lang w:val="kk-KZ"/>
              </w:rPr>
              <w:lastRenderedPageBreak/>
              <w:t>Төтенше қауіпсіз мекеменің таратылуына байланысты.</w:t>
            </w:r>
          </w:p>
          <w:p w14:paraId="0406E53F"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Осы түзету Қылмыстық кодекстің 46-бабында бас бостандығынан айыруға сотталғандарды ҚАЖ мекемелерінің түрлері бойынша бөлу тетігін жетілдіру бөлігінде ұсынылған түзетулерге байланысты ұсынылады (бұрын өтегендерден бөлек өтемегендер).</w:t>
            </w:r>
          </w:p>
          <w:p w14:paraId="179547A7"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Республиканың пенитенциарлық жүйесінде бүгінгі күні соттарда, құқық қорғау немесе арнайы органдарда бұрын жұмыс істеген сотталғандарды ұстауға арналған ҚАЖ екі мекемесі жұмыс істейді, бұл:</w:t>
            </w:r>
          </w:p>
          <w:p w14:paraId="54EA9A1F"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қауіпсіздігі барынша жоғары ОВ-156/14 мекемесі (Семей қ., лимит 730, сотталғандар-330);</w:t>
            </w:r>
          </w:p>
          <w:p w14:paraId="472789E7"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ОВ-156/18 орташа қауіпсіз мекемесі (ШҚО, шуақ кенті, лимит 510 сотталған - 228).</w:t>
            </w:r>
          </w:p>
          <w:p w14:paraId="52E2394F"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Жалпы, «БК» колонияларында 558 сотталған және оның ішінде бұрын бас бостандығынан айыру түрінде жазасын өтеген 40 сотталған бар.</w:t>
            </w:r>
          </w:p>
          <w:p w14:paraId="4BBD7619"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lastRenderedPageBreak/>
              <w:t>Осыған байланысты, осындай сотталғандар санының аздығына байланысты мемлекеттік бюджеттен ҚАЖ жеке мекемесін ұстау орынсыз деп санаймыз.</w:t>
            </w:r>
          </w:p>
          <w:p w14:paraId="3E687439"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Қылмыстық-атқару кодексінің 94-бабының 2-бөлігіне сәйкес бас бостандығынан айыруға алғаш рет сотталғандар, осы баптың бесінші бөлігінде көрсетілген адамдарды қоспағанда, бұрын бас бостандығынан айыруды өтеген сотталғандардан бөлек ұсталады.</w:t>
            </w:r>
          </w:p>
          <w:p w14:paraId="483F9210"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Қылмыстық Кодекстің 94-бабының 2-бөлігіне сәйкес бұрын бас бостандығынан айыруды өтеген 40 Қылмыстық кодекстің 46-бабына түзетулер қабылданған жағдайда, бұрын бас бостандығынан айыруды өтемегендерден бөлек жергілікті учаскеде ұсталатын болады.</w:t>
            </w:r>
          </w:p>
          <w:p w14:paraId="49D3441B" w14:textId="77777777" w:rsidR="00602856" w:rsidRPr="00602856" w:rsidRDefault="00602856" w:rsidP="00602856">
            <w:pPr>
              <w:spacing w:after="0" w:line="240" w:lineRule="auto"/>
              <w:ind w:firstLine="316"/>
              <w:jc w:val="both"/>
              <w:rPr>
                <w:rFonts w:ascii="Times New Roman" w:hAnsi="Times New Roman"/>
                <w:sz w:val="24"/>
                <w:szCs w:val="24"/>
                <w:lang w:val="kk-KZ"/>
              </w:rPr>
            </w:pPr>
            <w:r w:rsidRPr="00602856">
              <w:rPr>
                <w:rFonts w:ascii="Times New Roman" w:hAnsi="Times New Roman"/>
                <w:sz w:val="24"/>
                <w:szCs w:val="20"/>
                <w:lang w:val="kk-KZ"/>
              </w:rPr>
              <w:t>Ұсынылған норманы қабылдау «бұрынғы қызметкерлерді» бір мекемеде ұстауға және босатылған мекемені мекемелердің басқа түрлерінің мұқтаждықтары үшін пайдалануға мүмкіндік береді.</w:t>
            </w:r>
          </w:p>
          <w:p w14:paraId="48E8A6E9" w14:textId="77777777" w:rsidR="00602856" w:rsidRPr="00602856" w:rsidRDefault="00602856" w:rsidP="00602856">
            <w:pPr>
              <w:spacing w:after="0" w:line="240" w:lineRule="auto"/>
              <w:ind w:firstLine="316"/>
              <w:jc w:val="both"/>
              <w:rPr>
                <w:rFonts w:ascii="Times New Roman" w:hAnsi="Times New Roman"/>
                <w:sz w:val="24"/>
                <w:szCs w:val="24"/>
                <w:lang w:val="kk-KZ"/>
              </w:rPr>
            </w:pPr>
          </w:p>
        </w:tc>
      </w:tr>
      <w:tr w:rsidR="00602856" w:rsidRPr="001554B9" w14:paraId="0DED0F00"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6D6DF4DB" w14:textId="77777777" w:rsidR="00602856" w:rsidRPr="00602856" w:rsidRDefault="00602856" w:rsidP="00602856">
            <w:pPr>
              <w:numPr>
                <w:ilvl w:val="0"/>
                <w:numId w:val="3"/>
              </w:numPr>
              <w:spacing w:after="0" w:line="240" w:lineRule="auto"/>
              <w:ind w:right="-529"/>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2E575FBC" w14:textId="77777777" w:rsidR="00602856" w:rsidRPr="00602856" w:rsidRDefault="00602856" w:rsidP="00602856">
            <w:pPr>
              <w:spacing w:after="0" w:line="240" w:lineRule="auto"/>
              <w:ind w:firstLine="488"/>
              <w:jc w:val="both"/>
              <w:rPr>
                <w:rFonts w:ascii="Times New Roman" w:hAnsi="Times New Roman"/>
                <w:bCs/>
                <w:sz w:val="24"/>
                <w:szCs w:val="24"/>
                <w:lang w:val="kk-KZ"/>
              </w:rPr>
            </w:pPr>
            <w:r w:rsidRPr="00602856">
              <w:rPr>
                <w:rFonts w:ascii="Times New Roman" w:hAnsi="Times New Roman"/>
                <w:bCs/>
                <w:sz w:val="24"/>
                <w:szCs w:val="24"/>
                <w:lang w:val="kk-KZ"/>
              </w:rPr>
              <w:t>94-бап. Сотталғандарды мекемелерде бөлек ұстау</w:t>
            </w:r>
          </w:p>
          <w:p w14:paraId="6900719B" w14:textId="77777777" w:rsidR="00602856" w:rsidRPr="00602856" w:rsidRDefault="00602856" w:rsidP="00602856">
            <w:pPr>
              <w:spacing w:after="0" w:line="240" w:lineRule="auto"/>
              <w:ind w:firstLine="488"/>
              <w:jc w:val="both"/>
              <w:rPr>
                <w:rFonts w:ascii="Times New Roman" w:hAnsi="Times New Roman"/>
                <w:b/>
                <w:bCs/>
                <w:sz w:val="24"/>
                <w:szCs w:val="24"/>
                <w:lang w:val="kk-KZ"/>
              </w:rPr>
            </w:pPr>
          </w:p>
          <w:p w14:paraId="51133DFF" w14:textId="77777777" w:rsidR="00602856" w:rsidRPr="00602856" w:rsidRDefault="00602856" w:rsidP="00602856">
            <w:pPr>
              <w:spacing w:after="0" w:line="240" w:lineRule="auto"/>
              <w:ind w:firstLine="488"/>
              <w:jc w:val="both"/>
              <w:rPr>
                <w:rFonts w:ascii="Times New Roman" w:hAnsi="Times New Roman"/>
                <w:bCs/>
                <w:sz w:val="24"/>
                <w:szCs w:val="24"/>
                <w:lang w:val="kk-KZ"/>
              </w:rPr>
            </w:pPr>
            <w:r w:rsidRPr="00602856">
              <w:rPr>
                <w:rFonts w:ascii="Times New Roman" w:hAnsi="Times New Roman"/>
                <w:bCs/>
                <w:sz w:val="24"/>
                <w:szCs w:val="24"/>
                <w:lang w:val="kk-KZ"/>
              </w:rPr>
              <w:t xml:space="preserve">2. Осы баптың бесінші бөлігінде аталған адамдарды қоспағанда, бас бостандығынан айыруға алғаш рет сотталғандар бас бостандығынан айыруды бұрыннан өтеп жүрген сотталғандардан жеке ұсталады. Осы </w:t>
            </w:r>
            <w:r w:rsidRPr="00602856">
              <w:rPr>
                <w:rFonts w:ascii="Times New Roman" w:hAnsi="Times New Roman"/>
                <w:bCs/>
                <w:sz w:val="24"/>
                <w:szCs w:val="24"/>
                <w:lang w:val="kk-KZ"/>
              </w:rPr>
              <w:lastRenderedPageBreak/>
              <w:t>баптың қолданысы қауіпсіздігі барынша төмен мекемелерге қолданылмайды.</w:t>
            </w:r>
          </w:p>
          <w:p w14:paraId="6A3E2EAF" w14:textId="77777777" w:rsidR="00602856" w:rsidRPr="00602856" w:rsidRDefault="00602856" w:rsidP="00602856">
            <w:pPr>
              <w:spacing w:after="0" w:line="240" w:lineRule="auto"/>
              <w:ind w:firstLine="488"/>
              <w:jc w:val="both"/>
              <w:rPr>
                <w:rFonts w:ascii="Times New Roman" w:hAnsi="Times New Roman"/>
                <w:b/>
                <w:bCs/>
                <w:sz w:val="24"/>
                <w:szCs w:val="24"/>
                <w:lang w:val="kk-KZ"/>
              </w:rPr>
            </w:pPr>
            <w:r w:rsidRPr="00602856">
              <w:rPr>
                <w:rFonts w:ascii="Times New Roman" w:hAnsi="Times New Roman"/>
                <w:b/>
                <w:bCs/>
                <w:sz w:val="24"/>
                <w:szCs w:val="24"/>
                <w:lang w:val="kk-KZ"/>
              </w:rPr>
              <w:t>Бiр мекемеде бас бостандығынан айыруға алғаш рет сотталған және бұл жазаны бұрыннан өтеп жүрген әйелдер бөлек ұсталуы мүмкiн.</w:t>
            </w:r>
          </w:p>
          <w:p w14:paraId="6E91E19D"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3. Жекелеген мекемелерде, сотталғандығының санына қарамастан, </w:t>
            </w:r>
            <w:r w:rsidRPr="00602856">
              <w:rPr>
                <w:rFonts w:ascii="Times New Roman" w:hAnsi="Times New Roman"/>
                <w:b/>
                <w:sz w:val="24"/>
                <w:szCs w:val="24"/>
                <w:lang w:val="kk-KZ"/>
              </w:rPr>
              <w:t>сотталған</w:t>
            </w:r>
            <w:r w:rsidRPr="00602856">
              <w:rPr>
                <w:rFonts w:ascii="Times New Roman" w:hAnsi="Times New Roman"/>
                <w:sz w:val="24"/>
                <w:szCs w:val="24"/>
                <w:lang w:val="kk-KZ"/>
              </w:rPr>
              <w:t xml:space="preserve"> –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ұсталады.</w:t>
            </w:r>
          </w:p>
        </w:tc>
        <w:tc>
          <w:tcPr>
            <w:tcW w:w="5072" w:type="dxa"/>
            <w:tcBorders>
              <w:top w:val="single" w:sz="4" w:space="0" w:color="auto"/>
              <w:left w:val="single" w:sz="4" w:space="0" w:color="auto"/>
              <w:bottom w:val="single" w:sz="4" w:space="0" w:color="auto"/>
              <w:right w:val="single" w:sz="4" w:space="0" w:color="auto"/>
            </w:tcBorders>
          </w:tcPr>
          <w:p w14:paraId="6D892F68" w14:textId="77777777" w:rsidR="00602856" w:rsidRPr="00602856" w:rsidRDefault="00602856" w:rsidP="00602856">
            <w:pPr>
              <w:spacing w:after="0" w:line="240" w:lineRule="auto"/>
              <w:ind w:firstLine="488"/>
              <w:jc w:val="both"/>
              <w:rPr>
                <w:rFonts w:ascii="Times New Roman" w:hAnsi="Times New Roman"/>
                <w:bCs/>
                <w:sz w:val="24"/>
                <w:szCs w:val="24"/>
                <w:lang w:val="kk-KZ"/>
              </w:rPr>
            </w:pPr>
            <w:r w:rsidRPr="00602856">
              <w:rPr>
                <w:rFonts w:ascii="Times New Roman" w:hAnsi="Times New Roman"/>
                <w:bCs/>
                <w:sz w:val="24"/>
                <w:szCs w:val="24"/>
                <w:lang w:val="kk-KZ"/>
              </w:rPr>
              <w:lastRenderedPageBreak/>
              <w:t>94-бап. Сотталғандарды мекемелерде бөлек ұстау</w:t>
            </w:r>
          </w:p>
          <w:p w14:paraId="42EC8DDC" w14:textId="77777777" w:rsidR="00602856" w:rsidRPr="00602856" w:rsidRDefault="00602856" w:rsidP="00602856">
            <w:pPr>
              <w:spacing w:after="0" w:line="240" w:lineRule="auto"/>
              <w:ind w:firstLine="488"/>
              <w:jc w:val="both"/>
              <w:rPr>
                <w:rFonts w:ascii="Times New Roman" w:hAnsi="Times New Roman"/>
                <w:b/>
                <w:bCs/>
                <w:sz w:val="24"/>
                <w:szCs w:val="24"/>
                <w:lang w:val="kk-KZ"/>
              </w:rPr>
            </w:pPr>
          </w:p>
          <w:p w14:paraId="080B0C1D" w14:textId="77777777" w:rsidR="00602856" w:rsidRPr="00602856" w:rsidRDefault="00602856" w:rsidP="00602856">
            <w:pPr>
              <w:spacing w:after="0" w:line="240" w:lineRule="auto"/>
              <w:ind w:firstLine="488"/>
              <w:jc w:val="both"/>
              <w:rPr>
                <w:rFonts w:ascii="Times New Roman" w:hAnsi="Times New Roman"/>
                <w:bCs/>
                <w:sz w:val="24"/>
                <w:szCs w:val="24"/>
                <w:lang w:val="kk-KZ"/>
              </w:rPr>
            </w:pPr>
            <w:r w:rsidRPr="00602856">
              <w:rPr>
                <w:rFonts w:ascii="Times New Roman" w:hAnsi="Times New Roman"/>
                <w:bCs/>
                <w:sz w:val="24"/>
                <w:szCs w:val="24"/>
                <w:lang w:val="kk-KZ"/>
              </w:rPr>
              <w:t>2. Осы баптың бесінші бөлігінде аталған адамдарды қоспағанда, бас бостандығынан айыруға алғаш рет сотталғандар бас бостандығынан айыруды бұрыннан өтеп жүрген сотталғандардан жеке ұсталады. Осы баптың қолданысы қауіпсіздігі барынша төмен мекемелерге қолданылмайды.</w:t>
            </w:r>
          </w:p>
          <w:p w14:paraId="2ADC6A2F" w14:textId="77777777" w:rsidR="00602856" w:rsidRPr="00602856" w:rsidRDefault="00602856" w:rsidP="00602856">
            <w:pPr>
              <w:spacing w:after="0" w:line="240" w:lineRule="auto"/>
              <w:ind w:firstLine="488"/>
              <w:jc w:val="both"/>
              <w:rPr>
                <w:rFonts w:ascii="Times New Roman" w:hAnsi="Times New Roman"/>
                <w:bCs/>
                <w:sz w:val="24"/>
                <w:szCs w:val="24"/>
                <w:lang w:val="kk-KZ"/>
              </w:rPr>
            </w:pPr>
            <w:r w:rsidRPr="00602856">
              <w:rPr>
                <w:rFonts w:ascii="Times New Roman" w:hAnsi="Times New Roman"/>
                <w:bCs/>
                <w:sz w:val="24"/>
                <w:szCs w:val="24"/>
                <w:lang w:val="kk-KZ"/>
              </w:rPr>
              <w:lastRenderedPageBreak/>
              <w:t xml:space="preserve">Бiр мекемеде бас бостандығынан айыруға алғаш рет сотталған және бұл жазаны бұрыннан өтеп жүрген әйелдер, </w:t>
            </w:r>
            <w:r w:rsidRPr="00602856">
              <w:rPr>
                <w:rFonts w:ascii="Times New Roman" w:hAnsi="Times New Roman"/>
                <w:b/>
                <w:bCs/>
                <w:sz w:val="24"/>
                <w:szCs w:val="24"/>
                <w:lang w:val="kk-KZ"/>
              </w:rPr>
              <w:t>сондай-ақ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w:t>
            </w:r>
            <w:r w:rsidRPr="00602856">
              <w:rPr>
                <w:rFonts w:ascii="Times New Roman" w:hAnsi="Times New Roman"/>
                <w:bCs/>
                <w:sz w:val="24"/>
                <w:szCs w:val="24"/>
                <w:lang w:val="kk-KZ"/>
              </w:rPr>
              <w:t xml:space="preserve"> бөлек ұсталуы мүмкiн.</w:t>
            </w:r>
          </w:p>
          <w:p w14:paraId="64E26902" w14:textId="77777777" w:rsidR="00602856" w:rsidRPr="00602856" w:rsidRDefault="00602856" w:rsidP="00602856">
            <w:pPr>
              <w:spacing w:after="0" w:line="240" w:lineRule="auto"/>
              <w:ind w:firstLine="488"/>
              <w:jc w:val="both"/>
              <w:rPr>
                <w:rFonts w:ascii="Times New Roman" w:hAnsi="Times New Roman"/>
                <w:bCs/>
                <w:sz w:val="24"/>
                <w:szCs w:val="24"/>
                <w:lang w:val="kk-KZ"/>
              </w:rPr>
            </w:pPr>
            <w:r w:rsidRPr="00602856">
              <w:rPr>
                <w:rFonts w:ascii="Times New Roman" w:hAnsi="Times New Roman"/>
                <w:bCs/>
                <w:sz w:val="24"/>
                <w:szCs w:val="24"/>
                <w:lang w:val="kk-KZ"/>
              </w:rPr>
              <w:t xml:space="preserve">3. Жекелеген мекемелерде, сотталғандығының санына қарамастан, </w:t>
            </w:r>
            <w:r w:rsidRPr="00602856">
              <w:rPr>
                <w:rFonts w:ascii="Times New Roman" w:hAnsi="Times New Roman"/>
                <w:b/>
                <w:bCs/>
                <w:sz w:val="24"/>
                <w:szCs w:val="24"/>
                <w:lang w:val="kk-KZ"/>
              </w:rPr>
              <w:t>сотталған</w:t>
            </w:r>
            <w:r w:rsidRPr="00602856">
              <w:rPr>
                <w:rFonts w:ascii="Times New Roman" w:hAnsi="Times New Roman"/>
                <w:bCs/>
                <w:sz w:val="24"/>
                <w:szCs w:val="24"/>
                <w:lang w:val="kk-KZ"/>
              </w:rPr>
              <w:t xml:space="preserve"> –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ұсталады.</w:t>
            </w:r>
          </w:p>
          <w:p w14:paraId="5CE36D0F" w14:textId="77777777" w:rsidR="00602856" w:rsidRPr="00602856" w:rsidRDefault="00602856" w:rsidP="00602856">
            <w:pPr>
              <w:spacing w:after="0" w:line="240" w:lineRule="auto"/>
              <w:ind w:firstLine="317"/>
              <w:jc w:val="both"/>
              <w:rPr>
                <w:rFonts w:ascii="Times New Roman" w:hAnsi="Times New Roman"/>
                <w:spacing w:val="2"/>
                <w:sz w:val="24"/>
                <w:szCs w:val="24"/>
                <w:shd w:val="clear" w:color="auto" w:fill="FFFFFF"/>
                <w:lang w:val="kk-KZ"/>
              </w:rPr>
            </w:pPr>
            <w:r w:rsidRPr="00602856">
              <w:rPr>
                <w:rFonts w:ascii="Times New Roman" w:hAnsi="Times New Roman"/>
                <w:spacing w:val="2"/>
                <w:sz w:val="24"/>
                <w:szCs w:val="24"/>
                <w:shd w:val="clear" w:color="auto" w:fill="FFFFFF"/>
                <w:lang w:val="kk-KZ"/>
              </w:rPr>
              <w:t>Сотталған әйелдерді – соттардың, құқық қорғау</w:t>
            </w:r>
            <w:r w:rsidRPr="00602856">
              <w:rPr>
                <w:lang w:val="kk-KZ"/>
              </w:rPr>
              <w:t xml:space="preserve"> </w:t>
            </w:r>
            <w:r w:rsidRPr="00602856">
              <w:rPr>
                <w:rFonts w:ascii="Times New Roman" w:hAnsi="Times New Roman"/>
                <w:spacing w:val="2"/>
                <w:sz w:val="24"/>
                <w:szCs w:val="24"/>
                <w:shd w:val="clear" w:color="auto" w:fill="FFFFFF"/>
                <w:lang w:val="kk-KZ"/>
              </w:rPr>
              <w:t>органдары мен арнаулы мемлекеттік органдардың бұрынғы қызметкерлерін, сотталғандардың мінез-құлқын бақылау мен қадағалауды жүзеге асыруға уәкілетті адамдарды жеке ұстау мүмкін болмаған жағдайда, олар мекемелерде басқа сотталғандардан бөлек ұсталуы мүмкін.</w:t>
            </w:r>
          </w:p>
          <w:p w14:paraId="1BDBB18B" w14:textId="77777777" w:rsidR="00602856" w:rsidRPr="00602856" w:rsidRDefault="00602856" w:rsidP="00602856">
            <w:pPr>
              <w:spacing w:after="0" w:line="240" w:lineRule="auto"/>
              <w:ind w:firstLine="317"/>
              <w:jc w:val="both"/>
              <w:rPr>
                <w:rFonts w:ascii="Times New Roman" w:hAnsi="Times New Roman"/>
                <w:spacing w:val="2"/>
                <w:sz w:val="24"/>
                <w:szCs w:val="24"/>
                <w:shd w:val="clear" w:color="auto" w:fill="FFFFFF"/>
                <w:lang w:val="kk-KZ"/>
              </w:rPr>
            </w:pPr>
            <w:r w:rsidRPr="00602856">
              <w:rPr>
                <w:rFonts w:ascii="Times New Roman" w:hAnsi="Times New Roman"/>
                <w:spacing w:val="2"/>
                <w:sz w:val="24"/>
                <w:szCs w:val="24"/>
                <w:shd w:val="clear" w:color="auto" w:fill="FFFFFF"/>
                <w:lang w:val="kk-KZ"/>
              </w:rPr>
              <w:t>Осы бөліктің күші қауіпсіздігі барынша төмен мекемелерге қолданылмайды.</w:t>
            </w:r>
          </w:p>
        </w:tc>
        <w:tc>
          <w:tcPr>
            <w:tcW w:w="5417" w:type="dxa"/>
            <w:tcBorders>
              <w:top w:val="single" w:sz="4" w:space="0" w:color="auto"/>
              <w:left w:val="single" w:sz="4" w:space="0" w:color="auto"/>
              <w:bottom w:val="single" w:sz="4" w:space="0" w:color="auto"/>
              <w:right w:val="single" w:sz="4" w:space="0" w:color="auto"/>
            </w:tcBorders>
          </w:tcPr>
          <w:p w14:paraId="5636D3D9" w14:textId="77777777" w:rsidR="00602856" w:rsidRPr="00602856" w:rsidRDefault="00602856" w:rsidP="00602856">
            <w:pPr>
              <w:spacing w:after="0" w:line="240" w:lineRule="auto"/>
              <w:ind w:firstLine="318"/>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lastRenderedPageBreak/>
              <w:t>Осы түзету Қылмыстық кодекстің 46-бабында бас бостандығынан айыруға сотталғандарды ҚАЖ мекемелерінің түрлері бойынша бөлу тетігін жетілдіру бөлігінде ұсынылған түзетулерге байланысты ұсынылады (бұрын өтегендерден бөлек өтемегендер).</w:t>
            </w:r>
          </w:p>
          <w:p w14:paraId="106A0812" w14:textId="77777777" w:rsidR="00602856" w:rsidRPr="00602856" w:rsidRDefault="00602856" w:rsidP="00602856">
            <w:pPr>
              <w:spacing w:after="0" w:line="240" w:lineRule="auto"/>
              <w:ind w:firstLine="318"/>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 xml:space="preserve">Республиканың пенитенциарлық жүйесінде бүгінгі күні соттарда, құқық қорғау немесе арнайы органдарда бұрын жұмыс істеген </w:t>
            </w:r>
            <w:r w:rsidRPr="00602856">
              <w:rPr>
                <w:rFonts w:ascii="Times New Roman" w:eastAsia="Times New Roman" w:hAnsi="Times New Roman"/>
                <w:spacing w:val="2"/>
                <w:sz w:val="24"/>
                <w:szCs w:val="24"/>
                <w:lang w:val="kk-KZ" w:eastAsia="ru-RU"/>
              </w:rPr>
              <w:lastRenderedPageBreak/>
              <w:t>сотталғандарды ұстауға арналған ҚАЖ екі мекемесі жұмыс істейді, бұл:</w:t>
            </w:r>
          </w:p>
          <w:p w14:paraId="4EC46504" w14:textId="77777777" w:rsidR="00602856" w:rsidRPr="00602856" w:rsidRDefault="00602856" w:rsidP="00602856">
            <w:pPr>
              <w:spacing w:after="0" w:line="240" w:lineRule="auto"/>
              <w:ind w:firstLine="318"/>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қауіпсіздігі барынша жоғары ОВ-156/14 мекемесі (Семей қ., лимит 730, сотталғандар-330);</w:t>
            </w:r>
          </w:p>
          <w:p w14:paraId="5F64396C" w14:textId="77777777" w:rsidR="00602856" w:rsidRPr="00602856" w:rsidRDefault="00602856" w:rsidP="00602856">
            <w:pPr>
              <w:spacing w:after="0" w:line="240" w:lineRule="auto"/>
              <w:ind w:firstLine="318"/>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ОВ-156/18 орташа қауіпсіздік мекемесі (ШҚО, шуақ кенті, лимит 510 сотталған - 228).</w:t>
            </w:r>
          </w:p>
          <w:p w14:paraId="22FBBE73" w14:textId="77777777" w:rsidR="00602856" w:rsidRPr="00602856" w:rsidRDefault="00602856" w:rsidP="00602856">
            <w:pPr>
              <w:spacing w:after="0" w:line="240" w:lineRule="auto"/>
              <w:ind w:firstLine="318"/>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Жалпы, «БК» колонияларында 558 сотталған және оның ішінде бұрын бас бостандығынан айыру түрінде жазасын өтеген 40 сотталған бар.</w:t>
            </w:r>
          </w:p>
          <w:p w14:paraId="2EC60FEE" w14:textId="77777777" w:rsidR="00602856" w:rsidRPr="00602856" w:rsidRDefault="00602856" w:rsidP="00602856">
            <w:pPr>
              <w:spacing w:after="0" w:line="240" w:lineRule="auto"/>
              <w:ind w:firstLine="318"/>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Осыған байланысты, осындай сотталғандар санының аздығына байланысты мемлекеттік бюджеттен ҚАЖ жеке мекемесін ұстау орынсыз деп санаймыз.</w:t>
            </w:r>
          </w:p>
          <w:p w14:paraId="7F5DE23E" w14:textId="77777777" w:rsidR="00602856" w:rsidRPr="00602856" w:rsidRDefault="00602856" w:rsidP="00602856">
            <w:pPr>
              <w:spacing w:after="0" w:line="240" w:lineRule="auto"/>
              <w:ind w:firstLine="318"/>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Қылмыстық-атқару кодексінің 94-бабының 2-бөлігіне сәйкес бас бостандығынан айыруға алғаш рет сотталғандар, осы баптың бесінші бөлігінде көрсетілген адамдарды қоспағанда, бұрын бас бостандығынан айыруды өтеген сотталғандардан бөлек ұсталады.</w:t>
            </w:r>
          </w:p>
          <w:p w14:paraId="4FBD5AFC" w14:textId="77777777" w:rsidR="00602856" w:rsidRPr="00602856" w:rsidRDefault="00602856" w:rsidP="00602856">
            <w:pPr>
              <w:spacing w:after="0" w:line="240" w:lineRule="auto"/>
              <w:ind w:firstLine="318"/>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Қылмыстық Кодекстің 94-бабының 2-бөлігіне сәйкес бұрын бас бостандығынан айыруды өтеген 40 Қылмыстық кодекстің 46-бабына түзетулер қабылданған жағдайда, бұрын бас бостандығынан айыруды өтемегендерден бөлек жергілікті учаскеде ұсталатын болады.</w:t>
            </w:r>
          </w:p>
          <w:p w14:paraId="2E585621" w14:textId="77777777" w:rsidR="00602856" w:rsidRPr="00602856" w:rsidRDefault="00602856" w:rsidP="00602856">
            <w:pPr>
              <w:spacing w:after="0" w:line="240" w:lineRule="auto"/>
              <w:ind w:firstLine="316"/>
              <w:jc w:val="both"/>
              <w:rPr>
                <w:rFonts w:ascii="Times New Roman" w:hAnsi="Times New Roman"/>
                <w:sz w:val="24"/>
                <w:szCs w:val="24"/>
                <w:lang w:val="kk-KZ"/>
              </w:rPr>
            </w:pPr>
            <w:r w:rsidRPr="00602856">
              <w:rPr>
                <w:rFonts w:ascii="Times New Roman" w:hAnsi="Times New Roman"/>
                <w:sz w:val="24"/>
                <w:szCs w:val="24"/>
                <w:lang w:val="kk-KZ"/>
              </w:rPr>
              <w:t>Ұсынылған норманы қабылдау «бұрынғы қызметкерлерді» бір мекемеде ұстауға және босатылған мекемені мекемелердің басқа түрлерінің мұқтаждықтары үшін пайдалануға мүмкіндік береді.</w:t>
            </w:r>
          </w:p>
        </w:tc>
      </w:tr>
      <w:tr w:rsidR="00602856" w:rsidRPr="001554B9" w14:paraId="2A7260E7"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5A6532C3" w14:textId="77777777" w:rsidR="00602856" w:rsidRPr="00602856" w:rsidRDefault="00602856" w:rsidP="00602856">
            <w:pPr>
              <w:numPr>
                <w:ilvl w:val="0"/>
                <w:numId w:val="3"/>
              </w:numPr>
              <w:spacing w:after="0" w:line="240" w:lineRule="auto"/>
              <w:ind w:right="-529"/>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775952C8" w14:textId="77777777" w:rsidR="00602856" w:rsidRPr="00602856" w:rsidRDefault="00602856" w:rsidP="00602856">
            <w:pPr>
              <w:keepNext/>
              <w:keepLines/>
              <w:spacing w:after="0" w:line="240" w:lineRule="auto"/>
              <w:ind w:firstLine="357"/>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96-бап. Мекеме түрiн өзгерту</w:t>
            </w:r>
          </w:p>
          <w:p w14:paraId="38C9AABB" w14:textId="77777777" w:rsidR="00602856" w:rsidRPr="00602856" w:rsidRDefault="00602856" w:rsidP="00602856">
            <w:pPr>
              <w:keepNext/>
              <w:keepLines/>
              <w:spacing w:before="200" w:after="0" w:line="240" w:lineRule="auto"/>
              <w:ind w:firstLine="357"/>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Дәрежесі екінші немесе үшінші оң мінез-құлықты сотталғандар сот алдында мекеменің түрін:</w:t>
            </w:r>
          </w:p>
          <w:p w14:paraId="2BA7AD50" w14:textId="77777777" w:rsidR="00602856" w:rsidRPr="00602856" w:rsidRDefault="00602856" w:rsidP="00602856">
            <w:pPr>
              <w:keepNext/>
              <w:keepLines/>
              <w:spacing w:after="0" w:line="240" w:lineRule="auto"/>
              <w:ind w:firstLine="357"/>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 xml:space="preserve">1) сотталғандар сот үкімі, қаулысы бойынша тағайындалған мерзiмнiң кемiнде жартысын толық қауіпсіз мекемеде өтегеннен кейін – толық қауіпсіз мекемеден </w:t>
            </w:r>
            <w:r w:rsidRPr="00602856">
              <w:rPr>
                <w:rFonts w:ascii="Times New Roman" w:eastAsia="Times New Roman" w:hAnsi="Times New Roman"/>
                <w:b/>
                <w:bCs/>
                <w:sz w:val="24"/>
                <w:szCs w:val="24"/>
                <w:lang w:val="kk-KZ"/>
              </w:rPr>
              <w:t>төтенше қауіпсіз</w:t>
            </w:r>
            <w:r w:rsidRPr="00602856">
              <w:rPr>
                <w:rFonts w:ascii="Times New Roman" w:eastAsia="Times New Roman" w:hAnsi="Times New Roman"/>
                <w:bCs/>
                <w:sz w:val="24"/>
                <w:szCs w:val="24"/>
                <w:lang w:val="kk-KZ"/>
              </w:rPr>
              <w:t>, қауіпсіздігі барынша жоғары немесе орташа қауіпсіз мекемеге;</w:t>
            </w:r>
          </w:p>
        </w:tc>
        <w:tc>
          <w:tcPr>
            <w:tcW w:w="5072" w:type="dxa"/>
            <w:tcBorders>
              <w:top w:val="single" w:sz="4" w:space="0" w:color="auto"/>
              <w:left w:val="single" w:sz="4" w:space="0" w:color="auto"/>
              <w:bottom w:val="single" w:sz="4" w:space="0" w:color="auto"/>
              <w:right w:val="single" w:sz="4" w:space="0" w:color="auto"/>
            </w:tcBorders>
          </w:tcPr>
          <w:p w14:paraId="5AB0A6AF" w14:textId="77777777" w:rsidR="00602856" w:rsidRPr="00602856" w:rsidRDefault="00602856" w:rsidP="00602856">
            <w:pPr>
              <w:keepNext/>
              <w:keepLines/>
              <w:spacing w:after="0" w:line="240" w:lineRule="auto"/>
              <w:ind w:firstLine="357"/>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96-бап. Мекеме түрiн өзгерту</w:t>
            </w:r>
          </w:p>
          <w:p w14:paraId="45F7727F" w14:textId="77777777" w:rsidR="00602856" w:rsidRPr="00602856" w:rsidRDefault="00602856" w:rsidP="00602856">
            <w:pPr>
              <w:keepNext/>
              <w:keepLines/>
              <w:spacing w:before="200" w:after="0" w:line="240" w:lineRule="auto"/>
              <w:ind w:firstLine="357"/>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Дәрежесі екінші немесе үшінші оң мінез-құлықты сотталғандар сот алдында мекеменің түрін:</w:t>
            </w:r>
          </w:p>
          <w:p w14:paraId="40F053B2" w14:textId="77777777" w:rsidR="00602856" w:rsidRPr="00602856" w:rsidRDefault="00602856" w:rsidP="00602856">
            <w:pPr>
              <w:keepNext/>
              <w:keepLines/>
              <w:spacing w:after="0" w:line="240" w:lineRule="auto"/>
              <w:ind w:firstLine="357"/>
              <w:jc w:val="both"/>
              <w:outlineLvl w:val="2"/>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 xml:space="preserve">1) сотталғандар сот үкімі, қаулысы бойынша тағайындалған мерзiмнiң кемiнде жартысын толық қауіпсіз мекемеде өтегеннен кейін – толық қауіпсіз мекемеден қауіпсіздігі </w:t>
            </w:r>
            <w:r w:rsidRPr="00602856">
              <w:rPr>
                <w:rFonts w:ascii="Times New Roman" w:eastAsia="Times New Roman" w:hAnsi="Times New Roman"/>
                <w:b/>
                <w:bCs/>
                <w:sz w:val="24"/>
                <w:szCs w:val="24"/>
                <w:lang w:val="kk-KZ"/>
              </w:rPr>
              <w:t>барынша жоғары немесе орташа</w:t>
            </w:r>
            <w:r w:rsidRPr="00602856">
              <w:rPr>
                <w:rFonts w:ascii="Times New Roman" w:eastAsia="Times New Roman" w:hAnsi="Times New Roman"/>
                <w:bCs/>
                <w:sz w:val="24"/>
                <w:szCs w:val="24"/>
                <w:lang w:val="kk-KZ"/>
              </w:rPr>
              <w:t xml:space="preserve"> қауіпсіз мекемеге;</w:t>
            </w:r>
          </w:p>
        </w:tc>
        <w:tc>
          <w:tcPr>
            <w:tcW w:w="5417" w:type="dxa"/>
            <w:tcBorders>
              <w:top w:val="single" w:sz="4" w:space="0" w:color="auto"/>
              <w:left w:val="single" w:sz="4" w:space="0" w:color="auto"/>
              <w:bottom w:val="single" w:sz="4" w:space="0" w:color="auto"/>
              <w:right w:val="single" w:sz="4" w:space="0" w:color="auto"/>
            </w:tcBorders>
          </w:tcPr>
          <w:p w14:paraId="5EC79A2C" w14:textId="77777777" w:rsidR="00602856" w:rsidRPr="00602856" w:rsidRDefault="00602856" w:rsidP="00602856">
            <w:pPr>
              <w:spacing w:after="0" w:line="240" w:lineRule="auto"/>
              <w:ind w:firstLine="316"/>
              <w:jc w:val="both"/>
              <w:rPr>
                <w:rFonts w:ascii="Times New Roman" w:hAnsi="Times New Roman"/>
                <w:sz w:val="24"/>
                <w:szCs w:val="24"/>
                <w:lang w:val="kk-KZ"/>
              </w:rPr>
            </w:pPr>
            <w:r w:rsidRPr="00602856">
              <w:rPr>
                <w:rFonts w:ascii="Times New Roman" w:hAnsi="Times New Roman"/>
                <w:sz w:val="24"/>
                <w:szCs w:val="24"/>
                <w:lang w:val="kk-KZ"/>
              </w:rPr>
              <w:t>Төтенше қауіпсіз мекеменің таратылуына байланысты.</w:t>
            </w:r>
          </w:p>
        </w:tc>
      </w:tr>
      <w:tr w:rsidR="00602856" w:rsidRPr="001554B9" w14:paraId="5FD911BC"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00FC4C5F"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6A0A92CE" w14:textId="77777777" w:rsidR="00602856" w:rsidRPr="00602856" w:rsidRDefault="00602856" w:rsidP="00602856">
            <w:pPr>
              <w:spacing w:after="0" w:line="240" w:lineRule="auto"/>
              <w:ind w:firstLine="319"/>
              <w:jc w:val="both"/>
              <w:rPr>
                <w:rFonts w:ascii="Times New Roman" w:eastAsia="Times New Roman" w:hAnsi="Times New Roman"/>
                <w:bCs/>
                <w:spacing w:val="2"/>
                <w:sz w:val="24"/>
                <w:szCs w:val="24"/>
                <w:lang w:val="kk-KZ" w:eastAsia="ru-RU"/>
              </w:rPr>
            </w:pPr>
            <w:r w:rsidRPr="00602856">
              <w:rPr>
                <w:rFonts w:ascii="Times New Roman" w:eastAsia="Times New Roman" w:hAnsi="Times New Roman"/>
                <w:bCs/>
                <w:spacing w:val="2"/>
                <w:sz w:val="24"/>
                <w:szCs w:val="24"/>
                <w:lang w:val="kk-KZ" w:eastAsia="ru-RU"/>
              </w:rPr>
              <w:t>103-бап. Жазаны өтеу жағдайлары</w:t>
            </w:r>
          </w:p>
          <w:p w14:paraId="32AECED1" w14:textId="77777777" w:rsidR="00602856" w:rsidRPr="00602856" w:rsidRDefault="00602856" w:rsidP="00602856">
            <w:pPr>
              <w:spacing w:after="0" w:line="240" w:lineRule="auto"/>
              <w:ind w:firstLine="319"/>
              <w:jc w:val="both"/>
              <w:rPr>
                <w:rFonts w:ascii="Times New Roman" w:hAnsi="Times New Roman"/>
                <w:sz w:val="24"/>
                <w:szCs w:val="24"/>
                <w:lang w:val="kk-KZ"/>
              </w:rPr>
            </w:pPr>
            <w:r w:rsidRPr="00602856">
              <w:rPr>
                <w:rFonts w:ascii="Times New Roman" w:hAnsi="Times New Roman"/>
                <w:sz w:val="24"/>
                <w:szCs w:val="24"/>
                <w:lang w:val="kk-KZ"/>
              </w:rPr>
              <w:t xml:space="preserve">1. Бір орташа қауіпсіз, қауіпсіздігі барынша жоғары </w:t>
            </w:r>
            <w:r w:rsidRPr="00602856">
              <w:rPr>
                <w:rFonts w:ascii="Times New Roman" w:hAnsi="Times New Roman"/>
                <w:b/>
                <w:sz w:val="24"/>
                <w:szCs w:val="24"/>
                <w:lang w:val="kk-KZ"/>
              </w:rPr>
              <w:t>немесе төтенше қауіпсіз</w:t>
            </w:r>
            <w:r w:rsidRPr="00602856">
              <w:rPr>
                <w:rFonts w:ascii="Times New Roman" w:hAnsi="Times New Roman"/>
                <w:sz w:val="24"/>
                <w:szCs w:val="24"/>
                <w:lang w:val="kk-KZ"/>
              </w:rPr>
              <w:t xml:space="preserve"> мекеменің шегінде, сондай-ақ кәмелетке толмағандарды ұстауға арналған орташа қауіпсіз мекемеде сотталғандар жазаны өтеудiң дағдылы, қатаң, жеңiлдетiлген және жеңiлдiктi жағдайларында болуы мүмкiн.</w:t>
            </w:r>
          </w:p>
        </w:tc>
        <w:tc>
          <w:tcPr>
            <w:tcW w:w="5072" w:type="dxa"/>
            <w:tcBorders>
              <w:top w:val="single" w:sz="4" w:space="0" w:color="auto"/>
              <w:left w:val="single" w:sz="4" w:space="0" w:color="auto"/>
              <w:bottom w:val="single" w:sz="4" w:space="0" w:color="auto"/>
              <w:right w:val="single" w:sz="4" w:space="0" w:color="auto"/>
            </w:tcBorders>
          </w:tcPr>
          <w:p w14:paraId="7740EF08" w14:textId="77777777" w:rsidR="00602856" w:rsidRPr="00602856" w:rsidRDefault="00602856" w:rsidP="00602856">
            <w:pPr>
              <w:spacing w:after="0" w:line="240" w:lineRule="auto"/>
              <w:ind w:firstLine="319"/>
              <w:jc w:val="both"/>
              <w:rPr>
                <w:rFonts w:ascii="Times New Roman" w:eastAsia="Times New Roman" w:hAnsi="Times New Roman"/>
                <w:bCs/>
                <w:spacing w:val="2"/>
                <w:sz w:val="24"/>
                <w:szCs w:val="24"/>
                <w:lang w:val="kk-KZ" w:eastAsia="ru-RU"/>
              </w:rPr>
            </w:pPr>
            <w:r w:rsidRPr="00602856">
              <w:rPr>
                <w:rFonts w:ascii="Times New Roman" w:eastAsia="Times New Roman" w:hAnsi="Times New Roman"/>
                <w:bCs/>
                <w:spacing w:val="2"/>
                <w:sz w:val="24"/>
                <w:szCs w:val="24"/>
                <w:lang w:val="kk-KZ" w:eastAsia="ru-RU"/>
              </w:rPr>
              <w:t>103-бап. Жазаны өтеу жағдайлары</w:t>
            </w:r>
          </w:p>
          <w:p w14:paraId="111EEE36" w14:textId="77777777" w:rsidR="00602856" w:rsidRPr="00602856" w:rsidRDefault="00602856" w:rsidP="00602856">
            <w:pPr>
              <w:spacing w:after="0" w:line="240" w:lineRule="auto"/>
              <w:ind w:firstLine="319"/>
              <w:jc w:val="both"/>
              <w:rPr>
                <w:rFonts w:ascii="Times New Roman" w:hAnsi="Times New Roman"/>
                <w:spacing w:val="2"/>
                <w:sz w:val="24"/>
                <w:szCs w:val="24"/>
                <w:shd w:val="clear" w:color="auto" w:fill="FFFFFF"/>
                <w:lang w:val="kk-KZ"/>
              </w:rPr>
            </w:pPr>
            <w:r w:rsidRPr="00602856">
              <w:rPr>
                <w:rFonts w:ascii="Times New Roman" w:hAnsi="Times New Roman"/>
                <w:sz w:val="24"/>
                <w:szCs w:val="24"/>
                <w:lang w:val="kk-KZ"/>
              </w:rPr>
              <w:t>1. Бір орташа қауіпсіз немесе қауіпсіздігі барынша жоғары мекеменің шегінде, сондай-ақ кәмелетке толмағандарды ұстауға арналған орташа қауіпсіз мекемеде сотталғандар жазаны өтеудiң дағдылы, қатаң, жеңiлдетiлген және жеңiлдiктi жағдайларында болуы мүмкiн.</w:t>
            </w:r>
          </w:p>
        </w:tc>
        <w:tc>
          <w:tcPr>
            <w:tcW w:w="5417" w:type="dxa"/>
            <w:tcBorders>
              <w:top w:val="single" w:sz="4" w:space="0" w:color="auto"/>
              <w:left w:val="single" w:sz="4" w:space="0" w:color="auto"/>
              <w:bottom w:val="single" w:sz="4" w:space="0" w:color="auto"/>
              <w:right w:val="single" w:sz="4" w:space="0" w:color="auto"/>
            </w:tcBorders>
          </w:tcPr>
          <w:p w14:paraId="6AA53B19" w14:textId="77777777" w:rsidR="00602856" w:rsidRPr="00602856" w:rsidRDefault="00602856" w:rsidP="00602856">
            <w:pPr>
              <w:spacing w:after="0" w:line="240" w:lineRule="auto"/>
              <w:ind w:firstLine="319"/>
              <w:jc w:val="both"/>
              <w:rPr>
                <w:rFonts w:ascii="Times New Roman" w:hAnsi="Times New Roman"/>
                <w:sz w:val="24"/>
                <w:szCs w:val="24"/>
                <w:lang w:val="kk-KZ"/>
              </w:rPr>
            </w:pPr>
            <w:r w:rsidRPr="00602856">
              <w:rPr>
                <w:rFonts w:ascii="Times New Roman" w:hAnsi="Times New Roman"/>
                <w:sz w:val="24"/>
                <w:szCs w:val="24"/>
                <w:lang w:val="kk-KZ"/>
              </w:rPr>
              <w:t>Төтенше қауіпсіз мекеменің таратылуына байланысты.</w:t>
            </w:r>
          </w:p>
        </w:tc>
      </w:tr>
      <w:tr w:rsidR="00602856" w:rsidRPr="001554B9" w14:paraId="0568F531"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258A4977"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453130D9" w14:textId="77777777" w:rsidR="00602856" w:rsidRPr="00602856" w:rsidRDefault="00602856" w:rsidP="00602856">
            <w:pPr>
              <w:spacing w:after="0" w:line="240" w:lineRule="auto"/>
              <w:ind w:firstLine="346"/>
              <w:jc w:val="both"/>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t>108-бап. Хат жазысу, ақшалай аударымдарды жiберу және алу</w:t>
            </w:r>
          </w:p>
          <w:p w14:paraId="0B2BCDC7" w14:textId="77777777" w:rsidR="00602856" w:rsidRPr="00602856" w:rsidRDefault="00602856" w:rsidP="00602856">
            <w:pPr>
              <w:spacing w:after="0" w:line="240" w:lineRule="auto"/>
              <w:ind w:firstLine="346"/>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 xml:space="preserve">4. Толық, </w:t>
            </w:r>
            <w:r w:rsidRPr="00602856">
              <w:rPr>
                <w:rFonts w:ascii="Times New Roman" w:eastAsia="Times New Roman" w:hAnsi="Times New Roman"/>
                <w:b/>
                <w:spacing w:val="2"/>
                <w:sz w:val="24"/>
                <w:szCs w:val="24"/>
                <w:lang w:val="kk-KZ" w:eastAsia="ru-RU"/>
              </w:rPr>
              <w:t>төтенше қауіпсіз,</w:t>
            </w:r>
            <w:r w:rsidRPr="00602856">
              <w:rPr>
                <w:rFonts w:ascii="Times New Roman" w:eastAsia="Times New Roman" w:hAnsi="Times New Roman"/>
                <w:spacing w:val="2"/>
                <w:sz w:val="24"/>
                <w:szCs w:val="24"/>
                <w:lang w:val="kk-KZ" w:eastAsia="ru-RU"/>
              </w:rPr>
              <w:t xml:space="preserve"> қауіпсіздігі барынша жоғары, орташа қауіпсіз және қауіпсіздігі аралас мекемелерде ұсталатын сотталғандар айына екі реттен көп емес ақшалай аударымдарды алуға құқылы, бұл ретте олардың жалпы сомасы жиырма айлық есептік көрсеткіштен аспауға тиіс.</w:t>
            </w:r>
          </w:p>
          <w:p w14:paraId="2A81EFB6"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Сотталғандар жазаны өтеу кезеңінде тапқан жеке қаражаты есебінен жұбайына (зайыбына), туыстарына ақшалай </w:t>
            </w:r>
            <w:r w:rsidRPr="00602856">
              <w:rPr>
                <w:rFonts w:ascii="Times New Roman" w:hAnsi="Times New Roman"/>
                <w:sz w:val="24"/>
                <w:szCs w:val="24"/>
                <w:lang w:val="kk-KZ"/>
              </w:rPr>
              <w:lastRenderedPageBreak/>
              <w:t>аударымдарды шектеусіз жіберуге құқылы.</w:t>
            </w:r>
          </w:p>
        </w:tc>
        <w:tc>
          <w:tcPr>
            <w:tcW w:w="5072" w:type="dxa"/>
            <w:tcBorders>
              <w:top w:val="single" w:sz="4" w:space="0" w:color="auto"/>
              <w:left w:val="single" w:sz="4" w:space="0" w:color="auto"/>
              <w:bottom w:val="single" w:sz="4" w:space="0" w:color="auto"/>
              <w:right w:val="single" w:sz="4" w:space="0" w:color="auto"/>
            </w:tcBorders>
          </w:tcPr>
          <w:p w14:paraId="55D5D73B" w14:textId="77777777" w:rsidR="00602856" w:rsidRPr="00602856" w:rsidRDefault="00602856" w:rsidP="00602856">
            <w:pPr>
              <w:spacing w:after="0" w:line="240" w:lineRule="auto"/>
              <w:ind w:firstLine="346"/>
              <w:jc w:val="both"/>
              <w:rPr>
                <w:rFonts w:ascii="Times New Roman" w:eastAsia="Times New Roman" w:hAnsi="Times New Roman"/>
                <w:bCs/>
                <w:sz w:val="24"/>
                <w:szCs w:val="24"/>
                <w:lang w:val="kk-KZ"/>
              </w:rPr>
            </w:pPr>
            <w:r w:rsidRPr="00602856">
              <w:rPr>
                <w:rFonts w:ascii="Times New Roman" w:eastAsia="Times New Roman" w:hAnsi="Times New Roman"/>
                <w:bCs/>
                <w:sz w:val="24"/>
                <w:szCs w:val="24"/>
                <w:lang w:val="kk-KZ"/>
              </w:rPr>
              <w:lastRenderedPageBreak/>
              <w:t>108-бап. Хат жазысу, ақшалай аударымдарды жiберу және алу</w:t>
            </w:r>
          </w:p>
          <w:p w14:paraId="07AEE288" w14:textId="77777777" w:rsidR="00602856" w:rsidRPr="00602856" w:rsidRDefault="00602856" w:rsidP="00602856">
            <w:pPr>
              <w:spacing w:after="0" w:line="240" w:lineRule="auto"/>
              <w:ind w:firstLine="346"/>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4. Толық, қауіпсіздігі барынша жоғары, орташа қауіпсіз және қауіпсіздігі аралас мекемелерде ұсталатын сотталғандар айына екі реттен көп емес ақшалай аударымдарды алуға құқылы, бұл ретте олардың жалпы сомасы жиырма айлық есептік көрсеткіштен аспауға тиіс.</w:t>
            </w:r>
          </w:p>
          <w:p w14:paraId="5B3524B1" w14:textId="77777777" w:rsidR="00602856" w:rsidRPr="00602856" w:rsidRDefault="00602856" w:rsidP="00602856">
            <w:pPr>
              <w:spacing w:after="0" w:line="240" w:lineRule="auto"/>
              <w:ind w:firstLine="317"/>
              <w:jc w:val="both"/>
              <w:rPr>
                <w:rFonts w:ascii="Times New Roman" w:hAnsi="Times New Roman"/>
                <w:spacing w:val="2"/>
                <w:sz w:val="24"/>
                <w:szCs w:val="24"/>
                <w:shd w:val="clear" w:color="auto" w:fill="FFFFFF"/>
                <w:lang w:val="kk-KZ"/>
              </w:rPr>
            </w:pPr>
            <w:r w:rsidRPr="00602856">
              <w:rPr>
                <w:rFonts w:ascii="Times New Roman" w:hAnsi="Times New Roman"/>
                <w:sz w:val="24"/>
                <w:szCs w:val="24"/>
                <w:lang w:val="kk-KZ"/>
              </w:rPr>
              <w:t>Сотталғандар жазаны өтеу кезеңінде тапқан жеке қаражаты есебінен жұбайына (зайыбына), туыстарына ақшалай аударымдарды шектеусіз жіберуге құқылы.</w:t>
            </w:r>
          </w:p>
        </w:tc>
        <w:tc>
          <w:tcPr>
            <w:tcW w:w="5417" w:type="dxa"/>
            <w:tcBorders>
              <w:top w:val="single" w:sz="4" w:space="0" w:color="auto"/>
              <w:left w:val="single" w:sz="4" w:space="0" w:color="auto"/>
              <w:bottom w:val="single" w:sz="4" w:space="0" w:color="auto"/>
              <w:right w:val="single" w:sz="4" w:space="0" w:color="auto"/>
            </w:tcBorders>
          </w:tcPr>
          <w:p w14:paraId="20CD775D" w14:textId="77777777" w:rsidR="00602856" w:rsidRPr="00602856" w:rsidRDefault="00602856" w:rsidP="00602856">
            <w:pPr>
              <w:spacing w:after="0" w:line="240" w:lineRule="auto"/>
              <w:ind w:firstLine="316"/>
              <w:jc w:val="both"/>
              <w:rPr>
                <w:rFonts w:ascii="Times New Roman" w:hAnsi="Times New Roman"/>
                <w:sz w:val="24"/>
                <w:szCs w:val="24"/>
                <w:lang w:val="kk-KZ"/>
              </w:rPr>
            </w:pPr>
            <w:r w:rsidRPr="00602856">
              <w:rPr>
                <w:rFonts w:ascii="Times New Roman" w:hAnsi="Times New Roman"/>
                <w:sz w:val="24"/>
                <w:szCs w:val="24"/>
                <w:lang w:val="kk-KZ"/>
              </w:rPr>
              <w:t>Төтенше қауіпсіз мекеменің таратылуына байланысты.</w:t>
            </w:r>
          </w:p>
        </w:tc>
      </w:tr>
      <w:tr w:rsidR="00602856" w:rsidRPr="001554B9" w14:paraId="29A16601"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26931A71"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746A1905" w14:textId="77777777" w:rsidR="00602856" w:rsidRPr="00602856" w:rsidRDefault="00602856" w:rsidP="00602856">
            <w:pPr>
              <w:spacing w:after="0" w:line="240" w:lineRule="auto"/>
              <w:ind w:firstLine="340"/>
              <w:jc w:val="both"/>
              <w:rPr>
                <w:rFonts w:ascii="Times New Roman" w:hAnsi="Times New Roman"/>
                <w:sz w:val="24"/>
                <w:szCs w:val="24"/>
                <w:lang w:val="kk-KZ"/>
              </w:rPr>
            </w:pPr>
            <w:r w:rsidRPr="00602856">
              <w:rPr>
                <w:rFonts w:ascii="Times New Roman" w:hAnsi="Times New Roman"/>
                <w:sz w:val="24"/>
                <w:szCs w:val="24"/>
                <w:lang w:val="kk-KZ"/>
              </w:rPr>
              <w:t>116-бап. Сотталған жүктi әйелдердi, бала емiзетін аналарды және балалары бар әйелдердiматериалдық-тұрмыстық қамтамасыз ету ерекшелiктерi</w:t>
            </w:r>
          </w:p>
          <w:p w14:paraId="254EC8F5" w14:textId="77777777" w:rsidR="00602856" w:rsidRPr="00602856" w:rsidRDefault="00602856" w:rsidP="00602856">
            <w:pPr>
              <w:spacing w:after="0" w:line="240" w:lineRule="auto"/>
              <w:ind w:firstLine="340"/>
              <w:jc w:val="both"/>
              <w:rPr>
                <w:rFonts w:ascii="Times New Roman" w:hAnsi="Times New Roman"/>
                <w:sz w:val="24"/>
                <w:szCs w:val="24"/>
                <w:lang w:val="kk-KZ"/>
              </w:rPr>
            </w:pPr>
            <w:r w:rsidRPr="00602856">
              <w:rPr>
                <w:rFonts w:ascii="Times New Roman" w:hAnsi="Times New Roman"/>
                <w:sz w:val="24"/>
                <w:szCs w:val="24"/>
                <w:lang w:val="kk-KZ"/>
              </w:rPr>
              <w:t>1. Балалары бар сотталған әйелдер жазасын өтеп жүрген мекемелерде балалар үйлерi ұйымдастырылуы мүмкiн.</w:t>
            </w:r>
          </w:p>
          <w:p w14:paraId="5A802775"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lang w:val="kk-KZ"/>
              </w:rPr>
              <w:t>Мекемелердiң балалар үйлерiнде балалардың қалыпты тұруы мен дамуы үшiн қажеттi жағдайлар қамтамасыз етiледi.</w:t>
            </w:r>
            <w:r w:rsidRPr="00602856">
              <w:rPr>
                <w:rFonts w:ascii="Times New Roman" w:hAnsi="Times New Roman"/>
                <w:sz w:val="24"/>
                <w:szCs w:val="24"/>
                <w:lang w:val="kk-KZ"/>
              </w:rPr>
              <w:t xml:space="preserve"> </w:t>
            </w:r>
          </w:p>
          <w:p w14:paraId="0176A626" w14:textId="77777777" w:rsidR="00602856" w:rsidRPr="00602856" w:rsidRDefault="00602856" w:rsidP="00602856">
            <w:pPr>
              <w:spacing w:after="0" w:line="240" w:lineRule="auto"/>
              <w:jc w:val="both"/>
              <w:rPr>
                <w:rFonts w:ascii="Times New Roman" w:hAnsi="Times New Roman"/>
                <w:lang w:val="kk-KZ" w:eastAsia="ru-RU"/>
              </w:rPr>
            </w:pPr>
            <w:r w:rsidRPr="00602856">
              <w:rPr>
                <w:rFonts w:ascii="Times New Roman" w:hAnsi="Times New Roman"/>
                <w:sz w:val="24"/>
                <w:szCs w:val="24"/>
                <w:lang w:val="kk-KZ"/>
              </w:rPr>
              <w:t xml:space="preserve">      2. Сотталған әйелдердiң жазбаша келiсiмiмен балалар олардың жұбайларына, туыстарына немесе сот шешімімен өзге де адамдарға берiледi не балалар үш жасқа толғаннан кейін тиiстi балалар мекемелерiне жiберiледі.</w:t>
            </w:r>
            <w:r w:rsidRPr="00602856">
              <w:rPr>
                <w:rFonts w:ascii="Times New Roman" w:hAnsi="Times New Roman"/>
                <w:lang w:val="kk-KZ" w:eastAsia="ru-RU"/>
              </w:rPr>
              <w:t xml:space="preserve">      </w:t>
            </w:r>
          </w:p>
          <w:p w14:paraId="3FD0AFD6" w14:textId="77777777" w:rsidR="00602856" w:rsidRPr="00602856" w:rsidRDefault="00602856" w:rsidP="00602856">
            <w:pPr>
              <w:keepNext/>
              <w:keepLines/>
              <w:spacing w:after="0" w:line="240" w:lineRule="auto"/>
              <w:ind w:firstLine="357"/>
              <w:jc w:val="both"/>
              <w:outlineLvl w:val="2"/>
              <w:rPr>
                <w:rFonts w:ascii="Times New Roman" w:eastAsia="Times New Roman" w:hAnsi="Times New Roman"/>
                <w:b/>
                <w:bCs/>
                <w:sz w:val="24"/>
                <w:szCs w:val="24"/>
                <w:lang w:val="kk-KZ"/>
              </w:rPr>
            </w:pPr>
            <w:r w:rsidRPr="00602856">
              <w:rPr>
                <w:rFonts w:ascii="Times New Roman" w:eastAsia="Times New Roman" w:hAnsi="Times New Roman"/>
                <w:b/>
                <w:bCs/>
                <w:sz w:val="24"/>
                <w:szCs w:val="24"/>
                <w:lang w:eastAsia="ru-RU"/>
              </w:rPr>
              <w:t xml:space="preserve">абзац </w:t>
            </w:r>
            <w:r w:rsidRPr="00602856">
              <w:rPr>
                <w:rFonts w:ascii="Times New Roman" w:eastAsia="Times New Roman" w:hAnsi="Times New Roman"/>
                <w:b/>
                <w:bCs/>
                <w:sz w:val="24"/>
                <w:szCs w:val="24"/>
                <w:lang w:val="kk-KZ" w:eastAsia="ru-RU"/>
              </w:rPr>
              <w:t>жоқ</w:t>
            </w:r>
          </w:p>
        </w:tc>
        <w:tc>
          <w:tcPr>
            <w:tcW w:w="5072" w:type="dxa"/>
            <w:tcBorders>
              <w:top w:val="single" w:sz="4" w:space="0" w:color="auto"/>
              <w:left w:val="single" w:sz="4" w:space="0" w:color="auto"/>
              <w:bottom w:val="single" w:sz="4" w:space="0" w:color="auto"/>
              <w:right w:val="single" w:sz="4" w:space="0" w:color="auto"/>
            </w:tcBorders>
          </w:tcPr>
          <w:p w14:paraId="43F668C7" w14:textId="77777777" w:rsidR="00602856" w:rsidRPr="00602856" w:rsidRDefault="00602856" w:rsidP="00602856">
            <w:pPr>
              <w:spacing w:after="0" w:line="240" w:lineRule="auto"/>
              <w:ind w:firstLine="340"/>
              <w:jc w:val="both"/>
              <w:rPr>
                <w:rFonts w:ascii="Times New Roman" w:hAnsi="Times New Roman"/>
                <w:sz w:val="24"/>
                <w:szCs w:val="24"/>
                <w:lang w:val="kk-KZ"/>
              </w:rPr>
            </w:pPr>
            <w:r w:rsidRPr="00602856">
              <w:rPr>
                <w:rFonts w:ascii="Times New Roman" w:hAnsi="Times New Roman"/>
                <w:sz w:val="24"/>
                <w:szCs w:val="24"/>
                <w:lang w:val="kk-KZ"/>
              </w:rPr>
              <w:t>116-бап. Сотталған жүктi әйелдердi, бала емiзетін аналарды және балалары бар әйелдердi материалдық-тұрмыстық қамтамасыз ету ерекшелiктерi</w:t>
            </w:r>
          </w:p>
          <w:p w14:paraId="5F1E7CE6" w14:textId="77777777" w:rsidR="00602856" w:rsidRPr="00602856" w:rsidRDefault="00602856" w:rsidP="00602856">
            <w:pPr>
              <w:spacing w:after="0" w:line="240" w:lineRule="auto"/>
              <w:ind w:firstLine="340"/>
              <w:jc w:val="both"/>
              <w:rPr>
                <w:rFonts w:ascii="Times New Roman" w:hAnsi="Times New Roman"/>
                <w:sz w:val="24"/>
                <w:szCs w:val="24"/>
                <w:lang w:val="kk-KZ"/>
              </w:rPr>
            </w:pPr>
            <w:r w:rsidRPr="00602856">
              <w:rPr>
                <w:rFonts w:ascii="Times New Roman" w:hAnsi="Times New Roman"/>
                <w:sz w:val="24"/>
                <w:szCs w:val="24"/>
                <w:lang w:val="kk-KZ"/>
              </w:rPr>
              <w:t>1. Балалары бар сотталған әйелдер жазасын өтеп жүрген мекемелерде балалар үйлерi ұйымдастырылуы мүмкiн.</w:t>
            </w:r>
          </w:p>
          <w:p w14:paraId="2FAA5EE5" w14:textId="77777777" w:rsidR="00602856" w:rsidRPr="00602856" w:rsidRDefault="00602856" w:rsidP="00602856">
            <w:pPr>
              <w:spacing w:after="0" w:line="240" w:lineRule="auto"/>
              <w:ind w:firstLine="317"/>
              <w:jc w:val="both"/>
              <w:rPr>
                <w:rFonts w:ascii="Times New Roman" w:hAnsi="Times New Roman"/>
                <w:spacing w:val="2"/>
                <w:sz w:val="24"/>
                <w:szCs w:val="24"/>
                <w:shd w:val="clear" w:color="auto" w:fill="FFFFFF"/>
                <w:lang w:val="kk-KZ"/>
              </w:rPr>
            </w:pPr>
            <w:r w:rsidRPr="00602856">
              <w:rPr>
                <w:rFonts w:ascii="Times New Roman" w:hAnsi="Times New Roman"/>
                <w:lang w:val="kk-KZ" w:eastAsia="ru-RU"/>
              </w:rPr>
              <w:t>Мекемелердің балалар үйлерінде Мектепке дейінгі тәрбие мен оқытудың мемлекеттік жалпыға міндетті стандартына сәйкес балалардың қалыпты тұруы мен дамуы үшін қажетті жағдайлар қамтамасыз етіледі. Мектепке дейінгі білім беруді ұйымдастыруды білім беру саласындағы жергілікті атқарушы орган қамтамасыз етеді.</w:t>
            </w:r>
            <w:r w:rsidRPr="00602856">
              <w:rPr>
                <w:rFonts w:ascii="Times New Roman" w:hAnsi="Times New Roman"/>
                <w:spacing w:val="2"/>
                <w:sz w:val="24"/>
                <w:szCs w:val="24"/>
                <w:shd w:val="clear" w:color="auto" w:fill="FFFFFF"/>
                <w:lang w:val="kk-KZ"/>
              </w:rPr>
              <w:t xml:space="preserve"> </w:t>
            </w:r>
          </w:p>
          <w:p w14:paraId="36073AC7" w14:textId="77777777" w:rsidR="00602856" w:rsidRPr="00602856" w:rsidRDefault="00602856" w:rsidP="00602856">
            <w:pPr>
              <w:spacing w:after="0" w:line="240" w:lineRule="auto"/>
              <w:ind w:firstLine="317"/>
              <w:jc w:val="both"/>
              <w:rPr>
                <w:rFonts w:ascii="Times New Roman" w:hAnsi="Times New Roman"/>
                <w:spacing w:val="2"/>
                <w:sz w:val="24"/>
                <w:szCs w:val="24"/>
                <w:shd w:val="clear" w:color="auto" w:fill="FFFFFF"/>
                <w:lang w:val="kk-KZ"/>
              </w:rPr>
            </w:pPr>
            <w:r w:rsidRPr="00602856">
              <w:rPr>
                <w:rFonts w:ascii="Times New Roman" w:hAnsi="Times New Roman"/>
                <w:spacing w:val="2"/>
                <w:sz w:val="24"/>
                <w:szCs w:val="24"/>
                <w:shd w:val="clear" w:color="auto" w:fill="FFFFFF"/>
                <w:lang w:val="kk-KZ"/>
              </w:rPr>
              <w:t xml:space="preserve">2. Сотталған әйелдердiң жазбаша келiсiмiмен </w:t>
            </w:r>
            <w:r w:rsidRPr="00602856">
              <w:rPr>
                <w:rFonts w:ascii="Times New Roman" w:hAnsi="Times New Roman"/>
                <w:b/>
                <w:bCs/>
                <w:spacing w:val="2"/>
                <w:sz w:val="24"/>
                <w:szCs w:val="24"/>
                <w:shd w:val="clear" w:color="auto" w:fill="FFFFFF"/>
                <w:lang w:val="kk-KZ"/>
              </w:rPr>
              <w:t>бала (балалар)</w:t>
            </w:r>
            <w:r w:rsidRPr="00602856">
              <w:rPr>
                <w:rFonts w:ascii="Times New Roman" w:hAnsi="Times New Roman"/>
                <w:spacing w:val="2"/>
                <w:sz w:val="24"/>
                <w:szCs w:val="24"/>
                <w:shd w:val="clear" w:color="auto" w:fill="FFFFFF"/>
                <w:lang w:val="kk-KZ"/>
              </w:rPr>
              <w:t xml:space="preserve"> олардың жұбайларына, туыстарына немесе сот шешімімен өзге де адамдарға берiледi не балалар үш жасқа толғаннан кейін тиiстi балалар мекемелерiне жiберiледі.</w:t>
            </w:r>
          </w:p>
          <w:p w14:paraId="4E66B7FD" w14:textId="77777777" w:rsidR="00602856" w:rsidRPr="00602856" w:rsidRDefault="00602856" w:rsidP="00602856">
            <w:pPr>
              <w:spacing w:after="0" w:line="240" w:lineRule="auto"/>
              <w:ind w:firstLine="350"/>
              <w:jc w:val="both"/>
              <w:rPr>
                <w:rFonts w:ascii="Times New Roman" w:hAnsi="Times New Roman"/>
                <w:b/>
                <w:spacing w:val="2"/>
                <w:sz w:val="24"/>
                <w:szCs w:val="24"/>
                <w:shd w:val="clear" w:color="auto" w:fill="FFFFFF"/>
                <w:lang w:val="kk-KZ"/>
              </w:rPr>
            </w:pPr>
            <w:r w:rsidRPr="00602856">
              <w:rPr>
                <w:rFonts w:ascii="Times New Roman" w:hAnsi="Times New Roman"/>
                <w:b/>
                <w:spacing w:val="2"/>
                <w:sz w:val="24"/>
                <w:szCs w:val="24"/>
                <w:shd w:val="clear" w:color="auto" w:fill="FFFFFF"/>
                <w:lang w:val="kk-KZ"/>
              </w:rPr>
              <w:t xml:space="preserve">Сотталған әйелдің мекеме әкімшілігіне өтінішхаты бойынша, егер: </w:t>
            </w:r>
          </w:p>
          <w:p w14:paraId="55AD3AA1" w14:textId="77777777" w:rsidR="00602856" w:rsidRPr="00602856" w:rsidRDefault="00602856" w:rsidP="00602856">
            <w:pPr>
              <w:spacing w:after="0" w:line="240" w:lineRule="auto"/>
              <w:ind w:firstLine="350"/>
              <w:jc w:val="both"/>
              <w:rPr>
                <w:rFonts w:ascii="Times New Roman" w:hAnsi="Times New Roman"/>
                <w:b/>
                <w:spacing w:val="2"/>
                <w:sz w:val="24"/>
                <w:szCs w:val="24"/>
                <w:shd w:val="clear" w:color="auto" w:fill="FFFFFF"/>
                <w:lang w:val="kk-KZ"/>
              </w:rPr>
            </w:pPr>
            <w:r w:rsidRPr="00602856">
              <w:rPr>
                <w:rFonts w:ascii="Times New Roman" w:hAnsi="Times New Roman"/>
                <w:b/>
                <w:spacing w:val="2"/>
                <w:sz w:val="24"/>
                <w:szCs w:val="24"/>
                <w:shd w:val="clear" w:color="auto" w:fill="FFFFFF"/>
                <w:lang w:val="kk-KZ"/>
              </w:rPr>
              <w:t>жаза мерзімін өтеу бойынша босатуға;</w:t>
            </w:r>
          </w:p>
          <w:p w14:paraId="71AF0488" w14:textId="77777777" w:rsidR="00602856" w:rsidRPr="00602856" w:rsidRDefault="00602856" w:rsidP="00602856">
            <w:pPr>
              <w:keepNext/>
              <w:keepLines/>
              <w:spacing w:after="0" w:line="240" w:lineRule="auto"/>
              <w:ind w:firstLine="357"/>
              <w:jc w:val="both"/>
              <w:outlineLvl w:val="2"/>
              <w:rPr>
                <w:rFonts w:ascii="Times New Roman" w:eastAsia="Times New Roman" w:hAnsi="Times New Roman"/>
                <w:b/>
                <w:bCs/>
                <w:spacing w:val="2"/>
                <w:sz w:val="24"/>
                <w:szCs w:val="24"/>
                <w:shd w:val="clear" w:color="auto" w:fill="FFFFFF"/>
                <w:lang w:val="kk-KZ"/>
              </w:rPr>
            </w:pPr>
            <w:r w:rsidRPr="00602856">
              <w:rPr>
                <w:rFonts w:ascii="Times New Roman" w:eastAsia="Times New Roman" w:hAnsi="Times New Roman"/>
                <w:b/>
                <w:bCs/>
                <w:spacing w:val="2"/>
                <w:sz w:val="24"/>
                <w:szCs w:val="24"/>
                <w:shd w:val="clear" w:color="auto" w:fill="FFFFFF"/>
                <w:lang w:val="kk-KZ"/>
              </w:rPr>
              <w:t>сотталған әйелдің мерзімінен бұрын шартты түрде босату, жазаның өтелмеген бөлігін жазаның неғұрлым жеңіл түрімен ауыстыру туралы өтінішхат беру құқығы басталғанға дейін бір жылдан аз қалған жағдайларда бала (балалар) сотталған әйелмен бірге төрт жасқа толғанға дейін қала алады.</w:t>
            </w:r>
          </w:p>
          <w:p w14:paraId="624DD1A3" w14:textId="77777777" w:rsidR="00602856" w:rsidRPr="00602856" w:rsidRDefault="00602856" w:rsidP="00602856">
            <w:pPr>
              <w:keepNext/>
              <w:keepLines/>
              <w:spacing w:after="0" w:line="240" w:lineRule="auto"/>
              <w:ind w:firstLine="357"/>
              <w:jc w:val="both"/>
              <w:outlineLvl w:val="2"/>
              <w:rPr>
                <w:rFonts w:ascii="Times New Roman" w:eastAsia="Times New Roman" w:hAnsi="Times New Roman"/>
                <w:b/>
                <w:bCs/>
                <w:sz w:val="24"/>
                <w:szCs w:val="24"/>
                <w:lang w:val="kk-KZ"/>
              </w:rPr>
            </w:pPr>
          </w:p>
        </w:tc>
        <w:tc>
          <w:tcPr>
            <w:tcW w:w="5417" w:type="dxa"/>
            <w:tcBorders>
              <w:top w:val="single" w:sz="4" w:space="0" w:color="auto"/>
              <w:left w:val="single" w:sz="4" w:space="0" w:color="auto"/>
              <w:bottom w:val="single" w:sz="4" w:space="0" w:color="auto"/>
              <w:right w:val="single" w:sz="4" w:space="0" w:color="auto"/>
            </w:tcBorders>
          </w:tcPr>
          <w:p w14:paraId="5E703A59" w14:textId="77777777" w:rsidR="00602856" w:rsidRPr="00602856" w:rsidRDefault="00602856" w:rsidP="00602856">
            <w:pPr>
              <w:spacing w:after="0" w:line="240" w:lineRule="auto"/>
              <w:ind w:firstLine="340"/>
              <w:jc w:val="both"/>
              <w:rPr>
                <w:rFonts w:ascii="Times New Roman" w:hAnsi="Times New Roman"/>
                <w:sz w:val="24"/>
                <w:szCs w:val="24"/>
                <w:lang w:val="kk-KZ"/>
              </w:rPr>
            </w:pPr>
            <w:r w:rsidRPr="00602856">
              <w:rPr>
                <w:rFonts w:ascii="Times New Roman" w:hAnsi="Times New Roman"/>
                <w:sz w:val="24"/>
                <w:szCs w:val="24"/>
                <w:lang w:val="kk-KZ"/>
              </w:rPr>
              <w:t xml:space="preserve">Енгізілетін норма балалар үйлеріндегі сотталған әйелдердің балаларын мектепке дейінгі білім беруді және дамытуды ұйымдастыруға мүмкіндік береді, бұл олардың одан әрі әлеуметтенуіне және мекемеден тыс өмір сүру жағдайларына бейімделуіне, тиісті дамуына (дене бітімі де, Ақыл-ойы да) оң әсер етеді. </w:t>
            </w:r>
          </w:p>
          <w:p w14:paraId="127B43E6"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Бұдан басқа, бұл сотталған әйелдердің балаларына мектепке дейінгі білім беру ұйымдарында оқытуға жергілікті атқарушы органдар бөлетін мемлекеттік дотацияны пайдалануға мүмкіндік береді. </w:t>
            </w:r>
          </w:p>
          <w:p w14:paraId="1DE880AF"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Адам құқықтары саласындағы бірінші кезектегі шаралар жоспарының 9.1-тармағы Үкіметтің 2021 жылғы 11 маусымдағы № 405 қаулысымен бекітілген.</w:t>
            </w:r>
          </w:p>
          <w:p w14:paraId="7B9D80E7"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Бұл өзгеріс пен толықтыру адам құқықтары саласындағы бірінші кезектегі шаралар жоспарының тармақтарын орындау шеңберінде енгізіледі.</w:t>
            </w:r>
          </w:p>
          <w:p w14:paraId="64671B1F"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ҚАК 116-бабының 1-тармағына сәйкес сотталған әйелдер үш жасқа дейінгі өз балаларын мекемелердің балалар үйіне орналастырады және жұмыстан бос уақытта олармен шектеусіз қарым-қатынас жасайды. Оларға балалармен бірге тұруға рұқсат етіледі. </w:t>
            </w:r>
          </w:p>
          <w:p w14:paraId="6288622E"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Қолданыстағы норма мекеменің балалар үйінде ұсталатын балаға, егер ол үш жасқа толса, анасының жазасын өтеу мерзімі аяқталғанға дейін болу уақытын ұзартуға мүмкіндік бермейді.     </w:t>
            </w:r>
          </w:p>
          <w:p w14:paraId="252B6A76"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lastRenderedPageBreak/>
              <w:t xml:space="preserve">Ұсынылып отырған редакция сотталған әйелдерді бір жыл ішінде босатқан жағдайда, олардың балаларын пенитенциарлық балалар үйінде және олар үш жасқа толғаннан кейін ұстауға мүмкіндік береді. </w:t>
            </w:r>
          </w:p>
          <w:p w14:paraId="0D9FEBFD"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01.09.2021 жылғы жағдай бойынша ЛА-155/4 мекемесінде 31 сотталған ана ұсталады, оның ішінде 18 анаға қатысты шартты түрде мерзімінен бұрын босату және жазаның өтелмеген бөлігін жазаның неғұрлым жеңіл түріне ауыстыру мерзімі жыл ішінде басталады.</w:t>
            </w:r>
          </w:p>
          <w:p w14:paraId="4B2D0873"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Ұсынылған редакцияда Әділет министрлігі «Қазақстан Республикасының Заңнама және құқықтық ақпарат институтының» ұсыныстары ескерілген.</w:t>
            </w:r>
          </w:p>
          <w:p w14:paraId="19A9FED1" w14:textId="77777777" w:rsidR="00602856" w:rsidRPr="00602856" w:rsidRDefault="00602856" w:rsidP="00602856">
            <w:pPr>
              <w:spacing w:after="0" w:line="240" w:lineRule="auto"/>
              <w:ind w:firstLine="317"/>
              <w:jc w:val="both"/>
              <w:rPr>
                <w:rFonts w:ascii="Times New Roman" w:hAnsi="Times New Roman"/>
                <w:sz w:val="24"/>
                <w:szCs w:val="24"/>
                <w:lang w:val="kk-KZ"/>
              </w:rPr>
            </w:pPr>
            <w:r w:rsidRPr="00602856">
              <w:rPr>
                <w:rFonts w:ascii="Times New Roman" w:hAnsi="Times New Roman"/>
                <w:sz w:val="24"/>
                <w:szCs w:val="24"/>
                <w:lang w:val="kk-KZ"/>
              </w:rPr>
              <w:t xml:space="preserve">      «Неке (ерлі-зайыптылық) және отбасы туралы» 2011 жылғы 26 желтоқсандағы Қазақстан Республикасы Кодексінің 1-бабы 1-бөлігінің 5-тармағына сәйкес «бала (балалар)» ұғымы қолданылады.</w:t>
            </w:r>
          </w:p>
        </w:tc>
      </w:tr>
      <w:tr w:rsidR="00602856" w:rsidRPr="00602856" w14:paraId="38208C36"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2FD2F22E"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4AA1A2EE"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b/>
                <w:bCs/>
                <w:sz w:val="24"/>
                <w:szCs w:val="24"/>
              </w:rPr>
              <w:t>139-бап. Төтенше қауіпсіз мекемелер</w:t>
            </w:r>
          </w:p>
        </w:tc>
        <w:tc>
          <w:tcPr>
            <w:tcW w:w="5072" w:type="dxa"/>
            <w:tcBorders>
              <w:top w:val="single" w:sz="4" w:space="0" w:color="auto"/>
              <w:left w:val="single" w:sz="4" w:space="0" w:color="auto"/>
              <w:bottom w:val="single" w:sz="4" w:space="0" w:color="auto"/>
              <w:right w:val="single" w:sz="4" w:space="0" w:color="auto"/>
            </w:tcBorders>
          </w:tcPr>
          <w:p w14:paraId="35F46498" w14:textId="77777777" w:rsidR="00602856" w:rsidRPr="00602856" w:rsidRDefault="00602856" w:rsidP="00602856">
            <w:pPr>
              <w:spacing w:after="0" w:line="240" w:lineRule="auto"/>
              <w:ind w:firstLine="316"/>
              <w:jc w:val="both"/>
              <w:rPr>
                <w:rFonts w:ascii="Times New Roman" w:hAnsi="Times New Roman"/>
                <w:b/>
                <w:sz w:val="24"/>
                <w:szCs w:val="24"/>
                <w:lang w:val="kk-KZ"/>
              </w:rPr>
            </w:pPr>
            <w:r w:rsidRPr="00602856">
              <w:rPr>
                <w:rFonts w:ascii="Times New Roman" w:hAnsi="Times New Roman"/>
                <w:b/>
                <w:sz w:val="24"/>
                <w:szCs w:val="24"/>
                <w:lang w:val="kk-KZ"/>
              </w:rPr>
              <w:t>Алып тасталсын</w:t>
            </w:r>
          </w:p>
          <w:p w14:paraId="7BC3F6C7" w14:textId="77777777" w:rsidR="00602856" w:rsidRPr="00602856" w:rsidRDefault="00602856" w:rsidP="00602856">
            <w:pPr>
              <w:spacing w:after="0" w:line="240" w:lineRule="auto"/>
              <w:jc w:val="both"/>
              <w:rPr>
                <w:rFonts w:ascii="Times New Roman" w:hAnsi="Times New Roman"/>
                <w:b/>
                <w:spacing w:val="2"/>
                <w:sz w:val="24"/>
                <w:szCs w:val="24"/>
                <w:shd w:val="clear" w:color="auto" w:fill="FFFFFF"/>
              </w:rPr>
            </w:pPr>
          </w:p>
        </w:tc>
        <w:tc>
          <w:tcPr>
            <w:tcW w:w="5417" w:type="dxa"/>
            <w:tcBorders>
              <w:top w:val="single" w:sz="4" w:space="0" w:color="auto"/>
              <w:left w:val="single" w:sz="4" w:space="0" w:color="auto"/>
              <w:bottom w:val="single" w:sz="4" w:space="0" w:color="auto"/>
              <w:right w:val="single" w:sz="4" w:space="0" w:color="auto"/>
            </w:tcBorders>
          </w:tcPr>
          <w:p w14:paraId="27DF2F26" w14:textId="77777777" w:rsidR="00602856" w:rsidRPr="00602856" w:rsidRDefault="00602856" w:rsidP="00602856">
            <w:pPr>
              <w:spacing w:after="0" w:line="240" w:lineRule="auto"/>
              <w:jc w:val="both"/>
              <w:rPr>
                <w:rFonts w:ascii="Times New Roman" w:hAnsi="Times New Roman"/>
                <w:sz w:val="24"/>
                <w:szCs w:val="24"/>
              </w:rPr>
            </w:pPr>
            <w:r w:rsidRPr="00602856">
              <w:rPr>
                <w:rFonts w:ascii="Times New Roman" w:hAnsi="Times New Roman"/>
                <w:sz w:val="24"/>
                <w:szCs w:val="24"/>
                <w:lang w:val="kk-KZ"/>
              </w:rPr>
              <w:t>Төтенше қауіпсіз мекеменің таратылуына байланысты.</w:t>
            </w:r>
          </w:p>
        </w:tc>
      </w:tr>
      <w:tr w:rsidR="00602856" w:rsidRPr="00602856" w14:paraId="49B0F05D"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53AFD16D"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1B022C53"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b/>
                <w:bCs/>
                <w:sz w:val="24"/>
                <w:szCs w:val="24"/>
                <w:lang w:val="kk-KZ"/>
              </w:rPr>
              <w:t>140-бап. Төтенше қауіпсіз мекемелерде жазаны өтеу жағдайлары</w:t>
            </w:r>
          </w:p>
        </w:tc>
        <w:tc>
          <w:tcPr>
            <w:tcW w:w="5072" w:type="dxa"/>
            <w:tcBorders>
              <w:top w:val="single" w:sz="4" w:space="0" w:color="auto"/>
              <w:left w:val="single" w:sz="4" w:space="0" w:color="auto"/>
              <w:bottom w:val="single" w:sz="4" w:space="0" w:color="auto"/>
              <w:right w:val="single" w:sz="4" w:space="0" w:color="auto"/>
            </w:tcBorders>
          </w:tcPr>
          <w:p w14:paraId="3D6B2AF1" w14:textId="77777777" w:rsidR="00602856" w:rsidRPr="00602856" w:rsidRDefault="00602856" w:rsidP="00602856">
            <w:pPr>
              <w:spacing w:after="0" w:line="240" w:lineRule="auto"/>
              <w:ind w:firstLine="316"/>
              <w:jc w:val="both"/>
              <w:rPr>
                <w:rFonts w:ascii="Times New Roman" w:hAnsi="Times New Roman"/>
                <w:b/>
                <w:sz w:val="24"/>
                <w:szCs w:val="24"/>
                <w:lang w:val="kk-KZ"/>
              </w:rPr>
            </w:pPr>
            <w:r w:rsidRPr="00602856">
              <w:rPr>
                <w:rFonts w:ascii="Times New Roman" w:hAnsi="Times New Roman"/>
                <w:b/>
                <w:sz w:val="24"/>
                <w:szCs w:val="24"/>
                <w:lang w:val="kk-KZ"/>
              </w:rPr>
              <w:t>Алып тасталсын</w:t>
            </w:r>
          </w:p>
          <w:p w14:paraId="535B41A2" w14:textId="77777777" w:rsidR="00602856" w:rsidRPr="00602856" w:rsidRDefault="00602856" w:rsidP="00602856">
            <w:pPr>
              <w:spacing w:after="0" w:line="240" w:lineRule="auto"/>
              <w:jc w:val="both"/>
              <w:rPr>
                <w:rFonts w:ascii="Times New Roman" w:hAnsi="Times New Roman"/>
                <w:b/>
                <w:spacing w:val="2"/>
                <w:sz w:val="24"/>
                <w:szCs w:val="24"/>
                <w:shd w:val="clear" w:color="auto" w:fill="FFFFFF"/>
              </w:rPr>
            </w:pPr>
          </w:p>
        </w:tc>
        <w:tc>
          <w:tcPr>
            <w:tcW w:w="5417" w:type="dxa"/>
            <w:tcBorders>
              <w:top w:val="single" w:sz="4" w:space="0" w:color="auto"/>
              <w:left w:val="single" w:sz="4" w:space="0" w:color="auto"/>
              <w:bottom w:val="single" w:sz="4" w:space="0" w:color="auto"/>
              <w:right w:val="single" w:sz="4" w:space="0" w:color="auto"/>
            </w:tcBorders>
          </w:tcPr>
          <w:p w14:paraId="6EF1B4C6" w14:textId="77777777" w:rsidR="00602856" w:rsidRPr="00602856" w:rsidRDefault="00602856" w:rsidP="00602856">
            <w:pPr>
              <w:spacing w:after="0" w:line="240" w:lineRule="auto"/>
              <w:jc w:val="both"/>
              <w:rPr>
                <w:rFonts w:ascii="Times New Roman" w:hAnsi="Times New Roman"/>
                <w:sz w:val="24"/>
                <w:szCs w:val="24"/>
              </w:rPr>
            </w:pPr>
            <w:r w:rsidRPr="00602856">
              <w:rPr>
                <w:rFonts w:ascii="Times New Roman" w:hAnsi="Times New Roman"/>
                <w:sz w:val="24"/>
                <w:szCs w:val="24"/>
                <w:lang w:val="kk-KZ"/>
              </w:rPr>
              <w:t>Төтенше қауіпсіз мекеменің таратылуына байланысты.</w:t>
            </w:r>
          </w:p>
        </w:tc>
      </w:tr>
      <w:tr w:rsidR="00602856" w:rsidRPr="00602856" w14:paraId="113486BF"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2401F0EF"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7984CFCC"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b/>
                <w:bCs/>
                <w:sz w:val="24"/>
                <w:szCs w:val="24"/>
                <w:lang w:val="kk-KZ"/>
              </w:rPr>
              <w:t>141-бап. Өмір бойына бас бостандығынан айыру жазасын өтеп жүрген сотталғандарға арналған төтенше қауіпсіз мекемелерде жазаны өтеу жағдайлары</w:t>
            </w:r>
          </w:p>
        </w:tc>
        <w:tc>
          <w:tcPr>
            <w:tcW w:w="5072" w:type="dxa"/>
            <w:tcBorders>
              <w:top w:val="single" w:sz="4" w:space="0" w:color="auto"/>
              <w:left w:val="single" w:sz="4" w:space="0" w:color="auto"/>
              <w:bottom w:val="single" w:sz="4" w:space="0" w:color="auto"/>
              <w:right w:val="single" w:sz="4" w:space="0" w:color="auto"/>
            </w:tcBorders>
          </w:tcPr>
          <w:p w14:paraId="7724B02E" w14:textId="77777777" w:rsidR="00602856" w:rsidRPr="00602856" w:rsidRDefault="00602856" w:rsidP="00602856">
            <w:pPr>
              <w:spacing w:after="0" w:line="240" w:lineRule="auto"/>
              <w:ind w:firstLine="316"/>
              <w:jc w:val="both"/>
              <w:rPr>
                <w:rFonts w:ascii="Times New Roman" w:hAnsi="Times New Roman"/>
                <w:b/>
                <w:sz w:val="24"/>
                <w:szCs w:val="24"/>
                <w:lang w:val="kk-KZ"/>
              </w:rPr>
            </w:pPr>
            <w:r w:rsidRPr="00602856">
              <w:rPr>
                <w:rFonts w:ascii="Times New Roman" w:hAnsi="Times New Roman"/>
                <w:b/>
                <w:sz w:val="24"/>
                <w:szCs w:val="24"/>
                <w:lang w:val="kk-KZ"/>
              </w:rPr>
              <w:t>Алып тасталсын</w:t>
            </w:r>
          </w:p>
          <w:p w14:paraId="5587C447" w14:textId="77777777" w:rsidR="00602856" w:rsidRPr="00602856" w:rsidRDefault="00602856" w:rsidP="00602856">
            <w:pPr>
              <w:spacing w:after="0" w:line="240" w:lineRule="auto"/>
              <w:jc w:val="both"/>
              <w:rPr>
                <w:rFonts w:ascii="Times New Roman" w:hAnsi="Times New Roman"/>
                <w:b/>
                <w:spacing w:val="2"/>
                <w:sz w:val="24"/>
                <w:szCs w:val="24"/>
                <w:shd w:val="clear" w:color="auto" w:fill="FFFFFF"/>
              </w:rPr>
            </w:pPr>
          </w:p>
        </w:tc>
        <w:tc>
          <w:tcPr>
            <w:tcW w:w="5417" w:type="dxa"/>
            <w:tcBorders>
              <w:top w:val="single" w:sz="4" w:space="0" w:color="auto"/>
              <w:left w:val="single" w:sz="4" w:space="0" w:color="auto"/>
              <w:bottom w:val="single" w:sz="4" w:space="0" w:color="auto"/>
              <w:right w:val="single" w:sz="4" w:space="0" w:color="auto"/>
            </w:tcBorders>
          </w:tcPr>
          <w:p w14:paraId="5481C377" w14:textId="77777777" w:rsidR="00602856" w:rsidRPr="00602856" w:rsidRDefault="00602856" w:rsidP="00602856">
            <w:pPr>
              <w:spacing w:after="0" w:line="240" w:lineRule="auto"/>
              <w:jc w:val="both"/>
              <w:rPr>
                <w:rFonts w:ascii="Times New Roman" w:hAnsi="Times New Roman"/>
                <w:sz w:val="24"/>
                <w:szCs w:val="24"/>
              </w:rPr>
            </w:pPr>
            <w:r w:rsidRPr="00602856">
              <w:rPr>
                <w:rFonts w:ascii="Times New Roman" w:hAnsi="Times New Roman"/>
                <w:sz w:val="24"/>
                <w:szCs w:val="24"/>
                <w:lang w:val="kk-KZ"/>
              </w:rPr>
              <w:t>Төтенше қауіпсіз мекеменің таратылуына байланысты.</w:t>
            </w:r>
          </w:p>
        </w:tc>
      </w:tr>
      <w:tr w:rsidR="00602856" w:rsidRPr="001554B9" w14:paraId="2C7F2313"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2722110C" w14:textId="77777777" w:rsidR="00602856" w:rsidRPr="00602856" w:rsidRDefault="00602856" w:rsidP="00602856">
            <w:pPr>
              <w:numPr>
                <w:ilvl w:val="0"/>
                <w:numId w:val="3"/>
              </w:numPr>
              <w:spacing w:after="0" w:line="240" w:lineRule="auto"/>
              <w:contextualSpacing/>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0F4D405" w14:textId="77777777" w:rsidR="00602856" w:rsidRPr="00602856" w:rsidRDefault="00602856" w:rsidP="00602856">
            <w:pPr>
              <w:spacing w:after="0" w:line="240" w:lineRule="auto"/>
              <w:ind w:firstLine="350"/>
              <w:jc w:val="both"/>
              <w:rPr>
                <w:rFonts w:ascii="Times New Roman" w:eastAsia="Times New Roman" w:hAnsi="Times New Roman"/>
                <w:sz w:val="24"/>
                <w:szCs w:val="20"/>
                <w:lang w:eastAsia="ru-RU"/>
              </w:rPr>
            </w:pPr>
            <w:r w:rsidRPr="00602856">
              <w:rPr>
                <w:rFonts w:ascii="Times New Roman" w:eastAsia="Times New Roman" w:hAnsi="Times New Roman"/>
                <w:sz w:val="24"/>
                <w:szCs w:val="20"/>
                <w:lang w:eastAsia="ru-RU"/>
              </w:rPr>
              <w:t>142-бап. Қауіпсіздігі барынша төмен мекемелер</w:t>
            </w:r>
          </w:p>
          <w:p w14:paraId="2B76BBC7" w14:textId="77777777" w:rsidR="00602856" w:rsidRPr="00602856" w:rsidRDefault="00602856" w:rsidP="00602856">
            <w:pPr>
              <w:spacing w:after="0" w:line="240" w:lineRule="auto"/>
              <w:ind w:firstLine="350"/>
              <w:jc w:val="both"/>
              <w:rPr>
                <w:rFonts w:ascii="Times New Roman" w:eastAsia="Times New Roman" w:hAnsi="Times New Roman"/>
                <w:sz w:val="24"/>
                <w:szCs w:val="20"/>
                <w:lang w:eastAsia="ru-RU"/>
              </w:rPr>
            </w:pPr>
            <w:r w:rsidRPr="00602856">
              <w:rPr>
                <w:rFonts w:ascii="Times New Roman" w:eastAsia="Times New Roman" w:hAnsi="Times New Roman"/>
                <w:sz w:val="24"/>
                <w:szCs w:val="20"/>
                <w:lang w:eastAsia="ru-RU"/>
              </w:rPr>
              <w:t>1. Қауіпсіздігі барынша төмен мекемелер:</w:t>
            </w:r>
          </w:p>
          <w:p w14:paraId="050E93B8" w14:textId="77777777" w:rsidR="00602856" w:rsidRPr="00602856" w:rsidRDefault="00602856" w:rsidP="00602856">
            <w:pPr>
              <w:spacing w:after="0" w:line="240" w:lineRule="auto"/>
              <w:ind w:firstLine="350"/>
              <w:jc w:val="both"/>
              <w:rPr>
                <w:rFonts w:ascii="Times New Roman" w:eastAsia="Times New Roman" w:hAnsi="Times New Roman"/>
                <w:b/>
                <w:sz w:val="24"/>
                <w:szCs w:val="20"/>
                <w:lang w:eastAsia="ru-RU"/>
              </w:rPr>
            </w:pPr>
            <w:r w:rsidRPr="00602856">
              <w:rPr>
                <w:rFonts w:ascii="Times New Roman" w:eastAsia="Times New Roman" w:hAnsi="Times New Roman"/>
                <w:b/>
                <w:sz w:val="24"/>
                <w:szCs w:val="20"/>
                <w:lang w:eastAsia="ru-RU"/>
              </w:rPr>
              <w:lastRenderedPageBreak/>
              <w:t>1) Қазақстан Республикасы Қылмыстық кодексінің 46-бабы бесінші бөлігінің 1) тармағында аталған сотталғандар;</w:t>
            </w:r>
          </w:p>
          <w:p w14:paraId="1B45A5D4" w14:textId="77777777" w:rsidR="00602856" w:rsidRPr="00602856" w:rsidRDefault="00602856" w:rsidP="00602856">
            <w:pPr>
              <w:spacing w:after="0" w:line="240" w:lineRule="auto"/>
              <w:ind w:firstLine="350"/>
              <w:jc w:val="both"/>
              <w:rPr>
                <w:rFonts w:ascii="Times New Roman" w:hAnsi="Times New Roman"/>
                <w:sz w:val="24"/>
                <w:szCs w:val="24"/>
              </w:rPr>
            </w:pPr>
            <w:r w:rsidRPr="00602856">
              <w:rPr>
                <w:rFonts w:ascii="Times New Roman" w:eastAsia="Times New Roman" w:hAnsi="Times New Roman"/>
                <w:b/>
                <w:sz w:val="24"/>
                <w:szCs w:val="20"/>
                <w:lang w:eastAsia="ru-RU"/>
              </w:rPr>
              <w:t>2) осы Кодекстiң 96-бабында көзделген тәртiппен орташа қауіпсіз және қауіпсіздігі барынша жоғары мекемелерден ауыстырылған, оң мiнездемесі бар сотталғандарды ұстауға арналған мекемелерге бөлінеді.</w:t>
            </w:r>
          </w:p>
        </w:tc>
        <w:tc>
          <w:tcPr>
            <w:tcW w:w="5072" w:type="dxa"/>
            <w:tcBorders>
              <w:top w:val="single" w:sz="4" w:space="0" w:color="auto"/>
              <w:left w:val="single" w:sz="4" w:space="0" w:color="auto"/>
              <w:bottom w:val="single" w:sz="4" w:space="0" w:color="auto"/>
              <w:right w:val="single" w:sz="4" w:space="0" w:color="auto"/>
            </w:tcBorders>
          </w:tcPr>
          <w:p w14:paraId="59F78164" w14:textId="77777777" w:rsidR="00602856" w:rsidRPr="00602856" w:rsidRDefault="00602856" w:rsidP="00602856">
            <w:pPr>
              <w:spacing w:after="0" w:line="240" w:lineRule="auto"/>
              <w:ind w:firstLine="601"/>
              <w:jc w:val="both"/>
              <w:rPr>
                <w:rFonts w:ascii="Times New Roman" w:eastAsia="Times New Roman" w:hAnsi="Times New Roman"/>
                <w:sz w:val="24"/>
                <w:szCs w:val="20"/>
                <w:lang w:eastAsia="ru-RU"/>
              </w:rPr>
            </w:pPr>
            <w:r w:rsidRPr="00602856">
              <w:rPr>
                <w:rFonts w:ascii="Times New Roman" w:eastAsia="Times New Roman" w:hAnsi="Times New Roman"/>
                <w:sz w:val="24"/>
                <w:szCs w:val="20"/>
                <w:lang w:eastAsia="ru-RU"/>
              </w:rPr>
              <w:lastRenderedPageBreak/>
              <w:t>142-бап. Қауіпсіздігі барынша төмен мекемелер</w:t>
            </w:r>
          </w:p>
          <w:p w14:paraId="072BCF32" w14:textId="77777777" w:rsidR="00602856" w:rsidRPr="00602856" w:rsidRDefault="00602856" w:rsidP="00602856">
            <w:pPr>
              <w:spacing w:after="0" w:line="240" w:lineRule="auto"/>
              <w:ind w:firstLine="428"/>
              <w:jc w:val="both"/>
              <w:rPr>
                <w:rFonts w:ascii="Times New Roman" w:eastAsia="Times New Roman" w:hAnsi="Times New Roman"/>
                <w:sz w:val="24"/>
                <w:szCs w:val="20"/>
                <w:lang w:eastAsia="ru-RU"/>
              </w:rPr>
            </w:pPr>
            <w:r w:rsidRPr="00602856">
              <w:rPr>
                <w:rFonts w:ascii="Times New Roman" w:eastAsia="Times New Roman" w:hAnsi="Times New Roman"/>
                <w:sz w:val="24"/>
                <w:szCs w:val="20"/>
                <w:lang w:eastAsia="ru-RU"/>
              </w:rPr>
              <w:t>1. Қауіпсіздігі барынша төмен мекемелер:</w:t>
            </w:r>
          </w:p>
          <w:p w14:paraId="36B859ED" w14:textId="77777777" w:rsidR="00602856" w:rsidRPr="00602856" w:rsidRDefault="00602856" w:rsidP="00602856">
            <w:pPr>
              <w:spacing w:after="0" w:line="240" w:lineRule="auto"/>
              <w:ind w:firstLine="428"/>
              <w:jc w:val="both"/>
              <w:rPr>
                <w:rFonts w:ascii="Times New Roman" w:eastAsia="Times New Roman" w:hAnsi="Times New Roman"/>
                <w:b/>
                <w:sz w:val="24"/>
                <w:szCs w:val="20"/>
                <w:lang w:eastAsia="ru-RU"/>
              </w:rPr>
            </w:pPr>
            <w:r w:rsidRPr="00602856">
              <w:rPr>
                <w:rFonts w:ascii="Times New Roman" w:eastAsia="Times New Roman" w:hAnsi="Times New Roman"/>
                <w:b/>
                <w:sz w:val="24"/>
                <w:szCs w:val="20"/>
                <w:lang w:eastAsia="ru-RU"/>
              </w:rPr>
              <w:lastRenderedPageBreak/>
              <w:t xml:space="preserve">1) </w:t>
            </w:r>
            <w:r w:rsidRPr="00602856">
              <w:rPr>
                <w:rFonts w:ascii="Times New Roman" w:eastAsia="Times New Roman" w:hAnsi="Times New Roman"/>
                <w:b/>
                <w:sz w:val="24"/>
                <w:szCs w:val="20"/>
                <w:lang w:val="kk-KZ" w:eastAsia="ru-RU"/>
              </w:rPr>
              <w:t xml:space="preserve">қасақана қылмыстар жасағаны үшін бұрын бас бостандығынан айыруды өтеген адамдарды қоспағанда, </w:t>
            </w:r>
            <w:r w:rsidRPr="00602856">
              <w:rPr>
                <w:rFonts w:ascii="Times New Roman" w:eastAsia="Times New Roman" w:hAnsi="Times New Roman"/>
                <w:b/>
                <w:sz w:val="24"/>
                <w:szCs w:val="20"/>
                <w:lang w:eastAsia="ru-RU"/>
              </w:rPr>
              <w:t>Қазақстан Республикасы Қылмыстық кодексінің                 46-бабы бесінші бөлігінің 1) тармағында аталған сотталғандар;</w:t>
            </w:r>
          </w:p>
          <w:p w14:paraId="595EABBE" w14:textId="77777777" w:rsidR="00602856" w:rsidRPr="00602856" w:rsidRDefault="00602856" w:rsidP="00602856">
            <w:pPr>
              <w:spacing w:after="0" w:line="240" w:lineRule="auto"/>
              <w:ind w:firstLine="428"/>
              <w:jc w:val="both"/>
              <w:rPr>
                <w:rFonts w:ascii="Times New Roman" w:eastAsia="Times New Roman" w:hAnsi="Times New Roman"/>
                <w:b/>
                <w:sz w:val="24"/>
                <w:szCs w:val="20"/>
                <w:lang w:eastAsia="ru-RU"/>
              </w:rPr>
            </w:pPr>
            <w:r w:rsidRPr="00602856">
              <w:rPr>
                <w:rFonts w:ascii="Times New Roman" w:eastAsia="Times New Roman" w:hAnsi="Times New Roman"/>
                <w:b/>
                <w:sz w:val="24"/>
                <w:szCs w:val="20"/>
                <w:lang w:eastAsia="ru-RU"/>
              </w:rPr>
              <w:t>2) осы Кодекстің 96-бабы</w:t>
            </w:r>
            <w:r w:rsidRPr="00602856">
              <w:rPr>
                <w:rFonts w:ascii="Times New Roman" w:eastAsia="Times New Roman" w:hAnsi="Times New Roman"/>
                <w:b/>
                <w:sz w:val="24"/>
                <w:szCs w:val="20"/>
                <w:lang w:val="kk-KZ" w:eastAsia="ru-RU"/>
              </w:rPr>
              <w:t xml:space="preserve"> бірінші бөлігінің 2) тармақшасында</w:t>
            </w:r>
            <w:r w:rsidRPr="00602856">
              <w:rPr>
                <w:rFonts w:ascii="Times New Roman" w:eastAsia="Times New Roman" w:hAnsi="Times New Roman"/>
                <w:b/>
                <w:sz w:val="24"/>
                <w:szCs w:val="20"/>
                <w:lang w:eastAsia="ru-RU"/>
              </w:rPr>
              <w:t xml:space="preserve"> көзделген тәртіппен ауыстырылған сотталғандар;</w:t>
            </w:r>
          </w:p>
          <w:p w14:paraId="1FEF7F47" w14:textId="77777777" w:rsidR="00602856" w:rsidRPr="00602856" w:rsidRDefault="00602856" w:rsidP="00602856">
            <w:pPr>
              <w:spacing w:after="0" w:line="240" w:lineRule="auto"/>
              <w:ind w:firstLine="428"/>
              <w:jc w:val="both"/>
              <w:rPr>
                <w:rFonts w:ascii="Times New Roman" w:hAnsi="Times New Roman"/>
                <w:spacing w:val="2"/>
                <w:sz w:val="24"/>
                <w:szCs w:val="24"/>
                <w:shd w:val="clear" w:color="auto" w:fill="FFFFFF"/>
                <w:lang w:val="kk-KZ"/>
              </w:rPr>
            </w:pPr>
            <w:r w:rsidRPr="00602856">
              <w:rPr>
                <w:rFonts w:ascii="Times New Roman" w:eastAsia="Times New Roman" w:hAnsi="Times New Roman"/>
                <w:b/>
                <w:sz w:val="24"/>
                <w:szCs w:val="20"/>
                <w:lang w:eastAsia="ru-RU"/>
              </w:rPr>
              <w:t>Қазақстан Республикасы Қылмыстық кодексінің</w:t>
            </w:r>
            <w:r w:rsidRPr="00602856">
              <w:rPr>
                <w:rFonts w:ascii="Times New Roman" w:eastAsia="Times New Roman" w:hAnsi="Times New Roman"/>
                <w:b/>
                <w:sz w:val="24"/>
                <w:szCs w:val="20"/>
                <w:lang w:val="kk-KZ" w:eastAsia="ru-RU"/>
              </w:rPr>
              <w:t xml:space="preserve"> </w:t>
            </w:r>
            <w:r w:rsidRPr="00602856">
              <w:rPr>
                <w:rFonts w:ascii="Times New Roman" w:eastAsia="Times New Roman" w:hAnsi="Times New Roman"/>
                <w:b/>
                <w:sz w:val="24"/>
                <w:szCs w:val="20"/>
                <w:lang w:eastAsia="ru-RU"/>
              </w:rPr>
              <w:t>46-бабы бесінші бөлігінің 1) тармағында аталған қасақана қылмыс</w:t>
            </w:r>
            <w:r w:rsidRPr="00602856">
              <w:rPr>
                <w:rFonts w:ascii="Times New Roman" w:eastAsia="Times New Roman" w:hAnsi="Times New Roman"/>
                <w:b/>
                <w:sz w:val="24"/>
                <w:szCs w:val="20"/>
                <w:lang w:val="kk-KZ" w:eastAsia="ru-RU"/>
              </w:rPr>
              <w:t>тар</w:t>
            </w:r>
            <w:r w:rsidRPr="00602856">
              <w:rPr>
                <w:rFonts w:ascii="Times New Roman" w:eastAsia="Times New Roman" w:hAnsi="Times New Roman"/>
                <w:b/>
                <w:sz w:val="24"/>
                <w:szCs w:val="20"/>
                <w:lang w:eastAsia="ru-RU"/>
              </w:rPr>
              <w:t xml:space="preserve"> жасағаны үшін бұрын бас бостандығынан айыруды өтеген сотталғандар</w:t>
            </w:r>
            <w:r w:rsidRPr="00602856">
              <w:rPr>
                <w:rFonts w:ascii="Times New Roman" w:eastAsia="Times New Roman" w:hAnsi="Times New Roman"/>
                <w:b/>
                <w:sz w:val="24"/>
                <w:szCs w:val="20"/>
                <w:lang w:val="kk-KZ" w:eastAsia="ru-RU"/>
              </w:rPr>
              <w:t>ды ұстауға арналған мекемелерге бөлінеді.</w:t>
            </w:r>
          </w:p>
        </w:tc>
        <w:tc>
          <w:tcPr>
            <w:tcW w:w="5417" w:type="dxa"/>
            <w:tcBorders>
              <w:top w:val="single" w:sz="4" w:space="0" w:color="auto"/>
              <w:left w:val="single" w:sz="4" w:space="0" w:color="auto"/>
              <w:bottom w:val="single" w:sz="4" w:space="0" w:color="auto"/>
              <w:right w:val="single" w:sz="4" w:space="0" w:color="auto"/>
            </w:tcBorders>
          </w:tcPr>
          <w:p w14:paraId="41F285CF"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lastRenderedPageBreak/>
              <w:t xml:space="preserve">Қазақстан Республикасының 2018 жылғы 12 шілдедегі және 2019 жылғы 27 желтоқсандағы заңдарымен ҚК-нің 46-бабы 5-бөлігінің 1) тармағына түзетулер енгізу жолымен қауіпсіздігі </w:t>
            </w:r>
            <w:r w:rsidRPr="00602856">
              <w:rPr>
                <w:rFonts w:ascii="Times New Roman" w:hAnsi="Times New Roman"/>
                <w:sz w:val="24"/>
                <w:szCs w:val="20"/>
                <w:lang w:val="kk-KZ"/>
              </w:rPr>
              <w:lastRenderedPageBreak/>
              <w:t>барынша төмен мекемелерде (абайсызда КП) ұстауға жататын адамдардың санаты мен саны айтарлықтай өсті. Бұл айналадағылар үшін әлеуметтік қауіпсіз және жол-көлік оқиғаларына жол бергендер.</w:t>
            </w:r>
          </w:p>
          <w:p w14:paraId="100426D3"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2018 жылғы 1 қаңтардағы жағдай бойынша олардың саны 267 сотталған, 2020 жылғы 1 қаңтардағы жағдай бойынша – 611, ал 2021 жылғы 1 қаңтардағы жағдай бойынша – 1036 сотталған (288% - ға өскен).</w:t>
            </w:r>
          </w:p>
          <w:p w14:paraId="0A523137"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Құқық қолдану практикасы ҚК-ге абайсызда сот үкімдері бойынша бұрын бас бостандығынан айыруды нақты өтеген және соттылығы өтелген түрме субмәдениетінің тасымалдаушысы болып табылатын адамдар келе бастағанын көрсетеді (ҚК-нің 79-бабы).</w:t>
            </w:r>
          </w:p>
          <w:p w14:paraId="0E36C62D"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Бүгінгі таңда ҚК-де абайсызда ауыр және аса ауыр қылмыстар жасағаны үшін бұрын бас бостандығынан айыруды өтеген 61 сотталған бар.</w:t>
            </w:r>
          </w:p>
          <w:p w14:paraId="665D72DA"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ҚАК 142-бабының 1-тармағына сәйкес қауіпсіздігі барынша төмен мекемелер:</w:t>
            </w:r>
          </w:p>
          <w:p w14:paraId="2A0C127A"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1) ҚК 46-бабы бесінші бөлігінің 1-тармағында (абайсызда ҚК) көрсетілген сотталғандарды;</w:t>
            </w:r>
          </w:p>
          <w:p w14:paraId="2C2DA0C6"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2) ҚАК-нің 96-бабында көзделген тәртіппен орташа қауіпсіздігі және қауіпсіздігі барынша жоғары мекемелерден ауыстырылған оң сипатталатын сотталғандар ұстауға арналған мекемелерге бөлінеді.</w:t>
            </w:r>
          </w:p>
          <w:p w14:paraId="6D7D8639"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 xml:space="preserve">Осыған байланысты, соңғы рет жасалған қылмыстың түріне қарамастан, бұрын бас бостандығынан айыруды нақты өтеген қасақана қылмыстар жасағаны үшін сотталғандарды оң сипатталатын сотталғандарға арналған қауіпсіздігі </w:t>
            </w:r>
            <w:r w:rsidRPr="00602856">
              <w:rPr>
                <w:rFonts w:ascii="Times New Roman" w:hAnsi="Times New Roman"/>
                <w:sz w:val="24"/>
                <w:szCs w:val="20"/>
                <w:lang w:val="kk-KZ"/>
              </w:rPr>
              <w:lastRenderedPageBreak/>
              <w:t>барынша төмен мекемелерде ұстау ұсынылады (ҚАК-нің 96-бабының 1-бөлігінің 2-тармағы).</w:t>
            </w:r>
          </w:p>
          <w:p w14:paraId="03931EB0"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Бұл шара айналадағылар үшін әлеуметтік қауіпсіз сотталғандарды түрме субмәдениетін алып жүрушілерден (бұрын бас бостандығынан айыруды өтеген) бөлек ұстауға мүмкіндік береді.</w:t>
            </w:r>
          </w:p>
          <w:p w14:paraId="3E0D01A8"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Бұл түзету абайсызда жасалған қылмыс үшін ҚК құрудың және оның жұмыс істеуінің бастапқы мақсаттарына қол жеткізуге ықпал етеді.</w:t>
            </w:r>
          </w:p>
          <w:p w14:paraId="14055AF5" w14:textId="77777777" w:rsidR="00602856" w:rsidRPr="00602856" w:rsidRDefault="00602856" w:rsidP="00602856">
            <w:pPr>
              <w:spacing w:after="0" w:line="240" w:lineRule="auto"/>
              <w:ind w:firstLine="459"/>
              <w:jc w:val="both"/>
              <w:rPr>
                <w:rFonts w:ascii="Times New Roman" w:hAnsi="Times New Roman"/>
                <w:sz w:val="24"/>
                <w:szCs w:val="20"/>
                <w:lang w:val="kk-KZ"/>
              </w:rPr>
            </w:pPr>
            <w:r w:rsidRPr="00602856">
              <w:rPr>
                <w:rFonts w:ascii="Times New Roman" w:hAnsi="Times New Roman"/>
                <w:sz w:val="24"/>
                <w:szCs w:val="20"/>
                <w:lang w:val="kk-KZ"/>
              </w:rPr>
              <w:t>Қауіпсіздігі барынша төмен мекемелердің екі түрінде де жазаны өтеу жағдайлары бірдей екенін ескере отырып, бұл шара жоғарыда көрсетілген сотталғандар (бұрын бас бостандығынан айыруды өтегендер) үшін теріс салдарға әкеп соқтырмайды.</w:t>
            </w:r>
          </w:p>
        </w:tc>
      </w:tr>
      <w:tr w:rsidR="00602856" w:rsidRPr="001554B9" w14:paraId="65A1B4A9"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247160FA"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2CA21ED4" w14:textId="77777777" w:rsidR="00602856" w:rsidRPr="00602856" w:rsidRDefault="00602856" w:rsidP="00602856">
            <w:pPr>
              <w:spacing w:after="0" w:line="240" w:lineRule="auto"/>
              <w:ind w:firstLine="346"/>
              <w:jc w:val="both"/>
              <w:rPr>
                <w:rFonts w:ascii="Times New Roman" w:eastAsia="Times New Roman" w:hAnsi="Times New Roman"/>
                <w:bCs/>
                <w:spacing w:val="2"/>
                <w:sz w:val="24"/>
                <w:szCs w:val="24"/>
                <w:lang w:val="kk-KZ" w:eastAsia="ru-RU"/>
              </w:rPr>
            </w:pPr>
            <w:r w:rsidRPr="00602856">
              <w:rPr>
                <w:rFonts w:ascii="Times New Roman" w:eastAsia="Times New Roman" w:hAnsi="Times New Roman"/>
                <w:bCs/>
                <w:spacing w:val="2"/>
                <w:sz w:val="24"/>
                <w:szCs w:val="24"/>
                <w:lang w:val="kk-KZ" w:eastAsia="ru-RU"/>
              </w:rPr>
              <w:t>144-бап. Толық қауіпсіз мекемелер</w:t>
            </w:r>
          </w:p>
          <w:p w14:paraId="628573D8" w14:textId="77777777" w:rsidR="00602856" w:rsidRPr="00602856" w:rsidRDefault="00602856" w:rsidP="00602856">
            <w:pPr>
              <w:spacing w:after="0" w:line="240" w:lineRule="auto"/>
              <w:ind w:firstLine="346"/>
              <w:jc w:val="both"/>
              <w:rPr>
                <w:rFonts w:ascii="Times New Roman" w:eastAsia="Times New Roman" w:hAnsi="Times New Roman"/>
                <w:b/>
                <w:bCs/>
                <w:spacing w:val="2"/>
                <w:sz w:val="24"/>
                <w:szCs w:val="24"/>
                <w:lang w:val="kk-KZ" w:eastAsia="ru-RU"/>
              </w:rPr>
            </w:pPr>
          </w:p>
          <w:p w14:paraId="34BA1497" w14:textId="77777777" w:rsidR="00602856" w:rsidRPr="00602856" w:rsidRDefault="00602856" w:rsidP="00602856">
            <w:pPr>
              <w:spacing w:after="0" w:line="240" w:lineRule="auto"/>
              <w:ind w:firstLine="346"/>
              <w:jc w:val="both"/>
              <w:rPr>
                <w:rFonts w:ascii="Times New Roman" w:eastAsia="Times New Roman" w:hAnsi="Times New Roman"/>
                <w:b/>
                <w:bCs/>
                <w:spacing w:val="2"/>
                <w:sz w:val="24"/>
                <w:szCs w:val="24"/>
                <w:lang w:val="kk-KZ" w:eastAsia="ru-RU"/>
              </w:rPr>
            </w:pPr>
            <w:r w:rsidRPr="00602856">
              <w:rPr>
                <w:rFonts w:ascii="Times New Roman" w:eastAsia="Times New Roman" w:hAnsi="Times New Roman"/>
                <w:b/>
                <w:bCs/>
                <w:spacing w:val="2"/>
                <w:sz w:val="24"/>
                <w:szCs w:val="24"/>
                <w:lang w:val="kk-KZ" w:eastAsia="ru-RU"/>
              </w:rPr>
              <w:t xml:space="preserve">      1. Толық қауіпсіз мекемелерде жаза мерзiмiнiң бір бөлiгiн толық қауіпсіз мекемеде өтеумен бес жылдан астам мерзiмге сотталғандар, сондай-ақ орташа қауіпсіз, қауіпсіздігі барынша жоғары және төтенше қауіпсіз мекемелерде жазаны өтеудің белгiленген тәртiбiн бұзғаны үшiн үш жылға дейiнгi мерзiмге толық қауіпсіз мекемеге ауыстырылған сотталғандар, сондай-ақ өздеріне қатысты өлiм жазасы туралы үкiм өлiм жазасын орындауға мораторий енгiзiлгенге дейiн немесе мораторийдің қолданылу уақытында күшiне енген адамдар ұсталады.</w:t>
            </w:r>
          </w:p>
          <w:p w14:paraId="61B4A6A4" w14:textId="77777777" w:rsidR="00602856" w:rsidRPr="00602856" w:rsidRDefault="00602856" w:rsidP="00602856">
            <w:pPr>
              <w:spacing w:after="0" w:line="240" w:lineRule="auto"/>
              <w:ind w:firstLine="346"/>
              <w:jc w:val="both"/>
              <w:rPr>
                <w:rFonts w:ascii="Times New Roman" w:eastAsia="Times New Roman" w:hAnsi="Times New Roman"/>
                <w:bCs/>
                <w:spacing w:val="2"/>
                <w:sz w:val="24"/>
                <w:szCs w:val="24"/>
                <w:lang w:val="kk-KZ" w:eastAsia="ru-RU"/>
              </w:rPr>
            </w:pPr>
            <w:r w:rsidRPr="00602856">
              <w:rPr>
                <w:rFonts w:ascii="Times New Roman" w:eastAsia="Times New Roman" w:hAnsi="Times New Roman"/>
                <w:bCs/>
                <w:spacing w:val="2"/>
                <w:sz w:val="24"/>
                <w:szCs w:val="24"/>
                <w:lang w:val="kk-KZ" w:eastAsia="ru-RU"/>
              </w:rPr>
              <w:lastRenderedPageBreak/>
              <w:t>Сотталғандар толық қауіпсіз мекемелерде осы Кодекстiң 89-бабында көрсетiлген негiздер бойынша да ұсталуы мүмкiн.</w:t>
            </w:r>
          </w:p>
          <w:p w14:paraId="6A69CDD9"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bCs/>
                <w:sz w:val="24"/>
                <w:szCs w:val="24"/>
                <w:lang w:val="kk-KZ"/>
              </w:rPr>
              <w:t xml:space="preserve">      4. Қатаң жағдайларда орташа қауіпсіз, қауіпсіздігі барынша </w:t>
            </w:r>
            <w:r w:rsidRPr="00602856">
              <w:rPr>
                <w:rFonts w:ascii="Times New Roman" w:hAnsi="Times New Roman"/>
                <w:b/>
                <w:bCs/>
                <w:sz w:val="24"/>
                <w:szCs w:val="24"/>
                <w:lang w:val="kk-KZ"/>
              </w:rPr>
              <w:t xml:space="preserve">жоғары және төтенше қауіпсіз </w:t>
            </w:r>
            <w:r w:rsidRPr="00602856">
              <w:rPr>
                <w:rFonts w:ascii="Times New Roman" w:hAnsi="Times New Roman"/>
                <w:bCs/>
                <w:sz w:val="24"/>
                <w:szCs w:val="24"/>
                <w:lang w:val="kk-KZ"/>
              </w:rPr>
              <w:t>мекемелерде жазаны өтеудің белгіленген тәртібін бұзғаны үшін үш жылға дейінгі мерзімге толық қауіпсіз мекемеге ауыстырылған сотталғандар, қаскөйлікпен бұзушылар деп танылған, дағдылы және жеңілдетілген жағдайлардан ауыстырылған сотталғандар, сондай-ақ өздеріне қатысты өлім жазасы туралы үкім өлім жазасын орындауға мораторий енгізілгенге дейін немесе мораторийдің қолданылатын уақытында күшіне енген адамдар жазасын өтейді.</w:t>
            </w:r>
          </w:p>
        </w:tc>
        <w:tc>
          <w:tcPr>
            <w:tcW w:w="5072" w:type="dxa"/>
            <w:tcBorders>
              <w:top w:val="single" w:sz="4" w:space="0" w:color="auto"/>
              <w:left w:val="single" w:sz="4" w:space="0" w:color="auto"/>
              <w:bottom w:val="single" w:sz="4" w:space="0" w:color="auto"/>
              <w:right w:val="single" w:sz="4" w:space="0" w:color="auto"/>
            </w:tcBorders>
          </w:tcPr>
          <w:p w14:paraId="780AE9BA" w14:textId="77777777" w:rsidR="00602856" w:rsidRPr="00602856" w:rsidRDefault="00602856" w:rsidP="00602856">
            <w:pPr>
              <w:spacing w:after="0" w:line="240" w:lineRule="auto"/>
              <w:ind w:firstLine="346"/>
              <w:jc w:val="both"/>
              <w:rPr>
                <w:rFonts w:ascii="Times New Roman" w:eastAsia="Times New Roman" w:hAnsi="Times New Roman"/>
                <w:spacing w:val="2"/>
                <w:sz w:val="24"/>
                <w:szCs w:val="24"/>
                <w:lang w:val="kk-KZ" w:eastAsia="ru-RU"/>
              </w:rPr>
            </w:pPr>
            <w:r w:rsidRPr="00602856">
              <w:rPr>
                <w:rFonts w:ascii="Times New Roman" w:eastAsia="Times New Roman" w:hAnsi="Times New Roman"/>
                <w:bCs/>
                <w:spacing w:val="2"/>
                <w:sz w:val="24"/>
                <w:szCs w:val="24"/>
                <w:lang w:val="kk-KZ" w:eastAsia="ru-RU"/>
              </w:rPr>
              <w:lastRenderedPageBreak/>
              <w:t>144-бап. Толық қауіпсіз мекемелер</w:t>
            </w:r>
            <w:r w:rsidRPr="00602856">
              <w:rPr>
                <w:rFonts w:ascii="Times New Roman" w:eastAsia="Times New Roman" w:hAnsi="Times New Roman"/>
                <w:spacing w:val="2"/>
                <w:sz w:val="24"/>
                <w:szCs w:val="24"/>
                <w:lang w:val="kk-KZ" w:eastAsia="ru-RU"/>
              </w:rPr>
              <w:t xml:space="preserve"> </w:t>
            </w:r>
          </w:p>
          <w:p w14:paraId="55B573FD"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p>
          <w:p w14:paraId="2D2F8EA6"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r w:rsidRPr="00602856">
              <w:rPr>
                <w:rFonts w:ascii="Times New Roman" w:eastAsia="Times New Roman" w:hAnsi="Times New Roman"/>
                <w:b/>
                <w:spacing w:val="2"/>
                <w:sz w:val="24"/>
                <w:szCs w:val="24"/>
                <w:lang w:val="kk-KZ" w:eastAsia="ru-RU"/>
              </w:rPr>
              <w:t>1. Толық қауіпсіз мекемелер:</w:t>
            </w:r>
          </w:p>
          <w:p w14:paraId="148032B3"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r w:rsidRPr="00602856">
              <w:rPr>
                <w:rFonts w:ascii="Times New Roman" w:eastAsia="Times New Roman" w:hAnsi="Times New Roman"/>
                <w:b/>
                <w:spacing w:val="2"/>
                <w:sz w:val="24"/>
                <w:szCs w:val="24"/>
                <w:lang w:val="kk-KZ" w:eastAsia="ru-RU"/>
              </w:rPr>
              <w:t>1) толық қауіпсіз мекемеде жаза мерзімінің бір бөлігін өтей отырып, бес жылдан астам мерзімге сотталғандарды, сондай-ақ орташа және қауіпсіздігі барынша жоғары мекемелерде жазаны өтеудің белгіленген тәртібін бұзғаны үшін үш жылға дейінгі мерзімге толық қауіпсіз мекемеге ауыстырылған сотталғандарды;</w:t>
            </w:r>
          </w:p>
          <w:p w14:paraId="1525BFF1" w14:textId="77777777" w:rsidR="00602856" w:rsidRPr="00602856" w:rsidRDefault="00602856" w:rsidP="00602856">
            <w:pPr>
              <w:spacing w:after="0" w:line="240" w:lineRule="auto"/>
              <w:ind w:firstLine="346"/>
              <w:jc w:val="both"/>
              <w:rPr>
                <w:rFonts w:ascii="Times New Roman" w:eastAsia="Times New Roman" w:hAnsi="Times New Roman"/>
                <w:b/>
                <w:spacing w:val="2"/>
                <w:sz w:val="24"/>
                <w:szCs w:val="24"/>
                <w:lang w:val="kk-KZ" w:eastAsia="ru-RU"/>
              </w:rPr>
            </w:pPr>
            <w:r w:rsidRPr="00602856">
              <w:rPr>
                <w:rFonts w:ascii="Times New Roman" w:eastAsia="Times New Roman" w:hAnsi="Times New Roman"/>
                <w:b/>
                <w:spacing w:val="2"/>
                <w:sz w:val="24"/>
                <w:szCs w:val="24"/>
                <w:lang w:val="kk-KZ" w:eastAsia="ru-RU"/>
              </w:rPr>
              <w:t xml:space="preserve">2) өмiр бойына бас бостандығынан айыруға сотталған, сондай-ақ өлім жазасы түріндегі жазасы кешірім жасау тәртібімен немесе өлім жазасын жоятын заңның қолданылуына байланысты өмір бойына бас бостандығынан айырумен ауыстырылған сотталған адамдарды  ұстауға арналған мекемелерге бөлінеді. </w:t>
            </w:r>
          </w:p>
          <w:p w14:paraId="64413BE4" w14:textId="77777777" w:rsidR="00602856" w:rsidRPr="00602856" w:rsidRDefault="00602856" w:rsidP="00602856">
            <w:pPr>
              <w:spacing w:after="0" w:line="240" w:lineRule="auto"/>
              <w:ind w:firstLine="346"/>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lastRenderedPageBreak/>
              <w:t>Сотталғандар толық қауіпсіз мекемелерде осы Кодекстiң 89-бабында көрсетiлген негiздер бойынша да ұсталуы мүмкiн.</w:t>
            </w:r>
          </w:p>
          <w:p w14:paraId="35A394A3" w14:textId="77777777" w:rsidR="00602856" w:rsidRPr="00602856" w:rsidRDefault="00602856" w:rsidP="00602856">
            <w:pPr>
              <w:spacing w:after="0" w:line="240" w:lineRule="auto"/>
              <w:ind w:firstLine="317"/>
              <w:jc w:val="both"/>
              <w:rPr>
                <w:rFonts w:ascii="Times New Roman" w:hAnsi="Times New Roman"/>
                <w:sz w:val="24"/>
                <w:szCs w:val="24"/>
                <w:lang w:val="kk-KZ"/>
              </w:rPr>
            </w:pPr>
            <w:r w:rsidRPr="00602856">
              <w:rPr>
                <w:rFonts w:ascii="Times New Roman" w:hAnsi="Times New Roman"/>
                <w:sz w:val="24"/>
                <w:szCs w:val="24"/>
                <w:lang w:val="kk-KZ"/>
              </w:rPr>
              <w:t xml:space="preserve">4. Қатаң жағдайларда </w:t>
            </w:r>
            <w:r w:rsidRPr="00602856">
              <w:rPr>
                <w:rFonts w:ascii="Times New Roman" w:hAnsi="Times New Roman"/>
                <w:b/>
                <w:sz w:val="24"/>
                <w:szCs w:val="24"/>
                <w:lang w:val="kk-KZ"/>
              </w:rPr>
              <w:t xml:space="preserve">орташа қауіпсіз және қауіпсіздігі барынша жоғары </w:t>
            </w:r>
            <w:r w:rsidRPr="00602856">
              <w:rPr>
                <w:rFonts w:ascii="Times New Roman" w:hAnsi="Times New Roman"/>
                <w:sz w:val="24"/>
                <w:szCs w:val="24"/>
                <w:lang w:val="kk-KZ"/>
              </w:rPr>
              <w:t>мекемелерде жазаны өтеудің белгіленген тәртібін бұзғаны үшін үш жылға дейінгі мерзімге толық қауіпсіз мекемеге ауыстырылған сотталғандар, қаскөйлікпен бұзушылар деп танылған, дағдылы және жеңілдетілген жағдайлардан ауыстырылған сотталғандар, сондай-ақ өздеріне қатысты өлім жазасы туралы үкім өлім жазасын орындауға мораторий енгізілгенге дейін немесе мораторийдің қолданылатын уақытында күшіне енген адамдар жазасын өтейді.</w:t>
            </w:r>
          </w:p>
          <w:p w14:paraId="5F89FFE3" w14:textId="77777777" w:rsidR="00602856" w:rsidRPr="00602856" w:rsidRDefault="00602856" w:rsidP="00602856">
            <w:pPr>
              <w:spacing w:after="0" w:line="240" w:lineRule="auto"/>
              <w:ind w:firstLine="317"/>
              <w:jc w:val="both"/>
              <w:rPr>
                <w:rFonts w:ascii="Times New Roman" w:hAnsi="Times New Roman"/>
                <w:spacing w:val="2"/>
                <w:sz w:val="24"/>
                <w:szCs w:val="24"/>
                <w:shd w:val="clear" w:color="auto" w:fill="FFFFFF"/>
                <w:lang w:val="kk-KZ"/>
              </w:rPr>
            </w:pPr>
            <w:r w:rsidRPr="00602856">
              <w:rPr>
                <w:rFonts w:ascii="Times New Roman" w:hAnsi="Times New Roman"/>
                <w:b/>
                <w:sz w:val="24"/>
                <w:szCs w:val="24"/>
                <w:lang w:val="kk-KZ"/>
              </w:rPr>
              <w:t>Бұл ретте өтеудің қатаң жағдайларда өтеу мерзімі сотталған адамның толық қауіпсіз мекемеге нақты келген күнінен бастап есептеледі.</w:t>
            </w:r>
          </w:p>
        </w:tc>
        <w:tc>
          <w:tcPr>
            <w:tcW w:w="5417" w:type="dxa"/>
            <w:tcBorders>
              <w:top w:val="single" w:sz="4" w:space="0" w:color="auto"/>
              <w:left w:val="single" w:sz="4" w:space="0" w:color="auto"/>
              <w:bottom w:val="single" w:sz="4" w:space="0" w:color="auto"/>
              <w:right w:val="single" w:sz="4" w:space="0" w:color="auto"/>
            </w:tcBorders>
          </w:tcPr>
          <w:p w14:paraId="4C2A9D07" w14:textId="77777777" w:rsidR="00602856" w:rsidRPr="00602856" w:rsidRDefault="00602856" w:rsidP="00602856">
            <w:pPr>
              <w:spacing w:after="0" w:line="240" w:lineRule="auto"/>
              <w:ind w:firstLine="346"/>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lastRenderedPageBreak/>
              <w:t>Төтенше қауіпсіздік мекемесінің таратылуына байланысты өмір бойына бас бостандығынан айыруға сотталғандар, сондай-ақ өлім жазасы кешірім жасау тәртібімен өмір бойы бас бостандығынан айырумен ауыстырылған сотталғандар толық қауіпсіз мекемеде ұсталатын болады.</w:t>
            </w:r>
          </w:p>
          <w:p w14:paraId="19D6EF29" w14:textId="77777777" w:rsidR="00602856" w:rsidRPr="00602856" w:rsidRDefault="00602856" w:rsidP="00602856">
            <w:pPr>
              <w:spacing w:after="0" w:line="240" w:lineRule="auto"/>
              <w:ind w:firstLine="316"/>
              <w:jc w:val="both"/>
              <w:rPr>
                <w:rFonts w:ascii="Times New Roman" w:hAnsi="Times New Roman"/>
                <w:sz w:val="24"/>
                <w:szCs w:val="24"/>
                <w:lang w:val="kk-KZ"/>
              </w:rPr>
            </w:pPr>
            <w:r w:rsidRPr="00602856">
              <w:rPr>
                <w:rFonts w:ascii="Times New Roman" w:hAnsi="Times New Roman"/>
                <w:sz w:val="24"/>
                <w:szCs w:val="24"/>
                <w:lang w:val="kk-KZ"/>
              </w:rPr>
              <w:t>Бұл ретте сотталғандардың осы санатын басқа сотталғандардан бөлек ұстау қажет.</w:t>
            </w:r>
          </w:p>
        </w:tc>
      </w:tr>
      <w:tr w:rsidR="00602856" w:rsidRPr="001554B9" w14:paraId="4B1573A7" w14:textId="77777777" w:rsidTr="00602856">
        <w:trPr>
          <w:trHeight w:val="70"/>
        </w:trPr>
        <w:tc>
          <w:tcPr>
            <w:tcW w:w="710" w:type="dxa"/>
            <w:tcBorders>
              <w:top w:val="single" w:sz="4" w:space="0" w:color="auto"/>
              <w:left w:val="single" w:sz="4" w:space="0" w:color="auto"/>
              <w:bottom w:val="single" w:sz="4" w:space="0" w:color="auto"/>
              <w:right w:val="single" w:sz="4" w:space="0" w:color="auto"/>
            </w:tcBorders>
          </w:tcPr>
          <w:p w14:paraId="079C9D27"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1E4587E9" w14:textId="77777777" w:rsidR="00602856" w:rsidRPr="00602856" w:rsidRDefault="00602856" w:rsidP="00602856">
            <w:pPr>
              <w:spacing w:after="0" w:line="240" w:lineRule="auto"/>
              <w:ind w:firstLine="630"/>
              <w:jc w:val="both"/>
              <w:rPr>
                <w:rFonts w:ascii="Times New Roman" w:eastAsia="Times New Roman" w:hAnsi="Times New Roman"/>
                <w:b/>
                <w:sz w:val="24"/>
                <w:szCs w:val="24"/>
                <w:lang w:val="kk-KZ" w:eastAsia="ru-RU"/>
              </w:rPr>
            </w:pPr>
            <w:r w:rsidRPr="00602856">
              <w:rPr>
                <w:rFonts w:ascii="Times New Roman" w:eastAsia="Times New Roman" w:hAnsi="Times New Roman"/>
                <w:b/>
                <w:bCs/>
                <w:sz w:val="24"/>
                <w:szCs w:val="24"/>
                <w:lang w:eastAsia="ru-RU"/>
              </w:rPr>
              <w:t>145-1</w:t>
            </w:r>
            <w:r w:rsidRPr="00602856">
              <w:rPr>
                <w:rFonts w:ascii="Times New Roman" w:eastAsia="Times New Roman" w:hAnsi="Times New Roman"/>
                <w:b/>
                <w:bCs/>
                <w:sz w:val="24"/>
                <w:szCs w:val="24"/>
                <w:lang w:val="kk-KZ" w:eastAsia="ru-RU"/>
              </w:rPr>
              <w:t>-бап</w:t>
            </w:r>
            <w:r w:rsidRPr="00602856">
              <w:rPr>
                <w:rFonts w:ascii="Times New Roman" w:eastAsia="Times New Roman" w:hAnsi="Times New Roman"/>
                <w:b/>
                <w:bCs/>
                <w:sz w:val="24"/>
                <w:szCs w:val="24"/>
                <w:lang w:eastAsia="ru-RU"/>
              </w:rPr>
              <w:t xml:space="preserve">. </w:t>
            </w:r>
            <w:r w:rsidRPr="00602856">
              <w:rPr>
                <w:rFonts w:ascii="Times New Roman" w:eastAsia="Times New Roman" w:hAnsi="Times New Roman"/>
                <w:b/>
                <w:sz w:val="24"/>
                <w:szCs w:val="24"/>
                <w:lang w:val="kk-KZ" w:eastAsia="ru-RU"/>
              </w:rPr>
              <w:t>жоқ</w:t>
            </w:r>
          </w:p>
          <w:p w14:paraId="6C7BA599" w14:textId="77777777" w:rsidR="00602856" w:rsidRPr="00602856" w:rsidRDefault="00602856" w:rsidP="00602856">
            <w:pPr>
              <w:spacing w:after="0" w:line="240" w:lineRule="auto"/>
              <w:ind w:firstLine="630"/>
              <w:jc w:val="both"/>
              <w:rPr>
                <w:rFonts w:ascii="Times New Roman" w:eastAsia="Times New Roman" w:hAnsi="Times New Roman"/>
                <w:b/>
                <w:sz w:val="24"/>
                <w:szCs w:val="24"/>
                <w:lang w:eastAsia="ru-RU"/>
              </w:rPr>
            </w:pPr>
          </w:p>
          <w:p w14:paraId="5E8CC203" w14:textId="77777777" w:rsidR="00602856" w:rsidRPr="00602856" w:rsidRDefault="00602856" w:rsidP="00602856">
            <w:pPr>
              <w:spacing w:after="0" w:line="240" w:lineRule="auto"/>
              <w:ind w:firstLine="630"/>
              <w:jc w:val="both"/>
              <w:rPr>
                <w:rFonts w:ascii="Times New Roman" w:eastAsia="Times New Roman" w:hAnsi="Times New Roman"/>
                <w:b/>
                <w:sz w:val="24"/>
                <w:szCs w:val="24"/>
                <w:lang w:eastAsia="ru-RU"/>
              </w:rPr>
            </w:pPr>
          </w:p>
          <w:p w14:paraId="58FBC86D" w14:textId="77777777" w:rsidR="00602856" w:rsidRPr="00602856" w:rsidRDefault="00602856" w:rsidP="00602856">
            <w:pPr>
              <w:spacing w:after="0" w:line="240" w:lineRule="auto"/>
              <w:jc w:val="both"/>
              <w:rPr>
                <w:rFonts w:ascii="Times New Roman" w:eastAsia="Times New Roman" w:hAnsi="Times New Roman"/>
                <w:b/>
                <w:sz w:val="24"/>
                <w:szCs w:val="24"/>
                <w:lang w:eastAsia="ru-RU"/>
              </w:rPr>
            </w:pPr>
          </w:p>
          <w:p w14:paraId="4E44E78C" w14:textId="77777777" w:rsidR="00602856" w:rsidRPr="00602856" w:rsidRDefault="00602856" w:rsidP="00602856">
            <w:pPr>
              <w:spacing w:after="0" w:line="240" w:lineRule="auto"/>
              <w:jc w:val="both"/>
              <w:rPr>
                <w:rFonts w:ascii="Times New Roman" w:hAnsi="Times New Roman"/>
                <w:sz w:val="24"/>
                <w:szCs w:val="24"/>
              </w:rPr>
            </w:pPr>
          </w:p>
        </w:tc>
        <w:tc>
          <w:tcPr>
            <w:tcW w:w="5072" w:type="dxa"/>
            <w:tcBorders>
              <w:top w:val="single" w:sz="4" w:space="0" w:color="auto"/>
              <w:left w:val="single" w:sz="4" w:space="0" w:color="auto"/>
              <w:bottom w:val="single" w:sz="4" w:space="0" w:color="auto"/>
              <w:right w:val="single" w:sz="4" w:space="0" w:color="auto"/>
            </w:tcBorders>
          </w:tcPr>
          <w:p w14:paraId="4473B98E"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t>145-1</w:t>
            </w:r>
            <w:r w:rsidRPr="00602856">
              <w:rPr>
                <w:rFonts w:ascii="Times New Roman" w:eastAsia="Times New Roman" w:hAnsi="Times New Roman"/>
                <w:b/>
                <w:bCs/>
                <w:sz w:val="24"/>
                <w:szCs w:val="24"/>
                <w:lang w:val="kk-KZ" w:eastAsia="ru-RU"/>
              </w:rPr>
              <w:t>-</w:t>
            </w:r>
            <w:r w:rsidRPr="00602856">
              <w:rPr>
                <w:rFonts w:ascii="Times New Roman" w:eastAsia="Times New Roman" w:hAnsi="Times New Roman"/>
                <w:b/>
                <w:bCs/>
                <w:sz w:val="24"/>
                <w:szCs w:val="24"/>
                <w:lang w:eastAsia="ru-RU"/>
              </w:rPr>
              <w:t>бап. Өмір бойына бас бостандығынан айыру</w:t>
            </w:r>
            <w:r w:rsidRPr="00602856">
              <w:rPr>
                <w:rFonts w:ascii="Times New Roman" w:eastAsia="Times New Roman" w:hAnsi="Times New Roman"/>
                <w:b/>
                <w:bCs/>
                <w:sz w:val="24"/>
                <w:szCs w:val="24"/>
                <w:lang w:val="kk-KZ" w:eastAsia="ru-RU"/>
              </w:rPr>
              <w:t>ды</w:t>
            </w:r>
            <w:r w:rsidRPr="00602856">
              <w:rPr>
                <w:rFonts w:ascii="Times New Roman" w:eastAsia="Times New Roman" w:hAnsi="Times New Roman"/>
                <w:b/>
                <w:bCs/>
                <w:sz w:val="24"/>
                <w:szCs w:val="24"/>
                <w:lang w:eastAsia="ru-RU"/>
              </w:rPr>
              <w:t xml:space="preserve"> өтеп жүрген сотталғандарға арналған т</w:t>
            </w:r>
            <w:r w:rsidRPr="00602856">
              <w:rPr>
                <w:rFonts w:ascii="Times New Roman" w:eastAsia="Times New Roman" w:hAnsi="Times New Roman"/>
                <w:b/>
                <w:bCs/>
                <w:sz w:val="24"/>
                <w:szCs w:val="24"/>
                <w:lang w:val="kk-KZ" w:eastAsia="ru-RU"/>
              </w:rPr>
              <w:t>олық</w:t>
            </w:r>
            <w:r w:rsidRPr="00602856">
              <w:rPr>
                <w:rFonts w:ascii="Times New Roman" w:eastAsia="Times New Roman" w:hAnsi="Times New Roman"/>
                <w:b/>
                <w:bCs/>
                <w:sz w:val="24"/>
                <w:szCs w:val="24"/>
                <w:lang w:eastAsia="ru-RU"/>
              </w:rPr>
              <w:t xml:space="preserve"> қауіпсіз мекемелерде жазаны өтеу жағдайлары</w:t>
            </w:r>
          </w:p>
          <w:p w14:paraId="26A2524E"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t>1. Өмір бойына бас бостандығынан айыруға сотталғандар, сондай-ақ өлiм жазасы түріндегі жазасы кешірім жасау тәртібімен немесе өлім жазасын жоятын заңның қолданылуына байланысты бас бостандығынан айыру</w:t>
            </w:r>
            <w:r w:rsidRPr="00602856">
              <w:rPr>
                <w:rFonts w:ascii="Times New Roman" w:eastAsia="Times New Roman" w:hAnsi="Times New Roman"/>
                <w:b/>
                <w:bCs/>
                <w:sz w:val="24"/>
                <w:szCs w:val="24"/>
                <w:lang w:val="kk-KZ" w:eastAsia="ru-RU"/>
              </w:rPr>
              <w:t>мен</w:t>
            </w:r>
            <w:r w:rsidRPr="00602856">
              <w:rPr>
                <w:rFonts w:ascii="Times New Roman" w:eastAsia="Times New Roman" w:hAnsi="Times New Roman"/>
                <w:b/>
                <w:bCs/>
                <w:sz w:val="24"/>
                <w:szCs w:val="24"/>
                <w:lang w:eastAsia="ru-RU"/>
              </w:rPr>
              <w:t xml:space="preserve"> ауыстырылған сотталғандар жазасын </w:t>
            </w:r>
            <w:r w:rsidRPr="00602856">
              <w:rPr>
                <w:rFonts w:ascii="Times New Roman" w:eastAsia="Times New Roman" w:hAnsi="Times New Roman"/>
                <w:b/>
                <w:bCs/>
                <w:sz w:val="24"/>
                <w:szCs w:val="24"/>
                <w:lang w:val="kk-KZ" w:eastAsia="ru-RU"/>
              </w:rPr>
              <w:t>толық</w:t>
            </w:r>
            <w:r w:rsidRPr="00602856">
              <w:rPr>
                <w:rFonts w:ascii="Times New Roman" w:eastAsia="Times New Roman" w:hAnsi="Times New Roman"/>
                <w:b/>
                <w:bCs/>
                <w:sz w:val="24"/>
                <w:szCs w:val="24"/>
                <w:lang w:eastAsia="ru-RU"/>
              </w:rPr>
              <w:t xml:space="preserve"> қауіпсіз мекемелерде басқа сотталғандардан бөлек өтейді.</w:t>
            </w:r>
          </w:p>
          <w:p w14:paraId="3C3C4C62"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lastRenderedPageBreak/>
              <w:t>2. Өмiр бойына бас бостандығынан айыру</w:t>
            </w:r>
            <w:r w:rsidRPr="00602856">
              <w:rPr>
                <w:rFonts w:ascii="Times New Roman" w:eastAsia="Times New Roman" w:hAnsi="Times New Roman"/>
                <w:b/>
                <w:bCs/>
                <w:sz w:val="24"/>
                <w:szCs w:val="24"/>
                <w:lang w:val="kk-KZ" w:eastAsia="ru-RU"/>
              </w:rPr>
              <w:t>ға</w:t>
            </w:r>
            <w:r w:rsidRPr="00602856">
              <w:rPr>
                <w:rFonts w:ascii="Times New Roman" w:eastAsia="Times New Roman" w:hAnsi="Times New Roman"/>
                <w:b/>
                <w:bCs/>
                <w:sz w:val="24"/>
                <w:szCs w:val="24"/>
                <w:lang w:eastAsia="ru-RU"/>
              </w:rPr>
              <w:t xml:space="preserve"> сотталғандар, сондай-ақ өлiм жазасы түріндегі жазасы кешірім жасау тәртібімен немесе өлім жазасын жоятын заңның қолданылуына байланысты бас бостандығынан айырумен ауыстырылған сотталғандар камераларға орналастырылады.</w:t>
            </w:r>
          </w:p>
          <w:p w14:paraId="704B2177"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t>Сотталғандармен тәрбие жұмысы камераларда ұстау талаптары ескер</w:t>
            </w:r>
            <w:r w:rsidRPr="00602856">
              <w:rPr>
                <w:rFonts w:ascii="Times New Roman" w:eastAsia="Times New Roman" w:hAnsi="Times New Roman"/>
                <w:b/>
                <w:bCs/>
                <w:sz w:val="24"/>
                <w:szCs w:val="24"/>
                <w:lang w:val="kk-KZ" w:eastAsia="ru-RU"/>
              </w:rPr>
              <w:t>іл</w:t>
            </w:r>
            <w:r w:rsidRPr="00602856">
              <w:rPr>
                <w:rFonts w:ascii="Times New Roman" w:eastAsia="Times New Roman" w:hAnsi="Times New Roman"/>
                <w:b/>
                <w:bCs/>
                <w:sz w:val="24"/>
                <w:szCs w:val="24"/>
                <w:lang w:eastAsia="ru-RU"/>
              </w:rPr>
              <w:t>е отырып</w:t>
            </w:r>
            <w:r w:rsidRPr="00602856">
              <w:rPr>
                <w:rFonts w:ascii="Times New Roman" w:eastAsia="Times New Roman" w:hAnsi="Times New Roman"/>
                <w:b/>
                <w:bCs/>
                <w:sz w:val="24"/>
                <w:szCs w:val="24"/>
                <w:lang w:val="kk-KZ" w:eastAsia="ru-RU"/>
              </w:rPr>
              <w:t>,</w:t>
            </w:r>
            <w:r w:rsidRPr="00602856">
              <w:rPr>
                <w:rFonts w:ascii="Times New Roman" w:eastAsia="Times New Roman" w:hAnsi="Times New Roman"/>
                <w:b/>
                <w:bCs/>
                <w:sz w:val="24"/>
                <w:szCs w:val="24"/>
                <w:lang w:eastAsia="ru-RU"/>
              </w:rPr>
              <w:t xml:space="preserve"> ұйымдастырылады.</w:t>
            </w:r>
          </w:p>
          <w:p w14:paraId="0D4FD895"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t>3. Сотталғандардың күн сайын ұзақтығы:</w:t>
            </w:r>
          </w:p>
          <w:p w14:paraId="4B347377"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t>1) жазаны өтеудің қатаң жағдайларында – бiр сағаттық;</w:t>
            </w:r>
          </w:p>
          <w:p w14:paraId="363E83EF"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t>2) жазаны өтеудің дағдылы жағдайларында – бiр жарым сағаттық;</w:t>
            </w:r>
          </w:p>
          <w:p w14:paraId="17582A4A"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t xml:space="preserve">3) жазаны өтеудің жеңілдетілген жағдайларында – екі сағаттық сейілдеуге құқығы бар. </w:t>
            </w:r>
          </w:p>
          <w:p w14:paraId="2C5B10C8"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t xml:space="preserve">4. Барлық сотталғандар толық қауіпсіз мекемелерге келген бойда жазаны өтеудiң дағдылы жағдайларына орналастырылады. </w:t>
            </w:r>
          </w:p>
          <w:p w14:paraId="3C9F8F77"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t>5. Жазаны өтеудің белгіленген тәртiбiн қаскөйлікпен бұзушылар деп танылған және жазасын дағдылы және жеңiлдетiлген жағдайларда өтеп жүрген сотталғандар жазаны өтеудiң қатаң жағдайларына ауыстырылады.</w:t>
            </w:r>
          </w:p>
          <w:p w14:paraId="504F94A8"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t xml:space="preserve">Жазасын жеңiлдетiлген жағдайларда өтеп жүрген, жазаны өтеудің белгiленген тәртiбiн бұзушылар деп танылған </w:t>
            </w:r>
            <w:r w:rsidRPr="00602856">
              <w:rPr>
                <w:rFonts w:ascii="Times New Roman" w:eastAsia="Times New Roman" w:hAnsi="Times New Roman"/>
                <w:b/>
                <w:bCs/>
                <w:sz w:val="24"/>
                <w:szCs w:val="24"/>
                <w:lang w:eastAsia="ru-RU"/>
              </w:rPr>
              <w:lastRenderedPageBreak/>
              <w:t xml:space="preserve">сотталғандар дағдылы жағдайларға ауыстырылады. </w:t>
            </w:r>
          </w:p>
          <w:p w14:paraId="1806D55D"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eastAsia="ru-RU"/>
              </w:rPr>
              <w:t xml:space="preserve">Жазаны өтеудің белгiленген тәртiбiн бұзғаны үшiн жазалары болмаған кезде кемінде </w:t>
            </w:r>
            <w:r w:rsidRPr="00602856">
              <w:rPr>
                <w:rFonts w:ascii="Times New Roman" w:eastAsia="Times New Roman" w:hAnsi="Times New Roman"/>
                <w:b/>
                <w:bCs/>
                <w:sz w:val="24"/>
                <w:szCs w:val="24"/>
                <w:lang w:val="kk-KZ" w:eastAsia="ru-RU"/>
              </w:rPr>
              <w:t>бес</w:t>
            </w:r>
            <w:r w:rsidRPr="00602856">
              <w:rPr>
                <w:rFonts w:ascii="Times New Roman" w:eastAsia="Times New Roman" w:hAnsi="Times New Roman"/>
                <w:b/>
                <w:bCs/>
                <w:sz w:val="24"/>
                <w:szCs w:val="24"/>
                <w:lang w:eastAsia="ru-RU"/>
              </w:rPr>
              <w:t xml:space="preserve"> жылдан кейін жазаны өтеудiң қатаң жағдайларынан дағдылы жағдайларына ауыстыру жүргiзiледi. </w:t>
            </w:r>
          </w:p>
          <w:p w14:paraId="59340C94"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eastAsia="ru-RU"/>
              </w:rPr>
            </w:pPr>
            <w:r w:rsidRPr="00602856">
              <w:rPr>
                <w:rFonts w:ascii="Times New Roman" w:eastAsia="Times New Roman" w:hAnsi="Times New Roman"/>
                <w:b/>
                <w:bCs/>
                <w:sz w:val="24"/>
                <w:szCs w:val="24"/>
                <w:lang w:val="kk-KZ" w:eastAsia="ru-RU"/>
              </w:rPr>
              <w:t>Б</w:t>
            </w:r>
            <w:r w:rsidRPr="00602856">
              <w:rPr>
                <w:rFonts w:ascii="Times New Roman" w:eastAsia="Times New Roman" w:hAnsi="Times New Roman"/>
                <w:b/>
                <w:bCs/>
                <w:sz w:val="24"/>
                <w:szCs w:val="24"/>
                <w:lang w:eastAsia="ru-RU"/>
              </w:rPr>
              <w:t xml:space="preserve">ірінші оң мінез-құлық дәрежесі болған кезде кемінде </w:t>
            </w:r>
            <w:r w:rsidRPr="00602856">
              <w:rPr>
                <w:rFonts w:ascii="Times New Roman" w:eastAsia="Times New Roman" w:hAnsi="Times New Roman"/>
                <w:b/>
                <w:bCs/>
                <w:sz w:val="24"/>
                <w:szCs w:val="24"/>
                <w:lang w:val="kk-KZ" w:eastAsia="ru-RU"/>
              </w:rPr>
              <w:t>бес</w:t>
            </w:r>
            <w:r w:rsidRPr="00602856">
              <w:rPr>
                <w:rFonts w:ascii="Times New Roman" w:eastAsia="Times New Roman" w:hAnsi="Times New Roman"/>
                <w:b/>
                <w:bCs/>
                <w:sz w:val="24"/>
                <w:szCs w:val="24"/>
                <w:lang w:eastAsia="ru-RU"/>
              </w:rPr>
              <w:t xml:space="preserve"> жылдан кейін жазаны өтеудiң дағдылы жағдайларынан жеңілдетілген жағдайларына ауыстыру жүргiзiледi. </w:t>
            </w:r>
          </w:p>
          <w:p w14:paraId="3CD361A8"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 xml:space="preserve">6. Жазаны өтеудің қатаң жағдайларынан дағдылысына, дағдылы жағдайларынан жеңілдетілгеніне қайта ауыстыру осы баптың бесінші бөлігінде айқындалатын тәртіппен жүргізіледі. </w:t>
            </w:r>
          </w:p>
          <w:p w14:paraId="14564659"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7. Жазасын дағдылы жағдайларда өтеп жүрген сотталғандар камераларда тұрады.</w:t>
            </w:r>
          </w:p>
          <w:p w14:paraId="4CD56F6A"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Олар:</w:t>
            </w:r>
          </w:p>
          <w:p w14:paraId="3320205B"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1) ай сайын, ақшаны уақытша орналастырудың қолма-қол ақшаны бақылау шоттарындағы қаражатты екі айлық есептік көрсеткішке дейінгі мөлшерде тамақ өнімдері мен бiрiншi кезекте қажетті заттарды сатып алуға жұмсауға;</w:t>
            </w:r>
          </w:p>
          <w:p w14:paraId="72861DA5"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2) бір жыл ішінде үш сауқат немесе сәлемдеме және үш бандероль алуға;</w:t>
            </w:r>
          </w:p>
          <w:p w14:paraId="1E2C33F0"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 xml:space="preserve">3) бір жыл ішінде төрт қысқа мерзімді кездесу алуға құқылы. </w:t>
            </w:r>
          </w:p>
          <w:p w14:paraId="20D12E5E"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lastRenderedPageBreak/>
              <w:t>8. Жеңiлдетiлген жағдайларда жазасын өтеп жүрген сотталғандар камераларда тұрады.</w:t>
            </w:r>
          </w:p>
          <w:p w14:paraId="13EC9E1F"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Олар:</w:t>
            </w:r>
          </w:p>
          <w:p w14:paraId="777ADA28"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1) ай сайын, ақшаны уақытша орналастырудың қолма-қол ақшаны бақылау шоттарындағы қаражатты жеті айлық есептiк көрсеткiшке дейiнгi мөлшерде тамақ өнімдері мен бiрiншi кезекте қажеттi заттарды сатып алуға жұмсауға;</w:t>
            </w:r>
          </w:p>
          <w:p w14:paraId="3F103B00"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2) бір жыл ішінде төрт сауқат немесе сәлемдеме және төрт бандероль алуға;</w:t>
            </w:r>
          </w:p>
          <w:p w14:paraId="6CB43C40"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 xml:space="preserve">3) бір жыл iшiнде үш қысқа мерзiмдi және екі ұзақ мерзімді кездесу алуға құқылы. </w:t>
            </w:r>
          </w:p>
          <w:p w14:paraId="59784781"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9. Қатаң жағдайларда жазасын өтеп жүрген сотталғандар камераларда тұрады.</w:t>
            </w:r>
          </w:p>
          <w:p w14:paraId="765BFB33"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Олар:</w:t>
            </w:r>
          </w:p>
          <w:p w14:paraId="41C0BD7A"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1) ай сайын, ақшаны уақытша орналастырудың қолма-қол ақшаны бақылау шоттарындағы қаражатты екі айлық есептік көрсеткішке дейінгі мөлшерде тамақ өнімдері мен бiрiншi кезекте қажетті заттарды сатып алуға жұмсауға;</w:t>
            </w:r>
          </w:p>
          <w:p w14:paraId="1A31C52B" w14:textId="77777777" w:rsidR="00602856" w:rsidRPr="00602856" w:rsidRDefault="00602856" w:rsidP="00602856">
            <w:pPr>
              <w:spacing w:after="0" w:line="240" w:lineRule="auto"/>
              <w:ind w:firstLine="459"/>
              <w:jc w:val="both"/>
              <w:rPr>
                <w:rFonts w:ascii="Times New Roman" w:eastAsia="Times New Roman" w:hAnsi="Times New Roman"/>
                <w:b/>
                <w:bCs/>
                <w:sz w:val="24"/>
                <w:szCs w:val="24"/>
                <w:lang w:val="kk-KZ" w:eastAsia="ru-RU"/>
              </w:rPr>
            </w:pPr>
            <w:r w:rsidRPr="00602856">
              <w:rPr>
                <w:rFonts w:ascii="Times New Roman" w:eastAsia="Times New Roman" w:hAnsi="Times New Roman"/>
                <w:b/>
                <w:bCs/>
                <w:sz w:val="24"/>
                <w:szCs w:val="24"/>
                <w:lang w:val="kk-KZ" w:eastAsia="ru-RU"/>
              </w:rPr>
              <w:t>2) бір жыл ішінде бір сауқат немесе сәлемдеме және бір бандероль алуға;</w:t>
            </w:r>
          </w:p>
          <w:p w14:paraId="0265BFEB" w14:textId="77777777" w:rsidR="00602856" w:rsidRPr="00602856" w:rsidRDefault="00602856" w:rsidP="00602856">
            <w:pPr>
              <w:spacing w:after="0" w:line="240" w:lineRule="auto"/>
              <w:ind w:firstLine="459"/>
              <w:jc w:val="both"/>
              <w:rPr>
                <w:rFonts w:ascii="Times New Roman" w:hAnsi="Times New Roman"/>
                <w:b/>
                <w:sz w:val="24"/>
                <w:szCs w:val="24"/>
                <w:lang w:val="kk-KZ"/>
              </w:rPr>
            </w:pPr>
            <w:r w:rsidRPr="00602856">
              <w:rPr>
                <w:rFonts w:ascii="Times New Roman" w:eastAsia="Times New Roman" w:hAnsi="Times New Roman"/>
                <w:b/>
                <w:bCs/>
                <w:spacing w:val="2"/>
                <w:sz w:val="24"/>
                <w:szCs w:val="24"/>
                <w:lang w:val="kk-KZ" w:eastAsia="ru-RU"/>
              </w:rPr>
              <w:t>3) бір жыл iшiнде екі қысқа мерзiмдi кездесу алуға құқылы.</w:t>
            </w:r>
          </w:p>
        </w:tc>
        <w:tc>
          <w:tcPr>
            <w:tcW w:w="5417" w:type="dxa"/>
            <w:tcBorders>
              <w:top w:val="single" w:sz="4" w:space="0" w:color="auto"/>
              <w:left w:val="single" w:sz="4" w:space="0" w:color="auto"/>
              <w:bottom w:val="single" w:sz="4" w:space="0" w:color="auto"/>
              <w:right w:val="single" w:sz="4" w:space="0" w:color="auto"/>
            </w:tcBorders>
          </w:tcPr>
          <w:p w14:paraId="14803DD1" w14:textId="77777777" w:rsidR="00602856" w:rsidRPr="00602856" w:rsidRDefault="00602856" w:rsidP="00602856">
            <w:pPr>
              <w:spacing w:after="0" w:line="240" w:lineRule="auto"/>
              <w:ind w:firstLine="346"/>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lastRenderedPageBreak/>
              <w:t>Төтенше қауіпсіз мекеменің таратылуына байланысты өмір бойына бас бостандығынан айыруға сотталғандар, сондай-ақ өлім жазасы кешірім жасау тәртібімен өмір бойы бас бостандығынан айырумен ауыстырылған сотталғандар толық қауіпсіз мекемеде ұсталатын болады.</w:t>
            </w:r>
          </w:p>
          <w:p w14:paraId="16D02B2F" w14:textId="77777777" w:rsidR="00602856" w:rsidRPr="00602856" w:rsidRDefault="00602856" w:rsidP="00602856">
            <w:pPr>
              <w:spacing w:after="0" w:line="240" w:lineRule="auto"/>
              <w:ind w:firstLine="316"/>
              <w:jc w:val="both"/>
              <w:rPr>
                <w:rFonts w:ascii="Times New Roman" w:hAnsi="Times New Roman"/>
                <w:sz w:val="24"/>
                <w:szCs w:val="24"/>
                <w:lang w:val="kk-KZ"/>
              </w:rPr>
            </w:pPr>
            <w:r w:rsidRPr="00602856">
              <w:rPr>
                <w:rFonts w:ascii="Times New Roman" w:hAnsi="Times New Roman"/>
                <w:sz w:val="24"/>
                <w:szCs w:val="24"/>
                <w:lang w:val="kk-KZ"/>
              </w:rPr>
              <w:t>Осыған байланысты, осы санаттың жазаны басқа сотталғандардан бөлек өтейтіні көзделеді және олар үшін жазаны өтеудің басқа да жағдайлары белгіленеді.</w:t>
            </w:r>
          </w:p>
        </w:tc>
      </w:tr>
      <w:tr w:rsidR="00602856" w:rsidRPr="001554B9" w14:paraId="78921995" w14:textId="77777777" w:rsidTr="00602856">
        <w:trPr>
          <w:trHeight w:val="2287"/>
        </w:trPr>
        <w:tc>
          <w:tcPr>
            <w:tcW w:w="710" w:type="dxa"/>
            <w:tcBorders>
              <w:top w:val="single" w:sz="4" w:space="0" w:color="auto"/>
              <w:left w:val="single" w:sz="4" w:space="0" w:color="auto"/>
              <w:bottom w:val="single" w:sz="4" w:space="0" w:color="auto"/>
              <w:right w:val="single" w:sz="4" w:space="0" w:color="auto"/>
            </w:tcBorders>
          </w:tcPr>
          <w:p w14:paraId="1102B5BF"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30031F54"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157-бап. Оқу-тәрбие процесiн ұйымдастыру</w:t>
            </w:r>
          </w:p>
          <w:p w14:paraId="02D5A32D"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3. Сотталғандардың бастауыш, негізгі орта, жалпы орта, техникалық және кәсіптік білім алуы Қазақстан Республикасының білім саласындағы заңнамасына сәйкес жүзеге асырылады.</w:t>
            </w:r>
          </w:p>
        </w:tc>
        <w:tc>
          <w:tcPr>
            <w:tcW w:w="5072" w:type="dxa"/>
            <w:tcBorders>
              <w:top w:val="single" w:sz="4" w:space="0" w:color="auto"/>
              <w:left w:val="single" w:sz="4" w:space="0" w:color="auto"/>
              <w:bottom w:val="single" w:sz="4" w:space="0" w:color="auto"/>
              <w:right w:val="single" w:sz="4" w:space="0" w:color="auto"/>
            </w:tcBorders>
          </w:tcPr>
          <w:p w14:paraId="58E197AA"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157-бап. Оқу-тәрбие процесiн ұйымдастыру</w:t>
            </w:r>
          </w:p>
          <w:p w14:paraId="618435F1"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3. Сотталғандардың бастауыш, негізгі орта, жалпы орта, техникалық, кәсіптік </w:t>
            </w:r>
            <w:r w:rsidRPr="00602856">
              <w:rPr>
                <w:rFonts w:ascii="Times New Roman" w:hAnsi="Times New Roman"/>
                <w:b/>
                <w:sz w:val="24"/>
                <w:szCs w:val="24"/>
                <w:lang w:val="kk-KZ"/>
              </w:rPr>
              <w:t>және қосымша</w:t>
            </w:r>
            <w:r w:rsidRPr="00602856">
              <w:rPr>
                <w:rFonts w:ascii="Times New Roman" w:hAnsi="Times New Roman"/>
                <w:sz w:val="24"/>
                <w:szCs w:val="24"/>
                <w:lang w:val="kk-KZ"/>
              </w:rPr>
              <w:t xml:space="preserve"> білім алуы Қазақстан Республикасының білім саласындағы заңнамасына сәйкес жүзеге асырылады.</w:t>
            </w:r>
          </w:p>
        </w:tc>
        <w:tc>
          <w:tcPr>
            <w:tcW w:w="5417" w:type="dxa"/>
            <w:tcBorders>
              <w:top w:val="single" w:sz="4" w:space="0" w:color="auto"/>
              <w:left w:val="single" w:sz="4" w:space="0" w:color="auto"/>
              <w:bottom w:val="single" w:sz="4" w:space="0" w:color="auto"/>
              <w:right w:val="single" w:sz="4" w:space="0" w:color="auto"/>
            </w:tcBorders>
          </w:tcPr>
          <w:p w14:paraId="28163F96" w14:textId="77777777" w:rsidR="00602856" w:rsidRPr="00602856" w:rsidRDefault="00602856" w:rsidP="00602856">
            <w:pPr>
              <w:spacing w:after="0" w:line="240" w:lineRule="auto"/>
              <w:ind w:firstLine="316"/>
              <w:jc w:val="both"/>
              <w:rPr>
                <w:rFonts w:ascii="Times New Roman" w:hAnsi="Times New Roman"/>
                <w:sz w:val="24"/>
                <w:szCs w:val="24"/>
                <w:lang w:val="kk-KZ"/>
              </w:rPr>
            </w:pPr>
            <w:r w:rsidRPr="00602856">
              <w:rPr>
                <w:rFonts w:ascii="Times New Roman" w:hAnsi="Times New Roman"/>
                <w:sz w:val="24"/>
                <w:szCs w:val="24"/>
                <w:lang w:val="kk-KZ"/>
              </w:rPr>
              <w:t>Осы бапқа «қосымша» білім алуды енгізу кәмелетке толмаған сотталғандар үшін қосымша секциялар мен үйірмелер ұйымдастыруға мүмкіндік береді.</w:t>
            </w:r>
          </w:p>
        </w:tc>
      </w:tr>
      <w:tr w:rsidR="00602856" w:rsidRPr="001554B9" w14:paraId="76EE2A7E" w14:textId="77777777" w:rsidTr="00602856">
        <w:trPr>
          <w:trHeight w:val="2287"/>
        </w:trPr>
        <w:tc>
          <w:tcPr>
            <w:tcW w:w="710" w:type="dxa"/>
            <w:tcBorders>
              <w:top w:val="single" w:sz="4" w:space="0" w:color="auto"/>
              <w:left w:val="single" w:sz="4" w:space="0" w:color="auto"/>
              <w:bottom w:val="single" w:sz="4" w:space="0" w:color="auto"/>
              <w:right w:val="single" w:sz="4" w:space="0" w:color="auto"/>
            </w:tcBorders>
          </w:tcPr>
          <w:p w14:paraId="17EC5CE5"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61B48918"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170-бап. Жазасын өтеуден ауруына байланысты босатылған адамның денсаулық жағдайын бақылау</w:t>
            </w:r>
          </w:p>
          <w:p w14:paraId="65FC37A1"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1. Психикасының бұзылуына немесе өзге де ауыр сырқатына байланысты жазасын одан әрі өтеуден босатылған адамның денсаулық жағдайын бақылауды ол босатылған мекеменің әкімшілігі жүзеге асырады.</w:t>
            </w:r>
          </w:p>
          <w:p w14:paraId="17EF1A7F"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2. Босатылған адам емделіп жатқан денсаулық сақтау ұйымы оның денсаулық жағдайы туралы ақпаратты мекеме әкімшілігіне тоқсан сайын береді, ал сауыққан немесе қайтыс болған жағдайларда оған дереу хабар береді.</w:t>
            </w:r>
          </w:p>
          <w:p w14:paraId="4AD8290B"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3. Адам сауыққан жағдайда, жазаны орындауды жалғастыру мекеме әкімшілігінің ұсынуы бойынша соттың қаулысымен жүргізіледі.</w:t>
            </w:r>
          </w:p>
        </w:tc>
        <w:tc>
          <w:tcPr>
            <w:tcW w:w="5072" w:type="dxa"/>
            <w:tcBorders>
              <w:top w:val="single" w:sz="4" w:space="0" w:color="auto"/>
              <w:left w:val="single" w:sz="4" w:space="0" w:color="auto"/>
              <w:bottom w:val="single" w:sz="4" w:space="0" w:color="auto"/>
              <w:right w:val="single" w:sz="4" w:space="0" w:color="auto"/>
            </w:tcBorders>
          </w:tcPr>
          <w:p w14:paraId="61AB5998"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170-бап. Жазасын өтеуден ауруына байланысты босатылған не жазасын өтеуді кейінге қалдыру қолданылған адамның денсаулық жағдайын бақылау</w:t>
            </w:r>
          </w:p>
          <w:p w14:paraId="05990AD1"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1. Психикасының бұзылуына немесе өзге де ауыр сырқатына байланысты жазасын одан әрі өтеуден босатылған немесе жазасын өтеуді кейінге қалдыру қолданылған адамның денсаулық жағдайын бақылауды ол босатылған немесе ол бекітілген мекеменің әкімшілігі жүзеге асырады.</w:t>
            </w:r>
          </w:p>
          <w:p w14:paraId="5B40AB4C"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2. Босатылған немесе жазасын өтеуді кейінге қалдыру қолданылған адам емделіп жатқан денсаулық сақтау ұйымы оның денсаулық жағдайы туралы ақпаратты мекеме әкімшілігіне тоқсан сайын береді, ал сауыққан немесе қайтыс болған жағдайларда оған дереу хабар береді.</w:t>
            </w:r>
          </w:p>
          <w:p w14:paraId="5AF8655D" w14:textId="77777777" w:rsidR="00602856" w:rsidRPr="00602856" w:rsidRDefault="00602856" w:rsidP="00602856">
            <w:pPr>
              <w:spacing w:after="0" w:line="240" w:lineRule="auto"/>
              <w:jc w:val="both"/>
              <w:rPr>
                <w:rFonts w:ascii="Times New Roman" w:hAnsi="Times New Roman"/>
                <w:sz w:val="24"/>
                <w:szCs w:val="24"/>
                <w:lang w:val="kk-KZ"/>
              </w:rPr>
            </w:pPr>
            <w:r w:rsidRPr="00602856">
              <w:rPr>
                <w:rFonts w:ascii="Times New Roman" w:hAnsi="Times New Roman"/>
                <w:sz w:val="24"/>
                <w:szCs w:val="24"/>
                <w:lang w:val="kk-KZ"/>
              </w:rPr>
              <w:t xml:space="preserve">      3. Адам сауыққан жағдайда, жазаны орындауды жалғастыру мекеме әкімшілігінің ұсынуы бойынша соттың қаулысымен жүргізіледі.</w:t>
            </w:r>
          </w:p>
        </w:tc>
        <w:tc>
          <w:tcPr>
            <w:tcW w:w="5417" w:type="dxa"/>
            <w:tcBorders>
              <w:top w:val="single" w:sz="4" w:space="0" w:color="auto"/>
              <w:left w:val="single" w:sz="4" w:space="0" w:color="auto"/>
              <w:bottom w:val="single" w:sz="4" w:space="0" w:color="auto"/>
              <w:right w:val="single" w:sz="4" w:space="0" w:color="auto"/>
            </w:tcBorders>
          </w:tcPr>
          <w:p w14:paraId="06558A10" w14:textId="77777777" w:rsidR="00602856" w:rsidRPr="00602856" w:rsidRDefault="00602856" w:rsidP="00602856">
            <w:pPr>
              <w:spacing w:after="0" w:line="240" w:lineRule="auto"/>
              <w:ind w:firstLine="318"/>
              <w:jc w:val="both"/>
              <w:rPr>
                <w:rFonts w:ascii="Times New Roman" w:hAnsi="Times New Roman"/>
                <w:sz w:val="24"/>
                <w:szCs w:val="24"/>
                <w:lang w:val="kk-KZ"/>
              </w:rPr>
            </w:pPr>
            <w:r w:rsidRPr="00602856">
              <w:rPr>
                <w:rFonts w:ascii="Times New Roman" w:hAnsi="Times New Roman"/>
                <w:sz w:val="24"/>
                <w:szCs w:val="24"/>
                <w:lang w:val="kk-KZ"/>
              </w:rPr>
              <w:t>Жобада ҚК-ны ауруына байланысты жазаны өтеуді кейінге қалдыруды ұсыну туралы нормамен толықтыру көзделген, бұл ретте осы санатағы адамдарды бақылауды кім және қалай жүзеге асыратыны айқындалмаған.</w:t>
            </w:r>
          </w:p>
          <w:p w14:paraId="1A9E4329" w14:textId="77777777" w:rsidR="00602856" w:rsidRPr="00602856" w:rsidRDefault="00602856" w:rsidP="00602856">
            <w:pPr>
              <w:spacing w:after="0" w:line="240" w:lineRule="auto"/>
              <w:ind w:firstLine="318"/>
              <w:jc w:val="both"/>
              <w:rPr>
                <w:rFonts w:ascii="Times New Roman" w:hAnsi="Times New Roman"/>
                <w:sz w:val="24"/>
                <w:szCs w:val="24"/>
                <w:lang w:val="kk-KZ"/>
              </w:rPr>
            </w:pPr>
            <w:r w:rsidRPr="00602856">
              <w:rPr>
                <w:rFonts w:ascii="Times New Roman" w:hAnsi="Times New Roman"/>
                <w:sz w:val="24"/>
                <w:szCs w:val="24"/>
                <w:lang w:val="kk-KZ"/>
              </w:rPr>
              <w:t>Бұдан басқа, жазаны өтеуді кейінге қалдырылған адамның денсаулық жағдайын тексерудің тәртібі мен кезеңділігі белгіленбеген.</w:t>
            </w:r>
          </w:p>
          <w:p w14:paraId="448329FA" w14:textId="77777777" w:rsidR="00602856" w:rsidRPr="00602856" w:rsidRDefault="00602856" w:rsidP="00602856">
            <w:pPr>
              <w:spacing w:after="0" w:line="240" w:lineRule="auto"/>
              <w:ind w:firstLine="316"/>
              <w:jc w:val="both"/>
              <w:rPr>
                <w:rFonts w:ascii="Times New Roman" w:hAnsi="Times New Roman"/>
                <w:sz w:val="24"/>
                <w:szCs w:val="24"/>
                <w:lang w:val="kk-KZ"/>
              </w:rPr>
            </w:pPr>
            <w:r w:rsidRPr="00602856">
              <w:rPr>
                <w:rFonts w:ascii="Times New Roman" w:hAnsi="Times New Roman"/>
                <w:sz w:val="24"/>
                <w:szCs w:val="24"/>
                <w:lang w:val="kk-KZ"/>
              </w:rPr>
              <w:t>Мұндай тәсіл жазаны өтеу кейінге қалдырылған сотталғандарға жауапкершіліктің бұзылу және бақылаудың жоғалу қаупін тудырады.</w:t>
            </w:r>
          </w:p>
        </w:tc>
      </w:tr>
      <w:tr w:rsidR="00602856" w:rsidRPr="001554B9" w14:paraId="3B95D1EF" w14:textId="77777777" w:rsidTr="00602856">
        <w:trPr>
          <w:trHeight w:val="509"/>
        </w:trPr>
        <w:tc>
          <w:tcPr>
            <w:tcW w:w="15735" w:type="dxa"/>
            <w:gridSpan w:val="4"/>
            <w:tcBorders>
              <w:top w:val="single" w:sz="4" w:space="0" w:color="auto"/>
              <w:left w:val="single" w:sz="4" w:space="0" w:color="auto"/>
              <w:bottom w:val="single" w:sz="4" w:space="0" w:color="auto"/>
              <w:right w:val="single" w:sz="4" w:space="0" w:color="auto"/>
            </w:tcBorders>
          </w:tcPr>
          <w:p w14:paraId="29E11956" w14:textId="77777777" w:rsidR="00602856" w:rsidRPr="00602856" w:rsidRDefault="00602856" w:rsidP="00602856">
            <w:pPr>
              <w:spacing w:after="0" w:line="240" w:lineRule="auto"/>
              <w:jc w:val="center"/>
              <w:rPr>
                <w:rFonts w:ascii="Times New Roman" w:hAnsi="Times New Roman"/>
                <w:b/>
                <w:sz w:val="24"/>
                <w:szCs w:val="24"/>
                <w:lang w:val="kk-KZ"/>
              </w:rPr>
            </w:pPr>
            <w:r w:rsidRPr="00602856">
              <w:rPr>
                <w:rFonts w:ascii="Times New Roman" w:hAnsi="Times New Roman"/>
                <w:b/>
                <w:sz w:val="24"/>
                <w:szCs w:val="24"/>
                <w:lang w:val="kk-KZ"/>
              </w:rPr>
              <w:t>«Қазақстан Республикасының Ұлттық ұланы туралы» 2015 жылғы 10 қаңтардағы Қазақстан Республикасының Заңы</w:t>
            </w:r>
          </w:p>
        </w:tc>
      </w:tr>
      <w:tr w:rsidR="00602856" w:rsidRPr="001554B9" w14:paraId="6A90225D" w14:textId="77777777" w:rsidTr="00602856">
        <w:trPr>
          <w:trHeight w:val="729"/>
        </w:trPr>
        <w:tc>
          <w:tcPr>
            <w:tcW w:w="710" w:type="dxa"/>
            <w:tcBorders>
              <w:top w:val="single" w:sz="4" w:space="0" w:color="auto"/>
              <w:left w:val="single" w:sz="4" w:space="0" w:color="auto"/>
              <w:bottom w:val="single" w:sz="4" w:space="0" w:color="auto"/>
              <w:right w:val="single" w:sz="4" w:space="0" w:color="auto"/>
            </w:tcBorders>
          </w:tcPr>
          <w:p w14:paraId="7DA3818E"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04AE2C96"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4-бап. Ұлттық ұланның міндеттері</w:t>
            </w:r>
          </w:p>
          <w:p w14:paraId="28F11DAE"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1. Ұлттық ұланға мынадай міндеттер жүктеледі:</w:t>
            </w:r>
          </w:p>
          <w:p w14:paraId="450C75FA"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 xml:space="preserve">3) сотталған әйелдердің, кәмелетке толмағандардың жазасын өтеуіне арналған қылмыстық-атқару жүйесінің мекемелерін, түрмелерді және тергеу изоляторларын қоспағанда, қылмыстық-атқару жүйесінің </w:t>
            </w:r>
            <w:r w:rsidRPr="00602856">
              <w:rPr>
                <w:rFonts w:ascii="Times New Roman" w:eastAsia="Times New Roman" w:hAnsi="Times New Roman"/>
                <w:b/>
                <w:bCs/>
                <w:sz w:val="24"/>
                <w:szCs w:val="24"/>
                <w:lang w:val="kk-KZ" w:eastAsia="ru-RU"/>
              </w:rPr>
              <w:t>орташа қауіпсіз, қауіпсіздігі барынша жоғары, төтенше қауіпсіз, қауіпсіздігі аралас</w:t>
            </w:r>
            <w:r w:rsidRPr="00602856">
              <w:rPr>
                <w:rFonts w:ascii="Times New Roman" w:eastAsia="Times New Roman" w:hAnsi="Times New Roman"/>
                <w:bCs/>
                <w:sz w:val="24"/>
                <w:szCs w:val="24"/>
                <w:lang w:val="kk-KZ" w:eastAsia="ru-RU"/>
              </w:rPr>
              <w:t xml:space="preserve"> мекемелерін күзету;</w:t>
            </w:r>
          </w:p>
          <w:p w14:paraId="0A16C287"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 xml:space="preserve">4) </w:t>
            </w:r>
            <w:r w:rsidRPr="00602856">
              <w:rPr>
                <w:rFonts w:ascii="Times New Roman" w:eastAsia="Times New Roman" w:hAnsi="Times New Roman"/>
                <w:b/>
                <w:bCs/>
                <w:sz w:val="24"/>
                <w:szCs w:val="24"/>
                <w:lang w:val="kk-KZ" w:eastAsia="ru-RU"/>
              </w:rPr>
              <w:t>сотталған әйелдердің, кәмелетке толмағандардың жазасын өтеуіне арналған қылмыстық-атқару жүйесінің мекемелерін, түрмелерді және тергеу изоляторларын қоспағанда</w:t>
            </w:r>
            <w:r w:rsidRPr="00602856">
              <w:rPr>
                <w:rFonts w:ascii="Times New Roman" w:eastAsia="Times New Roman" w:hAnsi="Times New Roman"/>
                <w:bCs/>
                <w:sz w:val="24"/>
                <w:szCs w:val="24"/>
                <w:lang w:val="kk-KZ" w:eastAsia="ru-RU"/>
              </w:rPr>
              <w:t xml:space="preserve">, қылмыстық-атқару жүйесінің </w:t>
            </w:r>
            <w:r w:rsidRPr="00602856">
              <w:rPr>
                <w:rFonts w:ascii="Times New Roman" w:eastAsia="Times New Roman" w:hAnsi="Times New Roman"/>
                <w:b/>
                <w:bCs/>
                <w:sz w:val="24"/>
                <w:szCs w:val="24"/>
                <w:lang w:val="kk-KZ" w:eastAsia="ru-RU"/>
              </w:rPr>
              <w:t>орташа қауіпсіз, қауіпсіздігі барынша жоғары, төтенше қауіпсіз, қауіпсіздігі аралас</w:t>
            </w:r>
            <w:r w:rsidRPr="00602856">
              <w:rPr>
                <w:rFonts w:ascii="Times New Roman" w:eastAsia="Times New Roman" w:hAnsi="Times New Roman"/>
                <w:bCs/>
                <w:sz w:val="24"/>
                <w:szCs w:val="24"/>
                <w:lang w:val="kk-KZ" w:eastAsia="ru-RU"/>
              </w:rPr>
              <w:t xml:space="preserve"> мекемелерінде ұсталатын адамдардың, сондай-ақ олардың аумағындағы азаматтардың мінез-құлқын бақылау мен қадағалауды жүзеге асыру; </w:t>
            </w:r>
          </w:p>
        </w:tc>
        <w:tc>
          <w:tcPr>
            <w:tcW w:w="5072" w:type="dxa"/>
            <w:tcBorders>
              <w:top w:val="single" w:sz="4" w:space="0" w:color="auto"/>
              <w:left w:val="single" w:sz="4" w:space="0" w:color="auto"/>
              <w:bottom w:val="single" w:sz="4" w:space="0" w:color="auto"/>
              <w:right w:val="single" w:sz="4" w:space="0" w:color="auto"/>
            </w:tcBorders>
          </w:tcPr>
          <w:p w14:paraId="26316C31"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4-бап. Ұлттық ұланның міндеттері</w:t>
            </w:r>
          </w:p>
          <w:p w14:paraId="511061A7"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1. Ұлттық ұланға мынадай міндеттер жүктеледі:</w:t>
            </w:r>
          </w:p>
          <w:p w14:paraId="7C7F12F0"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 xml:space="preserve">3) сотталған әйелдердің, кәмелетке толмағандардың, </w:t>
            </w:r>
            <w:r w:rsidRPr="00602856">
              <w:rPr>
                <w:rFonts w:ascii="Times New Roman" w:eastAsia="Times New Roman" w:hAnsi="Times New Roman"/>
                <w:b/>
                <w:bCs/>
                <w:sz w:val="24"/>
                <w:szCs w:val="24"/>
                <w:lang w:val="kk-KZ" w:eastAsia="ru-RU"/>
              </w:rPr>
              <w:t>Қазақстан Республикасы Қылмыстық-атқару кодексінің 144-бабы бірінші бөлігінің 1) тармақшасында көрсетілген адамдардың</w:t>
            </w:r>
            <w:r w:rsidRPr="00602856">
              <w:rPr>
                <w:rFonts w:ascii="Times New Roman" w:eastAsia="Times New Roman" w:hAnsi="Times New Roman"/>
                <w:bCs/>
                <w:sz w:val="24"/>
                <w:szCs w:val="24"/>
                <w:lang w:val="kk-KZ" w:eastAsia="ru-RU"/>
              </w:rPr>
              <w:t xml:space="preserve"> жазасын өтеуіне арналған қылмыстық-атқару жүйесінің мекемелерін және тергеу изоляторларын қоспағанда, қылмыстық-атқару жүйесінің мекемелерін күзету;</w:t>
            </w:r>
          </w:p>
          <w:p w14:paraId="32068822"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 xml:space="preserve">4) </w:t>
            </w:r>
            <w:r w:rsidRPr="00602856">
              <w:rPr>
                <w:rFonts w:ascii="Times New Roman" w:eastAsia="Times New Roman" w:hAnsi="Times New Roman"/>
                <w:b/>
                <w:bCs/>
                <w:sz w:val="24"/>
                <w:szCs w:val="24"/>
                <w:lang w:val="kk-KZ" w:eastAsia="ru-RU"/>
              </w:rPr>
              <w:t>Ұлттық ұлан күзететін</w:t>
            </w:r>
            <w:r w:rsidRPr="00602856">
              <w:rPr>
                <w:rFonts w:ascii="Times New Roman" w:eastAsia="Times New Roman" w:hAnsi="Times New Roman"/>
                <w:bCs/>
                <w:sz w:val="24"/>
                <w:szCs w:val="24"/>
                <w:lang w:val="kk-KZ" w:eastAsia="ru-RU"/>
              </w:rPr>
              <w:t xml:space="preserve"> қылмыстық-атқару жүйесінің мекемелерінде ұсталатын адамдардың, сондай-ақ олардың аумағындағы азаматтардың мінез-құлқын бақылау мен қадағалауды жүзеге асыру; </w:t>
            </w:r>
          </w:p>
          <w:p w14:paraId="3FA15F70" w14:textId="77777777" w:rsidR="00602856" w:rsidRPr="00602856" w:rsidRDefault="00602856" w:rsidP="00602856">
            <w:pPr>
              <w:spacing w:after="0" w:line="240" w:lineRule="auto"/>
              <w:jc w:val="both"/>
              <w:rPr>
                <w:rFonts w:ascii="Times New Roman" w:hAnsi="Times New Roman"/>
                <w:sz w:val="24"/>
                <w:szCs w:val="24"/>
                <w:lang w:val="kk-KZ"/>
              </w:rPr>
            </w:pPr>
          </w:p>
          <w:p w14:paraId="2CD7126C" w14:textId="77777777" w:rsidR="00602856" w:rsidRPr="00602856" w:rsidRDefault="00602856" w:rsidP="00602856">
            <w:pPr>
              <w:spacing w:after="0" w:line="240" w:lineRule="auto"/>
              <w:jc w:val="both"/>
              <w:rPr>
                <w:rFonts w:ascii="Times New Roman" w:hAnsi="Times New Roman"/>
                <w:sz w:val="24"/>
                <w:szCs w:val="24"/>
                <w:lang w:val="kk-KZ"/>
              </w:rPr>
            </w:pPr>
          </w:p>
          <w:p w14:paraId="51EA7EB1" w14:textId="77777777" w:rsidR="00602856" w:rsidRPr="00602856" w:rsidRDefault="00602856" w:rsidP="00602856">
            <w:pPr>
              <w:spacing w:after="0" w:line="240" w:lineRule="auto"/>
              <w:jc w:val="both"/>
              <w:rPr>
                <w:rFonts w:ascii="Times New Roman" w:hAnsi="Times New Roman"/>
                <w:sz w:val="24"/>
                <w:szCs w:val="24"/>
                <w:lang w:val="kk-KZ"/>
              </w:rPr>
            </w:pPr>
          </w:p>
          <w:p w14:paraId="2C0B34C1" w14:textId="77777777" w:rsidR="00602856" w:rsidRPr="00602856" w:rsidRDefault="00602856" w:rsidP="00602856">
            <w:pPr>
              <w:spacing w:after="0" w:line="240" w:lineRule="auto"/>
              <w:jc w:val="both"/>
              <w:rPr>
                <w:rFonts w:ascii="Times New Roman" w:hAnsi="Times New Roman"/>
                <w:sz w:val="24"/>
                <w:szCs w:val="24"/>
                <w:lang w:val="kk-KZ"/>
              </w:rPr>
            </w:pPr>
          </w:p>
          <w:p w14:paraId="44F38B88" w14:textId="77777777" w:rsidR="00602856" w:rsidRPr="00602856" w:rsidRDefault="00602856" w:rsidP="00602856">
            <w:pPr>
              <w:spacing w:after="0" w:line="240" w:lineRule="auto"/>
              <w:jc w:val="both"/>
              <w:rPr>
                <w:rFonts w:ascii="Times New Roman" w:hAnsi="Times New Roman"/>
                <w:sz w:val="24"/>
                <w:szCs w:val="24"/>
                <w:lang w:val="kk-KZ"/>
              </w:rPr>
            </w:pPr>
          </w:p>
          <w:p w14:paraId="4E3CBBD1" w14:textId="77777777" w:rsidR="00602856" w:rsidRPr="00602856" w:rsidRDefault="00602856" w:rsidP="00602856">
            <w:pPr>
              <w:spacing w:after="0" w:line="240" w:lineRule="auto"/>
              <w:jc w:val="both"/>
              <w:rPr>
                <w:rFonts w:ascii="Times New Roman" w:hAnsi="Times New Roman"/>
                <w:sz w:val="24"/>
                <w:szCs w:val="24"/>
                <w:lang w:val="kk-KZ"/>
              </w:rPr>
            </w:pPr>
          </w:p>
        </w:tc>
        <w:tc>
          <w:tcPr>
            <w:tcW w:w="5417" w:type="dxa"/>
            <w:tcBorders>
              <w:top w:val="single" w:sz="4" w:space="0" w:color="auto"/>
              <w:left w:val="single" w:sz="4" w:space="0" w:color="auto"/>
              <w:bottom w:val="single" w:sz="4" w:space="0" w:color="auto"/>
              <w:right w:val="single" w:sz="4" w:space="0" w:color="auto"/>
            </w:tcBorders>
          </w:tcPr>
          <w:p w14:paraId="0AFE31D9" w14:textId="77777777" w:rsidR="00602856" w:rsidRPr="00602856" w:rsidRDefault="00602856" w:rsidP="00602856">
            <w:pPr>
              <w:spacing w:after="0" w:line="240" w:lineRule="auto"/>
              <w:ind w:firstLine="191"/>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Ұсынылған түзетулер төтенше қауіпсіз мекемелерді таратуға байланысты.</w:t>
            </w:r>
          </w:p>
          <w:p w14:paraId="54CAFB0B" w14:textId="77777777" w:rsidR="00602856" w:rsidRPr="00602856" w:rsidRDefault="00602856" w:rsidP="00602856">
            <w:pPr>
              <w:spacing w:after="0" w:line="240" w:lineRule="auto"/>
              <w:ind w:firstLine="191"/>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Бұл ретте өмір бойына бас бостандығынан айыруға сотталғандардың жазасын өтеуге арналған төтенше қауіпсіз мекемесі (Жітіқара қ.) ӨБА-ға сотталғандарды ұстауға арналған толық қауіпсіз мекеме болып қайта аталатын болады.</w:t>
            </w:r>
          </w:p>
          <w:p w14:paraId="0A0DAB18" w14:textId="77777777" w:rsidR="00602856" w:rsidRPr="00602856" w:rsidRDefault="00602856" w:rsidP="00602856">
            <w:pPr>
              <w:spacing w:after="0" w:line="240" w:lineRule="auto"/>
              <w:ind w:firstLine="191"/>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Қазіргі уақытта бұл мекемені ІІМ Ұлттық ұланы күзетеді.</w:t>
            </w:r>
          </w:p>
          <w:p w14:paraId="49695FE1" w14:textId="77777777" w:rsidR="00602856" w:rsidRPr="00602856" w:rsidRDefault="00602856" w:rsidP="00602856">
            <w:pPr>
              <w:spacing w:after="0" w:line="240" w:lineRule="auto"/>
              <w:ind w:firstLine="316"/>
              <w:jc w:val="both"/>
              <w:rPr>
                <w:rFonts w:ascii="Times New Roman" w:hAnsi="Times New Roman"/>
                <w:sz w:val="24"/>
                <w:szCs w:val="24"/>
                <w:lang w:val="kk-KZ"/>
              </w:rPr>
            </w:pPr>
            <w:r w:rsidRPr="00602856">
              <w:rPr>
                <w:rFonts w:ascii="Times New Roman" w:hAnsi="Times New Roman"/>
                <w:sz w:val="24"/>
                <w:szCs w:val="24"/>
                <w:lang w:val="kk-KZ"/>
              </w:rPr>
              <w:t>Осыған байланысты ұсынылып отырған түзетулер шығынды болып табылмайды.</w:t>
            </w:r>
          </w:p>
        </w:tc>
      </w:tr>
      <w:tr w:rsidR="00602856" w:rsidRPr="001554B9" w14:paraId="64104C2C" w14:textId="77777777" w:rsidTr="00602856">
        <w:trPr>
          <w:trHeight w:val="2287"/>
        </w:trPr>
        <w:tc>
          <w:tcPr>
            <w:tcW w:w="710" w:type="dxa"/>
            <w:tcBorders>
              <w:top w:val="single" w:sz="4" w:space="0" w:color="auto"/>
              <w:left w:val="single" w:sz="4" w:space="0" w:color="auto"/>
              <w:bottom w:val="single" w:sz="4" w:space="0" w:color="auto"/>
              <w:right w:val="single" w:sz="4" w:space="0" w:color="auto"/>
            </w:tcBorders>
          </w:tcPr>
          <w:p w14:paraId="36832BA4" w14:textId="77777777" w:rsidR="00602856" w:rsidRPr="00602856" w:rsidRDefault="00602856" w:rsidP="00602856">
            <w:pPr>
              <w:numPr>
                <w:ilvl w:val="0"/>
                <w:numId w:val="3"/>
              </w:numPr>
              <w:spacing w:after="0" w:line="240" w:lineRule="auto"/>
              <w:contextualSpacing/>
              <w:rPr>
                <w:rFonts w:ascii="Times New Roman" w:hAnsi="Times New Roman"/>
                <w:b/>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612E14F5"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5-бап. Ұлттық ұланның өкілеттіктері</w:t>
            </w:r>
          </w:p>
          <w:p w14:paraId="3FE6E7CD" w14:textId="77777777" w:rsidR="00602856" w:rsidRPr="00602856" w:rsidRDefault="00602856" w:rsidP="00602856">
            <w:pPr>
              <w:spacing w:after="0" w:line="240" w:lineRule="auto"/>
              <w:ind w:firstLine="488"/>
              <w:jc w:val="both"/>
              <w:rPr>
                <w:rFonts w:ascii="Times New Roman" w:eastAsia="Times New Roman" w:hAnsi="Times New Roman"/>
                <w:b/>
                <w:bCs/>
                <w:sz w:val="24"/>
                <w:szCs w:val="24"/>
                <w:lang w:val="kk-KZ" w:eastAsia="ru-RU"/>
              </w:rPr>
            </w:pPr>
          </w:p>
          <w:p w14:paraId="1857736D"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1. Ұлттық ұлан өз құзыреті шегінде:</w:t>
            </w:r>
          </w:p>
          <w:p w14:paraId="6DF3C8CE"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 xml:space="preserve">4) қылмыстық-атқару жүйесінің орташа қауіпсіз, қауіпсіздігі барынша жоғары, төтенше қауіпсіз, қауіпсіздігі аралас мекемелерін күзетуді қамтамасыз етуге, олардың әкімшілігінің </w:t>
            </w:r>
            <w:r w:rsidRPr="00602856">
              <w:rPr>
                <w:rFonts w:ascii="Times New Roman" w:eastAsia="Times New Roman" w:hAnsi="Times New Roman"/>
                <w:bCs/>
                <w:sz w:val="24"/>
                <w:szCs w:val="24"/>
                <w:lang w:val="kk-KZ" w:eastAsia="ru-RU"/>
              </w:rPr>
              <w:lastRenderedPageBreak/>
              <w:t>басшылығымен сотталғандарды бақылауды және қадағалауды жүзеге асыруға, сотталғандар мен күзетпен ұсталатын адамдарды айдауылмен алып жүруге;</w:t>
            </w:r>
          </w:p>
          <w:p w14:paraId="3C6B671F"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2. Ұлттық ұланның өз құзыреті шегінде:</w:t>
            </w:r>
          </w:p>
          <w:p w14:paraId="7F5FD378"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 xml:space="preserve">6) қылмыстық-атқару жүйесінің Ұлттық ұлан күзететін </w:t>
            </w:r>
            <w:r w:rsidRPr="00602856">
              <w:rPr>
                <w:rFonts w:ascii="Times New Roman" w:eastAsia="Times New Roman" w:hAnsi="Times New Roman"/>
                <w:b/>
                <w:bCs/>
                <w:sz w:val="24"/>
                <w:szCs w:val="24"/>
                <w:lang w:val="kk-KZ" w:eastAsia="ru-RU"/>
              </w:rPr>
              <w:t>орташа қауіпсіз, қауіпсіздігі барынша жоғары, төтенше қауіпсіз, қауіпсіздігі аралас</w:t>
            </w:r>
            <w:r w:rsidRPr="00602856">
              <w:rPr>
                <w:rFonts w:ascii="Times New Roman" w:eastAsia="Times New Roman" w:hAnsi="Times New Roman"/>
                <w:bCs/>
                <w:sz w:val="24"/>
                <w:szCs w:val="24"/>
                <w:lang w:val="kk-KZ" w:eastAsia="ru-RU"/>
              </w:rPr>
              <w:t xml:space="preserve"> мекемелерінде ұсталатын адамдардың мінез-құлқын бақылау мен қадағалауды жүзеге асыруға, оларда ұсталатын адамдардан өздеріне Қазақстан Республикасының заңнамасымен және соттың үкімімен жүктелген міндеттерді орындауын талап етуге;</w:t>
            </w:r>
          </w:p>
          <w:p w14:paraId="3C4DA24F" w14:textId="2FE4DCEA" w:rsidR="00602856" w:rsidRPr="00602856" w:rsidRDefault="00602856" w:rsidP="00602856">
            <w:pPr>
              <w:spacing w:after="0" w:line="240" w:lineRule="auto"/>
              <w:jc w:val="both"/>
              <w:rPr>
                <w:rFonts w:ascii="Times New Roman" w:hAnsi="Times New Roman"/>
                <w:sz w:val="24"/>
                <w:szCs w:val="24"/>
                <w:lang w:val="kk-KZ"/>
              </w:rPr>
            </w:pPr>
          </w:p>
        </w:tc>
        <w:tc>
          <w:tcPr>
            <w:tcW w:w="5072" w:type="dxa"/>
            <w:tcBorders>
              <w:top w:val="single" w:sz="4" w:space="0" w:color="auto"/>
              <w:left w:val="single" w:sz="4" w:space="0" w:color="auto"/>
              <w:bottom w:val="single" w:sz="4" w:space="0" w:color="auto"/>
              <w:right w:val="single" w:sz="4" w:space="0" w:color="auto"/>
            </w:tcBorders>
          </w:tcPr>
          <w:p w14:paraId="095880E0"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lastRenderedPageBreak/>
              <w:t>5-бап. Ұлттық ұланның өкілеттіктері</w:t>
            </w:r>
          </w:p>
          <w:p w14:paraId="2354D27D" w14:textId="77777777" w:rsidR="00602856" w:rsidRPr="00602856" w:rsidRDefault="00602856" w:rsidP="00602856">
            <w:pPr>
              <w:spacing w:after="0" w:line="240" w:lineRule="auto"/>
              <w:ind w:firstLine="488"/>
              <w:jc w:val="both"/>
              <w:rPr>
                <w:rFonts w:ascii="Times New Roman" w:eastAsia="Times New Roman" w:hAnsi="Times New Roman"/>
                <w:b/>
                <w:bCs/>
                <w:sz w:val="24"/>
                <w:szCs w:val="24"/>
                <w:lang w:val="kk-KZ" w:eastAsia="ru-RU"/>
              </w:rPr>
            </w:pPr>
          </w:p>
          <w:p w14:paraId="081BD955"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1. Ұлттық ұлан өз құзыреті шегінде:</w:t>
            </w:r>
          </w:p>
          <w:p w14:paraId="2F6D5624"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 xml:space="preserve">4) қылмыстық-атқару жүйесінің орташа қауіпсіз, қауіпсіздігі барынша жоғары, қауіпсіздігі аралас, Қазақстан Республикасы Қылмыстық-атқару кодексінің 144-бабы бірінші бөлігінің 2) тармақшасында </w:t>
            </w:r>
            <w:r w:rsidRPr="00602856">
              <w:rPr>
                <w:rFonts w:ascii="Times New Roman" w:eastAsia="Times New Roman" w:hAnsi="Times New Roman"/>
                <w:bCs/>
                <w:sz w:val="24"/>
                <w:szCs w:val="24"/>
                <w:lang w:val="kk-KZ" w:eastAsia="ru-RU"/>
              </w:rPr>
              <w:lastRenderedPageBreak/>
              <w:t xml:space="preserve">көрсетілген адамдардың жазасын өтеуіне арналған </w:t>
            </w:r>
            <w:r w:rsidRPr="00602856">
              <w:rPr>
                <w:rFonts w:ascii="Times New Roman" w:eastAsia="Times New Roman" w:hAnsi="Times New Roman"/>
                <w:b/>
                <w:bCs/>
                <w:sz w:val="24"/>
                <w:szCs w:val="24"/>
                <w:lang w:val="kk-KZ" w:eastAsia="ru-RU"/>
              </w:rPr>
              <w:t xml:space="preserve">толық қауіпсіз </w:t>
            </w:r>
            <w:r w:rsidRPr="00602856">
              <w:rPr>
                <w:rFonts w:ascii="Times New Roman" w:eastAsia="Times New Roman" w:hAnsi="Times New Roman"/>
                <w:bCs/>
                <w:sz w:val="24"/>
                <w:szCs w:val="24"/>
                <w:lang w:val="kk-KZ" w:eastAsia="ru-RU"/>
              </w:rPr>
              <w:t>мекемелерді күзетуді қамтамасыз етуге, олардың әкімшілігінің басшылығымен сотталғандарды бақылауды және қадағалауды жүзеге асыруға, сотталғандар мен күзетпен ұсталатын адамдарды айдауылмен алып жүруге;</w:t>
            </w:r>
          </w:p>
          <w:p w14:paraId="108E68C4"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2. Ұлттық ұланның өз құзыреті шегінде:</w:t>
            </w:r>
          </w:p>
          <w:p w14:paraId="4255D7D5" w14:textId="77777777" w:rsidR="00602856" w:rsidRPr="00602856" w:rsidRDefault="00602856" w:rsidP="00602856">
            <w:pPr>
              <w:spacing w:after="0" w:line="240" w:lineRule="auto"/>
              <w:ind w:firstLine="488"/>
              <w:jc w:val="both"/>
              <w:rPr>
                <w:rFonts w:ascii="Times New Roman" w:eastAsia="Times New Roman" w:hAnsi="Times New Roman"/>
                <w:bCs/>
                <w:sz w:val="24"/>
                <w:szCs w:val="24"/>
                <w:lang w:val="kk-KZ" w:eastAsia="ru-RU"/>
              </w:rPr>
            </w:pPr>
            <w:r w:rsidRPr="00602856">
              <w:rPr>
                <w:rFonts w:ascii="Times New Roman" w:eastAsia="Times New Roman" w:hAnsi="Times New Roman"/>
                <w:bCs/>
                <w:sz w:val="24"/>
                <w:szCs w:val="24"/>
                <w:lang w:val="kk-KZ" w:eastAsia="ru-RU"/>
              </w:rPr>
              <w:t xml:space="preserve">6) Ұлттық ұлан </w:t>
            </w:r>
            <w:r w:rsidRPr="00602856">
              <w:rPr>
                <w:rFonts w:ascii="Times New Roman" w:eastAsia="Times New Roman" w:hAnsi="Times New Roman"/>
                <w:b/>
                <w:bCs/>
                <w:sz w:val="24"/>
                <w:szCs w:val="24"/>
                <w:lang w:val="kk-KZ" w:eastAsia="ru-RU"/>
              </w:rPr>
              <w:t>күзететін</w:t>
            </w:r>
            <w:r w:rsidRPr="00602856">
              <w:rPr>
                <w:rFonts w:ascii="Times New Roman" w:eastAsia="Times New Roman" w:hAnsi="Times New Roman"/>
                <w:bCs/>
                <w:sz w:val="24"/>
                <w:szCs w:val="24"/>
                <w:lang w:val="kk-KZ" w:eastAsia="ru-RU"/>
              </w:rPr>
              <w:t xml:space="preserve"> </w:t>
            </w:r>
            <w:r w:rsidRPr="00602856">
              <w:rPr>
                <w:rFonts w:ascii="Times New Roman" w:eastAsia="Times New Roman" w:hAnsi="Times New Roman"/>
                <w:b/>
                <w:bCs/>
                <w:sz w:val="24"/>
                <w:szCs w:val="24"/>
                <w:lang w:val="kk-KZ" w:eastAsia="ru-RU"/>
              </w:rPr>
              <w:t>қылмыстық-атқару жүйесінің</w:t>
            </w:r>
            <w:r w:rsidRPr="00602856">
              <w:rPr>
                <w:rFonts w:ascii="Times New Roman" w:eastAsia="Times New Roman" w:hAnsi="Times New Roman"/>
                <w:bCs/>
                <w:sz w:val="24"/>
                <w:szCs w:val="24"/>
                <w:lang w:val="kk-KZ" w:eastAsia="ru-RU"/>
              </w:rPr>
              <w:t xml:space="preserve"> мекемелерінде ұсталатын адамдардың мінез-құлқын бақылау мен қадағалауды жүзеге асыруға, оларда ұсталатын адамдардан өздеріне Қазақстан Республикасының заңнамасымен және соттың үкімімен жүктелген міндеттерді орындауын талап етуге;</w:t>
            </w:r>
          </w:p>
          <w:p w14:paraId="7245DBCB" w14:textId="77777777" w:rsidR="00602856" w:rsidRPr="00602856" w:rsidRDefault="00602856" w:rsidP="00602856">
            <w:pPr>
              <w:spacing w:after="0" w:line="240" w:lineRule="auto"/>
              <w:ind w:firstLine="346"/>
              <w:jc w:val="both"/>
              <w:rPr>
                <w:rFonts w:ascii="Times New Roman" w:eastAsia="Times New Roman" w:hAnsi="Times New Roman"/>
                <w:b/>
                <w:bCs/>
                <w:sz w:val="24"/>
                <w:szCs w:val="24"/>
                <w:lang w:val="kk-KZ" w:eastAsia="ru-RU"/>
              </w:rPr>
            </w:pPr>
          </w:p>
          <w:p w14:paraId="7D0DFDA4" w14:textId="77777777" w:rsidR="00602856" w:rsidRPr="00602856" w:rsidRDefault="00602856" w:rsidP="00602856">
            <w:pPr>
              <w:spacing w:after="0" w:line="240" w:lineRule="auto"/>
              <w:ind w:firstLine="346"/>
              <w:jc w:val="both"/>
              <w:rPr>
                <w:rFonts w:ascii="Times New Roman" w:eastAsia="Times New Roman" w:hAnsi="Times New Roman"/>
                <w:sz w:val="24"/>
                <w:szCs w:val="24"/>
                <w:lang w:val="kk-KZ" w:eastAsia="ru-RU"/>
              </w:rPr>
            </w:pPr>
          </w:p>
        </w:tc>
        <w:tc>
          <w:tcPr>
            <w:tcW w:w="5417" w:type="dxa"/>
            <w:tcBorders>
              <w:top w:val="single" w:sz="4" w:space="0" w:color="auto"/>
              <w:left w:val="single" w:sz="4" w:space="0" w:color="auto"/>
              <w:bottom w:val="single" w:sz="4" w:space="0" w:color="auto"/>
              <w:right w:val="single" w:sz="4" w:space="0" w:color="auto"/>
            </w:tcBorders>
          </w:tcPr>
          <w:p w14:paraId="1CC8895F" w14:textId="77777777" w:rsidR="00602856" w:rsidRPr="00602856" w:rsidRDefault="00602856" w:rsidP="00602856">
            <w:pPr>
              <w:spacing w:after="0" w:line="240" w:lineRule="auto"/>
              <w:ind w:firstLine="191"/>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lastRenderedPageBreak/>
              <w:t>Ұсынылған түзетулер төтенше қауіпсіз мекемелерді таратуға байланысты.</w:t>
            </w:r>
          </w:p>
          <w:p w14:paraId="544AC0AD" w14:textId="77777777" w:rsidR="00602856" w:rsidRPr="00602856" w:rsidRDefault="00602856" w:rsidP="00602856">
            <w:pPr>
              <w:spacing w:after="0" w:line="240" w:lineRule="auto"/>
              <w:ind w:firstLine="191"/>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t>Бұл ретте өмір бойына бас бостандығынан айыруға сотталғандардың жазасын өтеуге арналған төтенше қауіпсіз мекемесі (Жітіқара қ.) ӨБА-ға сотталғандарды ұстауға арналған толық қауіпсіз мекеме болып қайта аталатын болады.</w:t>
            </w:r>
          </w:p>
          <w:p w14:paraId="52CE8B68" w14:textId="77777777" w:rsidR="00602856" w:rsidRPr="00602856" w:rsidRDefault="00602856" w:rsidP="00602856">
            <w:pPr>
              <w:spacing w:after="0" w:line="240" w:lineRule="auto"/>
              <w:ind w:firstLine="191"/>
              <w:jc w:val="both"/>
              <w:rPr>
                <w:rFonts w:ascii="Times New Roman" w:eastAsia="Times New Roman" w:hAnsi="Times New Roman"/>
                <w:spacing w:val="2"/>
                <w:sz w:val="24"/>
                <w:szCs w:val="24"/>
                <w:lang w:val="kk-KZ" w:eastAsia="ru-RU"/>
              </w:rPr>
            </w:pPr>
            <w:r w:rsidRPr="00602856">
              <w:rPr>
                <w:rFonts w:ascii="Times New Roman" w:eastAsia="Times New Roman" w:hAnsi="Times New Roman"/>
                <w:spacing w:val="2"/>
                <w:sz w:val="24"/>
                <w:szCs w:val="24"/>
                <w:lang w:val="kk-KZ" w:eastAsia="ru-RU"/>
              </w:rPr>
              <w:lastRenderedPageBreak/>
              <w:t>Қазіргі уақытта бұл мекемені ІІМ Ұлттық ұланы күзетеді.</w:t>
            </w:r>
          </w:p>
          <w:p w14:paraId="58C6F776" w14:textId="77777777" w:rsidR="00602856" w:rsidRPr="00602856" w:rsidRDefault="00602856" w:rsidP="00602856">
            <w:pPr>
              <w:spacing w:after="0" w:line="240" w:lineRule="auto"/>
              <w:ind w:firstLine="316"/>
              <w:jc w:val="both"/>
              <w:rPr>
                <w:rFonts w:ascii="Times New Roman" w:hAnsi="Times New Roman"/>
                <w:sz w:val="24"/>
                <w:szCs w:val="24"/>
                <w:lang w:val="kk-KZ"/>
              </w:rPr>
            </w:pPr>
            <w:r w:rsidRPr="00602856">
              <w:rPr>
                <w:rFonts w:ascii="Times New Roman" w:hAnsi="Times New Roman"/>
                <w:sz w:val="24"/>
                <w:szCs w:val="24"/>
                <w:lang w:val="kk-KZ"/>
              </w:rPr>
              <w:t>Осыған байланысты ұсынылып отырған түзетулер шығынды болып табылмайды.</w:t>
            </w:r>
          </w:p>
        </w:tc>
      </w:tr>
    </w:tbl>
    <w:p w14:paraId="604719CF" w14:textId="286B8C8B" w:rsidR="00602856" w:rsidRDefault="00602856" w:rsidP="00602856">
      <w:pPr>
        <w:spacing w:after="0" w:line="240" w:lineRule="auto"/>
        <w:jc w:val="center"/>
        <w:rPr>
          <w:rFonts w:ascii="Times New Roman" w:hAnsi="Times New Roman"/>
          <w:sz w:val="24"/>
          <w:szCs w:val="24"/>
          <w:lang w:val="kk-KZ"/>
        </w:rPr>
      </w:pPr>
    </w:p>
    <w:p w14:paraId="40FB6EFD" w14:textId="3B5A7186" w:rsidR="00623C19" w:rsidRDefault="00623C19" w:rsidP="00602856">
      <w:pPr>
        <w:spacing w:after="0" w:line="240" w:lineRule="auto"/>
        <w:jc w:val="center"/>
        <w:rPr>
          <w:rFonts w:ascii="Times New Roman" w:hAnsi="Times New Roman"/>
          <w:sz w:val="24"/>
          <w:szCs w:val="24"/>
          <w:lang w:val="kk-KZ"/>
        </w:rPr>
      </w:pPr>
    </w:p>
    <w:p w14:paraId="75545162" w14:textId="77777777" w:rsidR="00623C19" w:rsidRDefault="00623C19" w:rsidP="00623C19">
      <w:pPr>
        <w:spacing w:after="0" w:line="240" w:lineRule="auto"/>
        <w:rPr>
          <w:rFonts w:ascii="Times New Roman" w:hAnsi="Times New Roman"/>
          <w:b/>
          <w:sz w:val="28"/>
          <w:szCs w:val="24"/>
          <w:lang w:val="kk-KZ"/>
        </w:rPr>
      </w:pPr>
      <w:r w:rsidRPr="00623C19">
        <w:rPr>
          <w:rFonts w:ascii="Times New Roman" w:hAnsi="Times New Roman"/>
          <w:b/>
          <w:sz w:val="28"/>
          <w:szCs w:val="24"/>
          <w:lang w:val="kk-KZ"/>
        </w:rPr>
        <w:t xml:space="preserve">Қазақстан Республикасы </w:t>
      </w:r>
    </w:p>
    <w:p w14:paraId="090EEB7C" w14:textId="017B3836" w:rsidR="00623C19" w:rsidRPr="00623C19" w:rsidRDefault="00623C19" w:rsidP="001554B9">
      <w:pPr>
        <w:spacing w:after="0" w:line="240" w:lineRule="auto"/>
        <w:rPr>
          <w:rFonts w:ascii="Times New Roman" w:hAnsi="Times New Roman"/>
          <w:b/>
          <w:sz w:val="28"/>
          <w:szCs w:val="24"/>
        </w:rPr>
      </w:pPr>
      <w:r w:rsidRPr="00623C19">
        <w:rPr>
          <w:rFonts w:ascii="Times New Roman" w:hAnsi="Times New Roman"/>
          <w:b/>
          <w:sz w:val="28"/>
          <w:szCs w:val="24"/>
          <w:lang w:val="kk-KZ"/>
        </w:rPr>
        <w:t xml:space="preserve">Ішкі істер министрі </w:t>
      </w:r>
      <w:r>
        <w:rPr>
          <w:rFonts w:ascii="Times New Roman" w:hAnsi="Times New Roman"/>
          <w:b/>
          <w:sz w:val="28"/>
          <w:szCs w:val="24"/>
          <w:lang w:val="kk-KZ"/>
        </w:rPr>
        <w:t xml:space="preserve">                                                                                                                                                      </w:t>
      </w:r>
      <w:r w:rsidRPr="00623C19">
        <w:rPr>
          <w:rFonts w:ascii="Times New Roman" w:hAnsi="Times New Roman"/>
          <w:b/>
          <w:sz w:val="28"/>
          <w:szCs w:val="24"/>
          <w:lang w:val="kk-KZ"/>
        </w:rPr>
        <w:t>М. Ахметжанов</w:t>
      </w:r>
      <w:bookmarkStart w:id="3" w:name="_GoBack"/>
      <w:bookmarkEnd w:id="3"/>
      <w:r w:rsidRPr="00623C19">
        <w:rPr>
          <w:rFonts w:ascii="Times New Roman" w:hAnsi="Times New Roman"/>
          <w:b/>
          <w:sz w:val="28"/>
          <w:szCs w:val="24"/>
        </w:rPr>
        <w:t xml:space="preserve"> </w:t>
      </w:r>
    </w:p>
    <w:sectPr w:rsidR="00623C19" w:rsidRPr="00623C19" w:rsidSect="00481BE8">
      <w:headerReference w:type="default" r:id="rId8"/>
      <w:headerReference w:type="first" r:id="rId9"/>
      <w:pgSz w:w="16838" w:h="11906" w:orient="landscape"/>
      <w:pgMar w:top="567" w:right="851" w:bottom="1276"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C1B39" w14:textId="77777777" w:rsidR="007804ED" w:rsidRDefault="007804ED">
      <w:pPr>
        <w:spacing w:after="0" w:line="240" w:lineRule="auto"/>
      </w:pPr>
      <w:r>
        <w:separator/>
      </w:r>
    </w:p>
  </w:endnote>
  <w:endnote w:type="continuationSeparator" w:id="0">
    <w:p w14:paraId="4954F22A" w14:textId="77777777" w:rsidR="007804ED" w:rsidRDefault="0078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6EA66" w14:textId="77777777" w:rsidR="007804ED" w:rsidRDefault="007804ED">
      <w:pPr>
        <w:spacing w:after="0" w:line="240" w:lineRule="auto"/>
      </w:pPr>
      <w:r>
        <w:separator/>
      </w:r>
    </w:p>
  </w:footnote>
  <w:footnote w:type="continuationSeparator" w:id="0">
    <w:p w14:paraId="2D618BD1" w14:textId="77777777" w:rsidR="007804ED" w:rsidRDefault="0078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4194E" w14:textId="19213252" w:rsidR="00602856" w:rsidRDefault="00602856">
    <w:pPr>
      <w:pStyle w:val="a3"/>
      <w:jc w:val="center"/>
    </w:pPr>
    <w:r>
      <w:fldChar w:fldCharType="begin"/>
    </w:r>
    <w:r>
      <w:instrText>PAGE   \* MERGEFORMAT</w:instrText>
    </w:r>
    <w:r>
      <w:fldChar w:fldCharType="separate"/>
    </w:r>
    <w:r w:rsidR="001554B9">
      <w:rPr>
        <w:noProof/>
      </w:rPr>
      <w:t>2</w:t>
    </w:r>
    <w:r>
      <w:rPr>
        <w:noProof/>
      </w:rPr>
      <w:fldChar w:fldCharType="end"/>
    </w:r>
  </w:p>
  <w:p w14:paraId="054BA3D3" w14:textId="77777777" w:rsidR="00602856" w:rsidRDefault="006028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C418" w14:textId="5A9D1132" w:rsidR="00602856" w:rsidRPr="00122137" w:rsidRDefault="00602856" w:rsidP="00045EFB">
    <w:pPr>
      <w:pStyle w:val="a3"/>
      <w:tabs>
        <w:tab w:val="clear" w:pos="9355"/>
      </w:tabs>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22137">
      <w:rPr>
        <w:rFonts w:ascii="Times New Roman" w:hAnsi="Times New Roman"/>
        <w:sz w:val="24"/>
        <w:szCs w:val="24"/>
      </w:rPr>
      <w:t xml:space="preserve"> </w:t>
    </w:r>
  </w:p>
  <w:p w14:paraId="29B40B97" w14:textId="77777777" w:rsidR="00602856" w:rsidRPr="00361D1D" w:rsidRDefault="00602856" w:rsidP="00361D1D">
    <w:pPr>
      <w:pStyle w:val="a3"/>
      <w:jc w:val="righ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F0F41"/>
    <w:multiLevelType w:val="hybridMultilevel"/>
    <w:tmpl w:val="D79056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DAD2F3D"/>
    <w:multiLevelType w:val="hybridMultilevel"/>
    <w:tmpl w:val="F26EFA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DDE674E"/>
    <w:multiLevelType w:val="multilevel"/>
    <w:tmpl w:val="8A880432"/>
    <w:lvl w:ilvl="0">
      <w:start w:val="1"/>
      <w:numFmt w:val="decimal"/>
      <w:suff w:val="nothing"/>
      <w:lvlText w:val="%1."/>
      <w:lvlJc w:val="left"/>
      <w:pPr>
        <w:ind w:left="391" w:firstLine="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DF"/>
    <w:rsid w:val="0000118F"/>
    <w:rsid w:val="00001268"/>
    <w:rsid w:val="00001457"/>
    <w:rsid w:val="000022E2"/>
    <w:rsid w:val="0000234E"/>
    <w:rsid w:val="000028B5"/>
    <w:rsid w:val="00003475"/>
    <w:rsid w:val="00003E40"/>
    <w:rsid w:val="00004270"/>
    <w:rsid w:val="000050F8"/>
    <w:rsid w:val="0000566C"/>
    <w:rsid w:val="00005DD9"/>
    <w:rsid w:val="00005FB7"/>
    <w:rsid w:val="00006396"/>
    <w:rsid w:val="00006870"/>
    <w:rsid w:val="00007AFB"/>
    <w:rsid w:val="00010595"/>
    <w:rsid w:val="00010633"/>
    <w:rsid w:val="000107D1"/>
    <w:rsid w:val="00011147"/>
    <w:rsid w:val="00012422"/>
    <w:rsid w:val="00012969"/>
    <w:rsid w:val="000130DB"/>
    <w:rsid w:val="00013DD4"/>
    <w:rsid w:val="00013DFA"/>
    <w:rsid w:val="00015528"/>
    <w:rsid w:val="00015ACB"/>
    <w:rsid w:val="00015F7E"/>
    <w:rsid w:val="00016833"/>
    <w:rsid w:val="000173CD"/>
    <w:rsid w:val="0001745F"/>
    <w:rsid w:val="00017F92"/>
    <w:rsid w:val="000202F0"/>
    <w:rsid w:val="000206C9"/>
    <w:rsid w:val="00020C2E"/>
    <w:rsid w:val="000227C1"/>
    <w:rsid w:val="00023249"/>
    <w:rsid w:val="0002394A"/>
    <w:rsid w:val="000247D5"/>
    <w:rsid w:val="0002485A"/>
    <w:rsid w:val="00026B11"/>
    <w:rsid w:val="000301B7"/>
    <w:rsid w:val="00030577"/>
    <w:rsid w:val="000308A6"/>
    <w:rsid w:val="00030B4C"/>
    <w:rsid w:val="00030CE6"/>
    <w:rsid w:val="00030D8D"/>
    <w:rsid w:val="00031A17"/>
    <w:rsid w:val="00032CA6"/>
    <w:rsid w:val="00033195"/>
    <w:rsid w:val="0003330F"/>
    <w:rsid w:val="0003385E"/>
    <w:rsid w:val="0003455B"/>
    <w:rsid w:val="000345F5"/>
    <w:rsid w:val="00034B2A"/>
    <w:rsid w:val="00034C98"/>
    <w:rsid w:val="0003517B"/>
    <w:rsid w:val="00040349"/>
    <w:rsid w:val="00040935"/>
    <w:rsid w:val="00040A13"/>
    <w:rsid w:val="000413DC"/>
    <w:rsid w:val="000415A4"/>
    <w:rsid w:val="000416D4"/>
    <w:rsid w:val="00041915"/>
    <w:rsid w:val="00041B88"/>
    <w:rsid w:val="00043630"/>
    <w:rsid w:val="00044A40"/>
    <w:rsid w:val="00044AF4"/>
    <w:rsid w:val="00045EFB"/>
    <w:rsid w:val="00046551"/>
    <w:rsid w:val="00046B3D"/>
    <w:rsid w:val="00047D99"/>
    <w:rsid w:val="00050913"/>
    <w:rsid w:val="00051BC0"/>
    <w:rsid w:val="0005232D"/>
    <w:rsid w:val="00052921"/>
    <w:rsid w:val="00052A63"/>
    <w:rsid w:val="00055ADF"/>
    <w:rsid w:val="00056511"/>
    <w:rsid w:val="00057CE1"/>
    <w:rsid w:val="00060FF5"/>
    <w:rsid w:val="00062049"/>
    <w:rsid w:val="00062197"/>
    <w:rsid w:val="00063941"/>
    <w:rsid w:val="00063BD2"/>
    <w:rsid w:val="00063FA1"/>
    <w:rsid w:val="000644C4"/>
    <w:rsid w:val="00064854"/>
    <w:rsid w:val="00064D29"/>
    <w:rsid w:val="00064F3C"/>
    <w:rsid w:val="000650FE"/>
    <w:rsid w:val="00065176"/>
    <w:rsid w:val="00065382"/>
    <w:rsid w:val="00066C1A"/>
    <w:rsid w:val="0006761E"/>
    <w:rsid w:val="000676AB"/>
    <w:rsid w:val="00067F3C"/>
    <w:rsid w:val="0007049B"/>
    <w:rsid w:val="000708F2"/>
    <w:rsid w:val="00070B33"/>
    <w:rsid w:val="00070C8F"/>
    <w:rsid w:val="00071254"/>
    <w:rsid w:val="000722BD"/>
    <w:rsid w:val="00073017"/>
    <w:rsid w:val="000733EF"/>
    <w:rsid w:val="000736A5"/>
    <w:rsid w:val="00074032"/>
    <w:rsid w:val="00074129"/>
    <w:rsid w:val="000747B6"/>
    <w:rsid w:val="00074C6E"/>
    <w:rsid w:val="00074E7F"/>
    <w:rsid w:val="00074F84"/>
    <w:rsid w:val="000759D6"/>
    <w:rsid w:val="0007655D"/>
    <w:rsid w:val="000771B3"/>
    <w:rsid w:val="0007778C"/>
    <w:rsid w:val="000810FF"/>
    <w:rsid w:val="00082053"/>
    <w:rsid w:val="00082ABE"/>
    <w:rsid w:val="00082C9C"/>
    <w:rsid w:val="0008323D"/>
    <w:rsid w:val="000839E6"/>
    <w:rsid w:val="00085863"/>
    <w:rsid w:val="00085989"/>
    <w:rsid w:val="00086890"/>
    <w:rsid w:val="000873B5"/>
    <w:rsid w:val="00087D35"/>
    <w:rsid w:val="00087F6E"/>
    <w:rsid w:val="000901BA"/>
    <w:rsid w:val="00090272"/>
    <w:rsid w:val="00091CD8"/>
    <w:rsid w:val="00091FE3"/>
    <w:rsid w:val="00092630"/>
    <w:rsid w:val="000929C6"/>
    <w:rsid w:val="00092B64"/>
    <w:rsid w:val="00092C6A"/>
    <w:rsid w:val="00092DA5"/>
    <w:rsid w:val="0009315C"/>
    <w:rsid w:val="00093474"/>
    <w:rsid w:val="000942E6"/>
    <w:rsid w:val="0009549F"/>
    <w:rsid w:val="00095AA7"/>
    <w:rsid w:val="00095C40"/>
    <w:rsid w:val="00095F14"/>
    <w:rsid w:val="000962C8"/>
    <w:rsid w:val="00096655"/>
    <w:rsid w:val="0009728A"/>
    <w:rsid w:val="0009786B"/>
    <w:rsid w:val="000A01A7"/>
    <w:rsid w:val="000A04CE"/>
    <w:rsid w:val="000A2387"/>
    <w:rsid w:val="000A2BBB"/>
    <w:rsid w:val="000A2F7E"/>
    <w:rsid w:val="000A6BC1"/>
    <w:rsid w:val="000A7367"/>
    <w:rsid w:val="000A7489"/>
    <w:rsid w:val="000B05EF"/>
    <w:rsid w:val="000B1A83"/>
    <w:rsid w:val="000B23BC"/>
    <w:rsid w:val="000B25E4"/>
    <w:rsid w:val="000B3719"/>
    <w:rsid w:val="000B41E2"/>
    <w:rsid w:val="000B4884"/>
    <w:rsid w:val="000B4D41"/>
    <w:rsid w:val="000B4FAF"/>
    <w:rsid w:val="000B5D67"/>
    <w:rsid w:val="000B705F"/>
    <w:rsid w:val="000B7400"/>
    <w:rsid w:val="000B790C"/>
    <w:rsid w:val="000B79A0"/>
    <w:rsid w:val="000C008A"/>
    <w:rsid w:val="000C0C9A"/>
    <w:rsid w:val="000C1862"/>
    <w:rsid w:val="000C19EC"/>
    <w:rsid w:val="000C203A"/>
    <w:rsid w:val="000C2131"/>
    <w:rsid w:val="000C2BEB"/>
    <w:rsid w:val="000C2D31"/>
    <w:rsid w:val="000C31C6"/>
    <w:rsid w:val="000C3C01"/>
    <w:rsid w:val="000C431B"/>
    <w:rsid w:val="000C4A82"/>
    <w:rsid w:val="000C4B72"/>
    <w:rsid w:val="000C6CF9"/>
    <w:rsid w:val="000C7708"/>
    <w:rsid w:val="000C7A70"/>
    <w:rsid w:val="000D0EB8"/>
    <w:rsid w:val="000D289E"/>
    <w:rsid w:val="000D294C"/>
    <w:rsid w:val="000D37A2"/>
    <w:rsid w:val="000D4189"/>
    <w:rsid w:val="000D4EEF"/>
    <w:rsid w:val="000D50B2"/>
    <w:rsid w:val="000D5559"/>
    <w:rsid w:val="000D566D"/>
    <w:rsid w:val="000D62C1"/>
    <w:rsid w:val="000D6A22"/>
    <w:rsid w:val="000D720E"/>
    <w:rsid w:val="000D7816"/>
    <w:rsid w:val="000E19ED"/>
    <w:rsid w:val="000E280F"/>
    <w:rsid w:val="000E2FC4"/>
    <w:rsid w:val="000E3A2B"/>
    <w:rsid w:val="000E4ADD"/>
    <w:rsid w:val="000E4DC1"/>
    <w:rsid w:val="000E5066"/>
    <w:rsid w:val="000E5D38"/>
    <w:rsid w:val="000E6015"/>
    <w:rsid w:val="000E6439"/>
    <w:rsid w:val="000E7BD1"/>
    <w:rsid w:val="000E7DE8"/>
    <w:rsid w:val="000F0A10"/>
    <w:rsid w:val="000F0D3E"/>
    <w:rsid w:val="000F0FEC"/>
    <w:rsid w:val="000F2C81"/>
    <w:rsid w:val="000F3451"/>
    <w:rsid w:val="000F3528"/>
    <w:rsid w:val="000F3C5F"/>
    <w:rsid w:val="000F3E75"/>
    <w:rsid w:val="000F433D"/>
    <w:rsid w:val="000F45F6"/>
    <w:rsid w:val="000F510B"/>
    <w:rsid w:val="000F7BD0"/>
    <w:rsid w:val="001009FA"/>
    <w:rsid w:val="001024B6"/>
    <w:rsid w:val="001026E8"/>
    <w:rsid w:val="00102859"/>
    <w:rsid w:val="00102D32"/>
    <w:rsid w:val="00102D4A"/>
    <w:rsid w:val="00102E65"/>
    <w:rsid w:val="00102E93"/>
    <w:rsid w:val="001037DE"/>
    <w:rsid w:val="00103CF3"/>
    <w:rsid w:val="00104854"/>
    <w:rsid w:val="0010488E"/>
    <w:rsid w:val="00106127"/>
    <w:rsid w:val="001065B8"/>
    <w:rsid w:val="0010708B"/>
    <w:rsid w:val="00107480"/>
    <w:rsid w:val="00107734"/>
    <w:rsid w:val="001111FB"/>
    <w:rsid w:val="001125A7"/>
    <w:rsid w:val="00112A1C"/>
    <w:rsid w:val="00112C2F"/>
    <w:rsid w:val="00112D06"/>
    <w:rsid w:val="001131F5"/>
    <w:rsid w:val="001146E2"/>
    <w:rsid w:val="00114AA7"/>
    <w:rsid w:val="001153CE"/>
    <w:rsid w:val="0011582F"/>
    <w:rsid w:val="00115DE6"/>
    <w:rsid w:val="001162BD"/>
    <w:rsid w:val="0011658C"/>
    <w:rsid w:val="00117F10"/>
    <w:rsid w:val="00120A44"/>
    <w:rsid w:val="00120ACC"/>
    <w:rsid w:val="0012123F"/>
    <w:rsid w:val="00121946"/>
    <w:rsid w:val="00121B04"/>
    <w:rsid w:val="0012249B"/>
    <w:rsid w:val="00122565"/>
    <w:rsid w:val="00123F33"/>
    <w:rsid w:val="0012512F"/>
    <w:rsid w:val="00125F8E"/>
    <w:rsid w:val="00126A92"/>
    <w:rsid w:val="001272BF"/>
    <w:rsid w:val="00127700"/>
    <w:rsid w:val="00127D25"/>
    <w:rsid w:val="0013063E"/>
    <w:rsid w:val="001319BC"/>
    <w:rsid w:val="00131F28"/>
    <w:rsid w:val="0013220C"/>
    <w:rsid w:val="001326DE"/>
    <w:rsid w:val="00132AF2"/>
    <w:rsid w:val="0013410A"/>
    <w:rsid w:val="00135633"/>
    <w:rsid w:val="00136224"/>
    <w:rsid w:val="0013641B"/>
    <w:rsid w:val="001374EC"/>
    <w:rsid w:val="0013764F"/>
    <w:rsid w:val="00137847"/>
    <w:rsid w:val="001418ED"/>
    <w:rsid w:val="00141FDE"/>
    <w:rsid w:val="00142978"/>
    <w:rsid w:val="00142BF3"/>
    <w:rsid w:val="00142F5F"/>
    <w:rsid w:val="0014409E"/>
    <w:rsid w:val="00145C59"/>
    <w:rsid w:val="00145CAE"/>
    <w:rsid w:val="0014603B"/>
    <w:rsid w:val="00146F7A"/>
    <w:rsid w:val="001472B0"/>
    <w:rsid w:val="001477E9"/>
    <w:rsid w:val="00150734"/>
    <w:rsid w:val="00150EB3"/>
    <w:rsid w:val="00151371"/>
    <w:rsid w:val="001515D5"/>
    <w:rsid w:val="0015168C"/>
    <w:rsid w:val="00152F13"/>
    <w:rsid w:val="00153341"/>
    <w:rsid w:val="001533A6"/>
    <w:rsid w:val="001535CB"/>
    <w:rsid w:val="00155007"/>
    <w:rsid w:val="001550AC"/>
    <w:rsid w:val="001554B9"/>
    <w:rsid w:val="001562C6"/>
    <w:rsid w:val="001562ED"/>
    <w:rsid w:val="00156382"/>
    <w:rsid w:val="00160D1C"/>
    <w:rsid w:val="00161AE8"/>
    <w:rsid w:val="001629D7"/>
    <w:rsid w:val="00163417"/>
    <w:rsid w:val="00163A42"/>
    <w:rsid w:val="0016405E"/>
    <w:rsid w:val="00165AD6"/>
    <w:rsid w:val="00165FD9"/>
    <w:rsid w:val="0016624E"/>
    <w:rsid w:val="001662F9"/>
    <w:rsid w:val="00166D37"/>
    <w:rsid w:val="00167CF7"/>
    <w:rsid w:val="00167F9B"/>
    <w:rsid w:val="0017039F"/>
    <w:rsid w:val="00170AF7"/>
    <w:rsid w:val="00171C61"/>
    <w:rsid w:val="00171DF3"/>
    <w:rsid w:val="00171FC4"/>
    <w:rsid w:val="001736BD"/>
    <w:rsid w:val="00173700"/>
    <w:rsid w:val="001750FD"/>
    <w:rsid w:val="00175655"/>
    <w:rsid w:val="00175942"/>
    <w:rsid w:val="001763B9"/>
    <w:rsid w:val="00176417"/>
    <w:rsid w:val="0017650E"/>
    <w:rsid w:val="00176B0D"/>
    <w:rsid w:val="00176D93"/>
    <w:rsid w:val="00176E6F"/>
    <w:rsid w:val="00176F6F"/>
    <w:rsid w:val="001775AE"/>
    <w:rsid w:val="00177735"/>
    <w:rsid w:val="00177934"/>
    <w:rsid w:val="00180193"/>
    <w:rsid w:val="00180608"/>
    <w:rsid w:val="00181168"/>
    <w:rsid w:val="00181552"/>
    <w:rsid w:val="00181C21"/>
    <w:rsid w:val="00181F75"/>
    <w:rsid w:val="0018502E"/>
    <w:rsid w:val="00185B93"/>
    <w:rsid w:val="00185D54"/>
    <w:rsid w:val="00185EF4"/>
    <w:rsid w:val="00186060"/>
    <w:rsid w:val="00186979"/>
    <w:rsid w:val="00190720"/>
    <w:rsid w:val="00190B04"/>
    <w:rsid w:val="00190B4E"/>
    <w:rsid w:val="00191385"/>
    <w:rsid w:val="00192557"/>
    <w:rsid w:val="00193437"/>
    <w:rsid w:val="00193722"/>
    <w:rsid w:val="001944B9"/>
    <w:rsid w:val="00194705"/>
    <w:rsid w:val="00194DB0"/>
    <w:rsid w:val="0019531F"/>
    <w:rsid w:val="00195555"/>
    <w:rsid w:val="001960B8"/>
    <w:rsid w:val="001961A7"/>
    <w:rsid w:val="001972E3"/>
    <w:rsid w:val="00197397"/>
    <w:rsid w:val="00197A78"/>
    <w:rsid w:val="00197C91"/>
    <w:rsid w:val="001A0459"/>
    <w:rsid w:val="001A0E03"/>
    <w:rsid w:val="001A1600"/>
    <w:rsid w:val="001A1835"/>
    <w:rsid w:val="001A1FF2"/>
    <w:rsid w:val="001A25B3"/>
    <w:rsid w:val="001A278F"/>
    <w:rsid w:val="001A36FD"/>
    <w:rsid w:val="001A3A8B"/>
    <w:rsid w:val="001A4EDE"/>
    <w:rsid w:val="001A533A"/>
    <w:rsid w:val="001A547B"/>
    <w:rsid w:val="001A68B2"/>
    <w:rsid w:val="001A722A"/>
    <w:rsid w:val="001A78E8"/>
    <w:rsid w:val="001B00CD"/>
    <w:rsid w:val="001B089E"/>
    <w:rsid w:val="001B1187"/>
    <w:rsid w:val="001B1BCC"/>
    <w:rsid w:val="001B3198"/>
    <w:rsid w:val="001B5669"/>
    <w:rsid w:val="001B615B"/>
    <w:rsid w:val="001B640E"/>
    <w:rsid w:val="001B6443"/>
    <w:rsid w:val="001B6543"/>
    <w:rsid w:val="001B6DF1"/>
    <w:rsid w:val="001B7545"/>
    <w:rsid w:val="001C00EF"/>
    <w:rsid w:val="001C01FC"/>
    <w:rsid w:val="001C0542"/>
    <w:rsid w:val="001C0D03"/>
    <w:rsid w:val="001C0E7D"/>
    <w:rsid w:val="001C1311"/>
    <w:rsid w:val="001C2899"/>
    <w:rsid w:val="001C2DF3"/>
    <w:rsid w:val="001C2F29"/>
    <w:rsid w:val="001C659B"/>
    <w:rsid w:val="001C6F49"/>
    <w:rsid w:val="001C73F0"/>
    <w:rsid w:val="001C74F8"/>
    <w:rsid w:val="001C77E0"/>
    <w:rsid w:val="001C7F63"/>
    <w:rsid w:val="001D00DF"/>
    <w:rsid w:val="001D06EE"/>
    <w:rsid w:val="001D08DB"/>
    <w:rsid w:val="001D0B59"/>
    <w:rsid w:val="001D2150"/>
    <w:rsid w:val="001D3CEE"/>
    <w:rsid w:val="001D3F42"/>
    <w:rsid w:val="001D47B4"/>
    <w:rsid w:val="001D5054"/>
    <w:rsid w:val="001D6BF7"/>
    <w:rsid w:val="001D6CDD"/>
    <w:rsid w:val="001D74A0"/>
    <w:rsid w:val="001E0173"/>
    <w:rsid w:val="001E0471"/>
    <w:rsid w:val="001E0CE5"/>
    <w:rsid w:val="001E0FEB"/>
    <w:rsid w:val="001E1727"/>
    <w:rsid w:val="001E3067"/>
    <w:rsid w:val="001E456C"/>
    <w:rsid w:val="001E6387"/>
    <w:rsid w:val="001E6868"/>
    <w:rsid w:val="001E6F2F"/>
    <w:rsid w:val="001E7C06"/>
    <w:rsid w:val="001E7DC1"/>
    <w:rsid w:val="001E7ECC"/>
    <w:rsid w:val="001F045D"/>
    <w:rsid w:val="001F12C4"/>
    <w:rsid w:val="001F1B29"/>
    <w:rsid w:val="001F2A75"/>
    <w:rsid w:val="001F2B0D"/>
    <w:rsid w:val="001F4191"/>
    <w:rsid w:val="001F42D7"/>
    <w:rsid w:val="001F452E"/>
    <w:rsid w:val="001F4973"/>
    <w:rsid w:val="001F6EE0"/>
    <w:rsid w:val="001F7A10"/>
    <w:rsid w:val="002004E6"/>
    <w:rsid w:val="00200675"/>
    <w:rsid w:val="00200A20"/>
    <w:rsid w:val="00201262"/>
    <w:rsid w:val="002018DC"/>
    <w:rsid w:val="00201B51"/>
    <w:rsid w:val="00202011"/>
    <w:rsid w:val="002044A8"/>
    <w:rsid w:val="002049FC"/>
    <w:rsid w:val="0020557D"/>
    <w:rsid w:val="00207214"/>
    <w:rsid w:val="00207E73"/>
    <w:rsid w:val="00207E7C"/>
    <w:rsid w:val="00210197"/>
    <w:rsid w:val="002104B2"/>
    <w:rsid w:val="00210B7F"/>
    <w:rsid w:val="00211FFE"/>
    <w:rsid w:val="0021218C"/>
    <w:rsid w:val="00212E25"/>
    <w:rsid w:val="00213431"/>
    <w:rsid w:val="00213DEC"/>
    <w:rsid w:val="0021504C"/>
    <w:rsid w:val="002155F5"/>
    <w:rsid w:val="00215EDE"/>
    <w:rsid w:val="00217ECF"/>
    <w:rsid w:val="002202C1"/>
    <w:rsid w:val="002202E9"/>
    <w:rsid w:val="00221ACC"/>
    <w:rsid w:val="00222084"/>
    <w:rsid w:val="002224FB"/>
    <w:rsid w:val="00222B58"/>
    <w:rsid w:val="0022334F"/>
    <w:rsid w:val="00225629"/>
    <w:rsid w:val="0023021D"/>
    <w:rsid w:val="002309DD"/>
    <w:rsid w:val="002314C1"/>
    <w:rsid w:val="00233E3A"/>
    <w:rsid w:val="0023412C"/>
    <w:rsid w:val="00235577"/>
    <w:rsid w:val="00235FC2"/>
    <w:rsid w:val="00236695"/>
    <w:rsid w:val="00236B41"/>
    <w:rsid w:val="00236F03"/>
    <w:rsid w:val="002379E8"/>
    <w:rsid w:val="002402F5"/>
    <w:rsid w:val="00240396"/>
    <w:rsid w:val="002404C2"/>
    <w:rsid w:val="00240959"/>
    <w:rsid w:val="00241D13"/>
    <w:rsid w:val="00241F3F"/>
    <w:rsid w:val="00242500"/>
    <w:rsid w:val="00242AB3"/>
    <w:rsid w:val="002435F4"/>
    <w:rsid w:val="00243949"/>
    <w:rsid w:val="00243CF7"/>
    <w:rsid w:val="00243F0D"/>
    <w:rsid w:val="00246177"/>
    <w:rsid w:val="00246436"/>
    <w:rsid w:val="00246460"/>
    <w:rsid w:val="002476A1"/>
    <w:rsid w:val="002510D5"/>
    <w:rsid w:val="002515FB"/>
    <w:rsid w:val="00251A38"/>
    <w:rsid w:val="00253BF7"/>
    <w:rsid w:val="0025402C"/>
    <w:rsid w:val="00254D47"/>
    <w:rsid w:val="002550B1"/>
    <w:rsid w:val="00256A4E"/>
    <w:rsid w:val="00257A34"/>
    <w:rsid w:val="00257B6A"/>
    <w:rsid w:val="00260854"/>
    <w:rsid w:val="00260F7F"/>
    <w:rsid w:val="0026168F"/>
    <w:rsid w:val="002629B4"/>
    <w:rsid w:val="00262A86"/>
    <w:rsid w:val="002632BF"/>
    <w:rsid w:val="00263D57"/>
    <w:rsid w:val="00263E02"/>
    <w:rsid w:val="0026413C"/>
    <w:rsid w:val="002641A9"/>
    <w:rsid w:val="00264A35"/>
    <w:rsid w:val="00264B3D"/>
    <w:rsid w:val="00264D87"/>
    <w:rsid w:val="002669BD"/>
    <w:rsid w:val="00267267"/>
    <w:rsid w:val="00267C2B"/>
    <w:rsid w:val="002705CF"/>
    <w:rsid w:val="00270AD0"/>
    <w:rsid w:val="002713E7"/>
    <w:rsid w:val="00272D26"/>
    <w:rsid w:val="00273E5E"/>
    <w:rsid w:val="00274F5E"/>
    <w:rsid w:val="00274FEB"/>
    <w:rsid w:val="00275785"/>
    <w:rsid w:val="00275B74"/>
    <w:rsid w:val="002762D7"/>
    <w:rsid w:val="00276CB0"/>
    <w:rsid w:val="002811DE"/>
    <w:rsid w:val="00281939"/>
    <w:rsid w:val="00281B00"/>
    <w:rsid w:val="0028295E"/>
    <w:rsid w:val="00282C77"/>
    <w:rsid w:val="002833AE"/>
    <w:rsid w:val="002834F4"/>
    <w:rsid w:val="00283886"/>
    <w:rsid w:val="002856C8"/>
    <w:rsid w:val="0028685D"/>
    <w:rsid w:val="00290B72"/>
    <w:rsid w:val="002922E2"/>
    <w:rsid w:val="002923C6"/>
    <w:rsid w:val="00292D96"/>
    <w:rsid w:val="002932E3"/>
    <w:rsid w:val="00294559"/>
    <w:rsid w:val="00294CA9"/>
    <w:rsid w:val="00294DD9"/>
    <w:rsid w:val="00295A88"/>
    <w:rsid w:val="00295C45"/>
    <w:rsid w:val="002960C6"/>
    <w:rsid w:val="00296363"/>
    <w:rsid w:val="002964F9"/>
    <w:rsid w:val="0029650B"/>
    <w:rsid w:val="00296F6F"/>
    <w:rsid w:val="0029706B"/>
    <w:rsid w:val="0029720A"/>
    <w:rsid w:val="00297429"/>
    <w:rsid w:val="002976AB"/>
    <w:rsid w:val="00297BD3"/>
    <w:rsid w:val="00297D54"/>
    <w:rsid w:val="002A000C"/>
    <w:rsid w:val="002A2D02"/>
    <w:rsid w:val="002A302E"/>
    <w:rsid w:val="002A3336"/>
    <w:rsid w:val="002A33E7"/>
    <w:rsid w:val="002A3533"/>
    <w:rsid w:val="002A3871"/>
    <w:rsid w:val="002A3E32"/>
    <w:rsid w:val="002A43E2"/>
    <w:rsid w:val="002A4B92"/>
    <w:rsid w:val="002A55AF"/>
    <w:rsid w:val="002A589E"/>
    <w:rsid w:val="002A6076"/>
    <w:rsid w:val="002A673F"/>
    <w:rsid w:val="002A6AB0"/>
    <w:rsid w:val="002A7CF4"/>
    <w:rsid w:val="002B05CC"/>
    <w:rsid w:val="002B0C84"/>
    <w:rsid w:val="002B1069"/>
    <w:rsid w:val="002B15F5"/>
    <w:rsid w:val="002B22A8"/>
    <w:rsid w:val="002B310D"/>
    <w:rsid w:val="002B4BC8"/>
    <w:rsid w:val="002B57C9"/>
    <w:rsid w:val="002B5950"/>
    <w:rsid w:val="002B6500"/>
    <w:rsid w:val="002B6B20"/>
    <w:rsid w:val="002B6B5A"/>
    <w:rsid w:val="002B76E6"/>
    <w:rsid w:val="002B77E2"/>
    <w:rsid w:val="002C0F33"/>
    <w:rsid w:val="002C14A4"/>
    <w:rsid w:val="002C157D"/>
    <w:rsid w:val="002C1CCF"/>
    <w:rsid w:val="002C1E67"/>
    <w:rsid w:val="002C2101"/>
    <w:rsid w:val="002C24A3"/>
    <w:rsid w:val="002C328D"/>
    <w:rsid w:val="002C3332"/>
    <w:rsid w:val="002C39E2"/>
    <w:rsid w:val="002C3C78"/>
    <w:rsid w:val="002C4435"/>
    <w:rsid w:val="002C4843"/>
    <w:rsid w:val="002C4924"/>
    <w:rsid w:val="002C4BD8"/>
    <w:rsid w:val="002C5BC8"/>
    <w:rsid w:val="002C7B6D"/>
    <w:rsid w:val="002D16BA"/>
    <w:rsid w:val="002D2233"/>
    <w:rsid w:val="002D4311"/>
    <w:rsid w:val="002D4835"/>
    <w:rsid w:val="002D4A97"/>
    <w:rsid w:val="002D4C0E"/>
    <w:rsid w:val="002D4D22"/>
    <w:rsid w:val="002D511D"/>
    <w:rsid w:val="002D536A"/>
    <w:rsid w:val="002D576C"/>
    <w:rsid w:val="002D79A1"/>
    <w:rsid w:val="002E0F60"/>
    <w:rsid w:val="002E106C"/>
    <w:rsid w:val="002E1201"/>
    <w:rsid w:val="002E1538"/>
    <w:rsid w:val="002E28EE"/>
    <w:rsid w:val="002E2B35"/>
    <w:rsid w:val="002E3A93"/>
    <w:rsid w:val="002E4BA1"/>
    <w:rsid w:val="002E54DA"/>
    <w:rsid w:val="002E556C"/>
    <w:rsid w:val="002E5576"/>
    <w:rsid w:val="002E63A9"/>
    <w:rsid w:val="002E6CF3"/>
    <w:rsid w:val="002E7131"/>
    <w:rsid w:val="002E72A7"/>
    <w:rsid w:val="002F0B58"/>
    <w:rsid w:val="002F1363"/>
    <w:rsid w:val="002F2252"/>
    <w:rsid w:val="002F26AF"/>
    <w:rsid w:val="002F2AEF"/>
    <w:rsid w:val="002F45A2"/>
    <w:rsid w:val="002F4A91"/>
    <w:rsid w:val="002F4F32"/>
    <w:rsid w:val="002F4F7E"/>
    <w:rsid w:val="002F56A3"/>
    <w:rsid w:val="002F5BD9"/>
    <w:rsid w:val="002F6DCA"/>
    <w:rsid w:val="002F7C56"/>
    <w:rsid w:val="003015B9"/>
    <w:rsid w:val="00301BFD"/>
    <w:rsid w:val="003024B1"/>
    <w:rsid w:val="003028D5"/>
    <w:rsid w:val="00302B73"/>
    <w:rsid w:val="0030481D"/>
    <w:rsid w:val="0030499E"/>
    <w:rsid w:val="003051C4"/>
    <w:rsid w:val="00305322"/>
    <w:rsid w:val="00305330"/>
    <w:rsid w:val="00307194"/>
    <w:rsid w:val="0031055D"/>
    <w:rsid w:val="003111DD"/>
    <w:rsid w:val="00311C81"/>
    <w:rsid w:val="00311D10"/>
    <w:rsid w:val="003120E5"/>
    <w:rsid w:val="003123F4"/>
    <w:rsid w:val="0031317A"/>
    <w:rsid w:val="0031350E"/>
    <w:rsid w:val="00313E51"/>
    <w:rsid w:val="00313EB3"/>
    <w:rsid w:val="003168DA"/>
    <w:rsid w:val="00317130"/>
    <w:rsid w:val="00320150"/>
    <w:rsid w:val="00320665"/>
    <w:rsid w:val="00320681"/>
    <w:rsid w:val="00320BF1"/>
    <w:rsid w:val="00321EA0"/>
    <w:rsid w:val="003225DA"/>
    <w:rsid w:val="00322D44"/>
    <w:rsid w:val="00322E3D"/>
    <w:rsid w:val="00322ECD"/>
    <w:rsid w:val="0032325D"/>
    <w:rsid w:val="00323A54"/>
    <w:rsid w:val="00323D44"/>
    <w:rsid w:val="00324184"/>
    <w:rsid w:val="0032629F"/>
    <w:rsid w:val="003263E2"/>
    <w:rsid w:val="003264E0"/>
    <w:rsid w:val="00326D38"/>
    <w:rsid w:val="00327A28"/>
    <w:rsid w:val="00327F72"/>
    <w:rsid w:val="00330DE3"/>
    <w:rsid w:val="00331095"/>
    <w:rsid w:val="00331779"/>
    <w:rsid w:val="00331BCF"/>
    <w:rsid w:val="00331C01"/>
    <w:rsid w:val="00331EEE"/>
    <w:rsid w:val="0033215D"/>
    <w:rsid w:val="003353D7"/>
    <w:rsid w:val="00335C44"/>
    <w:rsid w:val="00335F0C"/>
    <w:rsid w:val="00336D8A"/>
    <w:rsid w:val="00337E23"/>
    <w:rsid w:val="00340103"/>
    <w:rsid w:val="00340116"/>
    <w:rsid w:val="003402AA"/>
    <w:rsid w:val="00340DF7"/>
    <w:rsid w:val="003414CB"/>
    <w:rsid w:val="0034155E"/>
    <w:rsid w:val="003417D2"/>
    <w:rsid w:val="00341CB3"/>
    <w:rsid w:val="00342E57"/>
    <w:rsid w:val="0034314D"/>
    <w:rsid w:val="00343153"/>
    <w:rsid w:val="0034315F"/>
    <w:rsid w:val="0034515D"/>
    <w:rsid w:val="00345216"/>
    <w:rsid w:val="00345A93"/>
    <w:rsid w:val="00345B47"/>
    <w:rsid w:val="00346B0C"/>
    <w:rsid w:val="00350326"/>
    <w:rsid w:val="0035089E"/>
    <w:rsid w:val="0035114C"/>
    <w:rsid w:val="00351490"/>
    <w:rsid w:val="00351D5E"/>
    <w:rsid w:val="00353139"/>
    <w:rsid w:val="00353245"/>
    <w:rsid w:val="00353381"/>
    <w:rsid w:val="00353A91"/>
    <w:rsid w:val="00353B97"/>
    <w:rsid w:val="003546CC"/>
    <w:rsid w:val="00354CB2"/>
    <w:rsid w:val="00355ABA"/>
    <w:rsid w:val="00356402"/>
    <w:rsid w:val="003573D6"/>
    <w:rsid w:val="003574D8"/>
    <w:rsid w:val="0036135D"/>
    <w:rsid w:val="003614F4"/>
    <w:rsid w:val="00361961"/>
    <w:rsid w:val="00361D1D"/>
    <w:rsid w:val="00362ADF"/>
    <w:rsid w:val="00362D30"/>
    <w:rsid w:val="00363120"/>
    <w:rsid w:val="00363937"/>
    <w:rsid w:val="003654D7"/>
    <w:rsid w:val="003665BB"/>
    <w:rsid w:val="003665FB"/>
    <w:rsid w:val="0036696F"/>
    <w:rsid w:val="00367112"/>
    <w:rsid w:val="00367A6F"/>
    <w:rsid w:val="00367AB7"/>
    <w:rsid w:val="00367BEC"/>
    <w:rsid w:val="00370003"/>
    <w:rsid w:val="00370664"/>
    <w:rsid w:val="003707EF"/>
    <w:rsid w:val="00370892"/>
    <w:rsid w:val="00370B60"/>
    <w:rsid w:val="00371274"/>
    <w:rsid w:val="00371B94"/>
    <w:rsid w:val="003728DA"/>
    <w:rsid w:val="00373F15"/>
    <w:rsid w:val="00374C24"/>
    <w:rsid w:val="00375384"/>
    <w:rsid w:val="00375902"/>
    <w:rsid w:val="00376122"/>
    <w:rsid w:val="003766CD"/>
    <w:rsid w:val="00376860"/>
    <w:rsid w:val="00380B50"/>
    <w:rsid w:val="003820DB"/>
    <w:rsid w:val="003830BA"/>
    <w:rsid w:val="00383239"/>
    <w:rsid w:val="00383C5E"/>
    <w:rsid w:val="00383D10"/>
    <w:rsid w:val="0038425D"/>
    <w:rsid w:val="003845EC"/>
    <w:rsid w:val="00384E6B"/>
    <w:rsid w:val="003857F3"/>
    <w:rsid w:val="00385BA1"/>
    <w:rsid w:val="0038617C"/>
    <w:rsid w:val="0038617D"/>
    <w:rsid w:val="003862C7"/>
    <w:rsid w:val="00386569"/>
    <w:rsid w:val="00390B13"/>
    <w:rsid w:val="00391597"/>
    <w:rsid w:val="00391DD3"/>
    <w:rsid w:val="00392428"/>
    <w:rsid w:val="003934F5"/>
    <w:rsid w:val="0039374F"/>
    <w:rsid w:val="00393801"/>
    <w:rsid w:val="00393D1C"/>
    <w:rsid w:val="00393FFB"/>
    <w:rsid w:val="00395A01"/>
    <w:rsid w:val="00397107"/>
    <w:rsid w:val="00397CB4"/>
    <w:rsid w:val="003A0332"/>
    <w:rsid w:val="003A04B8"/>
    <w:rsid w:val="003A0EAD"/>
    <w:rsid w:val="003A1460"/>
    <w:rsid w:val="003A1539"/>
    <w:rsid w:val="003A1613"/>
    <w:rsid w:val="003A1FEF"/>
    <w:rsid w:val="003A25A1"/>
    <w:rsid w:val="003A2606"/>
    <w:rsid w:val="003A2A59"/>
    <w:rsid w:val="003A2AD6"/>
    <w:rsid w:val="003A2B7F"/>
    <w:rsid w:val="003A331C"/>
    <w:rsid w:val="003A3C3A"/>
    <w:rsid w:val="003A4828"/>
    <w:rsid w:val="003A4C83"/>
    <w:rsid w:val="003A6841"/>
    <w:rsid w:val="003A68AA"/>
    <w:rsid w:val="003A6EC8"/>
    <w:rsid w:val="003A6ED5"/>
    <w:rsid w:val="003A7096"/>
    <w:rsid w:val="003A7772"/>
    <w:rsid w:val="003B042B"/>
    <w:rsid w:val="003B0883"/>
    <w:rsid w:val="003B0E84"/>
    <w:rsid w:val="003B2280"/>
    <w:rsid w:val="003B249D"/>
    <w:rsid w:val="003B2F5D"/>
    <w:rsid w:val="003B3390"/>
    <w:rsid w:val="003B369B"/>
    <w:rsid w:val="003B424D"/>
    <w:rsid w:val="003B4326"/>
    <w:rsid w:val="003B4390"/>
    <w:rsid w:val="003B5371"/>
    <w:rsid w:val="003B55F9"/>
    <w:rsid w:val="003B5FB8"/>
    <w:rsid w:val="003B6A3B"/>
    <w:rsid w:val="003B6CC2"/>
    <w:rsid w:val="003B70DC"/>
    <w:rsid w:val="003B7BCA"/>
    <w:rsid w:val="003B7CA9"/>
    <w:rsid w:val="003B7DD3"/>
    <w:rsid w:val="003C08B7"/>
    <w:rsid w:val="003C0D46"/>
    <w:rsid w:val="003C0E5B"/>
    <w:rsid w:val="003C15BB"/>
    <w:rsid w:val="003C28EF"/>
    <w:rsid w:val="003C3989"/>
    <w:rsid w:val="003C5397"/>
    <w:rsid w:val="003C571F"/>
    <w:rsid w:val="003C6310"/>
    <w:rsid w:val="003C6E48"/>
    <w:rsid w:val="003C730A"/>
    <w:rsid w:val="003C76ED"/>
    <w:rsid w:val="003C799D"/>
    <w:rsid w:val="003C7EC1"/>
    <w:rsid w:val="003D0264"/>
    <w:rsid w:val="003D055C"/>
    <w:rsid w:val="003D0D43"/>
    <w:rsid w:val="003D1F8F"/>
    <w:rsid w:val="003D23AF"/>
    <w:rsid w:val="003D24EC"/>
    <w:rsid w:val="003D28A0"/>
    <w:rsid w:val="003D2D52"/>
    <w:rsid w:val="003D2DD0"/>
    <w:rsid w:val="003D35B2"/>
    <w:rsid w:val="003D4B1C"/>
    <w:rsid w:val="003D55FE"/>
    <w:rsid w:val="003D67E9"/>
    <w:rsid w:val="003D68FD"/>
    <w:rsid w:val="003D6CEF"/>
    <w:rsid w:val="003E0AD1"/>
    <w:rsid w:val="003E13B7"/>
    <w:rsid w:val="003E14CD"/>
    <w:rsid w:val="003E1F64"/>
    <w:rsid w:val="003E2062"/>
    <w:rsid w:val="003E23EF"/>
    <w:rsid w:val="003E2FBE"/>
    <w:rsid w:val="003E3B3B"/>
    <w:rsid w:val="003E4B05"/>
    <w:rsid w:val="003E5860"/>
    <w:rsid w:val="003E732C"/>
    <w:rsid w:val="003E7E94"/>
    <w:rsid w:val="003F0B45"/>
    <w:rsid w:val="003F0D57"/>
    <w:rsid w:val="003F0F98"/>
    <w:rsid w:val="003F114E"/>
    <w:rsid w:val="003F273A"/>
    <w:rsid w:val="003F2B92"/>
    <w:rsid w:val="003F2DC4"/>
    <w:rsid w:val="003F33A0"/>
    <w:rsid w:val="003F3F9A"/>
    <w:rsid w:val="003F4D15"/>
    <w:rsid w:val="003F4E23"/>
    <w:rsid w:val="003F5318"/>
    <w:rsid w:val="003F5816"/>
    <w:rsid w:val="003F5982"/>
    <w:rsid w:val="003F5EE1"/>
    <w:rsid w:val="003F724C"/>
    <w:rsid w:val="003F7C0A"/>
    <w:rsid w:val="00400D0E"/>
    <w:rsid w:val="00402228"/>
    <w:rsid w:val="00402C64"/>
    <w:rsid w:val="00402F6D"/>
    <w:rsid w:val="004043A3"/>
    <w:rsid w:val="0040481D"/>
    <w:rsid w:val="00405F99"/>
    <w:rsid w:val="00406116"/>
    <w:rsid w:val="0040622F"/>
    <w:rsid w:val="00406249"/>
    <w:rsid w:val="004067D0"/>
    <w:rsid w:val="0040695A"/>
    <w:rsid w:val="00406F1C"/>
    <w:rsid w:val="00406F42"/>
    <w:rsid w:val="00407180"/>
    <w:rsid w:val="00411295"/>
    <w:rsid w:val="00412B33"/>
    <w:rsid w:val="00412F5B"/>
    <w:rsid w:val="00413938"/>
    <w:rsid w:val="0041478D"/>
    <w:rsid w:val="00415CA9"/>
    <w:rsid w:val="00415F86"/>
    <w:rsid w:val="00416D18"/>
    <w:rsid w:val="004172F4"/>
    <w:rsid w:val="00417C6A"/>
    <w:rsid w:val="00420317"/>
    <w:rsid w:val="004203EE"/>
    <w:rsid w:val="00421818"/>
    <w:rsid w:val="00421B29"/>
    <w:rsid w:val="00421C22"/>
    <w:rsid w:val="00421D78"/>
    <w:rsid w:val="00422E83"/>
    <w:rsid w:val="0042416C"/>
    <w:rsid w:val="00424DC9"/>
    <w:rsid w:val="004257A1"/>
    <w:rsid w:val="00425B25"/>
    <w:rsid w:val="00426C4D"/>
    <w:rsid w:val="0042756E"/>
    <w:rsid w:val="00427B1B"/>
    <w:rsid w:val="004303FE"/>
    <w:rsid w:val="00430566"/>
    <w:rsid w:val="004316E3"/>
    <w:rsid w:val="004322E4"/>
    <w:rsid w:val="0043276B"/>
    <w:rsid w:val="00432AF0"/>
    <w:rsid w:val="00432DA0"/>
    <w:rsid w:val="00433658"/>
    <w:rsid w:val="00433BB8"/>
    <w:rsid w:val="00434E7E"/>
    <w:rsid w:val="00434F6E"/>
    <w:rsid w:val="00434FF1"/>
    <w:rsid w:val="0043569F"/>
    <w:rsid w:val="00436381"/>
    <w:rsid w:val="00436BC8"/>
    <w:rsid w:val="00436E3E"/>
    <w:rsid w:val="00436F52"/>
    <w:rsid w:val="004372B7"/>
    <w:rsid w:val="0043737C"/>
    <w:rsid w:val="00437697"/>
    <w:rsid w:val="00437BDA"/>
    <w:rsid w:val="004401F8"/>
    <w:rsid w:val="004402FD"/>
    <w:rsid w:val="004417C3"/>
    <w:rsid w:val="00441F5B"/>
    <w:rsid w:val="0044231C"/>
    <w:rsid w:val="00442695"/>
    <w:rsid w:val="004427D3"/>
    <w:rsid w:val="004429CB"/>
    <w:rsid w:val="004432A4"/>
    <w:rsid w:val="00443E61"/>
    <w:rsid w:val="004441B4"/>
    <w:rsid w:val="00444202"/>
    <w:rsid w:val="004445F3"/>
    <w:rsid w:val="00445D27"/>
    <w:rsid w:val="00446354"/>
    <w:rsid w:val="00446D2C"/>
    <w:rsid w:val="00446E89"/>
    <w:rsid w:val="004477A6"/>
    <w:rsid w:val="00447D29"/>
    <w:rsid w:val="00447FA0"/>
    <w:rsid w:val="0045045C"/>
    <w:rsid w:val="0045091C"/>
    <w:rsid w:val="00450DEF"/>
    <w:rsid w:val="00450EB3"/>
    <w:rsid w:val="004534AB"/>
    <w:rsid w:val="004534E2"/>
    <w:rsid w:val="004553A3"/>
    <w:rsid w:val="0045584E"/>
    <w:rsid w:val="00455899"/>
    <w:rsid w:val="004558C3"/>
    <w:rsid w:val="004577E9"/>
    <w:rsid w:val="00460022"/>
    <w:rsid w:val="00460452"/>
    <w:rsid w:val="004604FD"/>
    <w:rsid w:val="00460DEA"/>
    <w:rsid w:val="00460F89"/>
    <w:rsid w:val="004620A6"/>
    <w:rsid w:val="0046277F"/>
    <w:rsid w:val="004627C4"/>
    <w:rsid w:val="00462F77"/>
    <w:rsid w:val="00464330"/>
    <w:rsid w:val="004648AE"/>
    <w:rsid w:val="004648F5"/>
    <w:rsid w:val="004649E6"/>
    <w:rsid w:val="00465660"/>
    <w:rsid w:val="004656D0"/>
    <w:rsid w:val="004662D2"/>
    <w:rsid w:val="004676CD"/>
    <w:rsid w:val="004676EC"/>
    <w:rsid w:val="00467BD2"/>
    <w:rsid w:val="00467FC0"/>
    <w:rsid w:val="0047109F"/>
    <w:rsid w:val="004710BD"/>
    <w:rsid w:val="0047121E"/>
    <w:rsid w:val="0047167B"/>
    <w:rsid w:val="004719AA"/>
    <w:rsid w:val="00471BC3"/>
    <w:rsid w:val="00471FB3"/>
    <w:rsid w:val="00472993"/>
    <w:rsid w:val="004736A8"/>
    <w:rsid w:val="00473951"/>
    <w:rsid w:val="00473B67"/>
    <w:rsid w:val="00473C73"/>
    <w:rsid w:val="0047510E"/>
    <w:rsid w:val="00475465"/>
    <w:rsid w:val="004755FD"/>
    <w:rsid w:val="00475692"/>
    <w:rsid w:val="00475B9E"/>
    <w:rsid w:val="0047628F"/>
    <w:rsid w:val="00476A00"/>
    <w:rsid w:val="004770A6"/>
    <w:rsid w:val="004771E7"/>
    <w:rsid w:val="004778FD"/>
    <w:rsid w:val="00477C89"/>
    <w:rsid w:val="004801B4"/>
    <w:rsid w:val="0048052C"/>
    <w:rsid w:val="00480D0B"/>
    <w:rsid w:val="00481BE8"/>
    <w:rsid w:val="00481F9E"/>
    <w:rsid w:val="00483045"/>
    <w:rsid w:val="00484A08"/>
    <w:rsid w:val="0048651F"/>
    <w:rsid w:val="004872D7"/>
    <w:rsid w:val="00487687"/>
    <w:rsid w:val="00490A44"/>
    <w:rsid w:val="00491538"/>
    <w:rsid w:val="004915E4"/>
    <w:rsid w:val="00491679"/>
    <w:rsid w:val="00491975"/>
    <w:rsid w:val="00491D6D"/>
    <w:rsid w:val="00492417"/>
    <w:rsid w:val="00493FAF"/>
    <w:rsid w:val="0049534C"/>
    <w:rsid w:val="00495385"/>
    <w:rsid w:val="00495F25"/>
    <w:rsid w:val="004965CA"/>
    <w:rsid w:val="00496799"/>
    <w:rsid w:val="004A07EB"/>
    <w:rsid w:val="004A0C26"/>
    <w:rsid w:val="004A1C90"/>
    <w:rsid w:val="004A24E2"/>
    <w:rsid w:val="004A2704"/>
    <w:rsid w:val="004A2825"/>
    <w:rsid w:val="004A3E1E"/>
    <w:rsid w:val="004A4F58"/>
    <w:rsid w:val="004A60D9"/>
    <w:rsid w:val="004A6CDE"/>
    <w:rsid w:val="004A6DE5"/>
    <w:rsid w:val="004B00F4"/>
    <w:rsid w:val="004B0ADF"/>
    <w:rsid w:val="004B126B"/>
    <w:rsid w:val="004B1530"/>
    <w:rsid w:val="004B1FF2"/>
    <w:rsid w:val="004B2DB9"/>
    <w:rsid w:val="004B2FBC"/>
    <w:rsid w:val="004B30FA"/>
    <w:rsid w:val="004B3274"/>
    <w:rsid w:val="004B418C"/>
    <w:rsid w:val="004B478F"/>
    <w:rsid w:val="004B4A43"/>
    <w:rsid w:val="004B61BF"/>
    <w:rsid w:val="004B6391"/>
    <w:rsid w:val="004B6CBA"/>
    <w:rsid w:val="004B7A47"/>
    <w:rsid w:val="004B7A96"/>
    <w:rsid w:val="004C0383"/>
    <w:rsid w:val="004C14A1"/>
    <w:rsid w:val="004C2562"/>
    <w:rsid w:val="004C3944"/>
    <w:rsid w:val="004C3D46"/>
    <w:rsid w:val="004C49DF"/>
    <w:rsid w:val="004C4B13"/>
    <w:rsid w:val="004C4F60"/>
    <w:rsid w:val="004C53B1"/>
    <w:rsid w:val="004C57E3"/>
    <w:rsid w:val="004C6070"/>
    <w:rsid w:val="004C6153"/>
    <w:rsid w:val="004C62B2"/>
    <w:rsid w:val="004C70BF"/>
    <w:rsid w:val="004C7455"/>
    <w:rsid w:val="004C7576"/>
    <w:rsid w:val="004C7656"/>
    <w:rsid w:val="004C770F"/>
    <w:rsid w:val="004D0CAD"/>
    <w:rsid w:val="004D0F84"/>
    <w:rsid w:val="004D1B3B"/>
    <w:rsid w:val="004D227C"/>
    <w:rsid w:val="004D2BBE"/>
    <w:rsid w:val="004D3EB4"/>
    <w:rsid w:val="004D3F70"/>
    <w:rsid w:val="004D4868"/>
    <w:rsid w:val="004D56DF"/>
    <w:rsid w:val="004D79E6"/>
    <w:rsid w:val="004D7E5C"/>
    <w:rsid w:val="004E0946"/>
    <w:rsid w:val="004E0F30"/>
    <w:rsid w:val="004E116C"/>
    <w:rsid w:val="004E1A71"/>
    <w:rsid w:val="004E1BC0"/>
    <w:rsid w:val="004E25A1"/>
    <w:rsid w:val="004E2E4A"/>
    <w:rsid w:val="004E2FDF"/>
    <w:rsid w:val="004E3409"/>
    <w:rsid w:val="004E3888"/>
    <w:rsid w:val="004E47BC"/>
    <w:rsid w:val="004E593F"/>
    <w:rsid w:val="004E63AC"/>
    <w:rsid w:val="004E6562"/>
    <w:rsid w:val="004E6636"/>
    <w:rsid w:val="004E67DE"/>
    <w:rsid w:val="004E6BD9"/>
    <w:rsid w:val="004F12B6"/>
    <w:rsid w:val="004F21B2"/>
    <w:rsid w:val="004F2AE8"/>
    <w:rsid w:val="004F3422"/>
    <w:rsid w:val="004F3437"/>
    <w:rsid w:val="004F3ECC"/>
    <w:rsid w:val="004F4A42"/>
    <w:rsid w:val="004F4BD6"/>
    <w:rsid w:val="004F60B6"/>
    <w:rsid w:val="004F6605"/>
    <w:rsid w:val="004F66EB"/>
    <w:rsid w:val="004F7519"/>
    <w:rsid w:val="004F7A77"/>
    <w:rsid w:val="004F7B32"/>
    <w:rsid w:val="00501543"/>
    <w:rsid w:val="00501567"/>
    <w:rsid w:val="0050269A"/>
    <w:rsid w:val="00502CDD"/>
    <w:rsid w:val="005031FF"/>
    <w:rsid w:val="00503463"/>
    <w:rsid w:val="0050352D"/>
    <w:rsid w:val="00503CA0"/>
    <w:rsid w:val="0050406C"/>
    <w:rsid w:val="0050480D"/>
    <w:rsid w:val="00504F36"/>
    <w:rsid w:val="00505B9B"/>
    <w:rsid w:val="00505D5C"/>
    <w:rsid w:val="0050769F"/>
    <w:rsid w:val="0051150D"/>
    <w:rsid w:val="0051225B"/>
    <w:rsid w:val="00512422"/>
    <w:rsid w:val="00512C29"/>
    <w:rsid w:val="00513004"/>
    <w:rsid w:val="00513C55"/>
    <w:rsid w:val="00514B45"/>
    <w:rsid w:val="00515A3C"/>
    <w:rsid w:val="00515A98"/>
    <w:rsid w:val="005164A4"/>
    <w:rsid w:val="00516627"/>
    <w:rsid w:val="005167F2"/>
    <w:rsid w:val="00517281"/>
    <w:rsid w:val="00517568"/>
    <w:rsid w:val="00517764"/>
    <w:rsid w:val="00521364"/>
    <w:rsid w:val="00521D16"/>
    <w:rsid w:val="005226C4"/>
    <w:rsid w:val="0052285D"/>
    <w:rsid w:val="00522B3D"/>
    <w:rsid w:val="0052332E"/>
    <w:rsid w:val="00523941"/>
    <w:rsid w:val="005242E9"/>
    <w:rsid w:val="0052451E"/>
    <w:rsid w:val="005247B3"/>
    <w:rsid w:val="00525A82"/>
    <w:rsid w:val="00525B2E"/>
    <w:rsid w:val="00526C72"/>
    <w:rsid w:val="005272C9"/>
    <w:rsid w:val="005272F5"/>
    <w:rsid w:val="00527DE7"/>
    <w:rsid w:val="00527F38"/>
    <w:rsid w:val="00530E57"/>
    <w:rsid w:val="00531100"/>
    <w:rsid w:val="005317DE"/>
    <w:rsid w:val="00531EFF"/>
    <w:rsid w:val="005359AF"/>
    <w:rsid w:val="00536634"/>
    <w:rsid w:val="005378E0"/>
    <w:rsid w:val="005378EE"/>
    <w:rsid w:val="005378F2"/>
    <w:rsid w:val="00537AB1"/>
    <w:rsid w:val="00537E8C"/>
    <w:rsid w:val="00540FF1"/>
    <w:rsid w:val="0054123E"/>
    <w:rsid w:val="00541271"/>
    <w:rsid w:val="00541AAF"/>
    <w:rsid w:val="00541B52"/>
    <w:rsid w:val="00541FDD"/>
    <w:rsid w:val="00542060"/>
    <w:rsid w:val="0054285C"/>
    <w:rsid w:val="00542DA6"/>
    <w:rsid w:val="005431EB"/>
    <w:rsid w:val="005434F6"/>
    <w:rsid w:val="005442F2"/>
    <w:rsid w:val="00544543"/>
    <w:rsid w:val="00544B51"/>
    <w:rsid w:val="00545313"/>
    <w:rsid w:val="0055077E"/>
    <w:rsid w:val="0055081A"/>
    <w:rsid w:val="00551185"/>
    <w:rsid w:val="0055130F"/>
    <w:rsid w:val="005514A7"/>
    <w:rsid w:val="005520D4"/>
    <w:rsid w:val="005532C3"/>
    <w:rsid w:val="00553568"/>
    <w:rsid w:val="005537D1"/>
    <w:rsid w:val="0055421B"/>
    <w:rsid w:val="005559B9"/>
    <w:rsid w:val="00556BCA"/>
    <w:rsid w:val="005575D9"/>
    <w:rsid w:val="0056099C"/>
    <w:rsid w:val="00560C78"/>
    <w:rsid w:val="00560F52"/>
    <w:rsid w:val="0056118B"/>
    <w:rsid w:val="005614E3"/>
    <w:rsid w:val="00562560"/>
    <w:rsid w:val="0056325C"/>
    <w:rsid w:val="005633E7"/>
    <w:rsid w:val="00564296"/>
    <w:rsid w:val="0056434E"/>
    <w:rsid w:val="00565747"/>
    <w:rsid w:val="005658E9"/>
    <w:rsid w:val="0056602F"/>
    <w:rsid w:val="0056615B"/>
    <w:rsid w:val="00566C79"/>
    <w:rsid w:val="00567090"/>
    <w:rsid w:val="0056730C"/>
    <w:rsid w:val="005675CB"/>
    <w:rsid w:val="00567C20"/>
    <w:rsid w:val="00567FB1"/>
    <w:rsid w:val="005700E1"/>
    <w:rsid w:val="005702C7"/>
    <w:rsid w:val="00571606"/>
    <w:rsid w:val="00571B14"/>
    <w:rsid w:val="00572337"/>
    <w:rsid w:val="00572A90"/>
    <w:rsid w:val="00573799"/>
    <w:rsid w:val="00573FD4"/>
    <w:rsid w:val="005742FB"/>
    <w:rsid w:val="0057717B"/>
    <w:rsid w:val="0057781F"/>
    <w:rsid w:val="00577B44"/>
    <w:rsid w:val="00577EFF"/>
    <w:rsid w:val="0058043B"/>
    <w:rsid w:val="00580452"/>
    <w:rsid w:val="005814DC"/>
    <w:rsid w:val="00581D53"/>
    <w:rsid w:val="00581DD7"/>
    <w:rsid w:val="00582A03"/>
    <w:rsid w:val="005830BF"/>
    <w:rsid w:val="005836FD"/>
    <w:rsid w:val="00584217"/>
    <w:rsid w:val="00584593"/>
    <w:rsid w:val="005847B2"/>
    <w:rsid w:val="00585215"/>
    <w:rsid w:val="00585561"/>
    <w:rsid w:val="00586215"/>
    <w:rsid w:val="00586D01"/>
    <w:rsid w:val="00587C22"/>
    <w:rsid w:val="00590232"/>
    <w:rsid w:val="00591030"/>
    <w:rsid w:val="00591416"/>
    <w:rsid w:val="00591525"/>
    <w:rsid w:val="00591FA2"/>
    <w:rsid w:val="005920DF"/>
    <w:rsid w:val="00592A1D"/>
    <w:rsid w:val="00592C0C"/>
    <w:rsid w:val="005933A6"/>
    <w:rsid w:val="005937F8"/>
    <w:rsid w:val="00593A26"/>
    <w:rsid w:val="00594015"/>
    <w:rsid w:val="00594214"/>
    <w:rsid w:val="0059483B"/>
    <w:rsid w:val="005977FF"/>
    <w:rsid w:val="00597847"/>
    <w:rsid w:val="005979FE"/>
    <w:rsid w:val="005A074F"/>
    <w:rsid w:val="005A0844"/>
    <w:rsid w:val="005A2661"/>
    <w:rsid w:val="005A4641"/>
    <w:rsid w:val="005A4CBB"/>
    <w:rsid w:val="005A4FFD"/>
    <w:rsid w:val="005A61AB"/>
    <w:rsid w:val="005A678A"/>
    <w:rsid w:val="005A6B33"/>
    <w:rsid w:val="005A7385"/>
    <w:rsid w:val="005A74BB"/>
    <w:rsid w:val="005A76AA"/>
    <w:rsid w:val="005B019E"/>
    <w:rsid w:val="005B1E6C"/>
    <w:rsid w:val="005B259D"/>
    <w:rsid w:val="005B3040"/>
    <w:rsid w:val="005B3479"/>
    <w:rsid w:val="005B5405"/>
    <w:rsid w:val="005B54B5"/>
    <w:rsid w:val="005B5912"/>
    <w:rsid w:val="005B5DE9"/>
    <w:rsid w:val="005B5F94"/>
    <w:rsid w:val="005B6E98"/>
    <w:rsid w:val="005B79A4"/>
    <w:rsid w:val="005C0E24"/>
    <w:rsid w:val="005C122B"/>
    <w:rsid w:val="005C147B"/>
    <w:rsid w:val="005C2BA0"/>
    <w:rsid w:val="005C389F"/>
    <w:rsid w:val="005C3B63"/>
    <w:rsid w:val="005C4D28"/>
    <w:rsid w:val="005C5106"/>
    <w:rsid w:val="005C5550"/>
    <w:rsid w:val="005C55D4"/>
    <w:rsid w:val="005C58B4"/>
    <w:rsid w:val="005C5E37"/>
    <w:rsid w:val="005C684C"/>
    <w:rsid w:val="005C6B89"/>
    <w:rsid w:val="005C73BF"/>
    <w:rsid w:val="005C7B63"/>
    <w:rsid w:val="005C7EAB"/>
    <w:rsid w:val="005C7FF8"/>
    <w:rsid w:val="005D003C"/>
    <w:rsid w:val="005D1834"/>
    <w:rsid w:val="005D20B4"/>
    <w:rsid w:val="005D249B"/>
    <w:rsid w:val="005D2CB3"/>
    <w:rsid w:val="005D2E22"/>
    <w:rsid w:val="005D3E19"/>
    <w:rsid w:val="005D424B"/>
    <w:rsid w:val="005D43AE"/>
    <w:rsid w:val="005D48CB"/>
    <w:rsid w:val="005D5EB3"/>
    <w:rsid w:val="005D5EB6"/>
    <w:rsid w:val="005D5F6C"/>
    <w:rsid w:val="005D619E"/>
    <w:rsid w:val="005D61D1"/>
    <w:rsid w:val="005D7893"/>
    <w:rsid w:val="005E1A03"/>
    <w:rsid w:val="005E1B7D"/>
    <w:rsid w:val="005E1BC4"/>
    <w:rsid w:val="005E3437"/>
    <w:rsid w:val="005E40BE"/>
    <w:rsid w:val="005E4C43"/>
    <w:rsid w:val="005E59DE"/>
    <w:rsid w:val="005E6F4C"/>
    <w:rsid w:val="005E7A65"/>
    <w:rsid w:val="005F17A8"/>
    <w:rsid w:val="005F1BBF"/>
    <w:rsid w:val="005F1F22"/>
    <w:rsid w:val="005F2FB3"/>
    <w:rsid w:val="005F2FED"/>
    <w:rsid w:val="005F4519"/>
    <w:rsid w:val="005F45FD"/>
    <w:rsid w:val="005F58CB"/>
    <w:rsid w:val="005F68EF"/>
    <w:rsid w:val="005F6F3F"/>
    <w:rsid w:val="005F70C9"/>
    <w:rsid w:val="005F70DE"/>
    <w:rsid w:val="005F7283"/>
    <w:rsid w:val="005F7D0C"/>
    <w:rsid w:val="00600512"/>
    <w:rsid w:val="0060051D"/>
    <w:rsid w:val="00600894"/>
    <w:rsid w:val="00600C7B"/>
    <w:rsid w:val="00600EDD"/>
    <w:rsid w:val="00601046"/>
    <w:rsid w:val="0060154C"/>
    <w:rsid w:val="00601800"/>
    <w:rsid w:val="00601A20"/>
    <w:rsid w:val="006024A3"/>
    <w:rsid w:val="00602856"/>
    <w:rsid w:val="00602D31"/>
    <w:rsid w:val="00603237"/>
    <w:rsid w:val="006036C3"/>
    <w:rsid w:val="00604895"/>
    <w:rsid w:val="00604A90"/>
    <w:rsid w:val="00604F27"/>
    <w:rsid w:val="00605288"/>
    <w:rsid w:val="00605478"/>
    <w:rsid w:val="006063F7"/>
    <w:rsid w:val="00606847"/>
    <w:rsid w:val="00607678"/>
    <w:rsid w:val="00607D24"/>
    <w:rsid w:val="00610356"/>
    <w:rsid w:val="0061098B"/>
    <w:rsid w:val="00610BCE"/>
    <w:rsid w:val="0061193A"/>
    <w:rsid w:val="00611E26"/>
    <w:rsid w:val="00612823"/>
    <w:rsid w:val="00613980"/>
    <w:rsid w:val="0061432D"/>
    <w:rsid w:val="006148BD"/>
    <w:rsid w:val="0061535E"/>
    <w:rsid w:val="00617B0E"/>
    <w:rsid w:val="00617B24"/>
    <w:rsid w:val="0062156B"/>
    <w:rsid w:val="00622453"/>
    <w:rsid w:val="00622623"/>
    <w:rsid w:val="006228A1"/>
    <w:rsid w:val="00622DED"/>
    <w:rsid w:val="00622E9F"/>
    <w:rsid w:val="00622F67"/>
    <w:rsid w:val="0062315F"/>
    <w:rsid w:val="0062392A"/>
    <w:rsid w:val="00623C19"/>
    <w:rsid w:val="00624388"/>
    <w:rsid w:val="00624E08"/>
    <w:rsid w:val="006252B2"/>
    <w:rsid w:val="00626B5B"/>
    <w:rsid w:val="0062713E"/>
    <w:rsid w:val="006305B6"/>
    <w:rsid w:val="00630BCA"/>
    <w:rsid w:val="00631B66"/>
    <w:rsid w:val="006326A7"/>
    <w:rsid w:val="00632932"/>
    <w:rsid w:val="0063469D"/>
    <w:rsid w:val="0063481E"/>
    <w:rsid w:val="00634DD3"/>
    <w:rsid w:val="00634FEB"/>
    <w:rsid w:val="006357D4"/>
    <w:rsid w:val="006357DA"/>
    <w:rsid w:val="00635D5A"/>
    <w:rsid w:val="006364A4"/>
    <w:rsid w:val="00636AEE"/>
    <w:rsid w:val="0063766F"/>
    <w:rsid w:val="00637E7D"/>
    <w:rsid w:val="006414A6"/>
    <w:rsid w:val="00641EF8"/>
    <w:rsid w:val="00642D21"/>
    <w:rsid w:val="006434C8"/>
    <w:rsid w:val="0064424F"/>
    <w:rsid w:val="006443D2"/>
    <w:rsid w:val="00645B16"/>
    <w:rsid w:val="006464DC"/>
    <w:rsid w:val="00646E79"/>
    <w:rsid w:val="00646F48"/>
    <w:rsid w:val="00650A95"/>
    <w:rsid w:val="00650EEA"/>
    <w:rsid w:val="0065176B"/>
    <w:rsid w:val="00652F9C"/>
    <w:rsid w:val="00653682"/>
    <w:rsid w:val="00653CF6"/>
    <w:rsid w:val="00655DDA"/>
    <w:rsid w:val="00656CA0"/>
    <w:rsid w:val="006570E9"/>
    <w:rsid w:val="006579A7"/>
    <w:rsid w:val="00657C2E"/>
    <w:rsid w:val="006600B9"/>
    <w:rsid w:val="00660A63"/>
    <w:rsid w:val="0066198A"/>
    <w:rsid w:val="00663582"/>
    <w:rsid w:val="00664854"/>
    <w:rsid w:val="006648D7"/>
    <w:rsid w:val="00664D8A"/>
    <w:rsid w:val="00664DAF"/>
    <w:rsid w:val="006651F3"/>
    <w:rsid w:val="00665E88"/>
    <w:rsid w:val="00666A43"/>
    <w:rsid w:val="00667430"/>
    <w:rsid w:val="0066775E"/>
    <w:rsid w:val="00667BF0"/>
    <w:rsid w:val="00667C98"/>
    <w:rsid w:val="00670D05"/>
    <w:rsid w:val="00671458"/>
    <w:rsid w:val="00671F34"/>
    <w:rsid w:val="00672B2D"/>
    <w:rsid w:val="00672E55"/>
    <w:rsid w:val="00672F3A"/>
    <w:rsid w:val="00673217"/>
    <w:rsid w:val="00673CCF"/>
    <w:rsid w:val="00674356"/>
    <w:rsid w:val="006745EF"/>
    <w:rsid w:val="00675619"/>
    <w:rsid w:val="00675F80"/>
    <w:rsid w:val="00676C80"/>
    <w:rsid w:val="00676EA0"/>
    <w:rsid w:val="00677D25"/>
    <w:rsid w:val="00681460"/>
    <w:rsid w:val="0068154F"/>
    <w:rsid w:val="00681640"/>
    <w:rsid w:val="006819E9"/>
    <w:rsid w:val="006833C0"/>
    <w:rsid w:val="00683909"/>
    <w:rsid w:val="00683F9B"/>
    <w:rsid w:val="0068425A"/>
    <w:rsid w:val="006849D0"/>
    <w:rsid w:val="00684B85"/>
    <w:rsid w:val="00687116"/>
    <w:rsid w:val="00687F2E"/>
    <w:rsid w:val="00687F7B"/>
    <w:rsid w:val="006903D5"/>
    <w:rsid w:val="006927BB"/>
    <w:rsid w:val="00693278"/>
    <w:rsid w:val="006943B0"/>
    <w:rsid w:val="006949D2"/>
    <w:rsid w:val="0069547C"/>
    <w:rsid w:val="0069576A"/>
    <w:rsid w:val="0069610E"/>
    <w:rsid w:val="00696986"/>
    <w:rsid w:val="00696E1C"/>
    <w:rsid w:val="00697E09"/>
    <w:rsid w:val="00697E4D"/>
    <w:rsid w:val="006A0439"/>
    <w:rsid w:val="006A0CAD"/>
    <w:rsid w:val="006A1B43"/>
    <w:rsid w:val="006A28D9"/>
    <w:rsid w:val="006A31A1"/>
    <w:rsid w:val="006A39C8"/>
    <w:rsid w:val="006A41F1"/>
    <w:rsid w:val="006A52DE"/>
    <w:rsid w:val="006A572D"/>
    <w:rsid w:val="006A57A1"/>
    <w:rsid w:val="006A5894"/>
    <w:rsid w:val="006A5E0D"/>
    <w:rsid w:val="006A6227"/>
    <w:rsid w:val="006A6FDC"/>
    <w:rsid w:val="006A7241"/>
    <w:rsid w:val="006A746F"/>
    <w:rsid w:val="006B0536"/>
    <w:rsid w:val="006B065A"/>
    <w:rsid w:val="006B0B95"/>
    <w:rsid w:val="006B0E73"/>
    <w:rsid w:val="006B1E9D"/>
    <w:rsid w:val="006B2342"/>
    <w:rsid w:val="006B282B"/>
    <w:rsid w:val="006B369E"/>
    <w:rsid w:val="006B540F"/>
    <w:rsid w:val="006B5747"/>
    <w:rsid w:val="006B59CF"/>
    <w:rsid w:val="006B5DF7"/>
    <w:rsid w:val="006B6171"/>
    <w:rsid w:val="006B6508"/>
    <w:rsid w:val="006B6CAD"/>
    <w:rsid w:val="006B7354"/>
    <w:rsid w:val="006B78FD"/>
    <w:rsid w:val="006B79A5"/>
    <w:rsid w:val="006C06C9"/>
    <w:rsid w:val="006C0E62"/>
    <w:rsid w:val="006C1CEC"/>
    <w:rsid w:val="006C1FC4"/>
    <w:rsid w:val="006C2449"/>
    <w:rsid w:val="006C384A"/>
    <w:rsid w:val="006C4544"/>
    <w:rsid w:val="006C49AC"/>
    <w:rsid w:val="006C4DA2"/>
    <w:rsid w:val="006C4F31"/>
    <w:rsid w:val="006C5358"/>
    <w:rsid w:val="006C5723"/>
    <w:rsid w:val="006C5FD6"/>
    <w:rsid w:val="006C6281"/>
    <w:rsid w:val="006C7254"/>
    <w:rsid w:val="006C76BA"/>
    <w:rsid w:val="006D1292"/>
    <w:rsid w:val="006D2992"/>
    <w:rsid w:val="006D3AD9"/>
    <w:rsid w:val="006D3CB3"/>
    <w:rsid w:val="006D3F48"/>
    <w:rsid w:val="006D43B8"/>
    <w:rsid w:val="006D468A"/>
    <w:rsid w:val="006D5665"/>
    <w:rsid w:val="006D5A0A"/>
    <w:rsid w:val="006D5D0A"/>
    <w:rsid w:val="006D7593"/>
    <w:rsid w:val="006D7D33"/>
    <w:rsid w:val="006E018A"/>
    <w:rsid w:val="006E0B92"/>
    <w:rsid w:val="006E0CA2"/>
    <w:rsid w:val="006E18EB"/>
    <w:rsid w:val="006E2F97"/>
    <w:rsid w:val="006E32B1"/>
    <w:rsid w:val="006E339A"/>
    <w:rsid w:val="006E3624"/>
    <w:rsid w:val="006E3B0F"/>
    <w:rsid w:val="006E40C5"/>
    <w:rsid w:val="006E4244"/>
    <w:rsid w:val="006E4E25"/>
    <w:rsid w:val="006E5A85"/>
    <w:rsid w:val="006E5BD7"/>
    <w:rsid w:val="006E6E64"/>
    <w:rsid w:val="006E7956"/>
    <w:rsid w:val="006F049F"/>
    <w:rsid w:val="006F06AD"/>
    <w:rsid w:val="006F06C5"/>
    <w:rsid w:val="006F1C52"/>
    <w:rsid w:val="006F2628"/>
    <w:rsid w:val="006F285B"/>
    <w:rsid w:val="006F334A"/>
    <w:rsid w:val="006F3BB2"/>
    <w:rsid w:val="006F4090"/>
    <w:rsid w:val="006F4C52"/>
    <w:rsid w:val="006F4DB9"/>
    <w:rsid w:val="006F5861"/>
    <w:rsid w:val="006F58CB"/>
    <w:rsid w:val="006F5BA7"/>
    <w:rsid w:val="006F672F"/>
    <w:rsid w:val="006F6827"/>
    <w:rsid w:val="006F6E69"/>
    <w:rsid w:val="006F6F28"/>
    <w:rsid w:val="006F7B02"/>
    <w:rsid w:val="00700092"/>
    <w:rsid w:val="0070027F"/>
    <w:rsid w:val="007010B6"/>
    <w:rsid w:val="007021F9"/>
    <w:rsid w:val="00702882"/>
    <w:rsid w:val="00702E93"/>
    <w:rsid w:val="00703581"/>
    <w:rsid w:val="00703A7E"/>
    <w:rsid w:val="00704087"/>
    <w:rsid w:val="0070449F"/>
    <w:rsid w:val="00704E05"/>
    <w:rsid w:val="00705077"/>
    <w:rsid w:val="00705295"/>
    <w:rsid w:val="0070537C"/>
    <w:rsid w:val="007059C1"/>
    <w:rsid w:val="007063F6"/>
    <w:rsid w:val="00706F08"/>
    <w:rsid w:val="007070B7"/>
    <w:rsid w:val="007077FD"/>
    <w:rsid w:val="00707CA6"/>
    <w:rsid w:val="00707FC7"/>
    <w:rsid w:val="007103AA"/>
    <w:rsid w:val="00710FB3"/>
    <w:rsid w:val="00710FCF"/>
    <w:rsid w:val="00712D29"/>
    <w:rsid w:val="007135B9"/>
    <w:rsid w:val="007155A0"/>
    <w:rsid w:val="00716292"/>
    <w:rsid w:val="00717CDC"/>
    <w:rsid w:val="00720001"/>
    <w:rsid w:val="007207FE"/>
    <w:rsid w:val="00721854"/>
    <w:rsid w:val="00721E53"/>
    <w:rsid w:val="00722564"/>
    <w:rsid w:val="00722869"/>
    <w:rsid w:val="00723160"/>
    <w:rsid w:val="00723240"/>
    <w:rsid w:val="007232DF"/>
    <w:rsid w:val="00723CB9"/>
    <w:rsid w:val="00723EE0"/>
    <w:rsid w:val="00724225"/>
    <w:rsid w:val="007253C4"/>
    <w:rsid w:val="00726126"/>
    <w:rsid w:val="00727410"/>
    <w:rsid w:val="00727E45"/>
    <w:rsid w:val="00730CF7"/>
    <w:rsid w:val="00730E0F"/>
    <w:rsid w:val="0073115B"/>
    <w:rsid w:val="007323DD"/>
    <w:rsid w:val="0073264E"/>
    <w:rsid w:val="0073280B"/>
    <w:rsid w:val="007329FA"/>
    <w:rsid w:val="007329FE"/>
    <w:rsid w:val="007332C8"/>
    <w:rsid w:val="0073557C"/>
    <w:rsid w:val="00735595"/>
    <w:rsid w:val="00735778"/>
    <w:rsid w:val="00736590"/>
    <w:rsid w:val="00737261"/>
    <w:rsid w:val="00737404"/>
    <w:rsid w:val="0073759B"/>
    <w:rsid w:val="0074058F"/>
    <w:rsid w:val="0074085B"/>
    <w:rsid w:val="00740C48"/>
    <w:rsid w:val="007412BB"/>
    <w:rsid w:val="00741847"/>
    <w:rsid w:val="00742D84"/>
    <w:rsid w:val="00742E98"/>
    <w:rsid w:val="00742F20"/>
    <w:rsid w:val="007431D5"/>
    <w:rsid w:val="00743957"/>
    <w:rsid w:val="00743D85"/>
    <w:rsid w:val="007443C1"/>
    <w:rsid w:val="00744DD2"/>
    <w:rsid w:val="00744EFD"/>
    <w:rsid w:val="007452D6"/>
    <w:rsid w:val="00745400"/>
    <w:rsid w:val="00745735"/>
    <w:rsid w:val="00750381"/>
    <w:rsid w:val="00750A06"/>
    <w:rsid w:val="00750C6F"/>
    <w:rsid w:val="007513F1"/>
    <w:rsid w:val="0075187E"/>
    <w:rsid w:val="00753637"/>
    <w:rsid w:val="007538F2"/>
    <w:rsid w:val="00754FDC"/>
    <w:rsid w:val="007553D4"/>
    <w:rsid w:val="00756133"/>
    <w:rsid w:val="00756451"/>
    <w:rsid w:val="007568AD"/>
    <w:rsid w:val="00756DB0"/>
    <w:rsid w:val="00756F16"/>
    <w:rsid w:val="00756F63"/>
    <w:rsid w:val="00757C5F"/>
    <w:rsid w:val="007604E0"/>
    <w:rsid w:val="00761C3A"/>
    <w:rsid w:val="007623CB"/>
    <w:rsid w:val="007637A2"/>
    <w:rsid w:val="00763E29"/>
    <w:rsid w:val="00764B74"/>
    <w:rsid w:val="00764CEE"/>
    <w:rsid w:val="007666E4"/>
    <w:rsid w:val="00766DB5"/>
    <w:rsid w:val="007676A0"/>
    <w:rsid w:val="00770272"/>
    <w:rsid w:val="00770368"/>
    <w:rsid w:val="007706AD"/>
    <w:rsid w:val="00770731"/>
    <w:rsid w:val="00770A2B"/>
    <w:rsid w:val="00770E36"/>
    <w:rsid w:val="00771369"/>
    <w:rsid w:val="00771F22"/>
    <w:rsid w:val="00773129"/>
    <w:rsid w:val="0077394B"/>
    <w:rsid w:val="00773E03"/>
    <w:rsid w:val="00774117"/>
    <w:rsid w:val="00774682"/>
    <w:rsid w:val="00774BB1"/>
    <w:rsid w:val="007751B7"/>
    <w:rsid w:val="007756F5"/>
    <w:rsid w:val="00775BB4"/>
    <w:rsid w:val="007761CA"/>
    <w:rsid w:val="00776496"/>
    <w:rsid w:val="00777C0E"/>
    <w:rsid w:val="007802C5"/>
    <w:rsid w:val="007804ED"/>
    <w:rsid w:val="007805E3"/>
    <w:rsid w:val="007813F7"/>
    <w:rsid w:val="007815C4"/>
    <w:rsid w:val="007827B3"/>
    <w:rsid w:val="007829C8"/>
    <w:rsid w:val="00782A0E"/>
    <w:rsid w:val="00782FE6"/>
    <w:rsid w:val="00783514"/>
    <w:rsid w:val="0078398B"/>
    <w:rsid w:val="00783EE3"/>
    <w:rsid w:val="00784021"/>
    <w:rsid w:val="00784370"/>
    <w:rsid w:val="00784759"/>
    <w:rsid w:val="00786FA3"/>
    <w:rsid w:val="0078738B"/>
    <w:rsid w:val="00787DB8"/>
    <w:rsid w:val="00790BDB"/>
    <w:rsid w:val="00790F12"/>
    <w:rsid w:val="00790FBC"/>
    <w:rsid w:val="00791195"/>
    <w:rsid w:val="00791380"/>
    <w:rsid w:val="00791491"/>
    <w:rsid w:val="00791AA3"/>
    <w:rsid w:val="00791D2D"/>
    <w:rsid w:val="00791EBC"/>
    <w:rsid w:val="0079221A"/>
    <w:rsid w:val="007924EF"/>
    <w:rsid w:val="00792776"/>
    <w:rsid w:val="00792E4F"/>
    <w:rsid w:val="0079343F"/>
    <w:rsid w:val="0079350C"/>
    <w:rsid w:val="00793673"/>
    <w:rsid w:val="00793BF8"/>
    <w:rsid w:val="00794428"/>
    <w:rsid w:val="00794B50"/>
    <w:rsid w:val="007965C8"/>
    <w:rsid w:val="00796729"/>
    <w:rsid w:val="0079700A"/>
    <w:rsid w:val="00797BFC"/>
    <w:rsid w:val="007A11AA"/>
    <w:rsid w:val="007A1246"/>
    <w:rsid w:val="007A13E2"/>
    <w:rsid w:val="007A20B8"/>
    <w:rsid w:val="007A2B39"/>
    <w:rsid w:val="007A3543"/>
    <w:rsid w:val="007A3BDB"/>
    <w:rsid w:val="007A4A58"/>
    <w:rsid w:val="007A4B29"/>
    <w:rsid w:val="007A5B02"/>
    <w:rsid w:val="007A5D83"/>
    <w:rsid w:val="007A635B"/>
    <w:rsid w:val="007A6584"/>
    <w:rsid w:val="007A65BB"/>
    <w:rsid w:val="007B0C21"/>
    <w:rsid w:val="007B1C32"/>
    <w:rsid w:val="007B1C83"/>
    <w:rsid w:val="007B29F9"/>
    <w:rsid w:val="007B2B58"/>
    <w:rsid w:val="007B3046"/>
    <w:rsid w:val="007B3B85"/>
    <w:rsid w:val="007B3B97"/>
    <w:rsid w:val="007B44C7"/>
    <w:rsid w:val="007B4A39"/>
    <w:rsid w:val="007B5893"/>
    <w:rsid w:val="007B5A7B"/>
    <w:rsid w:val="007B64E3"/>
    <w:rsid w:val="007B6E02"/>
    <w:rsid w:val="007B7725"/>
    <w:rsid w:val="007C0982"/>
    <w:rsid w:val="007C111D"/>
    <w:rsid w:val="007C15F5"/>
    <w:rsid w:val="007C185A"/>
    <w:rsid w:val="007C3E2F"/>
    <w:rsid w:val="007C3F54"/>
    <w:rsid w:val="007C54EE"/>
    <w:rsid w:val="007C5C82"/>
    <w:rsid w:val="007C6465"/>
    <w:rsid w:val="007C69BD"/>
    <w:rsid w:val="007C6D9F"/>
    <w:rsid w:val="007C7A42"/>
    <w:rsid w:val="007C7B16"/>
    <w:rsid w:val="007C7C19"/>
    <w:rsid w:val="007D024E"/>
    <w:rsid w:val="007D1BBD"/>
    <w:rsid w:val="007D3066"/>
    <w:rsid w:val="007D47F3"/>
    <w:rsid w:val="007D48C3"/>
    <w:rsid w:val="007D493E"/>
    <w:rsid w:val="007D4DCC"/>
    <w:rsid w:val="007D54B8"/>
    <w:rsid w:val="007D556A"/>
    <w:rsid w:val="007D55DE"/>
    <w:rsid w:val="007D63B0"/>
    <w:rsid w:val="007D656C"/>
    <w:rsid w:val="007D7AA8"/>
    <w:rsid w:val="007D7AF2"/>
    <w:rsid w:val="007E0765"/>
    <w:rsid w:val="007E08E6"/>
    <w:rsid w:val="007E0BD6"/>
    <w:rsid w:val="007E2371"/>
    <w:rsid w:val="007E274B"/>
    <w:rsid w:val="007E2A73"/>
    <w:rsid w:val="007E3344"/>
    <w:rsid w:val="007E3E4F"/>
    <w:rsid w:val="007E53DE"/>
    <w:rsid w:val="007E5537"/>
    <w:rsid w:val="007E57DF"/>
    <w:rsid w:val="007E5A4D"/>
    <w:rsid w:val="007E6099"/>
    <w:rsid w:val="007E66B2"/>
    <w:rsid w:val="007E69CB"/>
    <w:rsid w:val="007E7104"/>
    <w:rsid w:val="007E7C6A"/>
    <w:rsid w:val="007F0C80"/>
    <w:rsid w:val="007F1308"/>
    <w:rsid w:val="007F181D"/>
    <w:rsid w:val="007F220B"/>
    <w:rsid w:val="007F2350"/>
    <w:rsid w:val="007F27DB"/>
    <w:rsid w:val="007F2C0F"/>
    <w:rsid w:val="007F314F"/>
    <w:rsid w:val="007F3406"/>
    <w:rsid w:val="007F3B56"/>
    <w:rsid w:val="007F4A89"/>
    <w:rsid w:val="007F4D37"/>
    <w:rsid w:val="007F5FC0"/>
    <w:rsid w:val="007F6CF7"/>
    <w:rsid w:val="007F6D18"/>
    <w:rsid w:val="00801342"/>
    <w:rsid w:val="00803C5C"/>
    <w:rsid w:val="008053A7"/>
    <w:rsid w:val="008056B1"/>
    <w:rsid w:val="00805CE7"/>
    <w:rsid w:val="00805DEE"/>
    <w:rsid w:val="00805E19"/>
    <w:rsid w:val="0080663A"/>
    <w:rsid w:val="0080704D"/>
    <w:rsid w:val="00807997"/>
    <w:rsid w:val="00807A58"/>
    <w:rsid w:val="0081102C"/>
    <w:rsid w:val="008114CA"/>
    <w:rsid w:val="008115E0"/>
    <w:rsid w:val="00811ED7"/>
    <w:rsid w:val="008122E8"/>
    <w:rsid w:val="00812395"/>
    <w:rsid w:val="0081243B"/>
    <w:rsid w:val="00812B94"/>
    <w:rsid w:val="0081305E"/>
    <w:rsid w:val="00813192"/>
    <w:rsid w:val="0081479E"/>
    <w:rsid w:val="0081486B"/>
    <w:rsid w:val="00814D15"/>
    <w:rsid w:val="0081796C"/>
    <w:rsid w:val="008207EF"/>
    <w:rsid w:val="00820C3D"/>
    <w:rsid w:val="008212BB"/>
    <w:rsid w:val="00821A39"/>
    <w:rsid w:val="00821F78"/>
    <w:rsid w:val="00822A2F"/>
    <w:rsid w:val="00822A67"/>
    <w:rsid w:val="008236A8"/>
    <w:rsid w:val="008246D0"/>
    <w:rsid w:val="00824BFA"/>
    <w:rsid w:val="00825939"/>
    <w:rsid w:val="0082674D"/>
    <w:rsid w:val="00826950"/>
    <w:rsid w:val="00826C82"/>
    <w:rsid w:val="00827711"/>
    <w:rsid w:val="00827BF2"/>
    <w:rsid w:val="00831BD7"/>
    <w:rsid w:val="00832061"/>
    <w:rsid w:val="00832685"/>
    <w:rsid w:val="00833A9C"/>
    <w:rsid w:val="00834457"/>
    <w:rsid w:val="00834FF2"/>
    <w:rsid w:val="008356E7"/>
    <w:rsid w:val="008360D9"/>
    <w:rsid w:val="008367C6"/>
    <w:rsid w:val="00836D0F"/>
    <w:rsid w:val="00837D1D"/>
    <w:rsid w:val="0084020E"/>
    <w:rsid w:val="0084084C"/>
    <w:rsid w:val="00840865"/>
    <w:rsid w:val="0084099B"/>
    <w:rsid w:val="008410F6"/>
    <w:rsid w:val="00841523"/>
    <w:rsid w:val="0084274B"/>
    <w:rsid w:val="0084307E"/>
    <w:rsid w:val="008438EB"/>
    <w:rsid w:val="00843A4D"/>
    <w:rsid w:val="008440A7"/>
    <w:rsid w:val="00844977"/>
    <w:rsid w:val="008457AB"/>
    <w:rsid w:val="00846D14"/>
    <w:rsid w:val="00846D98"/>
    <w:rsid w:val="00847F1F"/>
    <w:rsid w:val="00850509"/>
    <w:rsid w:val="00850A8E"/>
    <w:rsid w:val="00850DAB"/>
    <w:rsid w:val="00851068"/>
    <w:rsid w:val="0085143F"/>
    <w:rsid w:val="008519E6"/>
    <w:rsid w:val="008523D5"/>
    <w:rsid w:val="0085247A"/>
    <w:rsid w:val="008525B9"/>
    <w:rsid w:val="008528B6"/>
    <w:rsid w:val="00852C75"/>
    <w:rsid w:val="0085364B"/>
    <w:rsid w:val="008536EB"/>
    <w:rsid w:val="0085375B"/>
    <w:rsid w:val="008538D8"/>
    <w:rsid w:val="008541E5"/>
    <w:rsid w:val="008541E9"/>
    <w:rsid w:val="0085494A"/>
    <w:rsid w:val="00855FB5"/>
    <w:rsid w:val="00856848"/>
    <w:rsid w:val="00856D2F"/>
    <w:rsid w:val="00857293"/>
    <w:rsid w:val="0085729E"/>
    <w:rsid w:val="008574FE"/>
    <w:rsid w:val="0085779E"/>
    <w:rsid w:val="00857A91"/>
    <w:rsid w:val="00857F99"/>
    <w:rsid w:val="00860793"/>
    <w:rsid w:val="00861879"/>
    <w:rsid w:val="008619D3"/>
    <w:rsid w:val="008622D5"/>
    <w:rsid w:val="00862683"/>
    <w:rsid w:val="008626E4"/>
    <w:rsid w:val="00863584"/>
    <w:rsid w:val="00864356"/>
    <w:rsid w:val="00864434"/>
    <w:rsid w:val="00865919"/>
    <w:rsid w:val="00865BA6"/>
    <w:rsid w:val="00865CBD"/>
    <w:rsid w:val="008666AC"/>
    <w:rsid w:val="00867979"/>
    <w:rsid w:val="008723BC"/>
    <w:rsid w:val="00872AE5"/>
    <w:rsid w:val="00873DB3"/>
    <w:rsid w:val="008750D2"/>
    <w:rsid w:val="0087587B"/>
    <w:rsid w:val="008758D0"/>
    <w:rsid w:val="00876329"/>
    <w:rsid w:val="00876550"/>
    <w:rsid w:val="00876988"/>
    <w:rsid w:val="00876C71"/>
    <w:rsid w:val="008802DB"/>
    <w:rsid w:val="00880BC6"/>
    <w:rsid w:val="00882016"/>
    <w:rsid w:val="00882051"/>
    <w:rsid w:val="00882A30"/>
    <w:rsid w:val="00882DA0"/>
    <w:rsid w:val="008839BF"/>
    <w:rsid w:val="00883C74"/>
    <w:rsid w:val="00883FAB"/>
    <w:rsid w:val="00885818"/>
    <w:rsid w:val="00886162"/>
    <w:rsid w:val="008870A7"/>
    <w:rsid w:val="00887368"/>
    <w:rsid w:val="008874E7"/>
    <w:rsid w:val="008877AA"/>
    <w:rsid w:val="0089026D"/>
    <w:rsid w:val="008903AE"/>
    <w:rsid w:val="00890AE7"/>
    <w:rsid w:val="008917E8"/>
    <w:rsid w:val="00892541"/>
    <w:rsid w:val="00892B50"/>
    <w:rsid w:val="00892EC7"/>
    <w:rsid w:val="00893ABC"/>
    <w:rsid w:val="00893B6A"/>
    <w:rsid w:val="00893CFE"/>
    <w:rsid w:val="0089650E"/>
    <w:rsid w:val="0089686D"/>
    <w:rsid w:val="00897182"/>
    <w:rsid w:val="008972AD"/>
    <w:rsid w:val="008973BF"/>
    <w:rsid w:val="00897709"/>
    <w:rsid w:val="00897A22"/>
    <w:rsid w:val="00897BE8"/>
    <w:rsid w:val="00897EB5"/>
    <w:rsid w:val="00897F97"/>
    <w:rsid w:val="008A1FC5"/>
    <w:rsid w:val="008A211B"/>
    <w:rsid w:val="008A21EF"/>
    <w:rsid w:val="008A3051"/>
    <w:rsid w:val="008A30B4"/>
    <w:rsid w:val="008A3C8E"/>
    <w:rsid w:val="008A4F00"/>
    <w:rsid w:val="008A5270"/>
    <w:rsid w:val="008A5310"/>
    <w:rsid w:val="008A6812"/>
    <w:rsid w:val="008A6D2F"/>
    <w:rsid w:val="008A6E05"/>
    <w:rsid w:val="008A72CE"/>
    <w:rsid w:val="008A7C41"/>
    <w:rsid w:val="008B00C0"/>
    <w:rsid w:val="008B052B"/>
    <w:rsid w:val="008B1275"/>
    <w:rsid w:val="008B2415"/>
    <w:rsid w:val="008B2554"/>
    <w:rsid w:val="008B2A8A"/>
    <w:rsid w:val="008B5018"/>
    <w:rsid w:val="008B5231"/>
    <w:rsid w:val="008B57E1"/>
    <w:rsid w:val="008B5838"/>
    <w:rsid w:val="008B5E40"/>
    <w:rsid w:val="008B6140"/>
    <w:rsid w:val="008B6473"/>
    <w:rsid w:val="008B685B"/>
    <w:rsid w:val="008B6950"/>
    <w:rsid w:val="008B6B1B"/>
    <w:rsid w:val="008B719A"/>
    <w:rsid w:val="008B7F93"/>
    <w:rsid w:val="008C064C"/>
    <w:rsid w:val="008C105D"/>
    <w:rsid w:val="008C2016"/>
    <w:rsid w:val="008C2851"/>
    <w:rsid w:val="008C2AC4"/>
    <w:rsid w:val="008C2F66"/>
    <w:rsid w:val="008C3429"/>
    <w:rsid w:val="008C3F16"/>
    <w:rsid w:val="008C5421"/>
    <w:rsid w:val="008C760F"/>
    <w:rsid w:val="008C7DAA"/>
    <w:rsid w:val="008C7EB3"/>
    <w:rsid w:val="008D0A38"/>
    <w:rsid w:val="008D10E2"/>
    <w:rsid w:val="008D1A3B"/>
    <w:rsid w:val="008D1B99"/>
    <w:rsid w:val="008D1F41"/>
    <w:rsid w:val="008D2AAF"/>
    <w:rsid w:val="008D2E81"/>
    <w:rsid w:val="008D33E6"/>
    <w:rsid w:val="008D3C54"/>
    <w:rsid w:val="008D55E4"/>
    <w:rsid w:val="008D60DC"/>
    <w:rsid w:val="008D655B"/>
    <w:rsid w:val="008D6803"/>
    <w:rsid w:val="008D7465"/>
    <w:rsid w:val="008D754F"/>
    <w:rsid w:val="008D76A7"/>
    <w:rsid w:val="008D7EAF"/>
    <w:rsid w:val="008E0197"/>
    <w:rsid w:val="008E2284"/>
    <w:rsid w:val="008E3467"/>
    <w:rsid w:val="008E3A3D"/>
    <w:rsid w:val="008E426D"/>
    <w:rsid w:val="008E4322"/>
    <w:rsid w:val="008E4A49"/>
    <w:rsid w:val="008E4C9F"/>
    <w:rsid w:val="008E4F8F"/>
    <w:rsid w:val="008E54B1"/>
    <w:rsid w:val="008E662C"/>
    <w:rsid w:val="008E7F62"/>
    <w:rsid w:val="008F0458"/>
    <w:rsid w:val="008F2074"/>
    <w:rsid w:val="008F2802"/>
    <w:rsid w:val="008F2B35"/>
    <w:rsid w:val="008F303C"/>
    <w:rsid w:val="008F45A1"/>
    <w:rsid w:val="008F48CE"/>
    <w:rsid w:val="008F49F9"/>
    <w:rsid w:val="008F569D"/>
    <w:rsid w:val="008F5786"/>
    <w:rsid w:val="008F6925"/>
    <w:rsid w:val="008F779F"/>
    <w:rsid w:val="0090007E"/>
    <w:rsid w:val="009009E8"/>
    <w:rsid w:val="0090159B"/>
    <w:rsid w:val="00901644"/>
    <w:rsid w:val="009017E1"/>
    <w:rsid w:val="0090356D"/>
    <w:rsid w:val="00903D60"/>
    <w:rsid w:val="00903FFB"/>
    <w:rsid w:val="0090407A"/>
    <w:rsid w:val="0090541C"/>
    <w:rsid w:val="00905595"/>
    <w:rsid w:val="009065FC"/>
    <w:rsid w:val="00906E54"/>
    <w:rsid w:val="009071B6"/>
    <w:rsid w:val="00907CF5"/>
    <w:rsid w:val="009102D0"/>
    <w:rsid w:val="009110BB"/>
    <w:rsid w:val="00911792"/>
    <w:rsid w:val="00911AAB"/>
    <w:rsid w:val="00911EC9"/>
    <w:rsid w:val="0091201D"/>
    <w:rsid w:val="00913582"/>
    <w:rsid w:val="00913F8B"/>
    <w:rsid w:val="0091400C"/>
    <w:rsid w:val="00914758"/>
    <w:rsid w:val="0091489A"/>
    <w:rsid w:val="009150FD"/>
    <w:rsid w:val="00915414"/>
    <w:rsid w:val="00915A1D"/>
    <w:rsid w:val="00915C9B"/>
    <w:rsid w:val="00916AFB"/>
    <w:rsid w:val="00916CC4"/>
    <w:rsid w:val="00917C38"/>
    <w:rsid w:val="00920356"/>
    <w:rsid w:val="00921AAC"/>
    <w:rsid w:val="00921C25"/>
    <w:rsid w:val="00922AC8"/>
    <w:rsid w:val="00922DF0"/>
    <w:rsid w:val="009231A3"/>
    <w:rsid w:val="00923452"/>
    <w:rsid w:val="009237BC"/>
    <w:rsid w:val="00923886"/>
    <w:rsid w:val="009255A9"/>
    <w:rsid w:val="009269CF"/>
    <w:rsid w:val="009271C7"/>
    <w:rsid w:val="0092752F"/>
    <w:rsid w:val="00927D7F"/>
    <w:rsid w:val="00927EF3"/>
    <w:rsid w:val="009301F3"/>
    <w:rsid w:val="009329B5"/>
    <w:rsid w:val="009329E0"/>
    <w:rsid w:val="00933036"/>
    <w:rsid w:val="00933F6E"/>
    <w:rsid w:val="0093438F"/>
    <w:rsid w:val="009343B0"/>
    <w:rsid w:val="009345B8"/>
    <w:rsid w:val="00935F28"/>
    <w:rsid w:val="00936AC4"/>
    <w:rsid w:val="00940FDA"/>
    <w:rsid w:val="00941BC1"/>
    <w:rsid w:val="00941F5C"/>
    <w:rsid w:val="00942431"/>
    <w:rsid w:val="0094372C"/>
    <w:rsid w:val="0094386B"/>
    <w:rsid w:val="00943989"/>
    <w:rsid w:val="00943C03"/>
    <w:rsid w:val="00943E3E"/>
    <w:rsid w:val="0094485C"/>
    <w:rsid w:val="00944B7C"/>
    <w:rsid w:val="009465C5"/>
    <w:rsid w:val="00947165"/>
    <w:rsid w:val="00947E69"/>
    <w:rsid w:val="009501CC"/>
    <w:rsid w:val="0095099F"/>
    <w:rsid w:val="00950EBB"/>
    <w:rsid w:val="009522CF"/>
    <w:rsid w:val="00952D25"/>
    <w:rsid w:val="00953D55"/>
    <w:rsid w:val="00953DD8"/>
    <w:rsid w:val="00953EEC"/>
    <w:rsid w:val="009560FB"/>
    <w:rsid w:val="00957BF1"/>
    <w:rsid w:val="0096134D"/>
    <w:rsid w:val="009616DC"/>
    <w:rsid w:val="00961B33"/>
    <w:rsid w:val="00962BC9"/>
    <w:rsid w:val="009633AF"/>
    <w:rsid w:val="00963628"/>
    <w:rsid w:val="00963924"/>
    <w:rsid w:val="00963D1A"/>
    <w:rsid w:val="00965BF7"/>
    <w:rsid w:val="00966479"/>
    <w:rsid w:val="00967D8F"/>
    <w:rsid w:val="009707DF"/>
    <w:rsid w:val="00970FD9"/>
    <w:rsid w:val="009717F1"/>
    <w:rsid w:val="0097186F"/>
    <w:rsid w:val="009718C6"/>
    <w:rsid w:val="00971C08"/>
    <w:rsid w:val="00972987"/>
    <w:rsid w:val="009735F5"/>
    <w:rsid w:val="00973AE5"/>
    <w:rsid w:val="00974528"/>
    <w:rsid w:val="00975592"/>
    <w:rsid w:val="00975E13"/>
    <w:rsid w:val="00975E5F"/>
    <w:rsid w:val="00975FBD"/>
    <w:rsid w:val="009768D4"/>
    <w:rsid w:val="009769D0"/>
    <w:rsid w:val="009775AA"/>
    <w:rsid w:val="0098075A"/>
    <w:rsid w:val="00980EA2"/>
    <w:rsid w:val="0098130E"/>
    <w:rsid w:val="00982490"/>
    <w:rsid w:val="009831F0"/>
    <w:rsid w:val="009834D0"/>
    <w:rsid w:val="00983738"/>
    <w:rsid w:val="00983F66"/>
    <w:rsid w:val="0098427D"/>
    <w:rsid w:val="009846D0"/>
    <w:rsid w:val="009850C1"/>
    <w:rsid w:val="00985888"/>
    <w:rsid w:val="00986CB2"/>
    <w:rsid w:val="00986FC2"/>
    <w:rsid w:val="009870A6"/>
    <w:rsid w:val="009871C9"/>
    <w:rsid w:val="009873F5"/>
    <w:rsid w:val="00987713"/>
    <w:rsid w:val="00990595"/>
    <w:rsid w:val="009915E0"/>
    <w:rsid w:val="00992439"/>
    <w:rsid w:val="009927CB"/>
    <w:rsid w:val="00993BF3"/>
    <w:rsid w:val="00993CBA"/>
    <w:rsid w:val="00993DCF"/>
    <w:rsid w:val="009954A1"/>
    <w:rsid w:val="00995713"/>
    <w:rsid w:val="00995AA2"/>
    <w:rsid w:val="00996D60"/>
    <w:rsid w:val="00996F81"/>
    <w:rsid w:val="009973AD"/>
    <w:rsid w:val="0099775F"/>
    <w:rsid w:val="009979EE"/>
    <w:rsid w:val="009A17AF"/>
    <w:rsid w:val="009A19B3"/>
    <w:rsid w:val="009A1FD6"/>
    <w:rsid w:val="009A2801"/>
    <w:rsid w:val="009A3658"/>
    <w:rsid w:val="009A3F2D"/>
    <w:rsid w:val="009A54D2"/>
    <w:rsid w:val="009A5B6A"/>
    <w:rsid w:val="009A6117"/>
    <w:rsid w:val="009A63AC"/>
    <w:rsid w:val="009A665F"/>
    <w:rsid w:val="009A674A"/>
    <w:rsid w:val="009A7E78"/>
    <w:rsid w:val="009B1406"/>
    <w:rsid w:val="009B1426"/>
    <w:rsid w:val="009B1999"/>
    <w:rsid w:val="009B1A7C"/>
    <w:rsid w:val="009B26BE"/>
    <w:rsid w:val="009B31F6"/>
    <w:rsid w:val="009B345D"/>
    <w:rsid w:val="009B3516"/>
    <w:rsid w:val="009B398E"/>
    <w:rsid w:val="009B3C37"/>
    <w:rsid w:val="009B4571"/>
    <w:rsid w:val="009B57D9"/>
    <w:rsid w:val="009B5E59"/>
    <w:rsid w:val="009B654F"/>
    <w:rsid w:val="009B6814"/>
    <w:rsid w:val="009B6F4B"/>
    <w:rsid w:val="009B7166"/>
    <w:rsid w:val="009B7790"/>
    <w:rsid w:val="009B7AF8"/>
    <w:rsid w:val="009B7ECC"/>
    <w:rsid w:val="009C0BC0"/>
    <w:rsid w:val="009C0FBF"/>
    <w:rsid w:val="009C11E9"/>
    <w:rsid w:val="009C182F"/>
    <w:rsid w:val="009C22B0"/>
    <w:rsid w:val="009C3731"/>
    <w:rsid w:val="009C3B3A"/>
    <w:rsid w:val="009C3D0C"/>
    <w:rsid w:val="009C431F"/>
    <w:rsid w:val="009C4D25"/>
    <w:rsid w:val="009C5B9B"/>
    <w:rsid w:val="009C640C"/>
    <w:rsid w:val="009C67D0"/>
    <w:rsid w:val="009C6F5B"/>
    <w:rsid w:val="009C6FCB"/>
    <w:rsid w:val="009C7495"/>
    <w:rsid w:val="009C7A98"/>
    <w:rsid w:val="009D202C"/>
    <w:rsid w:val="009D2587"/>
    <w:rsid w:val="009D33A9"/>
    <w:rsid w:val="009D3A0E"/>
    <w:rsid w:val="009D422E"/>
    <w:rsid w:val="009D461C"/>
    <w:rsid w:val="009D4928"/>
    <w:rsid w:val="009D544A"/>
    <w:rsid w:val="009D5822"/>
    <w:rsid w:val="009D59E4"/>
    <w:rsid w:val="009D5D82"/>
    <w:rsid w:val="009D64F2"/>
    <w:rsid w:val="009D6B1A"/>
    <w:rsid w:val="009D7733"/>
    <w:rsid w:val="009E0A37"/>
    <w:rsid w:val="009E1A7F"/>
    <w:rsid w:val="009E2873"/>
    <w:rsid w:val="009E326C"/>
    <w:rsid w:val="009E3861"/>
    <w:rsid w:val="009E3B21"/>
    <w:rsid w:val="009E3BDC"/>
    <w:rsid w:val="009E3CA1"/>
    <w:rsid w:val="009E44ED"/>
    <w:rsid w:val="009E479A"/>
    <w:rsid w:val="009E494D"/>
    <w:rsid w:val="009E5266"/>
    <w:rsid w:val="009E60F0"/>
    <w:rsid w:val="009E6E5A"/>
    <w:rsid w:val="009E79B7"/>
    <w:rsid w:val="009E7A07"/>
    <w:rsid w:val="009E7A72"/>
    <w:rsid w:val="009E7D26"/>
    <w:rsid w:val="009E7F63"/>
    <w:rsid w:val="009F0209"/>
    <w:rsid w:val="009F0C7E"/>
    <w:rsid w:val="009F0CFF"/>
    <w:rsid w:val="009F0DD5"/>
    <w:rsid w:val="009F1344"/>
    <w:rsid w:val="009F1B97"/>
    <w:rsid w:val="009F1D18"/>
    <w:rsid w:val="009F2C4A"/>
    <w:rsid w:val="009F2CBB"/>
    <w:rsid w:val="009F2EA6"/>
    <w:rsid w:val="009F39A5"/>
    <w:rsid w:val="009F3C95"/>
    <w:rsid w:val="009F4275"/>
    <w:rsid w:val="009F4CAC"/>
    <w:rsid w:val="009F54D2"/>
    <w:rsid w:val="009F613D"/>
    <w:rsid w:val="009F7309"/>
    <w:rsid w:val="009F7317"/>
    <w:rsid w:val="00A014C9"/>
    <w:rsid w:val="00A01993"/>
    <w:rsid w:val="00A02DF5"/>
    <w:rsid w:val="00A036A1"/>
    <w:rsid w:val="00A0396C"/>
    <w:rsid w:val="00A03A4C"/>
    <w:rsid w:val="00A0430F"/>
    <w:rsid w:val="00A048AF"/>
    <w:rsid w:val="00A049C4"/>
    <w:rsid w:val="00A04D91"/>
    <w:rsid w:val="00A06592"/>
    <w:rsid w:val="00A06ADA"/>
    <w:rsid w:val="00A07884"/>
    <w:rsid w:val="00A07917"/>
    <w:rsid w:val="00A10D39"/>
    <w:rsid w:val="00A10D63"/>
    <w:rsid w:val="00A122B9"/>
    <w:rsid w:val="00A125C3"/>
    <w:rsid w:val="00A12A9C"/>
    <w:rsid w:val="00A12B8C"/>
    <w:rsid w:val="00A1385F"/>
    <w:rsid w:val="00A157D1"/>
    <w:rsid w:val="00A15BC5"/>
    <w:rsid w:val="00A16060"/>
    <w:rsid w:val="00A165C8"/>
    <w:rsid w:val="00A16AF0"/>
    <w:rsid w:val="00A1702A"/>
    <w:rsid w:val="00A17E1F"/>
    <w:rsid w:val="00A202F0"/>
    <w:rsid w:val="00A20980"/>
    <w:rsid w:val="00A22B0E"/>
    <w:rsid w:val="00A2321F"/>
    <w:rsid w:val="00A24129"/>
    <w:rsid w:val="00A24AF4"/>
    <w:rsid w:val="00A26261"/>
    <w:rsid w:val="00A26ADC"/>
    <w:rsid w:val="00A272CC"/>
    <w:rsid w:val="00A27516"/>
    <w:rsid w:val="00A30685"/>
    <w:rsid w:val="00A31113"/>
    <w:rsid w:val="00A32260"/>
    <w:rsid w:val="00A32742"/>
    <w:rsid w:val="00A33676"/>
    <w:rsid w:val="00A33ABE"/>
    <w:rsid w:val="00A342BA"/>
    <w:rsid w:val="00A34DFD"/>
    <w:rsid w:val="00A35F8C"/>
    <w:rsid w:val="00A36082"/>
    <w:rsid w:val="00A36A89"/>
    <w:rsid w:val="00A3766E"/>
    <w:rsid w:val="00A37CC5"/>
    <w:rsid w:val="00A37F88"/>
    <w:rsid w:val="00A40386"/>
    <w:rsid w:val="00A407E6"/>
    <w:rsid w:val="00A40873"/>
    <w:rsid w:val="00A4090E"/>
    <w:rsid w:val="00A41D35"/>
    <w:rsid w:val="00A45D26"/>
    <w:rsid w:val="00A46718"/>
    <w:rsid w:val="00A46E83"/>
    <w:rsid w:val="00A470FE"/>
    <w:rsid w:val="00A4753D"/>
    <w:rsid w:val="00A5124A"/>
    <w:rsid w:val="00A51547"/>
    <w:rsid w:val="00A524B9"/>
    <w:rsid w:val="00A5269F"/>
    <w:rsid w:val="00A53369"/>
    <w:rsid w:val="00A538D4"/>
    <w:rsid w:val="00A53E25"/>
    <w:rsid w:val="00A54100"/>
    <w:rsid w:val="00A542AF"/>
    <w:rsid w:val="00A55FA6"/>
    <w:rsid w:val="00A562FB"/>
    <w:rsid w:val="00A563E6"/>
    <w:rsid w:val="00A56631"/>
    <w:rsid w:val="00A57260"/>
    <w:rsid w:val="00A6016E"/>
    <w:rsid w:val="00A6022D"/>
    <w:rsid w:val="00A619A6"/>
    <w:rsid w:val="00A62020"/>
    <w:rsid w:val="00A627CB"/>
    <w:rsid w:val="00A62F3A"/>
    <w:rsid w:val="00A630CC"/>
    <w:rsid w:val="00A646A7"/>
    <w:rsid w:val="00A64BBB"/>
    <w:rsid w:val="00A64FBF"/>
    <w:rsid w:val="00A6516A"/>
    <w:rsid w:val="00A65305"/>
    <w:rsid w:val="00A65407"/>
    <w:rsid w:val="00A658B2"/>
    <w:rsid w:val="00A67500"/>
    <w:rsid w:val="00A71D10"/>
    <w:rsid w:val="00A71D9E"/>
    <w:rsid w:val="00A71E0B"/>
    <w:rsid w:val="00A71E0C"/>
    <w:rsid w:val="00A722B3"/>
    <w:rsid w:val="00A72EA0"/>
    <w:rsid w:val="00A7486B"/>
    <w:rsid w:val="00A74A38"/>
    <w:rsid w:val="00A75C0E"/>
    <w:rsid w:val="00A75E31"/>
    <w:rsid w:val="00A76657"/>
    <w:rsid w:val="00A777CB"/>
    <w:rsid w:val="00A779D2"/>
    <w:rsid w:val="00A77ACC"/>
    <w:rsid w:val="00A77D64"/>
    <w:rsid w:val="00A80719"/>
    <w:rsid w:val="00A80A88"/>
    <w:rsid w:val="00A81336"/>
    <w:rsid w:val="00A822F1"/>
    <w:rsid w:val="00A8353F"/>
    <w:rsid w:val="00A8484F"/>
    <w:rsid w:val="00A84A8E"/>
    <w:rsid w:val="00A84B1C"/>
    <w:rsid w:val="00A84F18"/>
    <w:rsid w:val="00A853D4"/>
    <w:rsid w:val="00A85B53"/>
    <w:rsid w:val="00A85C50"/>
    <w:rsid w:val="00A871DA"/>
    <w:rsid w:val="00A87541"/>
    <w:rsid w:val="00A87AB7"/>
    <w:rsid w:val="00A900B2"/>
    <w:rsid w:val="00A9058D"/>
    <w:rsid w:val="00A90B82"/>
    <w:rsid w:val="00A90E92"/>
    <w:rsid w:val="00A910FF"/>
    <w:rsid w:val="00A919B9"/>
    <w:rsid w:val="00A9215B"/>
    <w:rsid w:val="00A9271C"/>
    <w:rsid w:val="00A93513"/>
    <w:rsid w:val="00A9436F"/>
    <w:rsid w:val="00A94884"/>
    <w:rsid w:val="00A95068"/>
    <w:rsid w:val="00A95088"/>
    <w:rsid w:val="00A9602E"/>
    <w:rsid w:val="00AA005E"/>
    <w:rsid w:val="00AA111B"/>
    <w:rsid w:val="00AA1552"/>
    <w:rsid w:val="00AA1676"/>
    <w:rsid w:val="00AA1A16"/>
    <w:rsid w:val="00AA217E"/>
    <w:rsid w:val="00AA24F2"/>
    <w:rsid w:val="00AA2B6C"/>
    <w:rsid w:val="00AA31B4"/>
    <w:rsid w:val="00AA3911"/>
    <w:rsid w:val="00AA411D"/>
    <w:rsid w:val="00AA478B"/>
    <w:rsid w:val="00AA47B7"/>
    <w:rsid w:val="00AA47BE"/>
    <w:rsid w:val="00AA58A3"/>
    <w:rsid w:val="00AA5DD7"/>
    <w:rsid w:val="00AA69A1"/>
    <w:rsid w:val="00AA7061"/>
    <w:rsid w:val="00AA70B1"/>
    <w:rsid w:val="00AB0C63"/>
    <w:rsid w:val="00AB0FC6"/>
    <w:rsid w:val="00AB2125"/>
    <w:rsid w:val="00AB221F"/>
    <w:rsid w:val="00AB3083"/>
    <w:rsid w:val="00AB30AA"/>
    <w:rsid w:val="00AB344F"/>
    <w:rsid w:val="00AB4B4F"/>
    <w:rsid w:val="00AB5A7E"/>
    <w:rsid w:val="00AB71CF"/>
    <w:rsid w:val="00AB79D4"/>
    <w:rsid w:val="00AC0EB9"/>
    <w:rsid w:val="00AC1484"/>
    <w:rsid w:val="00AC1E87"/>
    <w:rsid w:val="00AC2313"/>
    <w:rsid w:val="00AC35C2"/>
    <w:rsid w:val="00AC3B53"/>
    <w:rsid w:val="00AC3D7B"/>
    <w:rsid w:val="00AC430F"/>
    <w:rsid w:val="00AC4338"/>
    <w:rsid w:val="00AC4400"/>
    <w:rsid w:val="00AC58A0"/>
    <w:rsid w:val="00AC597B"/>
    <w:rsid w:val="00AC6434"/>
    <w:rsid w:val="00AC6B0C"/>
    <w:rsid w:val="00AD1103"/>
    <w:rsid w:val="00AD1104"/>
    <w:rsid w:val="00AD21D7"/>
    <w:rsid w:val="00AD23F9"/>
    <w:rsid w:val="00AD2F71"/>
    <w:rsid w:val="00AD31E6"/>
    <w:rsid w:val="00AD3D26"/>
    <w:rsid w:val="00AD4617"/>
    <w:rsid w:val="00AD47D7"/>
    <w:rsid w:val="00AD545D"/>
    <w:rsid w:val="00AD54E7"/>
    <w:rsid w:val="00AD5D76"/>
    <w:rsid w:val="00AD5DD7"/>
    <w:rsid w:val="00AD67B8"/>
    <w:rsid w:val="00AD7ABD"/>
    <w:rsid w:val="00AD7F96"/>
    <w:rsid w:val="00AE0078"/>
    <w:rsid w:val="00AE0248"/>
    <w:rsid w:val="00AE0312"/>
    <w:rsid w:val="00AE06E5"/>
    <w:rsid w:val="00AE10E6"/>
    <w:rsid w:val="00AE10EC"/>
    <w:rsid w:val="00AE12EB"/>
    <w:rsid w:val="00AE1555"/>
    <w:rsid w:val="00AE2E45"/>
    <w:rsid w:val="00AE3379"/>
    <w:rsid w:val="00AE3C8D"/>
    <w:rsid w:val="00AE3D2E"/>
    <w:rsid w:val="00AE5346"/>
    <w:rsid w:val="00AE5715"/>
    <w:rsid w:val="00AE59D3"/>
    <w:rsid w:val="00AE5D0B"/>
    <w:rsid w:val="00AE6335"/>
    <w:rsid w:val="00AE6FE9"/>
    <w:rsid w:val="00AF0D4B"/>
    <w:rsid w:val="00AF2165"/>
    <w:rsid w:val="00AF2319"/>
    <w:rsid w:val="00AF242D"/>
    <w:rsid w:val="00AF28A9"/>
    <w:rsid w:val="00AF2FF8"/>
    <w:rsid w:val="00AF43BB"/>
    <w:rsid w:val="00AF47E7"/>
    <w:rsid w:val="00AF491E"/>
    <w:rsid w:val="00AF6209"/>
    <w:rsid w:val="00AF66A4"/>
    <w:rsid w:val="00AF74EB"/>
    <w:rsid w:val="00AF78FD"/>
    <w:rsid w:val="00AF7D34"/>
    <w:rsid w:val="00AF7E88"/>
    <w:rsid w:val="00B001EB"/>
    <w:rsid w:val="00B0043A"/>
    <w:rsid w:val="00B010BD"/>
    <w:rsid w:val="00B01494"/>
    <w:rsid w:val="00B01741"/>
    <w:rsid w:val="00B018BB"/>
    <w:rsid w:val="00B018F2"/>
    <w:rsid w:val="00B02965"/>
    <w:rsid w:val="00B02CBF"/>
    <w:rsid w:val="00B02DE8"/>
    <w:rsid w:val="00B03229"/>
    <w:rsid w:val="00B0349D"/>
    <w:rsid w:val="00B04059"/>
    <w:rsid w:val="00B04E2D"/>
    <w:rsid w:val="00B05D03"/>
    <w:rsid w:val="00B06958"/>
    <w:rsid w:val="00B06D03"/>
    <w:rsid w:val="00B0708B"/>
    <w:rsid w:val="00B0738E"/>
    <w:rsid w:val="00B07C3C"/>
    <w:rsid w:val="00B10014"/>
    <w:rsid w:val="00B1022F"/>
    <w:rsid w:val="00B103A6"/>
    <w:rsid w:val="00B109D0"/>
    <w:rsid w:val="00B10F75"/>
    <w:rsid w:val="00B12363"/>
    <w:rsid w:val="00B1305A"/>
    <w:rsid w:val="00B137A4"/>
    <w:rsid w:val="00B13D3E"/>
    <w:rsid w:val="00B1423C"/>
    <w:rsid w:val="00B1426A"/>
    <w:rsid w:val="00B1441C"/>
    <w:rsid w:val="00B15EBE"/>
    <w:rsid w:val="00B16009"/>
    <w:rsid w:val="00B16477"/>
    <w:rsid w:val="00B164B3"/>
    <w:rsid w:val="00B164BA"/>
    <w:rsid w:val="00B168A6"/>
    <w:rsid w:val="00B16956"/>
    <w:rsid w:val="00B17A43"/>
    <w:rsid w:val="00B22510"/>
    <w:rsid w:val="00B22BF7"/>
    <w:rsid w:val="00B22CC9"/>
    <w:rsid w:val="00B23948"/>
    <w:rsid w:val="00B24062"/>
    <w:rsid w:val="00B249BF"/>
    <w:rsid w:val="00B250C3"/>
    <w:rsid w:val="00B254D9"/>
    <w:rsid w:val="00B26246"/>
    <w:rsid w:val="00B266DD"/>
    <w:rsid w:val="00B268C9"/>
    <w:rsid w:val="00B268FA"/>
    <w:rsid w:val="00B26EF6"/>
    <w:rsid w:val="00B274BA"/>
    <w:rsid w:val="00B276C4"/>
    <w:rsid w:val="00B30D49"/>
    <w:rsid w:val="00B30DB8"/>
    <w:rsid w:val="00B312D1"/>
    <w:rsid w:val="00B31492"/>
    <w:rsid w:val="00B332D9"/>
    <w:rsid w:val="00B33374"/>
    <w:rsid w:val="00B333BF"/>
    <w:rsid w:val="00B3346B"/>
    <w:rsid w:val="00B34B79"/>
    <w:rsid w:val="00B352FA"/>
    <w:rsid w:val="00B356BE"/>
    <w:rsid w:val="00B35940"/>
    <w:rsid w:val="00B37315"/>
    <w:rsid w:val="00B40241"/>
    <w:rsid w:val="00B4027B"/>
    <w:rsid w:val="00B404A0"/>
    <w:rsid w:val="00B404A3"/>
    <w:rsid w:val="00B407E1"/>
    <w:rsid w:val="00B40895"/>
    <w:rsid w:val="00B416D9"/>
    <w:rsid w:val="00B41820"/>
    <w:rsid w:val="00B41BD2"/>
    <w:rsid w:val="00B42B16"/>
    <w:rsid w:val="00B440C5"/>
    <w:rsid w:val="00B45028"/>
    <w:rsid w:val="00B4570E"/>
    <w:rsid w:val="00B45CE4"/>
    <w:rsid w:val="00B465F8"/>
    <w:rsid w:val="00B475BD"/>
    <w:rsid w:val="00B47905"/>
    <w:rsid w:val="00B47A4D"/>
    <w:rsid w:val="00B51810"/>
    <w:rsid w:val="00B51A8B"/>
    <w:rsid w:val="00B52F0B"/>
    <w:rsid w:val="00B53057"/>
    <w:rsid w:val="00B53C51"/>
    <w:rsid w:val="00B550EB"/>
    <w:rsid w:val="00B565FB"/>
    <w:rsid w:val="00B56C6A"/>
    <w:rsid w:val="00B575A3"/>
    <w:rsid w:val="00B57668"/>
    <w:rsid w:val="00B6016C"/>
    <w:rsid w:val="00B6174E"/>
    <w:rsid w:val="00B619AE"/>
    <w:rsid w:val="00B625AC"/>
    <w:rsid w:val="00B64495"/>
    <w:rsid w:val="00B644D8"/>
    <w:rsid w:val="00B64600"/>
    <w:rsid w:val="00B646BE"/>
    <w:rsid w:val="00B64C63"/>
    <w:rsid w:val="00B652D3"/>
    <w:rsid w:val="00B661D9"/>
    <w:rsid w:val="00B66C73"/>
    <w:rsid w:val="00B671E4"/>
    <w:rsid w:val="00B67562"/>
    <w:rsid w:val="00B67E7E"/>
    <w:rsid w:val="00B708C0"/>
    <w:rsid w:val="00B70A35"/>
    <w:rsid w:val="00B72B3B"/>
    <w:rsid w:val="00B72D1C"/>
    <w:rsid w:val="00B730E8"/>
    <w:rsid w:val="00B7364C"/>
    <w:rsid w:val="00B73708"/>
    <w:rsid w:val="00B73958"/>
    <w:rsid w:val="00B73A1A"/>
    <w:rsid w:val="00B74153"/>
    <w:rsid w:val="00B7421A"/>
    <w:rsid w:val="00B7499B"/>
    <w:rsid w:val="00B7511A"/>
    <w:rsid w:val="00B75212"/>
    <w:rsid w:val="00B755AD"/>
    <w:rsid w:val="00B759C6"/>
    <w:rsid w:val="00B7642D"/>
    <w:rsid w:val="00B76B28"/>
    <w:rsid w:val="00B7705C"/>
    <w:rsid w:val="00B77A8E"/>
    <w:rsid w:val="00B77AFC"/>
    <w:rsid w:val="00B77B5A"/>
    <w:rsid w:val="00B8092F"/>
    <w:rsid w:val="00B80965"/>
    <w:rsid w:val="00B8120B"/>
    <w:rsid w:val="00B81574"/>
    <w:rsid w:val="00B8193F"/>
    <w:rsid w:val="00B81A77"/>
    <w:rsid w:val="00B822D1"/>
    <w:rsid w:val="00B82CB2"/>
    <w:rsid w:val="00B82D6B"/>
    <w:rsid w:val="00B830A2"/>
    <w:rsid w:val="00B83116"/>
    <w:rsid w:val="00B84249"/>
    <w:rsid w:val="00B84AAF"/>
    <w:rsid w:val="00B84D61"/>
    <w:rsid w:val="00B86474"/>
    <w:rsid w:val="00B86987"/>
    <w:rsid w:val="00B8710C"/>
    <w:rsid w:val="00B900E5"/>
    <w:rsid w:val="00B9065E"/>
    <w:rsid w:val="00B90AEF"/>
    <w:rsid w:val="00B912D6"/>
    <w:rsid w:val="00B91A94"/>
    <w:rsid w:val="00B91FEC"/>
    <w:rsid w:val="00B930AD"/>
    <w:rsid w:val="00B951ED"/>
    <w:rsid w:val="00B953AD"/>
    <w:rsid w:val="00B95407"/>
    <w:rsid w:val="00B9566B"/>
    <w:rsid w:val="00B9588A"/>
    <w:rsid w:val="00B9660D"/>
    <w:rsid w:val="00BA06BE"/>
    <w:rsid w:val="00BA0E76"/>
    <w:rsid w:val="00BA17E3"/>
    <w:rsid w:val="00BA340F"/>
    <w:rsid w:val="00BA373D"/>
    <w:rsid w:val="00BA3824"/>
    <w:rsid w:val="00BA39C9"/>
    <w:rsid w:val="00BA47CC"/>
    <w:rsid w:val="00BA4AD8"/>
    <w:rsid w:val="00BA5B84"/>
    <w:rsid w:val="00BA62B6"/>
    <w:rsid w:val="00BA67EE"/>
    <w:rsid w:val="00BA6A0E"/>
    <w:rsid w:val="00BA6A30"/>
    <w:rsid w:val="00BA6E7D"/>
    <w:rsid w:val="00BB09D3"/>
    <w:rsid w:val="00BB1525"/>
    <w:rsid w:val="00BB1836"/>
    <w:rsid w:val="00BB2954"/>
    <w:rsid w:val="00BB2D59"/>
    <w:rsid w:val="00BB3B67"/>
    <w:rsid w:val="00BB4377"/>
    <w:rsid w:val="00BB4595"/>
    <w:rsid w:val="00BB47C9"/>
    <w:rsid w:val="00BB4F90"/>
    <w:rsid w:val="00BB64A0"/>
    <w:rsid w:val="00BB65CC"/>
    <w:rsid w:val="00BB65F1"/>
    <w:rsid w:val="00BB6681"/>
    <w:rsid w:val="00BB66EB"/>
    <w:rsid w:val="00BB7179"/>
    <w:rsid w:val="00BB7A02"/>
    <w:rsid w:val="00BC3695"/>
    <w:rsid w:val="00BC37A6"/>
    <w:rsid w:val="00BC4940"/>
    <w:rsid w:val="00BC5B60"/>
    <w:rsid w:val="00BC6FAC"/>
    <w:rsid w:val="00BC701B"/>
    <w:rsid w:val="00BC7569"/>
    <w:rsid w:val="00BD22DD"/>
    <w:rsid w:val="00BD2795"/>
    <w:rsid w:val="00BD3206"/>
    <w:rsid w:val="00BD5978"/>
    <w:rsid w:val="00BD5D42"/>
    <w:rsid w:val="00BD7680"/>
    <w:rsid w:val="00BD7A5B"/>
    <w:rsid w:val="00BE0DC8"/>
    <w:rsid w:val="00BE0E5D"/>
    <w:rsid w:val="00BE1DF6"/>
    <w:rsid w:val="00BE2164"/>
    <w:rsid w:val="00BE2CE8"/>
    <w:rsid w:val="00BE524F"/>
    <w:rsid w:val="00BE5F22"/>
    <w:rsid w:val="00BE6F57"/>
    <w:rsid w:val="00BE70F3"/>
    <w:rsid w:val="00BE76E2"/>
    <w:rsid w:val="00BE7969"/>
    <w:rsid w:val="00BE7B40"/>
    <w:rsid w:val="00BF0FCF"/>
    <w:rsid w:val="00BF0FD2"/>
    <w:rsid w:val="00BF1671"/>
    <w:rsid w:val="00BF199F"/>
    <w:rsid w:val="00BF1BD5"/>
    <w:rsid w:val="00BF1D9E"/>
    <w:rsid w:val="00BF1FC3"/>
    <w:rsid w:val="00BF2293"/>
    <w:rsid w:val="00BF29BF"/>
    <w:rsid w:val="00BF2ECB"/>
    <w:rsid w:val="00BF3258"/>
    <w:rsid w:val="00BF3AF0"/>
    <w:rsid w:val="00BF42EA"/>
    <w:rsid w:val="00BF578E"/>
    <w:rsid w:val="00BF66B6"/>
    <w:rsid w:val="00BF6A56"/>
    <w:rsid w:val="00BF6BEF"/>
    <w:rsid w:val="00BF77EB"/>
    <w:rsid w:val="00BF7839"/>
    <w:rsid w:val="00BF7BFF"/>
    <w:rsid w:val="00C00DBF"/>
    <w:rsid w:val="00C015B0"/>
    <w:rsid w:val="00C0179B"/>
    <w:rsid w:val="00C01D8F"/>
    <w:rsid w:val="00C024D7"/>
    <w:rsid w:val="00C0301D"/>
    <w:rsid w:val="00C05039"/>
    <w:rsid w:val="00C060F5"/>
    <w:rsid w:val="00C0657B"/>
    <w:rsid w:val="00C0700B"/>
    <w:rsid w:val="00C07234"/>
    <w:rsid w:val="00C07391"/>
    <w:rsid w:val="00C07CC3"/>
    <w:rsid w:val="00C10188"/>
    <w:rsid w:val="00C101AD"/>
    <w:rsid w:val="00C1051F"/>
    <w:rsid w:val="00C11DD4"/>
    <w:rsid w:val="00C12776"/>
    <w:rsid w:val="00C12990"/>
    <w:rsid w:val="00C12AB9"/>
    <w:rsid w:val="00C146C5"/>
    <w:rsid w:val="00C154DD"/>
    <w:rsid w:val="00C15AD6"/>
    <w:rsid w:val="00C1702E"/>
    <w:rsid w:val="00C17457"/>
    <w:rsid w:val="00C17522"/>
    <w:rsid w:val="00C20334"/>
    <w:rsid w:val="00C20691"/>
    <w:rsid w:val="00C20D23"/>
    <w:rsid w:val="00C21537"/>
    <w:rsid w:val="00C2199F"/>
    <w:rsid w:val="00C22435"/>
    <w:rsid w:val="00C2264B"/>
    <w:rsid w:val="00C22B1C"/>
    <w:rsid w:val="00C235C9"/>
    <w:rsid w:val="00C23A11"/>
    <w:rsid w:val="00C23EE4"/>
    <w:rsid w:val="00C2458C"/>
    <w:rsid w:val="00C245C4"/>
    <w:rsid w:val="00C2479E"/>
    <w:rsid w:val="00C256F8"/>
    <w:rsid w:val="00C25C6A"/>
    <w:rsid w:val="00C25D24"/>
    <w:rsid w:val="00C26603"/>
    <w:rsid w:val="00C26A2E"/>
    <w:rsid w:val="00C27579"/>
    <w:rsid w:val="00C2774B"/>
    <w:rsid w:val="00C30183"/>
    <w:rsid w:val="00C30DF2"/>
    <w:rsid w:val="00C314D8"/>
    <w:rsid w:val="00C32FEB"/>
    <w:rsid w:val="00C3311C"/>
    <w:rsid w:val="00C33E7D"/>
    <w:rsid w:val="00C346B2"/>
    <w:rsid w:val="00C348B9"/>
    <w:rsid w:val="00C35278"/>
    <w:rsid w:val="00C354CD"/>
    <w:rsid w:val="00C35556"/>
    <w:rsid w:val="00C35565"/>
    <w:rsid w:val="00C37287"/>
    <w:rsid w:val="00C37814"/>
    <w:rsid w:val="00C379A4"/>
    <w:rsid w:val="00C37AFC"/>
    <w:rsid w:val="00C40509"/>
    <w:rsid w:val="00C41488"/>
    <w:rsid w:val="00C43426"/>
    <w:rsid w:val="00C4358A"/>
    <w:rsid w:val="00C43642"/>
    <w:rsid w:val="00C4385D"/>
    <w:rsid w:val="00C445A0"/>
    <w:rsid w:val="00C45197"/>
    <w:rsid w:val="00C4576E"/>
    <w:rsid w:val="00C45CAC"/>
    <w:rsid w:val="00C46926"/>
    <w:rsid w:val="00C46E09"/>
    <w:rsid w:val="00C4741D"/>
    <w:rsid w:val="00C47462"/>
    <w:rsid w:val="00C505F0"/>
    <w:rsid w:val="00C50CA1"/>
    <w:rsid w:val="00C519FC"/>
    <w:rsid w:val="00C51B0E"/>
    <w:rsid w:val="00C521BA"/>
    <w:rsid w:val="00C52A35"/>
    <w:rsid w:val="00C52D8B"/>
    <w:rsid w:val="00C5349B"/>
    <w:rsid w:val="00C536F0"/>
    <w:rsid w:val="00C5445A"/>
    <w:rsid w:val="00C551F2"/>
    <w:rsid w:val="00C5529F"/>
    <w:rsid w:val="00C56199"/>
    <w:rsid w:val="00C57D91"/>
    <w:rsid w:val="00C60102"/>
    <w:rsid w:val="00C60293"/>
    <w:rsid w:val="00C604F6"/>
    <w:rsid w:val="00C6056D"/>
    <w:rsid w:val="00C6081D"/>
    <w:rsid w:val="00C62F90"/>
    <w:rsid w:val="00C6302B"/>
    <w:rsid w:val="00C630FF"/>
    <w:rsid w:val="00C63766"/>
    <w:rsid w:val="00C63BF2"/>
    <w:rsid w:val="00C64157"/>
    <w:rsid w:val="00C64ACD"/>
    <w:rsid w:val="00C64CFF"/>
    <w:rsid w:val="00C65290"/>
    <w:rsid w:val="00C65993"/>
    <w:rsid w:val="00C65A39"/>
    <w:rsid w:val="00C65B84"/>
    <w:rsid w:val="00C66A17"/>
    <w:rsid w:val="00C702F8"/>
    <w:rsid w:val="00C705EB"/>
    <w:rsid w:val="00C7101A"/>
    <w:rsid w:val="00C7193C"/>
    <w:rsid w:val="00C73DB4"/>
    <w:rsid w:val="00C75738"/>
    <w:rsid w:val="00C75EA6"/>
    <w:rsid w:val="00C7760E"/>
    <w:rsid w:val="00C77CB6"/>
    <w:rsid w:val="00C809E3"/>
    <w:rsid w:val="00C80D06"/>
    <w:rsid w:val="00C81721"/>
    <w:rsid w:val="00C818C9"/>
    <w:rsid w:val="00C82756"/>
    <w:rsid w:val="00C82970"/>
    <w:rsid w:val="00C82A52"/>
    <w:rsid w:val="00C83735"/>
    <w:rsid w:val="00C84C6C"/>
    <w:rsid w:val="00C85558"/>
    <w:rsid w:val="00C86108"/>
    <w:rsid w:val="00C8611B"/>
    <w:rsid w:val="00C86B4F"/>
    <w:rsid w:val="00C86D54"/>
    <w:rsid w:val="00C872EC"/>
    <w:rsid w:val="00C8751E"/>
    <w:rsid w:val="00C879CF"/>
    <w:rsid w:val="00C901B0"/>
    <w:rsid w:val="00C90821"/>
    <w:rsid w:val="00C91077"/>
    <w:rsid w:val="00C91C79"/>
    <w:rsid w:val="00C92234"/>
    <w:rsid w:val="00C92B7B"/>
    <w:rsid w:val="00C931BF"/>
    <w:rsid w:val="00C93770"/>
    <w:rsid w:val="00C94BC4"/>
    <w:rsid w:val="00C95131"/>
    <w:rsid w:val="00C955C7"/>
    <w:rsid w:val="00C959EE"/>
    <w:rsid w:val="00C95B4D"/>
    <w:rsid w:val="00C96335"/>
    <w:rsid w:val="00C96467"/>
    <w:rsid w:val="00C9676E"/>
    <w:rsid w:val="00C967CC"/>
    <w:rsid w:val="00C96994"/>
    <w:rsid w:val="00C9711E"/>
    <w:rsid w:val="00C97985"/>
    <w:rsid w:val="00CA13A0"/>
    <w:rsid w:val="00CA2144"/>
    <w:rsid w:val="00CA2201"/>
    <w:rsid w:val="00CA2E23"/>
    <w:rsid w:val="00CA3852"/>
    <w:rsid w:val="00CA3A53"/>
    <w:rsid w:val="00CA42F9"/>
    <w:rsid w:val="00CA4EEE"/>
    <w:rsid w:val="00CA66A8"/>
    <w:rsid w:val="00CA7230"/>
    <w:rsid w:val="00CB0100"/>
    <w:rsid w:val="00CB0192"/>
    <w:rsid w:val="00CB07DF"/>
    <w:rsid w:val="00CB1396"/>
    <w:rsid w:val="00CB1FFD"/>
    <w:rsid w:val="00CB24EA"/>
    <w:rsid w:val="00CB39EB"/>
    <w:rsid w:val="00CB3B4B"/>
    <w:rsid w:val="00CB604E"/>
    <w:rsid w:val="00CB6156"/>
    <w:rsid w:val="00CB6207"/>
    <w:rsid w:val="00CB6B4C"/>
    <w:rsid w:val="00CC0BC0"/>
    <w:rsid w:val="00CC18CA"/>
    <w:rsid w:val="00CC197D"/>
    <w:rsid w:val="00CC1B79"/>
    <w:rsid w:val="00CC3147"/>
    <w:rsid w:val="00CC41E8"/>
    <w:rsid w:val="00CC515E"/>
    <w:rsid w:val="00CC56F8"/>
    <w:rsid w:val="00CC58EA"/>
    <w:rsid w:val="00CD023D"/>
    <w:rsid w:val="00CD1D6C"/>
    <w:rsid w:val="00CD1F3D"/>
    <w:rsid w:val="00CD2353"/>
    <w:rsid w:val="00CD2E79"/>
    <w:rsid w:val="00CD2F91"/>
    <w:rsid w:val="00CD3BDF"/>
    <w:rsid w:val="00CD3C3B"/>
    <w:rsid w:val="00CD40D2"/>
    <w:rsid w:val="00CD46B8"/>
    <w:rsid w:val="00CD4AEF"/>
    <w:rsid w:val="00CD514D"/>
    <w:rsid w:val="00CD58A9"/>
    <w:rsid w:val="00CE05B3"/>
    <w:rsid w:val="00CE1054"/>
    <w:rsid w:val="00CE13D5"/>
    <w:rsid w:val="00CE1D9C"/>
    <w:rsid w:val="00CE1F6B"/>
    <w:rsid w:val="00CE21CA"/>
    <w:rsid w:val="00CE2F4C"/>
    <w:rsid w:val="00CE3484"/>
    <w:rsid w:val="00CE3EBB"/>
    <w:rsid w:val="00CE3FEF"/>
    <w:rsid w:val="00CE4C1B"/>
    <w:rsid w:val="00CE680B"/>
    <w:rsid w:val="00CE6FD1"/>
    <w:rsid w:val="00CE7092"/>
    <w:rsid w:val="00CE7FAE"/>
    <w:rsid w:val="00CF069E"/>
    <w:rsid w:val="00CF0E0F"/>
    <w:rsid w:val="00CF1D30"/>
    <w:rsid w:val="00CF1EFC"/>
    <w:rsid w:val="00CF24D3"/>
    <w:rsid w:val="00CF25E0"/>
    <w:rsid w:val="00CF2F68"/>
    <w:rsid w:val="00CF31B3"/>
    <w:rsid w:val="00CF329B"/>
    <w:rsid w:val="00CF3A50"/>
    <w:rsid w:val="00CF3BED"/>
    <w:rsid w:val="00CF4196"/>
    <w:rsid w:val="00CF44B6"/>
    <w:rsid w:val="00CF4943"/>
    <w:rsid w:val="00CF497D"/>
    <w:rsid w:val="00CF4B82"/>
    <w:rsid w:val="00CF4CE0"/>
    <w:rsid w:val="00CF51E7"/>
    <w:rsid w:val="00CF59D0"/>
    <w:rsid w:val="00CF6233"/>
    <w:rsid w:val="00CF75F5"/>
    <w:rsid w:val="00D00292"/>
    <w:rsid w:val="00D00332"/>
    <w:rsid w:val="00D0063C"/>
    <w:rsid w:val="00D01222"/>
    <w:rsid w:val="00D015DA"/>
    <w:rsid w:val="00D02842"/>
    <w:rsid w:val="00D02EC4"/>
    <w:rsid w:val="00D02EF5"/>
    <w:rsid w:val="00D03BAC"/>
    <w:rsid w:val="00D0482E"/>
    <w:rsid w:val="00D04961"/>
    <w:rsid w:val="00D04BFA"/>
    <w:rsid w:val="00D04F26"/>
    <w:rsid w:val="00D050B8"/>
    <w:rsid w:val="00D055B1"/>
    <w:rsid w:val="00D057B8"/>
    <w:rsid w:val="00D05DC0"/>
    <w:rsid w:val="00D06857"/>
    <w:rsid w:val="00D070C4"/>
    <w:rsid w:val="00D07135"/>
    <w:rsid w:val="00D07665"/>
    <w:rsid w:val="00D11598"/>
    <w:rsid w:val="00D1256A"/>
    <w:rsid w:val="00D13F5E"/>
    <w:rsid w:val="00D143C8"/>
    <w:rsid w:val="00D14639"/>
    <w:rsid w:val="00D14C04"/>
    <w:rsid w:val="00D157DC"/>
    <w:rsid w:val="00D15952"/>
    <w:rsid w:val="00D15B59"/>
    <w:rsid w:val="00D169EF"/>
    <w:rsid w:val="00D16CAF"/>
    <w:rsid w:val="00D1733D"/>
    <w:rsid w:val="00D175BD"/>
    <w:rsid w:val="00D17EDD"/>
    <w:rsid w:val="00D218D3"/>
    <w:rsid w:val="00D219A2"/>
    <w:rsid w:val="00D220E5"/>
    <w:rsid w:val="00D22A79"/>
    <w:rsid w:val="00D22E5B"/>
    <w:rsid w:val="00D235DD"/>
    <w:rsid w:val="00D237D9"/>
    <w:rsid w:val="00D23BA5"/>
    <w:rsid w:val="00D23BB7"/>
    <w:rsid w:val="00D2401B"/>
    <w:rsid w:val="00D2436F"/>
    <w:rsid w:val="00D24467"/>
    <w:rsid w:val="00D25746"/>
    <w:rsid w:val="00D259D1"/>
    <w:rsid w:val="00D25B6F"/>
    <w:rsid w:val="00D2696C"/>
    <w:rsid w:val="00D26B69"/>
    <w:rsid w:val="00D26DC8"/>
    <w:rsid w:val="00D279C7"/>
    <w:rsid w:val="00D30341"/>
    <w:rsid w:val="00D30F02"/>
    <w:rsid w:val="00D31373"/>
    <w:rsid w:val="00D32260"/>
    <w:rsid w:val="00D323DE"/>
    <w:rsid w:val="00D335D5"/>
    <w:rsid w:val="00D3393B"/>
    <w:rsid w:val="00D344CA"/>
    <w:rsid w:val="00D3458F"/>
    <w:rsid w:val="00D34D6B"/>
    <w:rsid w:val="00D355F3"/>
    <w:rsid w:val="00D3596C"/>
    <w:rsid w:val="00D35ADA"/>
    <w:rsid w:val="00D35C72"/>
    <w:rsid w:val="00D35D74"/>
    <w:rsid w:val="00D35FB1"/>
    <w:rsid w:val="00D363D8"/>
    <w:rsid w:val="00D3642A"/>
    <w:rsid w:val="00D37291"/>
    <w:rsid w:val="00D376BA"/>
    <w:rsid w:val="00D3798D"/>
    <w:rsid w:val="00D37BC4"/>
    <w:rsid w:val="00D37D55"/>
    <w:rsid w:val="00D37E23"/>
    <w:rsid w:val="00D40059"/>
    <w:rsid w:val="00D40A17"/>
    <w:rsid w:val="00D417FA"/>
    <w:rsid w:val="00D41876"/>
    <w:rsid w:val="00D41A33"/>
    <w:rsid w:val="00D42CC6"/>
    <w:rsid w:val="00D433FE"/>
    <w:rsid w:val="00D438B8"/>
    <w:rsid w:val="00D43F89"/>
    <w:rsid w:val="00D446C8"/>
    <w:rsid w:val="00D45143"/>
    <w:rsid w:val="00D4520F"/>
    <w:rsid w:val="00D45742"/>
    <w:rsid w:val="00D45AA0"/>
    <w:rsid w:val="00D45CCD"/>
    <w:rsid w:val="00D46454"/>
    <w:rsid w:val="00D467C0"/>
    <w:rsid w:val="00D46CDB"/>
    <w:rsid w:val="00D47F36"/>
    <w:rsid w:val="00D50173"/>
    <w:rsid w:val="00D50FE9"/>
    <w:rsid w:val="00D514FB"/>
    <w:rsid w:val="00D5154E"/>
    <w:rsid w:val="00D5210A"/>
    <w:rsid w:val="00D5234C"/>
    <w:rsid w:val="00D54051"/>
    <w:rsid w:val="00D54206"/>
    <w:rsid w:val="00D543CE"/>
    <w:rsid w:val="00D566B7"/>
    <w:rsid w:val="00D56748"/>
    <w:rsid w:val="00D575E9"/>
    <w:rsid w:val="00D612E2"/>
    <w:rsid w:val="00D625B3"/>
    <w:rsid w:val="00D64428"/>
    <w:rsid w:val="00D65398"/>
    <w:rsid w:val="00D66681"/>
    <w:rsid w:val="00D6744E"/>
    <w:rsid w:val="00D679C3"/>
    <w:rsid w:val="00D67CC3"/>
    <w:rsid w:val="00D67FED"/>
    <w:rsid w:val="00D701C1"/>
    <w:rsid w:val="00D701F3"/>
    <w:rsid w:val="00D70584"/>
    <w:rsid w:val="00D707EA"/>
    <w:rsid w:val="00D70864"/>
    <w:rsid w:val="00D70EA5"/>
    <w:rsid w:val="00D71116"/>
    <w:rsid w:val="00D71407"/>
    <w:rsid w:val="00D71CE5"/>
    <w:rsid w:val="00D721D5"/>
    <w:rsid w:val="00D7292E"/>
    <w:rsid w:val="00D72948"/>
    <w:rsid w:val="00D72D0F"/>
    <w:rsid w:val="00D73581"/>
    <w:rsid w:val="00D74E74"/>
    <w:rsid w:val="00D75B50"/>
    <w:rsid w:val="00D75EF1"/>
    <w:rsid w:val="00D763D1"/>
    <w:rsid w:val="00D763E0"/>
    <w:rsid w:val="00D776F5"/>
    <w:rsid w:val="00D77834"/>
    <w:rsid w:val="00D77951"/>
    <w:rsid w:val="00D77B87"/>
    <w:rsid w:val="00D8011D"/>
    <w:rsid w:val="00D804D5"/>
    <w:rsid w:val="00D808DA"/>
    <w:rsid w:val="00D81355"/>
    <w:rsid w:val="00D81CF8"/>
    <w:rsid w:val="00D820A8"/>
    <w:rsid w:val="00D82315"/>
    <w:rsid w:val="00D830C9"/>
    <w:rsid w:val="00D84D2A"/>
    <w:rsid w:val="00D85966"/>
    <w:rsid w:val="00D86A0E"/>
    <w:rsid w:val="00D87507"/>
    <w:rsid w:val="00D87743"/>
    <w:rsid w:val="00D877B2"/>
    <w:rsid w:val="00D87939"/>
    <w:rsid w:val="00D901FC"/>
    <w:rsid w:val="00D90843"/>
    <w:rsid w:val="00D90CB7"/>
    <w:rsid w:val="00D917E5"/>
    <w:rsid w:val="00D91815"/>
    <w:rsid w:val="00D91859"/>
    <w:rsid w:val="00D91FC2"/>
    <w:rsid w:val="00D93425"/>
    <w:rsid w:val="00D93AF4"/>
    <w:rsid w:val="00D93FDA"/>
    <w:rsid w:val="00D94748"/>
    <w:rsid w:val="00D94C9B"/>
    <w:rsid w:val="00D953BA"/>
    <w:rsid w:val="00D9667A"/>
    <w:rsid w:val="00D9739A"/>
    <w:rsid w:val="00D97644"/>
    <w:rsid w:val="00D9773E"/>
    <w:rsid w:val="00D97F05"/>
    <w:rsid w:val="00DA0EDE"/>
    <w:rsid w:val="00DA0F61"/>
    <w:rsid w:val="00DA1208"/>
    <w:rsid w:val="00DA1E80"/>
    <w:rsid w:val="00DA21A7"/>
    <w:rsid w:val="00DA37C9"/>
    <w:rsid w:val="00DA394B"/>
    <w:rsid w:val="00DA3D99"/>
    <w:rsid w:val="00DA3F13"/>
    <w:rsid w:val="00DA3F8E"/>
    <w:rsid w:val="00DA4882"/>
    <w:rsid w:val="00DA4F07"/>
    <w:rsid w:val="00DA5128"/>
    <w:rsid w:val="00DA5984"/>
    <w:rsid w:val="00DA5DCC"/>
    <w:rsid w:val="00DA62B5"/>
    <w:rsid w:val="00DA664F"/>
    <w:rsid w:val="00DA77D2"/>
    <w:rsid w:val="00DA7877"/>
    <w:rsid w:val="00DB04A7"/>
    <w:rsid w:val="00DB0E92"/>
    <w:rsid w:val="00DB34D1"/>
    <w:rsid w:val="00DB35C5"/>
    <w:rsid w:val="00DB54F3"/>
    <w:rsid w:val="00DB5974"/>
    <w:rsid w:val="00DB6FC9"/>
    <w:rsid w:val="00DB71C3"/>
    <w:rsid w:val="00DB757D"/>
    <w:rsid w:val="00DC1CE1"/>
    <w:rsid w:val="00DC205D"/>
    <w:rsid w:val="00DC272F"/>
    <w:rsid w:val="00DC2877"/>
    <w:rsid w:val="00DC2BA1"/>
    <w:rsid w:val="00DC34FD"/>
    <w:rsid w:val="00DC3815"/>
    <w:rsid w:val="00DC3DC9"/>
    <w:rsid w:val="00DC567B"/>
    <w:rsid w:val="00DC597F"/>
    <w:rsid w:val="00DC5CB1"/>
    <w:rsid w:val="00DC6072"/>
    <w:rsid w:val="00DC6931"/>
    <w:rsid w:val="00DC6C29"/>
    <w:rsid w:val="00DC6CED"/>
    <w:rsid w:val="00DC7717"/>
    <w:rsid w:val="00DC7FF2"/>
    <w:rsid w:val="00DD0477"/>
    <w:rsid w:val="00DD0677"/>
    <w:rsid w:val="00DD17CB"/>
    <w:rsid w:val="00DD2655"/>
    <w:rsid w:val="00DD2B8A"/>
    <w:rsid w:val="00DD2DB5"/>
    <w:rsid w:val="00DD315B"/>
    <w:rsid w:val="00DD3350"/>
    <w:rsid w:val="00DD52D3"/>
    <w:rsid w:val="00DD5C60"/>
    <w:rsid w:val="00DD6037"/>
    <w:rsid w:val="00DD6676"/>
    <w:rsid w:val="00DD66CE"/>
    <w:rsid w:val="00DD6738"/>
    <w:rsid w:val="00DD6BAB"/>
    <w:rsid w:val="00DD7090"/>
    <w:rsid w:val="00DD7A1D"/>
    <w:rsid w:val="00DE07F1"/>
    <w:rsid w:val="00DE0B72"/>
    <w:rsid w:val="00DE17DE"/>
    <w:rsid w:val="00DE3609"/>
    <w:rsid w:val="00DE5347"/>
    <w:rsid w:val="00DE564F"/>
    <w:rsid w:val="00DE5960"/>
    <w:rsid w:val="00DE5F1B"/>
    <w:rsid w:val="00DE60C1"/>
    <w:rsid w:val="00DF0DAB"/>
    <w:rsid w:val="00DF230E"/>
    <w:rsid w:val="00DF2B9C"/>
    <w:rsid w:val="00DF2FAA"/>
    <w:rsid w:val="00DF37D7"/>
    <w:rsid w:val="00DF3942"/>
    <w:rsid w:val="00DF41D8"/>
    <w:rsid w:val="00DF4209"/>
    <w:rsid w:val="00DF5037"/>
    <w:rsid w:val="00DF5667"/>
    <w:rsid w:val="00DF7C07"/>
    <w:rsid w:val="00DF7CC6"/>
    <w:rsid w:val="00DF7DE9"/>
    <w:rsid w:val="00DF7FD3"/>
    <w:rsid w:val="00E0031F"/>
    <w:rsid w:val="00E0122D"/>
    <w:rsid w:val="00E01504"/>
    <w:rsid w:val="00E01594"/>
    <w:rsid w:val="00E02EEE"/>
    <w:rsid w:val="00E02F78"/>
    <w:rsid w:val="00E04441"/>
    <w:rsid w:val="00E055E0"/>
    <w:rsid w:val="00E05D72"/>
    <w:rsid w:val="00E05F15"/>
    <w:rsid w:val="00E06122"/>
    <w:rsid w:val="00E07664"/>
    <w:rsid w:val="00E0776A"/>
    <w:rsid w:val="00E079BA"/>
    <w:rsid w:val="00E07C33"/>
    <w:rsid w:val="00E105D1"/>
    <w:rsid w:val="00E10713"/>
    <w:rsid w:val="00E10CDA"/>
    <w:rsid w:val="00E11D39"/>
    <w:rsid w:val="00E12031"/>
    <w:rsid w:val="00E131E8"/>
    <w:rsid w:val="00E13A6A"/>
    <w:rsid w:val="00E14419"/>
    <w:rsid w:val="00E14DE5"/>
    <w:rsid w:val="00E16C25"/>
    <w:rsid w:val="00E17B01"/>
    <w:rsid w:val="00E22C7E"/>
    <w:rsid w:val="00E23462"/>
    <w:rsid w:val="00E2395D"/>
    <w:rsid w:val="00E23963"/>
    <w:rsid w:val="00E242BC"/>
    <w:rsid w:val="00E242E0"/>
    <w:rsid w:val="00E24FDC"/>
    <w:rsid w:val="00E26085"/>
    <w:rsid w:val="00E26436"/>
    <w:rsid w:val="00E2690A"/>
    <w:rsid w:val="00E26999"/>
    <w:rsid w:val="00E26D49"/>
    <w:rsid w:val="00E27485"/>
    <w:rsid w:val="00E3067E"/>
    <w:rsid w:val="00E3092D"/>
    <w:rsid w:val="00E31B0C"/>
    <w:rsid w:val="00E31FBD"/>
    <w:rsid w:val="00E32C3B"/>
    <w:rsid w:val="00E336E7"/>
    <w:rsid w:val="00E33B43"/>
    <w:rsid w:val="00E33BB0"/>
    <w:rsid w:val="00E341C8"/>
    <w:rsid w:val="00E34959"/>
    <w:rsid w:val="00E34BA1"/>
    <w:rsid w:val="00E3529B"/>
    <w:rsid w:val="00E3573B"/>
    <w:rsid w:val="00E35919"/>
    <w:rsid w:val="00E36475"/>
    <w:rsid w:val="00E36A1A"/>
    <w:rsid w:val="00E376B4"/>
    <w:rsid w:val="00E37D0F"/>
    <w:rsid w:val="00E37DA2"/>
    <w:rsid w:val="00E37DEE"/>
    <w:rsid w:val="00E37EBC"/>
    <w:rsid w:val="00E401C3"/>
    <w:rsid w:val="00E409B8"/>
    <w:rsid w:val="00E40C4C"/>
    <w:rsid w:val="00E40C86"/>
    <w:rsid w:val="00E41197"/>
    <w:rsid w:val="00E4184A"/>
    <w:rsid w:val="00E43723"/>
    <w:rsid w:val="00E438DC"/>
    <w:rsid w:val="00E4439B"/>
    <w:rsid w:val="00E45D93"/>
    <w:rsid w:val="00E45F16"/>
    <w:rsid w:val="00E46805"/>
    <w:rsid w:val="00E47433"/>
    <w:rsid w:val="00E47779"/>
    <w:rsid w:val="00E47D17"/>
    <w:rsid w:val="00E50D2E"/>
    <w:rsid w:val="00E513CB"/>
    <w:rsid w:val="00E522C6"/>
    <w:rsid w:val="00E52437"/>
    <w:rsid w:val="00E531BF"/>
    <w:rsid w:val="00E53B6A"/>
    <w:rsid w:val="00E549CB"/>
    <w:rsid w:val="00E554CF"/>
    <w:rsid w:val="00E559E5"/>
    <w:rsid w:val="00E564EB"/>
    <w:rsid w:val="00E566AA"/>
    <w:rsid w:val="00E56C03"/>
    <w:rsid w:val="00E570B6"/>
    <w:rsid w:val="00E57417"/>
    <w:rsid w:val="00E6038F"/>
    <w:rsid w:val="00E61B47"/>
    <w:rsid w:val="00E61DFB"/>
    <w:rsid w:val="00E620ED"/>
    <w:rsid w:val="00E635D2"/>
    <w:rsid w:val="00E63755"/>
    <w:rsid w:val="00E65CA9"/>
    <w:rsid w:val="00E65DB5"/>
    <w:rsid w:val="00E65FE0"/>
    <w:rsid w:val="00E667C4"/>
    <w:rsid w:val="00E66A15"/>
    <w:rsid w:val="00E66F0E"/>
    <w:rsid w:val="00E67D29"/>
    <w:rsid w:val="00E7007F"/>
    <w:rsid w:val="00E700D7"/>
    <w:rsid w:val="00E71D8A"/>
    <w:rsid w:val="00E72944"/>
    <w:rsid w:val="00E73699"/>
    <w:rsid w:val="00E745F0"/>
    <w:rsid w:val="00E747DF"/>
    <w:rsid w:val="00E755D1"/>
    <w:rsid w:val="00E759E9"/>
    <w:rsid w:val="00E75B0C"/>
    <w:rsid w:val="00E76615"/>
    <w:rsid w:val="00E76987"/>
    <w:rsid w:val="00E773CA"/>
    <w:rsid w:val="00E77FBD"/>
    <w:rsid w:val="00E80718"/>
    <w:rsid w:val="00E80A96"/>
    <w:rsid w:val="00E80FD3"/>
    <w:rsid w:val="00E8212F"/>
    <w:rsid w:val="00E82919"/>
    <w:rsid w:val="00E82C91"/>
    <w:rsid w:val="00E82E3A"/>
    <w:rsid w:val="00E83283"/>
    <w:rsid w:val="00E832FF"/>
    <w:rsid w:val="00E8383D"/>
    <w:rsid w:val="00E83ADF"/>
    <w:rsid w:val="00E83E4D"/>
    <w:rsid w:val="00E8467B"/>
    <w:rsid w:val="00E85059"/>
    <w:rsid w:val="00E854FD"/>
    <w:rsid w:val="00E8603C"/>
    <w:rsid w:val="00E8696D"/>
    <w:rsid w:val="00E86BED"/>
    <w:rsid w:val="00E86DBD"/>
    <w:rsid w:val="00E873B7"/>
    <w:rsid w:val="00E876A6"/>
    <w:rsid w:val="00E87BD9"/>
    <w:rsid w:val="00E87C7C"/>
    <w:rsid w:val="00E9309F"/>
    <w:rsid w:val="00E93E79"/>
    <w:rsid w:val="00E93EFF"/>
    <w:rsid w:val="00E95BC8"/>
    <w:rsid w:val="00E9707D"/>
    <w:rsid w:val="00E972E3"/>
    <w:rsid w:val="00E97555"/>
    <w:rsid w:val="00EA17B8"/>
    <w:rsid w:val="00EA2677"/>
    <w:rsid w:val="00EA3181"/>
    <w:rsid w:val="00EA3AFD"/>
    <w:rsid w:val="00EA43E9"/>
    <w:rsid w:val="00EA5C14"/>
    <w:rsid w:val="00EA6551"/>
    <w:rsid w:val="00EA70FC"/>
    <w:rsid w:val="00EA7296"/>
    <w:rsid w:val="00EB0A08"/>
    <w:rsid w:val="00EB0C13"/>
    <w:rsid w:val="00EB1979"/>
    <w:rsid w:val="00EB271C"/>
    <w:rsid w:val="00EB2D49"/>
    <w:rsid w:val="00EB411B"/>
    <w:rsid w:val="00EB42B8"/>
    <w:rsid w:val="00EB4E06"/>
    <w:rsid w:val="00EB505C"/>
    <w:rsid w:val="00EB53DC"/>
    <w:rsid w:val="00EB552E"/>
    <w:rsid w:val="00EB57D9"/>
    <w:rsid w:val="00EB5B24"/>
    <w:rsid w:val="00EB5B7C"/>
    <w:rsid w:val="00EB5F1B"/>
    <w:rsid w:val="00EB64BD"/>
    <w:rsid w:val="00EB6ACE"/>
    <w:rsid w:val="00EB7340"/>
    <w:rsid w:val="00EB7A33"/>
    <w:rsid w:val="00EC0187"/>
    <w:rsid w:val="00EC0422"/>
    <w:rsid w:val="00EC14F6"/>
    <w:rsid w:val="00EC1F94"/>
    <w:rsid w:val="00EC245C"/>
    <w:rsid w:val="00EC2981"/>
    <w:rsid w:val="00EC48CD"/>
    <w:rsid w:val="00EC4A55"/>
    <w:rsid w:val="00EC4A82"/>
    <w:rsid w:val="00EC54FC"/>
    <w:rsid w:val="00EC6329"/>
    <w:rsid w:val="00EC731E"/>
    <w:rsid w:val="00ED0373"/>
    <w:rsid w:val="00ED088D"/>
    <w:rsid w:val="00ED099C"/>
    <w:rsid w:val="00ED0B6D"/>
    <w:rsid w:val="00ED1084"/>
    <w:rsid w:val="00ED18F3"/>
    <w:rsid w:val="00ED270C"/>
    <w:rsid w:val="00ED2A1F"/>
    <w:rsid w:val="00ED30D7"/>
    <w:rsid w:val="00ED34FC"/>
    <w:rsid w:val="00ED34FD"/>
    <w:rsid w:val="00ED4005"/>
    <w:rsid w:val="00ED5731"/>
    <w:rsid w:val="00ED58C8"/>
    <w:rsid w:val="00ED6695"/>
    <w:rsid w:val="00ED79D6"/>
    <w:rsid w:val="00EE0D73"/>
    <w:rsid w:val="00EE1055"/>
    <w:rsid w:val="00EE135F"/>
    <w:rsid w:val="00EE1771"/>
    <w:rsid w:val="00EE1E86"/>
    <w:rsid w:val="00EE22DE"/>
    <w:rsid w:val="00EE2D85"/>
    <w:rsid w:val="00EE333E"/>
    <w:rsid w:val="00EE33CC"/>
    <w:rsid w:val="00EE40B9"/>
    <w:rsid w:val="00EE434C"/>
    <w:rsid w:val="00EE4706"/>
    <w:rsid w:val="00EE4992"/>
    <w:rsid w:val="00EE49A3"/>
    <w:rsid w:val="00EE5070"/>
    <w:rsid w:val="00EE52AC"/>
    <w:rsid w:val="00EE58A5"/>
    <w:rsid w:val="00EE5E82"/>
    <w:rsid w:val="00EE6295"/>
    <w:rsid w:val="00EE67CC"/>
    <w:rsid w:val="00EE77E6"/>
    <w:rsid w:val="00EF0BFE"/>
    <w:rsid w:val="00EF11B8"/>
    <w:rsid w:val="00EF180C"/>
    <w:rsid w:val="00EF1A7A"/>
    <w:rsid w:val="00EF20C3"/>
    <w:rsid w:val="00EF252B"/>
    <w:rsid w:val="00EF3BD9"/>
    <w:rsid w:val="00EF4013"/>
    <w:rsid w:val="00EF5A42"/>
    <w:rsid w:val="00EF5F7F"/>
    <w:rsid w:val="00EF788E"/>
    <w:rsid w:val="00EF7FDB"/>
    <w:rsid w:val="00F0329A"/>
    <w:rsid w:val="00F03A5C"/>
    <w:rsid w:val="00F03D5D"/>
    <w:rsid w:val="00F04297"/>
    <w:rsid w:val="00F04C82"/>
    <w:rsid w:val="00F05B29"/>
    <w:rsid w:val="00F062CE"/>
    <w:rsid w:val="00F06E3C"/>
    <w:rsid w:val="00F0743D"/>
    <w:rsid w:val="00F07BF6"/>
    <w:rsid w:val="00F07F4B"/>
    <w:rsid w:val="00F10C96"/>
    <w:rsid w:val="00F1129C"/>
    <w:rsid w:val="00F11E43"/>
    <w:rsid w:val="00F12395"/>
    <w:rsid w:val="00F13469"/>
    <w:rsid w:val="00F135ED"/>
    <w:rsid w:val="00F136BA"/>
    <w:rsid w:val="00F14686"/>
    <w:rsid w:val="00F153B5"/>
    <w:rsid w:val="00F15492"/>
    <w:rsid w:val="00F164C8"/>
    <w:rsid w:val="00F16ACF"/>
    <w:rsid w:val="00F20B38"/>
    <w:rsid w:val="00F21494"/>
    <w:rsid w:val="00F21763"/>
    <w:rsid w:val="00F22648"/>
    <w:rsid w:val="00F231AF"/>
    <w:rsid w:val="00F244B9"/>
    <w:rsid w:val="00F24616"/>
    <w:rsid w:val="00F24B4E"/>
    <w:rsid w:val="00F25255"/>
    <w:rsid w:val="00F254F0"/>
    <w:rsid w:val="00F25A00"/>
    <w:rsid w:val="00F25CD0"/>
    <w:rsid w:val="00F265AB"/>
    <w:rsid w:val="00F26A43"/>
    <w:rsid w:val="00F27012"/>
    <w:rsid w:val="00F2738B"/>
    <w:rsid w:val="00F27ABB"/>
    <w:rsid w:val="00F301D1"/>
    <w:rsid w:val="00F30943"/>
    <w:rsid w:val="00F31E7A"/>
    <w:rsid w:val="00F32D24"/>
    <w:rsid w:val="00F33319"/>
    <w:rsid w:val="00F34436"/>
    <w:rsid w:val="00F3470E"/>
    <w:rsid w:val="00F35183"/>
    <w:rsid w:val="00F3575D"/>
    <w:rsid w:val="00F3582B"/>
    <w:rsid w:val="00F35EF3"/>
    <w:rsid w:val="00F37508"/>
    <w:rsid w:val="00F3775B"/>
    <w:rsid w:val="00F37B0E"/>
    <w:rsid w:val="00F40C0B"/>
    <w:rsid w:val="00F40FD0"/>
    <w:rsid w:val="00F411EB"/>
    <w:rsid w:val="00F41CF3"/>
    <w:rsid w:val="00F426F6"/>
    <w:rsid w:val="00F42A7D"/>
    <w:rsid w:val="00F43AC7"/>
    <w:rsid w:val="00F44B6F"/>
    <w:rsid w:val="00F4567C"/>
    <w:rsid w:val="00F46423"/>
    <w:rsid w:val="00F46471"/>
    <w:rsid w:val="00F4661D"/>
    <w:rsid w:val="00F46842"/>
    <w:rsid w:val="00F47779"/>
    <w:rsid w:val="00F47D28"/>
    <w:rsid w:val="00F50179"/>
    <w:rsid w:val="00F504F1"/>
    <w:rsid w:val="00F511CF"/>
    <w:rsid w:val="00F51689"/>
    <w:rsid w:val="00F5200F"/>
    <w:rsid w:val="00F52C36"/>
    <w:rsid w:val="00F54F5E"/>
    <w:rsid w:val="00F55968"/>
    <w:rsid w:val="00F559E5"/>
    <w:rsid w:val="00F55BAD"/>
    <w:rsid w:val="00F56079"/>
    <w:rsid w:val="00F5760B"/>
    <w:rsid w:val="00F5782C"/>
    <w:rsid w:val="00F57FE9"/>
    <w:rsid w:val="00F60750"/>
    <w:rsid w:val="00F61063"/>
    <w:rsid w:val="00F61B2E"/>
    <w:rsid w:val="00F61C1C"/>
    <w:rsid w:val="00F62018"/>
    <w:rsid w:val="00F62CD9"/>
    <w:rsid w:val="00F6363D"/>
    <w:rsid w:val="00F63CA5"/>
    <w:rsid w:val="00F6406B"/>
    <w:rsid w:val="00F648C0"/>
    <w:rsid w:val="00F65A23"/>
    <w:rsid w:val="00F66D13"/>
    <w:rsid w:val="00F67504"/>
    <w:rsid w:val="00F67AB6"/>
    <w:rsid w:val="00F704C7"/>
    <w:rsid w:val="00F71C1B"/>
    <w:rsid w:val="00F7232D"/>
    <w:rsid w:val="00F72F36"/>
    <w:rsid w:val="00F74638"/>
    <w:rsid w:val="00F74FB3"/>
    <w:rsid w:val="00F751B5"/>
    <w:rsid w:val="00F75336"/>
    <w:rsid w:val="00F75832"/>
    <w:rsid w:val="00F75896"/>
    <w:rsid w:val="00F760B9"/>
    <w:rsid w:val="00F76642"/>
    <w:rsid w:val="00F771A0"/>
    <w:rsid w:val="00F776A6"/>
    <w:rsid w:val="00F8026F"/>
    <w:rsid w:val="00F80296"/>
    <w:rsid w:val="00F802BC"/>
    <w:rsid w:val="00F80878"/>
    <w:rsid w:val="00F8099F"/>
    <w:rsid w:val="00F80A8A"/>
    <w:rsid w:val="00F80E33"/>
    <w:rsid w:val="00F81AA7"/>
    <w:rsid w:val="00F81EF3"/>
    <w:rsid w:val="00F825DB"/>
    <w:rsid w:val="00F83266"/>
    <w:rsid w:val="00F834FD"/>
    <w:rsid w:val="00F836B6"/>
    <w:rsid w:val="00F83BD2"/>
    <w:rsid w:val="00F8548F"/>
    <w:rsid w:val="00F85F0C"/>
    <w:rsid w:val="00F86518"/>
    <w:rsid w:val="00F86A16"/>
    <w:rsid w:val="00F86AC6"/>
    <w:rsid w:val="00F86BE3"/>
    <w:rsid w:val="00F86EA9"/>
    <w:rsid w:val="00F8711C"/>
    <w:rsid w:val="00F87504"/>
    <w:rsid w:val="00F87648"/>
    <w:rsid w:val="00F87C7F"/>
    <w:rsid w:val="00F87F37"/>
    <w:rsid w:val="00F9075B"/>
    <w:rsid w:val="00F90A3D"/>
    <w:rsid w:val="00F90C16"/>
    <w:rsid w:val="00F91844"/>
    <w:rsid w:val="00F91949"/>
    <w:rsid w:val="00F919C5"/>
    <w:rsid w:val="00F921B5"/>
    <w:rsid w:val="00F92657"/>
    <w:rsid w:val="00F92B38"/>
    <w:rsid w:val="00F92D2D"/>
    <w:rsid w:val="00F9368C"/>
    <w:rsid w:val="00F94B3B"/>
    <w:rsid w:val="00F94FBD"/>
    <w:rsid w:val="00F9550A"/>
    <w:rsid w:val="00F95A3C"/>
    <w:rsid w:val="00F96107"/>
    <w:rsid w:val="00F961F0"/>
    <w:rsid w:val="00F9639F"/>
    <w:rsid w:val="00F97299"/>
    <w:rsid w:val="00F97409"/>
    <w:rsid w:val="00F97DB4"/>
    <w:rsid w:val="00FA1904"/>
    <w:rsid w:val="00FA1AD0"/>
    <w:rsid w:val="00FA1C7A"/>
    <w:rsid w:val="00FA1DC2"/>
    <w:rsid w:val="00FA1DEE"/>
    <w:rsid w:val="00FA28FC"/>
    <w:rsid w:val="00FA3007"/>
    <w:rsid w:val="00FA3B35"/>
    <w:rsid w:val="00FA3D96"/>
    <w:rsid w:val="00FA3E08"/>
    <w:rsid w:val="00FA4648"/>
    <w:rsid w:val="00FA4A10"/>
    <w:rsid w:val="00FA5428"/>
    <w:rsid w:val="00FA5C1F"/>
    <w:rsid w:val="00FA5D3D"/>
    <w:rsid w:val="00FA62BB"/>
    <w:rsid w:val="00FA79D1"/>
    <w:rsid w:val="00FA7ECB"/>
    <w:rsid w:val="00FB0765"/>
    <w:rsid w:val="00FB0D58"/>
    <w:rsid w:val="00FB138E"/>
    <w:rsid w:val="00FB1A9A"/>
    <w:rsid w:val="00FB1EF8"/>
    <w:rsid w:val="00FB1FDB"/>
    <w:rsid w:val="00FB374F"/>
    <w:rsid w:val="00FB4BD4"/>
    <w:rsid w:val="00FB57A8"/>
    <w:rsid w:val="00FB5E40"/>
    <w:rsid w:val="00FB6723"/>
    <w:rsid w:val="00FB689E"/>
    <w:rsid w:val="00FB75D7"/>
    <w:rsid w:val="00FB77E5"/>
    <w:rsid w:val="00FC197E"/>
    <w:rsid w:val="00FC1D95"/>
    <w:rsid w:val="00FC3265"/>
    <w:rsid w:val="00FC38A6"/>
    <w:rsid w:val="00FC3A8D"/>
    <w:rsid w:val="00FC4B3B"/>
    <w:rsid w:val="00FC5011"/>
    <w:rsid w:val="00FC53E6"/>
    <w:rsid w:val="00FC618E"/>
    <w:rsid w:val="00FC648A"/>
    <w:rsid w:val="00FC6810"/>
    <w:rsid w:val="00FC74A8"/>
    <w:rsid w:val="00FC7BA7"/>
    <w:rsid w:val="00FD1011"/>
    <w:rsid w:val="00FD3CDD"/>
    <w:rsid w:val="00FD3E87"/>
    <w:rsid w:val="00FD4352"/>
    <w:rsid w:val="00FD6D76"/>
    <w:rsid w:val="00FE0C75"/>
    <w:rsid w:val="00FE1015"/>
    <w:rsid w:val="00FE166B"/>
    <w:rsid w:val="00FE1AEA"/>
    <w:rsid w:val="00FE272E"/>
    <w:rsid w:val="00FE2EB8"/>
    <w:rsid w:val="00FE3437"/>
    <w:rsid w:val="00FE3742"/>
    <w:rsid w:val="00FE3ACF"/>
    <w:rsid w:val="00FE4908"/>
    <w:rsid w:val="00FE5E86"/>
    <w:rsid w:val="00FE7D58"/>
    <w:rsid w:val="00FE7FA4"/>
    <w:rsid w:val="00FF050A"/>
    <w:rsid w:val="00FF0C8C"/>
    <w:rsid w:val="00FF0E8B"/>
    <w:rsid w:val="00FF10B0"/>
    <w:rsid w:val="00FF1104"/>
    <w:rsid w:val="00FF1416"/>
    <w:rsid w:val="00FF240F"/>
    <w:rsid w:val="00FF2618"/>
    <w:rsid w:val="00FF3730"/>
    <w:rsid w:val="00FF3F8B"/>
    <w:rsid w:val="00FF3FE0"/>
    <w:rsid w:val="00FF4093"/>
    <w:rsid w:val="00FF4356"/>
    <w:rsid w:val="00FF475A"/>
    <w:rsid w:val="00FF56EE"/>
    <w:rsid w:val="00FF57B3"/>
    <w:rsid w:val="00FF736F"/>
    <w:rsid w:val="00FF7411"/>
    <w:rsid w:val="00FF7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AD37"/>
  <w15:docId w15:val="{54F74F80-BA50-4191-8AD6-47F86FF6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ADF"/>
    <w:rPr>
      <w:rFonts w:ascii="Calibri" w:eastAsia="Calibri" w:hAnsi="Calibri" w:cs="Times New Roman"/>
    </w:rPr>
  </w:style>
  <w:style w:type="paragraph" w:styleId="1">
    <w:name w:val="heading 1"/>
    <w:basedOn w:val="a"/>
    <w:next w:val="a"/>
    <w:link w:val="10"/>
    <w:uiPriority w:val="9"/>
    <w:qFormat/>
    <w:rsid w:val="00055ADF"/>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uiPriority w:val="9"/>
    <w:qFormat/>
    <w:rsid w:val="00055ADF"/>
    <w:pPr>
      <w:keepNext/>
      <w:keepLines/>
      <w:spacing w:before="200" w:after="0" w:line="240" w:lineRule="auto"/>
      <w:outlineLvl w:val="2"/>
    </w:pPr>
    <w:rPr>
      <w:rFonts w:ascii="Cambria" w:eastAsia="Times New Roman"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ADF"/>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rsid w:val="00055ADF"/>
    <w:rPr>
      <w:rFonts w:ascii="Cambria" w:eastAsia="Times New Roman" w:hAnsi="Cambria" w:cs="Times New Roman"/>
      <w:b/>
      <w:bCs/>
      <w:color w:val="4F81BD"/>
      <w:sz w:val="24"/>
      <w:szCs w:val="24"/>
    </w:rPr>
  </w:style>
  <w:style w:type="paragraph" w:styleId="a3">
    <w:name w:val="header"/>
    <w:basedOn w:val="a"/>
    <w:link w:val="a4"/>
    <w:uiPriority w:val="99"/>
    <w:unhideWhenUsed/>
    <w:rsid w:val="00055A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5ADF"/>
    <w:rPr>
      <w:rFonts w:ascii="Calibri" w:eastAsia="Calibri" w:hAnsi="Calibri" w:cs="Times New Roman"/>
    </w:rPr>
  </w:style>
  <w:style w:type="character" w:styleId="a5">
    <w:name w:val="Hyperlink"/>
    <w:uiPriority w:val="99"/>
    <w:unhideWhenUsed/>
    <w:rsid w:val="00055ADF"/>
    <w:rPr>
      <w:color w:val="9A1616"/>
      <w:sz w:val="24"/>
      <w:szCs w:val="24"/>
      <w:u w:val="single"/>
      <w:shd w:val="clear" w:color="auto" w:fill="auto"/>
      <w:vertAlign w:val="baseline"/>
    </w:rPr>
  </w:style>
  <w:style w:type="paragraph" w:styleId="a6">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 Знак4"/>
    <w:basedOn w:val="a"/>
    <w:link w:val="a7"/>
    <w:uiPriority w:val="99"/>
    <w:unhideWhenUsed/>
    <w:qFormat/>
    <w:rsid w:val="00055ADF"/>
    <w:pPr>
      <w:spacing w:after="360" w:line="285" w:lineRule="atLeast"/>
    </w:pPr>
    <w:rPr>
      <w:rFonts w:ascii="Arial" w:eastAsia="Times New Roman" w:hAnsi="Arial"/>
      <w:color w:val="666666"/>
      <w:spacing w:val="2"/>
      <w:sz w:val="20"/>
      <w:szCs w:val="20"/>
      <w:lang w:eastAsia="ru-RU"/>
    </w:rPr>
  </w:style>
  <w:style w:type="character" w:customStyle="1" w:styleId="a7">
    <w:name w:val="Обычный (веб)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6"/>
    <w:uiPriority w:val="99"/>
    <w:rsid w:val="00055ADF"/>
    <w:rPr>
      <w:rFonts w:ascii="Arial" w:eastAsia="Times New Roman" w:hAnsi="Arial" w:cs="Times New Roman"/>
      <w:color w:val="666666"/>
      <w:spacing w:val="2"/>
      <w:sz w:val="20"/>
      <w:szCs w:val="20"/>
      <w:lang w:eastAsia="ru-RU"/>
    </w:rPr>
  </w:style>
  <w:style w:type="paragraph" w:styleId="a8">
    <w:name w:val="No Spacing"/>
    <w:aliases w:val="норма,Обя,No Spacing,Айгерим,мелкий,мой рабочий,свой,Без интервала11,Без интеБез интервала,No Spacing1,14 TNR,МОЙ СТИЛЬ,Елжан,Без интервала2,исполнитель,No Spacing11,Без интерваль,без интервала,Без интервала111,No Spacing2,Исполнитель,А"/>
    <w:link w:val="a9"/>
    <w:uiPriority w:val="1"/>
    <w:qFormat/>
    <w:rsid w:val="00055ADF"/>
    <w:pPr>
      <w:spacing w:after="0" w:line="240" w:lineRule="auto"/>
    </w:pPr>
    <w:rPr>
      <w:rFonts w:ascii="Calibri" w:eastAsia="Calibri" w:hAnsi="Calibri" w:cs="Times New Roman"/>
    </w:rPr>
  </w:style>
  <w:style w:type="character" w:customStyle="1" w:styleId="a9">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Без интервала2 Знак,исполнитель Знак,А Знак"/>
    <w:link w:val="a8"/>
    <w:uiPriority w:val="1"/>
    <w:locked/>
    <w:rsid w:val="00055ADF"/>
    <w:rPr>
      <w:rFonts w:ascii="Calibri" w:eastAsia="Calibri" w:hAnsi="Calibri" w:cs="Times New Roman"/>
    </w:rPr>
  </w:style>
  <w:style w:type="paragraph" w:styleId="aa">
    <w:name w:val="Body Text Indent"/>
    <w:basedOn w:val="a"/>
    <w:link w:val="ab"/>
    <w:rsid w:val="00055ADF"/>
    <w:pPr>
      <w:spacing w:after="0" w:line="360" w:lineRule="auto"/>
      <w:ind w:firstLine="720"/>
      <w:jc w:val="both"/>
    </w:pPr>
    <w:rPr>
      <w:rFonts w:ascii="Times New Roman" w:hAnsi="Times New Roman"/>
      <w:sz w:val="24"/>
      <w:szCs w:val="24"/>
      <w:lang w:eastAsia="fr-FR"/>
    </w:rPr>
  </w:style>
  <w:style w:type="character" w:customStyle="1" w:styleId="ab">
    <w:name w:val="Основной текст с отступом Знак"/>
    <w:basedOn w:val="a0"/>
    <w:link w:val="aa"/>
    <w:rsid w:val="00055ADF"/>
    <w:rPr>
      <w:rFonts w:ascii="Times New Roman" w:eastAsia="Calibri" w:hAnsi="Times New Roman" w:cs="Times New Roman"/>
      <w:sz w:val="24"/>
      <w:szCs w:val="24"/>
      <w:lang w:eastAsia="fr-FR"/>
    </w:rPr>
  </w:style>
  <w:style w:type="character" w:customStyle="1" w:styleId="ac">
    <w:name w:val="Текст выноски Знак"/>
    <w:basedOn w:val="a0"/>
    <w:link w:val="ad"/>
    <w:uiPriority w:val="99"/>
    <w:semiHidden/>
    <w:rsid w:val="00055ADF"/>
    <w:rPr>
      <w:rFonts w:ascii="Tahoma" w:eastAsia="Calibri" w:hAnsi="Tahoma" w:cs="Tahoma"/>
      <w:sz w:val="16"/>
      <w:szCs w:val="16"/>
    </w:rPr>
  </w:style>
  <w:style w:type="paragraph" w:styleId="ad">
    <w:name w:val="Balloon Text"/>
    <w:basedOn w:val="a"/>
    <w:link w:val="ac"/>
    <w:uiPriority w:val="99"/>
    <w:semiHidden/>
    <w:unhideWhenUsed/>
    <w:rsid w:val="00055ADF"/>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055ADF"/>
    <w:rPr>
      <w:rFonts w:ascii="Tahoma" w:eastAsia="Calibri" w:hAnsi="Tahoma" w:cs="Tahoma"/>
      <w:sz w:val="16"/>
      <w:szCs w:val="16"/>
    </w:rPr>
  </w:style>
  <w:style w:type="paragraph" w:customStyle="1" w:styleId="-11">
    <w:name w:val="Цветной список - Акцент 11"/>
    <w:basedOn w:val="a"/>
    <w:uiPriority w:val="34"/>
    <w:qFormat/>
    <w:rsid w:val="00055ADF"/>
    <w:pPr>
      <w:spacing w:after="0" w:line="0" w:lineRule="atLeast"/>
      <w:ind w:left="720"/>
      <w:contextualSpacing/>
      <w:jc w:val="both"/>
    </w:pPr>
  </w:style>
  <w:style w:type="paragraph" w:styleId="ae">
    <w:name w:val="Plain Text"/>
    <w:basedOn w:val="a"/>
    <w:link w:val="af"/>
    <w:rsid w:val="00055ADF"/>
    <w:pPr>
      <w:spacing w:after="0" w:line="240" w:lineRule="auto"/>
    </w:pPr>
    <w:rPr>
      <w:rFonts w:ascii="Courier New" w:hAnsi="Courier New"/>
      <w:sz w:val="20"/>
      <w:szCs w:val="20"/>
    </w:rPr>
  </w:style>
  <w:style w:type="character" w:customStyle="1" w:styleId="af">
    <w:name w:val="Текст Знак"/>
    <w:basedOn w:val="a0"/>
    <w:link w:val="ae"/>
    <w:rsid w:val="00055ADF"/>
    <w:rPr>
      <w:rFonts w:ascii="Courier New" w:eastAsia="Calibri" w:hAnsi="Courier New" w:cs="Times New Roman"/>
      <w:sz w:val="20"/>
      <w:szCs w:val="20"/>
    </w:rPr>
  </w:style>
  <w:style w:type="character" w:customStyle="1" w:styleId="s1">
    <w:name w:val="s1"/>
    <w:rsid w:val="00055ADF"/>
    <w:rPr>
      <w:rFonts w:ascii="Times New Roman" w:hAnsi="Times New Roman" w:cs="Times New Roman"/>
      <w:b/>
      <w:bCs/>
      <w:color w:val="000000"/>
      <w:sz w:val="24"/>
      <w:szCs w:val="24"/>
      <w:u w:val="none"/>
      <w:effect w:val="none"/>
    </w:rPr>
  </w:style>
  <w:style w:type="paragraph" w:customStyle="1" w:styleId="12">
    <w:name w:val="Без интервала1"/>
    <w:uiPriority w:val="99"/>
    <w:qFormat/>
    <w:rsid w:val="00055ADF"/>
    <w:pPr>
      <w:spacing w:after="0" w:line="240" w:lineRule="auto"/>
    </w:pPr>
    <w:rPr>
      <w:rFonts w:ascii="Calibri" w:eastAsia="Calibri" w:hAnsi="Calibri" w:cs="Calibri"/>
    </w:rPr>
  </w:style>
  <w:style w:type="character" w:customStyle="1" w:styleId="s0">
    <w:name w:val="s0"/>
    <w:rsid w:val="00055ADF"/>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List Paragraph"/>
    <w:aliases w:val="Heading1,Colorful List - Accent 11,List Paragraph,IBL List Paragraph,List Paragraph nowy,Numbered List Paragraph,Список 1,N_List Paragraph,Абзац списк"/>
    <w:basedOn w:val="a"/>
    <w:link w:val="af1"/>
    <w:uiPriority w:val="34"/>
    <w:qFormat/>
    <w:rsid w:val="00055ADF"/>
    <w:pPr>
      <w:ind w:left="720"/>
      <w:contextualSpacing/>
    </w:pPr>
  </w:style>
  <w:style w:type="character" w:customStyle="1" w:styleId="af1">
    <w:name w:val="Абзац списка Знак"/>
    <w:aliases w:val="Heading1 Знак,Colorful List - Accent 11 Знак,List Paragraph Знак,IBL List Paragraph Знак,List Paragraph nowy Знак,Numbered List Paragraph Знак,Список 1 Знак,N_List Paragraph Знак,Абзац списк Знак"/>
    <w:link w:val="af0"/>
    <w:uiPriority w:val="34"/>
    <w:rsid w:val="00055ADF"/>
    <w:rPr>
      <w:rFonts w:ascii="Calibri" w:eastAsia="Calibri" w:hAnsi="Calibri" w:cs="Times New Roman"/>
    </w:rPr>
  </w:style>
  <w:style w:type="paragraph" w:styleId="af2">
    <w:name w:val="footer"/>
    <w:basedOn w:val="a"/>
    <w:link w:val="af3"/>
    <w:uiPriority w:val="99"/>
    <w:unhideWhenUsed/>
    <w:rsid w:val="00055AD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55ADF"/>
    <w:rPr>
      <w:rFonts w:ascii="Calibri" w:eastAsia="Calibri" w:hAnsi="Calibri" w:cs="Times New Roman"/>
    </w:rPr>
  </w:style>
  <w:style w:type="paragraph" w:styleId="af4">
    <w:name w:val="Body Text"/>
    <w:aliases w:val="gl"/>
    <w:basedOn w:val="a"/>
    <w:link w:val="af5"/>
    <w:qFormat/>
    <w:rsid w:val="00055ADF"/>
    <w:pPr>
      <w:spacing w:after="0" w:line="240" w:lineRule="auto"/>
      <w:jc w:val="center"/>
    </w:pPr>
    <w:rPr>
      <w:rFonts w:ascii="KZ Times New Roman" w:eastAsia="Times New Roman" w:hAnsi="KZ Times New Roman"/>
      <w:sz w:val="24"/>
      <w:szCs w:val="20"/>
    </w:rPr>
  </w:style>
  <w:style w:type="character" w:customStyle="1" w:styleId="af5">
    <w:name w:val="Основной текст Знак"/>
    <w:aliases w:val="gl Знак"/>
    <w:basedOn w:val="a0"/>
    <w:link w:val="af4"/>
    <w:rsid w:val="00055ADF"/>
    <w:rPr>
      <w:rFonts w:ascii="KZ Times New Roman" w:eastAsia="Times New Roman" w:hAnsi="KZ Times New Roman" w:cs="Times New Roman"/>
      <w:sz w:val="24"/>
      <w:szCs w:val="20"/>
    </w:rPr>
  </w:style>
  <w:style w:type="character" w:styleId="af6">
    <w:name w:val="Emphasis"/>
    <w:qFormat/>
    <w:rsid w:val="00055ADF"/>
    <w:rPr>
      <w:i/>
      <w:iCs/>
    </w:rPr>
  </w:style>
  <w:style w:type="character" w:customStyle="1" w:styleId="apple-converted-space">
    <w:name w:val="apple-converted-space"/>
    <w:rsid w:val="00055ADF"/>
  </w:style>
  <w:style w:type="character" w:styleId="af7">
    <w:name w:val="Strong"/>
    <w:qFormat/>
    <w:rsid w:val="00055ADF"/>
    <w:rPr>
      <w:rFonts w:cs="Times New Roman"/>
      <w:b/>
    </w:rPr>
  </w:style>
  <w:style w:type="paragraph" w:styleId="af8">
    <w:name w:val="Subtitle"/>
    <w:basedOn w:val="a"/>
    <w:next w:val="a"/>
    <w:link w:val="af9"/>
    <w:qFormat/>
    <w:rsid w:val="00055ADF"/>
    <w:pPr>
      <w:spacing w:after="60" w:line="259" w:lineRule="auto"/>
      <w:jc w:val="center"/>
      <w:outlineLvl w:val="1"/>
    </w:pPr>
    <w:rPr>
      <w:rFonts w:ascii="Cambria" w:eastAsia="Times New Roman" w:hAnsi="Cambria"/>
      <w:sz w:val="24"/>
      <w:szCs w:val="24"/>
    </w:rPr>
  </w:style>
  <w:style w:type="character" w:customStyle="1" w:styleId="af9">
    <w:name w:val="Подзаголовок Знак"/>
    <w:basedOn w:val="a0"/>
    <w:link w:val="af8"/>
    <w:rsid w:val="00055ADF"/>
    <w:rPr>
      <w:rFonts w:ascii="Cambria" w:eastAsia="Times New Roman" w:hAnsi="Cambria" w:cs="Times New Roman"/>
      <w:sz w:val="24"/>
      <w:szCs w:val="24"/>
    </w:rPr>
  </w:style>
  <w:style w:type="character" w:styleId="afa">
    <w:name w:val="page number"/>
    <w:rsid w:val="00055ADF"/>
  </w:style>
  <w:style w:type="character" w:customStyle="1" w:styleId="Q">
    <w:name w:val="Q"/>
    <w:rsid w:val="00055ADF"/>
  </w:style>
  <w:style w:type="paragraph" w:customStyle="1" w:styleId="afb">
    <w:name w:val="Содержимое таблицы"/>
    <w:basedOn w:val="a"/>
    <w:uiPriority w:val="99"/>
    <w:qFormat/>
    <w:rsid w:val="00055ADF"/>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6">
    <w:name w:val="Знак Знак6"/>
    <w:rsid w:val="00055ADF"/>
    <w:rPr>
      <w:rFonts w:ascii="Cambria" w:eastAsia="Times New Roman" w:hAnsi="Cambria"/>
      <w:b/>
      <w:bCs/>
      <w:sz w:val="26"/>
      <w:szCs w:val="26"/>
      <w:lang w:eastAsia="en-US"/>
    </w:rPr>
  </w:style>
  <w:style w:type="character" w:customStyle="1" w:styleId="31">
    <w:name w:val="Основной текст3"/>
    <w:basedOn w:val="a0"/>
    <w:rsid w:val="00055ADF"/>
    <w:rPr>
      <w:rFonts w:ascii="Times New Roman" w:eastAsia="Times New Roman" w:hAnsi="Times New Roman" w:cs="Times New Roman"/>
      <w:sz w:val="25"/>
      <w:szCs w:val="25"/>
      <w:shd w:val="clear" w:color="auto" w:fill="FFFFFF"/>
    </w:rPr>
  </w:style>
  <w:style w:type="character" w:customStyle="1" w:styleId="afc">
    <w:name w:val="Основной текст_"/>
    <w:basedOn w:val="a0"/>
    <w:link w:val="5"/>
    <w:rsid w:val="00055ADF"/>
    <w:rPr>
      <w:rFonts w:ascii="Times New Roman" w:eastAsia="Times New Roman" w:hAnsi="Times New Roman"/>
      <w:sz w:val="25"/>
      <w:szCs w:val="25"/>
      <w:shd w:val="clear" w:color="auto" w:fill="FFFFFF"/>
    </w:rPr>
  </w:style>
  <w:style w:type="paragraph" w:customStyle="1" w:styleId="5">
    <w:name w:val="Основной текст5"/>
    <w:basedOn w:val="a"/>
    <w:link w:val="afc"/>
    <w:qFormat/>
    <w:rsid w:val="00055ADF"/>
    <w:pPr>
      <w:shd w:val="clear" w:color="auto" w:fill="FFFFFF"/>
      <w:spacing w:before="780" w:after="0" w:line="288" w:lineRule="exact"/>
      <w:jc w:val="both"/>
    </w:pPr>
    <w:rPr>
      <w:rFonts w:ascii="Times New Roman" w:eastAsia="Times New Roman" w:hAnsi="Times New Roman" w:cstheme="minorBidi"/>
      <w:sz w:val="25"/>
      <w:szCs w:val="25"/>
    </w:rPr>
  </w:style>
  <w:style w:type="character" w:customStyle="1" w:styleId="13">
    <w:name w:val="Основной текст1"/>
    <w:basedOn w:val="afc"/>
    <w:rsid w:val="00055ADF"/>
    <w:rPr>
      <w:rFonts w:ascii="Times New Roman" w:eastAsia="Times New Roman" w:hAnsi="Times New Roman"/>
      <w:sz w:val="25"/>
      <w:szCs w:val="25"/>
      <w:shd w:val="clear" w:color="auto" w:fill="FFFFFF"/>
    </w:rPr>
  </w:style>
  <w:style w:type="character" w:customStyle="1" w:styleId="2">
    <w:name w:val="Основной текст2"/>
    <w:basedOn w:val="afc"/>
    <w:rsid w:val="00055ADF"/>
    <w:rPr>
      <w:rFonts w:ascii="Times New Roman" w:eastAsia="Times New Roman" w:hAnsi="Times New Roman"/>
      <w:sz w:val="25"/>
      <w:szCs w:val="25"/>
      <w:shd w:val="clear" w:color="auto" w:fill="FFFFFF"/>
    </w:rPr>
  </w:style>
  <w:style w:type="character" w:customStyle="1" w:styleId="4">
    <w:name w:val="Основной текст4"/>
    <w:basedOn w:val="afc"/>
    <w:rsid w:val="00055ADF"/>
    <w:rPr>
      <w:rFonts w:ascii="Times New Roman" w:eastAsia="Times New Roman" w:hAnsi="Times New Roman" w:cs="Times New Roman"/>
      <w:sz w:val="25"/>
      <w:szCs w:val="25"/>
      <w:shd w:val="clear" w:color="auto" w:fill="FFFFFF"/>
    </w:rPr>
  </w:style>
  <w:style w:type="character" w:customStyle="1" w:styleId="9pt">
    <w:name w:val="Основной текст + 9 pt"/>
    <w:basedOn w:val="afc"/>
    <w:rsid w:val="00055ADF"/>
    <w:rPr>
      <w:rFonts w:ascii="Times New Roman" w:eastAsia="Times New Roman" w:hAnsi="Times New Roman" w:cs="Times New Roman"/>
      <w:sz w:val="18"/>
      <w:szCs w:val="18"/>
      <w:shd w:val="clear" w:color="auto" w:fill="FFFFFF"/>
    </w:rPr>
  </w:style>
  <w:style w:type="paragraph" w:customStyle="1" w:styleId="Default">
    <w:name w:val="Default"/>
    <w:qFormat/>
    <w:rsid w:val="00055A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1">
    <w:name w:val="No Spacing Char1"/>
    <w:aliases w:val="Обя Char,мелкий Char,мой рабочий Char,норма Char,Айгерим Char,No Spacing1 Char,свой Char,14 TNR Char"/>
    <w:locked/>
    <w:rsid w:val="00055ADF"/>
  </w:style>
  <w:style w:type="character" w:customStyle="1" w:styleId="20">
    <w:name w:val="Основной текст (2)_"/>
    <w:link w:val="21"/>
    <w:rsid w:val="00055ADF"/>
    <w:rPr>
      <w:rFonts w:ascii="Times New Roman" w:eastAsia="Times New Roman" w:hAnsi="Times New Roman"/>
      <w:i/>
      <w:iCs/>
      <w:sz w:val="28"/>
      <w:szCs w:val="28"/>
      <w:shd w:val="clear" w:color="auto" w:fill="FFFFFF"/>
    </w:rPr>
  </w:style>
  <w:style w:type="paragraph" w:customStyle="1" w:styleId="21">
    <w:name w:val="Основной текст (2)"/>
    <w:basedOn w:val="a"/>
    <w:link w:val="20"/>
    <w:qFormat/>
    <w:rsid w:val="00055ADF"/>
    <w:pPr>
      <w:widowControl w:val="0"/>
      <w:shd w:val="clear" w:color="auto" w:fill="FFFFFF"/>
      <w:spacing w:after="420" w:line="0" w:lineRule="atLeast"/>
      <w:jc w:val="right"/>
    </w:pPr>
    <w:rPr>
      <w:rFonts w:ascii="Times New Roman" w:eastAsia="Times New Roman" w:hAnsi="Times New Roman" w:cstheme="minorBidi"/>
      <w:i/>
      <w:iCs/>
      <w:sz w:val="28"/>
      <w:szCs w:val="28"/>
    </w:rPr>
  </w:style>
  <w:style w:type="character" w:customStyle="1" w:styleId="211pt">
    <w:name w:val="Основной текст (2) + 11 pt;Не курсив"/>
    <w:rsid w:val="00055AD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Полужирный"/>
    <w:rsid w:val="00055ADF"/>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105pt">
    <w:name w:val="Основной текст (2) + 10;5 pt;Полужирный;Не курсив"/>
    <w:rsid w:val="00055ADF"/>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paragraph" w:customStyle="1" w:styleId="note">
    <w:name w:val="note"/>
    <w:basedOn w:val="a"/>
    <w:uiPriority w:val="99"/>
    <w:qFormat/>
    <w:rsid w:val="00055A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d">
    <w:name w:val="a"/>
    <w:rsid w:val="00055ADF"/>
  </w:style>
  <w:style w:type="table" w:styleId="afe">
    <w:name w:val="Table Grid"/>
    <w:basedOn w:val="a1"/>
    <w:uiPriority w:val="59"/>
    <w:rsid w:val="00055A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atus1">
    <w:name w:val="status1"/>
    <w:rsid w:val="00055ADF"/>
    <w:rPr>
      <w:vanish/>
      <w:webHidden w:val="0"/>
      <w:sz w:val="17"/>
      <w:szCs w:val="17"/>
      <w:shd w:val="clear" w:color="auto" w:fill="DDDDDD"/>
      <w:specVanish w:val="0"/>
    </w:rPr>
  </w:style>
  <w:style w:type="character" w:styleId="aff">
    <w:name w:val="FollowedHyperlink"/>
    <w:uiPriority w:val="99"/>
    <w:semiHidden/>
    <w:unhideWhenUsed/>
    <w:rsid w:val="00055ADF"/>
    <w:rPr>
      <w:color w:val="800080"/>
      <w:u w:val="single"/>
    </w:rPr>
  </w:style>
  <w:style w:type="character" w:customStyle="1" w:styleId="ms-rtefontsize-2">
    <w:name w:val="ms-rtefontsize-2"/>
    <w:basedOn w:val="a0"/>
    <w:uiPriority w:val="99"/>
    <w:rsid w:val="00055ADF"/>
    <w:rPr>
      <w:rFonts w:cs="Times New Roman"/>
    </w:rPr>
  </w:style>
  <w:style w:type="paragraph" w:styleId="aff0">
    <w:name w:val="endnote text"/>
    <w:basedOn w:val="a"/>
    <w:link w:val="aff1"/>
    <w:uiPriority w:val="99"/>
    <w:semiHidden/>
    <w:unhideWhenUsed/>
    <w:rsid w:val="00055ADF"/>
    <w:pPr>
      <w:spacing w:after="0" w:line="240" w:lineRule="auto"/>
    </w:pPr>
    <w:rPr>
      <w:sz w:val="20"/>
      <w:szCs w:val="20"/>
    </w:rPr>
  </w:style>
  <w:style w:type="character" w:customStyle="1" w:styleId="aff1">
    <w:name w:val="Текст концевой сноски Знак"/>
    <w:basedOn w:val="a0"/>
    <w:link w:val="aff0"/>
    <w:uiPriority w:val="99"/>
    <w:semiHidden/>
    <w:rsid w:val="00055ADF"/>
    <w:rPr>
      <w:rFonts w:ascii="Calibri" w:eastAsia="Calibri" w:hAnsi="Calibri" w:cs="Times New Roman"/>
      <w:sz w:val="20"/>
      <w:szCs w:val="20"/>
    </w:rPr>
  </w:style>
  <w:style w:type="character" w:styleId="aff2">
    <w:name w:val="endnote reference"/>
    <w:basedOn w:val="a0"/>
    <w:uiPriority w:val="99"/>
    <w:semiHidden/>
    <w:unhideWhenUsed/>
    <w:rsid w:val="00055ADF"/>
    <w:rPr>
      <w:vertAlign w:val="superscript"/>
    </w:rPr>
  </w:style>
  <w:style w:type="character" w:customStyle="1" w:styleId="14">
    <w:name w:val="Подзаголовок Знак1"/>
    <w:basedOn w:val="a0"/>
    <w:rsid w:val="00F90A3D"/>
    <w:rPr>
      <w:rFonts w:asciiTheme="majorHAnsi" w:eastAsiaTheme="majorEastAsia" w:hAnsiTheme="majorHAnsi" w:cstheme="majorBidi"/>
      <w:i/>
      <w:iCs/>
      <w:color w:val="4F81BD" w:themeColor="accent1"/>
      <w:spacing w:val="15"/>
      <w:sz w:val="24"/>
      <w:szCs w:val="24"/>
    </w:rPr>
  </w:style>
  <w:style w:type="character" w:customStyle="1" w:styleId="211pt0">
    <w:name w:val="Основной текст (2) + 11 pt"/>
    <w:aliases w:val="Не курсив"/>
    <w:rsid w:val="00F90A3D"/>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11">
    <w:name w:val="Основной текст (2) + 11"/>
    <w:aliases w:val="5 pt,Полужирный,Основной текст (2) + 10"/>
    <w:rsid w:val="00F90A3D"/>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eastAsia="ru-RU" w:bidi="ru-RU"/>
    </w:rPr>
  </w:style>
  <w:style w:type="paragraph" w:customStyle="1" w:styleId="aff3">
    <w:basedOn w:val="a"/>
    <w:next w:val="a6"/>
    <w:uiPriority w:val="99"/>
    <w:unhideWhenUsed/>
    <w:rsid w:val="00421C2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
    <w:name w:val="Знак Знак7"/>
    <w:basedOn w:val="a"/>
    <w:next w:val="a6"/>
    <w:uiPriority w:val="99"/>
    <w:unhideWhenUsed/>
    <w:qFormat/>
    <w:rsid w:val="00CB39EB"/>
    <w:pPr>
      <w:spacing w:after="360" w:line="285" w:lineRule="atLeast"/>
    </w:pPr>
    <w:rPr>
      <w:rFonts w:ascii="Arial" w:eastAsia="Times New Roman" w:hAnsi="Arial"/>
      <w:color w:val="666666"/>
      <w:spacing w:val="2"/>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5044">
      <w:bodyDiv w:val="1"/>
      <w:marLeft w:val="0"/>
      <w:marRight w:val="0"/>
      <w:marTop w:val="0"/>
      <w:marBottom w:val="0"/>
      <w:divBdr>
        <w:top w:val="none" w:sz="0" w:space="0" w:color="auto"/>
        <w:left w:val="none" w:sz="0" w:space="0" w:color="auto"/>
        <w:bottom w:val="none" w:sz="0" w:space="0" w:color="auto"/>
        <w:right w:val="none" w:sz="0" w:space="0" w:color="auto"/>
      </w:divBdr>
    </w:div>
    <w:div w:id="112402204">
      <w:bodyDiv w:val="1"/>
      <w:marLeft w:val="0"/>
      <w:marRight w:val="0"/>
      <w:marTop w:val="0"/>
      <w:marBottom w:val="0"/>
      <w:divBdr>
        <w:top w:val="none" w:sz="0" w:space="0" w:color="auto"/>
        <w:left w:val="none" w:sz="0" w:space="0" w:color="auto"/>
        <w:bottom w:val="none" w:sz="0" w:space="0" w:color="auto"/>
        <w:right w:val="none" w:sz="0" w:space="0" w:color="auto"/>
      </w:divBdr>
    </w:div>
    <w:div w:id="226576640">
      <w:bodyDiv w:val="1"/>
      <w:marLeft w:val="0"/>
      <w:marRight w:val="0"/>
      <w:marTop w:val="0"/>
      <w:marBottom w:val="0"/>
      <w:divBdr>
        <w:top w:val="none" w:sz="0" w:space="0" w:color="auto"/>
        <w:left w:val="none" w:sz="0" w:space="0" w:color="auto"/>
        <w:bottom w:val="none" w:sz="0" w:space="0" w:color="auto"/>
        <w:right w:val="none" w:sz="0" w:space="0" w:color="auto"/>
      </w:divBdr>
    </w:div>
    <w:div w:id="232933849">
      <w:bodyDiv w:val="1"/>
      <w:marLeft w:val="0"/>
      <w:marRight w:val="0"/>
      <w:marTop w:val="0"/>
      <w:marBottom w:val="0"/>
      <w:divBdr>
        <w:top w:val="none" w:sz="0" w:space="0" w:color="auto"/>
        <w:left w:val="none" w:sz="0" w:space="0" w:color="auto"/>
        <w:bottom w:val="none" w:sz="0" w:space="0" w:color="auto"/>
        <w:right w:val="none" w:sz="0" w:space="0" w:color="auto"/>
      </w:divBdr>
    </w:div>
    <w:div w:id="243878361">
      <w:bodyDiv w:val="1"/>
      <w:marLeft w:val="0"/>
      <w:marRight w:val="0"/>
      <w:marTop w:val="0"/>
      <w:marBottom w:val="0"/>
      <w:divBdr>
        <w:top w:val="none" w:sz="0" w:space="0" w:color="auto"/>
        <w:left w:val="none" w:sz="0" w:space="0" w:color="auto"/>
        <w:bottom w:val="none" w:sz="0" w:space="0" w:color="auto"/>
        <w:right w:val="none" w:sz="0" w:space="0" w:color="auto"/>
      </w:divBdr>
    </w:div>
    <w:div w:id="264508793">
      <w:bodyDiv w:val="1"/>
      <w:marLeft w:val="0"/>
      <w:marRight w:val="0"/>
      <w:marTop w:val="0"/>
      <w:marBottom w:val="0"/>
      <w:divBdr>
        <w:top w:val="none" w:sz="0" w:space="0" w:color="auto"/>
        <w:left w:val="none" w:sz="0" w:space="0" w:color="auto"/>
        <w:bottom w:val="none" w:sz="0" w:space="0" w:color="auto"/>
        <w:right w:val="none" w:sz="0" w:space="0" w:color="auto"/>
      </w:divBdr>
    </w:div>
    <w:div w:id="265384449">
      <w:bodyDiv w:val="1"/>
      <w:marLeft w:val="0"/>
      <w:marRight w:val="0"/>
      <w:marTop w:val="0"/>
      <w:marBottom w:val="0"/>
      <w:divBdr>
        <w:top w:val="none" w:sz="0" w:space="0" w:color="auto"/>
        <w:left w:val="none" w:sz="0" w:space="0" w:color="auto"/>
        <w:bottom w:val="none" w:sz="0" w:space="0" w:color="auto"/>
        <w:right w:val="none" w:sz="0" w:space="0" w:color="auto"/>
      </w:divBdr>
    </w:div>
    <w:div w:id="289751444">
      <w:bodyDiv w:val="1"/>
      <w:marLeft w:val="0"/>
      <w:marRight w:val="0"/>
      <w:marTop w:val="0"/>
      <w:marBottom w:val="0"/>
      <w:divBdr>
        <w:top w:val="none" w:sz="0" w:space="0" w:color="auto"/>
        <w:left w:val="none" w:sz="0" w:space="0" w:color="auto"/>
        <w:bottom w:val="none" w:sz="0" w:space="0" w:color="auto"/>
        <w:right w:val="none" w:sz="0" w:space="0" w:color="auto"/>
      </w:divBdr>
    </w:div>
    <w:div w:id="415177805">
      <w:bodyDiv w:val="1"/>
      <w:marLeft w:val="0"/>
      <w:marRight w:val="0"/>
      <w:marTop w:val="0"/>
      <w:marBottom w:val="0"/>
      <w:divBdr>
        <w:top w:val="none" w:sz="0" w:space="0" w:color="auto"/>
        <w:left w:val="none" w:sz="0" w:space="0" w:color="auto"/>
        <w:bottom w:val="none" w:sz="0" w:space="0" w:color="auto"/>
        <w:right w:val="none" w:sz="0" w:space="0" w:color="auto"/>
      </w:divBdr>
    </w:div>
    <w:div w:id="777409317">
      <w:bodyDiv w:val="1"/>
      <w:marLeft w:val="0"/>
      <w:marRight w:val="0"/>
      <w:marTop w:val="0"/>
      <w:marBottom w:val="0"/>
      <w:divBdr>
        <w:top w:val="none" w:sz="0" w:space="0" w:color="auto"/>
        <w:left w:val="none" w:sz="0" w:space="0" w:color="auto"/>
        <w:bottom w:val="none" w:sz="0" w:space="0" w:color="auto"/>
        <w:right w:val="none" w:sz="0" w:space="0" w:color="auto"/>
      </w:divBdr>
    </w:div>
    <w:div w:id="783380002">
      <w:bodyDiv w:val="1"/>
      <w:marLeft w:val="0"/>
      <w:marRight w:val="0"/>
      <w:marTop w:val="0"/>
      <w:marBottom w:val="0"/>
      <w:divBdr>
        <w:top w:val="none" w:sz="0" w:space="0" w:color="auto"/>
        <w:left w:val="none" w:sz="0" w:space="0" w:color="auto"/>
        <w:bottom w:val="none" w:sz="0" w:space="0" w:color="auto"/>
        <w:right w:val="none" w:sz="0" w:space="0" w:color="auto"/>
      </w:divBdr>
    </w:div>
    <w:div w:id="796921887">
      <w:bodyDiv w:val="1"/>
      <w:marLeft w:val="0"/>
      <w:marRight w:val="0"/>
      <w:marTop w:val="0"/>
      <w:marBottom w:val="0"/>
      <w:divBdr>
        <w:top w:val="none" w:sz="0" w:space="0" w:color="auto"/>
        <w:left w:val="none" w:sz="0" w:space="0" w:color="auto"/>
        <w:bottom w:val="none" w:sz="0" w:space="0" w:color="auto"/>
        <w:right w:val="none" w:sz="0" w:space="0" w:color="auto"/>
      </w:divBdr>
    </w:div>
    <w:div w:id="813253671">
      <w:bodyDiv w:val="1"/>
      <w:marLeft w:val="0"/>
      <w:marRight w:val="0"/>
      <w:marTop w:val="0"/>
      <w:marBottom w:val="0"/>
      <w:divBdr>
        <w:top w:val="none" w:sz="0" w:space="0" w:color="auto"/>
        <w:left w:val="none" w:sz="0" w:space="0" w:color="auto"/>
        <w:bottom w:val="none" w:sz="0" w:space="0" w:color="auto"/>
        <w:right w:val="none" w:sz="0" w:space="0" w:color="auto"/>
      </w:divBdr>
    </w:div>
    <w:div w:id="926965872">
      <w:bodyDiv w:val="1"/>
      <w:marLeft w:val="0"/>
      <w:marRight w:val="0"/>
      <w:marTop w:val="0"/>
      <w:marBottom w:val="0"/>
      <w:divBdr>
        <w:top w:val="none" w:sz="0" w:space="0" w:color="auto"/>
        <w:left w:val="none" w:sz="0" w:space="0" w:color="auto"/>
        <w:bottom w:val="none" w:sz="0" w:space="0" w:color="auto"/>
        <w:right w:val="none" w:sz="0" w:space="0" w:color="auto"/>
      </w:divBdr>
    </w:div>
    <w:div w:id="956302996">
      <w:bodyDiv w:val="1"/>
      <w:marLeft w:val="0"/>
      <w:marRight w:val="0"/>
      <w:marTop w:val="0"/>
      <w:marBottom w:val="0"/>
      <w:divBdr>
        <w:top w:val="none" w:sz="0" w:space="0" w:color="auto"/>
        <w:left w:val="none" w:sz="0" w:space="0" w:color="auto"/>
        <w:bottom w:val="none" w:sz="0" w:space="0" w:color="auto"/>
        <w:right w:val="none" w:sz="0" w:space="0" w:color="auto"/>
      </w:divBdr>
    </w:div>
    <w:div w:id="1035933121">
      <w:bodyDiv w:val="1"/>
      <w:marLeft w:val="0"/>
      <w:marRight w:val="0"/>
      <w:marTop w:val="0"/>
      <w:marBottom w:val="0"/>
      <w:divBdr>
        <w:top w:val="none" w:sz="0" w:space="0" w:color="auto"/>
        <w:left w:val="none" w:sz="0" w:space="0" w:color="auto"/>
        <w:bottom w:val="none" w:sz="0" w:space="0" w:color="auto"/>
        <w:right w:val="none" w:sz="0" w:space="0" w:color="auto"/>
      </w:divBdr>
    </w:div>
    <w:div w:id="1201553533">
      <w:bodyDiv w:val="1"/>
      <w:marLeft w:val="0"/>
      <w:marRight w:val="0"/>
      <w:marTop w:val="0"/>
      <w:marBottom w:val="0"/>
      <w:divBdr>
        <w:top w:val="none" w:sz="0" w:space="0" w:color="auto"/>
        <w:left w:val="none" w:sz="0" w:space="0" w:color="auto"/>
        <w:bottom w:val="none" w:sz="0" w:space="0" w:color="auto"/>
        <w:right w:val="none" w:sz="0" w:space="0" w:color="auto"/>
      </w:divBdr>
    </w:div>
    <w:div w:id="1223634869">
      <w:bodyDiv w:val="1"/>
      <w:marLeft w:val="0"/>
      <w:marRight w:val="0"/>
      <w:marTop w:val="0"/>
      <w:marBottom w:val="0"/>
      <w:divBdr>
        <w:top w:val="none" w:sz="0" w:space="0" w:color="auto"/>
        <w:left w:val="none" w:sz="0" w:space="0" w:color="auto"/>
        <w:bottom w:val="none" w:sz="0" w:space="0" w:color="auto"/>
        <w:right w:val="none" w:sz="0" w:space="0" w:color="auto"/>
      </w:divBdr>
    </w:div>
    <w:div w:id="1332637341">
      <w:bodyDiv w:val="1"/>
      <w:marLeft w:val="0"/>
      <w:marRight w:val="0"/>
      <w:marTop w:val="0"/>
      <w:marBottom w:val="0"/>
      <w:divBdr>
        <w:top w:val="none" w:sz="0" w:space="0" w:color="auto"/>
        <w:left w:val="none" w:sz="0" w:space="0" w:color="auto"/>
        <w:bottom w:val="none" w:sz="0" w:space="0" w:color="auto"/>
        <w:right w:val="none" w:sz="0" w:space="0" w:color="auto"/>
      </w:divBdr>
    </w:div>
    <w:div w:id="1424297700">
      <w:bodyDiv w:val="1"/>
      <w:marLeft w:val="0"/>
      <w:marRight w:val="0"/>
      <w:marTop w:val="0"/>
      <w:marBottom w:val="0"/>
      <w:divBdr>
        <w:top w:val="none" w:sz="0" w:space="0" w:color="auto"/>
        <w:left w:val="none" w:sz="0" w:space="0" w:color="auto"/>
        <w:bottom w:val="none" w:sz="0" w:space="0" w:color="auto"/>
        <w:right w:val="none" w:sz="0" w:space="0" w:color="auto"/>
      </w:divBdr>
    </w:div>
    <w:div w:id="1485391579">
      <w:bodyDiv w:val="1"/>
      <w:marLeft w:val="0"/>
      <w:marRight w:val="0"/>
      <w:marTop w:val="0"/>
      <w:marBottom w:val="0"/>
      <w:divBdr>
        <w:top w:val="none" w:sz="0" w:space="0" w:color="auto"/>
        <w:left w:val="none" w:sz="0" w:space="0" w:color="auto"/>
        <w:bottom w:val="none" w:sz="0" w:space="0" w:color="auto"/>
        <w:right w:val="none" w:sz="0" w:space="0" w:color="auto"/>
      </w:divBdr>
    </w:div>
    <w:div w:id="1506362367">
      <w:bodyDiv w:val="1"/>
      <w:marLeft w:val="0"/>
      <w:marRight w:val="0"/>
      <w:marTop w:val="0"/>
      <w:marBottom w:val="0"/>
      <w:divBdr>
        <w:top w:val="none" w:sz="0" w:space="0" w:color="auto"/>
        <w:left w:val="none" w:sz="0" w:space="0" w:color="auto"/>
        <w:bottom w:val="none" w:sz="0" w:space="0" w:color="auto"/>
        <w:right w:val="none" w:sz="0" w:space="0" w:color="auto"/>
      </w:divBdr>
    </w:div>
    <w:div w:id="1631979864">
      <w:bodyDiv w:val="1"/>
      <w:marLeft w:val="0"/>
      <w:marRight w:val="0"/>
      <w:marTop w:val="0"/>
      <w:marBottom w:val="0"/>
      <w:divBdr>
        <w:top w:val="none" w:sz="0" w:space="0" w:color="auto"/>
        <w:left w:val="none" w:sz="0" w:space="0" w:color="auto"/>
        <w:bottom w:val="none" w:sz="0" w:space="0" w:color="auto"/>
        <w:right w:val="none" w:sz="0" w:space="0" w:color="auto"/>
      </w:divBdr>
    </w:div>
    <w:div w:id="1767649636">
      <w:bodyDiv w:val="1"/>
      <w:marLeft w:val="0"/>
      <w:marRight w:val="0"/>
      <w:marTop w:val="0"/>
      <w:marBottom w:val="0"/>
      <w:divBdr>
        <w:top w:val="none" w:sz="0" w:space="0" w:color="auto"/>
        <w:left w:val="none" w:sz="0" w:space="0" w:color="auto"/>
        <w:bottom w:val="none" w:sz="0" w:space="0" w:color="auto"/>
        <w:right w:val="none" w:sz="0" w:space="0" w:color="auto"/>
      </w:divBdr>
    </w:div>
    <w:div w:id="1938631605">
      <w:bodyDiv w:val="1"/>
      <w:marLeft w:val="0"/>
      <w:marRight w:val="0"/>
      <w:marTop w:val="0"/>
      <w:marBottom w:val="0"/>
      <w:divBdr>
        <w:top w:val="none" w:sz="0" w:space="0" w:color="auto"/>
        <w:left w:val="none" w:sz="0" w:space="0" w:color="auto"/>
        <w:bottom w:val="none" w:sz="0" w:space="0" w:color="auto"/>
        <w:right w:val="none" w:sz="0" w:space="0" w:color="auto"/>
      </w:divBdr>
    </w:div>
    <w:div w:id="1956668034">
      <w:bodyDiv w:val="1"/>
      <w:marLeft w:val="0"/>
      <w:marRight w:val="0"/>
      <w:marTop w:val="0"/>
      <w:marBottom w:val="0"/>
      <w:divBdr>
        <w:top w:val="none" w:sz="0" w:space="0" w:color="auto"/>
        <w:left w:val="none" w:sz="0" w:space="0" w:color="auto"/>
        <w:bottom w:val="none" w:sz="0" w:space="0" w:color="auto"/>
        <w:right w:val="none" w:sz="0" w:space="0" w:color="auto"/>
      </w:divBdr>
    </w:div>
    <w:div w:id="1959482731">
      <w:bodyDiv w:val="1"/>
      <w:marLeft w:val="0"/>
      <w:marRight w:val="0"/>
      <w:marTop w:val="0"/>
      <w:marBottom w:val="0"/>
      <w:divBdr>
        <w:top w:val="none" w:sz="0" w:space="0" w:color="auto"/>
        <w:left w:val="none" w:sz="0" w:space="0" w:color="auto"/>
        <w:bottom w:val="none" w:sz="0" w:space="0" w:color="auto"/>
        <w:right w:val="none" w:sz="0" w:space="0" w:color="auto"/>
      </w:divBdr>
    </w:div>
    <w:div w:id="2037148697">
      <w:bodyDiv w:val="1"/>
      <w:marLeft w:val="0"/>
      <w:marRight w:val="0"/>
      <w:marTop w:val="0"/>
      <w:marBottom w:val="0"/>
      <w:divBdr>
        <w:top w:val="none" w:sz="0" w:space="0" w:color="auto"/>
        <w:left w:val="none" w:sz="0" w:space="0" w:color="auto"/>
        <w:bottom w:val="none" w:sz="0" w:space="0" w:color="auto"/>
        <w:right w:val="none" w:sz="0" w:space="0" w:color="auto"/>
      </w:divBdr>
    </w:div>
    <w:div w:id="2114664701">
      <w:bodyDiv w:val="1"/>
      <w:marLeft w:val="0"/>
      <w:marRight w:val="0"/>
      <w:marTop w:val="0"/>
      <w:marBottom w:val="0"/>
      <w:divBdr>
        <w:top w:val="none" w:sz="0" w:space="0" w:color="auto"/>
        <w:left w:val="none" w:sz="0" w:space="0" w:color="auto"/>
        <w:bottom w:val="none" w:sz="0" w:space="0" w:color="auto"/>
        <w:right w:val="none" w:sz="0" w:space="0" w:color="auto"/>
      </w:divBdr>
    </w:div>
    <w:div w:id="21228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59A6A-462B-4F36-BEA7-A3495BEA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10113</Words>
  <Characters>57645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Калымжанов Медет Женисович</dc:creator>
  <cp:lastModifiedBy>Абдрахманов Багдат</cp:lastModifiedBy>
  <cp:revision>2</cp:revision>
  <cp:lastPrinted>2022-04-28T05:58:00Z</cp:lastPrinted>
  <dcterms:created xsi:type="dcterms:W3CDTF">2022-09-22T09:33:00Z</dcterms:created>
  <dcterms:modified xsi:type="dcterms:W3CDTF">2022-09-22T09:33:00Z</dcterms:modified>
</cp:coreProperties>
</file>