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7E" w:rsidRDefault="0097047E" w:rsidP="00970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>Депутатский запрос Платонова А.С.</w:t>
      </w:r>
    </w:p>
    <w:p w:rsidR="00A5157B" w:rsidRDefault="00A5157B" w:rsidP="0097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</w:rPr>
        <w:t>редседателю</w:t>
      </w:r>
      <w:r w:rsidR="009704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Национального Банка</w:t>
      </w:r>
      <w:r w:rsidR="0097047E">
        <w:rPr>
          <w:rFonts w:ascii="Times New Roman" w:hAnsi="Times New Roman"/>
          <w:b/>
          <w:sz w:val="28"/>
          <w:szCs w:val="28"/>
        </w:rPr>
        <w:t xml:space="preserve"> РК </w:t>
      </w:r>
      <w:r>
        <w:rPr>
          <w:rFonts w:ascii="Times New Roman" w:hAnsi="Times New Roman" w:cs="Times New Roman"/>
          <w:b/>
          <w:sz w:val="28"/>
          <w:szCs w:val="28"/>
        </w:rPr>
        <w:t>Акишеву Д. Т.</w:t>
      </w:r>
    </w:p>
    <w:p w:rsidR="00DE5401" w:rsidRDefault="00A5157B" w:rsidP="00970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F3A23" w:rsidRDefault="00DE5401" w:rsidP="0097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3A23">
        <w:rPr>
          <w:rFonts w:ascii="Times New Roman" w:hAnsi="Times New Roman" w:cs="Times New Roman"/>
          <w:b/>
          <w:sz w:val="28"/>
          <w:szCs w:val="28"/>
        </w:rPr>
        <w:t>Данияр</w:t>
      </w:r>
      <w:proofErr w:type="spellEnd"/>
      <w:r w:rsidR="008F3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3A23">
        <w:rPr>
          <w:rFonts w:ascii="Times New Roman" w:hAnsi="Times New Roman" w:cs="Times New Roman"/>
          <w:b/>
          <w:sz w:val="28"/>
          <w:szCs w:val="28"/>
        </w:rPr>
        <w:t>Талгатович</w:t>
      </w:r>
      <w:proofErr w:type="spellEnd"/>
      <w:r w:rsidR="008F3A23">
        <w:rPr>
          <w:rFonts w:ascii="Times New Roman" w:hAnsi="Times New Roman" w:cs="Times New Roman"/>
          <w:b/>
          <w:sz w:val="28"/>
          <w:szCs w:val="28"/>
        </w:rPr>
        <w:t>!</w:t>
      </w:r>
    </w:p>
    <w:p w:rsidR="00A90A1A" w:rsidRDefault="00450816" w:rsidP="0097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344" w:rsidRPr="00B61344" w:rsidRDefault="006E6DAD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стало известно из </w:t>
      </w:r>
      <w:r w:rsidRPr="00B61344">
        <w:rPr>
          <w:rFonts w:ascii="Times New Roman" w:hAnsi="Times New Roman" w:cs="Times New Roman"/>
          <w:sz w:val="28"/>
          <w:szCs w:val="28"/>
        </w:rPr>
        <w:t>источников</w:t>
      </w:r>
      <w:r w:rsidR="00B61344" w:rsidRPr="00B61344">
        <w:rPr>
          <w:rFonts w:ascii="Times New Roman" w:hAnsi="Times New Roman" w:cs="Times New Roman"/>
          <w:sz w:val="28"/>
          <w:szCs w:val="28"/>
        </w:rPr>
        <w:t xml:space="preserve"> со ссылкой на Республиканское государственное предприятие «Государственная техническая служба» Министерства информации и коммуникаций Республики Казахстан, 1 марта </w:t>
      </w:r>
      <w:r w:rsidR="00CE3A72">
        <w:rPr>
          <w:rFonts w:ascii="Times New Roman" w:hAnsi="Times New Roman" w:cs="Times New Roman"/>
          <w:sz w:val="28"/>
          <w:szCs w:val="28"/>
        </w:rPr>
        <w:t>б</w:t>
      </w:r>
      <w:r w:rsidR="00B61344" w:rsidRPr="00B61344">
        <w:rPr>
          <w:rFonts w:ascii="Times New Roman" w:hAnsi="Times New Roman" w:cs="Times New Roman"/>
          <w:sz w:val="28"/>
          <w:szCs w:val="28"/>
        </w:rPr>
        <w:t>анки Казахстана предупреждены об атаке на онлайн-сервисы.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t>В частности, Государственная техническая служба зафиксировала инцидент, связанный с использованием вредоносного программного обеспечения для кражи персональных данных казахстанских пользователей онлайн-</w:t>
      </w:r>
      <w:proofErr w:type="spellStart"/>
      <w:r w:rsidRPr="00B61344">
        <w:rPr>
          <w:rFonts w:ascii="Times New Roman" w:hAnsi="Times New Roman" w:cs="Times New Roman"/>
          <w:sz w:val="28"/>
          <w:szCs w:val="28"/>
        </w:rPr>
        <w:t>банкингов</w:t>
      </w:r>
      <w:proofErr w:type="spellEnd"/>
      <w:r w:rsidR="006E6DAD">
        <w:rPr>
          <w:rFonts w:ascii="Times New Roman" w:hAnsi="Times New Roman" w:cs="Times New Roman"/>
          <w:sz w:val="28"/>
          <w:szCs w:val="28"/>
        </w:rPr>
        <w:t>, перечисленных ниже:</w:t>
      </w:r>
      <w:r w:rsidRPr="00B61344">
        <w:rPr>
          <w:rFonts w:ascii="Times New Roman" w:hAnsi="Times New Roman" w:cs="Times New Roman"/>
          <w:sz w:val="28"/>
          <w:szCs w:val="28"/>
        </w:rPr>
        <w:t xml:space="preserve"> online.sberbank.ru, click.alfabank.ru, homebank.kz, myhalyk.kz. 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t xml:space="preserve">Цитирую: «Мы опубликовали в средствах массовой информации информацию об этом случае, для того чтобы, как можно больше людей узнало об этой проблеме, чтобы они смогли своевременно обновить антивирусное программное обеспечение и предотвратить утечку своих данных, то есть сменить логины и пароли к интернет-банкингу. Мы оповестили банки, чтобы они предупредили по своим каналам связи своих клиентов», - сказал руководитель Службы реагирования на компьютерные инциденты KZ-CERT </w:t>
      </w:r>
      <w:proofErr w:type="spellStart"/>
      <w:r w:rsidRPr="00B61344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B61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344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B61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t>По данным государственной технической службы, заражение вредоносным программным обеспечением происходит при переходе по</w:t>
      </w:r>
      <w:r w:rsidR="006E6DAD">
        <w:rPr>
          <w:rFonts w:ascii="Times New Roman" w:hAnsi="Times New Roman" w:cs="Times New Roman"/>
          <w:sz w:val="28"/>
          <w:szCs w:val="28"/>
        </w:rPr>
        <w:t xml:space="preserve"> указанным ссылкам</w:t>
      </w:r>
      <w:r w:rsidRPr="00B61344">
        <w:rPr>
          <w:rFonts w:ascii="Times New Roman" w:hAnsi="Times New Roman" w:cs="Times New Roman"/>
          <w:sz w:val="28"/>
          <w:szCs w:val="28"/>
        </w:rPr>
        <w:t xml:space="preserve">: http://thehonak.info/c7a977/iir6/eut, </w:t>
      </w:r>
      <w:hyperlink r:id="rId5" w:history="1">
        <w:r w:rsidRPr="00B61344">
          <w:rPr>
            <w:rFonts w:ascii="Times New Roman" w:hAnsi="Times New Roman" w:cs="Times New Roman"/>
            <w:sz w:val="28"/>
            <w:szCs w:val="28"/>
          </w:rPr>
          <w:t>http://theholan.com/96jup5qdqg</w:t>
        </w:r>
      </w:hyperlink>
      <w:r w:rsidRPr="00B613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1344">
        <w:rPr>
          <w:rFonts w:ascii="Times New Roman" w:hAnsi="Times New Roman" w:cs="Times New Roman"/>
          <w:sz w:val="28"/>
          <w:szCs w:val="28"/>
        </w:rPr>
        <w:t>euh</w:t>
      </w:r>
      <w:proofErr w:type="spellEnd"/>
      <w:r w:rsidRPr="00B61344">
        <w:rPr>
          <w:rFonts w:ascii="Times New Roman" w:hAnsi="Times New Roman" w:cs="Times New Roman"/>
          <w:sz w:val="28"/>
          <w:szCs w:val="28"/>
        </w:rPr>
        <w:t xml:space="preserve">, с помощью которых отправляется логин/пароль клиента интернет -банкинга на вредоносный прокси-сервер злоумышленника. Кроме того, государственная техническая служба уведомила о распространении вредоносных программных продуктов французских и польских операторов связи, а также украинскую, польскую и французскую службы реагирования на компьютерные инциденты. 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  <w:lang w:val="kk-KZ"/>
        </w:rPr>
        <w:t>Также, актуальность вопроса обусловлена тем, что в</w:t>
      </w:r>
      <w:r w:rsidRPr="00B61344">
        <w:rPr>
          <w:rFonts w:ascii="Times New Roman" w:hAnsi="Times New Roman" w:cs="Times New Roman"/>
          <w:sz w:val="28"/>
          <w:szCs w:val="28"/>
        </w:rPr>
        <w:t xml:space="preserve"> последнее время участились случаи появления компаний предоставляющих услуги по кредитованию населения через интернет ресурсы. Простые механизмы по оформлению кредита, а также быстрота выдачи привлекают население. Однако, компании данного типа не регулируются банковским законодательством и не имеют регулятора в лице Национального Банка Республики Казахстан. Соответственно, все те механизмы, которые предусмотрены банковским законодательством по защите прав должников не имеют силы в отношении заемщиков данных компаний. </w:t>
      </w:r>
    </w:p>
    <w:p w:rsidR="00B61344" w:rsidRPr="00B61344" w:rsidRDefault="00B61344" w:rsidP="009704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сотен обратившихся граждан</w:t>
      </w:r>
      <w:r w:rsidR="00CE3A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число которых продолжает расти, по вопросу деятельности кредитных организаций, предоставляющих услуги в виде онлайн займов -</w:t>
      </w:r>
      <w:r w:rsidRPr="006E007B">
        <w:rPr>
          <w:rFonts w:ascii="Times New Roman" w:hAnsi="Times New Roman" w:cs="Times New Roman"/>
          <w:sz w:val="28"/>
          <w:szCs w:val="28"/>
        </w:rPr>
        <w:t xml:space="preserve"> </w:t>
      </w:r>
      <w:r w:rsidRPr="00330CA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Arial" w:eastAsia="Times New Roman" w:hAnsi="Arial" w:cs="Arial"/>
          <w:color w:val="605E5E"/>
          <w:sz w:val="23"/>
          <w:szCs w:val="23"/>
          <w:lang w:eastAsia="ru-RU"/>
        </w:rPr>
        <w:t xml:space="preserve"> </w:t>
      </w:r>
      <w:r w:rsidRPr="00330CA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современный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простой онлайн сервис, легко позволяющий получить кредит в минимальные сроки, где бы </w:t>
      </w:r>
      <w:r w:rsidRPr="00330CA7">
        <w:rPr>
          <w:rFonts w:ascii="Times New Roman" w:hAnsi="Times New Roman" w:cs="Times New Roman"/>
          <w:sz w:val="28"/>
          <w:szCs w:val="28"/>
          <w:lang w:eastAsia="ru-RU"/>
        </w:rPr>
        <w:t>не находились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том числе и с помощью мобильного телефона.</w:t>
      </w:r>
      <w:r w:rsidRPr="00330CA7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Назойливая реклама, обещает минимальный процент и внешне привлекательные условия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B6B82" w:rsidRDefault="00EB6B82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lastRenderedPageBreak/>
        <w:t xml:space="preserve">Займы выдаются без какого-либо анализа платежеспособности заемщика, в том числе лицам, достигшим двадцати лет. Происхождение капитала указанных компаний также не ясно, структура собственности не прозрачна. Более того, процентные ставки по выдаваемым ими займам превышают разумные пределы и колеблются от 1% до 1,5% в день. Штрафные санкции в размере 20% от суммы займа единовременно, а также до 2,5% в день. </w:t>
      </w:r>
      <w:r>
        <w:rPr>
          <w:rFonts w:ascii="Times New Roman" w:hAnsi="Times New Roman" w:cs="Times New Roman"/>
          <w:sz w:val="28"/>
          <w:szCs w:val="28"/>
        </w:rPr>
        <w:t>В отдельных случаях, годовой процент превышал 1000.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>
        <w:rPr>
          <w:rFonts w:ascii="Times New Roman" w:hAnsi="Times New Roman" w:cs="Times New Roman"/>
          <w:sz w:val="28"/>
          <w:szCs w:val="28"/>
        </w:rPr>
        <w:t xml:space="preserve">хотелось бы знать, какие меры </w:t>
      </w:r>
      <w:r w:rsidRPr="00B61344">
        <w:rPr>
          <w:rFonts w:ascii="Times New Roman" w:hAnsi="Times New Roman" w:cs="Times New Roman"/>
          <w:sz w:val="28"/>
          <w:szCs w:val="28"/>
        </w:rPr>
        <w:t xml:space="preserve">принимаются по работе над безопасностью онлайн, удаленных банковских доступов и сохранностью денежных средств наших юридических и физических лиц, а также, что делается для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и мониторинга </w:t>
      </w:r>
      <w:r w:rsidRPr="00B61344">
        <w:rPr>
          <w:rFonts w:ascii="Times New Roman" w:hAnsi="Times New Roman" w:cs="Times New Roman"/>
          <w:sz w:val="28"/>
          <w:szCs w:val="28"/>
        </w:rPr>
        <w:t>деятельности компаний, предоставляющ</w:t>
      </w:r>
      <w:r>
        <w:rPr>
          <w:rFonts w:ascii="Times New Roman" w:hAnsi="Times New Roman" w:cs="Times New Roman"/>
          <w:sz w:val="28"/>
          <w:szCs w:val="28"/>
        </w:rPr>
        <w:t>их займы через интернет ресурсы и их затраты в случае нарушения требований законодательства?</w:t>
      </w:r>
    </w:p>
    <w:p w:rsidR="00B61344" w:rsidRPr="00B61344" w:rsidRDefault="00B61344" w:rsidP="0097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4">
        <w:rPr>
          <w:rFonts w:ascii="Times New Roman" w:hAnsi="Times New Roman" w:cs="Times New Roman"/>
          <w:sz w:val="28"/>
          <w:szCs w:val="28"/>
        </w:rPr>
        <w:t>О принятых мерах просим проинформировать в письменном виде в установленные законом сроки.</w:t>
      </w:r>
    </w:p>
    <w:p w:rsidR="00B73349" w:rsidRDefault="00B73349" w:rsidP="0097047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B61344" w:rsidRPr="00D81330" w:rsidRDefault="00B61344" w:rsidP="0097047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C3FC3" w:rsidRDefault="00DE5401" w:rsidP="000A4B5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C3FC3" w:rsidRPr="00D81330">
        <w:rPr>
          <w:rFonts w:ascii="Times New Roman" w:hAnsi="Times New Roman"/>
          <w:b/>
          <w:sz w:val="28"/>
          <w:szCs w:val="28"/>
        </w:rPr>
        <w:t>епутат</w:t>
      </w:r>
      <w:r>
        <w:rPr>
          <w:rFonts w:ascii="Times New Roman" w:hAnsi="Times New Roman"/>
          <w:b/>
          <w:sz w:val="28"/>
          <w:szCs w:val="28"/>
        </w:rPr>
        <w:t>ы</w:t>
      </w:r>
      <w:r w:rsidR="00EC3FC3" w:rsidRPr="00D81330">
        <w:rPr>
          <w:rFonts w:ascii="Times New Roman" w:hAnsi="Times New Roman"/>
          <w:b/>
          <w:sz w:val="28"/>
          <w:szCs w:val="28"/>
        </w:rPr>
        <w:t xml:space="preserve"> Мажилиса Парламента           </w:t>
      </w:r>
    </w:p>
    <w:p w:rsidR="00EC3FC3" w:rsidRPr="00D81330" w:rsidRDefault="00EC3FC3" w:rsidP="000A4B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330">
        <w:rPr>
          <w:rFonts w:ascii="Times New Roman" w:hAnsi="Times New Roman"/>
          <w:b/>
          <w:sz w:val="28"/>
          <w:szCs w:val="28"/>
        </w:rPr>
        <w:t>Республики Казахстан,</w:t>
      </w:r>
    </w:p>
    <w:p w:rsidR="007D0E0A" w:rsidRDefault="00EC3FC3" w:rsidP="000A4B5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81330">
        <w:rPr>
          <w:rFonts w:ascii="Times New Roman" w:hAnsi="Times New Roman"/>
          <w:b/>
          <w:sz w:val="28"/>
          <w:szCs w:val="28"/>
        </w:rPr>
        <w:t>член</w:t>
      </w:r>
      <w:r w:rsidR="00DE5401">
        <w:rPr>
          <w:rFonts w:ascii="Times New Roman" w:hAnsi="Times New Roman"/>
          <w:b/>
          <w:sz w:val="28"/>
          <w:szCs w:val="28"/>
        </w:rPr>
        <w:t>ы</w:t>
      </w:r>
      <w:r w:rsidRPr="00D81330">
        <w:rPr>
          <w:rFonts w:ascii="Times New Roman" w:hAnsi="Times New Roman"/>
          <w:b/>
          <w:sz w:val="28"/>
          <w:szCs w:val="28"/>
        </w:rPr>
        <w:t xml:space="preserve"> Фракции партии «</w:t>
      </w:r>
      <w:proofErr w:type="spellStart"/>
      <w:r w:rsidRPr="00D81330">
        <w:rPr>
          <w:rFonts w:ascii="Times New Roman" w:hAnsi="Times New Roman"/>
          <w:b/>
          <w:sz w:val="28"/>
          <w:szCs w:val="28"/>
        </w:rPr>
        <w:t>Нұр</w:t>
      </w:r>
      <w:proofErr w:type="spellEnd"/>
      <w:r w:rsidRPr="00D813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81330">
        <w:rPr>
          <w:rFonts w:ascii="Times New Roman" w:hAnsi="Times New Roman"/>
          <w:b/>
          <w:sz w:val="28"/>
          <w:szCs w:val="28"/>
        </w:rPr>
        <w:t>Отан</w:t>
      </w:r>
      <w:proofErr w:type="spellEnd"/>
      <w:r w:rsidRPr="00D8133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1330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D81330">
        <w:rPr>
          <w:rFonts w:ascii="Times New Roman" w:hAnsi="Times New Roman"/>
          <w:b/>
          <w:sz w:val="28"/>
          <w:szCs w:val="28"/>
        </w:rPr>
        <w:t xml:space="preserve">                                А. Пл</w:t>
      </w:r>
      <w:r w:rsidR="006401E6">
        <w:rPr>
          <w:rFonts w:ascii="Times New Roman" w:hAnsi="Times New Roman"/>
          <w:b/>
          <w:sz w:val="28"/>
          <w:szCs w:val="28"/>
        </w:rPr>
        <w:t>атонов</w:t>
      </w:r>
    </w:p>
    <w:p w:rsidR="00B61344" w:rsidRDefault="00DE5401" w:rsidP="009704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Карагусова</w:t>
      </w:r>
      <w:proofErr w:type="spellEnd"/>
    </w:p>
    <w:p w:rsidR="00B61344" w:rsidRDefault="00DE5401" w:rsidP="009704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 Яковлева</w:t>
      </w:r>
    </w:p>
    <w:p w:rsidR="00DE5401" w:rsidRDefault="00DE5401" w:rsidP="009704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</w:t>
      </w:r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DE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Щегельский</w:t>
      </w:r>
      <w:proofErr w:type="spellEnd"/>
    </w:p>
    <w:p w:rsidR="00C62A5E" w:rsidRDefault="00C62A5E" w:rsidP="009704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A5E" w:rsidRDefault="00C62A5E" w:rsidP="009704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2A5E" w:rsidSect="0097047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21845"/>
    <w:multiLevelType w:val="hybridMultilevel"/>
    <w:tmpl w:val="AC7824F4"/>
    <w:lvl w:ilvl="0" w:tplc="BF268D64">
      <w:start w:val="1"/>
      <w:numFmt w:val="decimal"/>
      <w:lvlText w:val="%1)"/>
      <w:lvlJc w:val="left"/>
      <w:pPr>
        <w:ind w:left="1368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F3"/>
    <w:rsid w:val="00060AEC"/>
    <w:rsid w:val="00093C8E"/>
    <w:rsid w:val="000A4B52"/>
    <w:rsid w:val="000C1A40"/>
    <w:rsid w:val="000E579E"/>
    <w:rsid w:val="0011078A"/>
    <w:rsid w:val="00123CAA"/>
    <w:rsid w:val="001423F3"/>
    <w:rsid w:val="00147EB9"/>
    <w:rsid w:val="0015541A"/>
    <w:rsid w:val="00165DE4"/>
    <w:rsid w:val="001756B0"/>
    <w:rsid w:val="00180BB7"/>
    <w:rsid w:val="00193811"/>
    <w:rsid w:val="001E54E7"/>
    <w:rsid w:val="002054B8"/>
    <w:rsid w:val="00236EA5"/>
    <w:rsid w:val="00264DD9"/>
    <w:rsid w:val="002832E7"/>
    <w:rsid w:val="002F4041"/>
    <w:rsid w:val="00330CA7"/>
    <w:rsid w:val="00345B60"/>
    <w:rsid w:val="00361263"/>
    <w:rsid w:val="00390747"/>
    <w:rsid w:val="003B7E35"/>
    <w:rsid w:val="003D7AB5"/>
    <w:rsid w:val="00427F0E"/>
    <w:rsid w:val="00436472"/>
    <w:rsid w:val="00450816"/>
    <w:rsid w:val="0051049C"/>
    <w:rsid w:val="005210C9"/>
    <w:rsid w:val="00541093"/>
    <w:rsid w:val="00542FB4"/>
    <w:rsid w:val="00553CCC"/>
    <w:rsid w:val="0057560F"/>
    <w:rsid w:val="0057750B"/>
    <w:rsid w:val="005B39E5"/>
    <w:rsid w:val="005E33E6"/>
    <w:rsid w:val="005E6B78"/>
    <w:rsid w:val="00604420"/>
    <w:rsid w:val="006401E6"/>
    <w:rsid w:val="006564A5"/>
    <w:rsid w:val="006926C2"/>
    <w:rsid w:val="006A771B"/>
    <w:rsid w:val="006D190D"/>
    <w:rsid w:val="006E007B"/>
    <w:rsid w:val="006E31A1"/>
    <w:rsid w:val="006E6DAD"/>
    <w:rsid w:val="00726693"/>
    <w:rsid w:val="00750CAB"/>
    <w:rsid w:val="00762FEF"/>
    <w:rsid w:val="00774244"/>
    <w:rsid w:val="00787581"/>
    <w:rsid w:val="00793ADC"/>
    <w:rsid w:val="007C71E5"/>
    <w:rsid w:val="007D0E0A"/>
    <w:rsid w:val="008075F6"/>
    <w:rsid w:val="008120B1"/>
    <w:rsid w:val="008165DB"/>
    <w:rsid w:val="00845591"/>
    <w:rsid w:val="00865226"/>
    <w:rsid w:val="008E7B87"/>
    <w:rsid w:val="008F3A23"/>
    <w:rsid w:val="00902600"/>
    <w:rsid w:val="00923375"/>
    <w:rsid w:val="00941500"/>
    <w:rsid w:val="00941D7C"/>
    <w:rsid w:val="0097047E"/>
    <w:rsid w:val="00994A0D"/>
    <w:rsid w:val="00A5157B"/>
    <w:rsid w:val="00A90A1A"/>
    <w:rsid w:val="00A962A7"/>
    <w:rsid w:val="00AA5563"/>
    <w:rsid w:val="00B61344"/>
    <w:rsid w:val="00B73349"/>
    <w:rsid w:val="00B8429E"/>
    <w:rsid w:val="00B93B20"/>
    <w:rsid w:val="00B95A67"/>
    <w:rsid w:val="00BC78BE"/>
    <w:rsid w:val="00BE1982"/>
    <w:rsid w:val="00BE26DB"/>
    <w:rsid w:val="00C3774F"/>
    <w:rsid w:val="00C42A46"/>
    <w:rsid w:val="00C62A5E"/>
    <w:rsid w:val="00CE2E0D"/>
    <w:rsid w:val="00CE3A72"/>
    <w:rsid w:val="00CF3BD2"/>
    <w:rsid w:val="00CF7C92"/>
    <w:rsid w:val="00D477D0"/>
    <w:rsid w:val="00D6661A"/>
    <w:rsid w:val="00D67799"/>
    <w:rsid w:val="00DB03B6"/>
    <w:rsid w:val="00DE5401"/>
    <w:rsid w:val="00DF6D15"/>
    <w:rsid w:val="00E02BD5"/>
    <w:rsid w:val="00E4328A"/>
    <w:rsid w:val="00E62F11"/>
    <w:rsid w:val="00E6663C"/>
    <w:rsid w:val="00EB6B82"/>
    <w:rsid w:val="00EC3FC3"/>
    <w:rsid w:val="00ED679A"/>
    <w:rsid w:val="00EE52D8"/>
    <w:rsid w:val="00F20A36"/>
    <w:rsid w:val="00F431FC"/>
    <w:rsid w:val="00F537B5"/>
    <w:rsid w:val="00F6197C"/>
    <w:rsid w:val="00FB7D92"/>
    <w:rsid w:val="00FC7371"/>
    <w:rsid w:val="00FD295E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A3E5-FBD5-4EEB-B34A-2AC42618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4041"/>
  </w:style>
  <w:style w:type="character" w:styleId="a3">
    <w:name w:val="Hyperlink"/>
    <w:basedOn w:val="a0"/>
    <w:uiPriority w:val="99"/>
    <w:semiHidden/>
    <w:unhideWhenUsed/>
    <w:rsid w:val="002F40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8BE"/>
    <w:pPr>
      <w:ind w:left="720"/>
      <w:contextualSpacing/>
    </w:pPr>
  </w:style>
  <w:style w:type="character" w:styleId="a5">
    <w:name w:val="Strong"/>
    <w:qFormat/>
    <w:rsid w:val="004508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177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holan.com/96jup5qd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2017-03-14T11:17:00Z</cp:lastPrinted>
  <dcterms:created xsi:type="dcterms:W3CDTF">2017-03-15T06:56:00Z</dcterms:created>
  <dcterms:modified xsi:type="dcterms:W3CDTF">2017-03-15T07:19:00Z</dcterms:modified>
</cp:coreProperties>
</file>