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</w:p>
    <w:p w:rsidR="003A3AA9" w:rsidRP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</w:p>
    <w:p w:rsidR="003A3AA9" w:rsidRPr="00D87F7B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87F7B">
        <w:rPr>
          <w:rFonts w:ascii="Times New Roman" w:hAnsi="Times New Roman" w:cs="Times New Roman"/>
          <w:sz w:val="28"/>
          <w:lang w:val="kk-KZ"/>
        </w:rPr>
        <w:t>П</w:t>
      </w:r>
      <w:r w:rsidRPr="00D87F7B">
        <w:rPr>
          <w:rFonts w:ascii="Times New Roman" w:hAnsi="Times New Roman" w:cs="Times New Roman"/>
          <w:sz w:val="28"/>
        </w:rPr>
        <w:t>роект</w:t>
      </w: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7F7B">
        <w:rPr>
          <w:rFonts w:ascii="Times New Roman" w:hAnsi="Times New Roman" w:cs="Times New Roman"/>
          <w:sz w:val="28"/>
        </w:rPr>
        <w:t>ЗАКОН</w:t>
      </w: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7F7B">
        <w:rPr>
          <w:rFonts w:ascii="Times New Roman" w:hAnsi="Times New Roman" w:cs="Times New Roman"/>
          <w:sz w:val="28"/>
        </w:rPr>
        <w:t>РЕСПУБЛИКИ КАЗАХСТАН</w:t>
      </w: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A3AA9" w:rsidRPr="00D87F7B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95B95" w:rsidRDefault="00CA6A3F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 по вопросу сохранения и воспроизводства национальных пород собак</w:t>
      </w:r>
    </w:p>
    <w:p w:rsidR="00CA6A3F" w:rsidRPr="00D87F7B" w:rsidRDefault="00CA6A3F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AA9" w:rsidRPr="00D87F7B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Статья 1.</w:t>
      </w:r>
      <w:r w:rsidRPr="00D87F7B">
        <w:t xml:space="preserve"> </w:t>
      </w:r>
      <w:r w:rsidR="00BF36A8" w:rsidRPr="00D87F7B">
        <w:rPr>
          <w:rFonts w:ascii="Times New Roman" w:hAnsi="Times New Roman" w:cs="Times New Roman"/>
          <w:color w:val="000000"/>
          <w:sz w:val="28"/>
        </w:rPr>
        <w:t>Внести изменения и дополнения в следующие законодательные акты Республики Казахстан</w:t>
      </w:r>
      <w:r w:rsidRPr="00D87F7B">
        <w:rPr>
          <w:rFonts w:ascii="Times New Roman" w:hAnsi="Times New Roman" w:cs="Times New Roman"/>
          <w:sz w:val="28"/>
          <w:szCs w:val="28"/>
        </w:rPr>
        <w:t>:</w:t>
      </w:r>
    </w:p>
    <w:p w:rsidR="00BF36A8" w:rsidRPr="00D87F7B" w:rsidRDefault="00980272" w:rsidP="00BF36A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В </w:t>
      </w:r>
      <w:r w:rsidR="00BF36A8" w:rsidRPr="00D87F7B">
        <w:rPr>
          <w:rFonts w:ascii="Times New Roman" w:hAnsi="Times New Roman" w:cs="Times New Roman"/>
          <w:sz w:val="28"/>
          <w:szCs w:val="28"/>
        </w:rPr>
        <w:t>Закон Республики Казахстан «Об охране, воспроизводстве и использовании животного мира» от 9 июля 2004 года</w:t>
      </w:r>
      <w:r w:rsidRPr="00D87F7B">
        <w:rPr>
          <w:rFonts w:ascii="Times New Roman" w:hAnsi="Times New Roman" w:cs="Times New Roman"/>
          <w:sz w:val="28"/>
          <w:szCs w:val="28"/>
        </w:rPr>
        <w:t>:</w:t>
      </w:r>
    </w:p>
    <w:p w:rsidR="00BF36A8" w:rsidRPr="00D87F7B" w:rsidRDefault="00BF36A8" w:rsidP="00BF36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преамбулу после слов «</w:t>
      </w:r>
      <w:r w:rsidRPr="00D87F7B">
        <w:rPr>
          <w:rFonts w:ascii="Times New Roman" w:hAnsi="Times New Roman" w:cs="Times New Roman"/>
          <w:bCs/>
          <w:sz w:val="28"/>
          <w:szCs w:val="28"/>
        </w:rPr>
        <w:t xml:space="preserve">эстетических и иных потребностей человека с учетом интересов нынешнего и будущих поколений» дополнить словами </w:t>
      </w:r>
      <w:r w:rsidR="008E3A7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87F7B">
        <w:rPr>
          <w:rFonts w:ascii="Times New Roman" w:hAnsi="Times New Roman" w:cs="Times New Roman"/>
          <w:bCs/>
          <w:sz w:val="28"/>
          <w:szCs w:val="28"/>
        </w:rPr>
        <w:t>«,</w:t>
      </w:r>
      <w:r w:rsidR="008E3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7B">
        <w:rPr>
          <w:rFonts w:ascii="Times New Roman" w:hAnsi="Times New Roman" w:cs="Times New Roman"/>
          <w:bCs/>
          <w:sz w:val="28"/>
          <w:szCs w:val="28"/>
        </w:rPr>
        <w:t>а также правовые, организационные и экономические основы сохранения, восстановления и воспроизводства племенных казахских национальных пород собак.»;</w:t>
      </w:r>
    </w:p>
    <w:p w:rsidR="00BF36A8" w:rsidRPr="00D87F7B" w:rsidRDefault="00BF36A8" w:rsidP="00BF36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в статье 1:</w:t>
      </w:r>
    </w:p>
    <w:p w:rsidR="00BF36A8" w:rsidRPr="00D87F7B" w:rsidRDefault="00BF36A8" w:rsidP="00BF36A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подпункт 7) изложить в следующей редакции:</w:t>
      </w:r>
    </w:p>
    <w:p w:rsidR="00BF36A8" w:rsidRPr="00D87F7B" w:rsidRDefault="001B3FAE" w:rsidP="00BF36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 xml:space="preserve">«7) </w:t>
      </w:r>
      <w:r w:rsidR="00BF36A8" w:rsidRPr="00D87F7B">
        <w:rPr>
          <w:rFonts w:ascii="Times New Roman" w:hAnsi="Times New Roman" w:cs="Times New Roman"/>
          <w:bCs/>
          <w:sz w:val="28"/>
          <w:szCs w:val="28"/>
        </w:rPr>
        <w:t>казахские национальные породы собак – породы тазы и тобет, соответствующие утвержденному стандарту;»</w:t>
      </w:r>
      <w:r w:rsidRPr="00D87F7B">
        <w:rPr>
          <w:rFonts w:ascii="Times New Roman"/>
          <w:color w:val="000000"/>
          <w:sz w:val="28"/>
        </w:rPr>
        <w:t>;</w:t>
      </w:r>
    </w:p>
    <w:p w:rsidR="001B3FAE" w:rsidRPr="00D87F7B" w:rsidRDefault="001B3FAE" w:rsidP="00982B05">
      <w:pPr>
        <w:spacing w:after="0" w:line="240" w:lineRule="auto"/>
        <w:ind w:firstLine="708"/>
        <w:contextualSpacing/>
        <w:jc w:val="both"/>
        <w:rPr>
          <w:rFonts w:ascii="Times New Roman"/>
          <w:color w:val="000000"/>
          <w:sz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подпункт 75) после слов «</w:t>
      </w:r>
      <w:r w:rsidRPr="00D87F7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воспроизводства и устойчивого использования животного мира» дополнить словами «, </w:t>
      </w:r>
      <w:r w:rsidRPr="00D87F7B">
        <w:rPr>
          <w:rFonts w:ascii="Times New Roman" w:hAnsi="Times New Roman" w:cs="Times New Roman"/>
          <w:bCs/>
          <w:sz w:val="28"/>
          <w:szCs w:val="28"/>
        </w:rPr>
        <w:t>а также казахских национальных пород собак (кроме специализированных организаций местных исполнительных органов)</w:t>
      </w:r>
      <w:r w:rsidRPr="00D87F7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;»</w:t>
      </w:r>
      <w:r w:rsidRPr="00D87F7B">
        <w:rPr>
          <w:rFonts w:ascii="Times New Roman"/>
          <w:color w:val="000000"/>
          <w:sz w:val="28"/>
        </w:rPr>
        <w:t>;</w:t>
      </w:r>
    </w:p>
    <w:p w:rsidR="001B3FAE" w:rsidRPr="00D87F7B" w:rsidRDefault="001B3FAE" w:rsidP="001B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D87F7B">
        <w:rPr>
          <w:rFonts w:ascii="Times New Roman" w:hAnsi="Times New Roman" w:cs="Times New Roman"/>
          <w:color w:val="000000"/>
          <w:sz w:val="28"/>
        </w:rPr>
        <w:t>дополнить подпунктами 81) - 86) следующего содержания:</w:t>
      </w:r>
    </w:p>
    <w:p w:rsidR="0031657A" w:rsidRPr="00D87F7B" w:rsidRDefault="001B3FAE" w:rsidP="001B3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color w:val="000000"/>
          <w:sz w:val="28"/>
          <w:szCs w:val="28"/>
        </w:rPr>
        <w:t xml:space="preserve">«81) </w:t>
      </w:r>
      <w:r w:rsidRPr="00D87F7B">
        <w:rPr>
          <w:rFonts w:ascii="Times New Roman" w:hAnsi="Times New Roman" w:cs="Times New Roman"/>
          <w:bCs/>
          <w:sz w:val="28"/>
          <w:szCs w:val="28"/>
        </w:rPr>
        <w:t xml:space="preserve">кинологическая деятельность – деятельность, связанная с дрессировкой, натаской, нагонкой собак и иной их подготовкой к практическому использованию, в том числе спортивному и охоте, организацией и проведением зоотехнических, спортивных и других массовых мероприятий с использованием собак, обучением людей навыкам обращения с собаками и подготовкой </w:t>
      </w:r>
      <w:r w:rsidRPr="00D87F7B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специалистов в области кинологии, проведением научно-исследовательской деятельности</w:t>
      </w:r>
      <w:r w:rsidR="00982B05" w:rsidRPr="00D87F7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FAE" w:rsidRPr="00D87F7B" w:rsidRDefault="0031657A" w:rsidP="0031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F7B">
        <w:rPr>
          <w:rFonts w:ascii="Times New Roman" w:hAnsi="Times New Roman" w:cs="Times New Roman"/>
          <w:sz w:val="28"/>
          <w:szCs w:val="28"/>
          <w:lang w:val="kk-KZ"/>
        </w:rPr>
        <w:t>Под дрессировкой, натаской, нагонкой собак и иной их подготовкой к практическому использованию следует понимать воспитание и обучение собак работе, и (или) подготовку к охоте и полевым испытаниям.»</w:t>
      </w:r>
      <w:r w:rsidR="001B3FAE" w:rsidRPr="00D87F7B">
        <w:rPr>
          <w:rFonts w:ascii="Times New Roman" w:hAnsi="Times New Roman" w:cs="Times New Roman"/>
          <w:bCs/>
          <w:sz w:val="28"/>
          <w:szCs w:val="28"/>
        </w:rPr>
        <w:t>;</w:t>
      </w:r>
    </w:p>
    <w:p w:rsidR="001B3FAE" w:rsidRPr="00D87F7B" w:rsidRDefault="001B3FAE" w:rsidP="001B3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 xml:space="preserve">82) племенной питомник </w:t>
      </w:r>
      <w:r w:rsidRPr="00D87F7B">
        <w:rPr>
          <w:rFonts w:ascii="Times New Roman" w:hAnsi="Times New Roman" w:cs="Times New Roman"/>
          <w:sz w:val="28"/>
          <w:szCs w:val="28"/>
        </w:rPr>
        <w:t>казахских</w:t>
      </w:r>
      <w:r w:rsidRPr="00D87F7B">
        <w:rPr>
          <w:rFonts w:ascii="Times New Roman" w:hAnsi="Times New Roman" w:cs="Times New Roman"/>
          <w:bCs/>
          <w:sz w:val="28"/>
          <w:szCs w:val="28"/>
        </w:rPr>
        <w:t xml:space="preserve"> национальных пород собак (далее – племенной питомник) – юридическое или физическое лицо, осуществляющее деятельность по содержанию, разведению и реализации племенных казахских национальных пород собак;</w:t>
      </w:r>
    </w:p>
    <w:p w:rsidR="001B3FAE" w:rsidRPr="00D87F7B" w:rsidRDefault="001B3FAE" w:rsidP="001B3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83) племенное свидетельство – документ, подтверждающий родословную, продуктивные и иные качества племенной продукции (материала), а также чистоту породности племенных казахских национальных пород собак;</w:t>
      </w:r>
    </w:p>
    <w:p w:rsidR="001B3FAE" w:rsidRPr="00D87F7B" w:rsidRDefault="001B3FAE" w:rsidP="001B3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84) племенная книга – свод данных о наиболее ценных по происхождению, породности, экстерьерно-конституциональным характеристикам, продуктивности и иным качествам племенных казахских национальных пород собак;</w:t>
      </w:r>
    </w:p>
    <w:p w:rsidR="001B3FAE" w:rsidRPr="00D87F7B" w:rsidRDefault="001B3FAE" w:rsidP="001B3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85) племенная казахская национальная порода собак – чистопородная собака, соответствующая стандарту племенных казахских национальных пород собак, зарегистрированная и используемая для разведения;</w:t>
      </w:r>
    </w:p>
    <w:p w:rsidR="001B3FAE" w:rsidRPr="00D87F7B" w:rsidRDefault="001B3FAE" w:rsidP="001B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86) стандарт породы – минимальные требования для племенных казахских национальных пород собак по фенотипическим и продуктивным показателям.»;</w:t>
      </w:r>
    </w:p>
    <w:p w:rsidR="001B3FAE" w:rsidRPr="00D87F7B" w:rsidRDefault="001B3FAE" w:rsidP="001B3FA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в статье 6:</w:t>
      </w:r>
    </w:p>
    <w:p w:rsidR="001B3FAE" w:rsidRPr="00D87F7B" w:rsidRDefault="00374140" w:rsidP="001B3FA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а</w:t>
      </w:r>
      <w:r w:rsidR="001B3FAE" w:rsidRPr="00D87F7B"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 w:rsidRPr="00D87F7B"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="001B3FAE" w:rsidRPr="00D87F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B3FAE" w:rsidRPr="00D87F7B" w:rsidRDefault="001B3FAE" w:rsidP="003741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«</w:t>
      </w:r>
      <w:r w:rsidRPr="00D87F7B">
        <w:rPr>
          <w:rFonts w:ascii="Times New Roman" w:hAnsi="Times New Roman" w:cs="Times New Roman"/>
          <w:sz w:val="28"/>
          <w:szCs w:val="28"/>
        </w:rPr>
        <w:t xml:space="preserve">Основными принципами государственного управления в области охраны, воспроизводства и использования животного мира, а также </w:t>
      </w:r>
      <w:r w:rsidRPr="00D87F7B">
        <w:rPr>
          <w:rFonts w:ascii="Times New Roman" w:hAnsi="Times New Roman" w:cs="Times New Roman"/>
          <w:bCs/>
          <w:sz w:val="28"/>
          <w:szCs w:val="28"/>
        </w:rPr>
        <w:t xml:space="preserve">организации деятельности в области сохранения и </w:t>
      </w:r>
      <w:r w:rsidRPr="00D87F7B">
        <w:rPr>
          <w:rFonts w:ascii="Times New Roman" w:hAnsi="Times New Roman" w:cs="Times New Roman"/>
          <w:sz w:val="28"/>
          <w:szCs w:val="28"/>
        </w:rPr>
        <w:t>воспроизводства</w:t>
      </w:r>
      <w:r w:rsidRPr="00D87F7B">
        <w:rPr>
          <w:rFonts w:ascii="Times New Roman" w:hAnsi="Times New Roman" w:cs="Times New Roman"/>
          <w:bCs/>
          <w:sz w:val="28"/>
          <w:szCs w:val="28"/>
        </w:rPr>
        <w:t xml:space="preserve"> казахских национальных пород собак</w:t>
      </w:r>
      <w:r w:rsidRPr="00D87F7B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374140" w:rsidRPr="00D87F7B">
        <w:rPr>
          <w:rFonts w:ascii="Times New Roman" w:hAnsi="Times New Roman" w:cs="Times New Roman"/>
          <w:sz w:val="28"/>
          <w:szCs w:val="28"/>
        </w:rPr>
        <w:t>»;</w:t>
      </w:r>
    </w:p>
    <w:p w:rsidR="00BF36A8" w:rsidRPr="00D87F7B" w:rsidRDefault="00374140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7F7B">
        <w:rPr>
          <w:rFonts w:ascii="Times New Roman" w:hAnsi="Times New Roman" w:cs="Times New Roman"/>
          <w:sz w:val="28"/>
        </w:rPr>
        <w:t xml:space="preserve">дополнить подпунктами 8) и 9) следующего содержания: </w:t>
      </w:r>
    </w:p>
    <w:p w:rsidR="00374140" w:rsidRPr="00D87F7B" w:rsidRDefault="00374140" w:rsidP="0037414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«8) обеспечение сохранения казахских национальных пород собак;</w:t>
      </w:r>
    </w:p>
    <w:p w:rsidR="00374140" w:rsidRPr="00D87F7B" w:rsidRDefault="00374140" w:rsidP="0037414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9) защита чистопородности казахских национальных пород собак.»;</w:t>
      </w:r>
    </w:p>
    <w:p w:rsidR="00374140" w:rsidRPr="00D87F7B" w:rsidRDefault="00374140" w:rsidP="00374140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 xml:space="preserve">в статье 9: </w:t>
      </w:r>
    </w:p>
    <w:p w:rsidR="00374140" w:rsidRPr="00D87F7B" w:rsidRDefault="00374140" w:rsidP="00374140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заголовок изложить в следующей редакции:</w:t>
      </w:r>
    </w:p>
    <w:p w:rsidR="00374140" w:rsidRPr="00D87F7B" w:rsidRDefault="00374140" w:rsidP="00374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«Статья 9. Компетенция уполномоченного органа, его ведомства с территориальными подразделениями и иных государственных органов Республики Казахстан, осуществляющих деятельность в области охраны, воспроизводства и использования животного мира</w:t>
      </w:r>
      <w:r w:rsidRPr="00D87F7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7F7B">
        <w:rPr>
          <w:rFonts w:ascii="Times New Roman" w:hAnsi="Times New Roman" w:cs="Times New Roman"/>
          <w:bCs/>
          <w:sz w:val="28"/>
          <w:szCs w:val="28"/>
        </w:rPr>
        <w:t>а также казахских национальных пород собак»;</w:t>
      </w:r>
    </w:p>
    <w:p w:rsidR="00374140" w:rsidRPr="00D87F7B" w:rsidRDefault="00374140" w:rsidP="00374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дополнить подпунктами 1-1), 3-1) – 3-</w:t>
      </w:r>
      <w:r w:rsidR="0031657A" w:rsidRPr="00D87F7B">
        <w:rPr>
          <w:rFonts w:ascii="Times New Roman" w:hAnsi="Times New Roman" w:cs="Times New Roman"/>
          <w:bCs/>
          <w:sz w:val="28"/>
          <w:szCs w:val="28"/>
        </w:rPr>
        <w:t>4</w:t>
      </w:r>
      <w:r w:rsidRPr="00D87F7B">
        <w:rPr>
          <w:rFonts w:ascii="Times New Roman" w:hAnsi="Times New Roman" w:cs="Times New Roman"/>
          <w:bCs/>
          <w:sz w:val="28"/>
          <w:szCs w:val="28"/>
        </w:rPr>
        <w:t>) следующего содержания:</w:t>
      </w:r>
    </w:p>
    <w:p w:rsidR="00374140" w:rsidRPr="00D87F7B" w:rsidRDefault="003B510F" w:rsidP="003B5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«</w:t>
      </w:r>
      <w:r w:rsidR="00374140" w:rsidRPr="00D87F7B">
        <w:rPr>
          <w:rFonts w:ascii="Times New Roman" w:hAnsi="Times New Roman" w:cs="Times New Roman"/>
          <w:bCs/>
          <w:sz w:val="28"/>
          <w:szCs w:val="28"/>
        </w:rPr>
        <w:t>1-1) реализует государственную политику и осуществляет межотраслевую координацию в области воспроизводства и сохранения казахских национальных пород собак;</w:t>
      </w:r>
    </w:p>
    <w:p w:rsidR="00374140" w:rsidRPr="00D87F7B" w:rsidRDefault="00374140" w:rsidP="003B5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3-1) утверждает нормативные правовые акты в области сохранения и воспроизводства казахских национальных пород собак;</w:t>
      </w:r>
    </w:p>
    <w:p w:rsidR="00374140" w:rsidRPr="00D87F7B" w:rsidRDefault="00374140" w:rsidP="00316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lastRenderedPageBreak/>
        <w:t>3-2) определяет Национальный центр племенных казахских национальных пород собак при специализированной организации;</w:t>
      </w:r>
    </w:p>
    <w:p w:rsidR="0031657A" w:rsidRPr="00D87F7B" w:rsidRDefault="00374140" w:rsidP="00374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3-3) осуществляет мониторинг по ведению учета казахских национальных пород собак;</w:t>
      </w:r>
    </w:p>
    <w:p w:rsidR="00374140" w:rsidRPr="00D87F7B" w:rsidRDefault="0031657A" w:rsidP="00374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3-4) утверждает стандарт казахских национальных пород собак.</w:t>
      </w:r>
      <w:r w:rsidR="002E3CFE" w:rsidRPr="00D87F7B">
        <w:rPr>
          <w:rFonts w:ascii="Times New Roman" w:hAnsi="Times New Roman" w:cs="Times New Roman"/>
          <w:bCs/>
          <w:sz w:val="28"/>
          <w:szCs w:val="28"/>
        </w:rPr>
        <w:t>»</w:t>
      </w:r>
      <w:r w:rsidRPr="00D87F7B">
        <w:rPr>
          <w:rFonts w:ascii="Times New Roman" w:hAnsi="Times New Roman" w:cs="Times New Roman"/>
          <w:bCs/>
          <w:sz w:val="28"/>
          <w:szCs w:val="28"/>
        </w:rPr>
        <w:t>;</w:t>
      </w:r>
    </w:p>
    <w:p w:rsidR="00374140" w:rsidRPr="00D87F7B" w:rsidRDefault="002E3CFE" w:rsidP="002E3CFE">
      <w:pPr>
        <w:pStyle w:val="a4"/>
        <w:numPr>
          <w:ilvl w:val="0"/>
          <w:numId w:val="4"/>
        </w:numPr>
        <w:spacing w:after="0" w:line="240" w:lineRule="auto"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часть вторую пункта 4 статьи 32 изложить в следующей редакции:</w:t>
      </w:r>
    </w:p>
    <w:p w:rsidR="002E3CFE" w:rsidRPr="00D87F7B" w:rsidRDefault="002E3CFE" w:rsidP="002E3C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</w:rPr>
        <w:t>«Национальная охота – безружейная разновидность любительской (спортивной) охоты, при которой для добывания дичи традиционно используются собаки казахских национальных пород и (или) ловчих хищных птиц.»;</w:t>
      </w:r>
    </w:p>
    <w:p w:rsidR="002E3CFE" w:rsidRPr="00D87F7B" w:rsidRDefault="002E3CFE" w:rsidP="002E3CFE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подпункт 6) пункта 3 статьи 33-1 изложить в следующей редакции:</w:t>
      </w:r>
    </w:p>
    <w:p w:rsidR="002E3CFE" w:rsidRPr="00D87F7B" w:rsidRDefault="002E3CFE" w:rsidP="002E3C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«6) ведение учета в регистрации ловчих хищных птиц и казахских национальных пород собак;»;</w:t>
      </w:r>
    </w:p>
    <w:p w:rsidR="002E3CFE" w:rsidRPr="00D87F7B" w:rsidRDefault="002E3CFE" w:rsidP="002E3CFE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дополнить Главой 5-1 следующего содержания: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«Глава 5-1. Сохранение и воспроизводство казахских национальных пород собак 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Статья 33-2. Субъекты в области сохранения и воспроизводства казахских национальных пород собак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Деятельность в области сохранения и воспроизводства казахских национальных пород собак осуществляется физическими и юридическими лицами. 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Физические и юридические лица, имеющие племенных казахских национальных пород собак, регистрируют их в базе данных, предусмотренной правилами учета домашних животных в соответствии с Законом Республики Казахстан «Об ответственном обращении с животными».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z91"/>
      <w:bookmarkEnd w:id="1"/>
      <w:r w:rsidRPr="00D87F7B">
        <w:rPr>
          <w:rFonts w:ascii="Times New Roman" w:hAnsi="Times New Roman" w:cs="Times New Roman"/>
          <w:sz w:val="28"/>
          <w:szCs w:val="28"/>
        </w:rPr>
        <w:t>Статья 33-3. Виды субъектов в области сохранения и воспроизводства казахских национальных пород собак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К субъектам в области сохранения и воспроизводства казахских национальных пород собак относятся: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физические и юридические лица, занимающиеся разведением казахских национальных пород собак;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Национальный центр племенных казахских национальных пород собак при специализированной организации;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 иные государственные органы.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Статья 33-4. Национальный центр племенных казахских национальных пород собак при специализированной организации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1. В целях сохранения, воспроизводства, защиты чистопородности, обеспечения племенной работы с казахскими национальными породами собак, уполномоченным органом определяется Национальный центр племенных казахских национальных пород собак при специализированной организации.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2. В компетенцию Национального центра племенных казахских национальных пород собак при специализированной организации входят: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lastRenderedPageBreak/>
        <w:t>1) организация работ по сохранению и воспроизводству племенных казахских национальных пород собак;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2) организация и проведение систематической работы по кинологическому обучению для экспертов по породам, испытаниям, состязаниям, комплексной оценки и специалистов по племенной работе с казахскими национальными породами собак;</w:t>
      </w:r>
    </w:p>
    <w:p w:rsidR="002E3CFE" w:rsidRPr="00D87F7B" w:rsidRDefault="006228C8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87F7B">
        <w:rPr>
          <w:rFonts w:ascii="Times New Roman" w:hAnsi="Times New Roman" w:cs="Times New Roman"/>
          <w:sz w:val="28"/>
          <w:szCs w:val="28"/>
        </w:rPr>
        <w:t xml:space="preserve">) </w:t>
      </w:r>
      <w:r w:rsidR="002E3CFE" w:rsidRPr="00D87F7B">
        <w:rPr>
          <w:rFonts w:ascii="Times New Roman" w:hAnsi="Times New Roman" w:cs="Times New Roman"/>
          <w:sz w:val="28"/>
          <w:szCs w:val="28"/>
        </w:rPr>
        <w:t>комплексная оценка казахских пород собак, отбор и подбор племенных производителей, разведение обеих пород с учётом сохранения их рабочих качеств;</w:t>
      </w:r>
    </w:p>
    <w:p w:rsidR="002E3CFE" w:rsidRPr="00D87F7B" w:rsidRDefault="006228C8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4) </w:t>
      </w:r>
      <w:r w:rsidR="002E3CFE" w:rsidRPr="00D87F7B">
        <w:rPr>
          <w:rFonts w:ascii="Times New Roman" w:hAnsi="Times New Roman" w:cs="Times New Roman"/>
          <w:sz w:val="28"/>
          <w:szCs w:val="28"/>
        </w:rPr>
        <w:t>разработка и внедрение достижений генетики, теоретической и народной селекции в практику управления процессом совершенствования казахских национальных пород собак, выведения семейных групп, линий, семейств;</w:t>
      </w:r>
    </w:p>
    <w:p w:rsidR="002E3CFE" w:rsidRPr="00D87F7B" w:rsidRDefault="006228C8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5) </w:t>
      </w:r>
      <w:r w:rsidR="002E3CFE" w:rsidRPr="00D87F7B">
        <w:rPr>
          <w:rFonts w:ascii="Times New Roman" w:hAnsi="Times New Roman" w:cs="Times New Roman"/>
          <w:sz w:val="28"/>
          <w:szCs w:val="28"/>
        </w:rPr>
        <w:t>методическое и организационно-техническое обеспечение племенной работы с казахскими национальными породами собак: внесение предложений уполномоченному органу по различным вопросам кинологической деятельности - стандартов, правил испытаний, состязаний, выставок, смотров, комплексной оценки, селекционных планов, рекомендаций по организации племенной работы, ведение единых племенных книг казахских национальных пород собак, выдача племенных свидетельств;</w:t>
      </w:r>
    </w:p>
    <w:p w:rsidR="002E3CFE" w:rsidRPr="00D87F7B" w:rsidRDefault="006228C8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6) </w:t>
      </w:r>
      <w:r w:rsidR="002E3CFE" w:rsidRPr="00D87F7B">
        <w:rPr>
          <w:rFonts w:ascii="Times New Roman" w:hAnsi="Times New Roman" w:cs="Times New Roman"/>
          <w:sz w:val="28"/>
          <w:szCs w:val="28"/>
        </w:rPr>
        <w:t>осуществление мониторинга результатов племенного разведения казахских национальных пород собак: организация и проведение испытаний, выставок, смотров, состязаний различного ранга, в том числе международных, комплексных оценок для отбора и подбора производителей казахских национальных пород собак, для последующего использования их в племенной работе;</w:t>
      </w:r>
    </w:p>
    <w:p w:rsidR="002E3CFE" w:rsidRPr="00D87F7B" w:rsidRDefault="006228C8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7) </w:t>
      </w:r>
      <w:r w:rsidR="002E3CFE" w:rsidRPr="00D87F7B">
        <w:rPr>
          <w:rFonts w:ascii="Times New Roman" w:hAnsi="Times New Roman" w:cs="Times New Roman"/>
          <w:sz w:val="28"/>
          <w:szCs w:val="28"/>
        </w:rPr>
        <w:t>осуществление иной деятельности, не запрещенной законодательством Республики Казахстан.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3. Финансирование деятельности Национального центра племенных казахских национальных пород собак при специализированной организации производится за счет бюджетных средств.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Статья 33-5. Государственное регулирование в области сохранения и воспроизводства казахских национальных пород собак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Государственное регулирование в области сохранения и воспроизводства казахских национальных пород собак осуществляется посредством: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1) проведения научных исследований фундаментального и прикладного характера в области сохранения и воспроизводства казахских национальных пород собак, селекции по сохранению и развитию и использованию животных в соответствии с законодательством Республики Казахстан;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2) ведения испытания и апробации селекционных достижений в области сохранения и воспроизводства казахских национальных пород собак;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3) ведения государственного учета племенных казахских национальных пород собак;</w:t>
      </w:r>
    </w:p>
    <w:p w:rsidR="002E3CFE" w:rsidRPr="00D87F7B" w:rsidRDefault="002E3CFE" w:rsidP="00980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lastRenderedPageBreak/>
        <w:t>4) ведения государственного реестра селекционных достижений в области казахских национальных пород собак.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Статья 33-6. Финансирование деятельности в области сохранения и воспроизводства племенных казахских национальных пород собак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1. Финансирование деятельности в области сохранения и воспроизводства племенных казахских национальных пород собак осуществляется за счет бюджетных средств.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2. Основной формой государственной поддержки является финансирование мероприятий, направленных на: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1) сохранение, развитие и восстановление племенных казахских национальных пород собак;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2) защиту чистопородности племенных казахских национальных пород собак.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Статья 33-7. Научные исследования в области сохранения и воспроизводства племенных казахских национальных пород собак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Научные исследования в области сохранения и воспроизводства племенных казахских национальных пород собак осуществляют научно-исследовательские организации Республики Казахстан зоологического профиля. Указанные организации совместно с уполномоченным органом осуществляют разработку: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1) государственных научно-технических программ в области сохранения и воспроизводства племенных казахских национальных пород собак;</w:t>
      </w:r>
    </w:p>
    <w:p w:rsidR="002E3CFE" w:rsidRPr="00D87F7B" w:rsidRDefault="002E3CFE" w:rsidP="002E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2) инструкции по бонитировке (оценке) племенной ценности и воспроизводству животных;</w:t>
      </w:r>
    </w:p>
    <w:p w:rsidR="002E3CFE" w:rsidRPr="00D87F7B" w:rsidRDefault="002E3CFE" w:rsidP="00980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>3) методик и технических средств для оценки и генетического контроля племенной продукции (материала).»</w:t>
      </w:r>
      <w:r w:rsidR="00980272" w:rsidRPr="00D87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272" w:rsidRPr="00D87F7B" w:rsidRDefault="00980272" w:rsidP="00980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sz w:val="28"/>
          <w:szCs w:val="28"/>
        </w:rPr>
        <w:t xml:space="preserve">2. В Закон Республики Казахстан «О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Казахстан» от 12 апреля 2005 года: </w:t>
      </w:r>
    </w:p>
    <w:p w:rsidR="00980272" w:rsidRPr="00D87F7B" w:rsidRDefault="00980272" w:rsidP="009577D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F7B">
        <w:rPr>
          <w:rFonts w:ascii="Times New Roman" w:hAnsi="Times New Roman" w:cs="Times New Roman"/>
          <w:bCs/>
          <w:sz w:val="28"/>
          <w:szCs w:val="28"/>
          <w:lang w:val="kk-KZ"/>
        </w:rPr>
        <w:t>пункт 2 статьи 5 дополнить подпунктом 2-1) следующего содержания:</w:t>
      </w:r>
    </w:p>
    <w:p w:rsidR="00374140" w:rsidRPr="00D87F7B" w:rsidRDefault="00980272" w:rsidP="009802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F7B">
        <w:rPr>
          <w:rFonts w:ascii="Times New Roman" w:hAnsi="Times New Roman" w:cs="Times New Roman"/>
          <w:bCs/>
          <w:sz w:val="28"/>
          <w:szCs w:val="28"/>
          <w:lang w:val="kk-KZ"/>
        </w:rPr>
        <w:t>«2-1) сохранения и воспроизводства племенных казахских национальных пород собак;».</w:t>
      </w:r>
    </w:p>
    <w:p w:rsidR="003A3AA9" w:rsidRPr="00D87F7B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D87F7B">
        <w:rPr>
          <w:rFonts w:ascii="Times New Roman" w:hAnsi="Times New Roman" w:cs="Times New Roman"/>
          <w:bCs/>
          <w:sz w:val="28"/>
        </w:rPr>
        <w:t xml:space="preserve">Статья 2. Настоящий Закон вводится в действие </w:t>
      </w:r>
      <w:r w:rsidR="006672A5">
        <w:rPr>
          <w:rFonts w:ascii="Times New Roman" w:hAnsi="Times New Roman" w:cs="Times New Roman"/>
          <w:bCs/>
          <w:sz w:val="28"/>
        </w:rPr>
        <w:t xml:space="preserve">с </w:t>
      </w:r>
      <w:r w:rsidR="002F044C" w:rsidRPr="00D87F7B">
        <w:rPr>
          <w:rFonts w:ascii="Times New Roman" w:hAnsi="Times New Roman" w:cs="Times New Roman"/>
          <w:bCs/>
          <w:sz w:val="28"/>
          <w:lang w:val="kk-KZ"/>
        </w:rPr>
        <w:t>1 июля 2023 года</w:t>
      </w:r>
      <w:r w:rsidRPr="00D87F7B">
        <w:rPr>
          <w:rFonts w:ascii="Times New Roman" w:hAnsi="Times New Roman" w:cs="Times New Roman"/>
          <w:bCs/>
          <w:sz w:val="28"/>
        </w:rPr>
        <w:t>.</w:t>
      </w:r>
    </w:p>
    <w:p w:rsidR="003A3AA9" w:rsidRPr="00D87F7B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</w:p>
    <w:p w:rsidR="003A3AA9" w:rsidRPr="00D87F7B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</w:p>
    <w:p w:rsidR="003A3AA9" w:rsidRPr="00D87F7B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  <w:r w:rsidRPr="00D87F7B">
        <w:rPr>
          <w:rFonts w:ascii="Times New Roman" w:hAnsi="Times New Roman" w:cs="Times New Roman"/>
          <w:b/>
          <w:bCs/>
          <w:sz w:val="28"/>
        </w:rPr>
        <w:t>Президент</w:t>
      </w:r>
    </w:p>
    <w:p w:rsidR="00D61D27" w:rsidRDefault="003A3AA9" w:rsidP="002F044C">
      <w:pPr>
        <w:spacing w:after="0" w:line="240" w:lineRule="auto"/>
        <w:jc w:val="both"/>
      </w:pPr>
      <w:r w:rsidRPr="00D87F7B">
        <w:rPr>
          <w:rFonts w:ascii="Times New Roman" w:hAnsi="Times New Roman" w:cs="Times New Roman"/>
          <w:b/>
          <w:bCs/>
          <w:sz w:val="28"/>
        </w:rPr>
        <w:t>Республики Казахстан</w:t>
      </w:r>
    </w:p>
    <w:sectPr w:rsidR="00D61D27" w:rsidSect="00C6653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FE" w:rsidRDefault="00811EFE">
      <w:pPr>
        <w:spacing w:after="0" w:line="240" w:lineRule="auto"/>
      </w:pPr>
      <w:r>
        <w:separator/>
      </w:r>
    </w:p>
  </w:endnote>
  <w:endnote w:type="continuationSeparator" w:id="0">
    <w:p w:rsidR="00811EFE" w:rsidRDefault="0081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FE" w:rsidRDefault="00811EFE">
      <w:pPr>
        <w:spacing w:after="0" w:line="240" w:lineRule="auto"/>
      </w:pPr>
      <w:r>
        <w:separator/>
      </w:r>
    </w:p>
  </w:footnote>
  <w:footnote w:type="continuationSeparator" w:id="0">
    <w:p w:rsidR="00811EFE" w:rsidRDefault="0081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438657"/>
      <w:docPartObj>
        <w:docPartGallery w:val="Page Numbers (Top of Page)"/>
        <w:docPartUnique/>
      </w:docPartObj>
    </w:sdtPr>
    <w:sdtEndPr/>
    <w:sdtContent>
      <w:p w:rsidR="005D3C06" w:rsidRDefault="003A3AA9">
        <w:pPr>
          <w:pStyle w:val="a6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3D673C"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  <w:p w:rsidR="005D3C06" w:rsidRDefault="00811EFE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1B"/>
    <w:multiLevelType w:val="hybridMultilevel"/>
    <w:tmpl w:val="41F02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954C2"/>
    <w:multiLevelType w:val="hybridMultilevel"/>
    <w:tmpl w:val="CD549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24C01"/>
    <w:multiLevelType w:val="hybridMultilevel"/>
    <w:tmpl w:val="2D068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8C6DE0"/>
    <w:multiLevelType w:val="hybridMultilevel"/>
    <w:tmpl w:val="F232E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64F57"/>
    <w:multiLevelType w:val="hybridMultilevel"/>
    <w:tmpl w:val="9460A0BC"/>
    <w:lvl w:ilvl="0" w:tplc="F2544956">
      <w:start w:val="1"/>
      <w:numFmt w:val="decimal"/>
      <w:lvlText w:val="%1)"/>
      <w:lvlJc w:val="left"/>
      <w:pPr>
        <w:ind w:left="102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B5C7BC2"/>
    <w:multiLevelType w:val="hybridMultilevel"/>
    <w:tmpl w:val="0FCA09B4"/>
    <w:lvl w:ilvl="0" w:tplc="ED72F3C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3DB4725F"/>
    <w:multiLevelType w:val="hybridMultilevel"/>
    <w:tmpl w:val="382409F2"/>
    <w:lvl w:ilvl="0" w:tplc="1B82B1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B00652"/>
    <w:multiLevelType w:val="hybridMultilevel"/>
    <w:tmpl w:val="9F3C443E"/>
    <w:lvl w:ilvl="0" w:tplc="DB447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A7D73"/>
    <w:multiLevelType w:val="hybridMultilevel"/>
    <w:tmpl w:val="6D98DEF4"/>
    <w:lvl w:ilvl="0" w:tplc="9F20FEA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92B"/>
    <w:multiLevelType w:val="hybridMultilevel"/>
    <w:tmpl w:val="85582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6B6D51"/>
    <w:multiLevelType w:val="hybridMultilevel"/>
    <w:tmpl w:val="EB0A64A8"/>
    <w:lvl w:ilvl="0" w:tplc="5DA2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014975"/>
    <w:multiLevelType w:val="hybridMultilevel"/>
    <w:tmpl w:val="2EBA01AC"/>
    <w:lvl w:ilvl="0" w:tplc="304AF7BC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43FC9"/>
    <w:rsid w:val="000B06F5"/>
    <w:rsid w:val="001A3365"/>
    <w:rsid w:val="001B3FAE"/>
    <w:rsid w:val="002710D8"/>
    <w:rsid w:val="002B496C"/>
    <w:rsid w:val="002E3CFE"/>
    <w:rsid w:val="002F044C"/>
    <w:rsid w:val="00313343"/>
    <w:rsid w:val="0031657A"/>
    <w:rsid w:val="00374140"/>
    <w:rsid w:val="003A3AA9"/>
    <w:rsid w:val="003B510F"/>
    <w:rsid w:val="003D673C"/>
    <w:rsid w:val="005F694B"/>
    <w:rsid w:val="006228C8"/>
    <w:rsid w:val="00666932"/>
    <w:rsid w:val="006672A5"/>
    <w:rsid w:val="0068659B"/>
    <w:rsid w:val="00692083"/>
    <w:rsid w:val="006B22C7"/>
    <w:rsid w:val="006F766D"/>
    <w:rsid w:val="00743E9A"/>
    <w:rsid w:val="00750AA5"/>
    <w:rsid w:val="00811EFE"/>
    <w:rsid w:val="008A01AB"/>
    <w:rsid w:val="008E3A72"/>
    <w:rsid w:val="00913D6F"/>
    <w:rsid w:val="00931DD5"/>
    <w:rsid w:val="00935BEB"/>
    <w:rsid w:val="009434E3"/>
    <w:rsid w:val="009577D1"/>
    <w:rsid w:val="00980272"/>
    <w:rsid w:val="00982B05"/>
    <w:rsid w:val="00B95B95"/>
    <w:rsid w:val="00BF36A8"/>
    <w:rsid w:val="00C32701"/>
    <w:rsid w:val="00CA6A3F"/>
    <w:rsid w:val="00D421B5"/>
    <w:rsid w:val="00D87F7B"/>
    <w:rsid w:val="00E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4681-F9D1-4C48-8BDE-094FB1AF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A9"/>
    <w:rPr>
      <w:color w:val="0000FF"/>
      <w:u w:val="single"/>
    </w:rPr>
  </w:style>
  <w:style w:type="paragraph" w:styleId="a4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5"/>
    <w:qFormat/>
    <w:rsid w:val="003A3A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AA9"/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4"/>
    <w:qFormat/>
    <w:locked/>
    <w:rsid w:val="003A3AA9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E3CFE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4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Раисова</dc:creator>
  <cp:keywords/>
  <dc:description/>
  <cp:lastModifiedBy>Абдрахманов Багдат</cp:lastModifiedBy>
  <cp:revision>2</cp:revision>
  <cp:lastPrinted>2022-10-19T08:52:00Z</cp:lastPrinted>
  <dcterms:created xsi:type="dcterms:W3CDTF">2022-10-19T12:41:00Z</dcterms:created>
  <dcterms:modified xsi:type="dcterms:W3CDTF">2022-10-19T12:41:00Z</dcterms:modified>
</cp:coreProperties>
</file>