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4CD" w:rsidRPr="00AE64CD" w:rsidRDefault="00AE64CD" w:rsidP="00AE64CD">
      <w:pPr>
        <w:jc w:val="both"/>
        <w:rPr>
          <w:rFonts w:ascii="Times New Roman" w:hAnsi="Times New Roman" w:cs="Times New Roman"/>
          <w:sz w:val="24"/>
        </w:rPr>
      </w:pPr>
      <w:r w:rsidRPr="00AE64CD">
        <w:rPr>
          <w:rFonts w:ascii="Times New Roman" w:hAnsi="Times New Roman" w:cs="Times New Roman"/>
          <w:sz w:val="24"/>
        </w:rPr>
        <w:t>23.11.2021</w:t>
      </w:r>
    </w:p>
    <w:p w:rsidR="00AE64CD" w:rsidRPr="00AE64CD" w:rsidRDefault="00AE64CD" w:rsidP="00AE64CD">
      <w:pPr>
        <w:jc w:val="both"/>
        <w:rPr>
          <w:rFonts w:ascii="Times New Roman" w:hAnsi="Times New Roman" w:cs="Times New Roman"/>
          <w:sz w:val="24"/>
        </w:rPr>
      </w:pPr>
      <w:r w:rsidRPr="00AE64CD">
        <w:rPr>
          <w:rFonts w:ascii="Times New Roman" w:hAnsi="Times New Roman" w:cs="Times New Roman"/>
          <w:sz w:val="24"/>
        </w:rPr>
        <w:t>«</w:t>
      </w:r>
      <w:proofErr w:type="spellStart"/>
      <w:r w:rsidRPr="00AE64CD">
        <w:rPr>
          <w:rFonts w:ascii="Times New Roman" w:hAnsi="Times New Roman" w:cs="Times New Roman"/>
          <w:sz w:val="24"/>
        </w:rPr>
        <w:t>Ақ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жол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AE64CD">
        <w:rPr>
          <w:rFonts w:ascii="Times New Roman" w:hAnsi="Times New Roman" w:cs="Times New Roman"/>
          <w:sz w:val="24"/>
        </w:rPr>
        <w:t>фракциясы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депутаттық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сауалының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қорытындылары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AE64CD">
        <w:rPr>
          <w:rFonts w:ascii="Times New Roman" w:hAnsi="Times New Roman" w:cs="Times New Roman"/>
          <w:sz w:val="24"/>
        </w:rPr>
        <w:t>ғылыми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гранттар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бойынша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аралық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есептер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алынып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тасталды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E64CD">
        <w:rPr>
          <w:rFonts w:ascii="Times New Roman" w:hAnsi="Times New Roman" w:cs="Times New Roman"/>
          <w:sz w:val="24"/>
        </w:rPr>
        <w:t>ғалымдардың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жалақысы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базалық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қаржыландыруға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енгізілді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E64CD">
        <w:rPr>
          <w:rFonts w:ascii="Times New Roman" w:hAnsi="Times New Roman" w:cs="Times New Roman"/>
          <w:sz w:val="24"/>
        </w:rPr>
        <w:t>ғылыми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жобалардың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мерзімі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5 </w:t>
      </w:r>
      <w:proofErr w:type="spellStart"/>
      <w:r w:rsidRPr="00AE64CD">
        <w:rPr>
          <w:rFonts w:ascii="Times New Roman" w:hAnsi="Times New Roman" w:cs="Times New Roman"/>
          <w:sz w:val="24"/>
        </w:rPr>
        <w:t>жылға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дейін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ұзартылды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, ҰҒК </w:t>
      </w:r>
      <w:proofErr w:type="spellStart"/>
      <w:r w:rsidRPr="00AE64CD">
        <w:rPr>
          <w:rFonts w:ascii="Times New Roman" w:hAnsi="Times New Roman" w:cs="Times New Roman"/>
          <w:sz w:val="24"/>
        </w:rPr>
        <w:t>шешімдерінің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апелляция институты </w:t>
      </w:r>
      <w:proofErr w:type="spellStart"/>
      <w:r w:rsidRPr="00AE64CD">
        <w:rPr>
          <w:rFonts w:ascii="Times New Roman" w:hAnsi="Times New Roman" w:cs="Times New Roman"/>
          <w:sz w:val="24"/>
        </w:rPr>
        <w:t>енгізілді</w:t>
      </w:r>
      <w:proofErr w:type="spellEnd"/>
    </w:p>
    <w:p w:rsidR="00AE64CD" w:rsidRPr="00AE64CD" w:rsidRDefault="00AE64CD" w:rsidP="00AE64CD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AE64CD">
        <w:rPr>
          <w:rFonts w:ascii="Times New Roman" w:hAnsi="Times New Roman" w:cs="Times New Roman"/>
          <w:sz w:val="24"/>
        </w:rPr>
        <w:t>Ғылыми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гранттар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бойынша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аралық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есептер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алынып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тасталды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E64CD">
        <w:rPr>
          <w:rFonts w:ascii="Times New Roman" w:hAnsi="Times New Roman" w:cs="Times New Roman"/>
          <w:sz w:val="24"/>
        </w:rPr>
        <w:t>ғалымдардың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жалақысы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базалық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қаржыландыруға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енгізілді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E64CD">
        <w:rPr>
          <w:rFonts w:ascii="Times New Roman" w:hAnsi="Times New Roman" w:cs="Times New Roman"/>
          <w:sz w:val="24"/>
        </w:rPr>
        <w:t>ғылыми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жобалардың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мерзімі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5 </w:t>
      </w:r>
      <w:proofErr w:type="spellStart"/>
      <w:r w:rsidRPr="00AE64CD">
        <w:rPr>
          <w:rFonts w:ascii="Times New Roman" w:hAnsi="Times New Roman" w:cs="Times New Roman"/>
          <w:sz w:val="24"/>
        </w:rPr>
        <w:t>жылға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дейін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ұзартылды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, ҰҒК </w:t>
      </w:r>
      <w:proofErr w:type="spellStart"/>
      <w:r w:rsidRPr="00AE64CD">
        <w:rPr>
          <w:rFonts w:ascii="Times New Roman" w:hAnsi="Times New Roman" w:cs="Times New Roman"/>
          <w:sz w:val="24"/>
        </w:rPr>
        <w:t>шешімдерінің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апелляция институты </w:t>
      </w:r>
      <w:proofErr w:type="spellStart"/>
      <w:r w:rsidRPr="00AE64CD">
        <w:rPr>
          <w:rFonts w:ascii="Times New Roman" w:hAnsi="Times New Roman" w:cs="Times New Roman"/>
          <w:sz w:val="24"/>
        </w:rPr>
        <w:t>енгізілуде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AE64CD">
        <w:rPr>
          <w:rFonts w:ascii="Times New Roman" w:hAnsi="Times New Roman" w:cs="Times New Roman"/>
          <w:sz w:val="24"/>
        </w:rPr>
        <w:t>бұл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туралы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ҚР БҒМ «</w:t>
      </w:r>
      <w:proofErr w:type="spellStart"/>
      <w:r w:rsidRPr="00AE64CD">
        <w:rPr>
          <w:rFonts w:ascii="Times New Roman" w:hAnsi="Times New Roman" w:cs="Times New Roman"/>
          <w:sz w:val="24"/>
        </w:rPr>
        <w:t>Ақ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жол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AE64CD">
        <w:rPr>
          <w:rFonts w:ascii="Times New Roman" w:hAnsi="Times New Roman" w:cs="Times New Roman"/>
          <w:sz w:val="24"/>
        </w:rPr>
        <w:t>фракциясының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депутаттық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сауалына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берген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ресми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жауабынан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белгілі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болды</w:t>
      </w:r>
      <w:proofErr w:type="spellEnd"/>
      <w:r w:rsidRPr="00AE64CD">
        <w:rPr>
          <w:rFonts w:ascii="Times New Roman" w:hAnsi="Times New Roman" w:cs="Times New Roman"/>
          <w:sz w:val="24"/>
        </w:rPr>
        <w:t>.</w:t>
      </w:r>
    </w:p>
    <w:p w:rsidR="00AE64CD" w:rsidRPr="00AE64CD" w:rsidRDefault="00AE64CD" w:rsidP="00AE64CD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AE64CD">
        <w:rPr>
          <w:rFonts w:ascii="Times New Roman" w:hAnsi="Times New Roman" w:cs="Times New Roman"/>
          <w:sz w:val="24"/>
        </w:rPr>
        <w:t>Гранттық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қаржыландыру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ережелерінен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ғылыми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қызмет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туралы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аралық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есептерді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ұсыну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нормасы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алынып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тасталды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E64CD">
        <w:rPr>
          <w:rFonts w:ascii="Times New Roman" w:hAnsi="Times New Roman" w:cs="Times New Roman"/>
          <w:sz w:val="24"/>
        </w:rPr>
        <w:t>Осылайша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E64CD">
        <w:rPr>
          <w:rFonts w:ascii="Times New Roman" w:hAnsi="Times New Roman" w:cs="Times New Roman"/>
          <w:sz w:val="24"/>
        </w:rPr>
        <w:t>Гранттық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қаржыландыру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ережелеріне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сәйкес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Орындаушы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жыл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сайынғы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аралық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және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</w:rPr>
        <w:t>қорытынды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есепті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ұсынуы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тиіс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E64CD" w:rsidRPr="00AE64CD" w:rsidRDefault="00AE64CD" w:rsidP="00AE64CD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AE64CD">
        <w:rPr>
          <w:rFonts w:ascii="Times New Roman" w:hAnsi="Times New Roman" w:cs="Times New Roman"/>
          <w:sz w:val="24"/>
        </w:rPr>
        <w:t>Алайда</w:t>
      </w:r>
      <w:proofErr w:type="spellEnd"/>
      <w:r w:rsidRPr="00AE64CD">
        <w:rPr>
          <w:rFonts w:ascii="Times New Roman" w:hAnsi="Times New Roman" w:cs="Times New Roman"/>
          <w:sz w:val="24"/>
        </w:rPr>
        <w:t>, «</w:t>
      </w:r>
      <w:proofErr w:type="spellStart"/>
      <w:r w:rsidRPr="00AE64CD">
        <w:rPr>
          <w:rFonts w:ascii="Times New Roman" w:hAnsi="Times New Roman" w:cs="Times New Roman"/>
          <w:sz w:val="24"/>
        </w:rPr>
        <w:t>Ақ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жолға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AE64CD">
        <w:rPr>
          <w:rFonts w:ascii="Times New Roman" w:hAnsi="Times New Roman" w:cs="Times New Roman"/>
          <w:sz w:val="24"/>
        </w:rPr>
        <w:t>жүгінген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ғалымдардың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ақпараты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бойынша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E64CD">
        <w:rPr>
          <w:rFonts w:ascii="Times New Roman" w:hAnsi="Times New Roman" w:cs="Times New Roman"/>
          <w:sz w:val="24"/>
        </w:rPr>
        <w:t>ғылыми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жобаларды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қаржыландырған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3 </w:t>
      </w:r>
      <w:proofErr w:type="spellStart"/>
      <w:r w:rsidRPr="00AE64CD">
        <w:rPr>
          <w:rFonts w:ascii="Times New Roman" w:hAnsi="Times New Roman" w:cs="Times New Roman"/>
          <w:sz w:val="24"/>
        </w:rPr>
        <w:t>жыл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ішінде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электрондық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және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қағаз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форматта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жартыжылдық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E64CD">
        <w:rPr>
          <w:rFonts w:ascii="Times New Roman" w:hAnsi="Times New Roman" w:cs="Times New Roman"/>
          <w:sz w:val="24"/>
        </w:rPr>
        <w:t>алдын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ала </w:t>
      </w:r>
      <w:proofErr w:type="spellStart"/>
      <w:r w:rsidRPr="00AE64CD">
        <w:rPr>
          <w:rFonts w:ascii="Times New Roman" w:hAnsi="Times New Roman" w:cs="Times New Roman"/>
          <w:sz w:val="24"/>
        </w:rPr>
        <w:t>жылдық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және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қорытынды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есеп</w:t>
      </w:r>
      <w:r>
        <w:rPr>
          <w:rFonts w:ascii="Times New Roman" w:hAnsi="Times New Roman" w:cs="Times New Roman"/>
          <w:sz w:val="24"/>
        </w:rPr>
        <w:t>тер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қатты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мұқабада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тапсырылады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E64CD" w:rsidRPr="00AE64CD" w:rsidRDefault="00AE64CD" w:rsidP="00AE64CD">
      <w:pPr>
        <w:jc w:val="both"/>
        <w:rPr>
          <w:rFonts w:ascii="Times New Roman" w:hAnsi="Times New Roman" w:cs="Times New Roman"/>
          <w:sz w:val="24"/>
        </w:rPr>
      </w:pPr>
      <w:r w:rsidRPr="00AE64CD">
        <w:rPr>
          <w:rFonts w:ascii="Times New Roman" w:hAnsi="Times New Roman" w:cs="Times New Roman"/>
          <w:sz w:val="24"/>
        </w:rPr>
        <w:t>«</w:t>
      </w:r>
      <w:proofErr w:type="spellStart"/>
      <w:r w:rsidRPr="00AE64CD">
        <w:rPr>
          <w:rFonts w:ascii="Times New Roman" w:hAnsi="Times New Roman" w:cs="Times New Roman"/>
          <w:sz w:val="24"/>
        </w:rPr>
        <w:t>Ғылыми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зерттеу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AE64CD">
        <w:rPr>
          <w:rFonts w:ascii="Times New Roman" w:hAnsi="Times New Roman" w:cs="Times New Roman"/>
          <w:sz w:val="24"/>
        </w:rPr>
        <w:t>бұл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көп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еңбекті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қажет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ететін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және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ұзақ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уақыт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кететін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процесс </w:t>
      </w:r>
      <w:proofErr w:type="spellStart"/>
      <w:r w:rsidRPr="00AE64CD">
        <w:rPr>
          <w:rFonts w:ascii="Times New Roman" w:hAnsi="Times New Roman" w:cs="Times New Roman"/>
          <w:sz w:val="24"/>
        </w:rPr>
        <w:t>екенін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түсіну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керек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E64CD">
        <w:rPr>
          <w:rFonts w:ascii="Times New Roman" w:hAnsi="Times New Roman" w:cs="Times New Roman"/>
          <w:sz w:val="24"/>
        </w:rPr>
        <w:t>Бүгінгі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таңда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ең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көп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грант - 3 </w:t>
      </w:r>
      <w:proofErr w:type="spellStart"/>
      <w:r w:rsidRPr="00AE64CD">
        <w:rPr>
          <w:rFonts w:ascii="Times New Roman" w:hAnsi="Times New Roman" w:cs="Times New Roman"/>
          <w:sz w:val="24"/>
        </w:rPr>
        <w:t>жыл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E64CD">
        <w:rPr>
          <w:rFonts w:ascii="Times New Roman" w:hAnsi="Times New Roman" w:cs="Times New Roman"/>
          <w:sz w:val="24"/>
        </w:rPr>
        <w:t>Сонымен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қатар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E64CD">
        <w:rPr>
          <w:rFonts w:ascii="Times New Roman" w:hAnsi="Times New Roman" w:cs="Times New Roman"/>
          <w:sz w:val="24"/>
        </w:rPr>
        <w:t>зерттеушілер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уақытының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едәуір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бөлігі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есептер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AE64CD">
        <w:rPr>
          <w:rFonts w:ascii="Times New Roman" w:hAnsi="Times New Roman" w:cs="Times New Roman"/>
          <w:sz w:val="24"/>
        </w:rPr>
        <w:t>мониторингтерді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дайындауға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жұмсалады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E64CD">
        <w:rPr>
          <w:rFonts w:ascii="Times New Roman" w:hAnsi="Times New Roman" w:cs="Times New Roman"/>
          <w:sz w:val="24"/>
        </w:rPr>
        <w:t>бұл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нәтижелерге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теріс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әсер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етеді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. Сонда </w:t>
      </w:r>
      <w:proofErr w:type="spellStart"/>
      <w:r w:rsidRPr="00AE64CD">
        <w:rPr>
          <w:rFonts w:ascii="Times New Roman" w:hAnsi="Times New Roman" w:cs="Times New Roman"/>
          <w:sz w:val="24"/>
        </w:rPr>
        <w:t>олар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қашан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жұмыс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істеуі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керек</w:t>
      </w:r>
      <w:proofErr w:type="spellEnd"/>
      <w:r>
        <w:rPr>
          <w:rFonts w:ascii="Times New Roman" w:hAnsi="Times New Roman" w:cs="Times New Roman"/>
          <w:sz w:val="24"/>
        </w:rPr>
        <w:t xml:space="preserve">?» - </w:t>
      </w:r>
      <w:proofErr w:type="spellStart"/>
      <w:r>
        <w:rPr>
          <w:rFonts w:ascii="Times New Roman" w:hAnsi="Times New Roman" w:cs="Times New Roman"/>
          <w:sz w:val="24"/>
        </w:rPr>
        <w:t>деп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сауалда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айтылды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E64CD" w:rsidRPr="00AE64CD" w:rsidRDefault="00AE64CD" w:rsidP="00AE64CD">
      <w:pPr>
        <w:jc w:val="both"/>
        <w:rPr>
          <w:rFonts w:ascii="Times New Roman" w:hAnsi="Times New Roman" w:cs="Times New Roman"/>
          <w:sz w:val="24"/>
        </w:rPr>
      </w:pPr>
      <w:r w:rsidRPr="00AE64CD">
        <w:rPr>
          <w:rFonts w:ascii="Times New Roman" w:hAnsi="Times New Roman" w:cs="Times New Roman"/>
          <w:sz w:val="24"/>
        </w:rPr>
        <w:t>БҒМ-</w:t>
      </w:r>
      <w:proofErr w:type="spellStart"/>
      <w:r w:rsidRPr="00AE64CD">
        <w:rPr>
          <w:rFonts w:ascii="Times New Roman" w:hAnsi="Times New Roman" w:cs="Times New Roman"/>
          <w:sz w:val="24"/>
        </w:rPr>
        <w:t>нің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жауап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хатында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б.ж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. 22 </w:t>
      </w:r>
      <w:proofErr w:type="spellStart"/>
      <w:r w:rsidRPr="00AE64CD">
        <w:rPr>
          <w:rFonts w:ascii="Times New Roman" w:hAnsi="Times New Roman" w:cs="Times New Roman"/>
          <w:sz w:val="24"/>
        </w:rPr>
        <w:t>қазанынан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бастап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гранттық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қаржыландыру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шеңберінде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ғылыми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қызмет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туралы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аралық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есептерді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ұсыну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бойынша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норма </w:t>
      </w:r>
      <w:proofErr w:type="spellStart"/>
      <w:r w:rsidRPr="00AE64CD">
        <w:rPr>
          <w:rFonts w:ascii="Times New Roman" w:hAnsi="Times New Roman" w:cs="Times New Roman"/>
          <w:sz w:val="24"/>
        </w:rPr>
        <w:t>алынып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тасталғаны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атап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өтілген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E64CD">
        <w:rPr>
          <w:rFonts w:ascii="Times New Roman" w:hAnsi="Times New Roman" w:cs="Times New Roman"/>
          <w:sz w:val="24"/>
        </w:rPr>
        <w:t>Енді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ғалымдар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жоба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аяқталғаннан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кейін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тек </w:t>
      </w:r>
      <w:proofErr w:type="spellStart"/>
      <w:r w:rsidRPr="00AE64CD">
        <w:rPr>
          <w:rFonts w:ascii="Times New Roman" w:hAnsi="Times New Roman" w:cs="Times New Roman"/>
          <w:sz w:val="24"/>
        </w:rPr>
        <w:t>қорытынды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есеп</w:t>
      </w:r>
      <w:r>
        <w:rPr>
          <w:rFonts w:ascii="Times New Roman" w:hAnsi="Times New Roman" w:cs="Times New Roman"/>
          <w:sz w:val="24"/>
        </w:rPr>
        <w:t>терді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электронды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түрде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ұсынады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E64CD" w:rsidRPr="00AE64CD" w:rsidRDefault="00AE64CD" w:rsidP="00AE64CD">
      <w:pPr>
        <w:jc w:val="both"/>
        <w:rPr>
          <w:rFonts w:ascii="Times New Roman" w:hAnsi="Times New Roman" w:cs="Times New Roman"/>
          <w:sz w:val="24"/>
        </w:rPr>
      </w:pPr>
      <w:r w:rsidRPr="00AE64CD">
        <w:rPr>
          <w:rFonts w:ascii="Times New Roman" w:hAnsi="Times New Roman" w:cs="Times New Roman"/>
          <w:sz w:val="24"/>
        </w:rPr>
        <w:t>«</w:t>
      </w:r>
      <w:proofErr w:type="spellStart"/>
      <w:r w:rsidRPr="00AE64CD">
        <w:rPr>
          <w:rFonts w:ascii="Times New Roman" w:hAnsi="Times New Roman" w:cs="Times New Roman"/>
          <w:sz w:val="24"/>
        </w:rPr>
        <w:t>Ақжолдықтар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AE64CD">
        <w:rPr>
          <w:rFonts w:ascii="Times New Roman" w:hAnsi="Times New Roman" w:cs="Times New Roman"/>
          <w:sz w:val="24"/>
        </w:rPr>
        <w:t>өз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сауалдарында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ғалымдардың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жалақысы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мәселесін</w:t>
      </w:r>
      <w:proofErr w:type="spellEnd"/>
      <w:r>
        <w:rPr>
          <w:rFonts w:ascii="Times New Roman" w:hAnsi="Times New Roman" w:cs="Times New Roman"/>
          <w:sz w:val="24"/>
        </w:rPr>
        <w:t xml:space="preserve"> де </w:t>
      </w:r>
      <w:proofErr w:type="spellStart"/>
      <w:r>
        <w:rPr>
          <w:rFonts w:ascii="Times New Roman" w:hAnsi="Times New Roman" w:cs="Times New Roman"/>
          <w:sz w:val="24"/>
        </w:rPr>
        <w:t>көтерді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E64CD" w:rsidRPr="00AE64CD" w:rsidRDefault="00AE64CD" w:rsidP="00AE64CD">
      <w:pPr>
        <w:jc w:val="both"/>
        <w:rPr>
          <w:rFonts w:ascii="Times New Roman" w:hAnsi="Times New Roman" w:cs="Times New Roman"/>
          <w:sz w:val="24"/>
        </w:rPr>
      </w:pPr>
      <w:r w:rsidRPr="00AE64CD">
        <w:rPr>
          <w:rFonts w:ascii="Times New Roman" w:hAnsi="Times New Roman" w:cs="Times New Roman"/>
          <w:sz w:val="24"/>
        </w:rPr>
        <w:t>«</w:t>
      </w:r>
      <w:proofErr w:type="spellStart"/>
      <w:r w:rsidRPr="00AE64CD">
        <w:rPr>
          <w:rFonts w:ascii="Times New Roman" w:hAnsi="Times New Roman" w:cs="Times New Roman"/>
          <w:sz w:val="24"/>
        </w:rPr>
        <w:t>Соңғы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жылдары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ғылымды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қаржыландыру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едәуір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өскеніне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қарамастан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, ЖОО </w:t>
      </w:r>
      <w:proofErr w:type="spellStart"/>
      <w:r w:rsidRPr="00AE64CD">
        <w:rPr>
          <w:rFonts w:ascii="Times New Roman" w:hAnsi="Times New Roman" w:cs="Times New Roman"/>
          <w:sz w:val="24"/>
        </w:rPr>
        <w:t>жанындағы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ҒЗИ </w:t>
      </w:r>
      <w:proofErr w:type="spellStart"/>
      <w:r w:rsidRPr="00AE64CD">
        <w:rPr>
          <w:rFonts w:ascii="Times New Roman" w:hAnsi="Times New Roman" w:cs="Times New Roman"/>
          <w:sz w:val="24"/>
        </w:rPr>
        <w:t>ғалымдарының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жалақысы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2006 </w:t>
      </w:r>
      <w:proofErr w:type="spellStart"/>
      <w:r w:rsidRPr="00AE64CD">
        <w:rPr>
          <w:rFonts w:ascii="Times New Roman" w:hAnsi="Times New Roman" w:cs="Times New Roman"/>
          <w:sz w:val="24"/>
        </w:rPr>
        <w:t>жылдан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бері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өзгерген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жоқ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E64CD">
        <w:rPr>
          <w:rFonts w:ascii="Times New Roman" w:hAnsi="Times New Roman" w:cs="Times New Roman"/>
          <w:sz w:val="24"/>
        </w:rPr>
        <w:t>Жоғары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оқу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орындарының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басшылығы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ғалымдардың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ғылыми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жобалар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бойынша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ақша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табуға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мүмкіндігі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бар </w:t>
      </w:r>
      <w:proofErr w:type="spellStart"/>
      <w:r w:rsidRPr="00AE64CD">
        <w:rPr>
          <w:rFonts w:ascii="Times New Roman" w:hAnsi="Times New Roman" w:cs="Times New Roman"/>
          <w:sz w:val="24"/>
        </w:rPr>
        <w:t>деп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санай</w:t>
      </w:r>
      <w:r>
        <w:rPr>
          <w:rFonts w:ascii="Times New Roman" w:hAnsi="Times New Roman" w:cs="Times New Roman"/>
          <w:sz w:val="24"/>
        </w:rPr>
        <w:t>ды</w:t>
      </w:r>
      <w:proofErr w:type="spellEnd"/>
      <w:r>
        <w:rPr>
          <w:rFonts w:ascii="Times New Roman" w:hAnsi="Times New Roman" w:cs="Times New Roman"/>
          <w:sz w:val="24"/>
        </w:rPr>
        <w:t xml:space="preserve">», - </w:t>
      </w:r>
      <w:proofErr w:type="spellStart"/>
      <w:r>
        <w:rPr>
          <w:rFonts w:ascii="Times New Roman" w:hAnsi="Times New Roman" w:cs="Times New Roman"/>
          <w:sz w:val="24"/>
        </w:rPr>
        <w:t>деп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атап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өтілді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сауалда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E64CD" w:rsidRPr="00AE64CD" w:rsidRDefault="00AE64CD" w:rsidP="00AE64CD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AE64CD">
        <w:rPr>
          <w:rFonts w:ascii="Times New Roman" w:hAnsi="Times New Roman" w:cs="Times New Roman"/>
          <w:sz w:val="24"/>
        </w:rPr>
        <w:t>Жауаптан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ғалымдардың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еңбекақысы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базалық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қаржыландыру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шығыстарына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қосылатыны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E64CD">
        <w:rPr>
          <w:rFonts w:ascii="Times New Roman" w:hAnsi="Times New Roman" w:cs="Times New Roman"/>
          <w:sz w:val="24"/>
        </w:rPr>
        <w:t>іргелі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зерттеулерді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жүзеге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асыратын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ұйымдар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үшін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ғылымды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қаржыландырудың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жаңа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түрі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енгізілетіні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және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ғылыми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жобаларды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қаржыландыру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мерзімі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бес </w:t>
      </w:r>
      <w:proofErr w:type="spellStart"/>
      <w:r w:rsidRPr="00AE64CD">
        <w:rPr>
          <w:rFonts w:ascii="Times New Roman" w:hAnsi="Times New Roman" w:cs="Times New Roman"/>
          <w:sz w:val="24"/>
        </w:rPr>
        <w:t>жылға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дейін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арттырылатыны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белгілі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болды</w:t>
      </w:r>
      <w:proofErr w:type="spellEnd"/>
      <w:r w:rsidRPr="00AE64CD">
        <w:rPr>
          <w:rFonts w:ascii="Times New Roman" w:hAnsi="Times New Roman" w:cs="Times New Roman"/>
          <w:sz w:val="24"/>
        </w:rPr>
        <w:t>.</w:t>
      </w:r>
    </w:p>
    <w:p w:rsidR="00AE64CD" w:rsidRPr="00AE64CD" w:rsidRDefault="00AE64CD" w:rsidP="00AE64CD">
      <w:pPr>
        <w:jc w:val="both"/>
        <w:rPr>
          <w:rFonts w:ascii="Times New Roman" w:hAnsi="Times New Roman" w:cs="Times New Roman"/>
          <w:sz w:val="24"/>
        </w:rPr>
      </w:pPr>
    </w:p>
    <w:p w:rsidR="00AE64CD" w:rsidRPr="00AE64CD" w:rsidRDefault="00AE64CD" w:rsidP="00AE64CD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AE64CD">
        <w:rPr>
          <w:rFonts w:ascii="Times New Roman" w:hAnsi="Times New Roman" w:cs="Times New Roman"/>
          <w:sz w:val="24"/>
        </w:rPr>
        <w:t>Сонымен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қатар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E64CD">
        <w:rPr>
          <w:rFonts w:ascii="Times New Roman" w:hAnsi="Times New Roman" w:cs="Times New Roman"/>
          <w:sz w:val="24"/>
        </w:rPr>
        <w:t>ұлттық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ғылыми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кеңестің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шешімдер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апелляциясы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институты – </w:t>
      </w:r>
      <w:proofErr w:type="spellStart"/>
      <w:r w:rsidRPr="00AE64CD">
        <w:rPr>
          <w:rFonts w:ascii="Times New Roman" w:hAnsi="Times New Roman" w:cs="Times New Roman"/>
          <w:sz w:val="24"/>
        </w:rPr>
        <w:t>апелляциялық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комиссия </w:t>
      </w:r>
      <w:proofErr w:type="spellStart"/>
      <w:r w:rsidRPr="00AE64CD">
        <w:rPr>
          <w:rFonts w:ascii="Times New Roman" w:hAnsi="Times New Roman" w:cs="Times New Roman"/>
          <w:sz w:val="24"/>
        </w:rPr>
        <w:t>құрылады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E64CD">
        <w:rPr>
          <w:rFonts w:ascii="Times New Roman" w:hAnsi="Times New Roman" w:cs="Times New Roman"/>
          <w:sz w:val="24"/>
        </w:rPr>
        <w:t>оның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құрамында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жетекші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ғалымдар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E64CD">
        <w:rPr>
          <w:rFonts w:ascii="Times New Roman" w:hAnsi="Times New Roman" w:cs="Times New Roman"/>
          <w:sz w:val="24"/>
        </w:rPr>
        <w:t>сарапшылар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және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мемлекетт</w:t>
      </w:r>
      <w:r>
        <w:rPr>
          <w:rFonts w:ascii="Times New Roman" w:hAnsi="Times New Roman" w:cs="Times New Roman"/>
          <w:sz w:val="24"/>
        </w:rPr>
        <w:t>ік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органдардың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өкілдері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болады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E64CD" w:rsidRPr="00AE64CD" w:rsidRDefault="00AE64CD" w:rsidP="00AE64CD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AE64CD">
        <w:rPr>
          <w:rFonts w:ascii="Times New Roman" w:hAnsi="Times New Roman" w:cs="Times New Roman"/>
          <w:sz w:val="24"/>
        </w:rPr>
        <w:t>Айта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кетейік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E64CD">
        <w:rPr>
          <w:rFonts w:ascii="Times New Roman" w:hAnsi="Times New Roman" w:cs="Times New Roman"/>
          <w:sz w:val="24"/>
        </w:rPr>
        <w:t>соңғы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5-7 </w:t>
      </w:r>
      <w:proofErr w:type="spellStart"/>
      <w:r w:rsidRPr="00AE64CD">
        <w:rPr>
          <w:rFonts w:ascii="Times New Roman" w:hAnsi="Times New Roman" w:cs="Times New Roman"/>
          <w:sz w:val="24"/>
        </w:rPr>
        <w:t>жылда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ғалымдар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гранттарды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бөлу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кезінде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тап </w:t>
      </w:r>
      <w:proofErr w:type="spellStart"/>
      <w:r w:rsidRPr="00AE64CD">
        <w:rPr>
          <w:rFonts w:ascii="Times New Roman" w:hAnsi="Times New Roman" w:cs="Times New Roman"/>
          <w:sz w:val="24"/>
        </w:rPr>
        <w:t>болатын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проблемалар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туралы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мәлімдеді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E64CD">
        <w:rPr>
          <w:rFonts w:ascii="Times New Roman" w:hAnsi="Times New Roman" w:cs="Times New Roman"/>
          <w:sz w:val="24"/>
        </w:rPr>
        <w:t>ғылыми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жобаларды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таңдаудың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ашық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еместігін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E64CD">
        <w:rPr>
          <w:rFonts w:ascii="Times New Roman" w:hAnsi="Times New Roman" w:cs="Times New Roman"/>
          <w:sz w:val="24"/>
        </w:rPr>
        <w:t>кеңестердің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біліксіз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құрамын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E64CD">
        <w:rPr>
          <w:rFonts w:ascii="Times New Roman" w:hAnsi="Times New Roman" w:cs="Times New Roman"/>
          <w:sz w:val="24"/>
        </w:rPr>
        <w:t>сараптама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нәтижелерін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елемеуді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атап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өтті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. 2015-2017 </w:t>
      </w:r>
      <w:proofErr w:type="spellStart"/>
      <w:r w:rsidRPr="00AE64CD">
        <w:rPr>
          <w:rFonts w:ascii="Times New Roman" w:hAnsi="Times New Roman" w:cs="Times New Roman"/>
          <w:sz w:val="24"/>
        </w:rPr>
        <w:t>жылдарға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арналған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байқау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нәтижелері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бойынша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ҰҒК-</w:t>
      </w:r>
      <w:proofErr w:type="spellStart"/>
      <w:r w:rsidRPr="00AE64CD">
        <w:rPr>
          <w:rFonts w:ascii="Times New Roman" w:hAnsi="Times New Roman" w:cs="Times New Roman"/>
          <w:sz w:val="24"/>
        </w:rPr>
        <w:t>ның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40-тан </w:t>
      </w:r>
      <w:proofErr w:type="spellStart"/>
      <w:r w:rsidRPr="00AE64CD">
        <w:rPr>
          <w:rFonts w:ascii="Times New Roman" w:hAnsi="Times New Roman" w:cs="Times New Roman"/>
          <w:sz w:val="24"/>
        </w:rPr>
        <w:t>астам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мүшесі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грант </w:t>
      </w:r>
      <w:proofErr w:type="spellStart"/>
      <w:r w:rsidRPr="00AE64CD">
        <w:rPr>
          <w:rFonts w:ascii="Times New Roman" w:hAnsi="Times New Roman" w:cs="Times New Roman"/>
          <w:sz w:val="24"/>
        </w:rPr>
        <w:t>иегерлері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атанды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E64CD">
        <w:rPr>
          <w:rFonts w:ascii="Times New Roman" w:hAnsi="Times New Roman" w:cs="Times New Roman"/>
          <w:sz w:val="24"/>
        </w:rPr>
        <w:t>Жанжал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2018-2020 </w:t>
      </w:r>
      <w:proofErr w:type="spellStart"/>
      <w:r w:rsidRPr="00AE64CD">
        <w:rPr>
          <w:rFonts w:ascii="Times New Roman" w:hAnsi="Times New Roman" w:cs="Times New Roman"/>
          <w:sz w:val="24"/>
        </w:rPr>
        <w:t>жылдарға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арналған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гранттарды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бөлу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кезінде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де </w:t>
      </w:r>
      <w:proofErr w:type="spellStart"/>
      <w:r w:rsidRPr="00AE64CD">
        <w:rPr>
          <w:rFonts w:ascii="Times New Roman" w:hAnsi="Times New Roman" w:cs="Times New Roman"/>
          <w:sz w:val="24"/>
        </w:rPr>
        <w:t>болды</w:t>
      </w:r>
      <w:proofErr w:type="spellEnd"/>
      <w:r w:rsidRPr="00AE64CD">
        <w:rPr>
          <w:rFonts w:ascii="Times New Roman" w:hAnsi="Times New Roman" w:cs="Times New Roman"/>
          <w:sz w:val="24"/>
        </w:rPr>
        <w:t>. «</w:t>
      </w:r>
      <w:proofErr w:type="spellStart"/>
      <w:r w:rsidRPr="00AE64CD">
        <w:rPr>
          <w:rFonts w:ascii="Times New Roman" w:hAnsi="Times New Roman" w:cs="Times New Roman"/>
          <w:sz w:val="24"/>
        </w:rPr>
        <w:t>Ақ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жол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AE64CD">
        <w:rPr>
          <w:rFonts w:ascii="Times New Roman" w:hAnsi="Times New Roman" w:cs="Times New Roman"/>
          <w:sz w:val="24"/>
        </w:rPr>
        <w:t>депутаттары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екі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lastRenderedPageBreak/>
        <w:t>жағдайда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AE64CD">
        <w:rPr>
          <w:rFonts w:ascii="Times New Roman" w:hAnsi="Times New Roman" w:cs="Times New Roman"/>
          <w:sz w:val="24"/>
        </w:rPr>
        <w:t>ғылымды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дамытуға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бөлінген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бюджет </w:t>
      </w:r>
      <w:proofErr w:type="spellStart"/>
      <w:r w:rsidRPr="00AE64CD">
        <w:rPr>
          <w:rFonts w:ascii="Times New Roman" w:hAnsi="Times New Roman" w:cs="Times New Roman"/>
          <w:sz w:val="24"/>
        </w:rPr>
        <w:t>қаражатын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бөлу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кезінде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сыбайлас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жемқорлыққа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қатысты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ж</w:t>
      </w:r>
      <w:r>
        <w:rPr>
          <w:rFonts w:ascii="Times New Roman" w:hAnsi="Times New Roman" w:cs="Times New Roman"/>
          <w:sz w:val="24"/>
        </w:rPr>
        <w:t>ағдайларды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тергеуді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талап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етті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E64CD" w:rsidRPr="00AE64CD" w:rsidRDefault="00AE64CD" w:rsidP="00AE64CD">
      <w:pPr>
        <w:jc w:val="both"/>
        <w:rPr>
          <w:rFonts w:ascii="Times New Roman" w:hAnsi="Times New Roman" w:cs="Times New Roman"/>
          <w:sz w:val="24"/>
        </w:rPr>
      </w:pPr>
      <w:r w:rsidRPr="00AE64CD">
        <w:rPr>
          <w:rFonts w:ascii="Times New Roman" w:hAnsi="Times New Roman" w:cs="Times New Roman"/>
          <w:sz w:val="24"/>
        </w:rPr>
        <w:t xml:space="preserve">ҚДП </w:t>
      </w:r>
      <w:proofErr w:type="spellStart"/>
      <w:r w:rsidRPr="00AE64CD">
        <w:rPr>
          <w:rFonts w:ascii="Times New Roman" w:hAnsi="Times New Roman" w:cs="Times New Roman"/>
          <w:sz w:val="24"/>
        </w:rPr>
        <w:t>бұл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шешімдер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ғылымды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дамытуда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және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қазақстандық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ғалымдарды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қолдауда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маңы</w:t>
      </w:r>
      <w:r>
        <w:rPr>
          <w:rFonts w:ascii="Times New Roman" w:hAnsi="Times New Roman" w:cs="Times New Roman"/>
          <w:sz w:val="24"/>
        </w:rPr>
        <w:t>зды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қадам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болады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деп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есептейді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6401AF" w:rsidRDefault="00AE64CD" w:rsidP="00AE64CD">
      <w:pPr>
        <w:jc w:val="both"/>
        <w:rPr>
          <w:rFonts w:ascii="Times New Roman" w:hAnsi="Times New Roman" w:cs="Times New Roman"/>
          <w:sz w:val="24"/>
        </w:rPr>
      </w:pPr>
      <w:r w:rsidRPr="00AE64CD">
        <w:rPr>
          <w:rFonts w:ascii="Times New Roman" w:hAnsi="Times New Roman" w:cs="Times New Roman"/>
          <w:sz w:val="24"/>
        </w:rPr>
        <w:t>«</w:t>
      </w:r>
      <w:proofErr w:type="spellStart"/>
      <w:r w:rsidRPr="00AE64CD">
        <w:rPr>
          <w:rFonts w:ascii="Times New Roman" w:hAnsi="Times New Roman" w:cs="Times New Roman"/>
          <w:sz w:val="24"/>
        </w:rPr>
        <w:t>Ақ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жол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AE64CD">
        <w:rPr>
          <w:rFonts w:ascii="Times New Roman" w:hAnsi="Times New Roman" w:cs="Times New Roman"/>
          <w:sz w:val="24"/>
        </w:rPr>
        <w:t>партиясы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AE64CD">
        <w:rPr>
          <w:rFonts w:ascii="Times New Roman" w:hAnsi="Times New Roman" w:cs="Times New Roman"/>
          <w:sz w:val="24"/>
        </w:rPr>
        <w:t>оның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парламенттік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фракциясы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сайлау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алдындағы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бағдарламаны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іске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асыру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және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өз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сайлаушыларының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мүдделерін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қорғау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жөніндегі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жұмыстарды</w:t>
      </w:r>
      <w:proofErr w:type="spellEnd"/>
      <w:r w:rsidRPr="00AE64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64CD">
        <w:rPr>
          <w:rFonts w:ascii="Times New Roman" w:hAnsi="Times New Roman" w:cs="Times New Roman"/>
          <w:sz w:val="24"/>
        </w:rPr>
        <w:t>жалғастыруда</w:t>
      </w:r>
      <w:proofErr w:type="spellEnd"/>
      <w:r w:rsidRPr="00AE64CD">
        <w:rPr>
          <w:rFonts w:ascii="Times New Roman" w:hAnsi="Times New Roman" w:cs="Times New Roman"/>
          <w:sz w:val="24"/>
        </w:rPr>
        <w:t>.</w:t>
      </w:r>
    </w:p>
    <w:p w:rsidR="00513555" w:rsidRDefault="00513555" w:rsidP="00AE64CD">
      <w:pPr>
        <w:jc w:val="both"/>
        <w:rPr>
          <w:rFonts w:ascii="Times New Roman" w:hAnsi="Times New Roman" w:cs="Times New Roman"/>
          <w:sz w:val="24"/>
        </w:rPr>
      </w:pPr>
    </w:p>
    <w:p w:rsidR="00513555" w:rsidRPr="00AE64CD" w:rsidRDefault="00513555" w:rsidP="00AE64CD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-image-2021-10-12-at-10.57.33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13555" w:rsidRPr="00AE6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CD"/>
    <w:rsid w:val="00513555"/>
    <w:rsid w:val="006401AF"/>
    <w:rsid w:val="00AE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DEBE"/>
  <w15:chartTrackingRefBased/>
  <w15:docId w15:val="{7B2228BE-F66C-493C-AC1D-2AEA91B6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2022-10-14T04:20:00Z</dcterms:created>
  <dcterms:modified xsi:type="dcterms:W3CDTF">2022-10-21T04:34:00Z</dcterms:modified>
</cp:coreProperties>
</file>